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5A87E" w14:textId="77777777" w:rsidR="00C228B5" w:rsidRPr="005C68BE" w:rsidRDefault="00C228B5" w:rsidP="00C228B5">
      <w:pPr>
        <w:pStyle w:val="Sinespaciado"/>
        <w:ind w:right="-28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INFORME TÉCNICO DE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SEGURIDAD Y SALUD OCUPACIONAL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3E6DC689" w14:textId="77777777" w:rsidR="00C228B5" w:rsidRPr="005C68BE" w:rsidRDefault="00C228B5" w:rsidP="00C228B5">
      <w:pPr>
        <w:pStyle w:val="Sinespaciado"/>
        <w:pBdr>
          <w:bottom w:val="single" w:sz="4" w:space="1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14:paraId="14664AAB" w14:textId="77777777" w:rsidR="00C228B5" w:rsidRPr="005C68BE" w:rsidRDefault="00C228B5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14:paraId="334B2DE1" w14:textId="77777777" w:rsidR="00C228B5" w:rsidRPr="00CD26CF" w:rsidRDefault="00E509E1" w:rsidP="00C228B5">
      <w:pPr>
        <w:pStyle w:val="Sinespaciad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Para: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</w:t>
      </w:r>
      <w:r w:rsidR="00C228B5"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7700F">
        <w:rPr>
          <w:rFonts w:ascii="Times New Roman" w:hAnsi="Times New Roman"/>
          <w:color w:val="000000"/>
          <w:sz w:val="24"/>
          <w:szCs w:val="24"/>
        </w:rPr>
        <w:t xml:space="preserve">Abg. </w:t>
      </w:r>
      <w:proofErr w:type="spellStart"/>
      <w:r w:rsidR="00E7700F">
        <w:rPr>
          <w:rFonts w:ascii="Times New Roman" w:hAnsi="Times New Roman"/>
          <w:color w:val="000000"/>
          <w:sz w:val="24"/>
          <w:szCs w:val="24"/>
        </w:rPr>
        <w:t>Berny</w:t>
      </w:r>
      <w:proofErr w:type="spellEnd"/>
      <w:r w:rsidR="00E7700F">
        <w:rPr>
          <w:rFonts w:ascii="Times New Roman" w:hAnsi="Times New Roman"/>
          <w:color w:val="000000"/>
          <w:sz w:val="24"/>
          <w:szCs w:val="24"/>
        </w:rPr>
        <w:t xml:space="preserve"> Herrera</w:t>
      </w:r>
      <w:r w:rsidR="00C228B5" w:rsidRPr="00CD26C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662BED93" w14:textId="77777777" w:rsidR="00C228B5" w:rsidRPr="00CD26CF" w:rsidRDefault="00E509E1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</w:t>
      </w:r>
      <w:r w:rsidR="00C228B5" w:rsidRPr="00CD26CF">
        <w:rPr>
          <w:rFonts w:ascii="Times New Roman" w:hAnsi="Times New Roman"/>
          <w:b/>
          <w:color w:val="000000" w:themeColor="text1"/>
          <w:sz w:val="24"/>
          <w:szCs w:val="24"/>
        </w:rPr>
        <w:t xml:space="preserve">DIRECTOR DE TALENTO HUMANO </w:t>
      </w:r>
      <w:r w:rsidR="00C228B5" w:rsidRPr="00CD26CF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14:paraId="3E45FC44" w14:textId="77777777" w:rsidR="00C228B5" w:rsidRPr="005C68BE" w:rsidRDefault="00C228B5" w:rsidP="00C228B5">
      <w:pPr>
        <w:pStyle w:val="Sinespaciado"/>
        <w:ind w:left="-426" w:right="-398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Asunto: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Pr="00D13276">
        <w:rPr>
          <w:rFonts w:ascii="Times New Roman" w:hAnsi="Times New Roman"/>
          <w:color w:val="000000" w:themeColor="text1"/>
          <w:sz w:val="24"/>
          <w:szCs w:val="24"/>
        </w:rPr>
        <w:t>EN EL TEXTO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</w:t>
      </w:r>
    </w:p>
    <w:p w14:paraId="1DEB8AB5" w14:textId="10A8B17D" w:rsidR="00C228B5" w:rsidRPr="004842F7" w:rsidRDefault="00C228B5" w:rsidP="006608DE">
      <w:pPr>
        <w:pStyle w:val="Sinespaciado"/>
        <w:ind w:left="-426" w:firstLine="426"/>
        <w:rPr>
          <w:rFonts w:ascii="Times New Roman" w:hAnsi="Times New Roman"/>
          <w:sz w:val="24"/>
          <w:szCs w:val="24"/>
        </w:rPr>
      </w:pPr>
      <w:r w:rsidRPr="004842F7">
        <w:rPr>
          <w:rFonts w:ascii="Times New Roman" w:hAnsi="Times New Roman"/>
          <w:sz w:val="24"/>
          <w:szCs w:val="24"/>
        </w:rPr>
        <w:t>Fecha:</w:t>
      </w:r>
      <w:r w:rsidRPr="004842F7">
        <w:rPr>
          <w:rFonts w:ascii="Times New Roman" w:hAnsi="Times New Roman"/>
          <w:sz w:val="24"/>
          <w:szCs w:val="24"/>
        </w:rPr>
        <w:tab/>
      </w:r>
      <w:r w:rsidRPr="004842F7">
        <w:rPr>
          <w:rFonts w:ascii="Times New Roman" w:hAnsi="Times New Roman"/>
          <w:sz w:val="24"/>
          <w:szCs w:val="24"/>
        </w:rPr>
        <w:tab/>
        <w:t xml:space="preserve">    </w:t>
      </w:r>
      <w:r w:rsidR="00944202" w:rsidRPr="004842F7">
        <w:rPr>
          <w:rFonts w:ascii="Times New Roman" w:hAnsi="Times New Roman"/>
          <w:sz w:val="24"/>
          <w:szCs w:val="24"/>
        </w:rPr>
        <w:t xml:space="preserve"> </w:t>
      </w:r>
      <w:r w:rsidR="001C4044">
        <w:rPr>
          <w:rFonts w:ascii="Times New Roman" w:hAnsi="Times New Roman"/>
          <w:sz w:val="24"/>
          <w:szCs w:val="24"/>
        </w:rPr>
        <w:t xml:space="preserve">03 de </w:t>
      </w:r>
      <w:proofErr w:type="gramStart"/>
      <w:r w:rsidR="00EF5D06">
        <w:rPr>
          <w:rFonts w:ascii="Times New Roman" w:hAnsi="Times New Roman"/>
          <w:sz w:val="24"/>
          <w:szCs w:val="24"/>
        </w:rPr>
        <w:t>D</w:t>
      </w:r>
      <w:r w:rsidR="001C4044">
        <w:rPr>
          <w:rFonts w:ascii="Times New Roman" w:hAnsi="Times New Roman"/>
          <w:sz w:val="24"/>
          <w:szCs w:val="24"/>
        </w:rPr>
        <w:t>iciembre</w:t>
      </w:r>
      <w:proofErr w:type="gramEnd"/>
      <w:r w:rsidR="001C4044">
        <w:rPr>
          <w:rFonts w:ascii="Times New Roman" w:hAnsi="Times New Roman"/>
          <w:sz w:val="24"/>
          <w:szCs w:val="24"/>
        </w:rPr>
        <w:t xml:space="preserve"> de 2019</w:t>
      </w:r>
      <w:r w:rsidR="002F2EE3">
        <w:rPr>
          <w:rFonts w:ascii="Times New Roman" w:hAnsi="Times New Roman"/>
          <w:sz w:val="24"/>
          <w:szCs w:val="24"/>
        </w:rPr>
        <w:t xml:space="preserve"> </w:t>
      </w:r>
    </w:p>
    <w:p w14:paraId="7034F899" w14:textId="13032354" w:rsidR="00C228B5" w:rsidRDefault="00C228B5" w:rsidP="00C228B5">
      <w:pPr>
        <w:pStyle w:val="Sinespaciado"/>
        <w:ind w:left="708" w:right="-398" w:hanging="708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842F7">
        <w:rPr>
          <w:rFonts w:ascii="Times New Roman" w:hAnsi="Times New Roman"/>
          <w:color w:val="000000" w:themeColor="text1"/>
          <w:sz w:val="24"/>
          <w:szCs w:val="24"/>
        </w:rPr>
        <w:t>Número:</w:t>
      </w:r>
      <w:r w:rsidRPr="004842F7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="006608DE" w:rsidRPr="00E71B43">
        <w:rPr>
          <w:rFonts w:ascii="Times New Roman" w:hAnsi="Times New Roman"/>
          <w:b/>
          <w:color w:val="000000" w:themeColor="text1"/>
          <w:sz w:val="24"/>
          <w:szCs w:val="24"/>
        </w:rPr>
        <w:t>SSO-</w:t>
      </w:r>
      <w:r w:rsidR="001C4044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="00D36F1D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</w:p>
    <w:p w14:paraId="3B320449" w14:textId="77777777" w:rsidR="00C228B5" w:rsidRPr="005C68BE" w:rsidRDefault="00C228B5" w:rsidP="00C228B5">
      <w:pPr>
        <w:pStyle w:val="Sinespaciado"/>
        <w:pBdr>
          <w:bottom w:val="single" w:sz="4" w:space="0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14:paraId="08DB445B" w14:textId="77777777" w:rsidR="00C228B5" w:rsidRPr="00EE425C" w:rsidRDefault="00C228B5" w:rsidP="00C228B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</w:p>
    <w:p w14:paraId="5EDA16BF" w14:textId="77777777" w:rsidR="00C228B5" w:rsidRDefault="00C228B5" w:rsidP="00E6664B">
      <w:pPr>
        <w:shd w:val="clear" w:color="auto" w:fill="FBE4D5" w:themeFill="accent2" w:themeFillTint="33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I. INTRODUCCIÒN </w:t>
      </w:r>
    </w:p>
    <w:p w14:paraId="6FA7865C" w14:textId="7E45CA36" w:rsidR="00CF23CD" w:rsidRDefault="00C228B5" w:rsidP="0010598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 presente </w:t>
      </w:r>
      <w:r w:rsidRPr="00D13DCE">
        <w:rPr>
          <w:rFonts w:ascii="Times New Roman" w:hAnsi="Times New Roman"/>
          <w:b/>
          <w:sz w:val="24"/>
          <w:szCs w:val="24"/>
        </w:rPr>
        <w:t xml:space="preserve">Informe Técnico de Seguridad y Salud </w:t>
      </w:r>
      <w:r w:rsidRPr="0041414E">
        <w:rPr>
          <w:rFonts w:ascii="Times New Roman" w:hAnsi="Times New Roman"/>
          <w:b/>
          <w:sz w:val="24"/>
          <w:szCs w:val="24"/>
        </w:rPr>
        <w:t>Ocupacional</w:t>
      </w:r>
      <w:r w:rsidR="00926F65" w:rsidRPr="0041414E">
        <w:rPr>
          <w:rFonts w:ascii="Times New Roman" w:hAnsi="Times New Roman"/>
          <w:b/>
          <w:sz w:val="24"/>
          <w:szCs w:val="24"/>
        </w:rPr>
        <w:t xml:space="preserve"> </w:t>
      </w:r>
      <w:r w:rsidR="00926F65" w:rsidRPr="00185EB4">
        <w:rPr>
          <w:rFonts w:ascii="Times New Roman" w:hAnsi="Times New Roman"/>
          <w:b/>
          <w:sz w:val="24"/>
          <w:szCs w:val="24"/>
        </w:rPr>
        <w:t>SSO-</w:t>
      </w:r>
      <w:r w:rsidR="001C4044">
        <w:rPr>
          <w:rFonts w:ascii="Times New Roman" w:hAnsi="Times New Roman"/>
          <w:b/>
          <w:sz w:val="24"/>
          <w:szCs w:val="24"/>
        </w:rPr>
        <w:t>6</w:t>
      </w:r>
      <w:r w:rsidR="00D36F1D">
        <w:rPr>
          <w:rFonts w:ascii="Times New Roman" w:hAnsi="Times New Roman"/>
          <w:b/>
          <w:sz w:val="24"/>
          <w:szCs w:val="24"/>
        </w:rPr>
        <w:t>4</w:t>
      </w:r>
      <w:r w:rsidR="004C4B40" w:rsidRPr="00E71B43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070884">
        <w:rPr>
          <w:rFonts w:ascii="Times New Roman" w:hAnsi="Times New Roman"/>
          <w:sz w:val="24"/>
          <w:szCs w:val="24"/>
        </w:rPr>
        <w:t xml:space="preserve">tiene </w:t>
      </w:r>
      <w:r w:rsidR="005F31ED">
        <w:rPr>
          <w:rFonts w:ascii="Times New Roman" w:hAnsi="Times New Roman"/>
          <w:sz w:val="24"/>
          <w:szCs w:val="24"/>
        </w:rPr>
        <w:t>como finalidad dar a conocer a usted sobre la Notificación</w:t>
      </w:r>
      <w:r w:rsidR="0013175E">
        <w:rPr>
          <w:rFonts w:ascii="Times New Roman" w:hAnsi="Times New Roman"/>
          <w:sz w:val="24"/>
          <w:szCs w:val="24"/>
        </w:rPr>
        <w:t xml:space="preserve"> </w:t>
      </w:r>
      <w:r w:rsidR="00942E20">
        <w:rPr>
          <w:rFonts w:ascii="Times New Roman" w:hAnsi="Times New Roman"/>
          <w:sz w:val="24"/>
          <w:szCs w:val="24"/>
        </w:rPr>
        <w:t>al</w:t>
      </w:r>
      <w:r w:rsidR="0013175E">
        <w:rPr>
          <w:rFonts w:ascii="Times New Roman" w:hAnsi="Times New Roman"/>
          <w:sz w:val="24"/>
          <w:szCs w:val="24"/>
        </w:rPr>
        <w:t xml:space="preserve"> </w:t>
      </w:r>
      <w:r w:rsidR="0013175E" w:rsidRPr="0013175E">
        <w:rPr>
          <w:rFonts w:ascii="Times New Roman" w:hAnsi="Times New Roman"/>
          <w:b/>
          <w:bCs/>
          <w:sz w:val="24"/>
          <w:szCs w:val="24"/>
        </w:rPr>
        <w:t>Comité de Seguridad e Higiene del Trabajo,</w:t>
      </w:r>
      <w:r w:rsidR="0013175E">
        <w:rPr>
          <w:rFonts w:ascii="Times New Roman" w:hAnsi="Times New Roman"/>
          <w:sz w:val="24"/>
          <w:szCs w:val="24"/>
        </w:rPr>
        <w:t xml:space="preserve"> para asistir de manera obligatoria </w:t>
      </w:r>
      <w:r w:rsidR="00942E20">
        <w:rPr>
          <w:rFonts w:ascii="Times New Roman" w:hAnsi="Times New Roman"/>
          <w:sz w:val="24"/>
          <w:szCs w:val="24"/>
        </w:rPr>
        <w:t>al evento referente a la</w:t>
      </w:r>
      <w:r w:rsidR="0013175E">
        <w:rPr>
          <w:rFonts w:ascii="Times New Roman" w:hAnsi="Times New Roman"/>
          <w:sz w:val="24"/>
          <w:szCs w:val="24"/>
        </w:rPr>
        <w:t xml:space="preserve"> </w:t>
      </w:r>
      <w:r w:rsidR="0013175E" w:rsidRPr="0013175E">
        <w:rPr>
          <w:rFonts w:ascii="Times New Roman" w:hAnsi="Times New Roman"/>
          <w:b/>
          <w:bCs/>
          <w:sz w:val="24"/>
          <w:szCs w:val="24"/>
        </w:rPr>
        <w:t>“SEGURIDAD Y SALUD OCUPACIONAL”</w:t>
      </w:r>
      <w:r w:rsidR="00942E20">
        <w:rPr>
          <w:rFonts w:ascii="Times New Roman" w:hAnsi="Times New Roman"/>
          <w:sz w:val="24"/>
          <w:szCs w:val="24"/>
        </w:rPr>
        <w:t xml:space="preserve">, </w:t>
      </w:r>
      <w:r w:rsidR="00942E20" w:rsidRPr="0063691B">
        <w:rPr>
          <w:rFonts w:ascii="Times New Roman" w:hAnsi="Times New Roman"/>
          <w:i/>
          <w:iCs/>
          <w:sz w:val="24"/>
          <w:szCs w:val="24"/>
        </w:rPr>
        <w:t xml:space="preserve">la misma que se </w:t>
      </w:r>
      <w:r w:rsidR="00676B0B" w:rsidRPr="0063691B">
        <w:rPr>
          <w:rFonts w:ascii="Times New Roman" w:hAnsi="Times New Roman"/>
          <w:i/>
          <w:iCs/>
          <w:sz w:val="24"/>
          <w:szCs w:val="24"/>
        </w:rPr>
        <w:t>llevó</w:t>
      </w:r>
      <w:r w:rsidR="00942E20" w:rsidRPr="0063691B">
        <w:rPr>
          <w:rFonts w:ascii="Times New Roman" w:hAnsi="Times New Roman"/>
          <w:i/>
          <w:iCs/>
          <w:sz w:val="24"/>
          <w:szCs w:val="24"/>
        </w:rPr>
        <w:t xml:space="preserve"> a cabo en el </w:t>
      </w:r>
      <w:r w:rsidR="00676B0B" w:rsidRPr="0063691B">
        <w:rPr>
          <w:rFonts w:ascii="Times New Roman" w:hAnsi="Times New Roman"/>
          <w:i/>
          <w:iCs/>
          <w:sz w:val="24"/>
          <w:szCs w:val="24"/>
        </w:rPr>
        <w:t>Salón</w:t>
      </w:r>
      <w:r w:rsidR="00942E20" w:rsidRPr="0063691B">
        <w:rPr>
          <w:rFonts w:ascii="Times New Roman" w:hAnsi="Times New Roman"/>
          <w:i/>
          <w:iCs/>
          <w:sz w:val="24"/>
          <w:szCs w:val="24"/>
        </w:rPr>
        <w:t xml:space="preserve"> de Eventos de Parrilladas CHE LUIS, ubicada en la Av. Quito y Rio </w:t>
      </w:r>
      <w:proofErr w:type="spellStart"/>
      <w:r w:rsidR="00942E20" w:rsidRPr="0063691B">
        <w:rPr>
          <w:rFonts w:ascii="Times New Roman" w:hAnsi="Times New Roman"/>
          <w:i/>
          <w:iCs/>
          <w:sz w:val="24"/>
          <w:szCs w:val="24"/>
        </w:rPr>
        <w:t>Yamboya</w:t>
      </w:r>
      <w:proofErr w:type="spellEnd"/>
      <w:r w:rsidR="00942E20" w:rsidRPr="0063691B">
        <w:rPr>
          <w:rFonts w:ascii="Times New Roman" w:hAnsi="Times New Roman"/>
          <w:i/>
          <w:iCs/>
          <w:sz w:val="24"/>
          <w:szCs w:val="24"/>
        </w:rPr>
        <w:t xml:space="preserve"> – Santo Domingo, el </w:t>
      </w:r>
      <w:r w:rsidR="00676B0B" w:rsidRPr="0063691B">
        <w:rPr>
          <w:rFonts w:ascii="Times New Roman" w:hAnsi="Times New Roman"/>
          <w:i/>
          <w:iCs/>
          <w:sz w:val="24"/>
          <w:szCs w:val="24"/>
        </w:rPr>
        <w:t>día</w:t>
      </w:r>
      <w:r w:rsidR="00942E20" w:rsidRPr="0063691B">
        <w:rPr>
          <w:rFonts w:ascii="Times New Roman" w:hAnsi="Times New Roman"/>
          <w:i/>
          <w:iCs/>
          <w:sz w:val="24"/>
          <w:szCs w:val="24"/>
        </w:rPr>
        <w:t xml:space="preserve"> lunes 02 de diciembre de 2019 desde las 08h00 hasta las 17h00,</w:t>
      </w:r>
      <w:r w:rsidR="00942E20">
        <w:rPr>
          <w:rFonts w:ascii="Times New Roman" w:hAnsi="Times New Roman"/>
          <w:sz w:val="24"/>
          <w:szCs w:val="24"/>
        </w:rPr>
        <w:t xml:space="preserve"> </w:t>
      </w:r>
      <w:r w:rsidR="00996F4B">
        <w:rPr>
          <w:rFonts w:ascii="Times New Roman" w:hAnsi="Times New Roman"/>
          <w:sz w:val="24"/>
          <w:szCs w:val="24"/>
        </w:rPr>
        <w:t xml:space="preserve">dirigida </w:t>
      </w:r>
      <w:r w:rsidR="0013175E">
        <w:rPr>
          <w:rFonts w:ascii="Times New Roman" w:hAnsi="Times New Roman"/>
          <w:sz w:val="24"/>
          <w:szCs w:val="24"/>
        </w:rPr>
        <w:t xml:space="preserve">para los representantes principales y suplentes por parte del </w:t>
      </w:r>
      <w:r w:rsidR="00996F4B">
        <w:rPr>
          <w:rFonts w:ascii="Times New Roman" w:hAnsi="Times New Roman"/>
          <w:sz w:val="24"/>
          <w:szCs w:val="24"/>
        </w:rPr>
        <w:t>empleador</w:t>
      </w:r>
      <w:r w:rsidR="0013175E">
        <w:rPr>
          <w:rFonts w:ascii="Times New Roman" w:hAnsi="Times New Roman"/>
          <w:sz w:val="24"/>
          <w:szCs w:val="24"/>
        </w:rPr>
        <w:t xml:space="preserve"> y de los trabajadores </w:t>
      </w:r>
      <w:r w:rsidR="00996F4B">
        <w:rPr>
          <w:rFonts w:ascii="Times New Roman" w:hAnsi="Times New Roman"/>
          <w:sz w:val="24"/>
          <w:szCs w:val="24"/>
        </w:rPr>
        <w:t xml:space="preserve">del GAD Provincial de Santo Domingo de los </w:t>
      </w:r>
      <w:r w:rsidR="00676B0B">
        <w:rPr>
          <w:rFonts w:ascii="Times New Roman" w:hAnsi="Times New Roman"/>
          <w:sz w:val="24"/>
          <w:szCs w:val="24"/>
        </w:rPr>
        <w:t>Tsáchilas</w:t>
      </w:r>
      <w:r w:rsidR="00996F4B">
        <w:rPr>
          <w:rFonts w:ascii="Times New Roman" w:hAnsi="Times New Roman"/>
          <w:sz w:val="24"/>
          <w:szCs w:val="24"/>
        </w:rPr>
        <w:t xml:space="preserve">. </w:t>
      </w:r>
    </w:p>
    <w:p w14:paraId="08DA639F" w14:textId="77777777" w:rsidR="0010598B" w:rsidRDefault="0010598B" w:rsidP="0010598B">
      <w:pPr>
        <w:shd w:val="clear" w:color="auto" w:fill="FBE4D5" w:themeFill="accent2" w:themeFillTint="33"/>
        <w:jc w:val="both"/>
        <w:rPr>
          <w:b/>
          <w:noProof/>
          <w:lang w:eastAsia="es-ES"/>
        </w:rPr>
      </w:pPr>
      <w:r w:rsidRPr="0010598B">
        <w:rPr>
          <w:rFonts w:ascii="Times New Roman" w:hAnsi="Times New Roman"/>
          <w:b/>
          <w:sz w:val="24"/>
          <w:szCs w:val="24"/>
        </w:rPr>
        <w:t xml:space="preserve">II. MARCO LEGAL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C3F33" w14:paraId="709D28B0" w14:textId="77777777" w:rsidTr="00822970">
        <w:tc>
          <w:tcPr>
            <w:tcW w:w="8494" w:type="dxa"/>
            <w:shd w:val="clear" w:color="auto" w:fill="DEEAF6" w:themeFill="accent1" w:themeFillTint="33"/>
          </w:tcPr>
          <w:p w14:paraId="3D2C8954" w14:textId="6609BBF9" w:rsidR="008C3F33" w:rsidRPr="000D362A" w:rsidRDefault="00EB5337" w:rsidP="00FD6179">
            <w:pPr>
              <w:jc w:val="center"/>
              <w:rPr>
                <w:rFonts w:ascii="Times New Roman" w:eastAsia="Times New Roman" w:hAnsi="Times New Roman" w:cs="Times New Roman"/>
                <w:b/>
                <w:color w:val="5487C1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LEY ORG</w:t>
            </w:r>
            <w:r w:rsidR="00BC71D0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À</w:t>
            </w:r>
            <w:r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 xml:space="preserve">NICA DE SERVICIO PÙBLICO </w:t>
            </w:r>
          </w:p>
        </w:tc>
      </w:tr>
      <w:tr w:rsidR="00BC71D0" w14:paraId="28B95357" w14:textId="77777777" w:rsidTr="00163395">
        <w:tc>
          <w:tcPr>
            <w:tcW w:w="8494" w:type="dxa"/>
          </w:tcPr>
          <w:p w14:paraId="32E028DF" w14:textId="77777777" w:rsidR="00BC71D0" w:rsidRDefault="00BC71D0" w:rsidP="008C3F33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00BC71D0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Art. 52.- De las atribuciones y responsabilidades de las Unidades Administrativas del Talento Humano. -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 Las Unidades de Administración de del Talento Humano, ejercerán las siguientes atribuciones y responsabilidades. </w:t>
            </w:r>
          </w:p>
          <w:p w14:paraId="401CB786" w14:textId="08AA54FF" w:rsidR="00BC71D0" w:rsidRPr="000368AF" w:rsidRDefault="00BC71D0" w:rsidP="008C3F33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00C362B8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p)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 Coordinar anualmente la capacitación </w:t>
            </w:r>
            <w:r w:rsidR="00C362B8">
              <w:rPr>
                <w:rFonts w:ascii="Times New Roman" w:eastAsia="Times New Roman" w:hAnsi="Times New Roman" w:cs="Times New Roman"/>
                <w:lang w:val="es-ES"/>
              </w:rPr>
              <w:t>de las y los servidores con la Red</w:t>
            </w:r>
            <w:r w:rsidR="00357D8B">
              <w:rPr>
                <w:rFonts w:ascii="Times New Roman" w:eastAsia="Times New Roman" w:hAnsi="Times New Roman" w:cs="Times New Roman"/>
                <w:lang w:val="es-ES"/>
              </w:rPr>
              <w:t xml:space="preserve"> de </w:t>
            </w:r>
            <w:r w:rsidR="009206D1">
              <w:rPr>
                <w:rFonts w:ascii="Times New Roman" w:eastAsia="Times New Roman" w:hAnsi="Times New Roman" w:cs="Times New Roman"/>
                <w:lang w:val="es-ES"/>
              </w:rPr>
              <w:t>Formación</w:t>
            </w:r>
            <w:r w:rsidR="00357D8B">
              <w:rPr>
                <w:rFonts w:ascii="Times New Roman" w:eastAsia="Times New Roman" w:hAnsi="Times New Roman" w:cs="Times New Roman"/>
                <w:lang w:val="es-ES"/>
              </w:rPr>
              <w:t xml:space="preserve"> y </w:t>
            </w:r>
            <w:r w:rsidR="009206D1">
              <w:rPr>
                <w:rFonts w:ascii="Times New Roman" w:eastAsia="Times New Roman" w:hAnsi="Times New Roman" w:cs="Times New Roman"/>
                <w:lang w:val="es-ES"/>
              </w:rPr>
              <w:t>Capacitación</w:t>
            </w:r>
            <w:r w:rsidR="00357D8B">
              <w:rPr>
                <w:rFonts w:ascii="Times New Roman" w:eastAsia="Times New Roman" w:hAnsi="Times New Roman" w:cs="Times New Roman"/>
                <w:lang w:val="es-ES"/>
              </w:rPr>
              <w:t xml:space="preserve"> Continuas del Servicio</w:t>
            </w:r>
            <w:r w:rsidR="00A92F9B"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r w:rsidR="00261EE7">
              <w:rPr>
                <w:rFonts w:ascii="Times New Roman" w:eastAsia="Times New Roman" w:hAnsi="Times New Roman" w:cs="Times New Roman"/>
                <w:lang w:val="es-ES"/>
              </w:rPr>
              <w:t>Público</w:t>
            </w:r>
            <w:r w:rsidR="00A92F9B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</w:tc>
      </w:tr>
    </w:tbl>
    <w:p w14:paraId="29A59C1B" w14:textId="77777777" w:rsidR="00070884" w:rsidRDefault="00070884" w:rsidP="0010598B">
      <w:pPr>
        <w:tabs>
          <w:tab w:val="left" w:pos="2310"/>
        </w:tabs>
        <w:rPr>
          <w:rFonts w:ascii="Times New Roman" w:hAnsi="Times New Roman" w:cs="Times New Roman"/>
          <w:lang w:eastAsia="es-ES"/>
        </w:rPr>
      </w:pPr>
    </w:p>
    <w:p w14:paraId="49BA24F3" w14:textId="6EE859E5" w:rsidR="00261EE7" w:rsidRDefault="00261EE7" w:rsidP="00261EE7">
      <w:pPr>
        <w:shd w:val="clear" w:color="auto" w:fill="FBE4D5" w:themeFill="accent2" w:themeFillTint="33"/>
        <w:jc w:val="both"/>
        <w:rPr>
          <w:b/>
          <w:noProof/>
          <w:lang w:eastAsia="es-ES"/>
        </w:rPr>
      </w:pPr>
      <w:r w:rsidRPr="0010598B">
        <w:rPr>
          <w:rFonts w:ascii="Times New Roman" w:hAnsi="Times New Roman"/>
          <w:b/>
          <w:sz w:val="24"/>
          <w:szCs w:val="24"/>
        </w:rPr>
        <w:t>II</w:t>
      </w:r>
      <w:r>
        <w:rPr>
          <w:rFonts w:ascii="Times New Roman" w:hAnsi="Times New Roman"/>
          <w:b/>
          <w:sz w:val="24"/>
          <w:szCs w:val="24"/>
        </w:rPr>
        <w:t>I</w:t>
      </w:r>
      <w:r w:rsidRPr="0010598B">
        <w:rPr>
          <w:rFonts w:ascii="Times New Roman" w:hAnsi="Times New Roman"/>
          <w:b/>
          <w:sz w:val="24"/>
          <w:szCs w:val="24"/>
        </w:rPr>
        <w:t xml:space="preserve">. </w:t>
      </w:r>
      <w:r w:rsidR="00981EBC">
        <w:rPr>
          <w:rFonts w:ascii="Times New Roman" w:hAnsi="Times New Roman"/>
          <w:b/>
          <w:sz w:val="24"/>
          <w:szCs w:val="24"/>
        </w:rPr>
        <w:t>TEMARIO</w:t>
      </w:r>
      <w:r w:rsidRPr="0010598B">
        <w:rPr>
          <w:rFonts w:ascii="Times New Roman" w:hAnsi="Times New Roman"/>
          <w:b/>
          <w:sz w:val="24"/>
          <w:szCs w:val="24"/>
        </w:rPr>
        <w:t xml:space="preserve"> </w:t>
      </w:r>
    </w:p>
    <w:p w14:paraId="487298EA" w14:textId="0795F166" w:rsidR="00070884" w:rsidRDefault="00104C7C" w:rsidP="00104C7C">
      <w:pPr>
        <w:pStyle w:val="Prrafodelista"/>
        <w:numPr>
          <w:ilvl w:val="0"/>
          <w:numId w:val="33"/>
        </w:numPr>
        <w:tabs>
          <w:tab w:val="left" w:pos="2310"/>
        </w:tabs>
        <w:rPr>
          <w:rFonts w:ascii="Times New Roman" w:hAnsi="Times New Roman"/>
          <w:lang w:eastAsia="es-ES"/>
        </w:rPr>
      </w:pPr>
      <w:r>
        <w:rPr>
          <w:rFonts w:ascii="Times New Roman" w:hAnsi="Times New Roman"/>
          <w:lang w:eastAsia="es-ES"/>
        </w:rPr>
        <w:t xml:space="preserve">Seguridad y salud ocupacional </w:t>
      </w:r>
    </w:p>
    <w:p w14:paraId="5E6F3F02" w14:textId="6F1826CA" w:rsidR="00104C7C" w:rsidRDefault="00104C7C" w:rsidP="00104C7C">
      <w:pPr>
        <w:pStyle w:val="Prrafodelista"/>
        <w:numPr>
          <w:ilvl w:val="0"/>
          <w:numId w:val="33"/>
        </w:numPr>
        <w:tabs>
          <w:tab w:val="left" w:pos="2310"/>
        </w:tabs>
        <w:rPr>
          <w:rFonts w:ascii="Times New Roman" w:hAnsi="Times New Roman"/>
          <w:lang w:eastAsia="es-ES"/>
        </w:rPr>
      </w:pPr>
      <w:r>
        <w:rPr>
          <w:rFonts w:ascii="Times New Roman" w:hAnsi="Times New Roman"/>
          <w:lang w:eastAsia="es-ES"/>
        </w:rPr>
        <w:t xml:space="preserve">Legislación Ecuatoriana sobre seguridad </w:t>
      </w:r>
    </w:p>
    <w:p w14:paraId="0C94FBD6" w14:textId="32A05D4B" w:rsidR="00104C7C" w:rsidRDefault="00104C7C" w:rsidP="00104C7C">
      <w:pPr>
        <w:pStyle w:val="Prrafodelista"/>
        <w:numPr>
          <w:ilvl w:val="0"/>
          <w:numId w:val="33"/>
        </w:numPr>
        <w:tabs>
          <w:tab w:val="left" w:pos="2310"/>
        </w:tabs>
        <w:rPr>
          <w:rFonts w:ascii="Times New Roman" w:hAnsi="Times New Roman"/>
          <w:lang w:eastAsia="es-ES"/>
        </w:rPr>
      </w:pPr>
      <w:r>
        <w:rPr>
          <w:rFonts w:ascii="Times New Roman" w:hAnsi="Times New Roman"/>
          <w:lang w:eastAsia="es-ES"/>
        </w:rPr>
        <w:t xml:space="preserve">Acciones subestándares y condiciones inseguras </w:t>
      </w:r>
    </w:p>
    <w:p w14:paraId="13C9EBCD" w14:textId="0C0B2478" w:rsidR="00104C7C" w:rsidRDefault="00104C7C" w:rsidP="00104C7C">
      <w:pPr>
        <w:pStyle w:val="Prrafodelista"/>
        <w:numPr>
          <w:ilvl w:val="0"/>
          <w:numId w:val="33"/>
        </w:numPr>
        <w:tabs>
          <w:tab w:val="left" w:pos="2310"/>
        </w:tabs>
        <w:rPr>
          <w:rFonts w:ascii="Times New Roman" w:hAnsi="Times New Roman"/>
          <w:lang w:eastAsia="es-ES"/>
        </w:rPr>
      </w:pPr>
      <w:r>
        <w:rPr>
          <w:rFonts w:ascii="Times New Roman" w:hAnsi="Times New Roman"/>
          <w:lang w:eastAsia="es-ES"/>
        </w:rPr>
        <w:t xml:space="preserve">Riesgos laborales </w:t>
      </w:r>
    </w:p>
    <w:p w14:paraId="2282D042" w14:textId="196E0183" w:rsidR="00104C7C" w:rsidRDefault="00B652C9" w:rsidP="00104C7C">
      <w:pPr>
        <w:pStyle w:val="Prrafodelista"/>
        <w:numPr>
          <w:ilvl w:val="0"/>
          <w:numId w:val="33"/>
        </w:numPr>
        <w:tabs>
          <w:tab w:val="left" w:pos="2310"/>
        </w:tabs>
        <w:rPr>
          <w:rFonts w:ascii="Times New Roman" w:hAnsi="Times New Roman"/>
          <w:lang w:eastAsia="es-ES"/>
        </w:rPr>
      </w:pPr>
      <w:r>
        <w:rPr>
          <w:rFonts w:ascii="Times New Roman" w:hAnsi="Times New Roman"/>
          <w:lang w:eastAsia="es-ES"/>
        </w:rPr>
        <w:t xml:space="preserve">Razones para hacer seguridad </w:t>
      </w:r>
    </w:p>
    <w:p w14:paraId="2C3CB6DD" w14:textId="20786CF9" w:rsidR="00B652C9" w:rsidRDefault="00B652C9" w:rsidP="00104C7C">
      <w:pPr>
        <w:pStyle w:val="Prrafodelista"/>
        <w:numPr>
          <w:ilvl w:val="0"/>
          <w:numId w:val="33"/>
        </w:numPr>
        <w:tabs>
          <w:tab w:val="left" w:pos="2310"/>
        </w:tabs>
        <w:rPr>
          <w:rFonts w:ascii="Times New Roman" w:hAnsi="Times New Roman"/>
          <w:lang w:eastAsia="es-ES"/>
        </w:rPr>
      </w:pPr>
      <w:r>
        <w:rPr>
          <w:rFonts w:ascii="Times New Roman" w:hAnsi="Times New Roman"/>
          <w:lang w:eastAsia="es-ES"/>
        </w:rPr>
        <w:t xml:space="preserve">Identificación de riesgos laborales </w:t>
      </w:r>
    </w:p>
    <w:p w14:paraId="5BCEFB06" w14:textId="2A2D63DE" w:rsidR="00B652C9" w:rsidRDefault="00B652C9" w:rsidP="00104C7C">
      <w:pPr>
        <w:pStyle w:val="Prrafodelista"/>
        <w:numPr>
          <w:ilvl w:val="0"/>
          <w:numId w:val="33"/>
        </w:numPr>
        <w:tabs>
          <w:tab w:val="left" w:pos="2310"/>
        </w:tabs>
        <w:rPr>
          <w:rFonts w:ascii="Times New Roman" w:hAnsi="Times New Roman"/>
          <w:lang w:eastAsia="es-ES"/>
        </w:rPr>
      </w:pPr>
      <w:r>
        <w:rPr>
          <w:rFonts w:ascii="Times New Roman" w:hAnsi="Times New Roman"/>
          <w:lang w:eastAsia="es-ES"/>
        </w:rPr>
        <w:t xml:space="preserve">Accidentes de trabajo y enfermedades profesionales </w:t>
      </w:r>
    </w:p>
    <w:p w14:paraId="2A5CF75E" w14:textId="6B3EC389" w:rsidR="00B652C9" w:rsidRPr="00104C7C" w:rsidRDefault="00B652C9" w:rsidP="00104C7C">
      <w:pPr>
        <w:pStyle w:val="Prrafodelista"/>
        <w:numPr>
          <w:ilvl w:val="0"/>
          <w:numId w:val="33"/>
        </w:numPr>
        <w:tabs>
          <w:tab w:val="left" w:pos="2310"/>
        </w:tabs>
        <w:rPr>
          <w:rFonts w:ascii="Times New Roman" w:hAnsi="Times New Roman"/>
          <w:lang w:eastAsia="es-ES"/>
        </w:rPr>
      </w:pPr>
      <w:r>
        <w:rPr>
          <w:rFonts w:ascii="Times New Roman" w:hAnsi="Times New Roman"/>
          <w:lang w:eastAsia="es-ES"/>
        </w:rPr>
        <w:t xml:space="preserve">Reglas básicas de seguridad </w:t>
      </w:r>
    </w:p>
    <w:p w14:paraId="7D296900" w14:textId="77777777" w:rsidR="00070884" w:rsidRDefault="00070884" w:rsidP="0010598B">
      <w:pPr>
        <w:tabs>
          <w:tab w:val="left" w:pos="2310"/>
        </w:tabs>
        <w:rPr>
          <w:rFonts w:ascii="Times New Roman" w:hAnsi="Times New Roman" w:cs="Times New Roman"/>
          <w:lang w:eastAsia="es-ES"/>
        </w:rPr>
      </w:pPr>
    </w:p>
    <w:p w14:paraId="53167D52" w14:textId="01D7B9A2" w:rsidR="0063691B" w:rsidRDefault="0063691B" w:rsidP="0063691B">
      <w:pPr>
        <w:shd w:val="clear" w:color="auto" w:fill="FBE4D5" w:themeFill="accent2" w:themeFillTint="33"/>
        <w:jc w:val="both"/>
        <w:rPr>
          <w:b/>
          <w:noProof/>
          <w:lang w:eastAsia="es-ES"/>
        </w:rPr>
      </w:pPr>
      <w:r w:rsidRPr="0010598B">
        <w:rPr>
          <w:rFonts w:ascii="Times New Roman" w:hAnsi="Times New Roman"/>
          <w:b/>
          <w:sz w:val="24"/>
          <w:szCs w:val="24"/>
        </w:rPr>
        <w:lastRenderedPageBreak/>
        <w:t>I</w:t>
      </w:r>
      <w:r>
        <w:rPr>
          <w:rFonts w:ascii="Times New Roman" w:hAnsi="Times New Roman"/>
          <w:b/>
          <w:sz w:val="24"/>
          <w:szCs w:val="24"/>
        </w:rPr>
        <w:t>V</w:t>
      </w:r>
      <w:r w:rsidRPr="0010598B">
        <w:rPr>
          <w:rFonts w:ascii="Times New Roman" w:hAnsi="Times New Roman"/>
          <w:b/>
          <w:sz w:val="24"/>
          <w:szCs w:val="24"/>
        </w:rPr>
        <w:t xml:space="preserve">. </w:t>
      </w:r>
      <w:r w:rsidR="004D4D83" w:rsidRPr="0013175E">
        <w:rPr>
          <w:rFonts w:ascii="Times New Roman" w:hAnsi="Times New Roman"/>
          <w:b/>
          <w:bCs/>
          <w:sz w:val="24"/>
          <w:szCs w:val="24"/>
        </w:rPr>
        <w:t>COMITÉ DE SEGURIDAD E HIGIENE DEL TRABAJO</w:t>
      </w:r>
      <w:r w:rsidR="004D4D8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C57051E" w14:textId="11B1A921" w:rsidR="00070884" w:rsidRDefault="008B41C9" w:rsidP="004D4D83">
      <w:pPr>
        <w:tabs>
          <w:tab w:val="left" w:pos="2310"/>
        </w:tabs>
        <w:jc w:val="center"/>
        <w:rPr>
          <w:rFonts w:ascii="Times New Roman" w:hAnsi="Times New Roman" w:cs="Times New Roman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CAPACITACIÒN </w:t>
      </w:r>
      <w:r>
        <w:rPr>
          <w:rFonts w:ascii="Times New Roman" w:hAnsi="Times New Roman"/>
          <w:sz w:val="24"/>
          <w:szCs w:val="24"/>
        </w:rPr>
        <w:t>“</w:t>
      </w:r>
      <w:r w:rsidR="00B652C9" w:rsidRPr="0013175E">
        <w:rPr>
          <w:rFonts w:ascii="Times New Roman" w:hAnsi="Times New Roman"/>
          <w:b/>
          <w:bCs/>
          <w:sz w:val="24"/>
          <w:szCs w:val="24"/>
        </w:rPr>
        <w:t>SEGURIDAD Y SALUD OCUPACIONAL”</w:t>
      </w:r>
    </w:p>
    <w:p w14:paraId="4B31445C" w14:textId="6936A050" w:rsidR="00070884" w:rsidRDefault="004C27A6" w:rsidP="0010598B">
      <w:pPr>
        <w:tabs>
          <w:tab w:val="left" w:pos="2310"/>
        </w:tabs>
        <w:rPr>
          <w:rFonts w:ascii="Times New Roman" w:hAnsi="Times New Roman" w:cs="Times New Roman"/>
          <w:lang w:eastAsia="es-ES"/>
        </w:rPr>
      </w:pPr>
      <w:r>
        <w:rPr>
          <w:noProof/>
        </w:rPr>
        <w:drawing>
          <wp:inline distT="0" distB="0" distL="0" distR="0" wp14:anchorId="24E55EBD" wp14:editId="3EDD9944">
            <wp:extent cx="5400040" cy="31527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F39EB" w14:textId="77777777" w:rsidR="00070884" w:rsidRDefault="00070884" w:rsidP="0010598B">
      <w:pPr>
        <w:tabs>
          <w:tab w:val="left" w:pos="2310"/>
        </w:tabs>
        <w:rPr>
          <w:rFonts w:ascii="Times New Roman" w:hAnsi="Times New Roman" w:cs="Times New Roman"/>
          <w:lang w:eastAsia="es-ES"/>
        </w:rPr>
      </w:pPr>
    </w:p>
    <w:p w14:paraId="7D1EC587" w14:textId="4269D7F5" w:rsidR="00070884" w:rsidRDefault="004C27A6" w:rsidP="0010598B">
      <w:pPr>
        <w:tabs>
          <w:tab w:val="left" w:pos="2310"/>
        </w:tabs>
        <w:rPr>
          <w:rFonts w:ascii="Times New Roman" w:hAnsi="Times New Roman" w:cs="Times New Roman"/>
          <w:lang w:eastAsia="es-ES"/>
        </w:rPr>
      </w:pPr>
      <w:r>
        <w:rPr>
          <w:noProof/>
        </w:rPr>
        <w:drawing>
          <wp:inline distT="0" distB="0" distL="0" distR="0" wp14:anchorId="355BFA7B" wp14:editId="58668E1E">
            <wp:extent cx="5400040" cy="33337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F61EC" w14:textId="77777777" w:rsidR="004C27A6" w:rsidRDefault="004C27A6" w:rsidP="0010598B">
      <w:pPr>
        <w:tabs>
          <w:tab w:val="left" w:pos="2310"/>
        </w:tabs>
        <w:rPr>
          <w:rFonts w:ascii="Times New Roman" w:hAnsi="Times New Roman" w:cs="Times New Roman"/>
          <w:lang w:eastAsia="es-ES"/>
        </w:rPr>
      </w:pPr>
    </w:p>
    <w:p w14:paraId="66987CBE" w14:textId="4A20991F" w:rsidR="004C27A6" w:rsidRPr="00C61355" w:rsidRDefault="00C61355" w:rsidP="00C61355">
      <w:pPr>
        <w:tabs>
          <w:tab w:val="left" w:pos="2310"/>
        </w:tabs>
        <w:jc w:val="center"/>
        <w:rPr>
          <w:rFonts w:ascii="Times New Roman" w:hAnsi="Times New Roman" w:cs="Times New Roman"/>
          <w:b/>
          <w:bCs/>
          <w:lang w:eastAsia="es-ES"/>
        </w:rPr>
      </w:pPr>
      <w:r w:rsidRPr="00C61355">
        <w:rPr>
          <w:rFonts w:ascii="Times New Roman" w:hAnsi="Times New Roman" w:cs="Times New Roman"/>
          <w:b/>
          <w:bCs/>
          <w:lang w:eastAsia="es-ES"/>
        </w:rPr>
        <w:lastRenderedPageBreak/>
        <w:t>TRABAJO EN EQUIPO</w:t>
      </w:r>
    </w:p>
    <w:p w14:paraId="027C6B4E" w14:textId="169E9582" w:rsidR="00C61355" w:rsidRDefault="00C61355" w:rsidP="0010598B">
      <w:pPr>
        <w:tabs>
          <w:tab w:val="left" w:pos="2310"/>
        </w:tabs>
        <w:rPr>
          <w:rFonts w:ascii="Times New Roman" w:hAnsi="Times New Roman" w:cs="Times New Roman"/>
          <w:lang w:eastAsia="es-ES"/>
        </w:rPr>
      </w:pPr>
      <w:r>
        <w:rPr>
          <w:noProof/>
        </w:rPr>
        <w:drawing>
          <wp:inline distT="0" distB="0" distL="0" distR="0" wp14:anchorId="296935AB" wp14:editId="02D9E253">
            <wp:extent cx="5400040" cy="28670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1C957" w14:textId="63688888" w:rsidR="004C27A6" w:rsidRDefault="009640FD" w:rsidP="0010598B">
      <w:pPr>
        <w:tabs>
          <w:tab w:val="left" w:pos="2310"/>
        </w:tabs>
        <w:rPr>
          <w:rFonts w:ascii="Times New Roman" w:hAnsi="Times New Roman" w:cs="Times New Roman"/>
          <w:lang w:eastAsia="es-ES"/>
        </w:rPr>
      </w:pPr>
      <w:r>
        <w:rPr>
          <w:noProof/>
        </w:rPr>
        <w:drawing>
          <wp:inline distT="0" distB="0" distL="0" distR="0" wp14:anchorId="743DBB57" wp14:editId="39F76AD8">
            <wp:extent cx="5400040" cy="4050030"/>
            <wp:effectExtent l="0" t="0" r="0" b="762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8EADF" w14:textId="77777777" w:rsidR="004C27A6" w:rsidRDefault="004C27A6" w:rsidP="0010598B">
      <w:pPr>
        <w:tabs>
          <w:tab w:val="left" w:pos="2310"/>
        </w:tabs>
        <w:rPr>
          <w:rFonts w:ascii="Times New Roman" w:hAnsi="Times New Roman" w:cs="Times New Roman"/>
          <w:lang w:eastAsia="es-ES"/>
        </w:rPr>
      </w:pPr>
    </w:p>
    <w:p w14:paraId="70933AC1" w14:textId="77777777" w:rsidR="004C27A6" w:rsidRDefault="004C27A6" w:rsidP="0010598B">
      <w:pPr>
        <w:tabs>
          <w:tab w:val="left" w:pos="2310"/>
        </w:tabs>
        <w:rPr>
          <w:rFonts w:ascii="Times New Roman" w:hAnsi="Times New Roman" w:cs="Times New Roman"/>
          <w:lang w:eastAsia="es-ES"/>
        </w:rPr>
      </w:pPr>
    </w:p>
    <w:p w14:paraId="0DEE795E" w14:textId="337D4F57" w:rsidR="004C27A6" w:rsidRDefault="009640FD" w:rsidP="009640FD">
      <w:pPr>
        <w:tabs>
          <w:tab w:val="left" w:pos="2310"/>
        </w:tabs>
        <w:jc w:val="center"/>
        <w:rPr>
          <w:rFonts w:ascii="Times New Roman" w:hAnsi="Times New Roman" w:cs="Times New Roman"/>
          <w:lang w:eastAsia="es-ES"/>
        </w:rPr>
      </w:pPr>
      <w:r w:rsidRPr="0013175E">
        <w:rPr>
          <w:rFonts w:ascii="Times New Roman" w:hAnsi="Times New Roman"/>
          <w:b/>
          <w:bCs/>
          <w:sz w:val="24"/>
          <w:szCs w:val="24"/>
        </w:rPr>
        <w:lastRenderedPageBreak/>
        <w:t>COMITÉ DE SEGURIDAD E HIGIENE DEL TRABAJO</w:t>
      </w:r>
    </w:p>
    <w:p w14:paraId="325C47EA" w14:textId="28C498FF" w:rsidR="004C27A6" w:rsidRDefault="009640FD" w:rsidP="0010598B">
      <w:pPr>
        <w:tabs>
          <w:tab w:val="left" w:pos="2310"/>
        </w:tabs>
        <w:rPr>
          <w:rFonts w:ascii="Times New Roman" w:hAnsi="Times New Roman" w:cs="Times New Roman"/>
          <w:lang w:eastAsia="es-ES"/>
        </w:rPr>
      </w:pPr>
      <w:r>
        <w:rPr>
          <w:noProof/>
        </w:rPr>
        <w:drawing>
          <wp:inline distT="0" distB="0" distL="0" distR="0" wp14:anchorId="24734243" wp14:editId="0AF01E00">
            <wp:extent cx="5400040" cy="4050030"/>
            <wp:effectExtent l="0" t="0" r="0" b="762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2B8C5" w14:textId="3A3D39C1" w:rsidR="0028015C" w:rsidRPr="00C72670" w:rsidRDefault="0028015C" w:rsidP="00C72670">
      <w:pPr>
        <w:tabs>
          <w:tab w:val="left" w:pos="2310"/>
        </w:tabs>
        <w:jc w:val="both"/>
        <w:rPr>
          <w:rFonts w:ascii="Times New Roman" w:hAnsi="Times New Roman" w:cs="Times New Roman"/>
          <w:i/>
          <w:iCs/>
          <w:lang w:val="es-ES" w:eastAsia="es-ES"/>
        </w:rPr>
      </w:pPr>
      <w:r w:rsidRPr="00C72670">
        <w:rPr>
          <w:rFonts w:ascii="Times New Roman" w:hAnsi="Times New Roman" w:cs="Times New Roman"/>
          <w:i/>
          <w:iCs/>
          <w:lang w:val="es-ES" w:eastAsia="es-ES"/>
        </w:rPr>
        <w:t xml:space="preserve">Ing. Leandro Román Instructor – Ing. Lucia Cevallos – Ing. </w:t>
      </w:r>
      <w:r w:rsidR="00C72670" w:rsidRPr="00C72670">
        <w:rPr>
          <w:rFonts w:ascii="Times New Roman" w:hAnsi="Times New Roman" w:cs="Times New Roman"/>
          <w:i/>
          <w:iCs/>
          <w:lang w:val="es-ES" w:eastAsia="es-ES"/>
        </w:rPr>
        <w:t>Fernando</w:t>
      </w:r>
      <w:r w:rsidRPr="00C72670">
        <w:rPr>
          <w:rFonts w:ascii="Times New Roman" w:hAnsi="Times New Roman" w:cs="Times New Roman"/>
          <w:i/>
          <w:iCs/>
          <w:lang w:val="es-ES" w:eastAsia="es-ES"/>
        </w:rPr>
        <w:t xml:space="preserve"> Baños – Sr. </w:t>
      </w:r>
      <w:r w:rsidR="00C72670" w:rsidRPr="00C72670">
        <w:rPr>
          <w:rFonts w:ascii="Times New Roman" w:hAnsi="Times New Roman" w:cs="Times New Roman"/>
          <w:i/>
          <w:iCs/>
          <w:lang w:val="es-ES" w:eastAsia="es-ES"/>
        </w:rPr>
        <w:t>Bolívar</w:t>
      </w:r>
      <w:r w:rsidRPr="00C72670">
        <w:rPr>
          <w:rFonts w:ascii="Times New Roman" w:hAnsi="Times New Roman" w:cs="Times New Roman"/>
          <w:i/>
          <w:iCs/>
          <w:lang w:val="es-ES" w:eastAsia="es-ES"/>
        </w:rPr>
        <w:t xml:space="preserve"> Cueva – Sr. Rodrigo </w:t>
      </w:r>
      <w:r w:rsidR="00C72670" w:rsidRPr="00C72670">
        <w:rPr>
          <w:rFonts w:ascii="Times New Roman" w:hAnsi="Times New Roman" w:cs="Times New Roman"/>
          <w:i/>
          <w:iCs/>
          <w:lang w:val="es-ES" w:eastAsia="es-ES"/>
        </w:rPr>
        <w:t>Alarcón</w:t>
      </w:r>
      <w:r w:rsidRPr="00C72670">
        <w:rPr>
          <w:rFonts w:ascii="Times New Roman" w:hAnsi="Times New Roman" w:cs="Times New Roman"/>
          <w:i/>
          <w:iCs/>
          <w:lang w:val="es-ES" w:eastAsia="es-ES"/>
        </w:rPr>
        <w:t xml:space="preserve"> – Sr, Manuel </w:t>
      </w:r>
      <w:proofErr w:type="spellStart"/>
      <w:r w:rsidRPr="00C72670">
        <w:rPr>
          <w:rFonts w:ascii="Times New Roman" w:hAnsi="Times New Roman" w:cs="Times New Roman"/>
          <w:i/>
          <w:iCs/>
          <w:lang w:val="es-ES" w:eastAsia="es-ES"/>
        </w:rPr>
        <w:t>Negròn</w:t>
      </w:r>
      <w:proofErr w:type="spellEnd"/>
      <w:r w:rsidRPr="00C72670">
        <w:rPr>
          <w:rFonts w:ascii="Times New Roman" w:hAnsi="Times New Roman" w:cs="Times New Roman"/>
          <w:i/>
          <w:iCs/>
          <w:lang w:val="es-ES" w:eastAsia="es-ES"/>
        </w:rPr>
        <w:t xml:space="preserve"> – Sr. Ronald Azuero – Sr. </w:t>
      </w:r>
      <w:proofErr w:type="spellStart"/>
      <w:r w:rsidRPr="00C72670">
        <w:rPr>
          <w:rFonts w:ascii="Times New Roman" w:hAnsi="Times New Roman" w:cs="Times New Roman"/>
          <w:i/>
          <w:iCs/>
          <w:lang w:val="es-ES" w:eastAsia="es-ES"/>
        </w:rPr>
        <w:t>Ever</w:t>
      </w:r>
      <w:proofErr w:type="spellEnd"/>
      <w:r w:rsidRPr="00C72670">
        <w:rPr>
          <w:rFonts w:ascii="Times New Roman" w:hAnsi="Times New Roman" w:cs="Times New Roman"/>
          <w:i/>
          <w:iCs/>
          <w:lang w:val="es-ES" w:eastAsia="es-ES"/>
        </w:rPr>
        <w:t xml:space="preserve"> Olaya – Dra. </w:t>
      </w:r>
      <w:r w:rsidR="00C72670" w:rsidRPr="00C72670">
        <w:rPr>
          <w:rFonts w:ascii="Times New Roman" w:hAnsi="Times New Roman" w:cs="Times New Roman"/>
          <w:i/>
          <w:iCs/>
          <w:lang w:val="es-ES" w:eastAsia="es-ES"/>
        </w:rPr>
        <w:t>Verónica</w:t>
      </w:r>
      <w:r w:rsidRPr="00C72670">
        <w:rPr>
          <w:rFonts w:ascii="Times New Roman" w:hAnsi="Times New Roman" w:cs="Times New Roman"/>
          <w:i/>
          <w:iCs/>
          <w:lang w:val="es-ES" w:eastAsia="es-ES"/>
        </w:rPr>
        <w:t xml:space="preserve"> </w:t>
      </w:r>
      <w:r w:rsidR="00C72670" w:rsidRPr="00C72670">
        <w:rPr>
          <w:rFonts w:ascii="Times New Roman" w:hAnsi="Times New Roman" w:cs="Times New Roman"/>
          <w:i/>
          <w:iCs/>
          <w:lang w:val="es-ES" w:eastAsia="es-ES"/>
        </w:rPr>
        <w:t>Pérez</w:t>
      </w:r>
      <w:r w:rsidRPr="00C72670">
        <w:rPr>
          <w:rFonts w:ascii="Times New Roman" w:hAnsi="Times New Roman" w:cs="Times New Roman"/>
          <w:i/>
          <w:iCs/>
          <w:lang w:val="es-ES" w:eastAsia="es-ES"/>
        </w:rPr>
        <w:t xml:space="preserve"> – Ing. Jorge Arteaga – Ing. MSc. Gladys Molina Romero </w:t>
      </w:r>
    </w:p>
    <w:p w14:paraId="28C05B28" w14:textId="77777777" w:rsidR="0028015C" w:rsidRPr="0028015C" w:rsidRDefault="0028015C" w:rsidP="0010598B">
      <w:pPr>
        <w:tabs>
          <w:tab w:val="left" w:pos="2310"/>
        </w:tabs>
        <w:rPr>
          <w:rFonts w:ascii="Times New Roman" w:hAnsi="Times New Roman" w:cs="Times New Roman"/>
          <w:lang w:val="es-ES" w:eastAsia="es-ES"/>
        </w:rPr>
      </w:pPr>
    </w:p>
    <w:p w14:paraId="0144652E" w14:textId="37072918" w:rsidR="006D2749" w:rsidRDefault="00E17EDE" w:rsidP="0010598B">
      <w:pPr>
        <w:tabs>
          <w:tab w:val="left" w:pos="2310"/>
        </w:tabs>
        <w:rPr>
          <w:rFonts w:ascii="Times New Roman" w:hAnsi="Times New Roman" w:cs="Times New Roman"/>
          <w:lang w:eastAsia="es-ES"/>
        </w:rPr>
      </w:pPr>
      <w:r>
        <w:rPr>
          <w:rFonts w:ascii="Times New Roman" w:hAnsi="Times New Roman" w:cs="Times New Roman"/>
          <w:lang w:eastAsia="es-ES"/>
        </w:rPr>
        <w:t xml:space="preserve">Particular que pongo en su conocimiento para los fines pertinentes. </w:t>
      </w:r>
    </w:p>
    <w:p w14:paraId="37EA3435" w14:textId="77777777" w:rsidR="00E17EDE" w:rsidRDefault="00E17EDE" w:rsidP="0010598B">
      <w:pPr>
        <w:tabs>
          <w:tab w:val="left" w:pos="2310"/>
        </w:tabs>
        <w:rPr>
          <w:rFonts w:ascii="Times New Roman" w:hAnsi="Times New Roman" w:cs="Times New Roman"/>
          <w:lang w:eastAsia="es-ES"/>
        </w:rPr>
      </w:pPr>
      <w:r>
        <w:rPr>
          <w:rFonts w:ascii="Times New Roman" w:hAnsi="Times New Roman" w:cs="Times New Roman"/>
          <w:lang w:eastAsia="es-ES"/>
        </w:rPr>
        <w:t xml:space="preserve">Atentamente, </w:t>
      </w:r>
    </w:p>
    <w:p w14:paraId="229CADA4" w14:textId="77777777" w:rsidR="00C61F79" w:rsidRDefault="00C61F79" w:rsidP="0010598B">
      <w:pPr>
        <w:tabs>
          <w:tab w:val="left" w:pos="2310"/>
        </w:tabs>
        <w:rPr>
          <w:rFonts w:ascii="Times New Roman" w:hAnsi="Times New Roman" w:cs="Times New Roman"/>
          <w:lang w:eastAsia="es-ES"/>
        </w:rPr>
      </w:pPr>
    </w:p>
    <w:p w14:paraId="6FBE3CF9" w14:textId="77777777" w:rsidR="006D2749" w:rsidRPr="00F13B6D" w:rsidRDefault="006D2749" w:rsidP="0010598B">
      <w:pPr>
        <w:tabs>
          <w:tab w:val="left" w:pos="2310"/>
        </w:tabs>
        <w:rPr>
          <w:rFonts w:ascii="Times New Roman" w:hAnsi="Times New Roman" w:cs="Times New Roman"/>
          <w:lang w:eastAsia="es-ES"/>
        </w:rPr>
      </w:pPr>
      <w:r w:rsidRPr="00F13B6D">
        <w:rPr>
          <w:rFonts w:ascii="Times New Roman" w:hAnsi="Times New Roman" w:cs="Times New Roman"/>
          <w:lang w:eastAsia="es-ES"/>
        </w:rPr>
        <w:t xml:space="preserve">Ing. MSc. Gladys Molina Romero </w:t>
      </w:r>
    </w:p>
    <w:p w14:paraId="703618D6" w14:textId="77777777" w:rsidR="00BB6EA7" w:rsidRPr="00F13B6D" w:rsidRDefault="006D2749" w:rsidP="0010598B">
      <w:pPr>
        <w:tabs>
          <w:tab w:val="left" w:pos="2310"/>
        </w:tabs>
        <w:rPr>
          <w:rFonts w:ascii="Times New Roman" w:hAnsi="Times New Roman" w:cs="Times New Roman"/>
          <w:b/>
          <w:lang w:eastAsia="es-ES"/>
        </w:rPr>
      </w:pPr>
      <w:r w:rsidRPr="00F13B6D">
        <w:rPr>
          <w:rFonts w:ascii="Times New Roman" w:hAnsi="Times New Roman" w:cs="Times New Roman"/>
          <w:b/>
          <w:lang w:eastAsia="es-ES"/>
        </w:rPr>
        <w:t>ANALISTA D</w:t>
      </w:r>
      <w:r w:rsidR="00186632" w:rsidRPr="00F13B6D">
        <w:rPr>
          <w:rFonts w:ascii="Times New Roman" w:hAnsi="Times New Roman" w:cs="Times New Roman"/>
          <w:b/>
          <w:lang w:eastAsia="es-ES"/>
        </w:rPr>
        <w:t>E SEGURIDAD Y SALUD OCUPACI</w:t>
      </w:r>
      <w:r w:rsidR="009C4861">
        <w:rPr>
          <w:rFonts w:ascii="Times New Roman" w:hAnsi="Times New Roman" w:cs="Times New Roman"/>
          <w:b/>
          <w:lang w:eastAsia="es-ES"/>
        </w:rPr>
        <w:t>ONAL</w:t>
      </w: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4"/>
        <w:gridCol w:w="2410"/>
        <w:gridCol w:w="3089"/>
        <w:gridCol w:w="2977"/>
      </w:tblGrid>
      <w:tr w:rsidR="00F13B6D" w:rsidRPr="004605F0" w14:paraId="774B956F" w14:textId="77777777" w:rsidTr="00EE425C">
        <w:trPr>
          <w:trHeight w:val="375"/>
        </w:trPr>
        <w:tc>
          <w:tcPr>
            <w:tcW w:w="2014" w:type="dxa"/>
            <w:shd w:val="clear" w:color="auto" w:fill="D9E2F3" w:themeFill="accent5" w:themeFillTint="33"/>
          </w:tcPr>
          <w:p w14:paraId="6663B7A9" w14:textId="77777777" w:rsidR="00F13B6D" w:rsidRPr="004605F0" w:rsidRDefault="00F13B6D" w:rsidP="003272D9">
            <w:pPr>
              <w:tabs>
                <w:tab w:val="left" w:pos="1328"/>
              </w:tabs>
              <w:jc w:val="center"/>
              <w:rPr>
                <w:b/>
                <w:sz w:val="18"/>
                <w:szCs w:val="18"/>
              </w:rPr>
            </w:pPr>
            <w:r w:rsidRPr="004605F0">
              <w:rPr>
                <w:b/>
                <w:sz w:val="18"/>
                <w:szCs w:val="18"/>
              </w:rPr>
              <w:t>ACCIÒN</w:t>
            </w:r>
          </w:p>
        </w:tc>
        <w:tc>
          <w:tcPr>
            <w:tcW w:w="2410" w:type="dxa"/>
            <w:shd w:val="clear" w:color="auto" w:fill="D9E2F3" w:themeFill="accent5" w:themeFillTint="33"/>
          </w:tcPr>
          <w:p w14:paraId="1A89BA38" w14:textId="77777777" w:rsidR="00F13B6D" w:rsidRPr="004605F0" w:rsidRDefault="00F13B6D" w:rsidP="003272D9">
            <w:pPr>
              <w:tabs>
                <w:tab w:val="left" w:pos="1328"/>
              </w:tabs>
              <w:jc w:val="center"/>
              <w:rPr>
                <w:b/>
                <w:sz w:val="18"/>
                <w:szCs w:val="18"/>
              </w:rPr>
            </w:pPr>
            <w:r w:rsidRPr="004605F0">
              <w:rPr>
                <w:b/>
                <w:sz w:val="18"/>
                <w:szCs w:val="18"/>
              </w:rPr>
              <w:t>NOMBRE</w:t>
            </w:r>
          </w:p>
        </w:tc>
        <w:tc>
          <w:tcPr>
            <w:tcW w:w="3089" w:type="dxa"/>
            <w:shd w:val="clear" w:color="auto" w:fill="D9E2F3" w:themeFill="accent5" w:themeFillTint="33"/>
          </w:tcPr>
          <w:p w14:paraId="30B9B86F" w14:textId="77777777" w:rsidR="00F13B6D" w:rsidRPr="004605F0" w:rsidRDefault="00F13B6D" w:rsidP="003272D9">
            <w:pPr>
              <w:tabs>
                <w:tab w:val="left" w:pos="1328"/>
              </w:tabs>
              <w:jc w:val="center"/>
              <w:rPr>
                <w:b/>
                <w:sz w:val="18"/>
                <w:szCs w:val="18"/>
              </w:rPr>
            </w:pPr>
            <w:r w:rsidRPr="004605F0">
              <w:rPr>
                <w:b/>
                <w:sz w:val="18"/>
                <w:szCs w:val="18"/>
              </w:rPr>
              <w:t>CARGO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14:paraId="5FE535BE" w14:textId="77777777" w:rsidR="00F13B6D" w:rsidRPr="004605F0" w:rsidRDefault="00F13B6D" w:rsidP="003272D9">
            <w:pPr>
              <w:tabs>
                <w:tab w:val="left" w:pos="1328"/>
              </w:tabs>
              <w:jc w:val="center"/>
              <w:rPr>
                <w:b/>
                <w:sz w:val="18"/>
                <w:szCs w:val="18"/>
              </w:rPr>
            </w:pPr>
            <w:r w:rsidRPr="004605F0">
              <w:rPr>
                <w:b/>
                <w:sz w:val="18"/>
                <w:szCs w:val="18"/>
              </w:rPr>
              <w:t>FIRMA</w:t>
            </w:r>
          </w:p>
        </w:tc>
      </w:tr>
      <w:tr w:rsidR="00F13B6D" w:rsidRPr="004605F0" w14:paraId="5FD5B194" w14:textId="77777777" w:rsidTr="007F51F5">
        <w:trPr>
          <w:trHeight w:val="275"/>
        </w:trPr>
        <w:tc>
          <w:tcPr>
            <w:tcW w:w="2014" w:type="dxa"/>
            <w:shd w:val="clear" w:color="auto" w:fill="auto"/>
          </w:tcPr>
          <w:p w14:paraId="29B0B43E" w14:textId="77777777" w:rsidR="00F13B6D" w:rsidRPr="007F51F5" w:rsidRDefault="00F13B6D" w:rsidP="003272D9">
            <w:pPr>
              <w:tabs>
                <w:tab w:val="left" w:pos="1328"/>
              </w:tabs>
              <w:rPr>
                <w:b/>
                <w:sz w:val="16"/>
                <w:szCs w:val="16"/>
              </w:rPr>
            </w:pPr>
            <w:r w:rsidRPr="007F51F5">
              <w:rPr>
                <w:b/>
                <w:sz w:val="16"/>
                <w:szCs w:val="16"/>
              </w:rPr>
              <w:t>Elaborado por:</w:t>
            </w:r>
          </w:p>
        </w:tc>
        <w:tc>
          <w:tcPr>
            <w:tcW w:w="2410" w:type="dxa"/>
            <w:shd w:val="clear" w:color="auto" w:fill="auto"/>
          </w:tcPr>
          <w:p w14:paraId="7AFF7E2B" w14:textId="77777777" w:rsidR="00F13B6D" w:rsidRPr="007F51F5" w:rsidRDefault="00F13B6D" w:rsidP="003272D9">
            <w:pPr>
              <w:tabs>
                <w:tab w:val="left" w:pos="1328"/>
              </w:tabs>
              <w:jc w:val="both"/>
              <w:rPr>
                <w:bCs/>
                <w:sz w:val="16"/>
                <w:szCs w:val="16"/>
                <w:lang w:val="en-US"/>
              </w:rPr>
            </w:pPr>
            <w:r w:rsidRPr="007F51F5">
              <w:rPr>
                <w:bCs/>
                <w:sz w:val="16"/>
                <w:szCs w:val="16"/>
                <w:lang w:val="en-US"/>
              </w:rPr>
              <w:t xml:space="preserve">Ing. MSc. Gladys Molina Romero </w:t>
            </w:r>
          </w:p>
        </w:tc>
        <w:tc>
          <w:tcPr>
            <w:tcW w:w="3089" w:type="dxa"/>
            <w:shd w:val="clear" w:color="auto" w:fill="auto"/>
          </w:tcPr>
          <w:p w14:paraId="36983B0C" w14:textId="77777777" w:rsidR="00F13B6D" w:rsidRPr="007F51F5" w:rsidRDefault="00F13B6D" w:rsidP="003272D9">
            <w:pPr>
              <w:tabs>
                <w:tab w:val="left" w:pos="1328"/>
              </w:tabs>
              <w:jc w:val="both"/>
              <w:rPr>
                <w:bCs/>
                <w:sz w:val="16"/>
                <w:szCs w:val="16"/>
              </w:rPr>
            </w:pPr>
            <w:r w:rsidRPr="007F51F5">
              <w:rPr>
                <w:bCs/>
                <w:sz w:val="16"/>
                <w:szCs w:val="16"/>
              </w:rPr>
              <w:t>Analista de Seguridad y Salud Ocupacional</w:t>
            </w:r>
          </w:p>
        </w:tc>
        <w:tc>
          <w:tcPr>
            <w:tcW w:w="2977" w:type="dxa"/>
            <w:shd w:val="clear" w:color="auto" w:fill="auto"/>
          </w:tcPr>
          <w:p w14:paraId="091E05EB" w14:textId="77777777" w:rsidR="00F13B6D" w:rsidRPr="004605F0" w:rsidRDefault="00F13B6D" w:rsidP="003272D9">
            <w:pPr>
              <w:tabs>
                <w:tab w:val="left" w:pos="1328"/>
              </w:tabs>
              <w:jc w:val="both"/>
              <w:rPr>
                <w:bCs/>
                <w:sz w:val="18"/>
                <w:szCs w:val="18"/>
              </w:rPr>
            </w:pPr>
          </w:p>
        </w:tc>
      </w:tr>
      <w:tr w:rsidR="00F13B6D" w:rsidRPr="004605F0" w14:paraId="13F26ADF" w14:textId="77777777" w:rsidTr="007F51F5">
        <w:tc>
          <w:tcPr>
            <w:tcW w:w="2014" w:type="dxa"/>
            <w:shd w:val="clear" w:color="auto" w:fill="auto"/>
          </w:tcPr>
          <w:p w14:paraId="240A7739" w14:textId="77777777" w:rsidR="001D3BE4" w:rsidRPr="007F51F5" w:rsidRDefault="00F13B6D" w:rsidP="001D3BE4">
            <w:pPr>
              <w:tabs>
                <w:tab w:val="left" w:pos="1328"/>
              </w:tabs>
              <w:rPr>
                <w:b/>
                <w:sz w:val="16"/>
                <w:szCs w:val="16"/>
              </w:rPr>
            </w:pPr>
            <w:r w:rsidRPr="007F51F5">
              <w:rPr>
                <w:b/>
                <w:sz w:val="16"/>
                <w:szCs w:val="16"/>
              </w:rPr>
              <w:t>Revisado y aprobado por:</w:t>
            </w:r>
          </w:p>
        </w:tc>
        <w:tc>
          <w:tcPr>
            <w:tcW w:w="2410" w:type="dxa"/>
            <w:shd w:val="clear" w:color="auto" w:fill="auto"/>
          </w:tcPr>
          <w:p w14:paraId="408C943B" w14:textId="77777777" w:rsidR="00F13B6D" w:rsidRPr="007F51F5" w:rsidRDefault="00F13B6D" w:rsidP="003272D9">
            <w:pPr>
              <w:tabs>
                <w:tab w:val="left" w:pos="1328"/>
              </w:tabs>
              <w:jc w:val="both"/>
              <w:rPr>
                <w:bCs/>
                <w:sz w:val="16"/>
                <w:szCs w:val="16"/>
              </w:rPr>
            </w:pPr>
            <w:r w:rsidRPr="007F51F5">
              <w:rPr>
                <w:bCs/>
                <w:sz w:val="16"/>
                <w:szCs w:val="16"/>
              </w:rPr>
              <w:t xml:space="preserve">Abg. Berny Herrera </w:t>
            </w:r>
          </w:p>
        </w:tc>
        <w:tc>
          <w:tcPr>
            <w:tcW w:w="3089" w:type="dxa"/>
            <w:shd w:val="clear" w:color="auto" w:fill="auto"/>
          </w:tcPr>
          <w:p w14:paraId="6C1F830F" w14:textId="77777777" w:rsidR="00F13B6D" w:rsidRPr="007F51F5" w:rsidRDefault="00F13B6D" w:rsidP="003272D9">
            <w:pPr>
              <w:tabs>
                <w:tab w:val="left" w:pos="1328"/>
              </w:tabs>
              <w:jc w:val="both"/>
              <w:rPr>
                <w:bCs/>
                <w:sz w:val="16"/>
                <w:szCs w:val="16"/>
              </w:rPr>
            </w:pPr>
            <w:r w:rsidRPr="007F51F5">
              <w:rPr>
                <w:bCs/>
                <w:sz w:val="16"/>
                <w:szCs w:val="16"/>
              </w:rPr>
              <w:t xml:space="preserve">Director de Gestión de Talento Humano </w:t>
            </w:r>
          </w:p>
        </w:tc>
        <w:tc>
          <w:tcPr>
            <w:tcW w:w="2977" w:type="dxa"/>
            <w:shd w:val="clear" w:color="auto" w:fill="auto"/>
          </w:tcPr>
          <w:p w14:paraId="0FF3B84F" w14:textId="77777777" w:rsidR="00BB5C71" w:rsidRPr="004605F0" w:rsidRDefault="00BB5C71" w:rsidP="003272D9">
            <w:pPr>
              <w:tabs>
                <w:tab w:val="left" w:pos="1328"/>
              </w:tabs>
              <w:jc w:val="both"/>
              <w:rPr>
                <w:bCs/>
                <w:sz w:val="18"/>
                <w:szCs w:val="18"/>
              </w:rPr>
            </w:pPr>
          </w:p>
        </w:tc>
      </w:tr>
    </w:tbl>
    <w:p w14:paraId="55FA9B04" w14:textId="2766C7EB" w:rsidR="00F13B6D" w:rsidRDefault="004A69A1" w:rsidP="00F13B6D">
      <w:pPr>
        <w:tabs>
          <w:tab w:val="left" w:pos="2310"/>
        </w:tabs>
        <w:rPr>
          <w:b/>
          <w:bCs/>
          <w:lang w:eastAsia="es-ES"/>
        </w:rPr>
      </w:pPr>
      <w:r w:rsidRPr="004A69A1">
        <w:rPr>
          <w:b/>
          <w:bCs/>
          <w:lang w:eastAsia="es-ES"/>
        </w:rPr>
        <w:t xml:space="preserve"> </w:t>
      </w:r>
    </w:p>
    <w:p w14:paraId="2D104B94" w14:textId="77F7C247" w:rsidR="006A7A49" w:rsidRDefault="006A7A49" w:rsidP="00F13B6D">
      <w:pPr>
        <w:tabs>
          <w:tab w:val="left" w:pos="2310"/>
        </w:tabs>
        <w:rPr>
          <w:b/>
          <w:bCs/>
          <w:lang w:eastAsia="es-ES"/>
        </w:rPr>
      </w:pPr>
      <w:r>
        <w:rPr>
          <w:b/>
          <w:bCs/>
          <w:lang w:eastAsia="es-ES"/>
        </w:rPr>
        <w:lastRenderedPageBreak/>
        <w:t>ANEXO - REGISTRO DE ASISTENCIA</w:t>
      </w:r>
    </w:p>
    <w:p w14:paraId="76E52077" w14:textId="4F1B6D0A" w:rsidR="006A7A49" w:rsidRDefault="006A7A49" w:rsidP="00F13B6D">
      <w:pPr>
        <w:tabs>
          <w:tab w:val="left" w:pos="2310"/>
        </w:tabs>
        <w:rPr>
          <w:b/>
          <w:bCs/>
          <w:lang w:eastAsia="es-ES"/>
        </w:rPr>
      </w:pPr>
    </w:p>
    <w:p w14:paraId="6A33038E" w14:textId="7A9E8744" w:rsidR="006A7A49" w:rsidRPr="0010598B" w:rsidRDefault="006A7A49" w:rsidP="00F13B6D">
      <w:pPr>
        <w:tabs>
          <w:tab w:val="left" w:pos="2310"/>
        </w:tabs>
        <w:rPr>
          <w:lang w:eastAsia="es-ES"/>
        </w:rPr>
      </w:pPr>
      <w:r>
        <w:rPr>
          <w:noProof/>
        </w:rPr>
        <w:drawing>
          <wp:inline distT="0" distB="0" distL="0" distR="0" wp14:anchorId="2C4CEE32" wp14:editId="7FB82D96">
            <wp:extent cx="5400040" cy="4050030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7A49" w:rsidRPr="0010598B" w:rsidSect="007C6D18">
      <w:headerReference w:type="default" r:id="rId14"/>
      <w:footerReference w:type="default" r:id="rId15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CD4C9" w14:textId="77777777" w:rsidR="00010F3A" w:rsidRDefault="00010F3A" w:rsidP="008A1896">
      <w:pPr>
        <w:spacing w:after="0" w:line="240" w:lineRule="auto"/>
      </w:pPr>
      <w:r>
        <w:separator/>
      </w:r>
    </w:p>
  </w:endnote>
  <w:endnote w:type="continuationSeparator" w:id="0">
    <w:p w14:paraId="6AC0A85D" w14:textId="77777777" w:rsidR="00010F3A" w:rsidRDefault="00010F3A" w:rsidP="008A1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130207"/>
      <w:docPartObj>
        <w:docPartGallery w:val="Page Numbers (Bottom of Page)"/>
        <w:docPartUnique/>
      </w:docPartObj>
    </w:sdtPr>
    <w:sdtEndPr/>
    <w:sdtContent>
      <w:sdt>
        <w:sdtPr>
          <w:id w:val="-2133160675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-1737620346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sz w:val="16"/>
                    <w:szCs w:val="16"/>
                  </w:rPr>
                  <w:id w:val="-170523852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18842539" w14:textId="77777777" w:rsidR="00240F15" w:rsidRDefault="00266A7C" w:rsidP="00240F15">
                    <w:pPr>
                      <w:pStyle w:val="Piedepgina"/>
                      <w:ind w:right="-283"/>
                      <w:jc w:val="right"/>
                    </w:pPr>
                    <w:r w:rsidRPr="00647CF1">
                      <w:rPr>
                        <w:rFonts w:ascii="Times New Roman" w:hAnsi="Times New Roman" w:cs="Times New Roman"/>
                        <w:noProof/>
                        <w:sz w:val="16"/>
                        <w:szCs w:val="16"/>
                      </w:rPr>
                      <w:drawing>
                        <wp:anchor distT="0" distB="0" distL="114300" distR="114300" simplePos="0" relativeHeight="251671552" behindDoc="1" locked="0" layoutInCell="1" allowOverlap="1" wp14:anchorId="12972C68" wp14:editId="4C8F4615">
                          <wp:simplePos x="0" y="0"/>
                          <wp:positionH relativeFrom="margin">
                            <wp:align>left</wp:align>
                          </wp:positionH>
                          <wp:positionV relativeFrom="paragraph">
                            <wp:posOffset>78740</wp:posOffset>
                          </wp:positionV>
                          <wp:extent cx="5671185" cy="426720"/>
                          <wp:effectExtent l="0" t="0" r="5715" b="0"/>
                          <wp:wrapNone/>
                          <wp:docPr id="14" name="Imagen 14" descr="C:\Users\angel\Desktop\formatos 2019\PIE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angel\Desktop\formatos 2019\PIE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671185" cy="4267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w:r>
                    <w:r w:rsidR="00240F15" w:rsidRPr="00647CF1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fldChar w:fldCharType="begin"/>
                    </w:r>
                    <w:r w:rsidR="00240F15" w:rsidRPr="00647CF1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instrText>PAGE</w:instrText>
                    </w:r>
                    <w:r w:rsidR="00240F15" w:rsidRPr="00647CF1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fldChar w:fldCharType="separate"/>
                    </w:r>
                    <w:r w:rsidR="00240F15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t>1</w:t>
                    </w:r>
                    <w:r w:rsidR="00240F15" w:rsidRPr="00647CF1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fldChar w:fldCharType="end"/>
                    </w:r>
                    <w:r w:rsidR="00240F15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t>/</w:t>
                    </w:r>
                    <w:r w:rsidR="00240F15" w:rsidRPr="00647CF1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fldChar w:fldCharType="begin"/>
                    </w:r>
                    <w:r w:rsidR="00240F15" w:rsidRPr="00647CF1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instrText>NUMPAGES</w:instrText>
                    </w:r>
                    <w:r w:rsidR="00240F15" w:rsidRPr="00647CF1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fldChar w:fldCharType="separate"/>
                    </w:r>
                    <w:r w:rsidR="00240F15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t>5</w:t>
                    </w:r>
                    <w:r w:rsidR="00240F15" w:rsidRPr="00647CF1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sdtContent>
              </w:sdt>
            </w:sdtContent>
          </w:sdt>
          <w:p w14:paraId="2094B70D" w14:textId="77777777" w:rsidR="00240F15" w:rsidRPr="00BE2CF1" w:rsidRDefault="00240F15" w:rsidP="00240F15">
            <w:pPr>
              <w:pStyle w:val="Piedepgina"/>
              <w:ind w:right="-5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3F422C" w14:textId="77777777" w:rsidR="00240F15" w:rsidRDefault="00010F3A" w:rsidP="00240F15">
            <w:pPr>
              <w:pStyle w:val="Piedepgina"/>
            </w:pPr>
          </w:p>
        </w:sdtContent>
      </w:sdt>
      <w:p w14:paraId="09DA3A4D" w14:textId="77777777" w:rsidR="00240F15" w:rsidRDefault="00240F15" w:rsidP="00240F15">
        <w:pPr>
          <w:pStyle w:val="Piedepgina"/>
        </w:pPr>
      </w:p>
      <w:p w14:paraId="13FB44D0" w14:textId="77777777" w:rsidR="00A90F78" w:rsidRDefault="00010F3A">
        <w:pPr>
          <w:pStyle w:val="Piedepgina"/>
        </w:pPr>
      </w:p>
    </w:sdtContent>
  </w:sdt>
  <w:p w14:paraId="298B92D1" w14:textId="77777777" w:rsidR="00E029DB" w:rsidRDefault="00E029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A2D8F" w14:textId="77777777" w:rsidR="00010F3A" w:rsidRDefault="00010F3A" w:rsidP="008A1896">
      <w:pPr>
        <w:spacing w:after="0" w:line="240" w:lineRule="auto"/>
      </w:pPr>
      <w:r>
        <w:separator/>
      </w:r>
    </w:p>
  </w:footnote>
  <w:footnote w:type="continuationSeparator" w:id="0">
    <w:p w14:paraId="5BB3C820" w14:textId="77777777" w:rsidR="00010F3A" w:rsidRDefault="00010F3A" w:rsidP="008A1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01482" w14:textId="77777777" w:rsidR="00714FB1" w:rsidRDefault="00240F15" w:rsidP="00714FB1">
    <w:pPr>
      <w:pStyle w:val="Encabezado"/>
      <w:jc w:val="center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9504" behindDoc="1" locked="0" layoutInCell="1" allowOverlap="1" wp14:anchorId="501FFA30" wp14:editId="75CDD9C0">
          <wp:simplePos x="0" y="0"/>
          <wp:positionH relativeFrom="column">
            <wp:posOffset>-765810</wp:posOffset>
          </wp:positionH>
          <wp:positionV relativeFrom="paragraph">
            <wp:posOffset>-212090</wp:posOffset>
          </wp:positionV>
          <wp:extent cx="1628775" cy="561975"/>
          <wp:effectExtent l="0" t="0" r="9525" b="9525"/>
          <wp:wrapTight wrapText="bothSides">
            <wp:wrapPolygon edited="0">
              <wp:start x="1263" y="0"/>
              <wp:lineTo x="0" y="5125"/>
              <wp:lineTo x="0" y="19037"/>
              <wp:lineTo x="2021" y="21234"/>
              <wp:lineTo x="3789" y="21234"/>
              <wp:lineTo x="21474" y="18305"/>
              <wp:lineTo x="21474" y="2197"/>
              <wp:lineTo x="4547" y="0"/>
              <wp:lineTo x="1263" y="0"/>
            </wp:wrapPolygon>
          </wp:wrapTight>
          <wp:docPr id="11" name="Imagen 11" descr="C:\Users\angel\AppData\Local\Microsoft\Windows\INetCache\Content.Word\LOGO_Mesa de trabaj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gel\AppData\Local\Microsoft\Windows\INetCache\Content.Word\LOGO_Mesa de trabajo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4FB1"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65408" behindDoc="0" locked="0" layoutInCell="1" allowOverlap="1" wp14:anchorId="7527A48A" wp14:editId="0CE043D6">
          <wp:simplePos x="0" y="0"/>
          <wp:positionH relativeFrom="column">
            <wp:posOffset>4923790</wp:posOffset>
          </wp:positionH>
          <wp:positionV relativeFrom="paragraph">
            <wp:posOffset>-271780</wp:posOffset>
          </wp:positionV>
          <wp:extent cx="1073888" cy="510236"/>
          <wp:effectExtent l="0" t="0" r="0" b="0"/>
          <wp:wrapNone/>
          <wp:docPr id="12" name="Imagen 1" descr="http://www.revistavirtualpro.com/revista/revista/20100501/images/c_seguridad_industri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c_mi" descr="http://www.revistavirtualpro.com/revista/revista/20100501/images/c_seguridad_industrial.jpg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888" cy="5102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51FAEA5" w14:textId="77777777" w:rsidR="00E029DB" w:rsidRPr="008339B9" w:rsidRDefault="00E029DB" w:rsidP="005C1327">
    <w:pPr>
      <w:pStyle w:val="Encabezado"/>
      <w:rPr>
        <w:b/>
        <w:sz w:val="32"/>
        <w:szCs w:val="32"/>
      </w:rPr>
    </w:pPr>
    <w:r w:rsidRPr="00CA2CD0">
      <w:rPr>
        <w:rFonts w:cstheme="minorHAnsi"/>
        <w:b/>
        <w:sz w:val="32"/>
        <w:szCs w:val="32"/>
      </w:rPr>
      <w:t>DIRECCIÓN DE GESTIÓN DE TALENTO HUMANO</w:t>
    </w:r>
  </w:p>
  <w:p w14:paraId="0B7BCDAE" w14:textId="77777777" w:rsidR="00E029DB" w:rsidRDefault="00E029DB" w:rsidP="00581D1A">
    <w:pPr>
      <w:pStyle w:val="Encabezado"/>
      <w:jc w:val="center"/>
      <w:rPr>
        <w:b/>
        <w:sz w:val="32"/>
        <w:szCs w:val="32"/>
      </w:rPr>
    </w:pPr>
    <w:r w:rsidRPr="002B59D6">
      <w:rPr>
        <w:b/>
        <w:i/>
        <w:szCs w:val="32"/>
      </w:rPr>
      <w:t>BIENESTAR</w:t>
    </w:r>
    <w:r w:rsidR="002F2EE3">
      <w:rPr>
        <w:b/>
        <w:i/>
        <w:szCs w:val="32"/>
      </w:rPr>
      <w:t xml:space="preserve"> SOCIAL</w:t>
    </w:r>
    <w:r w:rsidRPr="002B59D6">
      <w:rPr>
        <w:b/>
        <w:i/>
        <w:szCs w:val="32"/>
      </w:rPr>
      <w:t xml:space="preserve">, SEGURIDAD Y SALUD OCUPACIONAL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3" type="#_x0000_t75" style="width:12pt;height:12pt" o:bullet="t">
        <v:imagedata r:id="rId1" o:title="art3F01"/>
      </v:shape>
    </w:pict>
  </w:numPicBullet>
  <w:numPicBullet w:numPicBulletId="1">
    <w:pict>
      <v:shape id="_x0000_i1184" type="#_x0000_t75" style="width:12pt;height:12.75pt;visibility:visible" o:bullet="t">
        <v:imagedata r:id="rId2" o:title=""/>
      </v:shape>
    </w:pict>
  </w:numPicBullet>
  <w:numPicBullet w:numPicBulletId="2">
    <w:pict>
      <v:shape id="_x0000_i1185" type="#_x0000_t75" style="width:12pt;height:12pt" o:bullet="t">
        <v:imagedata r:id="rId3" o:title="mso4A8A"/>
      </v:shape>
    </w:pict>
  </w:numPicBullet>
  <w:abstractNum w:abstractNumId="0" w15:restartNumberingAfterBreak="0">
    <w:nsid w:val="04D35321"/>
    <w:multiLevelType w:val="hybridMultilevel"/>
    <w:tmpl w:val="D29AD3BE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5943A57"/>
    <w:multiLevelType w:val="hybridMultilevel"/>
    <w:tmpl w:val="7D20CA2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46209"/>
    <w:multiLevelType w:val="hybridMultilevel"/>
    <w:tmpl w:val="781A049A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67DF0"/>
    <w:multiLevelType w:val="hybridMultilevel"/>
    <w:tmpl w:val="5A4A645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052D"/>
    <w:multiLevelType w:val="hybridMultilevel"/>
    <w:tmpl w:val="5F941FF4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14A65B14"/>
    <w:multiLevelType w:val="hybridMultilevel"/>
    <w:tmpl w:val="AF5E5CE6"/>
    <w:lvl w:ilvl="0" w:tplc="80FA9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42B2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DA0D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5AB6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5E0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8C9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30A6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5C6A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42B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9033896"/>
    <w:multiLevelType w:val="hybridMultilevel"/>
    <w:tmpl w:val="3008FE6A"/>
    <w:lvl w:ilvl="0" w:tplc="B6C63E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C203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BEB4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B295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36F5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02CA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24C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0E39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F852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4B6409"/>
    <w:multiLevelType w:val="hybridMultilevel"/>
    <w:tmpl w:val="D06EA938"/>
    <w:lvl w:ilvl="0" w:tplc="45AE7FF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460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F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2C05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DC32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428F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3C9D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AF5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60BC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C7612CA"/>
    <w:multiLevelType w:val="hybridMultilevel"/>
    <w:tmpl w:val="1ACEB3A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61BBC"/>
    <w:multiLevelType w:val="hybridMultilevel"/>
    <w:tmpl w:val="4744527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344C5"/>
    <w:multiLevelType w:val="hybridMultilevel"/>
    <w:tmpl w:val="197AC0EE"/>
    <w:lvl w:ilvl="0" w:tplc="004469A8">
      <w:start w:val="1"/>
      <w:numFmt w:val="lowerLetter"/>
      <w:lvlText w:val="%1)"/>
      <w:lvlJc w:val="left"/>
      <w:pPr>
        <w:ind w:left="-6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654" w:hanging="360"/>
      </w:pPr>
    </w:lvl>
    <w:lvl w:ilvl="2" w:tplc="0C0A001B" w:tentative="1">
      <w:start w:val="1"/>
      <w:numFmt w:val="lowerRoman"/>
      <w:lvlText w:val="%3."/>
      <w:lvlJc w:val="right"/>
      <w:pPr>
        <w:ind w:left="1374" w:hanging="180"/>
      </w:pPr>
    </w:lvl>
    <w:lvl w:ilvl="3" w:tplc="0C0A000F" w:tentative="1">
      <w:start w:val="1"/>
      <w:numFmt w:val="decimal"/>
      <w:lvlText w:val="%4."/>
      <w:lvlJc w:val="left"/>
      <w:pPr>
        <w:ind w:left="2094" w:hanging="360"/>
      </w:pPr>
    </w:lvl>
    <w:lvl w:ilvl="4" w:tplc="0C0A0019" w:tentative="1">
      <w:start w:val="1"/>
      <w:numFmt w:val="lowerLetter"/>
      <w:lvlText w:val="%5."/>
      <w:lvlJc w:val="left"/>
      <w:pPr>
        <w:ind w:left="2814" w:hanging="360"/>
      </w:pPr>
    </w:lvl>
    <w:lvl w:ilvl="5" w:tplc="0C0A001B" w:tentative="1">
      <w:start w:val="1"/>
      <w:numFmt w:val="lowerRoman"/>
      <w:lvlText w:val="%6."/>
      <w:lvlJc w:val="right"/>
      <w:pPr>
        <w:ind w:left="3534" w:hanging="180"/>
      </w:pPr>
    </w:lvl>
    <w:lvl w:ilvl="6" w:tplc="0C0A000F" w:tentative="1">
      <w:start w:val="1"/>
      <w:numFmt w:val="decimal"/>
      <w:lvlText w:val="%7."/>
      <w:lvlJc w:val="left"/>
      <w:pPr>
        <w:ind w:left="4254" w:hanging="360"/>
      </w:pPr>
    </w:lvl>
    <w:lvl w:ilvl="7" w:tplc="0C0A0019" w:tentative="1">
      <w:start w:val="1"/>
      <w:numFmt w:val="lowerLetter"/>
      <w:lvlText w:val="%8."/>
      <w:lvlJc w:val="left"/>
      <w:pPr>
        <w:ind w:left="4974" w:hanging="360"/>
      </w:pPr>
    </w:lvl>
    <w:lvl w:ilvl="8" w:tplc="0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28366245"/>
    <w:multiLevelType w:val="hybridMultilevel"/>
    <w:tmpl w:val="76BC8156"/>
    <w:lvl w:ilvl="0" w:tplc="0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543ADC"/>
    <w:multiLevelType w:val="hybridMultilevel"/>
    <w:tmpl w:val="7AA444E6"/>
    <w:lvl w:ilvl="0" w:tplc="95F44E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D49C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EC39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4A6D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2694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4492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68D6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0EA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0C8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D67D2A"/>
    <w:multiLevelType w:val="hybridMultilevel"/>
    <w:tmpl w:val="EAE844DA"/>
    <w:lvl w:ilvl="0" w:tplc="CFE62A7A">
      <w:start w:val="1"/>
      <w:numFmt w:val="bullet"/>
      <w:lvlText w:val=""/>
      <w:lvlPicBulletId w:val="1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FAD2F306" w:tentative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D3FAC11C" w:tentative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</w:rPr>
    </w:lvl>
    <w:lvl w:ilvl="3" w:tplc="05BA1D58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243C5388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5" w:tplc="04EC3974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ascii="Symbol" w:hAnsi="Symbol" w:hint="default"/>
      </w:rPr>
    </w:lvl>
    <w:lvl w:ilvl="6" w:tplc="8E84CB88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B776A42C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8" w:tplc="A36CD256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ascii="Symbol" w:hAnsi="Symbol" w:hint="default"/>
      </w:rPr>
    </w:lvl>
  </w:abstractNum>
  <w:abstractNum w:abstractNumId="14" w15:restartNumberingAfterBreak="0">
    <w:nsid w:val="3BF15987"/>
    <w:multiLevelType w:val="hybridMultilevel"/>
    <w:tmpl w:val="FEBAAF1A"/>
    <w:lvl w:ilvl="0" w:tplc="0C0A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54A88"/>
    <w:multiLevelType w:val="hybridMultilevel"/>
    <w:tmpl w:val="1256CC8E"/>
    <w:lvl w:ilvl="0" w:tplc="0C0A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B3130"/>
    <w:multiLevelType w:val="hybridMultilevel"/>
    <w:tmpl w:val="E620EC56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B2419E"/>
    <w:multiLevelType w:val="hybridMultilevel"/>
    <w:tmpl w:val="58CE3A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374A0"/>
    <w:multiLevelType w:val="hybridMultilevel"/>
    <w:tmpl w:val="D6AC2B0A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A7817"/>
    <w:multiLevelType w:val="hybridMultilevel"/>
    <w:tmpl w:val="4D702602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4E722F13"/>
    <w:multiLevelType w:val="hybridMultilevel"/>
    <w:tmpl w:val="6B8EA45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923A7E"/>
    <w:multiLevelType w:val="hybridMultilevel"/>
    <w:tmpl w:val="4C10825A"/>
    <w:lvl w:ilvl="0" w:tplc="33C467B6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86E7A6E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9A4676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32F096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1322CF0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2748B4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C98E752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46A698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A80D3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56E84891"/>
    <w:multiLevelType w:val="hybridMultilevel"/>
    <w:tmpl w:val="BE9E56A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F20CF"/>
    <w:multiLevelType w:val="hybridMultilevel"/>
    <w:tmpl w:val="DDD0152C"/>
    <w:lvl w:ilvl="0" w:tplc="BFEC6D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2C13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A69D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DAC2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0C48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CA64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18A9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A066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9C8A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C1670DC"/>
    <w:multiLevelType w:val="hybridMultilevel"/>
    <w:tmpl w:val="DCFC3C88"/>
    <w:lvl w:ilvl="0" w:tplc="ADECEB0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BA0A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D8F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F87B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5644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9CF6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3651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E0A1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DE0D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92A4164"/>
    <w:multiLevelType w:val="hybridMultilevel"/>
    <w:tmpl w:val="BC72D6CE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6" w15:restartNumberingAfterBreak="0">
    <w:nsid w:val="69AE169D"/>
    <w:multiLevelType w:val="hybridMultilevel"/>
    <w:tmpl w:val="3A6EE152"/>
    <w:lvl w:ilvl="0" w:tplc="30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7" w15:restartNumberingAfterBreak="0">
    <w:nsid w:val="72CC43C5"/>
    <w:multiLevelType w:val="hybridMultilevel"/>
    <w:tmpl w:val="365835B4"/>
    <w:lvl w:ilvl="0" w:tplc="95D80DBE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67CB08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FE27CA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226E900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66A90DA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FE6332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060D52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22AB78A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F8D92E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 w15:restartNumberingAfterBreak="0">
    <w:nsid w:val="788E2F19"/>
    <w:multiLevelType w:val="hybridMultilevel"/>
    <w:tmpl w:val="18DE8632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9" w15:restartNumberingAfterBreak="0">
    <w:nsid w:val="79B97D28"/>
    <w:multiLevelType w:val="hybridMultilevel"/>
    <w:tmpl w:val="8572F29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66234B"/>
    <w:multiLevelType w:val="hybridMultilevel"/>
    <w:tmpl w:val="4BCAE306"/>
    <w:lvl w:ilvl="0" w:tplc="0C0A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72006F"/>
    <w:multiLevelType w:val="hybridMultilevel"/>
    <w:tmpl w:val="1A62AAB4"/>
    <w:lvl w:ilvl="0" w:tplc="4184BE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60341"/>
    <w:multiLevelType w:val="hybridMultilevel"/>
    <w:tmpl w:val="20884528"/>
    <w:lvl w:ilvl="0" w:tplc="0C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26"/>
  </w:num>
  <w:num w:numId="4">
    <w:abstractNumId w:val="1"/>
  </w:num>
  <w:num w:numId="5">
    <w:abstractNumId w:val="6"/>
  </w:num>
  <w:num w:numId="6">
    <w:abstractNumId w:val="24"/>
  </w:num>
  <w:num w:numId="7">
    <w:abstractNumId w:val="23"/>
  </w:num>
  <w:num w:numId="8">
    <w:abstractNumId w:val="7"/>
  </w:num>
  <w:num w:numId="9">
    <w:abstractNumId w:val="13"/>
  </w:num>
  <w:num w:numId="10">
    <w:abstractNumId w:val="10"/>
  </w:num>
  <w:num w:numId="11">
    <w:abstractNumId w:val="0"/>
  </w:num>
  <w:num w:numId="12">
    <w:abstractNumId w:val="25"/>
  </w:num>
  <w:num w:numId="13">
    <w:abstractNumId w:val="28"/>
  </w:num>
  <w:num w:numId="14">
    <w:abstractNumId w:val="4"/>
  </w:num>
  <w:num w:numId="15">
    <w:abstractNumId w:val="16"/>
  </w:num>
  <w:num w:numId="16">
    <w:abstractNumId w:val="31"/>
  </w:num>
  <w:num w:numId="17">
    <w:abstractNumId w:val="32"/>
  </w:num>
  <w:num w:numId="18">
    <w:abstractNumId w:val="22"/>
  </w:num>
  <w:num w:numId="19">
    <w:abstractNumId w:val="17"/>
  </w:num>
  <w:num w:numId="20">
    <w:abstractNumId w:val="9"/>
  </w:num>
  <w:num w:numId="21">
    <w:abstractNumId w:val="8"/>
  </w:num>
  <w:num w:numId="22">
    <w:abstractNumId w:val="29"/>
  </w:num>
  <w:num w:numId="23">
    <w:abstractNumId w:val="3"/>
  </w:num>
  <w:num w:numId="24">
    <w:abstractNumId w:val="11"/>
  </w:num>
  <w:num w:numId="25">
    <w:abstractNumId w:val="2"/>
  </w:num>
  <w:num w:numId="26">
    <w:abstractNumId w:val="20"/>
  </w:num>
  <w:num w:numId="27">
    <w:abstractNumId w:val="14"/>
  </w:num>
  <w:num w:numId="28">
    <w:abstractNumId w:val="21"/>
  </w:num>
  <w:num w:numId="29">
    <w:abstractNumId w:val="27"/>
  </w:num>
  <w:num w:numId="30">
    <w:abstractNumId w:val="12"/>
  </w:num>
  <w:num w:numId="31">
    <w:abstractNumId w:val="5"/>
  </w:num>
  <w:num w:numId="32">
    <w:abstractNumId w:val="30"/>
  </w:num>
  <w:num w:numId="3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E1A"/>
    <w:rsid w:val="00000017"/>
    <w:rsid w:val="00005807"/>
    <w:rsid w:val="00007384"/>
    <w:rsid w:val="00010F3A"/>
    <w:rsid w:val="000116F8"/>
    <w:rsid w:val="000140CF"/>
    <w:rsid w:val="000165C7"/>
    <w:rsid w:val="00023028"/>
    <w:rsid w:val="0002521B"/>
    <w:rsid w:val="00026401"/>
    <w:rsid w:val="00026A0A"/>
    <w:rsid w:val="00026D4D"/>
    <w:rsid w:val="00032493"/>
    <w:rsid w:val="000331A6"/>
    <w:rsid w:val="0003566E"/>
    <w:rsid w:val="000361D5"/>
    <w:rsid w:val="000368AF"/>
    <w:rsid w:val="00042234"/>
    <w:rsid w:val="000425F2"/>
    <w:rsid w:val="00047DC5"/>
    <w:rsid w:val="0005114C"/>
    <w:rsid w:val="00053933"/>
    <w:rsid w:val="00053AC2"/>
    <w:rsid w:val="00054A4D"/>
    <w:rsid w:val="0005681F"/>
    <w:rsid w:val="000569D9"/>
    <w:rsid w:val="00056DA9"/>
    <w:rsid w:val="000604E2"/>
    <w:rsid w:val="00060566"/>
    <w:rsid w:val="00060D27"/>
    <w:rsid w:val="000611B2"/>
    <w:rsid w:val="00062D4D"/>
    <w:rsid w:val="00062F58"/>
    <w:rsid w:val="00064C89"/>
    <w:rsid w:val="00070884"/>
    <w:rsid w:val="000715C3"/>
    <w:rsid w:val="00071743"/>
    <w:rsid w:val="00072465"/>
    <w:rsid w:val="00075628"/>
    <w:rsid w:val="00076D81"/>
    <w:rsid w:val="00082CAA"/>
    <w:rsid w:val="000849A2"/>
    <w:rsid w:val="00093F2A"/>
    <w:rsid w:val="00096634"/>
    <w:rsid w:val="000A44E5"/>
    <w:rsid w:val="000A5AD5"/>
    <w:rsid w:val="000A71D3"/>
    <w:rsid w:val="000B123F"/>
    <w:rsid w:val="000B170E"/>
    <w:rsid w:val="000B34A6"/>
    <w:rsid w:val="000B5207"/>
    <w:rsid w:val="000B5FD4"/>
    <w:rsid w:val="000B70F2"/>
    <w:rsid w:val="000C3382"/>
    <w:rsid w:val="000C3D9B"/>
    <w:rsid w:val="000C4988"/>
    <w:rsid w:val="000C5DB1"/>
    <w:rsid w:val="000D0815"/>
    <w:rsid w:val="000D0ADF"/>
    <w:rsid w:val="000D1DA8"/>
    <w:rsid w:val="000D2882"/>
    <w:rsid w:val="000D362A"/>
    <w:rsid w:val="000D5263"/>
    <w:rsid w:val="000D58EE"/>
    <w:rsid w:val="000D6DA3"/>
    <w:rsid w:val="000D6FF8"/>
    <w:rsid w:val="000E0F8A"/>
    <w:rsid w:val="000E1093"/>
    <w:rsid w:val="000E3559"/>
    <w:rsid w:val="000E454D"/>
    <w:rsid w:val="000E63F5"/>
    <w:rsid w:val="000F0B55"/>
    <w:rsid w:val="000F126C"/>
    <w:rsid w:val="000F4FB4"/>
    <w:rsid w:val="000F6A35"/>
    <w:rsid w:val="000F793B"/>
    <w:rsid w:val="000F7A82"/>
    <w:rsid w:val="001033B7"/>
    <w:rsid w:val="001049FC"/>
    <w:rsid w:val="00104C7C"/>
    <w:rsid w:val="0010598B"/>
    <w:rsid w:val="00110F96"/>
    <w:rsid w:val="001112FF"/>
    <w:rsid w:val="0011259D"/>
    <w:rsid w:val="00114AB9"/>
    <w:rsid w:val="00125716"/>
    <w:rsid w:val="00126475"/>
    <w:rsid w:val="001264AF"/>
    <w:rsid w:val="0013175E"/>
    <w:rsid w:val="001375E7"/>
    <w:rsid w:val="00140941"/>
    <w:rsid w:val="0014144A"/>
    <w:rsid w:val="00157D01"/>
    <w:rsid w:val="00161135"/>
    <w:rsid w:val="0016241A"/>
    <w:rsid w:val="00162E12"/>
    <w:rsid w:val="0016506A"/>
    <w:rsid w:val="0016657D"/>
    <w:rsid w:val="00166FCB"/>
    <w:rsid w:val="001672B7"/>
    <w:rsid w:val="00172FCD"/>
    <w:rsid w:val="00176219"/>
    <w:rsid w:val="001772E1"/>
    <w:rsid w:val="00177923"/>
    <w:rsid w:val="00185E1C"/>
    <w:rsid w:val="00185EB4"/>
    <w:rsid w:val="00186632"/>
    <w:rsid w:val="0018779F"/>
    <w:rsid w:val="0019207D"/>
    <w:rsid w:val="001920D4"/>
    <w:rsid w:val="001931D0"/>
    <w:rsid w:val="00194417"/>
    <w:rsid w:val="00194921"/>
    <w:rsid w:val="001A176A"/>
    <w:rsid w:val="001A3058"/>
    <w:rsid w:val="001A436E"/>
    <w:rsid w:val="001A45DE"/>
    <w:rsid w:val="001A6634"/>
    <w:rsid w:val="001A7C54"/>
    <w:rsid w:val="001B4031"/>
    <w:rsid w:val="001B6544"/>
    <w:rsid w:val="001C0EA6"/>
    <w:rsid w:val="001C183D"/>
    <w:rsid w:val="001C378C"/>
    <w:rsid w:val="001C4044"/>
    <w:rsid w:val="001C4C06"/>
    <w:rsid w:val="001C6CD3"/>
    <w:rsid w:val="001D02A2"/>
    <w:rsid w:val="001D0CA2"/>
    <w:rsid w:val="001D1C22"/>
    <w:rsid w:val="001D36F1"/>
    <w:rsid w:val="001D3BE4"/>
    <w:rsid w:val="001E28DA"/>
    <w:rsid w:val="001E4481"/>
    <w:rsid w:val="001E4F0E"/>
    <w:rsid w:val="001E5FA9"/>
    <w:rsid w:val="001E60B9"/>
    <w:rsid w:val="001F302D"/>
    <w:rsid w:val="001F3CB4"/>
    <w:rsid w:val="001F3D80"/>
    <w:rsid w:val="001F6162"/>
    <w:rsid w:val="001F781E"/>
    <w:rsid w:val="00200F1B"/>
    <w:rsid w:val="002011A6"/>
    <w:rsid w:val="002024B2"/>
    <w:rsid w:val="00202CA5"/>
    <w:rsid w:val="00202CD4"/>
    <w:rsid w:val="00206E28"/>
    <w:rsid w:val="00207505"/>
    <w:rsid w:val="0021289C"/>
    <w:rsid w:val="00212E24"/>
    <w:rsid w:val="00217580"/>
    <w:rsid w:val="002249A5"/>
    <w:rsid w:val="00224F8E"/>
    <w:rsid w:val="00225612"/>
    <w:rsid w:val="0022606F"/>
    <w:rsid w:val="002270CA"/>
    <w:rsid w:val="002311ED"/>
    <w:rsid w:val="00231D1D"/>
    <w:rsid w:val="00232DAF"/>
    <w:rsid w:val="002339E0"/>
    <w:rsid w:val="002355DC"/>
    <w:rsid w:val="00240F15"/>
    <w:rsid w:val="00241BD7"/>
    <w:rsid w:val="00244B99"/>
    <w:rsid w:val="00247B94"/>
    <w:rsid w:val="00250A66"/>
    <w:rsid w:val="00251DF1"/>
    <w:rsid w:val="002525FA"/>
    <w:rsid w:val="00252E74"/>
    <w:rsid w:val="0025506A"/>
    <w:rsid w:val="002571BA"/>
    <w:rsid w:val="00261EE7"/>
    <w:rsid w:val="00263AC4"/>
    <w:rsid w:val="002641D2"/>
    <w:rsid w:val="00266A7C"/>
    <w:rsid w:val="00267D47"/>
    <w:rsid w:val="00271EBD"/>
    <w:rsid w:val="00273C8D"/>
    <w:rsid w:val="00275AEA"/>
    <w:rsid w:val="00275DD6"/>
    <w:rsid w:val="0028015C"/>
    <w:rsid w:val="00282DFE"/>
    <w:rsid w:val="00287A78"/>
    <w:rsid w:val="00287E08"/>
    <w:rsid w:val="00291684"/>
    <w:rsid w:val="0029209C"/>
    <w:rsid w:val="002932F0"/>
    <w:rsid w:val="00293654"/>
    <w:rsid w:val="00294F32"/>
    <w:rsid w:val="00296C86"/>
    <w:rsid w:val="0029726C"/>
    <w:rsid w:val="002A1B1D"/>
    <w:rsid w:val="002A2FEE"/>
    <w:rsid w:val="002A38A0"/>
    <w:rsid w:val="002A5E91"/>
    <w:rsid w:val="002A7325"/>
    <w:rsid w:val="002B384C"/>
    <w:rsid w:val="002B5207"/>
    <w:rsid w:val="002C2BF2"/>
    <w:rsid w:val="002C33F0"/>
    <w:rsid w:val="002C3660"/>
    <w:rsid w:val="002C3ECC"/>
    <w:rsid w:val="002C44A4"/>
    <w:rsid w:val="002C6406"/>
    <w:rsid w:val="002D0DF4"/>
    <w:rsid w:val="002D110D"/>
    <w:rsid w:val="002D192C"/>
    <w:rsid w:val="002D5387"/>
    <w:rsid w:val="002D6B15"/>
    <w:rsid w:val="002E26F5"/>
    <w:rsid w:val="002E73BA"/>
    <w:rsid w:val="002F2EE3"/>
    <w:rsid w:val="002F4D2C"/>
    <w:rsid w:val="002F6410"/>
    <w:rsid w:val="002F660E"/>
    <w:rsid w:val="002F7E82"/>
    <w:rsid w:val="00300BFB"/>
    <w:rsid w:val="003011BC"/>
    <w:rsid w:val="0030303B"/>
    <w:rsid w:val="00305A45"/>
    <w:rsid w:val="00305FA9"/>
    <w:rsid w:val="00307096"/>
    <w:rsid w:val="00311B5D"/>
    <w:rsid w:val="00312AFD"/>
    <w:rsid w:val="00316D9F"/>
    <w:rsid w:val="003179B1"/>
    <w:rsid w:val="00317C25"/>
    <w:rsid w:val="003328E9"/>
    <w:rsid w:val="0033561B"/>
    <w:rsid w:val="00341843"/>
    <w:rsid w:val="00341AE0"/>
    <w:rsid w:val="00342C29"/>
    <w:rsid w:val="00344B7B"/>
    <w:rsid w:val="00346EAF"/>
    <w:rsid w:val="003529AD"/>
    <w:rsid w:val="00355375"/>
    <w:rsid w:val="0035611C"/>
    <w:rsid w:val="00357D8B"/>
    <w:rsid w:val="00357F77"/>
    <w:rsid w:val="003617A8"/>
    <w:rsid w:val="003627B6"/>
    <w:rsid w:val="00365CFD"/>
    <w:rsid w:val="00375A75"/>
    <w:rsid w:val="00377260"/>
    <w:rsid w:val="0037796A"/>
    <w:rsid w:val="00380B10"/>
    <w:rsid w:val="00381459"/>
    <w:rsid w:val="003878FD"/>
    <w:rsid w:val="00393768"/>
    <w:rsid w:val="00393C2B"/>
    <w:rsid w:val="003946A5"/>
    <w:rsid w:val="003954C3"/>
    <w:rsid w:val="003958E1"/>
    <w:rsid w:val="00395D6E"/>
    <w:rsid w:val="00396A63"/>
    <w:rsid w:val="00397107"/>
    <w:rsid w:val="003A0BDB"/>
    <w:rsid w:val="003A29D1"/>
    <w:rsid w:val="003A4791"/>
    <w:rsid w:val="003A57D6"/>
    <w:rsid w:val="003B02DB"/>
    <w:rsid w:val="003B0667"/>
    <w:rsid w:val="003B0DDD"/>
    <w:rsid w:val="003B325A"/>
    <w:rsid w:val="003B7B6D"/>
    <w:rsid w:val="003C0781"/>
    <w:rsid w:val="003C1D3A"/>
    <w:rsid w:val="003C3EAB"/>
    <w:rsid w:val="003C5220"/>
    <w:rsid w:val="003C5E93"/>
    <w:rsid w:val="003D2F2F"/>
    <w:rsid w:val="003D32F1"/>
    <w:rsid w:val="003D7C41"/>
    <w:rsid w:val="003E20DE"/>
    <w:rsid w:val="003E3281"/>
    <w:rsid w:val="003E3B6F"/>
    <w:rsid w:val="003E5C15"/>
    <w:rsid w:val="003F2B73"/>
    <w:rsid w:val="003F76A5"/>
    <w:rsid w:val="00401064"/>
    <w:rsid w:val="004021C1"/>
    <w:rsid w:val="004040BE"/>
    <w:rsid w:val="0041176D"/>
    <w:rsid w:val="0041414E"/>
    <w:rsid w:val="0041480D"/>
    <w:rsid w:val="00414E92"/>
    <w:rsid w:val="00420087"/>
    <w:rsid w:val="004207CD"/>
    <w:rsid w:val="00424408"/>
    <w:rsid w:val="004250F7"/>
    <w:rsid w:val="0043041D"/>
    <w:rsid w:val="004333BD"/>
    <w:rsid w:val="0043588A"/>
    <w:rsid w:val="00442841"/>
    <w:rsid w:val="00443D94"/>
    <w:rsid w:val="00445D36"/>
    <w:rsid w:val="00452C4E"/>
    <w:rsid w:val="00457817"/>
    <w:rsid w:val="00461B92"/>
    <w:rsid w:val="00461D83"/>
    <w:rsid w:val="00463E6F"/>
    <w:rsid w:val="00464494"/>
    <w:rsid w:val="00470222"/>
    <w:rsid w:val="00471410"/>
    <w:rsid w:val="00471D76"/>
    <w:rsid w:val="00473165"/>
    <w:rsid w:val="00474CAC"/>
    <w:rsid w:val="00475C4C"/>
    <w:rsid w:val="00475FC1"/>
    <w:rsid w:val="004761CE"/>
    <w:rsid w:val="0047657E"/>
    <w:rsid w:val="00483D05"/>
    <w:rsid w:val="004842F7"/>
    <w:rsid w:val="004867C7"/>
    <w:rsid w:val="00487638"/>
    <w:rsid w:val="004931E1"/>
    <w:rsid w:val="0049568A"/>
    <w:rsid w:val="00496353"/>
    <w:rsid w:val="004A2704"/>
    <w:rsid w:val="004A3167"/>
    <w:rsid w:val="004A3954"/>
    <w:rsid w:val="004A3C55"/>
    <w:rsid w:val="004A3EFA"/>
    <w:rsid w:val="004A69A1"/>
    <w:rsid w:val="004A6E51"/>
    <w:rsid w:val="004A7248"/>
    <w:rsid w:val="004A7880"/>
    <w:rsid w:val="004A796A"/>
    <w:rsid w:val="004B489B"/>
    <w:rsid w:val="004B6243"/>
    <w:rsid w:val="004B7AB2"/>
    <w:rsid w:val="004C1368"/>
    <w:rsid w:val="004C27A6"/>
    <w:rsid w:val="004C2EC8"/>
    <w:rsid w:val="004C32A3"/>
    <w:rsid w:val="004C4B40"/>
    <w:rsid w:val="004C572F"/>
    <w:rsid w:val="004C76FA"/>
    <w:rsid w:val="004D0E78"/>
    <w:rsid w:val="004D1CEC"/>
    <w:rsid w:val="004D4340"/>
    <w:rsid w:val="004D4D83"/>
    <w:rsid w:val="004D56EC"/>
    <w:rsid w:val="004E0759"/>
    <w:rsid w:val="004E2873"/>
    <w:rsid w:val="004F0FBC"/>
    <w:rsid w:val="004F5FF5"/>
    <w:rsid w:val="00500745"/>
    <w:rsid w:val="00501F03"/>
    <w:rsid w:val="005034A0"/>
    <w:rsid w:val="0051515C"/>
    <w:rsid w:val="00520AB5"/>
    <w:rsid w:val="00531BBD"/>
    <w:rsid w:val="00532078"/>
    <w:rsid w:val="005341C3"/>
    <w:rsid w:val="00546E13"/>
    <w:rsid w:val="00547D45"/>
    <w:rsid w:val="00554DDE"/>
    <w:rsid w:val="005553C7"/>
    <w:rsid w:val="00562D02"/>
    <w:rsid w:val="005650F2"/>
    <w:rsid w:val="00565DA5"/>
    <w:rsid w:val="00566341"/>
    <w:rsid w:val="005714C4"/>
    <w:rsid w:val="005722FA"/>
    <w:rsid w:val="005729A0"/>
    <w:rsid w:val="00572B07"/>
    <w:rsid w:val="00572F37"/>
    <w:rsid w:val="00573933"/>
    <w:rsid w:val="0057445A"/>
    <w:rsid w:val="00574CF6"/>
    <w:rsid w:val="00577E66"/>
    <w:rsid w:val="00581D1A"/>
    <w:rsid w:val="005824E0"/>
    <w:rsid w:val="0059246F"/>
    <w:rsid w:val="0059263B"/>
    <w:rsid w:val="00592EE7"/>
    <w:rsid w:val="005945F2"/>
    <w:rsid w:val="00597C5B"/>
    <w:rsid w:val="005A0F9A"/>
    <w:rsid w:val="005A2B78"/>
    <w:rsid w:val="005A5825"/>
    <w:rsid w:val="005A5AC1"/>
    <w:rsid w:val="005A6CC7"/>
    <w:rsid w:val="005B0438"/>
    <w:rsid w:val="005B242E"/>
    <w:rsid w:val="005C012B"/>
    <w:rsid w:val="005C1327"/>
    <w:rsid w:val="005C132E"/>
    <w:rsid w:val="005C1686"/>
    <w:rsid w:val="005D3592"/>
    <w:rsid w:val="005D451C"/>
    <w:rsid w:val="005D5EBA"/>
    <w:rsid w:val="005D645A"/>
    <w:rsid w:val="005D6910"/>
    <w:rsid w:val="005D6A54"/>
    <w:rsid w:val="005E2000"/>
    <w:rsid w:val="005E425E"/>
    <w:rsid w:val="005F0492"/>
    <w:rsid w:val="005F31ED"/>
    <w:rsid w:val="005F6679"/>
    <w:rsid w:val="005F7AB9"/>
    <w:rsid w:val="00601AC2"/>
    <w:rsid w:val="00601CD1"/>
    <w:rsid w:val="006071BE"/>
    <w:rsid w:val="0060725B"/>
    <w:rsid w:val="0061151C"/>
    <w:rsid w:val="00616DAE"/>
    <w:rsid w:val="00621DC3"/>
    <w:rsid w:val="00623783"/>
    <w:rsid w:val="00624146"/>
    <w:rsid w:val="00626A3F"/>
    <w:rsid w:val="00626F15"/>
    <w:rsid w:val="00630CE4"/>
    <w:rsid w:val="006321CF"/>
    <w:rsid w:val="006324F1"/>
    <w:rsid w:val="006341EE"/>
    <w:rsid w:val="0063691B"/>
    <w:rsid w:val="006416CE"/>
    <w:rsid w:val="0064267F"/>
    <w:rsid w:val="006608DE"/>
    <w:rsid w:val="00660F6D"/>
    <w:rsid w:val="00667A75"/>
    <w:rsid w:val="00667FE2"/>
    <w:rsid w:val="00670148"/>
    <w:rsid w:val="006736B0"/>
    <w:rsid w:val="00673823"/>
    <w:rsid w:val="006751EC"/>
    <w:rsid w:val="00676B0B"/>
    <w:rsid w:val="0068042D"/>
    <w:rsid w:val="006827D3"/>
    <w:rsid w:val="00695619"/>
    <w:rsid w:val="00696B6E"/>
    <w:rsid w:val="00697418"/>
    <w:rsid w:val="006A381C"/>
    <w:rsid w:val="006A3E7B"/>
    <w:rsid w:val="006A7A49"/>
    <w:rsid w:val="006B4364"/>
    <w:rsid w:val="006C022B"/>
    <w:rsid w:val="006C24F4"/>
    <w:rsid w:val="006C28E7"/>
    <w:rsid w:val="006C3594"/>
    <w:rsid w:val="006D0824"/>
    <w:rsid w:val="006D160D"/>
    <w:rsid w:val="006D2749"/>
    <w:rsid w:val="006D2A2A"/>
    <w:rsid w:val="006D70F6"/>
    <w:rsid w:val="006E1623"/>
    <w:rsid w:val="006E368D"/>
    <w:rsid w:val="006E4F0D"/>
    <w:rsid w:val="006F05B1"/>
    <w:rsid w:val="006F36EC"/>
    <w:rsid w:val="006F6938"/>
    <w:rsid w:val="006F7126"/>
    <w:rsid w:val="00700554"/>
    <w:rsid w:val="00706DC2"/>
    <w:rsid w:val="00710D3E"/>
    <w:rsid w:val="00713E46"/>
    <w:rsid w:val="00714FB1"/>
    <w:rsid w:val="0071571A"/>
    <w:rsid w:val="007171A7"/>
    <w:rsid w:val="00724A5E"/>
    <w:rsid w:val="00731E37"/>
    <w:rsid w:val="0074122F"/>
    <w:rsid w:val="0074234E"/>
    <w:rsid w:val="0074273C"/>
    <w:rsid w:val="0074342D"/>
    <w:rsid w:val="00743D19"/>
    <w:rsid w:val="00747281"/>
    <w:rsid w:val="00753CD9"/>
    <w:rsid w:val="00755544"/>
    <w:rsid w:val="00763AF9"/>
    <w:rsid w:val="007640B6"/>
    <w:rsid w:val="0076446D"/>
    <w:rsid w:val="00766A47"/>
    <w:rsid w:val="00767493"/>
    <w:rsid w:val="007706E5"/>
    <w:rsid w:val="007714CD"/>
    <w:rsid w:val="007714EA"/>
    <w:rsid w:val="00771F70"/>
    <w:rsid w:val="0077621E"/>
    <w:rsid w:val="00776687"/>
    <w:rsid w:val="00777998"/>
    <w:rsid w:val="00781762"/>
    <w:rsid w:val="0078356E"/>
    <w:rsid w:val="00787E1A"/>
    <w:rsid w:val="007900F8"/>
    <w:rsid w:val="007904B0"/>
    <w:rsid w:val="00792439"/>
    <w:rsid w:val="00793B80"/>
    <w:rsid w:val="00795032"/>
    <w:rsid w:val="007A159D"/>
    <w:rsid w:val="007A47CA"/>
    <w:rsid w:val="007A4CFC"/>
    <w:rsid w:val="007A53A9"/>
    <w:rsid w:val="007A693C"/>
    <w:rsid w:val="007B0989"/>
    <w:rsid w:val="007B103D"/>
    <w:rsid w:val="007B51F4"/>
    <w:rsid w:val="007C04B3"/>
    <w:rsid w:val="007C0E9D"/>
    <w:rsid w:val="007C1D68"/>
    <w:rsid w:val="007C3059"/>
    <w:rsid w:val="007C3FE8"/>
    <w:rsid w:val="007C44A2"/>
    <w:rsid w:val="007C6D18"/>
    <w:rsid w:val="007C6E29"/>
    <w:rsid w:val="007D0F74"/>
    <w:rsid w:val="007D1E6B"/>
    <w:rsid w:val="007D57AA"/>
    <w:rsid w:val="007D66DE"/>
    <w:rsid w:val="007E028F"/>
    <w:rsid w:val="007E07F2"/>
    <w:rsid w:val="007E4126"/>
    <w:rsid w:val="007E473E"/>
    <w:rsid w:val="007E5F51"/>
    <w:rsid w:val="007F51F5"/>
    <w:rsid w:val="007F66B5"/>
    <w:rsid w:val="007F6BBA"/>
    <w:rsid w:val="007F7BDB"/>
    <w:rsid w:val="00800830"/>
    <w:rsid w:val="00800F54"/>
    <w:rsid w:val="00804943"/>
    <w:rsid w:val="00804E87"/>
    <w:rsid w:val="0080694F"/>
    <w:rsid w:val="0081742A"/>
    <w:rsid w:val="008215D7"/>
    <w:rsid w:val="008220AA"/>
    <w:rsid w:val="00822970"/>
    <w:rsid w:val="00825C90"/>
    <w:rsid w:val="008339B9"/>
    <w:rsid w:val="00841671"/>
    <w:rsid w:val="00841851"/>
    <w:rsid w:val="00845838"/>
    <w:rsid w:val="00852FC2"/>
    <w:rsid w:val="00853786"/>
    <w:rsid w:val="008577A8"/>
    <w:rsid w:val="0086260A"/>
    <w:rsid w:val="00863496"/>
    <w:rsid w:val="00875370"/>
    <w:rsid w:val="008811EE"/>
    <w:rsid w:val="008862B1"/>
    <w:rsid w:val="008914BA"/>
    <w:rsid w:val="00891DAD"/>
    <w:rsid w:val="00893CD7"/>
    <w:rsid w:val="00896751"/>
    <w:rsid w:val="00896A64"/>
    <w:rsid w:val="00897294"/>
    <w:rsid w:val="008A0534"/>
    <w:rsid w:val="008A0B2F"/>
    <w:rsid w:val="008A1896"/>
    <w:rsid w:val="008A220F"/>
    <w:rsid w:val="008A2BC1"/>
    <w:rsid w:val="008A464F"/>
    <w:rsid w:val="008A532A"/>
    <w:rsid w:val="008A7B40"/>
    <w:rsid w:val="008B2CC9"/>
    <w:rsid w:val="008B3501"/>
    <w:rsid w:val="008B41C9"/>
    <w:rsid w:val="008B4FB8"/>
    <w:rsid w:val="008B7541"/>
    <w:rsid w:val="008C0542"/>
    <w:rsid w:val="008C0B8D"/>
    <w:rsid w:val="008C0E3C"/>
    <w:rsid w:val="008C3F33"/>
    <w:rsid w:val="008C459D"/>
    <w:rsid w:val="008C7939"/>
    <w:rsid w:val="008D0BE0"/>
    <w:rsid w:val="008D10C0"/>
    <w:rsid w:val="008D4EBA"/>
    <w:rsid w:val="008D61B2"/>
    <w:rsid w:val="008D6555"/>
    <w:rsid w:val="008E439E"/>
    <w:rsid w:val="008E5D9F"/>
    <w:rsid w:val="008F01B6"/>
    <w:rsid w:val="008F079E"/>
    <w:rsid w:val="008F228A"/>
    <w:rsid w:val="00902047"/>
    <w:rsid w:val="00905299"/>
    <w:rsid w:val="009053EC"/>
    <w:rsid w:val="0090562C"/>
    <w:rsid w:val="00914A02"/>
    <w:rsid w:val="00917F60"/>
    <w:rsid w:val="009206D1"/>
    <w:rsid w:val="00921966"/>
    <w:rsid w:val="00923E44"/>
    <w:rsid w:val="00923EEC"/>
    <w:rsid w:val="00924652"/>
    <w:rsid w:val="00926755"/>
    <w:rsid w:val="00926F65"/>
    <w:rsid w:val="0093177D"/>
    <w:rsid w:val="00934A05"/>
    <w:rsid w:val="0093567F"/>
    <w:rsid w:val="009359D3"/>
    <w:rsid w:val="00936BD6"/>
    <w:rsid w:val="009372CE"/>
    <w:rsid w:val="009406A0"/>
    <w:rsid w:val="00941308"/>
    <w:rsid w:val="0094199B"/>
    <w:rsid w:val="00942E20"/>
    <w:rsid w:val="00944202"/>
    <w:rsid w:val="00945852"/>
    <w:rsid w:val="00945924"/>
    <w:rsid w:val="00951E8B"/>
    <w:rsid w:val="00955625"/>
    <w:rsid w:val="0095746C"/>
    <w:rsid w:val="00957D9B"/>
    <w:rsid w:val="00960033"/>
    <w:rsid w:val="00960FB1"/>
    <w:rsid w:val="009632DE"/>
    <w:rsid w:val="009636BE"/>
    <w:rsid w:val="009640FD"/>
    <w:rsid w:val="00965B67"/>
    <w:rsid w:val="00965EA5"/>
    <w:rsid w:val="0096611A"/>
    <w:rsid w:val="00975C06"/>
    <w:rsid w:val="0098098B"/>
    <w:rsid w:val="00981EBC"/>
    <w:rsid w:val="00983E6E"/>
    <w:rsid w:val="00990B83"/>
    <w:rsid w:val="009942B3"/>
    <w:rsid w:val="00994779"/>
    <w:rsid w:val="00996F4B"/>
    <w:rsid w:val="009A082B"/>
    <w:rsid w:val="009A1144"/>
    <w:rsid w:val="009A784C"/>
    <w:rsid w:val="009B3BF7"/>
    <w:rsid w:val="009C4408"/>
    <w:rsid w:val="009C4861"/>
    <w:rsid w:val="009C7F66"/>
    <w:rsid w:val="009D23F9"/>
    <w:rsid w:val="009D263F"/>
    <w:rsid w:val="009D5FCD"/>
    <w:rsid w:val="009D7112"/>
    <w:rsid w:val="009E1A79"/>
    <w:rsid w:val="009E4AE1"/>
    <w:rsid w:val="009E74BF"/>
    <w:rsid w:val="009F089F"/>
    <w:rsid w:val="009F1471"/>
    <w:rsid w:val="009F7D25"/>
    <w:rsid w:val="00A00CCE"/>
    <w:rsid w:val="00A012CC"/>
    <w:rsid w:val="00A11B09"/>
    <w:rsid w:val="00A13362"/>
    <w:rsid w:val="00A14AFA"/>
    <w:rsid w:val="00A173AF"/>
    <w:rsid w:val="00A20C7F"/>
    <w:rsid w:val="00A23955"/>
    <w:rsid w:val="00A26F5F"/>
    <w:rsid w:val="00A345DE"/>
    <w:rsid w:val="00A420D2"/>
    <w:rsid w:val="00A4215D"/>
    <w:rsid w:val="00A42189"/>
    <w:rsid w:val="00A42604"/>
    <w:rsid w:val="00A46843"/>
    <w:rsid w:val="00A47CAF"/>
    <w:rsid w:val="00A50BA7"/>
    <w:rsid w:val="00A54660"/>
    <w:rsid w:val="00A64848"/>
    <w:rsid w:val="00A6721A"/>
    <w:rsid w:val="00A715F2"/>
    <w:rsid w:val="00A7357C"/>
    <w:rsid w:val="00A7757B"/>
    <w:rsid w:val="00A806AE"/>
    <w:rsid w:val="00A80C0E"/>
    <w:rsid w:val="00A83514"/>
    <w:rsid w:val="00A84811"/>
    <w:rsid w:val="00A8549F"/>
    <w:rsid w:val="00A86B3B"/>
    <w:rsid w:val="00A90F78"/>
    <w:rsid w:val="00A91A2E"/>
    <w:rsid w:val="00A92F9B"/>
    <w:rsid w:val="00AA0F10"/>
    <w:rsid w:val="00AA7809"/>
    <w:rsid w:val="00AB0A02"/>
    <w:rsid w:val="00AB3833"/>
    <w:rsid w:val="00AC1186"/>
    <w:rsid w:val="00AC49D5"/>
    <w:rsid w:val="00AD3A15"/>
    <w:rsid w:val="00AD417C"/>
    <w:rsid w:val="00AD44A0"/>
    <w:rsid w:val="00AD4534"/>
    <w:rsid w:val="00AD66EF"/>
    <w:rsid w:val="00AE094F"/>
    <w:rsid w:val="00AE101D"/>
    <w:rsid w:val="00AE683D"/>
    <w:rsid w:val="00AE6A75"/>
    <w:rsid w:val="00AF130E"/>
    <w:rsid w:val="00AF1549"/>
    <w:rsid w:val="00AF27AA"/>
    <w:rsid w:val="00AF3C0A"/>
    <w:rsid w:val="00AF5836"/>
    <w:rsid w:val="00AF6456"/>
    <w:rsid w:val="00B00DD1"/>
    <w:rsid w:val="00B02D08"/>
    <w:rsid w:val="00B055DE"/>
    <w:rsid w:val="00B05D81"/>
    <w:rsid w:val="00B10F0D"/>
    <w:rsid w:val="00B122FF"/>
    <w:rsid w:val="00B12DC2"/>
    <w:rsid w:val="00B13AC0"/>
    <w:rsid w:val="00B211E1"/>
    <w:rsid w:val="00B236F3"/>
    <w:rsid w:val="00B24066"/>
    <w:rsid w:val="00B2459B"/>
    <w:rsid w:val="00B25DD1"/>
    <w:rsid w:val="00B40764"/>
    <w:rsid w:val="00B408CD"/>
    <w:rsid w:val="00B41E04"/>
    <w:rsid w:val="00B4739B"/>
    <w:rsid w:val="00B5003F"/>
    <w:rsid w:val="00B51B17"/>
    <w:rsid w:val="00B635B6"/>
    <w:rsid w:val="00B64F5E"/>
    <w:rsid w:val="00B652C9"/>
    <w:rsid w:val="00B67422"/>
    <w:rsid w:val="00B678E5"/>
    <w:rsid w:val="00B74F36"/>
    <w:rsid w:val="00B773AD"/>
    <w:rsid w:val="00B93507"/>
    <w:rsid w:val="00B96248"/>
    <w:rsid w:val="00BA0220"/>
    <w:rsid w:val="00BA25E8"/>
    <w:rsid w:val="00BA267B"/>
    <w:rsid w:val="00BA4ABA"/>
    <w:rsid w:val="00BA5CD1"/>
    <w:rsid w:val="00BA5F2A"/>
    <w:rsid w:val="00BA78AF"/>
    <w:rsid w:val="00BB5C71"/>
    <w:rsid w:val="00BB68C5"/>
    <w:rsid w:val="00BB6EA7"/>
    <w:rsid w:val="00BC4593"/>
    <w:rsid w:val="00BC71D0"/>
    <w:rsid w:val="00BC7E75"/>
    <w:rsid w:val="00BD1E0D"/>
    <w:rsid w:val="00BD278B"/>
    <w:rsid w:val="00BD52A1"/>
    <w:rsid w:val="00BE1A9D"/>
    <w:rsid w:val="00BE605F"/>
    <w:rsid w:val="00BE770B"/>
    <w:rsid w:val="00BE7BFF"/>
    <w:rsid w:val="00BF367E"/>
    <w:rsid w:val="00BF3DD8"/>
    <w:rsid w:val="00C0338F"/>
    <w:rsid w:val="00C03920"/>
    <w:rsid w:val="00C05C7B"/>
    <w:rsid w:val="00C07517"/>
    <w:rsid w:val="00C13BA4"/>
    <w:rsid w:val="00C22799"/>
    <w:rsid w:val="00C228B5"/>
    <w:rsid w:val="00C24D1E"/>
    <w:rsid w:val="00C25330"/>
    <w:rsid w:val="00C2671B"/>
    <w:rsid w:val="00C2764B"/>
    <w:rsid w:val="00C30526"/>
    <w:rsid w:val="00C312C8"/>
    <w:rsid w:val="00C32728"/>
    <w:rsid w:val="00C362B8"/>
    <w:rsid w:val="00C41CB8"/>
    <w:rsid w:val="00C4311E"/>
    <w:rsid w:val="00C4414A"/>
    <w:rsid w:val="00C5021E"/>
    <w:rsid w:val="00C53FE6"/>
    <w:rsid w:val="00C54B0B"/>
    <w:rsid w:val="00C558C6"/>
    <w:rsid w:val="00C57BC8"/>
    <w:rsid w:val="00C57EE8"/>
    <w:rsid w:val="00C60A16"/>
    <w:rsid w:val="00C61355"/>
    <w:rsid w:val="00C61F79"/>
    <w:rsid w:val="00C70E09"/>
    <w:rsid w:val="00C71DD5"/>
    <w:rsid w:val="00C725A5"/>
    <w:rsid w:val="00C72670"/>
    <w:rsid w:val="00C74FE4"/>
    <w:rsid w:val="00C763DC"/>
    <w:rsid w:val="00C80590"/>
    <w:rsid w:val="00C817E0"/>
    <w:rsid w:val="00C82491"/>
    <w:rsid w:val="00C82AE2"/>
    <w:rsid w:val="00C838D7"/>
    <w:rsid w:val="00C84016"/>
    <w:rsid w:val="00C84438"/>
    <w:rsid w:val="00C855BD"/>
    <w:rsid w:val="00C910B0"/>
    <w:rsid w:val="00C92843"/>
    <w:rsid w:val="00C93FA2"/>
    <w:rsid w:val="00C956E3"/>
    <w:rsid w:val="00CA0DA7"/>
    <w:rsid w:val="00CA1E2D"/>
    <w:rsid w:val="00CB2439"/>
    <w:rsid w:val="00CB4053"/>
    <w:rsid w:val="00CB6D48"/>
    <w:rsid w:val="00CD33B4"/>
    <w:rsid w:val="00CD375D"/>
    <w:rsid w:val="00CD4942"/>
    <w:rsid w:val="00CD5147"/>
    <w:rsid w:val="00CD5208"/>
    <w:rsid w:val="00CD5FCB"/>
    <w:rsid w:val="00CE06B6"/>
    <w:rsid w:val="00CE3A74"/>
    <w:rsid w:val="00CE4FBD"/>
    <w:rsid w:val="00CE79C5"/>
    <w:rsid w:val="00CF23CD"/>
    <w:rsid w:val="00CF51CD"/>
    <w:rsid w:val="00D02259"/>
    <w:rsid w:val="00D0243D"/>
    <w:rsid w:val="00D03D35"/>
    <w:rsid w:val="00D04BA7"/>
    <w:rsid w:val="00D056C2"/>
    <w:rsid w:val="00D10C17"/>
    <w:rsid w:val="00D111A4"/>
    <w:rsid w:val="00D1333E"/>
    <w:rsid w:val="00D13DCE"/>
    <w:rsid w:val="00D15414"/>
    <w:rsid w:val="00D22017"/>
    <w:rsid w:val="00D22297"/>
    <w:rsid w:val="00D30E12"/>
    <w:rsid w:val="00D3178E"/>
    <w:rsid w:val="00D35AF1"/>
    <w:rsid w:val="00D36F1D"/>
    <w:rsid w:val="00D42DC1"/>
    <w:rsid w:val="00D53E5F"/>
    <w:rsid w:val="00D73D71"/>
    <w:rsid w:val="00D74F89"/>
    <w:rsid w:val="00D75D87"/>
    <w:rsid w:val="00D80424"/>
    <w:rsid w:val="00D80446"/>
    <w:rsid w:val="00D82139"/>
    <w:rsid w:val="00D82648"/>
    <w:rsid w:val="00D853DF"/>
    <w:rsid w:val="00D87F7D"/>
    <w:rsid w:val="00D90454"/>
    <w:rsid w:val="00D92A31"/>
    <w:rsid w:val="00D948AE"/>
    <w:rsid w:val="00D96140"/>
    <w:rsid w:val="00D970AB"/>
    <w:rsid w:val="00D97113"/>
    <w:rsid w:val="00DA3EAD"/>
    <w:rsid w:val="00DA420E"/>
    <w:rsid w:val="00DA50AB"/>
    <w:rsid w:val="00DA54B0"/>
    <w:rsid w:val="00DA6D7D"/>
    <w:rsid w:val="00DB0300"/>
    <w:rsid w:val="00DB0BCF"/>
    <w:rsid w:val="00DB3AA5"/>
    <w:rsid w:val="00DB4FDD"/>
    <w:rsid w:val="00DC478D"/>
    <w:rsid w:val="00DD0AD2"/>
    <w:rsid w:val="00DD3920"/>
    <w:rsid w:val="00DD5CAF"/>
    <w:rsid w:val="00DD7C1D"/>
    <w:rsid w:val="00DE32AA"/>
    <w:rsid w:val="00DE4700"/>
    <w:rsid w:val="00DE4CD3"/>
    <w:rsid w:val="00DF1EB8"/>
    <w:rsid w:val="00DF2093"/>
    <w:rsid w:val="00DF5FF6"/>
    <w:rsid w:val="00E029DB"/>
    <w:rsid w:val="00E03164"/>
    <w:rsid w:val="00E043C4"/>
    <w:rsid w:val="00E11210"/>
    <w:rsid w:val="00E15235"/>
    <w:rsid w:val="00E17982"/>
    <w:rsid w:val="00E17EDE"/>
    <w:rsid w:val="00E20243"/>
    <w:rsid w:val="00E216FC"/>
    <w:rsid w:val="00E22053"/>
    <w:rsid w:val="00E22756"/>
    <w:rsid w:val="00E23769"/>
    <w:rsid w:val="00E30AA5"/>
    <w:rsid w:val="00E33444"/>
    <w:rsid w:val="00E334AF"/>
    <w:rsid w:val="00E35BB9"/>
    <w:rsid w:val="00E42913"/>
    <w:rsid w:val="00E43023"/>
    <w:rsid w:val="00E43F57"/>
    <w:rsid w:val="00E46E37"/>
    <w:rsid w:val="00E50175"/>
    <w:rsid w:val="00E505AF"/>
    <w:rsid w:val="00E509E1"/>
    <w:rsid w:val="00E51B7E"/>
    <w:rsid w:val="00E52011"/>
    <w:rsid w:val="00E539D3"/>
    <w:rsid w:val="00E66115"/>
    <w:rsid w:val="00E66605"/>
    <w:rsid w:val="00E6664B"/>
    <w:rsid w:val="00E705F7"/>
    <w:rsid w:val="00E71B43"/>
    <w:rsid w:val="00E7271F"/>
    <w:rsid w:val="00E7700F"/>
    <w:rsid w:val="00E8217D"/>
    <w:rsid w:val="00E83B55"/>
    <w:rsid w:val="00E85006"/>
    <w:rsid w:val="00E918F9"/>
    <w:rsid w:val="00E9546D"/>
    <w:rsid w:val="00EA40A1"/>
    <w:rsid w:val="00EA56AD"/>
    <w:rsid w:val="00EA76A6"/>
    <w:rsid w:val="00EB225B"/>
    <w:rsid w:val="00EB5337"/>
    <w:rsid w:val="00EB5888"/>
    <w:rsid w:val="00ED1240"/>
    <w:rsid w:val="00ED608C"/>
    <w:rsid w:val="00EE047B"/>
    <w:rsid w:val="00EE1477"/>
    <w:rsid w:val="00EE1D3E"/>
    <w:rsid w:val="00EE425C"/>
    <w:rsid w:val="00EE4CC6"/>
    <w:rsid w:val="00EE7710"/>
    <w:rsid w:val="00EF49B1"/>
    <w:rsid w:val="00EF4B4B"/>
    <w:rsid w:val="00EF4F32"/>
    <w:rsid w:val="00EF5D06"/>
    <w:rsid w:val="00EF7CA5"/>
    <w:rsid w:val="00F03D40"/>
    <w:rsid w:val="00F047B6"/>
    <w:rsid w:val="00F0484C"/>
    <w:rsid w:val="00F065D7"/>
    <w:rsid w:val="00F066C2"/>
    <w:rsid w:val="00F13B6D"/>
    <w:rsid w:val="00F24CFB"/>
    <w:rsid w:val="00F267C4"/>
    <w:rsid w:val="00F30363"/>
    <w:rsid w:val="00F35D52"/>
    <w:rsid w:val="00F36A3D"/>
    <w:rsid w:val="00F458D9"/>
    <w:rsid w:val="00F56EE6"/>
    <w:rsid w:val="00F5707C"/>
    <w:rsid w:val="00F61BE3"/>
    <w:rsid w:val="00F61E56"/>
    <w:rsid w:val="00F63A02"/>
    <w:rsid w:val="00F63F27"/>
    <w:rsid w:val="00F653EC"/>
    <w:rsid w:val="00F661BC"/>
    <w:rsid w:val="00F67D59"/>
    <w:rsid w:val="00F72130"/>
    <w:rsid w:val="00F73028"/>
    <w:rsid w:val="00F75608"/>
    <w:rsid w:val="00F859DA"/>
    <w:rsid w:val="00FA0C42"/>
    <w:rsid w:val="00FA4CC4"/>
    <w:rsid w:val="00FA595E"/>
    <w:rsid w:val="00FB0EB9"/>
    <w:rsid w:val="00FB25FD"/>
    <w:rsid w:val="00FB627F"/>
    <w:rsid w:val="00FB6909"/>
    <w:rsid w:val="00FB7983"/>
    <w:rsid w:val="00FC1B61"/>
    <w:rsid w:val="00FC43FC"/>
    <w:rsid w:val="00FD4D75"/>
    <w:rsid w:val="00FD6179"/>
    <w:rsid w:val="00FE1969"/>
    <w:rsid w:val="00FE4760"/>
    <w:rsid w:val="00FE5B46"/>
    <w:rsid w:val="00FF2236"/>
    <w:rsid w:val="00FF55D3"/>
    <w:rsid w:val="00FF6344"/>
    <w:rsid w:val="00F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96BDFD"/>
  <w15:chartTrackingRefBased/>
  <w15:docId w15:val="{F4E8C815-09BD-4A4E-A874-B2F45458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E1A"/>
    <w:pPr>
      <w:spacing w:after="200" w:line="276" w:lineRule="auto"/>
    </w:pPr>
    <w:rPr>
      <w:rFonts w:eastAsiaTheme="minorEastAsia"/>
      <w:lang w:val="es-EC" w:eastAsia="es-EC"/>
    </w:rPr>
  </w:style>
  <w:style w:type="paragraph" w:styleId="Ttulo1">
    <w:name w:val="heading 1"/>
    <w:basedOn w:val="Normal"/>
    <w:link w:val="Ttulo1Car"/>
    <w:uiPriority w:val="9"/>
    <w:qFormat/>
    <w:rsid w:val="00787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7E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7E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7E1A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7E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C" w:eastAsia="es-EC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7E1A"/>
    <w:rPr>
      <w:rFonts w:asciiTheme="majorHAnsi" w:eastAsiaTheme="majorEastAsia" w:hAnsiTheme="majorHAnsi" w:cstheme="majorBidi"/>
      <w:b/>
      <w:bCs/>
      <w:color w:val="5B9BD5" w:themeColor="accent1"/>
      <w:lang w:val="es-EC" w:eastAsia="es-EC"/>
    </w:rPr>
  </w:style>
  <w:style w:type="paragraph" w:styleId="Encabezado">
    <w:name w:val="header"/>
    <w:basedOn w:val="Normal"/>
    <w:link w:val="EncabezadoCar"/>
    <w:unhideWhenUsed/>
    <w:rsid w:val="00787E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87E1A"/>
    <w:rPr>
      <w:rFonts w:eastAsiaTheme="minorEastAsia"/>
      <w:lang w:val="es-EC" w:eastAsia="es-EC"/>
    </w:rPr>
  </w:style>
  <w:style w:type="paragraph" w:styleId="Piedepgina">
    <w:name w:val="footer"/>
    <w:basedOn w:val="Normal"/>
    <w:link w:val="PiedepginaCar"/>
    <w:uiPriority w:val="99"/>
    <w:unhideWhenUsed/>
    <w:rsid w:val="00787E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7E1A"/>
    <w:rPr>
      <w:rFonts w:eastAsiaTheme="minorEastAsia"/>
      <w:lang w:val="es-EC"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7E1A"/>
    <w:rPr>
      <w:rFonts w:ascii="Tahoma" w:eastAsiaTheme="minorEastAsia" w:hAnsi="Tahoma" w:cs="Tahoma"/>
      <w:sz w:val="16"/>
      <w:szCs w:val="16"/>
      <w:lang w:val="es-EC" w:eastAsia="es-EC"/>
    </w:rPr>
  </w:style>
  <w:style w:type="paragraph" w:styleId="Sinespaciado">
    <w:name w:val="No Spacing"/>
    <w:uiPriority w:val="1"/>
    <w:qFormat/>
    <w:rsid w:val="00787E1A"/>
    <w:pPr>
      <w:spacing w:after="0" w:line="240" w:lineRule="auto"/>
    </w:pPr>
    <w:rPr>
      <w:rFonts w:ascii="Calibri" w:eastAsia="Calibri" w:hAnsi="Calibri" w:cs="Times New Roman"/>
      <w:lang w:eastAsia="es-EC"/>
    </w:rPr>
  </w:style>
  <w:style w:type="paragraph" w:styleId="Prrafodelista">
    <w:name w:val="List Paragraph"/>
    <w:basedOn w:val="Normal"/>
    <w:link w:val="PrrafodelistaCar"/>
    <w:uiPriority w:val="34"/>
    <w:qFormat/>
    <w:rsid w:val="00787E1A"/>
    <w:pPr>
      <w:ind w:left="720"/>
      <w:contextualSpacing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787E1A"/>
    <w:pPr>
      <w:spacing w:after="0" w:line="240" w:lineRule="auto"/>
    </w:pPr>
    <w:rPr>
      <w:rFonts w:eastAsiaTheme="minorEastAsia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3">
    <w:name w:val="Light Shading Accent 3"/>
    <w:basedOn w:val="Tablanormal"/>
    <w:uiPriority w:val="60"/>
    <w:rsid w:val="00787E1A"/>
    <w:pPr>
      <w:spacing w:after="0" w:line="240" w:lineRule="auto"/>
    </w:pPr>
    <w:rPr>
      <w:rFonts w:eastAsiaTheme="minorEastAsia"/>
      <w:color w:val="7B7B7B" w:themeColor="accent3" w:themeShade="BF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stamedia1-nfasis5">
    <w:name w:val="Medium List 1 Accent 5"/>
    <w:basedOn w:val="Tablanormal"/>
    <w:uiPriority w:val="65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Sombreadoclaro1">
    <w:name w:val="Sombreado claro1"/>
    <w:basedOn w:val="Tablanormal"/>
    <w:uiPriority w:val="60"/>
    <w:rsid w:val="00787E1A"/>
    <w:pPr>
      <w:spacing w:after="0" w:line="240" w:lineRule="auto"/>
    </w:pPr>
    <w:rPr>
      <w:rFonts w:eastAsiaTheme="minorEastAsia"/>
      <w:color w:val="000000" w:themeColor="text1" w:themeShade="BF"/>
      <w:lang w:val="es-EC" w:eastAsia="es-EC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staclara-nfasis3">
    <w:name w:val="Light List Accent 3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vistosa-nfasis4">
    <w:name w:val="Colorful List Accent 4"/>
    <w:basedOn w:val="Tablanormal"/>
    <w:uiPriority w:val="72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uadrculamedia3-nfasis3">
    <w:name w:val="Medium Grid 3 Accent 3"/>
    <w:basedOn w:val="Tablanormal"/>
    <w:uiPriority w:val="69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5">
    <w:name w:val="Medium Grid 3 Accent 5"/>
    <w:basedOn w:val="Tablanormal"/>
    <w:uiPriority w:val="69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Cuadrculaclara-nfasis3">
    <w:name w:val="Light Grid Accent 3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media2-nfasis3">
    <w:name w:val="Medium Grid 2 Accent 3"/>
    <w:basedOn w:val="Tablanormal"/>
    <w:uiPriority w:val="68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media2-nfasis3">
    <w:name w:val="Medium List 2 Accent 3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nhideWhenUsed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87E1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s-EC" w:eastAsia="es-EC"/>
    </w:rPr>
  </w:style>
  <w:style w:type="paragraph" w:customStyle="1" w:styleId="Pa1">
    <w:name w:val="Pa1"/>
    <w:basedOn w:val="Default"/>
    <w:next w:val="Default"/>
    <w:uiPriority w:val="99"/>
    <w:rsid w:val="00787E1A"/>
    <w:pPr>
      <w:spacing w:line="220" w:lineRule="atLeast"/>
    </w:pPr>
    <w:rPr>
      <w:color w:val="auto"/>
    </w:rPr>
  </w:style>
  <w:style w:type="paragraph" w:customStyle="1" w:styleId="sinespaciado0">
    <w:name w:val="sinespaciado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87E1A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87E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787E1A"/>
    <w:pPr>
      <w:spacing w:after="0"/>
    </w:pPr>
  </w:style>
  <w:style w:type="character" w:styleId="Textoennegrita">
    <w:name w:val="Strong"/>
    <w:basedOn w:val="Fuentedeprrafopredeter"/>
    <w:qFormat/>
    <w:rsid w:val="00787E1A"/>
    <w:rPr>
      <w:b/>
      <w:bCs/>
    </w:rPr>
  </w:style>
  <w:style w:type="character" w:customStyle="1" w:styleId="st">
    <w:name w:val="st"/>
    <w:basedOn w:val="Fuentedeprrafopredeter"/>
    <w:rsid w:val="00787E1A"/>
  </w:style>
  <w:style w:type="character" w:customStyle="1" w:styleId="day">
    <w:name w:val="day"/>
    <w:basedOn w:val="Fuentedeprrafopredeter"/>
    <w:rsid w:val="00787E1A"/>
  </w:style>
  <w:style w:type="character" w:styleId="nfasis">
    <w:name w:val="Emphasis"/>
    <w:basedOn w:val="Fuentedeprrafopredeter"/>
    <w:uiPriority w:val="20"/>
    <w:qFormat/>
    <w:rsid w:val="00787E1A"/>
    <w:rPr>
      <w:i/>
      <w:iCs/>
    </w:rPr>
  </w:style>
  <w:style w:type="character" w:customStyle="1" w:styleId="apple-converted-space">
    <w:name w:val="apple-converted-space"/>
    <w:basedOn w:val="Fuentedeprrafopredeter"/>
    <w:rsid w:val="00787E1A"/>
  </w:style>
  <w:style w:type="table" w:customStyle="1" w:styleId="Sombreadoclaro-nfasis12">
    <w:name w:val="Sombreado claro - Énfasis 12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787E1A"/>
    <w:pPr>
      <w:spacing w:after="0" w:line="240" w:lineRule="auto"/>
    </w:pPr>
    <w:rPr>
      <w:rFonts w:eastAsiaTheme="minorEastAsia"/>
      <w:color w:val="C45911" w:themeColor="accent2" w:themeShade="BF"/>
      <w:lang w:val="es-EC" w:eastAsia="es-EC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character" w:customStyle="1" w:styleId="normalesizda">
    <w:name w:val="normales_izda"/>
    <w:basedOn w:val="Fuentedeprrafopredeter"/>
    <w:rsid w:val="00787E1A"/>
  </w:style>
  <w:style w:type="character" w:customStyle="1" w:styleId="hascaption">
    <w:name w:val="hascaption"/>
    <w:basedOn w:val="Fuentedeprrafopredeter"/>
    <w:rsid w:val="00787E1A"/>
  </w:style>
  <w:style w:type="paragraph" w:customStyle="1" w:styleId="ppdescription">
    <w:name w:val="pp_description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rsid w:val="00787E1A"/>
    <w:pPr>
      <w:spacing w:after="0" w:line="480" w:lineRule="auto"/>
      <w:jc w:val="center"/>
    </w:pPr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87E1A"/>
    <w:rPr>
      <w:rFonts w:ascii="Arial" w:eastAsia="Times New Roman" w:hAnsi="Arial" w:cs="Times New Roman"/>
      <w:b/>
      <w:bCs/>
      <w:sz w:val="48"/>
      <w:szCs w:val="24"/>
      <w:lang w:eastAsia="es-ES"/>
    </w:rPr>
  </w:style>
  <w:style w:type="character" w:customStyle="1" w:styleId="ircsu">
    <w:name w:val="irc_su"/>
    <w:basedOn w:val="Fuentedeprrafopredeter"/>
    <w:rsid w:val="00787E1A"/>
  </w:style>
  <w:style w:type="paragraph" w:styleId="Textonotapie">
    <w:name w:val="footnote text"/>
    <w:basedOn w:val="Normal"/>
    <w:link w:val="TextonotapieCar"/>
    <w:uiPriority w:val="99"/>
    <w:semiHidden/>
    <w:rsid w:val="00787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87E1A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uiPriority w:val="99"/>
    <w:semiHidden/>
    <w:rsid w:val="00787E1A"/>
    <w:rPr>
      <w:vertAlign w:val="superscript"/>
    </w:rPr>
  </w:style>
  <w:style w:type="paragraph" w:customStyle="1" w:styleId="article-byline">
    <w:name w:val="article-byline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87E1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87E1A"/>
    <w:rPr>
      <w:rFonts w:eastAsiaTheme="minorEastAsia"/>
      <w:sz w:val="20"/>
      <w:szCs w:val="20"/>
      <w:lang w:val="es-EC" w:eastAsia="es-EC"/>
    </w:rPr>
  </w:style>
  <w:style w:type="character" w:styleId="Refdenotaalfinal">
    <w:name w:val="endnote reference"/>
    <w:basedOn w:val="Fuentedeprrafopredeter"/>
    <w:uiPriority w:val="99"/>
    <w:semiHidden/>
    <w:unhideWhenUsed/>
    <w:rsid w:val="00787E1A"/>
    <w:rPr>
      <w:vertAlign w:val="superscript"/>
    </w:rPr>
  </w:style>
  <w:style w:type="paragraph" w:customStyle="1" w:styleId="actividad">
    <w:name w:val="actividad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11">
    <w:name w:val="estilo11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9">
    <w:name w:val="estilo9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trebuchet11justificada">
    <w:name w:val="txt_trebuchet11_justificada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">
    <w:name w:val="parrafo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ttrebuchet11justificada1">
    <w:name w:val="txt_trebuchet11_justificada1"/>
    <w:basedOn w:val="Fuentedeprrafopredeter"/>
    <w:rsid w:val="00787E1A"/>
  </w:style>
  <w:style w:type="table" w:styleId="Sombreadoclaro-nfasis5">
    <w:name w:val="Light Shading Accent 5"/>
    <w:basedOn w:val="Tablanormal"/>
    <w:uiPriority w:val="60"/>
    <w:rsid w:val="00787E1A"/>
    <w:pPr>
      <w:spacing w:after="0" w:line="240" w:lineRule="auto"/>
    </w:pPr>
    <w:rPr>
      <w:rFonts w:eastAsiaTheme="minorEastAsia"/>
      <w:color w:val="2F5496" w:themeColor="accent5" w:themeShade="BF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Cuadrculaclara-nfasis11">
    <w:name w:val="Cuadrícula clara - Énfasis 11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stamedia2-nfasis5">
    <w:name w:val="Medium List 2 Accent 5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4">
    <w:name w:val="Light List Accent 4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6">
    <w:name w:val="Light List Accent 6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Sombreadoclaro-nfasis13">
    <w:name w:val="Sombreado claro - Énfasis 13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4">
    <w:name w:val="Light Shading Accent 4"/>
    <w:basedOn w:val="Tablanormal"/>
    <w:uiPriority w:val="60"/>
    <w:rsid w:val="00787E1A"/>
    <w:pPr>
      <w:spacing w:after="0" w:line="240" w:lineRule="auto"/>
    </w:pPr>
    <w:rPr>
      <w:rFonts w:eastAsiaTheme="minorEastAsia"/>
      <w:color w:val="BF8F00" w:themeColor="accent4" w:themeShade="BF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Sombreadoclaro2">
    <w:name w:val="Sombreado claro2"/>
    <w:basedOn w:val="Tablanormal"/>
    <w:uiPriority w:val="60"/>
    <w:rsid w:val="00787E1A"/>
    <w:pPr>
      <w:spacing w:after="0" w:line="240" w:lineRule="auto"/>
    </w:pPr>
    <w:rPr>
      <w:rFonts w:eastAsiaTheme="minorEastAsia"/>
      <w:color w:val="000000" w:themeColor="text1" w:themeShade="BF"/>
      <w:lang w:val="es-EC" w:eastAsia="es-EC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6">
    <w:name w:val="Light Shading Accent 6"/>
    <w:basedOn w:val="Tablanormal"/>
    <w:uiPriority w:val="60"/>
    <w:rsid w:val="00787E1A"/>
    <w:pPr>
      <w:spacing w:after="0" w:line="240" w:lineRule="auto"/>
    </w:pPr>
    <w:rPr>
      <w:rFonts w:eastAsiaTheme="minorEastAsia"/>
      <w:color w:val="538135" w:themeColor="accent6" w:themeShade="BF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stamedia2-nfasis1">
    <w:name w:val="Medium List 2 Accent 1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clara-nfasis2">
    <w:name w:val="Light Grid Accent 2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6">
    <w:name w:val="Light Grid Accent 6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uadrculaclara-nfasis4">
    <w:name w:val="Light Grid Accent 4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character" w:customStyle="1" w:styleId="nrmar">
    <w:name w:val="nrmar"/>
    <w:basedOn w:val="Fuentedeprrafopredeter"/>
    <w:rsid w:val="00787E1A"/>
  </w:style>
  <w:style w:type="table" w:styleId="Listamedia1-nfasis3">
    <w:name w:val="Medium List 1 Accent 3"/>
    <w:basedOn w:val="Tablanormal"/>
    <w:uiPriority w:val="65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paragraph" w:styleId="Textoindependiente3">
    <w:name w:val="Body Text 3"/>
    <w:basedOn w:val="Normal"/>
    <w:link w:val="Textoindependiente3Car"/>
    <w:uiPriority w:val="99"/>
    <w:unhideWhenUsed/>
    <w:rsid w:val="00787E1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787E1A"/>
    <w:rPr>
      <w:rFonts w:eastAsiaTheme="minorEastAsia"/>
      <w:sz w:val="16"/>
      <w:szCs w:val="16"/>
      <w:lang w:val="es-EC" w:eastAsia="es-EC"/>
    </w:rPr>
  </w:style>
  <w:style w:type="character" w:styleId="Hipervnculovisitado">
    <w:name w:val="FollowedHyperlink"/>
    <w:basedOn w:val="Fuentedeprrafopredeter"/>
    <w:uiPriority w:val="99"/>
    <w:semiHidden/>
    <w:unhideWhenUsed/>
    <w:rsid w:val="00787E1A"/>
    <w:rPr>
      <w:color w:val="800080"/>
      <w:u w:val="single"/>
    </w:rPr>
  </w:style>
  <w:style w:type="paragraph" w:customStyle="1" w:styleId="xl74">
    <w:name w:val="xl7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5">
    <w:name w:val="xl75"/>
    <w:basedOn w:val="Normal"/>
    <w:rsid w:val="00787E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6">
    <w:name w:val="xl76"/>
    <w:basedOn w:val="Normal"/>
    <w:rsid w:val="00787E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7">
    <w:name w:val="xl77"/>
    <w:basedOn w:val="Normal"/>
    <w:rsid w:val="00787E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8">
    <w:name w:val="xl78"/>
    <w:basedOn w:val="Normal"/>
    <w:rsid w:val="00787E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9">
    <w:name w:val="xl79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0">
    <w:name w:val="xl80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1">
    <w:name w:val="xl81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2">
    <w:name w:val="xl82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3">
    <w:name w:val="xl83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4">
    <w:name w:val="xl8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5">
    <w:name w:val="xl85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6">
    <w:name w:val="xl86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7">
    <w:name w:val="xl87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88">
    <w:name w:val="xl88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9">
    <w:name w:val="xl89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0">
    <w:name w:val="xl90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1">
    <w:name w:val="xl91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2">
    <w:name w:val="xl92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93">
    <w:name w:val="xl93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4">
    <w:name w:val="xl9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5">
    <w:name w:val="xl95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table" w:styleId="Listavistosa-nfasis3">
    <w:name w:val="Colorful List Accent 3"/>
    <w:basedOn w:val="Tablanormal"/>
    <w:uiPriority w:val="72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ecmsonormal">
    <w:name w:val="ec_msonormal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leidos">
    <w:name w:val="leidos"/>
    <w:basedOn w:val="Fuentedeprrafopredeter"/>
    <w:rsid w:val="00787E1A"/>
  </w:style>
  <w:style w:type="paragraph" w:styleId="Subttulo">
    <w:name w:val="Subtitle"/>
    <w:basedOn w:val="Normal"/>
    <w:next w:val="Normal"/>
    <w:link w:val="SubttuloCar"/>
    <w:uiPriority w:val="11"/>
    <w:qFormat/>
    <w:rsid w:val="00787E1A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787E1A"/>
    <w:rPr>
      <w:rFonts w:eastAsiaTheme="minorEastAsia"/>
      <w:color w:val="5A5A5A" w:themeColor="text1" w:themeTint="A5"/>
      <w:spacing w:val="15"/>
      <w:lang w:val="es-EC" w:eastAsia="es-EC"/>
    </w:rPr>
  </w:style>
  <w:style w:type="table" w:customStyle="1" w:styleId="Tabladecuadrcula1clara-nfasis31">
    <w:name w:val="Tabla de cuadrícula 1 clara - Énfasis 3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41">
    <w:name w:val="Tabla de cuadrícula 1 clara - Énfasis 4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1">
    <w:name w:val="Tabla de cuadrícula 1 clara - Énfasis 1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merodepgina">
    <w:name w:val="page number"/>
    <w:basedOn w:val="Fuentedeprrafopredeter"/>
    <w:rsid w:val="00787E1A"/>
  </w:style>
  <w:style w:type="character" w:customStyle="1" w:styleId="tgc">
    <w:name w:val="_tgc"/>
    <w:basedOn w:val="Fuentedeprrafopredeter"/>
    <w:rsid w:val="00787E1A"/>
  </w:style>
  <w:style w:type="table" w:styleId="Tablaconcuadrcula1clara-nfasis5">
    <w:name w:val="Grid Table 1 Light Accent 5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2-nfasis3">
    <w:name w:val="Grid Table 2 Accent 3"/>
    <w:basedOn w:val="Tablanormal"/>
    <w:uiPriority w:val="47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1clara-nfasis6">
    <w:name w:val="Grid Table 1 Light Accent 6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2-nfasis2">
    <w:name w:val="Grid Table 2 Accent 2"/>
    <w:basedOn w:val="Tablanormal"/>
    <w:uiPriority w:val="47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787E1A"/>
    <w:pPr>
      <w:spacing w:after="0" w:line="240" w:lineRule="auto"/>
    </w:pPr>
    <w:rPr>
      <w:rFonts w:eastAsia="Times New Roman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787E1A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decuadrcula1clara-nfasis61">
    <w:name w:val="Tabla de cuadrícula 1 clara - Énfasis 61"/>
    <w:basedOn w:val="Tablanormal"/>
    <w:uiPriority w:val="46"/>
    <w:rsid w:val="007E07F2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rafodelistaCar">
    <w:name w:val="Párrafo de lista Car"/>
    <w:link w:val="Prrafodelista"/>
    <w:uiPriority w:val="34"/>
    <w:locked/>
    <w:rsid w:val="004761CE"/>
    <w:rPr>
      <w:rFonts w:ascii="Calibri" w:eastAsia="Calibri" w:hAnsi="Calibri" w:cs="Times New Roman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66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993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9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5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8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9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24579-E7E7-4058-B1C8-73A1DBD81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2593</TotalTime>
  <Pages>5</Pages>
  <Words>376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E. Molina</dc:creator>
  <cp:keywords/>
  <dc:description/>
  <cp:lastModifiedBy>Gladys Molina</cp:lastModifiedBy>
  <cp:revision>394</cp:revision>
  <cp:lastPrinted>2019-12-03T15:16:00Z</cp:lastPrinted>
  <dcterms:created xsi:type="dcterms:W3CDTF">2017-03-08T17:28:00Z</dcterms:created>
  <dcterms:modified xsi:type="dcterms:W3CDTF">2019-12-03T15:16:00Z</dcterms:modified>
</cp:coreProperties>
</file>