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390" w:rsidRPr="005C68BE" w:rsidRDefault="00062390" w:rsidP="00062390">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062390" w:rsidRPr="005C68BE" w:rsidRDefault="00062390" w:rsidP="00062390">
      <w:pPr>
        <w:pStyle w:val="Sinespaciado"/>
        <w:pBdr>
          <w:bottom w:val="single" w:sz="4" w:space="1" w:color="auto"/>
        </w:pBdr>
        <w:ind w:left="-426" w:firstLine="426"/>
        <w:rPr>
          <w:rFonts w:ascii="Times New Roman" w:hAnsi="Times New Roman"/>
          <w:color w:val="000000" w:themeColor="text1"/>
          <w:sz w:val="24"/>
          <w:szCs w:val="24"/>
        </w:rPr>
      </w:pPr>
    </w:p>
    <w:p w:rsidR="00062390" w:rsidRPr="005C68BE" w:rsidRDefault="00062390" w:rsidP="00062390">
      <w:pPr>
        <w:pStyle w:val="Sinespaciado"/>
        <w:ind w:left="-426" w:firstLine="426"/>
        <w:rPr>
          <w:rFonts w:ascii="Times New Roman" w:hAnsi="Times New Roman"/>
          <w:color w:val="000000" w:themeColor="text1"/>
          <w:sz w:val="24"/>
          <w:szCs w:val="24"/>
        </w:rPr>
      </w:pPr>
    </w:p>
    <w:p w:rsidR="00062390" w:rsidRPr="00CD26CF" w:rsidRDefault="00062390" w:rsidP="00062390">
      <w:pPr>
        <w:pStyle w:val="Sinespaciado"/>
        <w:rPr>
          <w:rFonts w:ascii="Times New Roman" w:hAnsi="Times New Roman"/>
          <w:color w:val="000000"/>
          <w:sz w:val="24"/>
          <w:szCs w:val="24"/>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sidRPr="00CD26CF">
        <w:rPr>
          <w:rFonts w:ascii="Times New Roman" w:hAnsi="Times New Roman"/>
          <w:color w:val="000000"/>
          <w:sz w:val="24"/>
          <w:szCs w:val="24"/>
        </w:rPr>
        <w:t xml:space="preserve">Ing. Susana Valencia  </w:t>
      </w:r>
    </w:p>
    <w:p w:rsidR="00062390" w:rsidRPr="00CD26CF" w:rsidRDefault="00062390" w:rsidP="00062390">
      <w:pPr>
        <w:pStyle w:val="Sinespaciado"/>
        <w:ind w:left="-426" w:firstLine="426"/>
        <w:rPr>
          <w:rFonts w:ascii="Times New Roman" w:hAnsi="Times New Roman"/>
          <w:color w:val="000000" w:themeColor="text1"/>
          <w:sz w:val="24"/>
          <w:szCs w:val="24"/>
        </w:rPr>
      </w:pPr>
      <w:r w:rsidRPr="00CD26CF">
        <w:rPr>
          <w:rFonts w:ascii="Times New Roman" w:hAnsi="Times New Roman"/>
          <w:color w:val="000000" w:themeColor="text1"/>
          <w:sz w:val="24"/>
          <w:szCs w:val="24"/>
        </w:rPr>
        <w:t xml:space="preserve">                             </w:t>
      </w:r>
      <w:r w:rsidRPr="00CD26CF">
        <w:rPr>
          <w:rFonts w:ascii="Times New Roman" w:hAnsi="Times New Roman"/>
          <w:b/>
          <w:color w:val="000000" w:themeColor="text1"/>
          <w:sz w:val="24"/>
          <w:szCs w:val="24"/>
        </w:rPr>
        <w:t xml:space="preserve">DIRECTORA DE TALENTO HUMANO (E) </w:t>
      </w:r>
      <w:r w:rsidRPr="00CD26CF">
        <w:rPr>
          <w:rFonts w:ascii="Times New Roman" w:hAnsi="Times New Roman"/>
          <w:color w:val="000000" w:themeColor="text1"/>
          <w:sz w:val="24"/>
          <w:szCs w:val="24"/>
        </w:rPr>
        <w:t xml:space="preserve">    </w:t>
      </w:r>
    </w:p>
    <w:p w:rsidR="00062390" w:rsidRPr="005C68BE" w:rsidRDefault="00062390" w:rsidP="00062390">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062390" w:rsidRPr="00D00FB0" w:rsidRDefault="00062390" w:rsidP="008C63DC">
      <w:pPr>
        <w:pStyle w:val="Sinespaciado"/>
        <w:ind w:left="-426" w:firstLine="426"/>
        <w:rPr>
          <w:rFonts w:ascii="Times New Roman" w:hAnsi="Times New Roman"/>
          <w:b/>
          <w:color w:val="FF0000"/>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sidR="008C63DC">
        <w:rPr>
          <w:rFonts w:ascii="Times New Roman" w:hAnsi="Times New Roman"/>
          <w:sz w:val="24"/>
          <w:szCs w:val="24"/>
        </w:rPr>
        <w:t xml:space="preserve"> </w:t>
      </w:r>
      <w:r w:rsidR="00462C34">
        <w:rPr>
          <w:rFonts w:ascii="Times New Roman" w:hAnsi="Times New Roman"/>
          <w:sz w:val="24"/>
          <w:szCs w:val="24"/>
        </w:rPr>
        <w:t>5 de Junio</w:t>
      </w:r>
      <w:r w:rsidRPr="003D4FC5">
        <w:rPr>
          <w:rFonts w:ascii="Times New Roman" w:hAnsi="Times New Roman"/>
          <w:sz w:val="24"/>
          <w:szCs w:val="24"/>
        </w:rPr>
        <w:t xml:space="preserve"> de 2017</w:t>
      </w:r>
    </w:p>
    <w:p w:rsidR="00062390" w:rsidRPr="005C68BE" w:rsidRDefault="00062390" w:rsidP="00062390">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sidR="00462C34">
        <w:rPr>
          <w:rFonts w:ascii="Times New Roman" w:hAnsi="Times New Roman"/>
          <w:b/>
          <w:color w:val="000000" w:themeColor="text1"/>
          <w:sz w:val="24"/>
          <w:szCs w:val="24"/>
        </w:rPr>
        <w:t>SSO - 41</w:t>
      </w:r>
    </w:p>
    <w:p w:rsidR="00062390" w:rsidRPr="005C68BE" w:rsidRDefault="00062390" w:rsidP="00062390">
      <w:pPr>
        <w:pStyle w:val="Sinespaciado"/>
        <w:pBdr>
          <w:bottom w:val="single" w:sz="4" w:space="0" w:color="auto"/>
        </w:pBdr>
        <w:ind w:left="-426" w:firstLine="426"/>
        <w:rPr>
          <w:rFonts w:ascii="Times New Roman" w:hAnsi="Times New Roman"/>
          <w:color w:val="000000" w:themeColor="text1"/>
          <w:sz w:val="24"/>
          <w:szCs w:val="24"/>
        </w:rPr>
      </w:pPr>
    </w:p>
    <w:p w:rsidR="00BF2432" w:rsidRPr="00E13D4D" w:rsidRDefault="00BF2432" w:rsidP="00BF2432">
      <w:pPr>
        <w:rPr>
          <w:color w:val="000000" w:themeColor="text1"/>
          <w:lang w:val="es-ES"/>
        </w:rPr>
      </w:pPr>
    </w:p>
    <w:p w:rsidR="00BF2432" w:rsidRDefault="00BF2432" w:rsidP="00BF2432">
      <w:pPr>
        <w:shd w:val="clear" w:color="auto" w:fill="F2DBDB" w:themeFill="accent2"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FF65F5" w:rsidRDefault="00BF2432" w:rsidP="00BF2432">
      <w:pPr>
        <w:spacing w:line="240" w:lineRule="auto"/>
        <w:jc w:val="both"/>
        <w:rPr>
          <w:rFonts w:ascii="Times New Roman" w:eastAsia="Calibri" w:hAnsi="Times New Roman" w:cs="Times New Roman"/>
          <w:sz w:val="24"/>
          <w:szCs w:val="24"/>
          <w:lang w:val="es-ES_tradnl"/>
        </w:rPr>
      </w:pPr>
      <w:r>
        <w:rPr>
          <w:rFonts w:ascii="Times New Roman" w:hAnsi="Times New Roman"/>
          <w:color w:val="000000"/>
          <w:sz w:val="24"/>
          <w:szCs w:val="24"/>
        </w:rPr>
        <w:t>El presente Informe Técnico de Seguridad y Salud Ocupacional, tiene como finalid</w:t>
      </w:r>
      <w:r w:rsidR="00FF65F5">
        <w:rPr>
          <w:rFonts w:ascii="Times New Roman" w:hAnsi="Times New Roman"/>
          <w:color w:val="000000"/>
          <w:sz w:val="24"/>
          <w:szCs w:val="24"/>
        </w:rPr>
        <w:t xml:space="preserve">ad, solicitar a quien corresponda proceder con el mantenimiento de las instalaciones eléctricas en el </w:t>
      </w:r>
      <w:r>
        <w:rPr>
          <w:rFonts w:ascii="Times New Roman" w:eastAsia="Calibri" w:hAnsi="Times New Roman" w:cs="Times New Roman"/>
          <w:sz w:val="24"/>
          <w:szCs w:val="24"/>
          <w:lang w:val="es-ES_tradnl"/>
        </w:rPr>
        <w:t xml:space="preserve">Campamento del GAD Provincial de Santo Domingo de los Tsáchilas. </w:t>
      </w:r>
    </w:p>
    <w:p w:rsidR="00BF2432" w:rsidRDefault="00BF2432" w:rsidP="00BF2432">
      <w:pPr>
        <w:shd w:val="clear" w:color="auto" w:fill="F2DBDB" w:themeFill="accent2" w:themeFillTint="33"/>
        <w:spacing w:line="240" w:lineRule="auto"/>
        <w:rPr>
          <w:rFonts w:ascii="Times New Roman" w:hAnsi="Times New Roman"/>
          <w:b/>
          <w:sz w:val="24"/>
          <w:szCs w:val="24"/>
          <w:lang w:val="es-ES_tradnl"/>
        </w:rPr>
      </w:pPr>
      <w:r>
        <w:rPr>
          <w:rFonts w:ascii="Times New Roman" w:hAnsi="Times New Roman"/>
          <w:b/>
          <w:sz w:val="24"/>
          <w:szCs w:val="24"/>
          <w:lang w:val="es-ES_tradnl"/>
        </w:rPr>
        <w:t xml:space="preserve">II. MARCO LEGAL  </w:t>
      </w:r>
    </w:p>
    <w:tbl>
      <w:tblPr>
        <w:tblStyle w:val="Sombreadoclaro-nfasis3"/>
        <w:tblpPr w:leftFromText="141" w:rightFromText="141" w:vertAnchor="text" w:horzAnchor="margin" w:tblpY="101"/>
        <w:tblW w:w="0" w:type="auto"/>
        <w:tblLook w:val="04A0" w:firstRow="1" w:lastRow="0" w:firstColumn="1" w:lastColumn="0" w:noHBand="0" w:noVBand="1"/>
      </w:tblPr>
      <w:tblGrid>
        <w:gridCol w:w="8505"/>
      </w:tblGrid>
      <w:tr w:rsidR="00BF2432" w:rsidTr="003811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hideMark/>
          </w:tcPr>
          <w:p w:rsidR="00BF2432" w:rsidRPr="00C140FC" w:rsidRDefault="00BF2432" w:rsidP="003811E8">
            <w:pPr>
              <w:jc w:val="center"/>
              <w:rPr>
                <w:rFonts w:ascii="Times New Roman" w:eastAsia="Calibri" w:hAnsi="Times New Roman" w:cs="Times New Roman"/>
                <w:b w:val="0"/>
                <w:color w:val="auto"/>
                <w:sz w:val="20"/>
                <w:szCs w:val="20"/>
              </w:rPr>
            </w:pPr>
            <w:r w:rsidRPr="00C140FC">
              <w:rPr>
                <w:rFonts w:ascii="Times New Roman" w:hAnsi="Times New Roman" w:cs="Times New Roman"/>
                <w:color w:val="auto"/>
                <w:sz w:val="20"/>
                <w:szCs w:val="20"/>
              </w:rPr>
              <w:t xml:space="preserve">REGLAMENTO DEL SEGURO GENERAL DE RIESGOS DEL TRABAJO /  Resolución C.D. 513 </w:t>
            </w:r>
          </w:p>
        </w:tc>
      </w:tr>
      <w:tr w:rsidR="00BF2432" w:rsidTr="003811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tcBorders>
              <w:top w:val="nil"/>
              <w:bottom w:val="nil"/>
            </w:tcBorders>
            <w:hideMark/>
          </w:tcPr>
          <w:p w:rsidR="00BF2432" w:rsidRPr="00C140FC" w:rsidRDefault="00BF2432" w:rsidP="003811E8">
            <w:pPr>
              <w:jc w:val="center"/>
              <w:rPr>
                <w:rFonts w:ascii="Times New Roman" w:hAnsi="Times New Roman" w:cs="Times New Roman"/>
                <w:color w:val="auto"/>
                <w:sz w:val="20"/>
                <w:szCs w:val="20"/>
              </w:rPr>
            </w:pPr>
            <w:r w:rsidRPr="00C140FC">
              <w:rPr>
                <w:rFonts w:ascii="Times New Roman" w:hAnsi="Times New Roman" w:cs="Times New Roman"/>
                <w:color w:val="auto"/>
                <w:sz w:val="20"/>
                <w:szCs w:val="20"/>
              </w:rPr>
              <w:t xml:space="preserve">CAPÍTULO I </w:t>
            </w:r>
          </w:p>
          <w:p w:rsidR="00BF2432" w:rsidRPr="00C140FC" w:rsidRDefault="00BF2432" w:rsidP="003811E8">
            <w:pPr>
              <w:jc w:val="center"/>
              <w:rPr>
                <w:rFonts w:ascii="Times New Roman" w:eastAsia="Calibri" w:hAnsi="Times New Roman" w:cs="Times New Roman"/>
                <w:b w:val="0"/>
                <w:color w:val="auto"/>
                <w:sz w:val="20"/>
                <w:szCs w:val="20"/>
              </w:rPr>
            </w:pPr>
            <w:r w:rsidRPr="00C140FC">
              <w:rPr>
                <w:rFonts w:ascii="Times New Roman" w:hAnsi="Times New Roman" w:cs="Times New Roman"/>
                <w:color w:val="auto"/>
                <w:sz w:val="20"/>
                <w:szCs w:val="20"/>
              </w:rPr>
              <w:t xml:space="preserve">GESTIÓN DE LA SEGURIDAD Y SALUD EN EL TRABAJO </w:t>
            </w:r>
          </w:p>
        </w:tc>
      </w:tr>
      <w:tr w:rsidR="00BF2432" w:rsidTr="003811E8">
        <w:tc>
          <w:tcPr>
            <w:cnfStyle w:val="001000000000" w:firstRow="0" w:lastRow="0" w:firstColumn="1" w:lastColumn="0" w:oddVBand="0" w:evenVBand="0" w:oddHBand="0" w:evenHBand="0" w:firstRowFirstColumn="0" w:firstRowLastColumn="0" w:lastRowFirstColumn="0" w:lastRowLastColumn="0"/>
            <w:tcW w:w="8505" w:type="dxa"/>
            <w:tcBorders>
              <w:top w:val="nil"/>
              <w:left w:val="nil"/>
              <w:bottom w:val="single" w:sz="8" w:space="0" w:color="9BBB59" w:themeColor="accent3"/>
              <w:right w:val="nil"/>
            </w:tcBorders>
            <w:hideMark/>
          </w:tcPr>
          <w:p w:rsidR="00BF2432" w:rsidRPr="00C140FC" w:rsidRDefault="00BF2432" w:rsidP="003811E8">
            <w:pPr>
              <w:pStyle w:val="Prrafodelista"/>
              <w:ind w:left="294"/>
              <w:jc w:val="both"/>
              <w:rPr>
                <w:rFonts w:ascii="Times New Roman" w:hAnsi="Times New Roman"/>
                <w:b w:val="0"/>
                <w:color w:val="auto"/>
                <w:sz w:val="20"/>
                <w:szCs w:val="20"/>
                <w:lang w:val="es-EC"/>
              </w:rPr>
            </w:pPr>
            <w:r w:rsidRPr="00C140FC">
              <w:rPr>
                <w:rFonts w:ascii="Times New Roman" w:hAnsi="Times New Roman"/>
                <w:b w:val="0"/>
                <w:color w:val="auto"/>
                <w:sz w:val="20"/>
                <w:szCs w:val="20"/>
                <w:lang w:val="es-EC"/>
              </w:rPr>
              <w:t xml:space="preserve">d) Adiestramiento – Procesos operativos básicos </w:t>
            </w:r>
          </w:p>
          <w:p w:rsidR="00BF2432" w:rsidRPr="00C140FC" w:rsidRDefault="00BF2432" w:rsidP="003811E8">
            <w:pPr>
              <w:pStyle w:val="Prrafodelista"/>
              <w:ind w:left="294"/>
              <w:jc w:val="both"/>
              <w:rPr>
                <w:rFonts w:ascii="Times New Roman" w:hAnsi="Times New Roman"/>
                <w:b w:val="0"/>
                <w:color w:val="auto"/>
                <w:sz w:val="20"/>
                <w:szCs w:val="20"/>
                <w:lang w:val="es-EC"/>
              </w:rPr>
            </w:pPr>
            <w:r w:rsidRPr="00C140FC">
              <w:rPr>
                <w:rFonts w:ascii="Times New Roman" w:hAnsi="Times New Roman"/>
                <w:color w:val="auto"/>
                <w:sz w:val="20"/>
                <w:szCs w:val="20"/>
                <w:lang w:val="es-EC"/>
              </w:rPr>
              <w:t>3) Inspecciones de seguridad y salud</w:t>
            </w:r>
          </w:p>
        </w:tc>
      </w:tr>
    </w:tbl>
    <w:p w:rsidR="00BF2432" w:rsidRDefault="00BF2432" w:rsidP="00BF2432">
      <w:pPr>
        <w:pStyle w:val="Prrafodelista"/>
        <w:spacing w:line="240" w:lineRule="auto"/>
        <w:ind w:left="-426"/>
        <w:jc w:val="both"/>
        <w:rPr>
          <w:lang w:val="es-EC"/>
        </w:rPr>
      </w:pPr>
    </w:p>
    <w:p w:rsidR="00E66ABC" w:rsidRDefault="00E66ABC" w:rsidP="00E66ABC">
      <w:pPr>
        <w:shd w:val="clear" w:color="auto" w:fill="F2DBDB" w:themeFill="accent2" w:themeFillTint="33"/>
        <w:spacing w:line="240" w:lineRule="auto"/>
        <w:rPr>
          <w:rFonts w:ascii="Times New Roman" w:hAnsi="Times New Roman"/>
          <w:b/>
          <w:sz w:val="24"/>
          <w:szCs w:val="24"/>
          <w:lang w:val="es-ES_tradnl"/>
        </w:rPr>
      </w:pPr>
      <w:r>
        <w:rPr>
          <w:rFonts w:ascii="Times New Roman" w:hAnsi="Times New Roman"/>
          <w:b/>
          <w:sz w:val="24"/>
          <w:szCs w:val="24"/>
          <w:lang w:val="es-ES_tradnl"/>
        </w:rPr>
        <w:t xml:space="preserve">III. EQUIPO DE PROTECCIÒN PERSONAL   </w:t>
      </w:r>
    </w:p>
    <w:p w:rsidR="00DC30FB" w:rsidRDefault="00DC30FB" w:rsidP="00DC30FB">
      <w:pPr>
        <w:spacing w:line="240" w:lineRule="auto"/>
        <w:jc w:val="both"/>
        <w:rPr>
          <w:rFonts w:ascii="Times New Roman" w:hAnsi="Times New Roman"/>
          <w:color w:val="000000"/>
          <w:sz w:val="24"/>
          <w:szCs w:val="24"/>
        </w:rPr>
      </w:pPr>
      <w:r>
        <w:rPr>
          <w:rFonts w:ascii="Times New Roman" w:hAnsi="Times New Roman"/>
          <w:color w:val="000000"/>
          <w:sz w:val="24"/>
          <w:szCs w:val="24"/>
        </w:rPr>
        <w:t>A continuación se detallan los equipos de protección personal que se necesita para realizar el respectivo mantenimiento eléctrico:</w:t>
      </w:r>
    </w:p>
    <w:p w:rsidR="00DC30FB" w:rsidRDefault="00DC30FB" w:rsidP="00DC30FB">
      <w:pPr>
        <w:pStyle w:val="Prrafodelista"/>
        <w:numPr>
          <w:ilvl w:val="0"/>
          <w:numId w:val="15"/>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Casco de seguridad </w:t>
      </w:r>
    </w:p>
    <w:p w:rsidR="00DC30FB" w:rsidRDefault="00DC30FB" w:rsidP="00DC30FB">
      <w:pPr>
        <w:pStyle w:val="Prrafodelista"/>
        <w:numPr>
          <w:ilvl w:val="0"/>
          <w:numId w:val="15"/>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Tapones auditivos </w:t>
      </w:r>
    </w:p>
    <w:p w:rsidR="00DC30FB" w:rsidRDefault="00DC30FB" w:rsidP="00DC30FB">
      <w:pPr>
        <w:pStyle w:val="Prrafodelista"/>
        <w:numPr>
          <w:ilvl w:val="0"/>
          <w:numId w:val="15"/>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Gafas de seguridad industrial transparente </w:t>
      </w:r>
    </w:p>
    <w:p w:rsidR="00DC30FB" w:rsidRDefault="00DC30FB" w:rsidP="00DC30FB">
      <w:pPr>
        <w:pStyle w:val="Prrafodelista"/>
        <w:numPr>
          <w:ilvl w:val="0"/>
          <w:numId w:val="15"/>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Faja lumbar </w:t>
      </w:r>
    </w:p>
    <w:p w:rsidR="00DC30FB" w:rsidRDefault="00DC30FB" w:rsidP="00DC30FB">
      <w:pPr>
        <w:pStyle w:val="Prrafodelista"/>
        <w:numPr>
          <w:ilvl w:val="0"/>
          <w:numId w:val="15"/>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Guantes de nitrilo manga corta </w:t>
      </w:r>
    </w:p>
    <w:p w:rsidR="00DC30FB" w:rsidRDefault="00DC30FB" w:rsidP="00DC30FB">
      <w:pPr>
        <w:pStyle w:val="Prrafodelista"/>
        <w:numPr>
          <w:ilvl w:val="0"/>
          <w:numId w:val="15"/>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Guantes dieléctricos </w:t>
      </w:r>
    </w:p>
    <w:p w:rsidR="00DC30FB" w:rsidRDefault="00DC30FB" w:rsidP="00DC30FB">
      <w:pPr>
        <w:pStyle w:val="Prrafodelista"/>
        <w:numPr>
          <w:ilvl w:val="0"/>
          <w:numId w:val="15"/>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Botas de cuero dieléctricas </w:t>
      </w:r>
    </w:p>
    <w:p w:rsidR="00546F6E" w:rsidRPr="00546F6E" w:rsidRDefault="00546F6E" w:rsidP="00546F6E">
      <w:pPr>
        <w:spacing w:line="240" w:lineRule="auto"/>
        <w:jc w:val="both"/>
        <w:rPr>
          <w:rFonts w:ascii="Times New Roman" w:hAnsi="Times New Roman"/>
          <w:color w:val="000000"/>
          <w:sz w:val="24"/>
          <w:szCs w:val="24"/>
        </w:rPr>
      </w:pPr>
      <w:r w:rsidRPr="00546F6E">
        <w:rPr>
          <w:rFonts w:ascii="Times New Roman" w:hAnsi="Times New Roman"/>
          <w:color w:val="000000"/>
          <w:sz w:val="24"/>
          <w:szCs w:val="24"/>
        </w:rPr>
        <w:t xml:space="preserve">Trabajos en altura </w:t>
      </w:r>
    </w:p>
    <w:p w:rsidR="00546F6E" w:rsidRPr="00DC30FB" w:rsidRDefault="00546F6E" w:rsidP="00DC30FB">
      <w:pPr>
        <w:pStyle w:val="Prrafodelista"/>
        <w:numPr>
          <w:ilvl w:val="0"/>
          <w:numId w:val="15"/>
        </w:numPr>
        <w:spacing w:line="240" w:lineRule="auto"/>
        <w:jc w:val="both"/>
        <w:rPr>
          <w:rFonts w:ascii="Times New Roman" w:hAnsi="Times New Roman"/>
          <w:color w:val="000000"/>
          <w:sz w:val="24"/>
          <w:szCs w:val="24"/>
        </w:rPr>
      </w:pPr>
      <w:proofErr w:type="spellStart"/>
      <w:r>
        <w:rPr>
          <w:rFonts w:ascii="Times New Roman" w:hAnsi="Times New Roman"/>
          <w:color w:val="000000"/>
          <w:sz w:val="24"/>
          <w:szCs w:val="24"/>
        </w:rPr>
        <w:t>Arne</w:t>
      </w:r>
      <w:proofErr w:type="spellEnd"/>
      <w:r>
        <w:rPr>
          <w:rFonts w:ascii="Times New Roman" w:hAnsi="Times New Roman"/>
          <w:color w:val="000000"/>
          <w:sz w:val="24"/>
          <w:szCs w:val="24"/>
        </w:rPr>
        <w:t xml:space="preserve"> y línea de vida </w:t>
      </w:r>
    </w:p>
    <w:p w:rsidR="001676AC" w:rsidRDefault="001676AC" w:rsidP="00BF2432">
      <w:pPr>
        <w:pStyle w:val="Prrafodelista"/>
        <w:spacing w:line="240" w:lineRule="auto"/>
        <w:ind w:left="-426"/>
        <w:jc w:val="both"/>
        <w:rPr>
          <w:lang w:val="es-EC"/>
        </w:rPr>
      </w:pPr>
    </w:p>
    <w:p w:rsidR="001676AC" w:rsidRDefault="001676AC" w:rsidP="00BF2432">
      <w:pPr>
        <w:pStyle w:val="Prrafodelista"/>
        <w:spacing w:line="240" w:lineRule="auto"/>
        <w:ind w:left="-426"/>
        <w:jc w:val="both"/>
        <w:rPr>
          <w:lang w:val="es-EC"/>
        </w:rPr>
      </w:pPr>
    </w:p>
    <w:p w:rsidR="001676AC" w:rsidRDefault="001676AC" w:rsidP="00BF2432">
      <w:pPr>
        <w:pStyle w:val="Prrafodelista"/>
        <w:spacing w:line="240" w:lineRule="auto"/>
        <w:ind w:left="-426"/>
        <w:jc w:val="both"/>
        <w:rPr>
          <w:lang w:val="es-EC"/>
        </w:rPr>
      </w:pPr>
    </w:p>
    <w:p w:rsidR="001676AC" w:rsidRDefault="001676AC" w:rsidP="00BF2432">
      <w:pPr>
        <w:pStyle w:val="Prrafodelista"/>
        <w:spacing w:line="240" w:lineRule="auto"/>
        <w:ind w:left="-426"/>
        <w:jc w:val="both"/>
        <w:rPr>
          <w:lang w:val="es-EC"/>
        </w:rPr>
      </w:pPr>
    </w:p>
    <w:p w:rsidR="001676AC" w:rsidRDefault="001676AC" w:rsidP="00BF2432">
      <w:pPr>
        <w:pStyle w:val="Prrafodelista"/>
        <w:spacing w:line="240" w:lineRule="auto"/>
        <w:ind w:left="-426"/>
        <w:jc w:val="both"/>
        <w:rPr>
          <w:lang w:val="es-EC"/>
        </w:rPr>
      </w:pPr>
    </w:p>
    <w:p w:rsidR="00442C0B" w:rsidRDefault="00442C0B" w:rsidP="00BF2432">
      <w:pPr>
        <w:pStyle w:val="Prrafodelista"/>
        <w:spacing w:line="240" w:lineRule="auto"/>
        <w:ind w:left="-426"/>
        <w:jc w:val="both"/>
        <w:rPr>
          <w:lang w:val="es-EC"/>
        </w:rPr>
      </w:pPr>
    </w:p>
    <w:p w:rsidR="008C63DC" w:rsidRDefault="008C63DC" w:rsidP="00BF2432">
      <w:pPr>
        <w:pStyle w:val="Prrafodelista"/>
        <w:spacing w:line="240" w:lineRule="auto"/>
        <w:ind w:left="-426"/>
        <w:jc w:val="both"/>
        <w:rPr>
          <w:lang w:val="es-EC"/>
        </w:rPr>
      </w:pPr>
    </w:p>
    <w:p w:rsidR="008C63DC" w:rsidRDefault="008C63DC" w:rsidP="00BF2432">
      <w:pPr>
        <w:pStyle w:val="Prrafodelista"/>
        <w:spacing w:line="240" w:lineRule="auto"/>
        <w:ind w:left="-426"/>
        <w:jc w:val="both"/>
        <w:rPr>
          <w:lang w:val="es-EC"/>
        </w:rPr>
      </w:pPr>
    </w:p>
    <w:p w:rsidR="00BF2432" w:rsidRDefault="00BF2432" w:rsidP="00BF2432">
      <w:pPr>
        <w:shd w:val="clear" w:color="auto" w:fill="F2DBDB" w:themeFill="accent2" w:themeFillTint="33"/>
        <w:spacing w:line="240" w:lineRule="auto"/>
        <w:jc w:val="both"/>
        <w:rPr>
          <w:rFonts w:ascii="Times New Roman" w:hAnsi="Times New Roman" w:cs="Times New Roman"/>
          <w:b/>
          <w:noProof/>
          <w:color w:val="000000" w:themeColor="text1"/>
          <w:sz w:val="24"/>
          <w:szCs w:val="24"/>
          <w:lang w:val="es-ES_tradnl"/>
        </w:rPr>
      </w:pPr>
      <w:r>
        <w:rPr>
          <w:rFonts w:ascii="Times New Roman" w:eastAsia="Calibri" w:hAnsi="Times New Roman" w:cs="Times New Roman"/>
          <w:b/>
          <w:sz w:val="24"/>
          <w:szCs w:val="24"/>
          <w:lang w:val="es-ES"/>
        </w:rPr>
        <w:lastRenderedPageBreak/>
        <w:t>I</w:t>
      </w:r>
      <w:r w:rsidR="00546F6E">
        <w:rPr>
          <w:rFonts w:ascii="Times New Roman" w:eastAsia="Calibri" w:hAnsi="Times New Roman" w:cs="Times New Roman"/>
          <w:b/>
          <w:sz w:val="24"/>
          <w:szCs w:val="24"/>
          <w:lang w:val="es-ES"/>
        </w:rPr>
        <w:t>V</w:t>
      </w:r>
      <w:r>
        <w:rPr>
          <w:rFonts w:ascii="Times New Roman" w:eastAsia="Calibri" w:hAnsi="Times New Roman" w:cs="Times New Roman"/>
          <w:b/>
          <w:sz w:val="24"/>
          <w:szCs w:val="24"/>
          <w:lang w:val="es-ES"/>
        </w:rPr>
        <w:t xml:space="preserve">. INSPECCIONES DE SEGURIDAD Y SALUD </w:t>
      </w:r>
    </w:p>
    <w:p w:rsidR="00BF2432" w:rsidRDefault="005F70D0" w:rsidP="00BF2432">
      <w:pPr>
        <w:spacing w:line="240" w:lineRule="auto"/>
        <w:jc w:val="both"/>
        <w:rPr>
          <w:rFonts w:ascii="Times New Roman" w:hAnsi="Times New Roman" w:cs="Times New Roman"/>
          <w:b/>
          <w:noProof/>
          <w:color w:val="000000" w:themeColor="text1"/>
          <w:sz w:val="24"/>
          <w:szCs w:val="24"/>
          <w:lang w:val="es-ES_tradnl"/>
        </w:rPr>
      </w:pPr>
      <w:r>
        <w:rPr>
          <w:rFonts w:ascii="Times New Roman" w:hAnsi="Times New Roman" w:cs="Times New Roman"/>
          <w:b/>
          <w:noProof/>
          <w:color w:val="000000" w:themeColor="text1"/>
          <w:sz w:val="24"/>
          <w:szCs w:val="24"/>
          <w:lang w:val="es-ES_tradnl"/>
        </w:rPr>
        <w:t>4</w:t>
      </w:r>
      <w:r w:rsidR="00BF2432">
        <w:rPr>
          <w:rFonts w:ascii="Times New Roman" w:hAnsi="Times New Roman" w:cs="Times New Roman"/>
          <w:b/>
          <w:noProof/>
          <w:color w:val="000000" w:themeColor="text1"/>
          <w:sz w:val="24"/>
          <w:szCs w:val="24"/>
          <w:lang w:val="es-ES_tradnl"/>
        </w:rPr>
        <w:t xml:space="preserve">.1 ACTIVIDADES </w:t>
      </w:r>
    </w:p>
    <w:p w:rsidR="00BF2432" w:rsidRDefault="00BF2432" w:rsidP="00BF2432">
      <w:pPr>
        <w:spacing w:line="240" w:lineRule="auto"/>
        <w:jc w:val="both"/>
        <w:rPr>
          <w:rFonts w:ascii="Times New Roman" w:hAnsi="Times New Roman" w:cs="Times New Roman"/>
          <w:noProof/>
          <w:color w:val="000000" w:themeColor="text1"/>
          <w:sz w:val="24"/>
          <w:szCs w:val="24"/>
          <w:lang w:val="es-ES_tradnl"/>
        </w:rPr>
      </w:pPr>
      <w:r>
        <w:rPr>
          <w:rFonts w:ascii="Times New Roman" w:hAnsi="Times New Roman" w:cs="Times New Roman"/>
          <w:noProof/>
          <w:color w:val="000000" w:themeColor="text1"/>
          <w:sz w:val="24"/>
          <w:szCs w:val="24"/>
          <w:lang w:val="es-ES_tradnl"/>
        </w:rPr>
        <w:t xml:space="preserve">El dìa </w:t>
      </w:r>
      <w:r w:rsidR="00567CF1">
        <w:rPr>
          <w:rFonts w:ascii="Times New Roman" w:eastAsia="Calibri" w:hAnsi="Times New Roman" w:cs="Times New Roman"/>
          <w:sz w:val="24"/>
          <w:szCs w:val="24"/>
          <w:lang w:val="es-ES_tradnl"/>
        </w:rPr>
        <w:t>lunes 5 de junio</w:t>
      </w:r>
      <w:r>
        <w:rPr>
          <w:rFonts w:ascii="Times New Roman" w:eastAsia="Calibri" w:hAnsi="Times New Roman" w:cs="Times New Roman"/>
          <w:sz w:val="24"/>
          <w:szCs w:val="24"/>
          <w:lang w:val="es-ES_tradnl"/>
        </w:rPr>
        <w:t xml:space="preserve"> </w:t>
      </w:r>
      <w:r>
        <w:rPr>
          <w:rFonts w:ascii="Times New Roman" w:hAnsi="Times New Roman" w:cs="Times New Roman"/>
          <w:noProof/>
          <w:color w:val="000000" w:themeColor="text1"/>
          <w:sz w:val="24"/>
          <w:szCs w:val="24"/>
          <w:lang w:val="es-ES_tradnl"/>
        </w:rPr>
        <w:t>del presente año, se realizò una Inspecciòn d</w:t>
      </w:r>
      <w:r w:rsidR="005E3C60">
        <w:rPr>
          <w:rFonts w:ascii="Times New Roman" w:hAnsi="Times New Roman" w:cs="Times New Roman"/>
          <w:noProof/>
          <w:color w:val="000000" w:themeColor="text1"/>
          <w:sz w:val="24"/>
          <w:szCs w:val="24"/>
          <w:lang w:val="es-ES_tradnl"/>
        </w:rPr>
        <w:t xml:space="preserve">e Seguridad y Salud Ocupacional, </w:t>
      </w:r>
      <w:r w:rsidR="00BA6716">
        <w:rPr>
          <w:rFonts w:ascii="Times New Roman" w:hAnsi="Times New Roman" w:cs="Times New Roman"/>
          <w:noProof/>
          <w:color w:val="000000" w:themeColor="text1"/>
          <w:sz w:val="24"/>
          <w:szCs w:val="24"/>
          <w:lang w:val="es-ES_tradnl"/>
        </w:rPr>
        <w:t xml:space="preserve">para verificar las </w:t>
      </w:r>
      <w:r>
        <w:rPr>
          <w:rFonts w:ascii="Times New Roman" w:hAnsi="Times New Roman" w:cs="Times New Roman"/>
          <w:noProof/>
          <w:color w:val="000000" w:themeColor="text1"/>
          <w:sz w:val="24"/>
          <w:szCs w:val="24"/>
          <w:lang w:val="es-ES_tradnl"/>
        </w:rPr>
        <w:t xml:space="preserve">instalaciones </w:t>
      </w:r>
      <w:r w:rsidR="00BA6716">
        <w:rPr>
          <w:rFonts w:ascii="Times New Roman" w:hAnsi="Times New Roman" w:cs="Times New Roman"/>
          <w:noProof/>
          <w:color w:val="000000" w:themeColor="text1"/>
          <w:sz w:val="24"/>
          <w:szCs w:val="24"/>
          <w:lang w:val="es-ES_tradnl"/>
        </w:rPr>
        <w:t xml:space="preserve">elèctricas </w:t>
      </w:r>
      <w:r>
        <w:rPr>
          <w:rFonts w:ascii="Times New Roman" w:hAnsi="Times New Roman" w:cs="Times New Roman"/>
          <w:noProof/>
          <w:color w:val="000000" w:themeColor="text1"/>
          <w:sz w:val="24"/>
          <w:szCs w:val="24"/>
          <w:lang w:val="es-ES_tradnl"/>
        </w:rPr>
        <w:t>del Campamento del GAD Provincial.</w:t>
      </w:r>
    </w:p>
    <w:p w:rsidR="005C0C57" w:rsidRPr="00236578" w:rsidRDefault="00236578" w:rsidP="00BF2432">
      <w:pPr>
        <w:spacing w:line="240" w:lineRule="auto"/>
        <w:jc w:val="both"/>
        <w:rPr>
          <w:rFonts w:ascii="Times New Roman" w:hAnsi="Times New Roman" w:cs="Times New Roman"/>
          <w:b/>
          <w:noProof/>
          <w:color w:val="000000" w:themeColor="text1"/>
          <w:sz w:val="24"/>
          <w:szCs w:val="24"/>
          <w:lang w:val="es-ES_tradnl"/>
        </w:rPr>
      </w:pPr>
      <w:r w:rsidRPr="00236578">
        <w:rPr>
          <w:rFonts w:ascii="Times New Roman" w:hAnsi="Times New Roman" w:cs="Times New Roman"/>
          <w:b/>
          <w:noProof/>
          <w:color w:val="000000" w:themeColor="text1"/>
          <w:sz w:val="24"/>
          <w:szCs w:val="24"/>
          <w:lang w:val="es-ES_tradnl"/>
        </w:rPr>
        <w:t xml:space="preserve">4.2 MEDIDAS PREVENTIVAS </w:t>
      </w:r>
    </w:p>
    <w:tbl>
      <w:tblPr>
        <w:tblStyle w:val="Tabladelista2-nfasis3"/>
        <w:tblW w:w="0" w:type="auto"/>
        <w:tblLook w:val="04A0" w:firstRow="1" w:lastRow="0" w:firstColumn="1" w:lastColumn="0" w:noHBand="0" w:noVBand="1"/>
      </w:tblPr>
      <w:tblGrid>
        <w:gridCol w:w="2123"/>
        <w:gridCol w:w="2124"/>
        <w:gridCol w:w="2124"/>
        <w:gridCol w:w="2124"/>
      </w:tblGrid>
      <w:tr w:rsidR="00A94C8A" w:rsidTr="003B7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5" w:type="dxa"/>
            <w:gridSpan w:val="4"/>
          </w:tcPr>
          <w:p w:rsidR="00A94C8A" w:rsidRPr="003B74AB" w:rsidRDefault="00A94C8A" w:rsidP="00A94C8A">
            <w:pPr>
              <w:jc w:val="center"/>
              <w:rPr>
                <w:rFonts w:ascii="Times New Roman" w:hAnsi="Times New Roman" w:cs="Times New Roman"/>
                <w:noProof/>
                <w:color w:val="000000" w:themeColor="text1"/>
                <w:sz w:val="24"/>
                <w:szCs w:val="24"/>
                <w:lang w:val="es-ES_tradnl"/>
              </w:rPr>
            </w:pPr>
            <w:r w:rsidRPr="003B74AB">
              <w:rPr>
                <w:rFonts w:ascii="Times New Roman" w:hAnsi="Times New Roman" w:cs="Times New Roman"/>
                <w:noProof/>
                <w:color w:val="FF0000"/>
                <w:sz w:val="24"/>
                <w:szCs w:val="24"/>
                <w:lang w:val="es-ES_tradnl"/>
              </w:rPr>
              <w:t>MEDIDAS PREVENTIVAS</w:t>
            </w:r>
          </w:p>
        </w:tc>
      </w:tr>
      <w:tr w:rsidR="00A94C8A" w:rsidRPr="002F2DAC" w:rsidTr="003B7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rsidR="00A94C8A" w:rsidRPr="002F2DAC" w:rsidRDefault="006D5FAC" w:rsidP="00BF2432">
            <w:pPr>
              <w:jc w:val="both"/>
              <w:rPr>
                <w:rFonts w:ascii="Times New Roman" w:hAnsi="Times New Roman" w:cs="Times New Roman"/>
                <w:noProof/>
                <w:color w:val="000000" w:themeColor="text1"/>
                <w:sz w:val="18"/>
                <w:szCs w:val="18"/>
                <w:lang w:val="es-ES_tradnl"/>
              </w:rPr>
            </w:pPr>
            <w:r w:rsidRPr="002F2DAC">
              <w:rPr>
                <w:rFonts w:ascii="Times New Roman" w:hAnsi="Times New Roman" w:cs="Times New Roman"/>
                <w:color w:val="FF0000"/>
                <w:sz w:val="18"/>
                <w:szCs w:val="18"/>
                <w:lang w:val="es-ES_tradnl"/>
              </w:rPr>
              <w:t xml:space="preserve">1.- </w:t>
            </w:r>
            <w:r w:rsidRPr="002F2DAC">
              <w:rPr>
                <w:rFonts w:ascii="Times New Roman" w:hAnsi="Times New Roman" w:cs="Times New Roman"/>
                <w:b w:val="0"/>
                <w:sz w:val="18"/>
                <w:szCs w:val="18"/>
              </w:rPr>
              <w:t>Antes de iniciar cualquier trabajo en baja tensión, se considerará que todos los cables conductores llevan corriente eléctrica, por lo que se comprobará previamente, mediante un verificador, la ausencia de tensión.</w:t>
            </w:r>
          </w:p>
        </w:tc>
        <w:tc>
          <w:tcPr>
            <w:tcW w:w="2124" w:type="dxa"/>
          </w:tcPr>
          <w:p w:rsidR="00A94C8A" w:rsidRPr="002F2DAC" w:rsidRDefault="006D5FAC" w:rsidP="00BF24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18"/>
                <w:szCs w:val="18"/>
                <w:lang w:val="es-ES_tradnl"/>
              </w:rPr>
            </w:pPr>
            <w:r w:rsidRPr="002F2DAC">
              <w:rPr>
                <w:rFonts w:ascii="Times New Roman" w:hAnsi="Times New Roman" w:cs="Times New Roman"/>
                <w:b/>
                <w:color w:val="FF0000"/>
                <w:sz w:val="18"/>
                <w:szCs w:val="18"/>
              </w:rPr>
              <w:t>4.-</w:t>
            </w:r>
            <w:r w:rsidRPr="002F2DAC">
              <w:rPr>
                <w:rFonts w:ascii="Times New Roman" w:hAnsi="Times New Roman" w:cs="Times New Roman"/>
                <w:color w:val="FF0000"/>
                <w:sz w:val="18"/>
                <w:szCs w:val="18"/>
              </w:rPr>
              <w:t xml:space="preserve"> </w:t>
            </w:r>
            <w:r w:rsidRPr="002F2DAC">
              <w:rPr>
                <w:rFonts w:ascii="Times New Roman" w:hAnsi="Times New Roman" w:cs="Times New Roman"/>
                <w:sz w:val="18"/>
                <w:szCs w:val="18"/>
              </w:rPr>
              <w:t>Debe evitarse la utilización de aparatos o equipos eléctricos en caso de lluvia o humedad cuando: los cables u otro material eléctrico atraviesen charcos, los pies pisen agua o alguna parte del cuerpo esté mojada.</w:t>
            </w:r>
          </w:p>
        </w:tc>
        <w:tc>
          <w:tcPr>
            <w:tcW w:w="2124" w:type="dxa"/>
          </w:tcPr>
          <w:p w:rsidR="00A94C8A" w:rsidRPr="002F2DAC" w:rsidRDefault="006D5FAC" w:rsidP="006D5FA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18"/>
                <w:szCs w:val="18"/>
                <w:lang w:val="es-ES_tradnl"/>
              </w:rPr>
            </w:pPr>
            <w:r w:rsidRPr="002F2DAC">
              <w:rPr>
                <w:rFonts w:ascii="Times New Roman" w:hAnsi="Times New Roman" w:cs="Times New Roman"/>
                <w:b/>
                <w:noProof/>
                <w:color w:val="FF0000"/>
                <w:sz w:val="18"/>
                <w:szCs w:val="18"/>
                <w:lang w:val="es-ES_tradnl"/>
              </w:rPr>
              <w:t>7.-</w:t>
            </w:r>
            <w:r w:rsidRPr="002F2DAC">
              <w:rPr>
                <w:rFonts w:ascii="Times New Roman" w:hAnsi="Times New Roman" w:cs="Times New Roman"/>
                <w:noProof/>
                <w:color w:val="FF0000"/>
                <w:sz w:val="18"/>
                <w:szCs w:val="18"/>
                <w:lang w:val="es-ES_tradnl"/>
              </w:rPr>
              <w:t xml:space="preserve"> </w:t>
            </w:r>
            <w:r w:rsidRPr="002F2DAC">
              <w:rPr>
                <w:rFonts w:ascii="Times New Roman" w:hAnsi="Times New Roman" w:cs="Times New Roman"/>
                <w:noProof/>
                <w:color w:val="000000" w:themeColor="text1"/>
                <w:sz w:val="18"/>
                <w:szCs w:val="18"/>
                <w:lang w:val="es-ES_tradnl"/>
              </w:rPr>
              <w:t xml:space="preserve">Toda máquina portatil eléctrica deberá disponer de un sistema de protección. El más usual es el doble </w:t>
            </w:r>
            <w:r w:rsidR="00FD52AF" w:rsidRPr="002F2DAC">
              <w:rPr>
                <w:rFonts w:ascii="Times New Roman" w:hAnsi="Times New Roman" w:cs="Times New Roman"/>
                <w:noProof/>
                <w:color w:val="000000" w:themeColor="text1"/>
                <w:sz w:val="18"/>
                <w:szCs w:val="18"/>
                <w:lang w:val="es-ES_tradnl"/>
              </w:rPr>
              <w:t>aislamiento.</w:t>
            </w:r>
          </w:p>
        </w:tc>
        <w:tc>
          <w:tcPr>
            <w:tcW w:w="2124" w:type="dxa"/>
          </w:tcPr>
          <w:p w:rsidR="00A94C8A" w:rsidRPr="002F2DAC" w:rsidRDefault="001A19A7" w:rsidP="00BF24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18"/>
                <w:szCs w:val="18"/>
                <w:lang w:val="es-ES_tradnl"/>
              </w:rPr>
            </w:pPr>
            <w:r w:rsidRPr="002F2DAC">
              <w:rPr>
                <w:rFonts w:ascii="Times New Roman" w:hAnsi="Times New Roman" w:cs="Times New Roman"/>
                <w:b/>
                <w:color w:val="FF0000"/>
                <w:sz w:val="18"/>
                <w:szCs w:val="18"/>
              </w:rPr>
              <w:t>10.-</w:t>
            </w:r>
            <w:r w:rsidRPr="002F2DAC">
              <w:rPr>
                <w:rFonts w:ascii="Times New Roman" w:hAnsi="Times New Roman" w:cs="Times New Roman"/>
                <w:color w:val="FF0000"/>
                <w:sz w:val="18"/>
                <w:szCs w:val="18"/>
              </w:rPr>
              <w:t xml:space="preserve"> </w:t>
            </w:r>
            <w:r w:rsidRPr="002F2DAC">
              <w:rPr>
                <w:rFonts w:ascii="Times New Roman" w:hAnsi="Times New Roman" w:cs="Times New Roman"/>
                <w:sz w:val="18"/>
                <w:szCs w:val="18"/>
              </w:rPr>
              <w:t>Los cables eléctricos deben protegerse mediante canalizaciones de caucho duro o plástico, cuando estén depositados sobre el suelo en zonas de tránsito o de trabajo.</w:t>
            </w:r>
          </w:p>
        </w:tc>
      </w:tr>
      <w:tr w:rsidR="00A94C8A" w:rsidRPr="002F2DAC" w:rsidTr="003B74AB">
        <w:tc>
          <w:tcPr>
            <w:cnfStyle w:val="001000000000" w:firstRow="0" w:lastRow="0" w:firstColumn="1" w:lastColumn="0" w:oddVBand="0" w:evenVBand="0" w:oddHBand="0" w:evenHBand="0" w:firstRowFirstColumn="0" w:firstRowLastColumn="0" w:lastRowFirstColumn="0" w:lastRowLastColumn="0"/>
            <w:tcW w:w="2123" w:type="dxa"/>
          </w:tcPr>
          <w:p w:rsidR="00A94C8A" w:rsidRPr="002F2DAC" w:rsidRDefault="006D5FAC" w:rsidP="00BF2432">
            <w:pPr>
              <w:jc w:val="both"/>
              <w:rPr>
                <w:rFonts w:ascii="Times New Roman" w:hAnsi="Times New Roman" w:cs="Times New Roman"/>
                <w:noProof/>
                <w:color w:val="000000" w:themeColor="text1"/>
                <w:sz w:val="18"/>
                <w:szCs w:val="18"/>
                <w:lang w:val="es-ES_tradnl"/>
              </w:rPr>
            </w:pPr>
            <w:r w:rsidRPr="002F2DAC">
              <w:rPr>
                <w:rFonts w:ascii="Times New Roman" w:hAnsi="Times New Roman" w:cs="Times New Roman"/>
                <w:color w:val="FF0000"/>
                <w:sz w:val="18"/>
                <w:szCs w:val="18"/>
              </w:rPr>
              <w:t xml:space="preserve">2.- </w:t>
            </w:r>
            <w:r w:rsidRPr="002F2DAC">
              <w:rPr>
                <w:rFonts w:ascii="Times New Roman" w:hAnsi="Times New Roman" w:cs="Times New Roman"/>
                <w:b w:val="0"/>
                <w:sz w:val="18"/>
                <w:szCs w:val="18"/>
              </w:rPr>
              <w:t>No se deben realizar trabajos en instalaciones eléctricas de ningún tipo, si no se tiene la formación y autorización necesarias para ello</w:t>
            </w:r>
          </w:p>
        </w:tc>
        <w:tc>
          <w:tcPr>
            <w:tcW w:w="2124" w:type="dxa"/>
          </w:tcPr>
          <w:p w:rsidR="00A94C8A" w:rsidRPr="002F2DAC" w:rsidRDefault="006D5FAC" w:rsidP="00BF243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18"/>
                <w:szCs w:val="18"/>
                <w:lang w:val="es-ES_tradnl"/>
              </w:rPr>
            </w:pPr>
            <w:r w:rsidRPr="002F2DAC">
              <w:rPr>
                <w:rFonts w:ascii="Times New Roman" w:hAnsi="Times New Roman" w:cs="Times New Roman"/>
                <w:b/>
                <w:color w:val="FF0000"/>
                <w:sz w:val="18"/>
                <w:szCs w:val="18"/>
              </w:rPr>
              <w:t>5.-</w:t>
            </w:r>
            <w:r w:rsidRPr="002F2DAC">
              <w:rPr>
                <w:rFonts w:ascii="Times New Roman" w:hAnsi="Times New Roman" w:cs="Times New Roman"/>
                <w:color w:val="FF0000"/>
                <w:sz w:val="18"/>
                <w:szCs w:val="18"/>
              </w:rPr>
              <w:t xml:space="preserve"> </w:t>
            </w:r>
            <w:r w:rsidRPr="002F2DAC">
              <w:rPr>
                <w:rFonts w:ascii="Times New Roman" w:hAnsi="Times New Roman" w:cs="Times New Roman"/>
                <w:sz w:val="18"/>
                <w:szCs w:val="18"/>
              </w:rPr>
              <w:t>En ambientes húmedos, hay que asegurarse de que todos los elementos de la instalación responden a las condiciones de utilización prescritas para estos casos.</w:t>
            </w:r>
          </w:p>
        </w:tc>
        <w:tc>
          <w:tcPr>
            <w:tcW w:w="2124" w:type="dxa"/>
          </w:tcPr>
          <w:p w:rsidR="00A94C8A" w:rsidRPr="002F2DAC" w:rsidRDefault="001A19A7" w:rsidP="00BF243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18"/>
                <w:szCs w:val="18"/>
                <w:lang w:val="es-ES_tradnl"/>
              </w:rPr>
            </w:pPr>
            <w:r w:rsidRPr="002F2DAC">
              <w:rPr>
                <w:rFonts w:ascii="Times New Roman" w:hAnsi="Times New Roman" w:cs="Times New Roman"/>
                <w:b/>
                <w:color w:val="FF0000"/>
                <w:sz w:val="18"/>
                <w:szCs w:val="18"/>
              </w:rPr>
              <w:t>8.-</w:t>
            </w:r>
            <w:r w:rsidRPr="002F2DAC">
              <w:rPr>
                <w:rFonts w:ascii="Times New Roman" w:hAnsi="Times New Roman" w:cs="Times New Roman"/>
                <w:color w:val="FF0000"/>
                <w:sz w:val="18"/>
                <w:szCs w:val="18"/>
              </w:rPr>
              <w:t xml:space="preserve"> </w:t>
            </w:r>
            <w:r w:rsidRPr="002F2DAC">
              <w:rPr>
                <w:rFonts w:ascii="Times New Roman" w:hAnsi="Times New Roman" w:cs="Times New Roman"/>
                <w:sz w:val="18"/>
                <w:szCs w:val="18"/>
              </w:rPr>
              <w:t>Las herramientas manuales deben estar: convenientemente protegidas frente al contacto eléctrico y libre de grasas, aceites y otras sustancias deslizantes.</w:t>
            </w:r>
          </w:p>
        </w:tc>
        <w:tc>
          <w:tcPr>
            <w:tcW w:w="2124" w:type="dxa"/>
          </w:tcPr>
          <w:p w:rsidR="00A94C8A" w:rsidRPr="002F2DAC" w:rsidRDefault="001A19A7" w:rsidP="00BF243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18"/>
                <w:szCs w:val="18"/>
                <w:lang w:val="es-ES_tradnl"/>
              </w:rPr>
            </w:pPr>
            <w:r w:rsidRPr="002F2DAC">
              <w:rPr>
                <w:rFonts w:ascii="Times New Roman" w:hAnsi="Times New Roman" w:cs="Times New Roman"/>
                <w:b/>
                <w:color w:val="FF0000"/>
                <w:sz w:val="18"/>
                <w:szCs w:val="18"/>
              </w:rPr>
              <w:t>11.-</w:t>
            </w:r>
            <w:r w:rsidRPr="002F2DAC">
              <w:rPr>
                <w:rFonts w:ascii="Times New Roman" w:hAnsi="Times New Roman" w:cs="Times New Roman"/>
                <w:color w:val="FF0000"/>
                <w:sz w:val="18"/>
                <w:szCs w:val="18"/>
              </w:rPr>
              <w:t xml:space="preserve"> </w:t>
            </w:r>
            <w:r w:rsidRPr="002F2DAC">
              <w:rPr>
                <w:rFonts w:ascii="Times New Roman" w:hAnsi="Times New Roman" w:cs="Times New Roman"/>
                <w:sz w:val="18"/>
                <w:szCs w:val="18"/>
              </w:rPr>
              <w:t>Todas las instalaciones deben estar en buen estado y ser revisadas periódicamente</w:t>
            </w:r>
          </w:p>
        </w:tc>
      </w:tr>
      <w:tr w:rsidR="00A94C8A" w:rsidRPr="002F2DAC" w:rsidTr="003B7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rsidR="00A94C8A" w:rsidRPr="002F2DAC" w:rsidRDefault="006D5FAC" w:rsidP="006D5FAC">
            <w:pPr>
              <w:jc w:val="both"/>
              <w:rPr>
                <w:rFonts w:ascii="Times New Roman" w:hAnsi="Times New Roman" w:cs="Times New Roman"/>
                <w:noProof/>
                <w:color w:val="000000" w:themeColor="text1"/>
                <w:sz w:val="18"/>
                <w:szCs w:val="18"/>
                <w:lang w:val="es-ES_tradnl"/>
              </w:rPr>
            </w:pPr>
            <w:r w:rsidRPr="002F2DAC">
              <w:rPr>
                <w:rFonts w:ascii="Times New Roman" w:hAnsi="Times New Roman" w:cs="Times New Roman"/>
                <w:color w:val="FF0000"/>
                <w:sz w:val="18"/>
                <w:szCs w:val="18"/>
              </w:rPr>
              <w:t xml:space="preserve">3.- </w:t>
            </w:r>
            <w:r w:rsidRPr="002F2DAC">
              <w:rPr>
                <w:rFonts w:ascii="Times New Roman" w:hAnsi="Times New Roman" w:cs="Times New Roman"/>
                <w:b w:val="0"/>
                <w:sz w:val="18"/>
                <w:szCs w:val="18"/>
              </w:rPr>
              <w:t>Debe tratarse de aumentar la resistencia del cuerpo al paso de la corriente eléctrica mediante la utilización de los equipos de protección personal.</w:t>
            </w:r>
            <w:r w:rsidRPr="002F2DAC">
              <w:rPr>
                <w:rFonts w:ascii="Times New Roman" w:hAnsi="Times New Roman" w:cs="Times New Roman"/>
                <w:sz w:val="18"/>
                <w:szCs w:val="18"/>
              </w:rPr>
              <w:t xml:space="preserve"> </w:t>
            </w:r>
          </w:p>
        </w:tc>
        <w:tc>
          <w:tcPr>
            <w:tcW w:w="2124" w:type="dxa"/>
          </w:tcPr>
          <w:p w:rsidR="00A94C8A" w:rsidRPr="002F2DAC" w:rsidRDefault="006D5FAC" w:rsidP="00BF24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18"/>
                <w:szCs w:val="18"/>
                <w:lang w:val="es-ES_tradnl"/>
              </w:rPr>
            </w:pPr>
            <w:r w:rsidRPr="002F2DAC">
              <w:rPr>
                <w:rFonts w:ascii="Times New Roman" w:hAnsi="Times New Roman" w:cs="Times New Roman"/>
                <w:b/>
                <w:noProof/>
                <w:color w:val="FF0000"/>
                <w:sz w:val="18"/>
                <w:szCs w:val="18"/>
                <w:lang w:val="es-ES_tradnl"/>
              </w:rPr>
              <w:t>6.-</w:t>
            </w:r>
            <w:r w:rsidRPr="002F2DAC">
              <w:rPr>
                <w:rFonts w:ascii="Times New Roman" w:hAnsi="Times New Roman" w:cs="Times New Roman"/>
                <w:noProof/>
                <w:color w:val="FF0000"/>
                <w:sz w:val="18"/>
                <w:szCs w:val="18"/>
                <w:lang w:val="es-ES_tradnl"/>
              </w:rPr>
              <w:t xml:space="preserve"> </w:t>
            </w:r>
            <w:r w:rsidRPr="002F2DAC">
              <w:rPr>
                <w:rFonts w:ascii="Times New Roman" w:hAnsi="Times New Roman" w:cs="Times New Roman"/>
                <w:sz w:val="18"/>
                <w:szCs w:val="18"/>
              </w:rPr>
              <w:t>Debe evitarse realizar reparaciones provisionales. Los cables dañados hay que reemplazarlos por otros nuevos. Los cables y enchufes eléctricos se deben revisar, de forma periódica, y sustituir los que se encuentren en mal estado.</w:t>
            </w:r>
          </w:p>
        </w:tc>
        <w:tc>
          <w:tcPr>
            <w:tcW w:w="2124" w:type="dxa"/>
          </w:tcPr>
          <w:p w:rsidR="00A94C8A" w:rsidRPr="002F2DAC" w:rsidRDefault="003B74AB" w:rsidP="00BF24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18"/>
                <w:szCs w:val="18"/>
                <w:lang w:val="es-ES_tradnl"/>
              </w:rPr>
            </w:pPr>
            <w:r w:rsidRPr="002F2DAC">
              <w:rPr>
                <w:rFonts w:ascii="Times New Roman" w:hAnsi="Times New Roman" w:cs="Times New Roman"/>
                <w:b/>
                <w:color w:val="FF0000"/>
                <w:sz w:val="18"/>
                <w:szCs w:val="18"/>
              </w:rPr>
              <w:t>9.-</w:t>
            </w:r>
            <w:r w:rsidRPr="002F2DAC">
              <w:rPr>
                <w:rFonts w:ascii="Times New Roman" w:hAnsi="Times New Roman" w:cs="Times New Roman"/>
                <w:color w:val="FF0000"/>
                <w:sz w:val="18"/>
                <w:szCs w:val="18"/>
              </w:rPr>
              <w:t xml:space="preserve"> </w:t>
            </w:r>
            <w:r w:rsidR="001A19A7" w:rsidRPr="002F2DAC">
              <w:rPr>
                <w:rFonts w:ascii="Times New Roman" w:hAnsi="Times New Roman" w:cs="Times New Roman"/>
                <w:sz w:val="18"/>
                <w:szCs w:val="18"/>
              </w:rPr>
              <w:t>No deben instalarse adaptadores (“ladrones”) en las bases de toma de corriente, ya que existe el riesgo de sobrecargar excesivamente la instalación; ni deben utilizarse cables dañados, clavijas de enchufe resquebrajadas o aparatos cuya carcasa tenga desperfectos.</w:t>
            </w:r>
          </w:p>
        </w:tc>
        <w:tc>
          <w:tcPr>
            <w:tcW w:w="2124" w:type="dxa"/>
          </w:tcPr>
          <w:p w:rsidR="00A94C8A" w:rsidRPr="002F2DAC" w:rsidRDefault="001A19A7" w:rsidP="00BF24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18"/>
                <w:szCs w:val="18"/>
                <w:lang w:val="es-ES_tradnl"/>
              </w:rPr>
            </w:pPr>
            <w:r w:rsidRPr="002F2DAC">
              <w:rPr>
                <w:rFonts w:ascii="Times New Roman" w:hAnsi="Times New Roman" w:cs="Times New Roman"/>
                <w:b/>
                <w:color w:val="FF0000"/>
                <w:sz w:val="18"/>
                <w:szCs w:val="18"/>
              </w:rPr>
              <w:t>12.-</w:t>
            </w:r>
            <w:r w:rsidRPr="002F2DAC">
              <w:rPr>
                <w:rFonts w:ascii="Times New Roman" w:hAnsi="Times New Roman" w:cs="Times New Roman"/>
                <w:color w:val="FF0000"/>
                <w:sz w:val="18"/>
                <w:szCs w:val="18"/>
              </w:rPr>
              <w:t xml:space="preserve"> </w:t>
            </w:r>
            <w:r w:rsidRPr="002F2DAC">
              <w:rPr>
                <w:rFonts w:ascii="Times New Roman" w:hAnsi="Times New Roman" w:cs="Times New Roman"/>
                <w:sz w:val="18"/>
                <w:szCs w:val="18"/>
              </w:rPr>
              <w:t>Los sistemas de seguridad de las instalaciones eléctricas no deben ser manipulados bajo ningún concepto, puesto que su función de protección queda anulada.</w:t>
            </w:r>
          </w:p>
        </w:tc>
      </w:tr>
    </w:tbl>
    <w:p w:rsidR="00A94C8A" w:rsidRPr="002F2DAC" w:rsidRDefault="00A94C8A" w:rsidP="00BF2432">
      <w:pPr>
        <w:spacing w:line="240" w:lineRule="auto"/>
        <w:jc w:val="both"/>
        <w:rPr>
          <w:rFonts w:ascii="Times New Roman" w:hAnsi="Times New Roman" w:cs="Times New Roman"/>
          <w:noProof/>
          <w:color w:val="000000" w:themeColor="text1"/>
          <w:sz w:val="18"/>
          <w:szCs w:val="18"/>
          <w:lang w:val="es-ES_tradnl"/>
        </w:rPr>
      </w:pPr>
    </w:p>
    <w:p w:rsidR="005D16B0" w:rsidRPr="002E2DD6" w:rsidRDefault="00DE7F71" w:rsidP="00BF2432">
      <w:pPr>
        <w:spacing w:line="240" w:lineRule="auto"/>
        <w:jc w:val="both"/>
        <w:rPr>
          <w:rFonts w:ascii="Times New Roman" w:hAnsi="Times New Roman" w:cs="Times New Roman"/>
          <w:b/>
          <w:noProof/>
          <w:color w:val="000000" w:themeColor="text1"/>
          <w:sz w:val="24"/>
          <w:szCs w:val="24"/>
          <w:lang w:val="es-ES_tradnl"/>
        </w:rPr>
      </w:pPr>
      <w:r w:rsidRPr="002E2DD6">
        <w:rPr>
          <w:rFonts w:ascii="Times New Roman" w:hAnsi="Times New Roman" w:cs="Times New Roman"/>
          <w:b/>
          <w:noProof/>
          <w:color w:val="000000" w:themeColor="text1"/>
          <w:sz w:val="24"/>
          <w:szCs w:val="24"/>
          <w:lang w:val="es-ES_tradnl"/>
        </w:rPr>
        <w:t xml:space="preserve">4.3 INSPECCIÒN DE CAMPO.- </w:t>
      </w:r>
      <w:r w:rsidRPr="002E2DD6">
        <w:rPr>
          <w:rFonts w:ascii="Times New Roman" w:hAnsi="Times New Roman" w:cs="Times New Roman"/>
          <w:color w:val="222222"/>
          <w:sz w:val="24"/>
          <w:szCs w:val="24"/>
        </w:rPr>
        <w:t>Éstas deben incluir inspección visual y mediciones diversas como:</w:t>
      </w:r>
    </w:p>
    <w:tbl>
      <w:tblPr>
        <w:tblStyle w:val="Tabladecuadrcula1clara-nfasis3"/>
        <w:tblW w:w="0" w:type="auto"/>
        <w:tblLook w:val="04A0" w:firstRow="1" w:lastRow="0" w:firstColumn="1" w:lastColumn="0" w:noHBand="0" w:noVBand="1"/>
      </w:tblPr>
      <w:tblGrid>
        <w:gridCol w:w="3256"/>
        <w:gridCol w:w="5239"/>
      </w:tblGrid>
      <w:tr w:rsidR="00DE7F71" w:rsidTr="002E2D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DE7F71" w:rsidRPr="002E2DD6" w:rsidRDefault="00DE7F71" w:rsidP="002E2DD6">
            <w:pPr>
              <w:pStyle w:val="NormalWeb"/>
              <w:spacing w:before="0" w:beforeAutospacing="0" w:after="0" w:afterAutospacing="0"/>
              <w:jc w:val="center"/>
              <w:textAlignment w:val="baseline"/>
              <w:rPr>
                <w:color w:val="222222"/>
                <w:sz w:val="20"/>
                <w:szCs w:val="20"/>
              </w:rPr>
            </w:pPr>
            <w:r w:rsidRPr="002E2DD6">
              <w:rPr>
                <w:rStyle w:val="nfasis"/>
                <w:bCs w:val="0"/>
                <w:i w:val="0"/>
                <w:color w:val="222222"/>
                <w:sz w:val="20"/>
                <w:szCs w:val="20"/>
                <w:bdr w:val="none" w:sz="0" w:space="0" w:color="auto" w:frame="1"/>
              </w:rPr>
              <w:t>Medición de puesta a tierra</w:t>
            </w:r>
          </w:p>
          <w:p w:rsidR="00DE7F71" w:rsidRPr="002E2DD6" w:rsidRDefault="00DE7F71" w:rsidP="002E2DD6">
            <w:pPr>
              <w:jc w:val="center"/>
              <w:rPr>
                <w:rFonts w:ascii="Times New Roman" w:hAnsi="Times New Roman" w:cs="Times New Roman"/>
                <w:noProof/>
                <w:color w:val="000000" w:themeColor="text1"/>
                <w:sz w:val="20"/>
                <w:szCs w:val="20"/>
              </w:rPr>
            </w:pPr>
          </w:p>
        </w:tc>
        <w:tc>
          <w:tcPr>
            <w:tcW w:w="5239" w:type="dxa"/>
          </w:tcPr>
          <w:p w:rsidR="00DE7F71" w:rsidRPr="002E2DD6" w:rsidRDefault="00DE7F71" w:rsidP="00DE7F71">
            <w:pPr>
              <w:pStyle w:val="NormalWeb"/>
              <w:spacing w:before="0" w:beforeAutospacing="0" w:after="0" w:afterAutospacing="0"/>
              <w:jc w:val="both"/>
              <w:textAlignment w:val="baseline"/>
              <w:cnfStyle w:val="100000000000" w:firstRow="1" w:lastRow="0" w:firstColumn="0" w:lastColumn="0" w:oddVBand="0" w:evenVBand="0" w:oddHBand="0" w:evenHBand="0" w:firstRowFirstColumn="0" w:firstRowLastColumn="0" w:lastRowFirstColumn="0" w:lastRowLastColumn="0"/>
              <w:rPr>
                <w:b w:val="0"/>
                <w:color w:val="222222"/>
                <w:sz w:val="20"/>
                <w:szCs w:val="20"/>
              </w:rPr>
            </w:pPr>
            <w:r w:rsidRPr="002E2DD6">
              <w:rPr>
                <w:b w:val="0"/>
                <w:color w:val="222222"/>
                <w:sz w:val="20"/>
                <w:szCs w:val="20"/>
              </w:rPr>
              <w:t>Es indispensable para asegurar su óptimo desempeño y la protección de personas y máquinas.</w:t>
            </w:r>
          </w:p>
          <w:p w:rsidR="00DE7F71" w:rsidRPr="002E2DD6" w:rsidRDefault="00DE7F71" w:rsidP="00BF243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color w:val="000000" w:themeColor="text1"/>
                <w:sz w:val="20"/>
                <w:szCs w:val="20"/>
              </w:rPr>
            </w:pPr>
          </w:p>
        </w:tc>
      </w:tr>
      <w:tr w:rsidR="00DE7F71" w:rsidTr="002E2DD6">
        <w:tc>
          <w:tcPr>
            <w:cnfStyle w:val="001000000000" w:firstRow="0" w:lastRow="0" w:firstColumn="1" w:lastColumn="0" w:oddVBand="0" w:evenVBand="0" w:oddHBand="0" w:evenHBand="0" w:firstRowFirstColumn="0" w:firstRowLastColumn="0" w:lastRowFirstColumn="0" w:lastRowLastColumn="0"/>
            <w:tcW w:w="3256" w:type="dxa"/>
          </w:tcPr>
          <w:p w:rsidR="00A26861" w:rsidRPr="002E2DD6" w:rsidRDefault="00A26861" w:rsidP="002E2DD6">
            <w:pPr>
              <w:pStyle w:val="NormalWeb"/>
              <w:spacing w:before="0" w:beforeAutospacing="0" w:after="0" w:afterAutospacing="0"/>
              <w:jc w:val="center"/>
              <w:textAlignment w:val="baseline"/>
              <w:rPr>
                <w:color w:val="222222"/>
                <w:sz w:val="20"/>
                <w:szCs w:val="20"/>
              </w:rPr>
            </w:pPr>
            <w:r w:rsidRPr="002E2DD6">
              <w:rPr>
                <w:rStyle w:val="nfasis"/>
                <w:bCs w:val="0"/>
                <w:i w:val="0"/>
                <w:color w:val="222222"/>
                <w:sz w:val="20"/>
                <w:szCs w:val="20"/>
                <w:bdr w:val="none" w:sz="0" w:space="0" w:color="auto" w:frame="1"/>
              </w:rPr>
              <w:t>Medición de resistencia</w:t>
            </w:r>
          </w:p>
          <w:p w:rsidR="00DE7F71" w:rsidRPr="002E2DD6" w:rsidRDefault="00DE7F71" w:rsidP="002E2DD6">
            <w:pPr>
              <w:jc w:val="center"/>
              <w:rPr>
                <w:rFonts w:ascii="Times New Roman" w:hAnsi="Times New Roman" w:cs="Times New Roman"/>
                <w:noProof/>
                <w:color w:val="000000" w:themeColor="text1"/>
                <w:sz w:val="20"/>
                <w:szCs w:val="20"/>
                <w:lang w:val="es-ES_tradnl"/>
              </w:rPr>
            </w:pPr>
          </w:p>
        </w:tc>
        <w:tc>
          <w:tcPr>
            <w:tcW w:w="5239" w:type="dxa"/>
          </w:tcPr>
          <w:p w:rsidR="00DE7F71" w:rsidRPr="002E2DD6" w:rsidRDefault="00A26861" w:rsidP="00BF243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color w:val="000000" w:themeColor="text1"/>
                <w:sz w:val="20"/>
                <w:szCs w:val="20"/>
                <w:lang w:val="es-ES_tradnl"/>
              </w:rPr>
            </w:pPr>
            <w:r w:rsidRPr="002E2DD6">
              <w:rPr>
                <w:rFonts w:ascii="Times New Roman" w:hAnsi="Times New Roman" w:cs="Times New Roman"/>
                <w:color w:val="222222"/>
                <w:sz w:val="20"/>
                <w:szCs w:val="20"/>
              </w:rPr>
              <w:t>Así, se tendrá certeza de que los conductores eléctricos están aislados y en buen estado.</w:t>
            </w:r>
          </w:p>
        </w:tc>
      </w:tr>
      <w:tr w:rsidR="00DE7F71" w:rsidTr="002E2DD6">
        <w:tc>
          <w:tcPr>
            <w:cnfStyle w:val="001000000000" w:firstRow="0" w:lastRow="0" w:firstColumn="1" w:lastColumn="0" w:oddVBand="0" w:evenVBand="0" w:oddHBand="0" w:evenHBand="0" w:firstRowFirstColumn="0" w:firstRowLastColumn="0" w:lastRowFirstColumn="0" w:lastRowLastColumn="0"/>
            <w:tcW w:w="3256" w:type="dxa"/>
          </w:tcPr>
          <w:p w:rsidR="00DE7F71" w:rsidRPr="002E2DD6" w:rsidRDefault="00A26861" w:rsidP="002E2DD6">
            <w:pPr>
              <w:jc w:val="center"/>
              <w:rPr>
                <w:rFonts w:ascii="Times New Roman" w:hAnsi="Times New Roman" w:cs="Times New Roman"/>
                <w:noProof/>
                <w:color w:val="000000" w:themeColor="text1"/>
                <w:sz w:val="20"/>
                <w:szCs w:val="20"/>
                <w:lang w:val="es-ES_tradnl"/>
              </w:rPr>
            </w:pPr>
            <w:r w:rsidRPr="002E2DD6">
              <w:rPr>
                <w:rStyle w:val="nfasis"/>
                <w:rFonts w:ascii="Times New Roman" w:hAnsi="Times New Roman" w:cs="Times New Roman"/>
                <w:bCs w:val="0"/>
                <w:i w:val="0"/>
                <w:color w:val="222222"/>
                <w:sz w:val="20"/>
                <w:szCs w:val="20"/>
                <w:bdr w:val="none" w:sz="0" w:space="0" w:color="auto" w:frame="1"/>
              </w:rPr>
              <w:t>Medición de continuidad eléctrica</w:t>
            </w:r>
          </w:p>
        </w:tc>
        <w:tc>
          <w:tcPr>
            <w:tcW w:w="5239" w:type="dxa"/>
          </w:tcPr>
          <w:p w:rsidR="00DE7F71" w:rsidRPr="002E2DD6" w:rsidRDefault="00A26861" w:rsidP="00BF243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color w:val="000000" w:themeColor="text1"/>
                <w:sz w:val="20"/>
                <w:szCs w:val="20"/>
                <w:lang w:val="es-ES_tradnl"/>
              </w:rPr>
            </w:pPr>
            <w:r w:rsidRPr="002E2DD6">
              <w:rPr>
                <w:rFonts w:ascii="Times New Roman" w:hAnsi="Times New Roman" w:cs="Times New Roman"/>
                <w:color w:val="222222"/>
                <w:sz w:val="20"/>
                <w:szCs w:val="20"/>
              </w:rPr>
              <w:t>De esta amanera, cada conductor llega al destino para el cual fue proyectado</w:t>
            </w:r>
          </w:p>
        </w:tc>
      </w:tr>
      <w:tr w:rsidR="00DE7F71" w:rsidTr="002E2DD6">
        <w:tc>
          <w:tcPr>
            <w:cnfStyle w:val="001000000000" w:firstRow="0" w:lastRow="0" w:firstColumn="1" w:lastColumn="0" w:oddVBand="0" w:evenVBand="0" w:oddHBand="0" w:evenHBand="0" w:firstRowFirstColumn="0" w:firstRowLastColumn="0" w:lastRowFirstColumn="0" w:lastRowLastColumn="0"/>
            <w:tcW w:w="3256" w:type="dxa"/>
          </w:tcPr>
          <w:p w:rsidR="00DE7F71" w:rsidRPr="002E2DD6" w:rsidRDefault="002E2DD6" w:rsidP="002E2DD6">
            <w:pPr>
              <w:pStyle w:val="NormalWeb"/>
              <w:spacing w:before="0" w:beforeAutospacing="0" w:after="0" w:afterAutospacing="0"/>
              <w:jc w:val="center"/>
              <w:textAlignment w:val="baseline"/>
              <w:rPr>
                <w:noProof/>
                <w:color w:val="000000" w:themeColor="text1"/>
                <w:sz w:val="20"/>
                <w:szCs w:val="20"/>
              </w:rPr>
            </w:pPr>
            <w:r w:rsidRPr="002E2DD6">
              <w:rPr>
                <w:rStyle w:val="nfasis"/>
                <w:bCs w:val="0"/>
                <w:i w:val="0"/>
                <w:color w:val="222222"/>
                <w:sz w:val="20"/>
                <w:szCs w:val="20"/>
                <w:bdr w:val="none" w:sz="0" w:space="0" w:color="auto" w:frame="1"/>
              </w:rPr>
              <w:t>Medición de tensión, corriente y potencia</w:t>
            </w:r>
          </w:p>
        </w:tc>
        <w:tc>
          <w:tcPr>
            <w:tcW w:w="5239" w:type="dxa"/>
          </w:tcPr>
          <w:p w:rsidR="002E2DD6" w:rsidRPr="002E2DD6" w:rsidRDefault="002E2DD6" w:rsidP="002E2DD6">
            <w:pPr>
              <w:pStyle w:val="NormalWeb"/>
              <w:spacing w:before="0" w:beforeAutospacing="0" w:after="0" w:afterAutospacing="0"/>
              <w:jc w:val="both"/>
              <w:textAlignment w:val="baseline"/>
              <w:cnfStyle w:val="000000000000" w:firstRow="0" w:lastRow="0" w:firstColumn="0" w:lastColumn="0" w:oddVBand="0" w:evenVBand="0" w:oddHBand="0" w:evenHBand="0" w:firstRowFirstColumn="0" w:firstRowLastColumn="0" w:lastRowFirstColumn="0" w:lastRowLastColumn="0"/>
              <w:rPr>
                <w:color w:val="222222"/>
                <w:sz w:val="20"/>
                <w:szCs w:val="20"/>
              </w:rPr>
            </w:pPr>
            <w:r w:rsidRPr="002E2DD6">
              <w:rPr>
                <w:color w:val="222222"/>
                <w:sz w:val="20"/>
                <w:szCs w:val="20"/>
              </w:rPr>
              <w:t>Se realiza con la finalidad de verificar la línea de alimentación, el consumo de los circuitos, así como el correcto dimensionamiento y el cálculo de tableros eléctricos.</w:t>
            </w:r>
          </w:p>
          <w:p w:rsidR="00DE7F71" w:rsidRPr="002E2DD6" w:rsidRDefault="00DE7F71" w:rsidP="00BF243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color w:val="000000" w:themeColor="text1"/>
                <w:sz w:val="20"/>
                <w:szCs w:val="20"/>
              </w:rPr>
            </w:pPr>
          </w:p>
        </w:tc>
      </w:tr>
      <w:tr w:rsidR="00DE7F71" w:rsidTr="002E2DD6">
        <w:tc>
          <w:tcPr>
            <w:cnfStyle w:val="001000000000" w:firstRow="0" w:lastRow="0" w:firstColumn="1" w:lastColumn="0" w:oddVBand="0" w:evenVBand="0" w:oddHBand="0" w:evenHBand="0" w:firstRowFirstColumn="0" w:firstRowLastColumn="0" w:lastRowFirstColumn="0" w:lastRowLastColumn="0"/>
            <w:tcW w:w="3256" w:type="dxa"/>
          </w:tcPr>
          <w:p w:rsidR="00DE7F71" w:rsidRPr="002E2DD6" w:rsidRDefault="002E2DD6" w:rsidP="002E2DD6">
            <w:pPr>
              <w:pStyle w:val="NormalWeb"/>
              <w:spacing w:before="0" w:beforeAutospacing="0" w:after="0" w:afterAutospacing="0"/>
              <w:jc w:val="center"/>
              <w:textAlignment w:val="baseline"/>
              <w:rPr>
                <w:noProof/>
                <w:color w:val="000000" w:themeColor="text1"/>
                <w:sz w:val="20"/>
                <w:szCs w:val="20"/>
              </w:rPr>
            </w:pPr>
            <w:r w:rsidRPr="002E2DD6">
              <w:rPr>
                <w:rStyle w:val="nfasis"/>
                <w:bCs w:val="0"/>
                <w:i w:val="0"/>
                <w:color w:val="222222"/>
                <w:sz w:val="20"/>
                <w:szCs w:val="20"/>
                <w:bdr w:val="none" w:sz="0" w:space="0" w:color="auto" w:frame="1"/>
              </w:rPr>
              <w:t>Medición de temperatura de tableros</w:t>
            </w:r>
          </w:p>
        </w:tc>
        <w:tc>
          <w:tcPr>
            <w:tcW w:w="5239" w:type="dxa"/>
          </w:tcPr>
          <w:p w:rsidR="002E2DD6" w:rsidRPr="002E2DD6" w:rsidRDefault="002E2DD6" w:rsidP="002E2DD6">
            <w:pPr>
              <w:pStyle w:val="NormalWeb"/>
              <w:spacing w:before="0" w:beforeAutospacing="0" w:after="0" w:afterAutospacing="0"/>
              <w:jc w:val="both"/>
              <w:textAlignment w:val="baseline"/>
              <w:cnfStyle w:val="000000000000" w:firstRow="0" w:lastRow="0" w:firstColumn="0" w:lastColumn="0" w:oddVBand="0" w:evenVBand="0" w:oddHBand="0" w:evenHBand="0" w:firstRowFirstColumn="0" w:firstRowLastColumn="0" w:lastRowFirstColumn="0" w:lastRowLastColumn="0"/>
              <w:rPr>
                <w:color w:val="222222"/>
                <w:sz w:val="20"/>
                <w:szCs w:val="20"/>
              </w:rPr>
            </w:pPr>
            <w:r w:rsidRPr="002E2DD6">
              <w:rPr>
                <w:color w:val="222222"/>
                <w:sz w:val="20"/>
                <w:szCs w:val="20"/>
              </w:rPr>
              <w:t>Ésta se lleva a cabo con termómetros digitales de precisión para percatarse de que su dimensionamiento térmico funciona correctamente.</w:t>
            </w:r>
          </w:p>
          <w:p w:rsidR="00DE7F71" w:rsidRPr="002E2DD6" w:rsidRDefault="00DE7F71" w:rsidP="00BF243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color w:val="000000" w:themeColor="text1"/>
                <w:sz w:val="20"/>
                <w:szCs w:val="20"/>
              </w:rPr>
            </w:pPr>
          </w:p>
        </w:tc>
      </w:tr>
    </w:tbl>
    <w:p w:rsidR="00A26861" w:rsidRDefault="00A26861" w:rsidP="00DE7F71">
      <w:pPr>
        <w:pStyle w:val="NormalWeb"/>
        <w:spacing w:before="0" w:beforeAutospacing="0" w:after="0" w:afterAutospacing="0"/>
        <w:jc w:val="both"/>
        <w:textAlignment w:val="baseline"/>
        <w:rPr>
          <w:rStyle w:val="nfasis"/>
          <w:rFonts w:ascii="inherit" w:hAnsi="inherit" w:cs="Arial"/>
          <w:b/>
          <w:bCs/>
          <w:i w:val="0"/>
          <w:color w:val="222222"/>
          <w:bdr w:val="none" w:sz="0" w:space="0" w:color="auto" w:frame="1"/>
        </w:rPr>
      </w:pPr>
    </w:p>
    <w:p w:rsidR="00A9148B" w:rsidRDefault="00A9148B" w:rsidP="00DE7F71">
      <w:pPr>
        <w:pStyle w:val="NormalWeb"/>
        <w:spacing w:before="0" w:beforeAutospacing="0" w:after="0" w:afterAutospacing="0"/>
        <w:jc w:val="both"/>
        <w:textAlignment w:val="baseline"/>
        <w:rPr>
          <w:rStyle w:val="nfasis"/>
          <w:rFonts w:ascii="inherit" w:hAnsi="inherit" w:cs="Arial"/>
          <w:b/>
          <w:bCs/>
          <w:i w:val="0"/>
          <w:color w:val="222222"/>
          <w:bdr w:val="none" w:sz="0" w:space="0" w:color="auto" w:frame="1"/>
        </w:rPr>
      </w:pPr>
      <w:r>
        <w:rPr>
          <w:rStyle w:val="nfasis"/>
          <w:rFonts w:ascii="inherit" w:hAnsi="inherit" w:cs="Arial"/>
          <w:b/>
          <w:bCs/>
          <w:i w:val="0"/>
          <w:color w:val="222222"/>
          <w:bdr w:val="none" w:sz="0" w:space="0" w:color="auto" w:frame="1"/>
        </w:rPr>
        <w:lastRenderedPageBreak/>
        <w:t xml:space="preserve">4.4 </w:t>
      </w:r>
      <w:r w:rsidR="006E16C7">
        <w:rPr>
          <w:rStyle w:val="nfasis"/>
          <w:rFonts w:ascii="inherit" w:hAnsi="inherit" w:cs="Arial"/>
          <w:b/>
          <w:bCs/>
          <w:i w:val="0"/>
          <w:color w:val="222222"/>
          <w:bdr w:val="none" w:sz="0" w:space="0" w:color="auto" w:frame="1"/>
        </w:rPr>
        <w:t xml:space="preserve">RIESGOS Y CONSECUENCIAS DE LOS PELIGROS DE LA ELECTRICIDAD EN EL TRABAJO </w:t>
      </w:r>
    </w:p>
    <w:p w:rsidR="00A9148B" w:rsidRDefault="00A9148B" w:rsidP="00DE7F71">
      <w:pPr>
        <w:pStyle w:val="NormalWeb"/>
        <w:spacing w:before="0" w:beforeAutospacing="0" w:after="0" w:afterAutospacing="0"/>
        <w:jc w:val="both"/>
        <w:textAlignment w:val="baseline"/>
        <w:rPr>
          <w:rStyle w:val="nfasis"/>
          <w:rFonts w:ascii="inherit" w:hAnsi="inherit" w:cs="Arial"/>
          <w:b/>
          <w:bCs/>
          <w:i w:val="0"/>
          <w:color w:val="222222"/>
          <w:bdr w:val="none" w:sz="0" w:space="0" w:color="auto" w:frame="1"/>
        </w:rPr>
      </w:pPr>
    </w:p>
    <w:p w:rsidR="006E16C7" w:rsidRPr="006E16C7" w:rsidRDefault="006E16C7" w:rsidP="006E16C7">
      <w:pPr>
        <w:pStyle w:val="NormalWeb"/>
        <w:spacing w:before="0" w:beforeAutospacing="0" w:after="0" w:afterAutospacing="0"/>
        <w:jc w:val="both"/>
        <w:rPr>
          <w:bCs/>
          <w:color w:val="292A25"/>
          <w:bdr w:val="none" w:sz="0" w:space="0" w:color="auto" w:frame="1"/>
          <w:shd w:val="clear" w:color="auto" w:fill="FFFFFF"/>
        </w:rPr>
      </w:pPr>
      <w:r w:rsidRPr="006E16C7">
        <w:rPr>
          <w:bCs/>
          <w:color w:val="292A25"/>
          <w:bdr w:val="none" w:sz="0" w:space="0" w:color="auto" w:frame="1"/>
          <w:shd w:val="clear" w:color="auto" w:fill="FFFFFF"/>
        </w:rPr>
        <w:t>Los trabajos donde existe un contacto con la electricidad tienen un nivel de riesgos laborales muy elevados. La gravedad de estos accidentes depende de varios factores como la intensidad de la corriente o la resistencia del cuerpo humano.</w:t>
      </w:r>
    </w:p>
    <w:p w:rsidR="00A9148B" w:rsidRPr="006E16C7" w:rsidRDefault="00A9148B" w:rsidP="006E16C7">
      <w:pPr>
        <w:pStyle w:val="NormalWeb"/>
        <w:spacing w:before="0" w:beforeAutospacing="0" w:after="0" w:afterAutospacing="0"/>
        <w:jc w:val="both"/>
        <w:textAlignment w:val="baseline"/>
        <w:rPr>
          <w:rStyle w:val="nfasis"/>
          <w:bCs/>
          <w:i w:val="0"/>
          <w:color w:val="222222"/>
          <w:bdr w:val="none" w:sz="0" w:space="0" w:color="auto" w:frame="1"/>
        </w:rPr>
      </w:pPr>
    </w:p>
    <w:p w:rsidR="00205C08" w:rsidRDefault="00BA4B5E" w:rsidP="00BA4B5E">
      <w:pPr>
        <w:pStyle w:val="NormalWeb"/>
        <w:shd w:val="clear" w:color="auto" w:fill="FFFFFF"/>
        <w:spacing w:before="0" w:beforeAutospacing="0" w:after="0" w:afterAutospacing="0"/>
        <w:jc w:val="both"/>
      </w:pPr>
      <w:r w:rsidRPr="00BA4B5E">
        <w:t>Las actividades laborales en las que la electricidad supone un riesgo muy importante para la salud y la integridad física disponen de unas</w:t>
      </w:r>
      <w:r w:rsidRPr="00BA4B5E">
        <w:rPr>
          <w:rStyle w:val="apple-converted-space"/>
        </w:rPr>
        <w:t> </w:t>
      </w:r>
      <w:r w:rsidRPr="00BA4B5E">
        <w:rPr>
          <w:rStyle w:val="Textoennegrita"/>
          <w:bdr w:val="none" w:sz="0" w:space="0" w:color="auto" w:frame="1"/>
        </w:rPr>
        <w:t>medidas de seguridad muy estrictas</w:t>
      </w:r>
      <w:r w:rsidRPr="00BA4B5E">
        <w:t xml:space="preserve">. </w:t>
      </w:r>
    </w:p>
    <w:p w:rsidR="00205C08" w:rsidRDefault="00205C08" w:rsidP="00BA4B5E">
      <w:pPr>
        <w:pStyle w:val="NormalWeb"/>
        <w:shd w:val="clear" w:color="auto" w:fill="FFFFFF"/>
        <w:spacing w:before="0" w:beforeAutospacing="0" w:after="0" w:afterAutospacing="0"/>
        <w:jc w:val="both"/>
      </w:pPr>
    </w:p>
    <w:p w:rsidR="00BA4B5E" w:rsidRPr="00BA4B5E" w:rsidRDefault="00BA4B5E" w:rsidP="00BA4B5E">
      <w:pPr>
        <w:pStyle w:val="NormalWeb"/>
        <w:shd w:val="clear" w:color="auto" w:fill="FFFFFF"/>
        <w:spacing w:before="0" w:beforeAutospacing="0" w:after="0" w:afterAutospacing="0"/>
        <w:jc w:val="both"/>
      </w:pPr>
      <w:r w:rsidRPr="00BA4B5E">
        <w:t>Los trabajadores deben conocer los riesgos y los peligros a los que se exponen, así como las medidas de prevención y recomendaciones de</w:t>
      </w:r>
      <w:r w:rsidRPr="00BA4B5E">
        <w:rPr>
          <w:rStyle w:val="apple-converted-space"/>
        </w:rPr>
        <w:t> </w:t>
      </w:r>
      <w:r w:rsidRPr="00BA4B5E">
        <w:rPr>
          <w:rStyle w:val="Textoennegrita"/>
          <w:bdr w:val="none" w:sz="0" w:space="0" w:color="auto" w:frame="1"/>
        </w:rPr>
        <w:t>seguridad en el trabajo</w:t>
      </w:r>
      <w:r w:rsidRPr="00BA4B5E">
        <w:rPr>
          <w:rStyle w:val="apple-converted-space"/>
        </w:rPr>
        <w:t> </w:t>
      </w:r>
      <w:r w:rsidRPr="00BA4B5E">
        <w:t>que deben aplicar para desarrollar para reducir al máximo los riesgos.</w:t>
      </w:r>
    </w:p>
    <w:p w:rsidR="00BA4B5E" w:rsidRPr="00BA4B5E" w:rsidRDefault="00BA4B5E" w:rsidP="00BA4B5E">
      <w:pPr>
        <w:pStyle w:val="NormalWeb"/>
        <w:shd w:val="clear" w:color="auto" w:fill="FFFFFF"/>
        <w:spacing w:before="0" w:beforeAutospacing="0" w:after="0" w:afterAutospacing="0"/>
        <w:jc w:val="both"/>
      </w:pPr>
    </w:p>
    <w:p w:rsidR="00BA4B5E" w:rsidRPr="00BA4B5E" w:rsidRDefault="00BA4B5E" w:rsidP="00BA4B5E">
      <w:pPr>
        <w:pStyle w:val="NormalWeb"/>
        <w:shd w:val="clear" w:color="auto" w:fill="FFFFFF"/>
        <w:spacing w:before="0" w:beforeAutospacing="0" w:after="0" w:afterAutospacing="0"/>
        <w:jc w:val="both"/>
      </w:pPr>
      <w:r w:rsidRPr="00BA4B5E">
        <w:t>En estos trabajos, el peligro de perder la vida por los</w:t>
      </w:r>
      <w:r w:rsidRPr="00BA4B5E">
        <w:rPr>
          <w:rStyle w:val="apple-converted-space"/>
        </w:rPr>
        <w:t> </w:t>
      </w:r>
      <w:hyperlink r:id="rId8" w:tgtFrame="_blank" w:history="1">
        <w:r w:rsidRPr="00BA4B5E">
          <w:rPr>
            <w:rStyle w:val="Textoennegrita"/>
            <w:bdr w:val="none" w:sz="0" w:space="0" w:color="auto" w:frame="1"/>
          </w:rPr>
          <w:t>efectos de la electricidad</w:t>
        </w:r>
      </w:hyperlink>
      <w:r w:rsidRPr="00BA4B5E">
        <w:rPr>
          <w:rStyle w:val="apple-converted-space"/>
        </w:rPr>
        <w:t> </w:t>
      </w:r>
      <w:r w:rsidRPr="00BA4B5E">
        <w:t>está presente. Estos son algunas de las consecuencias que</w:t>
      </w:r>
      <w:r w:rsidR="00205C08">
        <w:t xml:space="preserve"> pueden sufrir los trabajadores:</w:t>
      </w:r>
    </w:p>
    <w:p w:rsidR="00A9148B" w:rsidRDefault="00A9148B" w:rsidP="00BA4B5E">
      <w:pPr>
        <w:pStyle w:val="NormalWeb"/>
        <w:spacing w:before="0" w:beforeAutospacing="0" w:after="0" w:afterAutospacing="0"/>
        <w:jc w:val="both"/>
        <w:textAlignment w:val="baseline"/>
        <w:rPr>
          <w:rStyle w:val="nfasis"/>
          <w:bCs/>
          <w:i w:val="0"/>
          <w:bdr w:val="none" w:sz="0" w:space="0" w:color="auto" w:frame="1"/>
        </w:rPr>
      </w:pPr>
    </w:p>
    <w:tbl>
      <w:tblPr>
        <w:tblStyle w:val="Tabladecuadrcula4-nfasis3"/>
        <w:tblW w:w="0" w:type="auto"/>
        <w:tblLook w:val="04A0" w:firstRow="1" w:lastRow="0" w:firstColumn="1" w:lastColumn="0" w:noHBand="0" w:noVBand="1"/>
      </w:tblPr>
      <w:tblGrid>
        <w:gridCol w:w="4247"/>
        <w:gridCol w:w="4248"/>
      </w:tblGrid>
      <w:tr w:rsidR="004F235A" w:rsidTr="00DD2E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5" w:type="dxa"/>
            <w:gridSpan w:val="2"/>
          </w:tcPr>
          <w:p w:rsidR="004F235A" w:rsidRPr="009B4D84" w:rsidRDefault="004F235A" w:rsidP="004F235A">
            <w:pPr>
              <w:pStyle w:val="Ttulo3"/>
              <w:shd w:val="clear" w:color="auto" w:fill="FFFFFF"/>
              <w:spacing w:before="0"/>
              <w:jc w:val="center"/>
              <w:outlineLvl w:val="2"/>
              <w:rPr>
                <w:rFonts w:ascii="Arial" w:eastAsia="Times New Roman" w:hAnsi="Arial" w:cs="Arial"/>
                <w:b/>
                <w:bCs/>
                <w:color w:val="292A25"/>
                <w:sz w:val="18"/>
                <w:szCs w:val="18"/>
                <w:bdr w:val="none" w:sz="0" w:space="0" w:color="auto" w:frame="1"/>
                <w:lang w:val="es-ES" w:eastAsia="es-ES"/>
              </w:rPr>
            </w:pPr>
            <w:r w:rsidRPr="004F235A">
              <w:rPr>
                <w:rStyle w:val="Textoennegrita"/>
                <w:rFonts w:ascii="Arial" w:hAnsi="Arial" w:cs="Arial"/>
                <w:bCs w:val="0"/>
                <w:color w:val="333333"/>
                <w:sz w:val="20"/>
                <w:szCs w:val="20"/>
                <w:bdr w:val="none" w:sz="0" w:space="0" w:color="auto" w:frame="1"/>
              </w:rPr>
              <w:t>PELIGROS MORTALES</w:t>
            </w:r>
          </w:p>
        </w:tc>
      </w:tr>
      <w:tr w:rsidR="004F235A" w:rsidTr="00DD2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rsidR="004F235A" w:rsidRDefault="004F235A" w:rsidP="004F235A">
            <w:pPr>
              <w:pStyle w:val="Ttulo3"/>
              <w:shd w:val="clear" w:color="auto" w:fill="FFFFFF"/>
              <w:spacing w:before="0"/>
              <w:outlineLvl w:val="2"/>
              <w:rPr>
                <w:rStyle w:val="Textoennegrita"/>
                <w:rFonts w:ascii="Arial" w:hAnsi="Arial" w:cs="Arial"/>
                <w:b w:val="0"/>
                <w:bCs w:val="0"/>
                <w:color w:val="333333"/>
                <w:sz w:val="20"/>
                <w:szCs w:val="20"/>
                <w:bdr w:val="none" w:sz="0" w:space="0" w:color="auto" w:frame="1"/>
              </w:rPr>
            </w:pPr>
            <w:r w:rsidRPr="009B4D84">
              <w:rPr>
                <w:rFonts w:ascii="Arial" w:eastAsia="Times New Roman" w:hAnsi="Arial" w:cs="Arial"/>
                <w:b/>
                <w:bCs/>
                <w:color w:val="292A25"/>
                <w:sz w:val="18"/>
                <w:szCs w:val="18"/>
                <w:bdr w:val="none" w:sz="0" w:space="0" w:color="auto" w:frame="1"/>
                <w:lang w:val="es-ES" w:eastAsia="es-ES"/>
              </w:rPr>
              <w:t>Muerte por fibrilación ventricular</w:t>
            </w:r>
            <w:r w:rsidR="00575A94">
              <w:rPr>
                <w:rFonts w:ascii="Arial" w:eastAsia="Times New Roman" w:hAnsi="Arial" w:cs="Arial"/>
                <w:color w:val="292A25"/>
                <w:sz w:val="18"/>
                <w:szCs w:val="18"/>
                <w:lang w:val="es-ES" w:eastAsia="es-ES"/>
              </w:rPr>
              <w:t xml:space="preserve">.- </w:t>
            </w:r>
            <w:r w:rsidRPr="009B4D84">
              <w:rPr>
                <w:rFonts w:ascii="Arial" w:eastAsia="Times New Roman" w:hAnsi="Arial" w:cs="Arial"/>
                <w:color w:val="292A25"/>
                <w:sz w:val="18"/>
                <w:szCs w:val="18"/>
                <w:lang w:val="es-ES" w:eastAsia="es-ES"/>
              </w:rPr>
              <w:t>Esta es una de las principales causas de los fallecimientos por contacto eléctrico. El paso de la corriente por el corazón es fulminante y acaba con la vida de los accidentados en la gran mayoría de los casos.</w:t>
            </w:r>
          </w:p>
        </w:tc>
        <w:tc>
          <w:tcPr>
            <w:tcW w:w="4248" w:type="dxa"/>
          </w:tcPr>
          <w:p w:rsidR="004F235A" w:rsidRPr="009B4D84" w:rsidRDefault="004F235A" w:rsidP="009B4D84">
            <w:pPr>
              <w:shd w:val="clear" w:color="auto" w:fill="FFFFFF"/>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292A25"/>
                <w:sz w:val="18"/>
                <w:szCs w:val="18"/>
                <w:bdr w:val="none" w:sz="0" w:space="0" w:color="auto" w:frame="1"/>
                <w:lang w:val="es-ES" w:eastAsia="es-ES"/>
              </w:rPr>
            </w:pPr>
            <w:r w:rsidRPr="009B4D84">
              <w:rPr>
                <w:rFonts w:ascii="Arial" w:eastAsia="Times New Roman" w:hAnsi="Arial" w:cs="Arial"/>
                <w:b/>
                <w:bCs/>
                <w:color w:val="292A25"/>
                <w:sz w:val="18"/>
                <w:szCs w:val="18"/>
                <w:bdr w:val="none" w:sz="0" w:space="0" w:color="auto" w:frame="1"/>
                <w:lang w:val="es-ES" w:eastAsia="es-ES"/>
              </w:rPr>
              <w:t>Muerte por asfixia</w:t>
            </w:r>
            <w:r w:rsidRPr="009B4D84">
              <w:rPr>
                <w:rFonts w:ascii="Arial" w:eastAsia="Times New Roman" w:hAnsi="Arial" w:cs="Arial"/>
                <w:color w:val="292A25"/>
                <w:sz w:val="18"/>
                <w:szCs w:val="18"/>
                <w:lang w:val="es-ES" w:eastAsia="es-ES"/>
              </w:rPr>
              <w:t>. Tiene lugar cuando la electricidad atraviesa el tórax e interrumpe la respiración de los afectados.</w:t>
            </w:r>
          </w:p>
        </w:tc>
      </w:tr>
      <w:tr w:rsidR="004F235A" w:rsidTr="00DD2E77">
        <w:tc>
          <w:tcPr>
            <w:cnfStyle w:val="001000000000" w:firstRow="0" w:lastRow="0" w:firstColumn="1" w:lastColumn="0" w:oddVBand="0" w:evenVBand="0" w:oddHBand="0" w:evenHBand="0" w:firstRowFirstColumn="0" w:firstRowLastColumn="0" w:lastRowFirstColumn="0" w:lastRowLastColumn="0"/>
            <w:tcW w:w="8495" w:type="dxa"/>
            <w:gridSpan w:val="2"/>
          </w:tcPr>
          <w:p w:rsidR="004F235A" w:rsidRPr="004F235A" w:rsidRDefault="004F235A" w:rsidP="004F235A">
            <w:pPr>
              <w:pStyle w:val="Ttulo3"/>
              <w:shd w:val="clear" w:color="auto" w:fill="FFFFFF"/>
              <w:spacing w:before="0"/>
              <w:jc w:val="center"/>
              <w:outlineLvl w:val="2"/>
              <w:rPr>
                <w:rFonts w:ascii="Arial" w:eastAsia="Times New Roman" w:hAnsi="Arial" w:cs="Arial"/>
                <w:bCs/>
                <w:color w:val="292A25"/>
                <w:sz w:val="18"/>
                <w:szCs w:val="18"/>
                <w:bdr w:val="none" w:sz="0" w:space="0" w:color="auto" w:frame="1"/>
                <w:lang w:val="es-ES" w:eastAsia="es-ES"/>
              </w:rPr>
            </w:pPr>
            <w:r w:rsidRPr="004F235A">
              <w:rPr>
                <w:rStyle w:val="Textoennegrita"/>
                <w:rFonts w:ascii="Arial" w:hAnsi="Arial" w:cs="Arial"/>
                <w:bCs w:val="0"/>
                <w:color w:val="333333"/>
                <w:sz w:val="20"/>
                <w:szCs w:val="20"/>
                <w:bdr w:val="none" w:sz="0" w:space="0" w:color="auto" w:frame="1"/>
              </w:rPr>
              <w:t>PELIGROS NO MORTALES</w:t>
            </w:r>
          </w:p>
        </w:tc>
      </w:tr>
      <w:tr w:rsidR="004F235A" w:rsidTr="00DD2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rsidR="004F235A" w:rsidRDefault="004F235A" w:rsidP="00575A94">
            <w:pPr>
              <w:pStyle w:val="Ttulo3"/>
              <w:shd w:val="clear" w:color="auto" w:fill="FFFFFF"/>
              <w:spacing w:before="0"/>
              <w:jc w:val="both"/>
              <w:outlineLvl w:val="2"/>
              <w:rPr>
                <w:rStyle w:val="Textoennegrita"/>
                <w:rFonts w:ascii="Arial" w:hAnsi="Arial" w:cs="Arial"/>
                <w:b w:val="0"/>
                <w:bCs w:val="0"/>
                <w:color w:val="333333"/>
                <w:sz w:val="20"/>
                <w:szCs w:val="20"/>
                <w:bdr w:val="none" w:sz="0" w:space="0" w:color="auto" w:frame="1"/>
              </w:rPr>
            </w:pPr>
            <w:proofErr w:type="spellStart"/>
            <w:r w:rsidRPr="009B4D84">
              <w:rPr>
                <w:rFonts w:ascii="Arial" w:eastAsia="Times New Roman" w:hAnsi="Arial" w:cs="Arial"/>
                <w:b/>
                <w:bCs/>
                <w:color w:val="292A25"/>
                <w:sz w:val="18"/>
                <w:szCs w:val="18"/>
                <w:bdr w:val="none" w:sz="0" w:space="0" w:color="auto" w:frame="1"/>
                <w:lang w:val="es-ES" w:eastAsia="es-ES"/>
              </w:rPr>
              <w:t>Tetanización</w:t>
            </w:r>
            <w:proofErr w:type="spellEnd"/>
            <w:r w:rsidRPr="009B4D84">
              <w:rPr>
                <w:rFonts w:ascii="Arial" w:eastAsia="Times New Roman" w:hAnsi="Arial" w:cs="Arial"/>
                <w:b/>
                <w:bCs/>
                <w:color w:val="292A25"/>
                <w:sz w:val="18"/>
                <w:szCs w:val="18"/>
                <w:bdr w:val="none" w:sz="0" w:space="0" w:color="auto" w:frame="1"/>
                <w:lang w:val="es-ES" w:eastAsia="es-ES"/>
              </w:rPr>
              <w:t xml:space="preserve"> muscular</w:t>
            </w:r>
            <w:r w:rsidR="00575A94">
              <w:rPr>
                <w:rFonts w:ascii="Arial" w:eastAsia="Times New Roman" w:hAnsi="Arial" w:cs="Arial"/>
                <w:color w:val="292A25"/>
                <w:sz w:val="18"/>
                <w:szCs w:val="18"/>
                <w:lang w:val="es-ES" w:eastAsia="es-ES"/>
              </w:rPr>
              <w:t xml:space="preserve">.- </w:t>
            </w:r>
            <w:r w:rsidRPr="009B4D84">
              <w:rPr>
                <w:rFonts w:ascii="Arial" w:eastAsia="Times New Roman" w:hAnsi="Arial" w:cs="Arial"/>
                <w:color w:val="292A25"/>
                <w:sz w:val="18"/>
                <w:szCs w:val="18"/>
                <w:lang w:val="es-ES" w:eastAsia="es-ES"/>
              </w:rPr>
              <w:t>Se produce cuando el paso de la corriente por el cuerpo humano provoca fuertes contracciones musculares y agarrotamientos.</w:t>
            </w:r>
          </w:p>
        </w:tc>
        <w:tc>
          <w:tcPr>
            <w:tcW w:w="4248" w:type="dxa"/>
          </w:tcPr>
          <w:p w:rsidR="004F235A" w:rsidRPr="009B4D84" w:rsidRDefault="004F235A" w:rsidP="009B4D84">
            <w:pPr>
              <w:numPr>
                <w:ilvl w:val="0"/>
                <w:numId w:val="23"/>
              </w:numPr>
              <w:shd w:val="clear" w:color="auto" w:fill="FFFFFF"/>
              <w:ind w:left="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292A25"/>
                <w:sz w:val="18"/>
                <w:szCs w:val="18"/>
                <w:bdr w:val="none" w:sz="0" w:space="0" w:color="auto" w:frame="1"/>
                <w:lang w:val="es-ES" w:eastAsia="es-ES"/>
              </w:rPr>
            </w:pPr>
            <w:r w:rsidRPr="009B4D84">
              <w:rPr>
                <w:rFonts w:ascii="Arial" w:eastAsia="Times New Roman" w:hAnsi="Arial" w:cs="Arial"/>
                <w:b/>
                <w:bCs/>
                <w:color w:val="292A25"/>
                <w:sz w:val="18"/>
                <w:szCs w:val="18"/>
                <w:bdr w:val="none" w:sz="0" w:space="0" w:color="auto" w:frame="1"/>
                <w:lang w:val="es-ES" w:eastAsia="es-ES"/>
              </w:rPr>
              <w:t>Quemaduras</w:t>
            </w:r>
            <w:r w:rsidR="00575A94">
              <w:rPr>
                <w:rFonts w:ascii="Arial" w:eastAsia="Times New Roman" w:hAnsi="Arial" w:cs="Arial"/>
                <w:color w:val="292A25"/>
                <w:sz w:val="18"/>
                <w:szCs w:val="18"/>
                <w:lang w:val="es-ES" w:eastAsia="es-ES"/>
              </w:rPr>
              <w:t xml:space="preserve">.- </w:t>
            </w:r>
            <w:r w:rsidRPr="009B4D84">
              <w:rPr>
                <w:rFonts w:ascii="Arial" w:eastAsia="Times New Roman" w:hAnsi="Arial" w:cs="Arial"/>
                <w:color w:val="292A25"/>
                <w:sz w:val="18"/>
                <w:szCs w:val="18"/>
                <w:lang w:val="es-ES" w:eastAsia="es-ES"/>
              </w:rPr>
              <w:t>Una de las consecuencias más comunes son las quemaduras que producen las descargas eléctricas, se pueden dar casos leves y otros muy graves en los que las secuelas también pueden ocasionar la muerte.</w:t>
            </w:r>
          </w:p>
        </w:tc>
      </w:tr>
      <w:tr w:rsidR="009B4D84" w:rsidTr="00DD2E77">
        <w:tc>
          <w:tcPr>
            <w:cnfStyle w:val="001000000000" w:firstRow="0" w:lastRow="0" w:firstColumn="1" w:lastColumn="0" w:oddVBand="0" w:evenVBand="0" w:oddHBand="0" w:evenHBand="0" w:firstRowFirstColumn="0" w:firstRowLastColumn="0" w:lastRowFirstColumn="0" w:lastRowLastColumn="0"/>
            <w:tcW w:w="4247" w:type="dxa"/>
          </w:tcPr>
          <w:p w:rsidR="009B4D84" w:rsidRPr="004F235A" w:rsidRDefault="009B4D84" w:rsidP="009B4D84">
            <w:pPr>
              <w:pStyle w:val="Ttulo3"/>
              <w:shd w:val="clear" w:color="auto" w:fill="FFFFFF"/>
              <w:spacing w:before="0"/>
              <w:jc w:val="both"/>
              <w:outlineLvl w:val="2"/>
              <w:rPr>
                <w:rFonts w:ascii="Arial" w:hAnsi="Arial" w:cs="Arial"/>
                <w:color w:val="292A25"/>
                <w:sz w:val="18"/>
                <w:szCs w:val="18"/>
              </w:rPr>
            </w:pPr>
            <w:r w:rsidRPr="004F235A">
              <w:rPr>
                <w:rStyle w:val="Textoennegrita"/>
                <w:rFonts w:ascii="Arial" w:hAnsi="Arial" w:cs="Arial"/>
                <w:bCs w:val="0"/>
                <w:color w:val="333333"/>
                <w:sz w:val="20"/>
                <w:szCs w:val="20"/>
                <w:bdr w:val="none" w:sz="0" w:space="0" w:color="auto" w:frame="1"/>
              </w:rPr>
              <w:t>Factores.-</w:t>
            </w:r>
            <w:r>
              <w:rPr>
                <w:rStyle w:val="Textoennegrita"/>
                <w:rFonts w:ascii="Arial" w:hAnsi="Arial" w:cs="Arial"/>
                <w:b w:val="0"/>
                <w:bCs w:val="0"/>
                <w:color w:val="333333"/>
                <w:sz w:val="20"/>
                <w:szCs w:val="20"/>
                <w:bdr w:val="none" w:sz="0" w:space="0" w:color="auto" w:frame="1"/>
              </w:rPr>
              <w:t xml:space="preserve"> </w:t>
            </w:r>
            <w:r w:rsidRPr="004F235A">
              <w:rPr>
                <w:rFonts w:ascii="Arial" w:hAnsi="Arial" w:cs="Arial"/>
                <w:color w:val="292A25"/>
                <w:sz w:val="18"/>
                <w:szCs w:val="18"/>
              </w:rPr>
              <w:t>El grado de daños en la salud de los trabajadores depende de varios factores relacionados con las características de la corriente eléctrica que causa estos percances o siniestros.</w:t>
            </w:r>
          </w:p>
          <w:p w:rsidR="009B4D84" w:rsidRPr="009B4D84" w:rsidRDefault="009B4D84" w:rsidP="00BA4B5E">
            <w:pPr>
              <w:pStyle w:val="NormalWeb"/>
              <w:spacing w:before="0" w:beforeAutospacing="0" w:after="0" w:afterAutospacing="0"/>
              <w:jc w:val="both"/>
              <w:textAlignment w:val="baseline"/>
              <w:rPr>
                <w:rStyle w:val="nfasis"/>
                <w:bCs w:val="0"/>
                <w:i w:val="0"/>
                <w:bdr w:val="none" w:sz="0" w:space="0" w:color="auto" w:frame="1"/>
              </w:rPr>
            </w:pPr>
          </w:p>
        </w:tc>
        <w:tc>
          <w:tcPr>
            <w:tcW w:w="4248" w:type="dxa"/>
          </w:tcPr>
          <w:p w:rsidR="009B4D84" w:rsidRPr="009B4D84" w:rsidRDefault="009B4D84" w:rsidP="001D662A">
            <w:pPr>
              <w:numPr>
                <w:ilvl w:val="0"/>
                <w:numId w:val="25"/>
              </w:numPr>
              <w:shd w:val="clear" w:color="auto" w:fill="FFFFFF"/>
              <w:ind w:left="0"/>
              <w:jc w:val="both"/>
              <w:cnfStyle w:val="000000000000" w:firstRow="0" w:lastRow="0" w:firstColumn="0" w:lastColumn="0" w:oddVBand="0" w:evenVBand="0" w:oddHBand="0" w:evenHBand="0" w:firstRowFirstColumn="0" w:firstRowLastColumn="0" w:lastRowFirstColumn="0" w:lastRowLastColumn="0"/>
              <w:rPr>
                <w:rStyle w:val="nfasis"/>
                <w:bCs/>
                <w:i w:val="0"/>
                <w:bdr w:val="none" w:sz="0" w:space="0" w:color="auto" w:frame="1"/>
                <w:lang w:val="es-ES"/>
              </w:rPr>
            </w:pPr>
            <w:r w:rsidRPr="009B4D84">
              <w:rPr>
                <w:rFonts w:ascii="Arial" w:eastAsia="Times New Roman" w:hAnsi="Arial" w:cs="Arial"/>
                <w:b/>
                <w:bCs/>
                <w:color w:val="292A25"/>
                <w:sz w:val="18"/>
                <w:szCs w:val="18"/>
                <w:bdr w:val="none" w:sz="0" w:space="0" w:color="auto" w:frame="1"/>
                <w:lang w:val="es-ES" w:eastAsia="es-ES"/>
              </w:rPr>
              <w:t>Intensidad de la corriente</w:t>
            </w:r>
            <w:r w:rsidR="00575A94">
              <w:rPr>
                <w:rFonts w:ascii="Arial" w:eastAsia="Times New Roman" w:hAnsi="Arial" w:cs="Arial"/>
                <w:b/>
                <w:bCs/>
                <w:color w:val="292A25"/>
                <w:sz w:val="18"/>
                <w:szCs w:val="18"/>
                <w:bdr w:val="none" w:sz="0" w:space="0" w:color="auto" w:frame="1"/>
                <w:lang w:val="es-ES" w:eastAsia="es-ES"/>
              </w:rPr>
              <w:t>.-</w:t>
            </w:r>
            <w:r w:rsidR="000B7756">
              <w:rPr>
                <w:rFonts w:ascii="Arial" w:eastAsia="Times New Roman" w:hAnsi="Arial" w:cs="Arial"/>
                <w:b/>
                <w:bCs/>
                <w:color w:val="292A25"/>
                <w:sz w:val="18"/>
                <w:szCs w:val="18"/>
                <w:bdr w:val="none" w:sz="0" w:space="0" w:color="auto" w:frame="1"/>
                <w:lang w:val="es-ES" w:eastAsia="es-ES"/>
              </w:rPr>
              <w:t xml:space="preserve"> </w:t>
            </w:r>
            <w:r w:rsidR="000B7756" w:rsidRPr="000B7756">
              <w:rPr>
                <w:rFonts w:ascii="Arial" w:eastAsia="Times New Roman" w:hAnsi="Arial" w:cs="Arial"/>
                <w:bCs/>
                <w:color w:val="292A25"/>
                <w:sz w:val="18"/>
                <w:szCs w:val="18"/>
                <w:bdr w:val="none" w:sz="0" w:space="0" w:color="auto" w:frame="1"/>
                <w:lang w:val="es-ES" w:eastAsia="es-ES"/>
              </w:rPr>
              <w:t>E</w:t>
            </w:r>
            <w:r w:rsidRPr="009B4D84">
              <w:rPr>
                <w:rFonts w:ascii="Arial" w:eastAsia="Times New Roman" w:hAnsi="Arial" w:cs="Arial"/>
                <w:color w:val="292A25"/>
                <w:sz w:val="18"/>
                <w:szCs w:val="18"/>
                <w:lang w:val="es-ES" w:eastAsia="es-ES"/>
              </w:rPr>
              <w:t>s el principal factor que determinará la gravedad de la descarga eléctrica. Una intensidad de 15mA puede ocasionar la muerte en 2 minutos y una de 100mA en tan solo 30 segundos aproximadamente, ya que estos valores dependen de varios aspectos.</w:t>
            </w:r>
          </w:p>
        </w:tc>
      </w:tr>
      <w:tr w:rsidR="009B4D84" w:rsidTr="00DD2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rsidR="007125B8" w:rsidRPr="007125B8" w:rsidRDefault="007125B8" w:rsidP="004F235A">
            <w:pPr>
              <w:shd w:val="clear" w:color="auto" w:fill="FFFFFF"/>
              <w:rPr>
                <w:rFonts w:ascii="Arial" w:eastAsia="Times New Roman" w:hAnsi="Arial" w:cs="Arial"/>
                <w:color w:val="292A25"/>
                <w:sz w:val="18"/>
                <w:szCs w:val="18"/>
                <w:lang w:val="es-ES" w:eastAsia="es-ES"/>
              </w:rPr>
            </w:pPr>
            <w:r w:rsidRPr="007125B8">
              <w:rPr>
                <w:rFonts w:ascii="Arial" w:eastAsia="Times New Roman" w:hAnsi="Arial" w:cs="Arial"/>
                <w:color w:val="292A25"/>
                <w:sz w:val="18"/>
                <w:szCs w:val="18"/>
                <w:bdr w:val="none" w:sz="0" w:space="0" w:color="auto" w:frame="1"/>
                <w:lang w:val="es-ES" w:eastAsia="es-ES"/>
              </w:rPr>
              <w:t>Tiempo de muerte</w:t>
            </w:r>
            <w:r w:rsidR="00A07FE9">
              <w:rPr>
                <w:rFonts w:ascii="Arial" w:eastAsia="Times New Roman" w:hAnsi="Arial" w:cs="Arial"/>
                <w:b w:val="0"/>
                <w:bCs w:val="0"/>
                <w:color w:val="292A25"/>
                <w:sz w:val="18"/>
                <w:szCs w:val="18"/>
                <w:bdr w:val="none" w:sz="0" w:space="0" w:color="auto" w:frame="1"/>
                <w:lang w:val="es-ES" w:eastAsia="es-ES"/>
              </w:rPr>
              <w:t xml:space="preserve"> /  </w:t>
            </w:r>
            <w:proofErr w:type="spellStart"/>
            <w:r w:rsidR="004F235A">
              <w:rPr>
                <w:rStyle w:val="nfasis"/>
                <w:bCs w:val="0"/>
                <w:i w:val="0"/>
                <w:bdr w:val="none" w:sz="0" w:space="0" w:color="auto" w:frame="1"/>
              </w:rPr>
              <w:t>mA</w:t>
            </w:r>
            <w:proofErr w:type="spellEnd"/>
            <w:r w:rsidR="004F235A">
              <w:rPr>
                <w:rStyle w:val="nfasis"/>
                <w:bCs w:val="0"/>
                <w:i w:val="0"/>
                <w:bdr w:val="none" w:sz="0" w:space="0" w:color="auto" w:frame="1"/>
              </w:rPr>
              <w:t xml:space="preserve"> (</w:t>
            </w:r>
            <w:r w:rsidR="00A07FE9">
              <w:rPr>
                <w:rStyle w:val="nfasis"/>
                <w:bCs w:val="0"/>
                <w:i w:val="0"/>
                <w:bdr w:val="none" w:sz="0" w:space="0" w:color="auto" w:frame="1"/>
              </w:rPr>
              <w:t>Miliamperios</w:t>
            </w:r>
            <w:r w:rsidR="004F235A">
              <w:rPr>
                <w:rStyle w:val="nfasis"/>
                <w:bCs w:val="0"/>
                <w:i w:val="0"/>
                <w:bdr w:val="none" w:sz="0" w:space="0" w:color="auto" w:frame="1"/>
              </w:rPr>
              <w:t>)</w:t>
            </w:r>
          </w:p>
          <w:p w:rsidR="007125B8" w:rsidRPr="007125B8" w:rsidRDefault="007125B8" w:rsidP="007125B8">
            <w:pPr>
              <w:numPr>
                <w:ilvl w:val="0"/>
                <w:numId w:val="26"/>
              </w:numPr>
              <w:shd w:val="clear" w:color="auto" w:fill="FFFFFF"/>
              <w:ind w:left="600"/>
              <w:rPr>
                <w:rFonts w:ascii="Arial" w:eastAsia="Times New Roman" w:hAnsi="Arial" w:cs="Arial"/>
                <w:b w:val="0"/>
                <w:color w:val="292A25"/>
                <w:sz w:val="18"/>
                <w:szCs w:val="18"/>
                <w:lang w:val="es-ES" w:eastAsia="es-ES"/>
              </w:rPr>
            </w:pPr>
            <w:r w:rsidRPr="007125B8">
              <w:rPr>
                <w:rFonts w:ascii="Arial" w:eastAsia="Times New Roman" w:hAnsi="Arial" w:cs="Arial"/>
                <w:b w:val="0"/>
                <w:color w:val="292A25"/>
                <w:sz w:val="18"/>
                <w:szCs w:val="18"/>
                <w:lang w:val="es-ES" w:eastAsia="es-ES"/>
              </w:rPr>
              <w:t>15mA 2 minutos</w:t>
            </w:r>
          </w:p>
          <w:p w:rsidR="007125B8" w:rsidRPr="007125B8" w:rsidRDefault="007125B8" w:rsidP="007125B8">
            <w:pPr>
              <w:numPr>
                <w:ilvl w:val="0"/>
                <w:numId w:val="26"/>
              </w:numPr>
              <w:shd w:val="clear" w:color="auto" w:fill="FFFFFF"/>
              <w:ind w:left="600"/>
              <w:rPr>
                <w:rFonts w:ascii="Arial" w:eastAsia="Times New Roman" w:hAnsi="Arial" w:cs="Arial"/>
                <w:b w:val="0"/>
                <w:color w:val="292A25"/>
                <w:sz w:val="18"/>
                <w:szCs w:val="18"/>
                <w:lang w:val="es-ES" w:eastAsia="es-ES"/>
              </w:rPr>
            </w:pPr>
            <w:r w:rsidRPr="007125B8">
              <w:rPr>
                <w:rFonts w:ascii="Arial" w:eastAsia="Times New Roman" w:hAnsi="Arial" w:cs="Arial"/>
                <w:b w:val="0"/>
                <w:color w:val="292A25"/>
                <w:sz w:val="18"/>
                <w:szCs w:val="18"/>
                <w:lang w:val="es-ES" w:eastAsia="es-ES"/>
              </w:rPr>
              <w:t>20mA 60 segundos</w:t>
            </w:r>
          </w:p>
          <w:p w:rsidR="007125B8" w:rsidRPr="007125B8" w:rsidRDefault="007125B8" w:rsidP="007125B8">
            <w:pPr>
              <w:numPr>
                <w:ilvl w:val="0"/>
                <w:numId w:val="26"/>
              </w:numPr>
              <w:shd w:val="clear" w:color="auto" w:fill="FFFFFF"/>
              <w:ind w:left="600"/>
              <w:rPr>
                <w:rFonts w:ascii="Arial" w:eastAsia="Times New Roman" w:hAnsi="Arial" w:cs="Arial"/>
                <w:b w:val="0"/>
                <w:color w:val="292A25"/>
                <w:sz w:val="18"/>
                <w:szCs w:val="18"/>
                <w:lang w:val="es-ES" w:eastAsia="es-ES"/>
              </w:rPr>
            </w:pPr>
            <w:r w:rsidRPr="007125B8">
              <w:rPr>
                <w:rFonts w:ascii="Arial" w:eastAsia="Times New Roman" w:hAnsi="Arial" w:cs="Arial"/>
                <w:b w:val="0"/>
                <w:color w:val="292A25"/>
                <w:sz w:val="18"/>
                <w:szCs w:val="18"/>
                <w:lang w:val="es-ES" w:eastAsia="es-ES"/>
              </w:rPr>
              <w:t>30mA 35 segundos</w:t>
            </w:r>
          </w:p>
          <w:p w:rsidR="009B4D84" w:rsidRPr="009B4D84" w:rsidRDefault="007125B8" w:rsidP="00A07FE9">
            <w:pPr>
              <w:numPr>
                <w:ilvl w:val="0"/>
                <w:numId w:val="26"/>
              </w:numPr>
              <w:shd w:val="clear" w:color="auto" w:fill="FFFFFF"/>
              <w:ind w:left="600"/>
              <w:rPr>
                <w:rStyle w:val="nfasis"/>
                <w:bCs w:val="0"/>
                <w:i w:val="0"/>
                <w:bdr w:val="none" w:sz="0" w:space="0" w:color="auto" w:frame="1"/>
              </w:rPr>
            </w:pPr>
            <w:r w:rsidRPr="007125B8">
              <w:rPr>
                <w:rFonts w:ascii="Arial" w:eastAsia="Times New Roman" w:hAnsi="Arial" w:cs="Arial"/>
                <w:b w:val="0"/>
                <w:color w:val="292A25"/>
                <w:sz w:val="18"/>
                <w:szCs w:val="18"/>
                <w:lang w:val="es-ES" w:eastAsia="es-ES"/>
              </w:rPr>
              <w:t>100mA 3 segundos</w:t>
            </w:r>
          </w:p>
        </w:tc>
        <w:tc>
          <w:tcPr>
            <w:tcW w:w="4248" w:type="dxa"/>
          </w:tcPr>
          <w:p w:rsidR="00464A75" w:rsidRPr="00464A75" w:rsidRDefault="00464A75" w:rsidP="00464A75">
            <w:pPr>
              <w:shd w:val="clear" w:color="auto" w:fill="FFFFFF"/>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292A25"/>
                <w:sz w:val="18"/>
                <w:szCs w:val="18"/>
                <w:lang w:val="es-ES" w:eastAsia="es-ES"/>
              </w:rPr>
            </w:pPr>
            <w:r w:rsidRPr="00464A75">
              <w:rPr>
                <w:rFonts w:ascii="Arial" w:eastAsia="Times New Roman" w:hAnsi="Arial" w:cs="Arial"/>
                <w:b/>
                <w:bCs/>
                <w:color w:val="292A25"/>
                <w:sz w:val="18"/>
                <w:szCs w:val="18"/>
                <w:bdr w:val="none" w:sz="0" w:space="0" w:color="auto" w:frame="1"/>
                <w:lang w:val="es-ES" w:eastAsia="es-ES"/>
              </w:rPr>
              <w:t>Duración del contacto</w:t>
            </w:r>
            <w:r w:rsidR="00DD2E77">
              <w:rPr>
                <w:rFonts w:ascii="Arial" w:eastAsia="Times New Roman" w:hAnsi="Arial" w:cs="Arial"/>
                <w:color w:val="292A25"/>
                <w:sz w:val="18"/>
                <w:szCs w:val="18"/>
                <w:lang w:val="es-ES" w:eastAsia="es-ES"/>
              </w:rPr>
              <w:t xml:space="preserve">.- </w:t>
            </w:r>
            <w:r w:rsidRPr="00464A75">
              <w:rPr>
                <w:rFonts w:ascii="Arial" w:eastAsia="Times New Roman" w:hAnsi="Arial" w:cs="Arial"/>
                <w:color w:val="292A25"/>
                <w:sz w:val="18"/>
                <w:szCs w:val="18"/>
                <w:lang w:val="es-ES" w:eastAsia="es-ES"/>
              </w:rPr>
              <w:t>Si la víctima no se puede desprender del punto de corriente la duración será mayor y las consecuencias mucho peores. Si se reduce el tiempo de contacto al mínimo los daños serán muy inferiores.</w:t>
            </w:r>
          </w:p>
          <w:p w:rsidR="009B4D84" w:rsidRPr="00464A75" w:rsidRDefault="009B4D84" w:rsidP="00464A75">
            <w:pPr>
              <w:pStyle w:val="NormalWeb"/>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Style w:val="nfasis"/>
                <w:bCs/>
                <w:i w:val="0"/>
                <w:bdr w:val="none" w:sz="0" w:space="0" w:color="auto" w:frame="1"/>
                <w:lang w:val="es-ES"/>
              </w:rPr>
            </w:pPr>
          </w:p>
        </w:tc>
      </w:tr>
      <w:tr w:rsidR="009B4D84" w:rsidTr="00DD2E77">
        <w:tc>
          <w:tcPr>
            <w:cnfStyle w:val="001000000000" w:firstRow="0" w:lastRow="0" w:firstColumn="1" w:lastColumn="0" w:oddVBand="0" w:evenVBand="0" w:oddHBand="0" w:evenHBand="0" w:firstRowFirstColumn="0" w:firstRowLastColumn="0" w:lastRowFirstColumn="0" w:lastRowLastColumn="0"/>
            <w:tcW w:w="4247" w:type="dxa"/>
          </w:tcPr>
          <w:p w:rsidR="00464A75" w:rsidRPr="00464A75" w:rsidRDefault="00464A75" w:rsidP="00464A75">
            <w:pPr>
              <w:numPr>
                <w:ilvl w:val="0"/>
                <w:numId w:val="28"/>
              </w:numPr>
              <w:shd w:val="clear" w:color="auto" w:fill="FFFFFF"/>
              <w:ind w:left="0"/>
              <w:jc w:val="both"/>
              <w:rPr>
                <w:rFonts w:ascii="Arial" w:eastAsia="Times New Roman" w:hAnsi="Arial" w:cs="Arial"/>
                <w:b w:val="0"/>
                <w:color w:val="292A25"/>
                <w:sz w:val="18"/>
                <w:szCs w:val="18"/>
                <w:lang w:val="es-ES" w:eastAsia="es-ES"/>
              </w:rPr>
            </w:pPr>
            <w:r w:rsidRPr="00464A75">
              <w:rPr>
                <w:rFonts w:ascii="Arial" w:eastAsia="Times New Roman" w:hAnsi="Arial" w:cs="Arial"/>
                <w:color w:val="292A25"/>
                <w:sz w:val="18"/>
                <w:szCs w:val="18"/>
                <w:bdr w:val="none" w:sz="0" w:space="0" w:color="auto" w:frame="1"/>
                <w:lang w:val="es-ES" w:eastAsia="es-ES"/>
              </w:rPr>
              <w:t>Frecuencia</w:t>
            </w:r>
            <w:r w:rsidR="00575A94">
              <w:rPr>
                <w:rFonts w:ascii="Arial" w:eastAsia="Times New Roman" w:hAnsi="Arial" w:cs="Arial"/>
                <w:color w:val="292A25"/>
                <w:sz w:val="18"/>
                <w:szCs w:val="18"/>
                <w:lang w:val="es-ES" w:eastAsia="es-ES"/>
              </w:rPr>
              <w:t xml:space="preserve">.- </w:t>
            </w:r>
            <w:r w:rsidRPr="00464A75">
              <w:rPr>
                <w:rFonts w:ascii="Arial" w:eastAsia="Times New Roman" w:hAnsi="Arial" w:cs="Arial"/>
                <w:b w:val="0"/>
                <w:color w:val="292A25"/>
                <w:sz w:val="18"/>
                <w:szCs w:val="18"/>
                <w:lang w:val="es-ES" w:eastAsia="es-ES"/>
              </w:rPr>
              <w:t>Cuanta más alta es la frecuencia de la corriente eléctrica existen menos riesgos. Aquellas corrientes que superan los</w:t>
            </w:r>
            <w:r w:rsidRPr="004F235A">
              <w:rPr>
                <w:rFonts w:ascii="Arial" w:eastAsia="Times New Roman" w:hAnsi="Arial" w:cs="Arial"/>
                <w:b w:val="0"/>
                <w:color w:val="292A25"/>
                <w:sz w:val="18"/>
                <w:szCs w:val="18"/>
                <w:lang w:val="es-ES" w:eastAsia="es-ES"/>
              </w:rPr>
              <w:t> </w:t>
            </w:r>
            <w:r w:rsidRPr="004F235A">
              <w:rPr>
                <w:rFonts w:ascii="Arial" w:eastAsia="Times New Roman" w:hAnsi="Arial" w:cs="Arial"/>
                <w:b w:val="0"/>
                <w:color w:val="292A25"/>
                <w:sz w:val="18"/>
                <w:szCs w:val="18"/>
                <w:bdr w:val="none" w:sz="0" w:space="0" w:color="auto" w:frame="1"/>
                <w:lang w:val="es-ES" w:eastAsia="es-ES"/>
              </w:rPr>
              <w:t>100.000 Hz</w:t>
            </w:r>
            <w:r w:rsidRPr="004F235A">
              <w:rPr>
                <w:rFonts w:ascii="Arial" w:eastAsia="Times New Roman" w:hAnsi="Arial" w:cs="Arial"/>
                <w:b w:val="0"/>
                <w:color w:val="292A25"/>
                <w:sz w:val="18"/>
                <w:szCs w:val="18"/>
                <w:lang w:val="es-ES" w:eastAsia="es-ES"/>
              </w:rPr>
              <w:t> </w:t>
            </w:r>
            <w:r w:rsidRPr="00464A75">
              <w:rPr>
                <w:rFonts w:ascii="Arial" w:eastAsia="Times New Roman" w:hAnsi="Arial" w:cs="Arial"/>
                <w:b w:val="0"/>
                <w:color w:val="292A25"/>
                <w:sz w:val="18"/>
                <w:szCs w:val="18"/>
                <w:lang w:val="es-ES" w:eastAsia="es-ES"/>
              </w:rPr>
              <w:t>no suelen producir daños graves.</w:t>
            </w:r>
          </w:p>
          <w:p w:rsidR="009B4D84" w:rsidRPr="00464A75" w:rsidRDefault="009B4D84" w:rsidP="00BA4B5E">
            <w:pPr>
              <w:pStyle w:val="NormalWeb"/>
              <w:spacing w:before="0" w:beforeAutospacing="0" w:after="0" w:afterAutospacing="0"/>
              <w:jc w:val="both"/>
              <w:textAlignment w:val="baseline"/>
              <w:rPr>
                <w:rStyle w:val="nfasis"/>
                <w:bCs w:val="0"/>
                <w:i w:val="0"/>
                <w:bdr w:val="none" w:sz="0" w:space="0" w:color="auto" w:frame="1"/>
                <w:lang w:val="es-ES"/>
              </w:rPr>
            </w:pPr>
          </w:p>
        </w:tc>
        <w:tc>
          <w:tcPr>
            <w:tcW w:w="4248" w:type="dxa"/>
          </w:tcPr>
          <w:p w:rsidR="009B4D84" w:rsidRPr="00464A75" w:rsidRDefault="00464A75" w:rsidP="00464A75">
            <w:pPr>
              <w:numPr>
                <w:ilvl w:val="0"/>
                <w:numId w:val="29"/>
              </w:numPr>
              <w:shd w:val="clear" w:color="auto" w:fill="FFFFFF"/>
              <w:ind w:left="0"/>
              <w:jc w:val="both"/>
              <w:cnfStyle w:val="000000000000" w:firstRow="0" w:lastRow="0" w:firstColumn="0" w:lastColumn="0" w:oddVBand="0" w:evenVBand="0" w:oddHBand="0" w:evenHBand="0" w:firstRowFirstColumn="0" w:firstRowLastColumn="0" w:lastRowFirstColumn="0" w:lastRowLastColumn="0"/>
              <w:rPr>
                <w:rStyle w:val="nfasis"/>
                <w:bCs/>
                <w:i w:val="0"/>
                <w:bdr w:val="none" w:sz="0" w:space="0" w:color="auto" w:frame="1"/>
                <w:lang w:val="es-ES"/>
              </w:rPr>
            </w:pPr>
            <w:r w:rsidRPr="00464A75">
              <w:rPr>
                <w:rFonts w:ascii="Arial" w:eastAsia="Times New Roman" w:hAnsi="Arial" w:cs="Arial"/>
                <w:b/>
                <w:bCs/>
                <w:color w:val="292A25"/>
                <w:sz w:val="18"/>
                <w:szCs w:val="18"/>
                <w:bdr w:val="none" w:sz="0" w:space="0" w:color="auto" w:frame="1"/>
                <w:lang w:val="es-ES" w:eastAsia="es-ES"/>
              </w:rPr>
              <w:t>Resistencia del cuerpo humano</w:t>
            </w:r>
            <w:r w:rsidR="00DD2E77">
              <w:rPr>
                <w:rFonts w:ascii="Arial" w:eastAsia="Times New Roman" w:hAnsi="Arial" w:cs="Arial"/>
                <w:color w:val="292A25"/>
                <w:sz w:val="18"/>
                <w:szCs w:val="18"/>
                <w:lang w:val="es-ES" w:eastAsia="es-ES"/>
              </w:rPr>
              <w:t xml:space="preserve">.- </w:t>
            </w:r>
            <w:r w:rsidRPr="00464A75">
              <w:rPr>
                <w:rFonts w:ascii="Arial" w:eastAsia="Times New Roman" w:hAnsi="Arial" w:cs="Arial"/>
                <w:color w:val="292A25"/>
                <w:sz w:val="18"/>
                <w:szCs w:val="18"/>
                <w:lang w:val="es-ES" w:eastAsia="es-ES"/>
              </w:rPr>
              <w:t>Cada cuerpo puede resistir más o menos la electricidad, dependiendo de la resistencia de cada trabajador variaran las secuelas de las descargas aunque la vulnerabilidad del cuerpo humano es muy similar para todos. </w:t>
            </w:r>
            <w:r w:rsidRPr="00DD2E77">
              <w:rPr>
                <w:rFonts w:ascii="Arial" w:eastAsia="Times New Roman" w:hAnsi="Arial" w:cs="Arial"/>
                <w:bCs/>
                <w:i/>
                <w:color w:val="292A25"/>
                <w:sz w:val="18"/>
                <w:szCs w:val="18"/>
                <w:u w:val="single"/>
                <w:bdr w:val="none" w:sz="0" w:space="0" w:color="auto" w:frame="1"/>
                <w:lang w:val="es-ES" w:eastAsia="es-ES"/>
              </w:rPr>
              <w:t>El voltaje medio que el cuerpo puede soportar se encuentra alrededor de los 1.000 voltios</w:t>
            </w:r>
            <w:r w:rsidRPr="00464A75">
              <w:rPr>
                <w:rFonts w:ascii="Arial" w:eastAsia="Times New Roman" w:hAnsi="Arial" w:cs="Arial"/>
                <w:i/>
                <w:color w:val="292A25"/>
                <w:sz w:val="18"/>
                <w:szCs w:val="18"/>
                <w:u w:val="single"/>
                <w:lang w:val="es-ES" w:eastAsia="es-ES"/>
              </w:rPr>
              <w:t>.</w:t>
            </w:r>
          </w:p>
        </w:tc>
      </w:tr>
      <w:tr w:rsidR="004F235A" w:rsidTr="00DD2E77">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8495" w:type="dxa"/>
            <w:gridSpan w:val="2"/>
          </w:tcPr>
          <w:p w:rsidR="004F235A" w:rsidRDefault="004F235A" w:rsidP="004F235A">
            <w:pPr>
              <w:numPr>
                <w:ilvl w:val="0"/>
                <w:numId w:val="30"/>
              </w:numPr>
              <w:shd w:val="clear" w:color="auto" w:fill="FFFFFF"/>
              <w:ind w:left="0"/>
              <w:jc w:val="both"/>
              <w:rPr>
                <w:rStyle w:val="nfasis"/>
                <w:bCs w:val="0"/>
                <w:i w:val="0"/>
                <w:bdr w:val="none" w:sz="0" w:space="0" w:color="auto" w:frame="1"/>
              </w:rPr>
            </w:pPr>
            <w:r w:rsidRPr="004F235A">
              <w:rPr>
                <w:rFonts w:ascii="Arial" w:eastAsia="Times New Roman" w:hAnsi="Arial" w:cs="Arial"/>
                <w:color w:val="292A25"/>
                <w:sz w:val="18"/>
                <w:szCs w:val="18"/>
                <w:bdr w:val="none" w:sz="0" w:space="0" w:color="auto" w:frame="1"/>
                <w:lang w:val="es-ES" w:eastAsia="es-ES"/>
              </w:rPr>
              <w:t>Recorrido de la corriente</w:t>
            </w:r>
            <w:r w:rsidR="00575A94">
              <w:rPr>
                <w:rFonts w:ascii="Arial" w:eastAsia="Times New Roman" w:hAnsi="Arial" w:cs="Arial"/>
                <w:color w:val="292A25"/>
                <w:sz w:val="18"/>
                <w:szCs w:val="18"/>
                <w:lang w:val="es-ES" w:eastAsia="es-ES"/>
              </w:rPr>
              <w:t xml:space="preserve">.- </w:t>
            </w:r>
            <w:r w:rsidRPr="004F235A">
              <w:rPr>
                <w:rFonts w:ascii="Arial" w:eastAsia="Times New Roman" w:hAnsi="Arial" w:cs="Arial"/>
                <w:b w:val="0"/>
                <w:color w:val="292A25"/>
                <w:sz w:val="18"/>
                <w:szCs w:val="18"/>
                <w:lang w:val="es-ES" w:eastAsia="es-ES"/>
              </w:rPr>
              <w:t>Si la corriente eléctrica atraviesa los órganos principales las probabilidades de sobrevivir son muy bajas, en cambio si pasa por extremidades sin afectar a las zonas vitales del cuerpo los daños serán menores.</w:t>
            </w:r>
          </w:p>
        </w:tc>
      </w:tr>
    </w:tbl>
    <w:p w:rsidR="009B4D84" w:rsidRDefault="009B4D84" w:rsidP="00BA4B5E">
      <w:pPr>
        <w:pStyle w:val="NormalWeb"/>
        <w:spacing w:before="0" w:beforeAutospacing="0" w:after="0" w:afterAutospacing="0"/>
        <w:jc w:val="both"/>
        <w:textAlignment w:val="baseline"/>
        <w:rPr>
          <w:rStyle w:val="nfasis"/>
          <w:bCs/>
          <w:i w:val="0"/>
          <w:bdr w:val="none" w:sz="0" w:space="0" w:color="auto" w:frame="1"/>
        </w:rPr>
      </w:pPr>
    </w:p>
    <w:p w:rsidR="009B4D84" w:rsidRDefault="009B4D84" w:rsidP="00BA4B5E">
      <w:pPr>
        <w:pStyle w:val="NormalWeb"/>
        <w:spacing w:before="0" w:beforeAutospacing="0" w:after="0" w:afterAutospacing="0"/>
        <w:jc w:val="both"/>
        <w:textAlignment w:val="baseline"/>
        <w:rPr>
          <w:rStyle w:val="nfasis"/>
          <w:bCs/>
          <w:i w:val="0"/>
          <w:bdr w:val="none" w:sz="0" w:space="0" w:color="auto" w:frame="1"/>
        </w:rPr>
      </w:pPr>
    </w:p>
    <w:p w:rsidR="009B4D84" w:rsidRDefault="009B4D84" w:rsidP="00BA4B5E">
      <w:pPr>
        <w:pStyle w:val="NormalWeb"/>
        <w:spacing w:before="0" w:beforeAutospacing="0" w:after="0" w:afterAutospacing="0"/>
        <w:jc w:val="both"/>
        <w:textAlignment w:val="baseline"/>
        <w:rPr>
          <w:rStyle w:val="nfasis"/>
          <w:bCs/>
          <w:i w:val="0"/>
          <w:bdr w:val="none" w:sz="0" w:space="0" w:color="auto" w:frame="1"/>
        </w:rPr>
      </w:pPr>
    </w:p>
    <w:p w:rsidR="009B4D84" w:rsidRDefault="009B4D84" w:rsidP="00BA4B5E">
      <w:pPr>
        <w:pStyle w:val="NormalWeb"/>
        <w:spacing w:before="0" w:beforeAutospacing="0" w:after="0" w:afterAutospacing="0"/>
        <w:jc w:val="both"/>
        <w:textAlignment w:val="baseline"/>
        <w:rPr>
          <w:rStyle w:val="nfasis"/>
          <w:bCs/>
          <w:i w:val="0"/>
          <w:bdr w:val="none" w:sz="0" w:space="0" w:color="auto" w:frame="1"/>
        </w:rPr>
      </w:pPr>
    </w:p>
    <w:p w:rsidR="009B4D84" w:rsidRDefault="009B4D84" w:rsidP="00BA4B5E">
      <w:pPr>
        <w:pStyle w:val="NormalWeb"/>
        <w:spacing w:before="0" w:beforeAutospacing="0" w:after="0" w:afterAutospacing="0"/>
        <w:jc w:val="both"/>
        <w:textAlignment w:val="baseline"/>
        <w:rPr>
          <w:rStyle w:val="nfasis"/>
          <w:bCs/>
          <w:i w:val="0"/>
          <w:bdr w:val="none" w:sz="0" w:space="0" w:color="auto" w:frame="1"/>
        </w:rPr>
      </w:pPr>
    </w:p>
    <w:p w:rsidR="001503D0" w:rsidRPr="001503D0" w:rsidRDefault="001503D0" w:rsidP="00BA4B5E">
      <w:pPr>
        <w:pStyle w:val="NormalWeb"/>
        <w:spacing w:before="0" w:beforeAutospacing="0" w:after="0" w:afterAutospacing="0"/>
        <w:jc w:val="both"/>
        <w:textAlignment w:val="baseline"/>
        <w:rPr>
          <w:rStyle w:val="nfasis"/>
          <w:b/>
          <w:bCs/>
          <w:i w:val="0"/>
          <w:bdr w:val="none" w:sz="0" w:space="0" w:color="auto" w:frame="1"/>
        </w:rPr>
      </w:pPr>
      <w:r>
        <w:rPr>
          <w:rStyle w:val="nfasis"/>
          <w:b/>
          <w:bCs/>
          <w:i w:val="0"/>
          <w:bdr w:val="none" w:sz="0" w:space="0" w:color="auto" w:frame="1"/>
        </w:rPr>
        <w:lastRenderedPageBreak/>
        <w:t>4.5</w:t>
      </w:r>
      <w:r w:rsidRPr="001503D0">
        <w:rPr>
          <w:rStyle w:val="nfasis"/>
          <w:b/>
          <w:bCs/>
          <w:i w:val="0"/>
          <w:bdr w:val="none" w:sz="0" w:space="0" w:color="auto" w:frame="1"/>
        </w:rPr>
        <w:t xml:space="preserve"> EFECTOS NOCIVOS DE LA ELECTRICIDAD </w:t>
      </w:r>
    </w:p>
    <w:p w:rsidR="001503D0" w:rsidRDefault="001503D0" w:rsidP="00BA4B5E">
      <w:pPr>
        <w:pStyle w:val="NormalWeb"/>
        <w:spacing w:before="0" w:beforeAutospacing="0" w:after="0" w:afterAutospacing="0"/>
        <w:jc w:val="both"/>
        <w:textAlignment w:val="baseline"/>
        <w:rPr>
          <w:rStyle w:val="nfasis"/>
          <w:bCs/>
          <w:i w:val="0"/>
          <w:bdr w:val="none" w:sz="0" w:space="0" w:color="auto" w:frame="1"/>
        </w:rPr>
      </w:pPr>
    </w:p>
    <w:p w:rsidR="001503D0" w:rsidRDefault="001503D0" w:rsidP="001503D0">
      <w:pPr>
        <w:pStyle w:val="NormalWeb"/>
        <w:numPr>
          <w:ilvl w:val="0"/>
          <w:numId w:val="15"/>
        </w:numPr>
        <w:spacing w:before="0" w:beforeAutospacing="0" w:after="0" w:afterAutospacing="0"/>
        <w:jc w:val="both"/>
        <w:textAlignment w:val="baseline"/>
        <w:rPr>
          <w:rStyle w:val="nfasis"/>
          <w:bCs/>
          <w:i w:val="0"/>
          <w:bdr w:val="none" w:sz="0" w:space="0" w:color="auto" w:frame="1"/>
        </w:rPr>
      </w:pPr>
      <w:r w:rsidRPr="001503D0">
        <w:rPr>
          <w:rStyle w:val="nfasis"/>
          <w:b/>
          <w:bCs/>
          <w:i w:val="0"/>
          <w:bdr w:val="none" w:sz="0" w:space="0" w:color="auto" w:frame="1"/>
        </w:rPr>
        <w:t>Incendios y/o explosiones.-</w:t>
      </w:r>
      <w:r>
        <w:rPr>
          <w:rStyle w:val="nfasis"/>
          <w:bCs/>
          <w:i w:val="0"/>
          <w:bdr w:val="none" w:sz="0" w:space="0" w:color="auto" w:frame="1"/>
        </w:rPr>
        <w:t xml:space="preserve"> Van a afectar a las personas, instalaciones y bienes. </w:t>
      </w:r>
    </w:p>
    <w:p w:rsidR="001503D0" w:rsidRDefault="001503D0" w:rsidP="001503D0">
      <w:pPr>
        <w:pStyle w:val="NormalWeb"/>
        <w:numPr>
          <w:ilvl w:val="0"/>
          <w:numId w:val="15"/>
        </w:numPr>
        <w:spacing w:before="0" w:beforeAutospacing="0" w:after="0" w:afterAutospacing="0"/>
        <w:jc w:val="both"/>
        <w:textAlignment w:val="baseline"/>
        <w:rPr>
          <w:rStyle w:val="nfasis"/>
          <w:bCs/>
          <w:i w:val="0"/>
          <w:bdr w:val="none" w:sz="0" w:space="0" w:color="auto" w:frame="1"/>
        </w:rPr>
      </w:pPr>
      <w:r w:rsidRPr="001503D0">
        <w:rPr>
          <w:rStyle w:val="nfasis"/>
          <w:b/>
          <w:bCs/>
          <w:i w:val="0"/>
          <w:bdr w:val="none" w:sz="0" w:space="0" w:color="auto" w:frame="1"/>
        </w:rPr>
        <w:t>Electrización o electro-traumatismo.-</w:t>
      </w:r>
      <w:r>
        <w:rPr>
          <w:rStyle w:val="nfasis"/>
          <w:bCs/>
          <w:i w:val="0"/>
          <w:bdr w:val="none" w:sz="0" w:space="0" w:color="auto" w:frame="1"/>
        </w:rPr>
        <w:t xml:space="preserve"> Todo accidente de origen eléctrico </w:t>
      </w:r>
      <w:proofErr w:type="spellStart"/>
      <w:r w:rsidR="008B713E">
        <w:rPr>
          <w:rStyle w:val="nfasis"/>
          <w:bCs/>
          <w:i w:val="0"/>
          <w:bdr w:val="none" w:sz="0" w:space="0" w:color="auto" w:frame="1"/>
        </w:rPr>
        <w:t>cual</w:t>
      </w:r>
      <w:r w:rsidR="009B2068">
        <w:rPr>
          <w:rStyle w:val="nfasis"/>
          <w:bCs/>
          <w:i w:val="0"/>
          <w:bdr w:val="none" w:sz="0" w:space="0" w:color="auto" w:frame="1"/>
        </w:rPr>
        <w:t>quiera</w:t>
      </w:r>
      <w:proofErr w:type="spellEnd"/>
      <w:r>
        <w:rPr>
          <w:rStyle w:val="nfasis"/>
          <w:bCs/>
          <w:i w:val="0"/>
          <w:bdr w:val="none" w:sz="0" w:space="0" w:color="auto" w:frame="1"/>
        </w:rPr>
        <w:t xml:space="preserve"> que sean sus consecuencias y electrocución que se reserva a los accidentes mortales de origen </w:t>
      </w:r>
      <w:r w:rsidR="00D703AD">
        <w:rPr>
          <w:rStyle w:val="nfasis"/>
          <w:bCs/>
          <w:i w:val="0"/>
          <w:bdr w:val="none" w:sz="0" w:space="0" w:color="auto" w:frame="1"/>
        </w:rPr>
        <w:t>eléctrico</w:t>
      </w:r>
      <w:r>
        <w:rPr>
          <w:rStyle w:val="nfasis"/>
          <w:bCs/>
          <w:i w:val="0"/>
          <w:bdr w:val="none" w:sz="0" w:space="0" w:color="auto" w:frame="1"/>
        </w:rPr>
        <w:t xml:space="preserve"> que afectan a las personas.  </w:t>
      </w:r>
    </w:p>
    <w:p w:rsidR="001503D0" w:rsidRDefault="001503D0" w:rsidP="00BA4B5E">
      <w:pPr>
        <w:pStyle w:val="NormalWeb"/>
        <w:spacing w:before="0" w:beforeAutospacing="0" w:after="0" w:afterAutospacing="0"/>
        <w:jc w:val="both"/>
        <w:textAlignment w:val="baseline"/>
        <w:rPr>
          <w:rStyle w:val="nfasis"/>
          <w:bCs/>
          <w:i w:val="0"/>
          <w:bdr w:val="none" w:sz="0" w:space="0" w:color="auto" w:frame="1"/>
        </w:rPr>
      </w:pPr>
    </w:p>
    <w:p w:rsidR="001503D0" w:rsidRDefault="00790390" w:rsidP="00BA4B5E">
      <w:pPr>
        <w:pStyle w:val="NormalWeb"/>
        <w:spacing w:before="0" w:beforeAutospacing="0" w:after="0" w:afterAutospacing="0"/>
        <w:jc w:val="both"/>
        <w:textAlignment w:val="baseline"/>
        <w:rPr>
          <w:rStyle w:val="nfasis"/>
          <w:b/>
          <w:bCs/>
          <w:i w:val="0"/>
          <w:bdr w:val="none" w:sz="0" w:space="0" w:color="auto" w:frame="1"/>
        </w:rPr>
      </w:pPr>
      <w:r w:rsidRPr="00790390">
        <w:rPr>
          <w:rStyle w:val="nfasis"/>
          <w:b/>
          <w:bCs/>
          <w:i w:val="0"/>
          <w:bdr w:val="none" w:sz="0" w:space="0" w:color="auto" w:frame="1"/>
        </w:rPr>
        <w:t>4.6 CAMPAMENTO GAD PROVINCIAL</w:t>
      </w:r>
    </w:p>
    <w:p w:rsidR="001B50B0" w:rsidRDefault="001B50B0" w:rsidP="00BA4B5E">
      <w:pPr>
        <w:pStyle w:val="NormalWeb"/>
        <w:spacing w:before="0" w:beforeAutospacing="0" w:after="0" w:afterAutospacing="0"/>
        <w:jc w:val="both"/>
        <w:textAlignment w:val="baseline"/>
        <w:rPr>
          <w:rStyle w:val="nfasis"/>
          <w:b/>
          <w:bCs/>
          <w:i w:val="0"/>
          <w:bdr w:val="none" w:sz="0" w:space="0" w:color="auto" w:frame="1"/>
        </w:rPr>
      </w:pPr>
    </w:p>
    <w:tbl>
      <w:tblPr>
        <w:tblStyle w:val="Tablaconcuadrcula"/>
        <w:tblW w:w="0" w:type="auto"/>
        <w:tblLook w:val="04A0" w:firstRow="1" w:lastRow="0" w:firstColumn="1" w:lastColumn="0" w:noHBand="0" w:noVBand="1"/>
      </w:tblPr>
      <w:tblGrid>
        <w:gridCol w:w="4247"/>
        <w:gridCol w:w="4248"/>
      </w:tblGrid>
      <w:tr w:rsidR="001B50B0" w:rsidTr="004134B9">
        <w:tc>
          <w:tcPr>
            <w:tcW w:w="4247" w:type="dxa"/>
            <w:shd w:val="clear" w:color="auto" w:fill="E5DFEC" w:themeFill="accent4" w:themeFillTint="33"/>
          </w:tcPr>
          <w:p w:rsidR="001B50B0" w:rsidRDefault="001B50B0" w:rsidP="00AC2BD2">
            <w:pPr>
              <w:pStyle w:val="NormalWeb"/>
              <w:spacing w:before="0" w:beforeAutospacing="0" w:after="0" w:afterAutospacing="0"/>
              <w:jc w:val="both"/>
              <w:textAlignment w:val="baseline"/>
              <w:rPr>
                <w:rStyle w:val="nfasis"/>
                <w:b/>
                <w:bCs/>
                <w:i w:val="0"/>
                <w:bdr w:val="none" w:sz="0" w:space="0" w:color="auto" w:frame="1"/>
              </w:rPr>
            </w:pPr>
            <w:r>
              <w:rPr>
                <w:rStyle w:val="nfasis"/>
                <w:b/>
                <w:bCs/>
                <w:i w:val="0"/>
                <w:bdr w:val="none" w:sz="0" w:space="0" w:color="auto" w:frame="1"/>
              </w:rPr>
              <w:t xml:space="preserve">Lugar de la </w:t>
            </w:r>
            <w:r w:rsidR="00AC2BD2">
              <w:rPr>
                <w:rStyle w:val="nfasis"/>
                <w:b/>
                <w:bCs/>
                <w:i w:val="0"/>
                <w:bdr w:val="none" w:sz="0" w:space="0" w:color="auto" w:frame="1"/>
              </w:rPr>
              <w:t>I</w:t>
            </w:r>
            <w:r>
              <w:rPr>
                <w:rStyle w:val="nfasis"/>
                <w:b/>
                <w:bCs/>
                <w:i w:val="0"/>
                <w:bdr w:val="none" w:sz="0" w:space="0" w:color="auto" w:frame="1"/>
              </w:rPr>
              <w:t xml:space="preserve">nspección </w:t>
            </w:r>
          </w:p>
        </w:tc>
        <w:tc>
          <w:tcPr>
            <w:tcW w:w="4248" w:type="dxa"/>
            <w:shd w:val="clear" w:color="auto" w:fill="E5DFEC" w:themeFill="accent4" w:themeFillTint="33"/>
          </w:tcPr>
          <w:p w:rsidR="001B50B0" w:rsidRPr="001B50B0" w:rsidRDefault="001B50B0" w:rsidP="00BA4B5E">
            <w:pPr>
              <w:pStyle w:val="NormalWeb"/>
              <w:spacing w:before="0" w:beforeAutospacing="0" w:after="0" w:afterAutospacing="0"/>
              <w:jc w:val="both"/>
              <w:textAlignment w:val="baseline"/>
              <w:rPr>
                <w:rStyle w:val="nfasis"/>
                <w:bCs/>
                <w:i w:val="0"/>
                <w:bdr w:val="none" w:sz="0" w:space="0" w:color="auto" w:frame="1"/>
              </w:rPr>
            </w:pPr>
            <w:r w:rsidRPr="001B50B0">
              <w:rPr>
                <w:rStyle w:val="nfasis"/>
                <w:bCs/>
                <w:i w:val="0"/>
                <w:bdr w:val="none" w:sz="0" w:space="0" w:color="auto" w:frame="1"/>
              </w:rPr>
              <w:t xml:space="preserve">Talleres </w:t>
            </w:r>
          </w:p>
        </w:tc>
      </w:tr>
    </w:tbl>
    <w:p w:rsidR="001B50B0" w:rsidRDefault="001B50B0" w:rsidP="00BA4B5E">
      <w:pPr>
        <w:pStyle w:val="NormalWeb"/>
        <w:spacing w:before="0" w:beforeAutospacing="0" w:after="0" w:afterAutospacing="0"/>
        <w:jc w:val="both"/>
        <w:textAlignment w:val="baseline"/>
        <w:rPr>
          <w:rStyle w:val="nfasis"/>
          <w:b/>
          <w:bCs/>
          <w:i w:val="0"/>
          <w:bdr w:val="none" w:sz="0" w:space="0" w:color="auto" w:frame="1"/>
        </w:rPr>
      </w:pPr>
    </w:p>
    <w:p w:rsidR="001A52DE" w:rsidRDefault="001A52DE" w:rsidP="001A52DE">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Nº1</w:t>
      </w:r>
    </w:p>
    <w:p w:rsidR="001A52DE" w:rsidRDefault="001A52DE" w:rsidP="001A52DE">
      <w:pPr>
        <w:spacing w:line="240" w:lineRule="auto"/>
        <w:jc w:val="center"/>
        <w:rPr>
          <w:rFonts w:ascii="Times New Roman" w:hAnsi="Times New Roman"/>
          <w:sz w:val="24"/>
          <w:szCs w:val="24"/>
          <w:lang w:val="es-ES"/>
        </w:rPr>
      </w:pPr>
      <w:r>
        <w:rPr>
          <w:noProof/>
          <w:lang w:val="es-ES" w:eastAsia="es-ES"/>
        </w:rPr>
        <w:t>Mantenimiento</w:t>
      </w:r>
      <w:r>
        <w:rPr>
          <w:rFonts w:ascii="Times New Roman" w:hAnsi="Times New Roman"/>
          <w:sz w:val="24"/>
          <w:szCs w:val="24"/>
          <w:lang w:val="es-ES_tradnl"/>
        </w:rPr>
        <w:t xml:space="preserve"> </w:t>
      </w:r>
      <w:r>
        <w:rPr>
          <w:rFonts w:ascii="Times New Roman" w:hAnsi="Times New Roman"/>
          <w:noProof/>
          <w:color w:val="000000" w:themeColor="text1"/>
          <w:sz w:val="24"/>
          <w:szCs w:val="24"/>
          <w:lang w:val="es-ES_tradnl"/>
        </w:rPr>
        <w:t xml:space="preserve">elèctrico </w:t>
      </w:r>
    </w:p>
    <w:p w:rsidR="001A52DE" w:rsidRDefault="001A52DE" w:rsidP="001A52DE">
      <w:pPr>
        <w:pStyle w:val="Prrafodelista"/>
        <w:spacing w:line="240" w:lineRule="auto"/>
        <w:jc w:val="center"/>
        <w:rPr>
          <w:rFonts w:ascii="Times New Roman" w:hAnsi="Times New Roman"/>
          <w:sz w:val="24"/>
          <w:szCs w:val="24"/>
          <w:lang w:val="es-ES_tradnl"/>
        </w:rPr>
      </w:pPr>
      <w:r>
        <w:rPr>
          <w:noProof/>
          <w:lang w:eastAsia="es-ES"/>
        </w:rPr>
        <w:drawing>
          <wp:anchor distT="0" distB="0" distL="114300" distR="114300" simplePos="0" relativeHeight="251660288" behindDoc="0" locked="0" layoutInCell="1" allowOverlap="1" wp14:anchorId="79C2DE6C" wp14:editId="43DBC867">
            <wp:simplePos x="0" y="0"/>
            <wp:positionH relativeFrom="column">
              <wp:posOffset>1415415</wp:posOffset>
            </wp:positionH>
            <wp:positionV relativeFrom="paragraph">
              <wp:posOffset>11430</wp:posOffset>
            </wp:positionV>
            <wp:extent cx="2781300" cy="4019550"/>
            <wp:effectExtent l="0" t="0" r="0" b="0"/>
            <wp:wrapNone/>
            <wp:docPr id="143449" name="Imagen 143449" descr="20170215_150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2104" descr="20170215_150817"/>
                    <pic:cNvPicPr>
                      <a:picLocks noChangeAspect="1" noChangeArrowheads="1"/>
                    </pic:cNvPicPr>
                  </pic:nvPicPr>
                  <pic:blipFill>
                    <a:blip r:embed="rId9" cstate="print">
                      <a:extLst>
                        <a:ext uri="{28A0092B-C50C-407E-A947-70E740481C1C}">
                          <a14:useLocalDpi xmlns:a14="http://schemas.microsoft.com/office/drawing/2010/main" val="0"/>
                        </a:ext>
                      </a:extLst>
                    </a:blip>
                    <a:srcRect b="35812"/>
                    <a:stretch>
                      <a:fillRect/>
                    </a:stretch>
                  </pic:blipFill>
                  <pic:spPr bwMode="auto">
                    <a:xfrm>
                      <a:off x="0" y="0"/>
                      <a:ext cx="2781300" cy="4019550"/>
                    </a:xfrm>
                    <a:prstGeom prst="rect">
                      <a:avLst/>
                    </a:prstGeom>
                    <a:noFill/>
                  </pic:spPr>
                </pic:pic>
              </a:graphicData>
            </a:graphic>
            <wp14:sizeRelV relativeFrom="margin">
              <wp14:pctHeight>0</wp14:pctHeight>
            </wp14:sizeRelV>
          </wp:anchor>
        </w:drawing>
      </w:r>
    </w:p>
    <w:p w:rsidR="001A52DE" w:rsidRDefault="001A52DE" w:rsidP="001A52DE">
      <w:pPr>
        <w:pStyle w:val="Prrafodelista"/>
        <w:spacing w:line="240" w:lineRule="auto"/>
        <w:jc w:val="both"/>
        <w:rPr>
          <w:rFonts w:ascii="Times New Roman" w:hAnsi="Times New Roman"/>
          <w:sz w:val="24"/>
          <w:szCs w:val="24"/>
          <w:lang w:val="es-ES_tradnl"/>
        </w:rPr>
      </w:pPr>
    </w:p>
    <w:p w:rsidR="001A52DE" w:rsidRDefault="001A52DE" w:rsidP="001A52DE">
      <w:pPr>
        <w:pStyle w:val="Prrafodelista"/>
        <w:spacing w:line="240" w:lineRule="auto"/>
        <w:jc w:val="both"/>
        <w:rPr>
          <w:rFonts w:ascii="Times New Roman" w:hAnsi="Times New Roman"/>
          <w:sz w:val="24"/>
          <w:szCs w:val="24"/>
          <w:lang w:val="es-ES_tradnl"/>
        </w:rPr>
      </w:pPr>
    </w:p>
    <w:p w:rsidR="001A52DE" w:rsidRDefault="001A52DE" w:rsidP="001A52DE">
      <w:pPr>
        <w:pStyle w:val="Prrafodelista"/>
        <w:spacing w:line="240" w:lineRule="auto"/>
        <w:jc w:val="center"/>
        <w:rPr>
          <w:rFonts w:ascii="Times New Roman" w:hAnsi="Times New Roman"/>
          <w:sz w:val="24"/>
          <w:szCs w:val="24"/>
          <w:lang w:val="es-ES_tradnl"/>
        </w:rPr>
      </w:pPr>
    </w:p>
    <w:p w:rsidR="001A52DE" w:rsidRDefault="001A52DE" w:rsidP="001A52DE">
      <w:pPr>
        <w:pStyle w:val="Prrafodelista"/>
        <w:spacing w:line="240" w:lineRule="auto"/>
        <w:jc w:val="center"/>
        <w:rPr>
          <w:rFonts w:ascii="Times New Roman" w:hAnsi="Times New Roman"/>
          <w:sz w:val="24"/>
          <w:szCs w:val="24"/>
          <w:lang w:val="es-ES_tradnl"/>
        </w:rPr>
      </w:pPr>
    </w:p>
    <w:p w:rsidR="001A52DE" w:rsidRDefault="001A52DE" w:rsidP="001A52DE">
      <w:pPr>
        <w:pStyle w:val="Prrafodelista"/>
        <w:spacing w:line="240" w:lineRule="auto"/>
        <w:jc w:val="center"/>
        <w:rPr>
          <w:rFonts w:ascii="Times New Roman" w:hAnsi="Times New Roman"/>
          <w:sz w:val="24"/>
          <w:szCs w:val="24"/>
          <w:lang w:val="es-ES_tradnl"/>
        </w:rPr>
      </w:pPr>
    </w:p>
    <w:p w:rsidR="001A52DE" w:rsidRDefault="001A52DE" w:rsidP="001A52DE">
      <w:pPr>
        <w:pStyle w:val="Prrafodelista"/>
        <w:spacing w:line="240" w:lineRule="auto"/>
        <w:jc w:val="center"/>
        <w:rPr>
          <w:rFonts w:ascii="Times New Roman" w:hAnsi="Times New Roman"/>
          <w:sz w:val="24"/>
          <w:szCs w:val="24"/>
          <w:lang w:val="es-ES_tradnl"/>
        </w:rPr>
      </w:pPr>
    </w:p>
    <w:p w:rsidR="001A52DE" w:rsidRDefault="001A52DE" w:rsidP="001A52DE">
      <w:pPr>
        <w:pStyle w:val="Prrafodelista"/>
        <w:spacing w:line="240" w:lineRule="auto"/>
        <w:jc w:val="center"/>
        <w:rPr>
          <w:rFonts w:ascii="Times New Roman" w:hAnsi="Times New Roman"/>
          <w:sz w:val="24"/>
          <w:szCs w:val="24"/>
          <w:lang w:val="es-ES_tradnl"/>
        </w:rPr>
      </w:pPr>
    </w:p>
    <w:p w:rsidR="001A52DE" w:rsidRDefault="001A52DE" w:rsidP="001A52DE">
      <w:pPr>
        <w:pStyle w:val="Prrafodelista"/>
        <w:spacing w:line="240" w:lineRule="auto"/>
        <w:jc w:val="center"/>
        <w:rPr>
          <w:rFonts w:ascii="Times New Roman" w:hAnsi="Times New Roman"/>
          <w:sz w:val="24"/>
          <w:szCs w:val="24"/>
          <w:lang w:val="es-ES_tradnl"/>
        </w:rPr>
      </w:pPr>
    </w:p>
    <w:p w:rsidR="001A52DE" w:rsidRDefault="001A52DE" w:rsidP="001A52DE">
      <w:pPr>
        <w:pStyle w:val="Prrafodelista"/>
        <w:spacing w:line="240" w:lineRule="auto"/>
        <w:jc w:val="center"/>
        <w:rPr>
          <w:rFonts w:ascii="Times New Roman" w:hAnsi="Times New Roman"/>
          <w:sz w:val="24"/>
          <w:szCs w:val="24"/>
          <w:lang w:val="es-ES_tradnl"/>
        </w:rPr>
      </w:pPr>
    </w:p>
    <w:p w:rsidR="001A52DE" w:rsidRDefault="001A52DE" w:rsidP="001A52DE">
      <w:pPr>
        <w:pStyle w:val="Prrafodelista"/>
        <w:spacing w:line="240" w:lineRule="auto"/>
        <w:jc w:val="center"/>
        <w:rPr>
          <w:rFonts w:ascii="Times New Roman" w:hAnsi="Times New Roman"/>
          <w:sz w:val="24"/>
          <w:szCs w:val="24"/>
          <w:lang w:val="es-ES_tradnl"/>
        </w:rPr>
      </w:pPr>
    </w:p>
    <w:p w:rsidR="001A52DE" w:rsidRDefault="001A52DE" w:rsidP="001A52DE">
      <w:pPr>
        <w:pStyle w:val="Prrafodelista"/>
        <w:spacing w:line="240" w:lineRule="auto"/>
        <w:jc w:val="center"/>
        <w:rPr>
          <w:rFonts w:ascii="Times New Roman" w:hAnsi="Times New Roman"/>
          <w:sz w:val="24"/>
          <w:szCs w:val="24"/>
          <w:lang w:val="es-ES_tradnl"/>
        </w:rPr>
      </w:pPr>
    </w:p>
    <w:p w:rsidR="001A52DE" w:rsidRDefault="001A52DE" w:rsidP="001A52DE">
      <w:pPr>
        <w:pStyle w:val="Prrafodelista"/>
        <w:spacing w:line="240" w:lineRule="auto"/>
        <w:jc w:val="center"/>
        <w:rPr>
          <w:rFonts w:ascii="Times New Roman" w:hAnsi="Times New Roman"/>
          <w:sz w:val="24"/>
          <w:szCs w:val="24"/>
          <w:lang w:val="es-ES_tradnl"/>
        </w:rPr>
      </w:pPr>
    </w:p>
    <w:p w:rsidR="001A52DE" w:rsidRDefault="001A52DE" w:rsidP="001A52DE">
      <w:pPr>
        <w:pStyle w:val="Prrafodelista"/>
        <w:spacing w:line="240" w:lineRule="auto"/>
        <w:jc w:val="center"/>
        <w:rPr>
          <w:rFonts w:ascii="Times New Roman" w:hAnsi="Times New Roman"/>
          <w:sz w:val="24"/>
          <w:szCs w:val="24"/>
          <w:lang w:val="es-ES_tradnl"/>
        </w:rPr>
      </w:pPr>
    </w:p>
    <w:p w:rsidR="001A52DE" w:rsidRDefault="001A52DE" w:rsidP="001A52DE">
      <w:pPr>
        <w:pStyle w:val="Prrafodelista"/>
        <w:spacing w:line="240" w:lineRule="auto"/>
        <w:jc w:val="center"/>
        <w:rPr>
          <w:rFonts w:ascii="Times New Roman" w:hAnsi="Times New Roman"/>
          <w:sz w:val="24"/>
          <w:szCs w:val="24"/>
          <w:lang w:val="es-ES_tradnl"/>
        </w:rPr>
      </w:pPr>
    </w:p>
    <w:p w:rsidR="00FF165D" w:rsidRDefault="00FF165D" w:rsidP="001A52DE">
      <w:pPr>
        <w:spacing w:line="240" w:lineRule="auto"/>
        <w:jc w:val="both"/>
        <w:rPr>
          <w:rFonts w:ascii="Times New Roman" w:hAnsi="Times New Roman"/>
          <w:b/>
          <w:noProof/>
          <w:color w:val="000000" w:themeColor="text1"/>
          <w:sz w:val="24"/>
          <w:szCs w:val="24"/>
          <w:lang w:val="es-ES_tradnl"/>
        </w:rPr>
      </w:pPr>
    </w:p>
    <w:p w:rsidR="00FF165D" w:rsidRDefault="00FF165D" w:rsidP="001A52DE">
      <w:pPr>
        <w:spacing w:line="240" w:lineRule="auto"/>
        <w:jc w:val="both"/>
        <w:rPr>
          <w:rFonts w:ascii="Times New Roman" w:hAnsi="Times New Roman"/>
          <w:b/>
          <w:noProof/>
          <w:color w:val="000000" w:themeColor="text1"/>
          <w:sz w:val="24"/>
          <w:szCs w:val="24"/>
          <w:lang w:val="es-ES_tradnl"/>
        </w:rPr>
      </w:pPr>
    </w:p>
    <w:p w:rsidR="00FF165D" w:rsidRDefault="00FF165D" w:rsidP="001A52DE">
      <w:pPr>
        <w:spacing w:line="240" w:lineRule="auto"/>
        <w:jc w:val="both"/>
        <w:rPr>
          <w:rFonts w:ascii="Times New Roman" w:hAnsi="Times New Roman"/>
          <w:b/>
          <w:noProof/>
          <w:color w:val="000000" w:themeColor="text1"/>
          <w:sz w:val="24"/>
          <w:szCs w:val="24"/>
          <w:lang w:val="es-ES_tradnl"/>
        </w:rPr>
      </w:pPr>
    </w:p>
    <w:p w:rsidR="00FF165D" w:rsidRDefault="00FF165D" w:rsidP="001A52DE">
      <w:pPr>
        <w:spacing w:line="240" w:lineRule="auto"/>
        <w:jc w:val="both"/>
        <w:rPr>
          <w:rFonts w:ascii="Times New Roman" w:hAnsi="Times New Roman"/>
          <w:b/>
          <w:noProof/>
          <w:color w:val="000000" w:themeColor="text1"/>
          <w:sz w:val="24"/>
          <w:szCs w:val="24"/>
          <w:lang w:val="es-ES_tradnl"/>
        </w:rPr>
      </w:pPr>
    </w:p>
    <w:p w:rsidR="00FF165D" w:rsidRDefault="00FF165D" w:rsidP="001A52DE">
      <w:pPr>
        <w:spacing w:line="240" w:lineRule="auto"/>
        <w:jc w:val="both"/>
        <w:rPr>
          <w:rFonts w:ascii="Times New Roman" w:hAnsi="Times New Roman"/>
          <w:b/>
          <w:noProof/>
          <w:color w:val="000000" w:themeColor="text1"/>
          <w:sz w:val="24"/>
          <w:szCs w:val="24"/>
          <w:lang w:val="es-ES_tradnl"/>
        </w:rPr>
      </w:pPr>
    </w:p>
    <w:p w:rsidR="001A52DE" w:rsidRDefault="001A52DE" w:rsidP="001A52DE">
      <w:pPr>
        <w:spacing w:line="240" w:lineRule="auto"/>
        <w:jc w:val="both"/>
        <w:rPr>
          <w:rFonts w:ascii="Times New Roman" w:hAnsi="Times New Roman"/>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Mantenimiento de la caja de breaks en el Àrea de Mecànica Automotriz </w:t>
      </w:r>
    </w:p>
    <w:p w:rsidR="00BF2432" w:rsidRDefault="00BF2432" w:rsidP="009A3909">
      <w:pPr>
        <w:pStyle w:val="Prrafodelista"/>
        <w:spacing w:line="240" w:lineRule="auto"/>
        <w:ind w:left="-426"/>
        <w:jc w:val="both"/>
        <w:rPr>
          <w:rFonts w:ascii="Times New Roman" w:hAnsi="Times New Roman"/>
          <w:noProof/>
          <w:color w:val="000000" w:themeColor="text1"/>
          <w:sz w:val="24"/>
          <w:szCs w:val="24"/>
          <w:lang w:val="es-ES_tradnl"/>
        </w:rPr>
      </w:pPr>
    </w:p>
    <w:p w:rsidR="00FF165D" w:rsidRDefault="00FF165D" w:rsidP="009A3909">
      <w:pPr>
        <w:pStyle w:val="Prrafodelista"/>
        <w:spacing w:line="240" w:lineRule="auto"/>
        <w:ind w:left="-426"/>
        <w:jc w:val="both"/>
        <w:rPr>
          <w:rFonts w:ascii="Times New Roman" w:hAnsi="Times New Roman"/>
          <w:noProof/>
          <w:color w:val="000000" w:themeColor="text1"/>
          <w:sz w:val="24"/>
          <w:szCs w:val="24"/>
          <w:lang w:val="es-ES_tradnl"/>
        </w:rPr>
      </w:pPr>
    </w:p>
    <w:p w:rsidR="00FF165D" w:rsidRDefault="00FF165D" w:rsidP="009A3909">
      <w:pPr>
        <w:pStyle w:val="Prrafodelista"/>
        <w:spacing w:line="240" w:lineRule="auto"/>
        <w:ind w:left="-426"/>
        <w:jc w:val="both"/>
        <w:rPr>
          <w:rFonts w:ascii="Times New Roman" w:hAnsi="Times New Roman"/>
          <w:noProof/>
          <w:color w:val="000000" w:themeColor="text1"/>
          <w:sz w:val="24"/>
          <w:szCs w:val="24"/>
          <w:lang w:val="es-ES_tradnl"/>
        </w:rPr>
      </w:pPr>
    </w:p>
    <w:p w:rsidR="00FF165D" w:rsidRDefault="00FF165D" w:rsidP="009A3909">
      <w:pPr>
        <w:pStyle w:val="Prrafodelista"/>
        <w:spacing w:line="240" w:lineRule="auto"/>
        <w:ind w:left="-426"/>
        <w:jc w:val="both"/>
        <w:rPr>
          <w:rFonts w:ascii="Times New Roman" w:hAnsi="Times New Roman"/>
          <w:noProof/>
          <w:color w:val="000000" w:themeColor="text1"/>
          <w:sz w:val="24"/>
          <w:szCs w:val="24"/>
          <w:lang w:val="es-ES_tradnl"/>
        </w:rPr>
      </w:pPr>
    </w:p>
    <w:p w:rsidR="00FF165D" w:rsidRDefault="00FF165D" w:rsidP="009A3909">
      <w:pPr>
        <w:pStyle w:val="Prrafodelista"/>
        <w:spacing w:line="240" w:lineRule="auto"/>
        <w:ind w:left="-426"/>
        <w:jc w:val="both"/>
        <w:rPr>
          <w:rFonts w:ascii="Times New Roman" w:hAnsi="Times New Roman"/>
          <w:noProof/>
          <w:color w:val="000000" w:themeColor="text1"/>
          <w:sz w:val="24"/>
          <w:szCs w:val="24"/>
          <w:lang w:val="es-ES_tradnl"/>
        </w:rPr>
      </w:pPr>
    </w:p>
    <w:p w:rsidR="00FF165D" w:rsidRDefault="00FF165D" w:rsidP="009A3909">
      <w:pPr>
        <w:pStyle w:val="Prrafodelista"/>
        <w:spacing w:line="240" w:lineRule="auto"/>
        <w:ind w:left="-426"/>
        <w:jc w:val="both"/>
        <w:rPr>
          <w:rFonts w:ascii="Times New Roman" w:hAnsi="Times New Roman"/>
          <w:noProof/>
          <w:color w:val="000000" w:themeColor="text1"/>
          <w:sz w:val="24"/>
          <w:szCs w:val="24"/>
          <w:lang w:val="es-ES_tradnl"/>
        </w:rPr>
      </w:pPr>
    </w:p>
    <w:p w:rsidR="008C63DC" w:rsidRDefault="008C63DC" w:rsidP="009A3909">
      <w:pPr>
        <w:pStyle w:val="Prrafodelista"/>
        <w:spacing w:line="240" w:lineRule="auto"/>
        <w:ind w:left="-426"/>
        <w:jc w:val="both"/>
        <w:rPr>
          <w:rFonts w:ascii="Times New Roman" w:hAnsi="Times New Roman"/>
          <w:noProof/>
          <w:color w:val="000000" w:themeColor="text1"/>
          <w:sz w:val="24"/>
          <w:szCs w:val="24"/>
          <w:lang w:val="es-ES_tradnl"/>
        </w:rPr>
      </w:pPr>
    </w:p>
    <w:p w:rsidR="00FF165D" w:rsidRDefault="00FF165D" w:rsidP="00FF165D">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Nº2</w:t>
      </w:r>
    </w:p>
    <w:p w:rsidR="00FF165D" w:rsidRPr="00FF165D" w:rsidRDefault="00FF165D" w:rsidP="00FF165D">
      <w:pPr>
        <w:spacing w:line="240" w:lineRule="auto"/>
        <w:jc w:val="center"/>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 xml:space="preserve">Retirar </w:t>
      </w:r>
      <w:r w:rsidRPr="00FF165D">
        <w:rPr>
          <w:rFonts w:ascii="Times New Roman" w:hAnsi="Times New Roman"/>
          <w:noProof/>
          <w:color w:val="000000" w:themeColor="text1"/>
          <w:sz w:val="24"/>
          <w:szCs w:val="24"/>
          <w:lang w:val="es-ES_tradnl"/>
        </w:rPr>
        <w:t>los cables</w:t>
      </w:r>
      <w:r>
        <w:rPr>
          <w:rFonts w:ascii="Times New Roman" w:hAnsi="Times New Roman"/>
          <w:noProof/>
          <w:color w:val="000000" w:themeColor="text1"/>
          <w:sz w:val="24"/>
          <w:szCs w:val="24"/>
          <w:lang w:val="es-ES_tradnl"/>
        </w:rPr>
        <w:t xml:space="preserve"> sueltos </w:t>
      </w:r>
    </w:p>
    <w:p w:rsidR="00FF165D" w:rsidRDefault="00FF165D" w:rsidP="009A3909">
      <w:pPr>
        <w:pStyle w:val="Prrafodelista"/>
        <w:spacing w:line="240" w:lineRule="auto"/>
        <w:ind w:left="-426"/>
        <w:jc w:val="both"/>
        <w:rPr>
          <w:rFonts w:ascii="Times New Roman" w:hAnsi="Times New Roman"/>
          <w:noProof/>
          <w:color w:val="000000" w:themeColor="text1"/>
          <w:sz w:val="24"/>
          <w:szCs w:val="24"/>
          <w:lang w:val="es-ES_tradnl"/>
        </w:rPr>
      </w:pPr>
    </w:p>
    <w:p w:rsidR="0035414B" w:rsidRDefault="00FF165D" w:rsidP="00FF165D">
      <w:pPr>
        <w:pStyle w:val="Prrafodelista"/>
        <w:spacing w:line="240" w:lineRule="auto"/>
        <w:ind w:left="-426"/>
        <w:jc w:val="center"/>
        <w:rPr>
          <w:rFonts w:ascii="Times New Roman" w:hAnsi="Times New Roman"/>
          <w:noProof/>
          <w:color w:val="000000" w:themeColor="text1"/>
          <w:sz w:val="24"/>
          <w:szCs w:val="24"/>
          <w:lang w:val="es-ES_tradnl"/>
        </w:rPr>
      </w:pPr>
      <w:r w:rsidRPr="00FF165D">
        <w:rPr>
          <w:rFonts w:ascii="Times New Roman" w:hAnsi="Times New Roman"/>
          <w:noProof/>
          <w:color w:val="000000" w:themeColor="text1"/>
          <w:sz w:val="24"/>
          <w:szCs w:val="24"/>
          <w:lang w:eastAsia="es-ES"/>
        </w:rPr>
        <w:drawing>
          <wp:inline distT="0" distB="0" distL="0" distR="0">
            <wp:extent cx="3707606" cy="6591300"/>
            <wp:effectExtent l="0" t="0" r="7620" b="0"/>
            <wp:docPr id="2" name="Imagen 2" descr="C:\Users\gmolina.GPTSACHILA\Desktop\electricidad\20170605_102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esktop\electricidad\20170605_1021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08383" cy="6592682"/>
                    </a:xfrm>
                    <a:prstGeom prst="rect">
                      <a:avLst/>
                    </a:prstGeom>
                    <a:noFill/>
                    <a:ln>
                      <a:noFill/>
                    </a:ln>
                  </pic:spPr>
                </pic:pic>
              </a:graphicData>
            </a:graphic>
          </wp:inline>
        </w:drawing>
      </w:r>
    </w:p>
    <w:p w:rsidR="0035414B" w:rsidRDefault="0035414B" w:rsidP="009A3909">
      <w:pPr>
        <w:pStyle w:val="Prrafodelista"/>
        <w:spacing w:line="240" w:lineRule="auto"/>
        <w:ind w:left="-426"/>
        <w:jc w:val="both"/>
        <w:rPr>
          <w:rFonts w:ascii="Times New Roman" w:hAnsi="Times New Roman"/>
          <w:noProof/>
          <w:color w:val="000000" w:themeColor="text1"/>
          <w:sz w:val="24"/>
          <w:szCs w:val="24"/>
          <w:lang w:val="es-ES_tradnl"/>
        </w:rPr>
      </w:pPr>
    </w:p>
    <w:p w:rsidR="00FF165D" w:rsidRDefault="00FF165D" w:rsidP="00FF165D">
      <w:pPr>
        <w:spacing w:line="240" w:lineRule="auto"/>
        <w:jc w:val="both"/>
        <w:rPr>
          <w:rFonts w:ascii="Times New Roman" w:hAnsi="Times New Roman"/>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Proceder a retirar cables sueltos que se encuentran colgados en el poste</w:t>
      </w:r>
      <w:r w:rsidR="006B751F">
        <w:rPr>
          <w:rFonts w:ascii="Times New Roman" w:hAnsi="Times New Roman"/>
          <w:noProof/>
          <w:color w:val="000000" w:themeColor="text1"/>
          <w:sz w:val="24"/>
          <w:szCs w:val="24"/>
          <w:lang w:val="es-ES_tradnl"/>
        </w:rPr>
        <w:t xml:space="preserve">, que se encuentra cerca de los vestidores </w:t>
      </w:r>
    </w:p>
    <w:p w:rsidR="0035414B" w:rsidRDefault="0035414B" w:rsidP="009A3909">
      <w:pPr>
        <w:pStyle w:val="Prrafodelista"/>
        <w:spacing w:line="240" w:lineRule="auto"/>
        <w:ind w:left="-426"/>
        <w:jc w:val="both"/>
        <w:rPr>
          <w:rFonts w:ascii="Times New Roman" w:hAnsi="Times New Roman"/>
          <w:noProof/>
          <w:color w:val="000000" w:themeColor="text1"/>
          <w:sz w:val="24"/>
          <w:szCs w:val="24"/>
          <w:lang w:val="es-ES_tradnl"/>
        </w:rPr>
      </w:pPr>
    </w:p>
    <w:p w:rsidR="004134B9" w:rsidRDefault="004134B9" w:rsidP="009A3909">
      <w:pPr>
        <w:pStyle w:val="Prrafodelista"/>
        <w:spacing w:line="240" w:lineRule="auto"/>
        <w:ind w:left="-426"/>
        <w:jc w:val="both"/>
        <w:rPr>
          <w:rFonts w:ascii="Times New Roman" w:hAnsi="Times New Roman"/>
          <w:noProof/>
          <w:color w:val="000000" w:themeColor="text1"/>
          <w:sz w:val="24"/>
          <w:szCs w:val="24"/>
          <w:lang w:val="es-ES_tradnl"/>
        </w:rPr>
      </w:pPr>
    </w:p>
    <w:p w:rsidR="004134B9" w:rsidRDefault="004134B9" w:rsidP="009A3909">
      <w:pPr>
        <w:pStyle w:val="Prrafodelista"/>
        <w:spacing w:line="240" w:lineRule="auto"/>
        <w:ind w:left="-426"/>
        <w:jc w:val="both"/>
        <w:rPr>
          <w:rFonts w:ascii="Times New Roman" w:hAnsi="Times New Roman"/>
          <w:noProof/>
          <w:color w:val="000000" w:themeColor="text1"/>
          <w:sz w:val="24"/>
          <w:szCs w:val="24"/>
          <w:lang w:val="es-ES_tradnl"/>
        </w:rPr>
      </w:pPr>
    </w:p>
    <w:p w:rsidR="009A57BE" w:rsidRPr="009A57BE" w:rsidRDefault="009A57BE" w:rsidP="009A57BE">
      <w:pPr>
        <w:shd w:val="clear" w:color="auto" w:fill="E5DFEC" w:themeFill="accent4" w:themeFillTint="33"/>
        <w:spacing w:line="240" w:lineRule="auto"/>
        <w:jc w:val="center"/>
        <w:rPr>
          <w:b/>
          <w:lang w:val="es-ES"/>
        </w:rPr>
      </w:pPr>
      <w:r w:rsidRPr="009A57BE">
        <w:rPr>
          <w:b/>
          <w:lang w:val="es-ES"/>
        </w:rPr>
        <w:lastRenderedPageBreak/>
        <w:t>ANTES</w:t>
      </w:r>
    </w:p>
    <w:p w:rsidR="009A57BE" w:rsidRDefault="009A57BE" w:rsidP="009A57BE">
      <w:pPr>
        <w:spacing w:line="240" w:lineRule="auto"/>
        <w:jc w:val="both"/>
        <w:rPr>
          <w:rFonts w:ascii="Times New Roman" w:hAnsi="Times New Roman"/>
          <w:b/>
          <w:noProof/>
          <w:color w:val="000000" w:themeColor="text1"/>
          <w:sz w:val="24"/>
          <w:szCs w:val="24"/>
          <w:lang w:val="es-ES_tradnl"/>
        </w:rPr>
      </w:pPr>
      <w:r>
        <w:rPr>
          <w:b/>
          <w:lang w:val="es-ES"/>
        </w:rPr>
        <w:t>Fecha:</w:t>
      </w:r>
      <w:r>
        <w:rPr>
          <w:lang w:val="es-ES"/>
        </w:rPr>
        <w:t xml:space="preserve"> Lunes 29/05/2017 - Memorando Nro. GADPSDT-BSSO-2017-1038-M - Informe Técnico SSO-39</w:t>
      </w:r>
    </w:p>
    <w:p w:rsidR="009A57BE" w:rsidRDefault="009A57BE" w:rsidP="009A57BE">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Nº17</w:t>
      </w:r>
    </w:p>
    <w:p w:rsidR="009A57BE" w:rsidRDefault="006F0250" w:rsidP="009A57BE">
      <w:pPr>
        <w:spacing w:line="240" w:lineRule="auto"/>
        <w:jc w:val="center"/>
        <w:rPr>
          <w:rFonts w:ascii="Times New Roman" w:hAnsi="Times New Roman"/>
          <w:sz w:val="24"/>
          <w:szCs w:val="24"/>
          <w:lang w:val="es-ES"/>
        </w:rPr>
      </w:pPr>
      <w:r>
        <w:rPr>
          <w:rFonts w:ascii="Times New Roman" w:hAnsi="Times New Roman"/>
          <w:noProof/>
          <w:sz w:val="24"/>
          <w:szCs w:val="24"/>
          <w:lang w:val="es-ES" w:eastAsia="es-ES"/>
        </w:rPr>
        <w:drawing>
          <wp:anchor distT="0" distB="0" distL="114300" distR="114300" simplePos="0" relativeHeight="251662336" behindDoc="0" locked="0" layoutInCell="1" allowOverlap="1" wp14:anchorId="25B1820D" wp14:editId="25D701FE">
            <wp:simplePos x="0" y="0"/>
            <wp:positionH relativeFrom="column">
              <wp:posOffset>3320414</wp:posOffset>
            </wp:positionH>
            <wp:positionV relativeFrom="paragraph">
              <wp:posOffset>112395</wp:posOffset>
            </wp:positionV>
            <wp:extent cx="2752725" cy="3038475"/>
            <wp:effectExtent l="9525" t="0" r="0" b="0"/>
            <wp:wrapNone/>
            <wp:docPr id="55" name="Imagen 129" descr="C:\Users\pc\AppData\Local\Microsoft\Windows\Temporary Internet Files\Content.Word\20170525_105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Users\pc\AppData\Local\Microsoft\Windows\Temporary Internet Files\Content.Word\20170525_105938.jpg"/>
                    <pic:cNvPicPr>
                      <a:picLocks noChangeAspect="1" noChangeArrowheads="1"/>
                    </pic:cNvPicPr>
                  </pic:nvPicPr>
                  <pic:blipFill>
                    <a:blip r:embed="rId11" cstate="print"/>
                    <a:srcRect/>
                    <a:stretch>
                      <a:fillRect/>
                    </a:stretch>
                  </pic:blipFill>
                  <pic:spPr bwMode="auto">
                    <a:xfrm rot="5400000">
                      <a:off x="0" y="0"/>
                      <a:ext cx="2752725" cy="3038475"/>
                    </a:xfrm>
                    <a:prstGeom prst="rect">
                      <a:avLst/>
                    </a:prstGeom>
                    <a:noFill/>
                    <a:ln w="9525">
                      <a:noFill/>
                      <a:miter lim="800000"/>
                      <a:headEnd/>
                      <a:tailEnd/>
                    </a:ln>
                  </pic:spPr>
                </pic:pic>
              </a:graphicData>
            </a:graphic>
            <wp14:sizeRelH relativeFrom="margin">
              <wp14:pctWidth>0</wp14:pctWidth>
            </wp14:sizeRelH>
          </wp:anchor>
        </w:drawing>
      </w:r>
      <w:r>
        <w:rPr>
          <w:rFonts w:ascii="Times New Roman" w:hAnsi="Times New Roman"/>
          <w:noProof/>
          <w:sz w:val="24"/>
          <w:szCs w:val="24"/>
          <w:lang w:val="es-ES" w:eastAsia="es-ES"/>
        </w:rPr>
        <w:drawing>
          <wp:anchor distT="0" distB="0" distL="114300" distR="114300" simplePos="0" relativeHeight="251663360" behindDoc="0" locked="0" layoutInCell="1" allowOverlap="1" wp14:anchorId="44743BE0" wp14:editId="3A29C89B">
            <wp:simplePos x="0" y="0"/>
            <wp:positionH relativeFrom="column">
              <wp:posOffset>-99060</wp:posOffset>
            </wp:positionH>
            <wp:positionV relativeFrom="paragraph">
              <wp:posOffset>255271</wp:posOffset>
            </wp:positionV>
            <wp:extent cx="3171825" cy="2762250"/>
            <wp:effectExtent l="0" t="0" r="9525" b="0"/>
            <wp:wrapNone/>
            <wp:docPr id="44" name="Imagen 108" descr="C:\Users\pc\AppData\Local\Microsoft\Windows\Temporary Internet Files\Content.Word\20170525_105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pc\AppData\Local\Microsoft\Windows\Temporary Internet Files\Content.Word\20170525_105924.jpg"/>
                    <pic:cNvPicPr>
                      <a:picLocks noChangeAspect="1" noChangeArrowheads="1"/>
                    </pic:cNvPicPr>
                  </pic:nvPicPr>
                  <pic:blipFill>
                    <a:blip r:embed="rId12" cstate="print"/>
                    <a:srcRect/>
                    <a:stretch>
                      <a:fillRect/>
                    </a:stretch>
                  </pic:blipFill>
                  <pic:spPr bwMode="auto">
                    <a:xfrm>
                      <a:off x="0" y="0"/>
                      <a:ext cx="3171825" cy="2762250"/>
                    </a:xfrm>
                    <a:prstGeom prst="rect">
                      <a:avLst/>
                    </a:prstGeom>
                    <a:noFill/>
                    <a:ln w="9525">
                      <a:noFill/>
                      <a:miter lim="800000"/>
                      <a:headEnd/>
                      <a:tailEnd/>
                    </a:ln>
                  </pic:spPr>
                </pic:pic>
              </a:graphicData>
            </a:graphic>
            <wp14:sizeRelV relativeFrom="margin">
              <wp14:pctHeight>0</wp14:pctHeight>
            </wp14:sizeRelV>
          </wp:anchor>
        </w:drawing>
      </w:r>
      <w:r w:rsidR="009A57BE">
        <w:rPr>
          <w:rFonts w:ascii="Times New Roman" w:hAnsi="Times New Roman"/>
          <w:sz w:val="24"/>
          <w:szCs w:val="24"/>
          <w:lang w:val="es-ES_tradnl"/>
        </w:rPr>
        <w:t>Ajustar la caja de break</w:t>
      </w:r>
    </w:p>
    <w:p w:rsidR="009A57BE" w:rsidRDefault="009A57BE" w:rsidP="009A57BE">
      <w:pPr>
        <w:pStyle w:val="Prrafodelista"/>
        <w:spacing w:line="240" w:lineRule="auto"/>
        <w:rPr>
          <w:rFonts w:ascii="Times New Roman" w:hAnsi="Times New Roman"/>
          <w:sz w:val="24"/>
          <w:szCs w:val="24"/>
          <w:lang w:val="es-ES_tradnl"/>
        </w:rPr>
      </w:pPr>
      <w:r>
        <w:rPr>
          <w:rFonts w:ascii="Times New Roman" w:hAnsi="Times New Roman"/>
          <w:sz w:val="24"/>
          <w:szCs w:val="24"/>
          <w:lang w:val="es-ES_tradnl"/>
        </w:rPr>
        <w:t xml:space="preserve"> </w:t>
      </w:r>
    </w:p>
    <w:p w:rsidR="009A57BE" w:rsidRDefault="009A57BE" w:rsidP="009A57BE">
      <w:pPr>
        <w:pStyle w:val="Prrafodelista"/>
        <w:spacing w:line="240" w:lineRule="auto"/>
        <w:jc w:val="both"/>
        <w:rPr>
          <w:rFonts w:ascii="Times New Roman" w:hAnsi="Times New Roman"/>
          <w:sz w:val="24"/>
          <w:szCs w:val="24"/>
          <w:lang w:val="es-ES_tradnl"/>
        </w:rPr>
      </w:pPr>
    </w:p>
    <w:p w:rsidR="009A57BE" w:rsidRDefault="009A57BE" w:rsidP="009A57BE">
      <w:pPr>
        <w:pStyle w:val="Prrafodelista"/>
        <w:spacing w:line="240" w:lineRule="auto"/>
        <w:jc w:val="both"/>
        <w:rPr>
          <w:rFonts w:ascii="Times New Roman" w:hAnsi="Times New Roman"/>
          <w:sz w:val="24"/>
          <w:szCs w:val="24"/>
          <w:lang w:val="es-ES_tradnl"/>
        </w:rPr>
      </w:pPr>
    </w:p>
    <w:p w:rsidR="009A57BE" w:rsidRDefault="009A57BE" w:rsidP="009A57BE">
      <w:pPr>
        <w:pStyle w:val="Prrafodelista"/>
        <w:spacing w:line="240" w:lineRule="auto"/>
        <w:jc w:val="both"/>
        <w:rPr>
          <w:rFonts w:ascii="Times New Roman" w:hAnsi="Times New Roman"/>
          <w:sz w:val="24"/>
          <w:szCs w:val="24"/>
          <w:lang w:val="es-ES_tradnl"/>
        </w:rPr>
      </w:pPr>
    </w:p>
    <w:p w:rsidR="009A57BE" w:rsidRDefault="009A57BE" w:rsidP="009A57BE">
      <w:pPr>
        <w:pStyle w:val="Prrafodelista"/>
        <w:spacing w:line="240" w:lineRule="auto"/>
        <w:jc w:val="both"/>
        <w:rPr>
          <w:rFonts w:ascii="Times New Roman" w:hAnsi="Times New Roman"/>
          <w:sz w:val="24"/>
          <w:szCs w:val="24"/>
          <w:lang w:val="es-ES_tradnl"/>
        </w:rPr>
      </w:pPr>
    </w:p>
    <w:p w:rsidR="009A57BE" w:rsidRDefault="009A57BE" w:rsidP="009A57BE">
      <w:pPr>
        <w:pStyle w:val="Prrafodelista"/>
        <w:spacing w:line="240" w:lineRule="auto"/>
        <w:jc w:val="both"/>
        <w:rPr>
          <w:rFonts w:ascii="Times New Roman" w:hAnsi="Times New Roman"/>
          <w:sz w:val="24"/>
          <w:szCs w:val="24"/>
          <w:lang w:val="es-ES_tradnl"/>
        </w:rPr>
      </w:pPr>
    </w:p>
    <w:p w:rsidR="009A57BE" w:rsidRDefault="009A57BE" w:rsidP="009A57BE">
      <w:pPr>
        <w:pStyle w:val="Prrafodelista"/>
        <w:spacing w:line="240" w:lineRule="auto"/>
        <w:jc w:val="both"/>
        <w:rPr>
          <w:rFonts w:ascii="Times New Roman" w:hAnsi="Times New Roman"/>
          <w:sz w:val="24"/>
          <w:szCs w:val="24"/>
          <w:lang w:val="es-ES_tradnl"/>
        </w:rPr>
      </w:pPr>
    </w:p>
    <w:p w:rsidR="009A57BE" w:rsidRDefault="009A57BE" w:rsidP="009A57BE">
      <w:pPr>
        <w:pStyle w:val="Prrafodelista"/>
        <w:spacing w:line="240" w:lineRule="auto"/>
        <w:jc w:val="both"/>
        <w:rPr>
          <w:rFonts w:ascii="Times New Roman" w:hAnsi="Times New Roman"/>
          <w:sz w:val="24"/>
          <w:szCs w:val="24"/>
          <w:lang w:val="es-ES_tradnl"/>
        </w:rPr>
      </w:pPr>
    </w:p>
    <w:p w:rsidR="009A57BE" w:rsidRDefault="009A57BE" w:rsidP="009A57BE">
      <w:pPr>
        <w:pStyle w:val="Prrafodelista"/>
        <w:spacing w:line="240" w:lineRule="auto"/>
        <w:jc w:val="both"/>
        <w:rPr>
          <w:rFonts w:ascii="Times New Roman" w:hAnsi="Times New Roman"/>
          <w:sz w:val="24"/>
          <w:szCs w:val="24"/>
          <w:lang w:val="es-ES_tradnl"/>
        </w:rPr>
      </w:pPr>
    </w:p>
    <w:p w:rsidR="009A57BE" w:rsidRDefault="009A57BE" w:rsidP="009A57BE">
      <w:pPr>
        <w:pStyle w:val="Prrafodelista"/>
        <w:spacing w:line="240" w:lineRule="auto"/>
        <w:jc w:val="both"/>
        <w:rPr>
          <w:rFonts w:ascii="Times New Roman" w:hAnsi="Times New Roman"/>
          <w:sz w:val="24"/>
          <w:szCs w:val="24"/>
          <w:lang w:val="es-ES_tradnl"/>
        </w:rPr>
      </w:pPr>
    </w:p>
    <w:p w:rsidR="009A57BE" w:rsidRDefault="009A57BE" w:rsidP="009A57BE">
      <w:pPr>
        <w:pStyle w:val="Prrafodelista"/>
        <w:spacing w:line="240" w:lineRule="auto"/>
        <w:jc w:val="both"/>
        <w:rPr>
          <w:rFonts w:ascii="Times New Roman" w:hAnsi="Times New Roman"/>
          <w:sz w:val="24"/>
          <w:szCs w:val="24"/>
          <w:lang w:val="es-ES_tradnl"/>
        </w:rPr>
      </w:pPr>
    </w:p>
    <w:p w:rsidR="009A57BE" w:rsidRDefault="009A57BE" w:rsidP="009A57BE">
      <w:pPr>
        <w:pStyle w:val="Prrafodelista"/>
        <w:spacing w:line="240" w:lineRule="auto"/>
        <w:jc w:val="both"/>
        <w:rPr>
          <w:rFonts w:ascii="Times New Roman" w:hAnsi="Times New Roman"/>
          <w:sz w:val="24"/>
          <w:szCs w:val="24"/>
          <w:lang w:val="es-ES_tradnl"/>
        </w:rPr>
      </w:pPr>
    </w:p>
    <w:p w:rsidR="009A57BE" w:rsidRDefault="009A57BE" w:rsidP="009A57BE">
      <w:pPr>
        <w:pStyle w:val="Prrafodelista"/>
        <w:spacing w:line="240" w:lineRule="auto"/>
        <w:jc w:val="both"/>
        <w:rPr>
          <w:rFonts w:ascii="Times New Roman" w:hAnsi="Times New Roman"/>
          <w:sz w:val="24"/>
          <w:szCs w:val="24"/>
          <w:lang w:val="es-ES_tradnl"/>
        </w:rPr>
      </w:pPr>
    </w:p>
    <w:p w:rsidR="009A57BE" w:rsidRDefault="009A57BE" w:rsidP="009A57BE">
      <w:pPr>
        <w:pStyle w:val="Prrafodelista"/>
        <w:spacing w:line="240" w:lineRule="auto"/>
        <w:jc w:val="both"/>
        <w:rPr>
          <w:rFonts w:ascii="Times New Roman" w:hAnsi="Times New Roman"/>
          <w:sz w:val="24"/>
          <w:szCs w:val="24"/>
          <w:lang w:val="es-ES_tradnl"/>
        </w:rPr>
      </w:pPr>
    </w:p>
    <w:p w:rsidR="009A57BE" w:rsidRDefault="009A57BE" w:rsidP="009A57BE">
      <w:pPr>
        <w:spacing w:line="240" w:lineRule="auto"/>
        <w:jc w:val="both"/>
        <w:rPr>
          <w:rFonts w:ascii="Times New Roman" w:hAnsi="Times New Roman"/>
          <w:b/>
          <w:noProof/>
          <w:color w:val="000000" w:themeColor="text1"/>
          <w:sz w:val="24"/>
          <w:szCs w:val="24"/>
          <w:lang w:val="es-ES_tradnl"/>
        </w:rPr>
      </w:pPr>
    </w:p>
    <w:p w:rsidR="009A57BE" w:rsidRDefault="009A57BE" w:rsidP="009A57BE">
      <w:pPr>
        <w:spacing w:line="240" w:lineRule="auto"/>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Se solicita de la manera más comedida favor proceder ajustar la caja de break, del Àrea de la Vulcanizadora. </w:t>
      </w:r>
    </w:p>
    <w:p w:rsidR="009A57BE" w:rsidRPr="009A57BE" w:rsidRDefault="009A57BE" w:rsidP="009A57BE">
      <w:pPr>
        <w:shd w:val="clear" w:color="auto" w:fill="FDE9D9" w:themeFill="accent6" w:themeFillTint="33"/>
        <w:spacing w:line="240" w:lineRule="auto"/>
        <w:jc w:val="center"/>
        <w:rPr>
          <w:rFonts w:ascii="Times New Roman" w:hAnsi="Times New Roman"/>
          <w:b/>
          <w:sz w:val="24"/>
          <w:szCs w:val="24"/>
          <w:lang w:val="es-ES_tradnl"/>
        </w:rPr>
      </w:pPr>
      <w:r w:rsidRPr="009A57BE">
        <w:rPr>
          <w:rFonts w:ascii="Times New Roman" w:hAnsi="Times New Roman"/>
          <w:b/>
          <w:sz w:val="24"/>
          <w:szCs w:val="24"/>
          <w:lang w:val="es-ES_tradnl"/>
        </w:rPr>
        <w:t>AHORA</w:t>
      </w:r>
    </w:p>
    <w:p w:rsidR="00CE03BA" w:rsidRDefault="00CE03BA" w:rsidP="00CE03BA">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Nº3</w:t>
      </w:r>
    </w:p>
    <w:p w:rsidR="006F0250" w:rsidRDefault="006F0250" w:rsidP="006F0250">
      <w:pPr>
        <w:spacing w:line="240" w:lineRule="auto"/>
        <w:jc w:val="center"/>
        <w:rPr>
          <w:rFonts w:ascii="Times New Roman" w:hAnsi="Times New Roman"/>
          <w:b/>
          <w:noProof/>
          <w:color w:val="000000" w:themeColor="text1"/>
          <w:sz w:val="24"/>
          <w:szCs w:val="24"/>
          <w:lang w:val="es-ES_tradnl"/>
        </w:rPr>
      </w:pPr>
      <w:r w:rsidRPr="00CE03BA">
        <w:rPr>
          <w:rFonts w:ascii="Times New Roman" w:hAnsi="Times New Roman"/>
          <w:noProof/>
          <w:color w:val="000000" w:themeColor="text1"/>
          <w:sz w:val="24"/>
          <w:szCs w:val="24"/>
          <w:lang w:val="es-ES" w:eastAsia="es-ES"/>
        </w:rPr>
        <w:drawing>
          <wp:anchor distT="0" distB="0" distL="114300" distR="114300" simplePos="0" relativeHeight="251664384" behindDoc="0" locked="0" layoutInCell="1" allowOverlap="1">
            <wp:simplePos x="0" y="0"/>
            <wp:positionH relativeFrom="column">
              <wp:posOffset>1310640</wp:posOffset>
            </wp:positionH>
            <wp:positionV relativeFrom="paragraph">
              <wp:posOffset>226695</wp:posOffset>
            </wp:positionV>
            <wp:extent cx="2543175" cy="2943225"/>
            <wp:effectExtent l="0" t="0" r="9525" b="9525"/>
            <wp:wrapNone/>
            <wp:docPr id="1" name="Imagen 1" descr="C:\Users\gmolina.GPTSACHILA\Desktop\electricidad\20170605_102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esktop\electricidad\20170605_10240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3175" cy="2943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lang w:val="es-ES_tradnl"/>
        </w:rPr>
        <w:t>Ajustar la caja de break</w:t>
      </w:r>
    </w:p>
    <w:p w:rsidR="009A57BE" w:rsidRDefault="009A57BE" w:rsidP="009A3909">
      <w:pPr>
        <w:pStyle w:val="Prrafodelista"/>
        <w:spacing w:line="240" w:lineRule="auto"/>
        <w:ind w:left="-426"/>
        <w:jc w:val="both"/>
        <w:rPr>
          <w:rFonts w:ascii="Times New Roman" w:hAnsi="Times New Roman"/>
          <w:noProof/>
          <w:color w:val="000000" w:themeColor="text1"/>
          <w:sz w:val="24"/>
          <w:szCs w:val="24"/>
          <w:lang w:val="es-ES_tradnl"/>
        </w:rPr>
      </w:pPr>
    </w:p>
    <w:p w:rsidR="009A57BE" w:rsidRDefault="009A57BE" w:rsidP="00CE03BA">
      <w:pPr>
        <w:pStyle w:val="Prrafodelista"/>
        <w:spacing w:line="240" w:lineRule="auto"/>
        <w:ind w:left="-426"/>
        <w:jc w:val="center"/>
        <w:rPr>
          <w:rFonts w:ascii="Times New Roman" w:hAnsi="Times New Roman"/>
          <w:noProof/>
          <w:color w:val="000000" w:themeColor="text1"/>
          <w:sz w:val="24"/>
          <w:szCs w:val="24"/>
          <w:lang w:val="es-ES_tradnl"/>
        </w:rPr>
      </w:pPr>
    </w:p>
    <w:p w:rsidR="009A57BE" w:rsidRDefault="009A57BE" w:rsidP="009A3909">
      <w:pPr>
        <w:pStyle w:val="Prrafodelista"/>
        <w:spacing w:line="240" w:lineRule="auto"/>
        <w:ind w:left="-426"/>
        <w:jc w:val="both"/>
        <w:rPr>
          <w:rFonts w:ascii="Times New Roman" w:hAnsi="Times New Roman"/>
          <w:noProof/>
          <w:color w:val="000000" w:themeColor="text1"/>
          <w:sz w:val="24"/>
          <w:szCs w:val="24"/>
          <w:lang w:val="es-ES_tradnl"/>
        </w:rPr>
      </w:pPr>
    </w:p>
    <w:p w:rsidR="009A57BE" w:rsidRDefault="009A57BE" w:rsidP="009A3909">
      <w:pPr>
        <w:pStyle w:val="Prrafodelista"/>
        <w:spacing w:line="240" w:lineRule="auto"/>
        <w:ind w:left="-426"/>
        <w:jc w:val="both"/>
        <w:rPr>
          <w:rFonts w:ascii="Times New Roman" w:hAnsi="Times New Roman"/>
          <w:noProof/>
          <w:color w:val="000000" w:themeColor="text1"/>
          <w:sz w:val="24"/>
          <w:szCs w:val="24"/>
          <w:lang w:val="es-ES_tradnl"/>
        </w:rPr>
      </w:pPr>
    </w:p>
    <w:p w:rsidR="006F0250" w:rsidRDefault="006F0250" w:rsidP="009A3909">
      <w:pPr>
        <w:pStyle w:val="Prrafodelista"/>
        <w:spacing w:line="240" w:lineRule="auto"/>
        <w:ind w:left="-426"/>
        <w:jc w:val="both"/>
        <w:rPr>
          <w:rFonts w:ascii="Times New Roman" w:hAnsi="Times New Roman"/>
          <w:noProof/>
          <w:color w:val="000000" w:themeColor="text1"/>
          <w:sz w:val="24"/>
          <w:szCs w:val="24"/>
          <w:lang w:val="es-ES_tradnl"/>
        </w:rPr>
      </w:pPr>
    </w:p>
    <w:p w:rsidR="006F0250" w:rsidRDefault="006F0250" w:rsidP="009A3909">
      <w:pPr>
        <w:pStyle w:val="Prrafodelista"/>
        <w:spacing w:line="240" w:lineRule="auto"/>
        <w:ind w:left="-426"/>
        <w:jc w:val="both"/>
        <w:rPr>
          <w:rFonts w:ascii="Times New Roman" w:hAnsi="Times New Roman"/>
          <w:noProof/>
          <w:color w:val="000000" w:themeColor="text1"/>
          <w:sz w:val="24"/>
          <w:szCs w:val="24"/>
          <w:lang w:val="es-ES_tradnl"/>
        </w:rPr>
      </w:pPr>
    </w:p>
    <w:p w:rsidR="006F0250" w:rsidRDefault="006F0250" w:rsidP="009A3909">
      <w:pPr>
        <w:pStyle w:val="Prrafodelista"/>
        <w:spacing w:line="240" w:lineRule="auto"/>
        <w:ind w:left="-426"/>
        <w:jc w:val="both"/>
        <w:rPr>
          <w:rFonts w:ascii="Times New Roman" w:hAnsi="Times New Roman"/>
          <w:noProof/>
          <w:color w:val="000000" w:themeColor="text1"/>
          <w:sz w:val="24"/>
          <w:szCs w:val="24"/>
          <w:lang w:val="es-ES_tradnl"/>
        </w:rPr>
      </w:pPr>
    </w:p>
    <w:p w:rsidR="006F0250" w:rsidRDefault="006F0250" w:rsidP="009A3909">
      <w:pPr>
        <w:pStyle w:val="Prrafodelista"/>
        <w:spacing w:line="240" w:lineRule="auto"/>
        <w:ind w:left="-426"/>
        <w:jc w:val="both"/>
        <w:rPr>
          <w:rFonts w:ascii="Times New Roman" w:hAnsi="Times New Roman"/>
          <w:noProof/>
          <w:color w:val="000000" w:themeColor="text1"/>
          <w:sz w:val="24"/>
          <w:szCs w:val="24"/>
          <w:lang w:val="es-ES_tradnl"/>
        </w:rPr>
      </w:pPr>
    </w:p>
    <w:p w:rsidR="006F0250" w:rsidRDefault="006F0250" w:rsidP="009A3909">
      <w:pPr>
        <w:pStyle w:val="Prrafodelista"/>
        <w:spacing w:line="240" w:lineRule="auto"/>
        <w:ind w:left="-426"/>
        <w:jc w:val="both"/>
        <w:rPr>
          <w:rFonts w:ascii="Times New Roman" w:hAnsi="Times New Roman"/>
          <w:noProof/>
          <w:color w:val="000000" w:themeColor="text1"/>
          <w:sz w:val="24"/>
          <w:szCs w:val="24"/>
          <w:lang w:val="es-ES_tradnl"/>
        </w:rPr>
      </w:pPr>
    </w:p>
    <w:p w:rsidR="006F0250" w:rsidRDefault="006F0250" w:rsidP="009A3909">
      <w:pPr>
        <w:pStyle w:val="Prrafodelista"/>
        <w:spacing w:line="240" w:lineRule="auto"/>
        <w:ind w:left="-426"/>
        <w:jc w:val="both"/>
        <w:rPr>
          <w:rFonts w:ascii="Times New Roman" w:hAnsi="Times New Roman"/>
          <w:noProof/>
          <w:color w:val="000000" w:themeColor="text1"/>
          <w:sz w:val="24"/>
          <w:szCs w:val="24"/>
          <w:lang w:val="es-ES_tradnl"/>
        </w:rPr>
      </w:pPr>
    </w:p>
    <w:p w:rsidR="006F0250" w:rsidRDefault="006F0250" w:rsidP="009A3909">
      <w:pPr>
        <w:pStyle w:val="Prrafodelista"/>
        <w:spacing w:line="240" w:lineRule="auto"/>
        <w:ind w:left="-426"/>
        <w:jc w:val="both"/>
        <w:rPr>
          <w:rFonts w:ascii="Times New Roman" w:hAnsi="Times New Roman"/>
          <w:noProof/>
          <w:color w:val="000000" w:themeColor="text1"/>
          <w:sz w:val="24"/>
          <w:szCs w:val="24"/>
          <w:lang w:val="es-ES_tradnl"/>
        </w:rPr>
      </w:pPr>
    </w:p>
    <w:p w:rsidR="006F0250" w:rsidRDefault="006F0250" w:rsidP="009A3909">
      <w:pPr>
        <w:pStyle w:val="Prrafodelista"/>
        <w:spacing w:line="240" w:lineRule="auto"/>
        <w:ind w:left="-426"/>
        <w:jc w:val="both"/>
        <w:rPr>
          <w:rFonts w:ascii="Times New Roman" w:hAnsi="Times New Roman"/>
          <w:noProof/>
          <w:color w:val="000000" w:themeColor="text1"/>
          <w:sz w:val="24"/>
          <w:szCs w:val="24"/>
          <w:lang w:val="es-ES_tradnl"/>
        </w:rPr>
      </w:pPr>
    </w:p>
    <w:p w:rsidR="006F0250" w:rsidRDefault="006F0250" w:rsidP="009A3909">
      <w:pPr>
        <w:pStyle w:val="Prrafodelista"/>
        <w:spacing w:line="240" w:lineRule="auto"/>
        <w:ind w:left="-426"/>
        <w:jc w:val="both"/>
        <w:rPr>
          <w:rFonts w:ascii="Times New Roman" w:hAnsi="Times New Roman"/>
          <w:noProof/>
          <w:color w:val="000000" w:themeColor="text1"/>
          <w:sz w:val="24"/>
          <w:szCs w:val="24"/>
          <w:lang w:val="es-ES_tradnl"/>
        </w:rPr>
      </w:pPr>
    </w:p>
    <w:p w:rsidR="006F0250" w:rsidRDefault="006F0250" w:rsidP="009A3909">
      <w:pPr>
        <w:pStyle w:val="Prrafodelista"/>
        <w:spacing w:line="240" w:lineRule="auto"/>
        <w:ind w:left="-426"/>
        <w:jc w:val="both"/>
        <w:rPr>
          <w:rFonts w:ascii="Times New Roman" w:hAnsi="Times New Roman"/>
          <w:noProof/>
          <w:color w:val="000000" w:themeColor="text1"/>
          <w:sz w:val="24"/>
          <w:szCs w:val="24"/>
          <w:lang w:val="es-ES_tradnl"/>
        </w:rPr>
      </w:pPr>
    </w:p>
    <w:p w:rsidR="006F0250" w:rsidRDefault="006F0250" w:rsidP="009A3909">
      <w:pPr>
        <w:pStyle w:val="Prrafodelista"/>
        <w:spacing w:line="240" w:lineRule="auto"/>
        <w:ind w:left="-426"/>
        <w:jc w:val="both"/>
        <w:rPr>
          <w:rFonts w:ascii="Times New Roman" w:hAnsi="Times New Roman"/>
          <w:noProof/>
          <w:color w:val="000000" w:themeColor="text1"/>
          <w:sz w:val="24"/>
          <w:szCs w:val="24"/>
          <w:lang w:val="es-ES_tradnl"/>
        </w:rPr>
      </w:pPr>
    </w:p>
    <w:p w:rsidR="006F0250" w:rsidRDefault="006F0250" w:rsidP="009A3909">
      <w:pPr>
        <w:pStyle w:val="Prrafodelista"/>
        <w:spacing w:line="240" w:lineRule="auto"/>
        <w:ind w:left="-426"/>
        <w:jc w:val="both"/>
        <w:rPr>
          <w:rFonts w:ascii="Times New Roman" w:hAnsi="Times New Roman"/>
          <w:noProof/>
          <w:color w:val="000000" w:themeColor="text1"/>
          <w:sz w:val="24"/>
          <w:szCs w:val="24"/>
          <w:lang w:val="es-ES_tradnl"/>
        </w:rPr>
      </w:pPr>
    </w:p>
    <w:p w:rsidR="006F0250" w:rsidRDefault="006F0250" w:rsidP="006F0250">
      <w:pPr>
        <w:spacing w:line="240" w:lineRule="auto"/>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Se encuentra ajustado la caja de break, del Àrea de la Vulcanizadora. </w:t>
      </w:r>
    </w:p>
    <w:p w:rsidR="00E5745A" w:rsidRDefault="00E5745A" w:rsidP="00E5745A">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Nº4</w:t>
      </w:r>
    </w:p>
    <w:p w:rsidR="00E5745A" w:rsidRDefault="00E5745A" w:rsidP="00E5745A">
      <w:pPr>
        <w:spacing w:line="240" w:lineRule="auto"/>
        <w:jc w:val="center"/>
        <w:rPr>
          <w:rFonts w:ascii="Times New Roman" w:hAnsi="Times New Roman"/>
          <w:sz w:val="24"/>
          <w:szCs w:val="24"/>
          <w:lang w:val="es-ES"/>
        </w:rPr>
      </w:pPr>
      <w:r>
        <w:rPr>
          <w:noProof/>
          <w:lang w:val="es-ES" w:eastAsia="es-ES"/>
        </w:rPr>
        <w:t>Mantenimiento</w:t>
      </w:r>
      <w:r>
        <w:rPr>
          <w:rFonts w:ascii="Times New Roman" w:hAnsi="Times New Roman"/>
          <w:sz w:val="24"/>
          <w:szCs w:val="24"/>
          <w:lang w:val="es-ES_tradnl"/>
        </w:rPr>
        <w:t xml:space="preserve"> </w:t>
      </w:r>
      <w:r>
        <w:rPr>
          <w:rFonts w:ascii="Times New Roman" w:hAnsi="Times New Roman"/>
          <w:noProof/>
          <w:color w:val="000000" w:themeColor="text1"/>
          <w:sz w:val="24"/>
          <w:szCs w:val="24"/>
          <w:lang w:val="es-ES_tradnl"/>
        </w:rPr>
        <w:t xml:space="preserve">elèctrico </w:t>
      </w:r>
    </w:p>
    <w:p w:rsidR="009A57BE" w:rsidRDefault="00E5745A" w:rsidP="00E5745A">
      <w:pPr>
        <w:pStyle w:val="Prrafodelista"/>
        <w:spacing w:line="240" w:lineRule="auto"/>
        <w:ind w:left="-426"/>
        <w:jc w:val="right"/>
        <w:rPr>
          <w:rFonts w:ascii="Times New Roman" w:hAnsi="Times New Roman"/>
          <w:noProof/>
          <w:color w:val="000000" w:themeColor="text1"/>
          <w:sz w:val="24"/>
          <w:szCs w:val="24"/>
          <w:lang w:val="es-ES_tradnl"/>
        </w:rPr>
      </w:pPr>
      <w:r w:rsidRPr="00E5745A">
        <w:rPr>
          <w:rFonts w:ascii="Times New Roman" w:hAnsi="Times New Roman"/>
          <w:noProof/>
          <w:color w:val="000000" w:themeColor="text1"/>
          <w:sz w:val="24"/>
          <w:szCs w:val="24"/>
          <w:lang w:eastAsia="es-ES"/>
        </w:rPr>
        <w:drawing>
          <wp:inline distT="0" distB="0" distL="0" distR="0">
            <wp:extent cx="4958715" cy="6057900"/>
            <wp:effectExtent l="0" t="0" r="0" b="0"/>
            <wp:docPr id="4" name="Imagen 4" descr="C:\Users\gmolina.GPTSACHILA\Desktop\electricidad\20170605_102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esktop\electricidad\20170605_10245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23829"/>
                    <a:stretch/>
                  </pic:blipFill>
                  <pic:spPr bwMode="auto">
                    <a:xfrm>
                      <a:off x="0" y="0"/>
                      <a:ext cx="4959683" cy="6059082"/>
                    </a:xfrm>
                    <a:prstGeom prst="rect">
                      <a:avLst/>
                    </a:prstGeom>
                    <a:noFill/>
                    <a:ln>
                      <a:noFill/>
                    </a:ln>
                    <a:extLst>
                      <a:ext uri="{53640926-AAD7-44D8-BBD7-CCE9431645EC}">
                        <a14:shadowObscured xmlns:a14="http://schemas.microsoft.com/office/drawing/2010/main"/>
                      </a:ext>
                    </a:extLst>
                  </pic:spPr>
                </pic:pic>
              </a:graphicData>
            </a:graphic>
          </wp:inline>
        </w:drawing>
      </w:r>
    </w:p>
    <w:p w:rsidR="00E5745A" w:rsidRDefault="00E5745A" w:rsidP="00E5745A">
      <w:pPr>
        <w:spacing w:line="240" w:lineRule="auto"/>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Se solicita de la manera más comedida favor proceder </w:t>
      </w:r>
      <w:r w:rsidR="00624F67">
        <w:rPr>
          <w:rFonts w:ascii="Times New Roman" w:hAnsi="Times New Roman"/>
          <w:noProof/>
          <w:color w:val="000000" w:themeColor="text1"/>
          <w:sz w:val="24"/>
          <w:szCs w:val="24"/>
          <w:lang w:val="es-ES_tradnl"/>
        </w:rPr>
        <w:t>a verificar y aj</w:t>
      </w:r>
      <w:r>
        <w:rPr>
          <w:rFonts w:ascii="Times New Roman" w:hAnsi="Times New Roman"/>
          <w:noProof/>
          <w:color w:val="000000" w:themeColor="text1"/>
          <w:sz w:val="24"/>
          <w:szCs w:val="24"/>
          <w:lang w:val="es-ES_tradnl"/>
        </w:rPr>
        <w:t>u</w:t>
      </w:r>
      <w:r w:rsidR="00624F67">
        <w:rPr>
          <w:rFonts w:ascii="Times New Roman" w:hAnsi="Times New Roman"/>
          <w:noProof/>
          <w:color w:val="000000" w:themeColor="text1"/>
          <w:sz w:val="24"/>
          <w:szCs w:val="24"/>
          <w:lang w:val="es-ES_tradnl"/>
        </w:rPr>
        <w:t>s</w:t>
      </w:r>
      <w:r>
        <w:rPr>
          <w:rFonts w:ascii="Times New Roman" w:hAnsi="Times New Roman"/>
          <w:noProof/>
          <w:color w:val="000000" w:themeColor="text1"/>
          <w:sz w:val="24"/>
          <w:szCs w:val="24"/>
          <w:lang w:val="es-ES_tradnl"/>
        </w:rPr>
        <w:t xml:space="preserve">tar la caja de break, del Àrea de la Vulcanizadora (Compresora de aire). </w:t>
      </w:r>
    </w:p>
    <w:p w:rsidR="009A57BE" w:rsidRDefault="009A57BE" w:rsidP="009A3909">
      <w:pPr>
        <w:pStyle w:val="Prrafodelista"/>
        <w:spacing w:line="240" w:lineRule="auto"/>
        <w:ind w:left="-426"/>
        <w:jc w:val="both"/>
        <w:rPr>
          <w:rFonts w:ascii="Times New Roman" w:hAnsi="Times New Roman"/>
          <w:noProof/>
          <w:color w:val="000000" w:themeColor="text1"/>
          <w:sz w:val="24"/>
          <w:szCs w:val="24"/>
          <w:lang w:val="es-ES_tradnl"/>
        </w:rPr>
      </w:pPr>
    </w:p>
    <w:p w:rsidR="009A57BE" w:rsidRDefault="009A57BE" w:rsidP="009A3909">
      <w:pPr>
        <w:pStyle w:val="Prrafodelista"/>
        <w:spacing w:line="240" w:lineRule="auto"/>
        <w:ind w:left="-426"/>
        <w:jc w:val="both"/>
        <w:rPr>
          <w:rFonts w:ascii="Times New Roman" w:hAnsi="Times New Roman"/>
          <w:noProof/>
          <w:color w:val="000000" w:themeColor="text1"/>
          <w:sz w:val="24"/>
          <w:szCs w:val="24"/>
          <w:lang w:val="es-ES_tradnl"/>
        </w:rPr>
      </w:pPr>
    </w:p>
    <w:p w:rsidR="009A57BE" w:rsidRDefault="009A57BE" w:rsidP="009A3909">
      <w:pPr>
        <w:pStyle w:val="Prrafodelista"/>
        <w:spacing w:line="240" w:lineRule="auto"/>
        <w:ind w:left="-426"/>
        <w:jc w:val="both"/>
        <w:rPr>
          <w:rFonts w:ascii="Times New Roman" w:hAnsi="Times New Roman"/>
          <w:noProof/>
          <w:color w:val="000000" w:themeColor="text1"/>
          <w:sz w:val="24"/>
          <w:szCs w:val="24"/>
          <w:lang w:val="es-ES_tradnl"/>
        </w:rPr>
      </w:pPr>
    </w:p>
    <w:p w:rsidR="009A57BE" w:rsidRDefault="009A57BE" w:rsidP="009A3909">
      <w:pPr>
        <w:pStyle w:val="Prrafodelista"/>
        <w:spacing w:line="240" w:lineRule="auto"/>
        <w:ind w:left="-426"/>
        <w:jc w:val="both"/>
        <w:rPr>
          <w:rFonts w:ascii="Times New Roman" w:hAnsi="Times New Roman"/>
          <w:noProof/>
          <w:color w:val="000000" w:themeColor="text1"/>
          <w:sz w:val="24"/>
          <w:szCs w:val="24"/>
          <w:lang w:val="es-ES_tradnl"/>
        </w:rPr>
      </w:pPr>
    </w:p>
    <w:p w:rsidR="009A57BE" w:rsidRDefault="009A57BE" w:rsidP="009A3909">
      <w:pPr>
        <w:pStyle w:val="Prrafodelista"/>
        <w:spacing w:line="240" w:lineRule="auto"/>
        <w:ind w:left="-426"/>
        <w:jc w:val="both"/>
        <w:rPr>
          <w:rFonts w:ascii="Times New Roman" w:hAnsi="Times New Roman"/>
          <w:noProof/>
          <w:color w:val="000000" w:themeColor="text1"/>
          <w:sz w:val="24"/>
          <w:szCs w:val="24"/>
          <w:lang w:val="es-ES_tradnl"/>
        </w:rPr>
      </w:pPr>
    </w:p>
    <w:p w:rsidR="009A57BE" w:rsidRDefault="009A57BE" w:rsidP="009A3909">
      <w:pPr>
        <w:pStyle w:val="Prrafodelista"/>
        <w:spacing w:line="240" w:lineRule="auto"/>
        <w:ind w:left="-426"/>
        <w:jc w:val="both"/>
        <w:rPr>
          <w:rFonts w:ascii="Times New Roman" w:hAnsi="Times New Roman"/>
          <w:noProof/>
          <w:color w:val="000000" w:themeColor="text1"/>
          <w:sz w:val="24"/>
          <w:szCs w:val="24"/>
          <w:lang w:val="es-ES_tradnl"/>
        </w:rPr>
      </w:pPr>
    </w:p>
    <w:p w:rsidR="009A57BE" w:rsidRDefault="009A57BE" w:rsidP="009A3909">
      <w:pPr>
        <w:pStyle w:val="Prrafodelista"/>
        <w:spacing w:line="240" w:lineRule="auto"/>
        <w:ind w:left="-426"/>
        <w:jc w:val="both"/>
        <w:rPr>
          <w:rFonts w:ascii="Times New Roman" w:hAnsi="Times New Roman"/>
          <w:noProof/>
          <w:color w:val="000000" w:themeColor="text1"/>
          <w:sz w:val="24"/>
          <w:szCs w:val="24"/>
          <w:lang w:val="es-ES_tradnl"/>
        </w:rPr>
      </w:pPr>
    </w:p>
    <w:p w:rsidR="009A57BE" w:rsidRDefault="009A57BE" w:rsidP="009A3909">
      <w:pPr>
        <w:pStyle w:val="Prrafodelista"/>
        <w:spacing w:line="240" w:lineRule="auto"/>
        <w:ind w:left="-426"/>
        <w:jc w:val="both"/>
        <w:rPr>
          <w:rFonts w:ascii="Times New Roman" w:hAnsi="Times New Roman"/>
          <w:noProof/>
          <w:color w:val="000000" w:themeColor="text1"/>
          <w:sz w:val="24"/>
          <w:szCs w:val="24"/>
          <w:lang w:val="es-ES_tradnl"/>
        </w:rPr>
      </w:pPr>
    </w:p>
    <w:p w:rsidR="00784006" w:rsidRDefault="00784006" w:rsidP="00784006">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Nº5</w:t>
      </w:r>
    </w:p>
    <w:p w:rsidR="009A57BE" w:rsidRDefault="00784006" w:rsidP="00784006">
      <w:pPr>
        <w:pStyle w:val="Prrafodelista"/>
        <w:spacing w:line="240" w:lineRule="auto"/>
        <w:ind w:left="-426"/>
        <w:jc w:val="center"/>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Verificar el estado de las lamparas</w:t>
      </w:r>
    </w:p>
    <w:p w:rsidR="009A57BE" w:rsidRDefault="00784006" w:rsidP="00784006">
      <w:pPr>
        <w:pStyle w:val="Prrafodelista"/>
        <w:spacing w:line="240" w:lineRule="auto"/>
        <w:ind w:left="-426"/>
        <w:jc w:val="center"/>
        <w:rPr>
          <w:rFonts w:ascii="Times New Roman" w:hAnsi="Times New Roman"/>
          <w:noProof/>
          <w:color w:val="000000" w:themeColor="text1"/>
          <w:sz w:val="24"/>
          <w:szCs w:val="24"/>
          <w:lang w:val="es-ES_tradnl"/>
        </w:rPr>
      </w:pPr>
      <w:r w:rsidRPr="00784006">
        <w:rPr>
          <w:rFonts w:ascii="Times New Roman" w:hAnsi="Times New Roman"/>
          <w:noProof/>
          <w:color w:val="000000" w:themeColor="text1"/>
          <w:sz w:val="24"/>
          <w:szCs w:val="24"/>
          <w:lang w:eastAsia="es-ES"/>
        </w:rPr>
        <w:drawing>
          <wp:inline distT="0" distB="0" distL="0" distR="0">
            <wp:extent cx="5400675" cy="3037880"/>
            <wp:effectExtent l="0" t="0" r="0" b="0"/>
            <wp:docPr id="5" name="Imagen 5" descr="C:\Users\gmolina.GPTSACHILA\Desktop\electricidad\20170605_103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esktop\electricidad\20170605_10385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B05A88" w:rsidRDefault="00B05A88" w:rsidP="00B05A88">
      <w:pPr>
        <w:spacing w:line="240" w:lineRule="auto"/>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Se solicita de la manera más comedida favor proceder a verificar el estado de las lamparas para postes</w:t>
      </w:r>
      <w:r w:rsidR="00591EE6">
        <w:rPr>
          <w:rFonts w:ascii="Times New Roman" w:hAnsi="Times New Roman"/>
          <w:noProof/>
          <w:color w:val="000000" w:themeColor="text1"/>
          <w:sz w:val="24"/>
          <w:szCs w:val="24"/>
          <w:lang w:val="es-ES_tradnl"/>
        </w:rPr>
        <w:t xml:space="preserve"> de luz y dar su respectivo uso. </w:t>
      </w:r>
    </w:p>
    <w:p w:rsidR="009B2068" w:rsidRDefault="009B2068" w:rsidP="009B2068">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Nº6</w:t>
      </w:r>
    </w:p>
    <w:p w:rsidR="009B2068" w:rsidRDefault="009B2068" w:rsidP="009B2068">
      <w:pPr>
        <w:spacing w:line="240" w:lineRule="auto"/>
        <w:jc w:val="center"/>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 xml:space="preserve">Retirar </w:t>
      </w:r>
      <w:r w:rsidRPr="00FF165D">
        <w:rPr>
          <w:rFonts w:ascii="Times New Roman" w:hAnsi="Times New Roman"/>
          <w:noProof/>
          <w:color w:val="000000" w:themeColor="text1"/>
          <w:sz w:val="24"/>
          <w:szCs w:val="24"/>
          <w:lang w:val="es-ES_tradnl"/>
        </w:rPr>
        <w:t>los cables</w:t>
      </w:r>
      <w:r>
        <w:rPr>
          <w:rFonts w:ascii="Times New Roman" w:hAnsi="Times New Roman"/>
          <w:noProof/>
          <w:color w:val="000000" w:themeColor="text1"/>
          <w:sz w:val="24"/>
          <w:szCs w:val="24"/>
          <w:lang w:val="es-ES_tradnl"/>
        </w:rPr>
        <w:t xml:space="preserve"> sueltos </w:t>
      </w:r>
    </w:p>
    <w:p w:rsidR="008B713E" w:rsidRDefault="008B713E" w:rsidP="009B2068">
      <w:pPr>
        <w:spacing w:line="240" w:lineRule="auto"/>
        <w:jc w:val="center"/>
        <w:rPr>
          <w:rFonts w:ascii="Times New Roman" w:hAnsi="Times New Roman"/>
          <w:noProof/>
          <w:color w:val="000000" w:themeColor="text1"/>
          <w:sz w:val="24"/>
          <w:szCs w:val="24"/>
          <w:lang w:val="es-ES_tradnl"/>
        </w:rPr>
      </w:pPr>
      <w:r w:rsidRPr="009B2068">
        <w:rPr>
          <w:rFonts w:ascii="Times New Roman" w:hAnsi="Times New Roman"/>
          <w:noProof/>
          <w:color w:val="000000" w:themeColor="text1"/>
          <w:sz w:val="24"/>
          <w:szCs w:val="24"/>
          <w:lang w:val="es-ES" w:eastAsia="es-ES"/>
        </w:rPr>
        <w:drawing>
          <wp:anchor distT="0" distB="0" distL="114300" distR="114300" simplePos="0" relativeHeight="251665408" behindDoc="0" locked="0" layoutInCell="1" allowOverlap="1">
            <wp:simplePos x="0" y="0"/>
            <wp:positionH relativeFrom="margin">
              <wp:align>center</wp:align>
            </wp:positionH>
            <wp:positionV relativeFrom="paragraph">
              <wp:posOffset>8255</wp:posOffset>
            </wp:positionV>
            <wp:extent cx="3675380" cy="3657600"/>
            <wp:effectExtent l="0" t="0" r="1270" b="0"/>
            <wp:wrapNone/>
            <wp:docPr id="6" name="Imagen 6" descr="C:\Users\gmolina.GPTSACHILA\Desktop\electricidad\20170605_104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esktop\electricidad\20170605_10405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31120"/>
                    <a:stretch/>
                  </pic:blipFill>
                  <pic:spPr bwMode="auto">
                    <a:xfrm>
                      <a:off x="0" y="0"/>
                      <a:ext cx="3675380" cy="3657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B713E" w:rsidRDefault="008B713E" w:rsidP="009B2068">
      <w:pPr>
        <w:spacing w:line="240" w:lineRule="auto"/>
        <w:jc w:val="center"/>
        <w:rPr>
          <w:rFonts w:ascii="Times New Roman" w:hAnsi="Times New Roman"/>
          <w:noProof/>
          <w:color w:val="000000" w:themeColor="text1"/>
          <w:sz w:val="24"/>
          <w:szCs w:val="24"/>
          <w:lang w:val="es-ES_tradnl"/>
        </w:rPr>
      </w:pPr>
    </w:p>
    <w:p w:rsidR="008B713E" w:rsidRDefault="008B713E" w:rsidP="009B2068">
      <w:pPr>
        <w:spacing w:line="240" w:lineRule="auto"/>
        <w:jc w:val="center"/>
        <w:rPr>
          <w:rFonts w:ascii="Times New Roman" w:hAnsi="Times New Roman"/>
          <w:noProof/>
          <w:color w:val="000000" w:themeColor="text1"/>
          <w:sz w:val="24"/>
          <w:szCs w:val="24"/>
          <w:lang w:val="es-ES_tradnl"/>
        </w:rPr>
      </w:pPr>
    </w:p>
    <w:p w:rsidR="008B713E" w:rsidRDefault="008B713E" w:rsidP="009B2068">
      <w:pPr>
        <w:spacing w:line="240" w:lineRule="auto"/>
        <w:jc w:val="center"/>
        <w:rPr>
          <w:rFonts w:ascii="Times New Roman" w:hAnsi="Times New Roman"/>
          <w:noProof/>
          <w:color w:val="000000" w:themeColor="text1"/>
          <w:sz w:val="24"/>
          <w:szCs w:val="24"/>
          <w:lang w:val="es-ES_tradnl"/>
        </w:rPr>
      </w:pPr>
    </w:p>
    <w:p w:rsidR="008B713E" w:rsidRDefault="008B713E" w:rsidP="009B2068">
      <w:pPr>
        <w:spacing w:line="240" w:lineRule="auto"/>
        <w:jc w:val="center"/>
        <w:rPr>
          <w:rFonts w:ascii="Times New Roman" w:hAnsi="Times New Roman"/>
          <w:noProof/>
          <w:color w:val="000000" w:themeColor="text1"/>
          <w:sz w:val="24"/>
          <w:szCs w:val="24"/>
          <w:lang w:val="es-ES_tradnl"/>
        </w:rPr>
      </w:pPr>
    </w:p>
    <w:p w:rsidR="008B713E" w:rsidRDefault="008B713E" w:rsidP="009B2068">
      <w:pPr>
        <w:spacing w:line="240" w:lineRule="auto"/>
        <w:jc w:val="center"/>
        <w:rPr>
          <w:rFonts w:ascii="Times New Roman" w:hAnsi="Times New Roman"/>
          <w:noProof/>
          <w:color w:val="000000" w:themeColor="text1"/>
          <w:sz w:val="24"/>
          <w:szCs w:val="24"/>
          <w:lang w:val="es-ES_tradnl"/>
        </w:rPr>
      </w:pPr>
    </w:p>
    <w:p w:rsidR="008B713E" w:rsidRDefault="008B713E" w:rsidP="009B2068">
      <w:pPr>
        <w:spacing w:line="240" w:lineRule="auto"/>
        <w:jc w:val="center"/>
        <w:rPr>
          <w:rFonts w:ascii="Times New Roman" w:hAnsi="Times New Roman"/>
          <w:noProof/>
          <w:color w:val="000000" w:themeColor="text1"/>
          <w:sz w:val="24"/>
          <w:szCs w:val="24"/>
          <w:lang w:val="es-ES_tradnl"/>
        </w:rPr>
      </w:pPr>
    </w:p>
    <w:p w:rsidR="008B713E" w:rsidRDefault="008B713E" w:rsidP="009B2068">
      <w:pPr>
        <w:spacing w:line="240" w:lineRule="auto"/>
        <w:jc w:val="center"/>
        <w:rPr>
          <w:rFonts w:ascii="Times New Roman" w:hAnsi="Times New Roman"/>
          <w:noProof/>
          <w:color w:val="000000" w:themeColor="text1"/>
          <w:sz w:val="24"/>
          <w:szCs w:val="24"/>
          <w:lang w:val="es-ES_tradnl"/>
        </w:rPr>
      </w:pPr>
    </w:p>
    <w:p w:rsidR="008B713E" w:rsidRDefault="008B713E" w:rsidP="009B2068">
      <w:pPr>
        <w:spacing w:line="240" w:lineRule="auto"/>
        <w:jc w:val="center"/>
        <w:rPr>
          <w:rFonts w:ascii="Times New Roman" w:hAnsi="Times New Roman"/>
          <w:noProof/>
          <w:color w:val="000000" w:themeColor="text1"/>
          <w:sz w:val="24"/>
          <w:szCs w:val="24"/>
          <w:lang w:val="es-ES_tradnl"/>
        </w:rPr>
      </w:pPr>
    </w:p>
    <w:p w:rsidR="008B713E" w:rsidRDefault="008B713E" w:rsidP="009B2068">
      <w:pPr>
        <w:spacing w:line="240" w:lineRule="auto"/>
        <w:jc w:val="center"/>
        <w:rPr>
          <w:rFonts w:ascii="Times New Roman" w:hAnsi="Times New Roman"/>
          <w:noProof/>
          <w:color w:val="000000" w:themeColor="text1"/>
          <w:sz w:val="24"/>
          <w:szCs w:val="24"/>
          <w:lang w:val="es-ES_tradnl"/>
        </w:rPr>
      </w:pPr>
    </w:p>
    <w:p w:rsidR="008B713E" w:rsidRDefault="008B713E" w:rsidP="009B2068">
      <w:pPr>
        <w:spacing w:line="240" w:lineRule="auto"/>
        <w:jc w:val="center"/>
        <w:rPr>
          <w:rFonts w:ascii="Times New Roman" w:hAnsi="Times New Roman"/>
          <w:noProof/>
          <w:color w:val="000000" w:themeColor="text1"/>
          <w:sz w:val="24"/>
          <w:szCs w:val="24"/>
          <w:lang w:val="es-ES_tradnl"/>
        </w:rPr>
      </w:pPr>
    </w:p>
    <w:p w:rsidR="008B713E" w:rsidRDefault="008B713E" w:rsidP="009B2068">
      <w:pPr>
        <w:spacing w:line="240" w:lineRule="auto"/>
        <w:jc w:val="center"/>
        <w:rPr>
          <w:rFonts w:ascii="Times New Roman" w:hAnsi="Times New Roman"/>
          <w:noProof/>
          <w:color w:val="000000" w:themeColor="text1"/>
          <w:sz w:val="24"/>
          <w:szCs w:val="24"/>
          <w:lang w:val="es-ES_tradnl"/>
        </w:rPr>
      </w:pPr>
    </w:p>
    <w:p w:rsidR="008B713E" w:rsidRDefault="008B713E" w:rsidP="008B713E">
      <w:pPr>
        <w:spacing w:line="240" w:lineRule="auto"/>
        <w:jc w:val="both"/>
        <w:rPr>
          <w:rFonts w:ascii="Times New Roman" w:hAnsi="Times New Roman"/>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Proceder a retirar el cable amarillo suelto que se encuentran colgados en la parte de atràs del Consultorio Mèdico </w:t>
      </w:r>
    </w:p>
    <w:p w:rsidR="00325749" w:rsidRDefault="00325749" w:rsidP="0032574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Nº7</w:t>
      </w:r>
    </w:p>
    <w:p w:rsidR="007616B3" w:rsidRDefault="007616B3" w:rsidP="007616B3">
      <w:pPr>
        <w:spacing w:line="240" w:lineRule="auto"/>
        <w:jc w:val="center"/>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Mantenimiento elèctrico</w:t>
      </w:r>
    </w:p>
    <w:p w:rsidR="007616B3" w:rsidRDefault="007616B3" w:rsidP="007616B3">
      <w:pPr>
        <w:pStyle w:val="Prrafodelista"/>
        <w:spacing w:line="240" w:lineRule="auto"/>
        <w:ind w:left="-426"/>
        <w:jc w:val="center"/>
        <w:rPr>
          <w:rFonts w:ascii="Times New Roman" w:hAnsi="Times New Roman"/>
          <w:color w:val="000000" w:themeColor="text1"/>
          <w:sz w:val="24"/>
          <w:szCs w:val="24"/>
        </w:rPr>
      </w:pPr>
      <w:r>
        <w:rPr>
          <w:noProof/>
          <w:lang w:eastAsia="es-ES"/>
        </w:rPr>
        <w:drawing>
          <wp:inline distT="0" distB="0" distL="0" distR="0" wp14:anchorId="3BD8D37C" wp14:editId="083600D6">
            <wp:extent cx="2923775" cy="3037680"/>
            <wp:effectExtent l="76200" t="0" r="48025" b="0"/>
            <wp:docPr id="239" name="Imagen 239" descr="C:\Users\pc\AppData\Local\Microsoft\Windows\Temporary Internet Files\Content.Word\20170525_115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C:\Users\pc\AppData\Local\Microsoft\Windows\Temporary Internet Files\Content.Word\20170525_115240.jpg"/>
                    <pic:cNvPicPr>
                      <a:picLocks noChangeAspect="1" noChangeArrowheads="1"/>
                    </pic:cNvPicPr>
                  </pic:nvPicPr>
                  <pic:blipFill>
                    <a:blip r:embed="rId17" cstate="print"/>
                    <a:srcRect/>
                    <a:stretch>
                      <a:fillRect/>
                    </a:stretch>
                  </pic:blipFill>
                  <pic:spPr bwMode="auto">
                    <a:xfrm rot="5400000">
                      <a:off x="0" y="0"/>
                      <a:ext cx="2923967" cy="3037880"/>
                    </a:xfrm>
                    <a:prstGeom prst="rect">
                      <a:avLst/>
                    </a:prstGeom>
                    <a:noFill/>
                    <a:ln w="9525">
                      <a:noFill/>
                      <a:miter lim="800000"/>
                      <a:headEnd/>
                      <a:tailEnd/>
                    </a:ln>
                  </pic:spPr>
                </pic:pic>
              </a:graphicData>
            </a:graphic>
          </wp:inline>
        </w:drawing>
      </w:r>
    </w:p>
    <w:p w:rsidR="007616B3" w:rsidRDefault="007616B3" w:rsidP="007616B3">
      <w:pPr>
        <w:spacing w:line="240" w:lineRule="auto"/>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Mantenimiento de la caja de breaks, que se encuentra en la pared de la </w:t>
      </w:r>
      <w:r w:rsidR="00325749">
        <w:rPr>
          <w:rFonts w:ascii="Times New Roman" w:hAnsi="Times New Roman"/>
          <w:noProof/>
          <w:color w:val="000000" w:themeColor="text1"/>
          <w:sz w:val="24"/>
          <w:szCs w:val="24"/>
          <w:lang w:val="es-ES_tradnl"/>
        </w:rPr>
        <w:t xml:space="preserve">oficina de Desarrollo Económico. </w:t>
      </w:r>
    </w:p>
    <w:p w:rsidR="00325749" w:rsidRDefault="00325749" w:rsidP="0032574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Nº8</w:t>
      </w:r>
    </w:p>
    <w:p w:rsidR="00325749" w:rsidRDefault="00325749" w:rsidP="00325749">
      <w:pPr>
        <w:spacing w:line="240" w:lineRule="auto"/>
        <w:jc w:val="center"/>
        <w:rPr>
          <w:rFonts w:ascii="Times New Roman" w:hAnsi="Times New Roman"/>
          <w:noProof/>
          <w:color w:val="000000" w:themeColor="text1"/>
          <w:sz w:val="24"/>
          <w:szCs w:val="24"/>
          <w:lang w:val="es-ES_tradnl"/>
        </w:rPr>
      </w:pPr>
      <w:r w:rsidRPr="00325749">
        <w:rPr>
          <w:rFonts w:ascii="Times New Roman" w:hAnsi="Times New Roman"/>
          <w:b/>
          <w:noProof/>
          <w:color w:val="000000" w:themeColor="text1"/>
          <w:sz w:val="24"/>
          <w:szCs w:val="24"/>
          <w:lang w:val="es-ES" w:eastAsia="es-ES"/>
        </w:rPr>
        <w:drawing>
          <wp:anchor distT="0" distB="0" distL="114300" distR="114300" simplePos="0" relativeHeight="251666432" behindDoc="0" locked="0" layoutInCell="1" allowOverlap="1">
            <wp:simplePos x="0" y="0"/>
            <wp:positionH relativeFrom="margin">
              <wp:align>center</wp:align>
            </wp:positionH>
            <wp:positionV relativeFrom="paragraph">
              <wp:posOffset>247650</wp:posOffset>
            </wp:positionV>
            <wp:extent cx="3286125" cy="3495675"/>
            <wp:effectExtent l="0" t="0" r="9525" b="9525"/>
            <wp:wrapNone/>
            <wp:docPr id="7" name="Imagen 7" descr="C:\Users\gmolina.GPTSACHILA\Desktop\electricidad\20170605_104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esktop\electricidad\20170605_10423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86125" cy="3495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themeColor="text1"/>
          <w:sz w:val="24"/>
          <w:szCs w:val="24"/>
          <w:lang w:val="es-ES_tradnl"/>
        </w:rPr>
        <w:t xml:space="preserve">Retirar la base de la alarma </w:t>
      </w:r>
    </w:p>
    <w:p w:rsidR="00325749" w:rsidRDefault="00325749" w:rsidP="00325749">
      <w:pPr>
        <w:spacing w:line="240" w:lineRule="auto"/>
        <w:jc w:val="center"/>
        <w:rPr>
          <w:rFonts w:ascii="Times New Roman" w:hAnsi="Times New Roman"/>
          <w:b/>
          <w:noProof/>
          <w:color w:val="000000" w:themeColor="text1"/>
          <w:sz w:val="24"/>
          <w:szCs w:val="24"/>
          <w:lang w:val="es-ES_tradnl"/>
        </w:rPr>
      </w:pPr>
    </w:p>
    <w:p w:rsidR="00325749" w:rsidRDefault="00325749" w:rsidP="00325749">
      <w:pPr>
        <w:spacing w:line="240" w:lineRule="auto"/>
        <w:jc w:val="center"/>
        <w:rPr>
          <w:rFonts w:ascii="Times New Roman" w:hAnsi="Times New Roman"/>
          <w:b/>
          <w:noProof/>
          <w:color w:val="000000" w:themeColor="text1"/>
          <w:sz w:val="24"/>
          <w:szCs w:val="24"/>
          <w:lang w:val="es-ES_tradnl"/>
        </w:rPr>
      </w:pPr>
    </w:p>
    <w:p w:rsidR="00325749" w:rsidRDefault="00325749" w:rsidP="00325749">
      <w:pPr>
        <w:spacing w:line="240" w:lineRule="auto"/>
        <w:jc w:val="center"/>
        <w:rPr>
          <w:rFonts w:ascii="Times New Roman" w:hAnsi="Times New Roman"/>
          <w:b/>
          <w:noProof/>
          <w:color w:val="000000" w:themeColor="text1"/>
          <w:sz w:val="24"/>
          <w:szCs w:val="24"/>
          <w:lang w:val="es-ES_tradnl"/>
        </w:rPr>
      </w:pPr>
    </w:p>
    <w:p w:rsidR="00325749" w:rsidRDefault="00325749" w:rsidP="00325749">
      <w:pPr>
        <w:spacing w:line="240" w:lineRule="auto"/>
        <w:jc w:val="center"/>
        <w:rPr>
          <w:rFonts w:ascii="Times New Roman" w:hAnsi="Times New Roman"/>
          <w:b/>
          <w:noProof/>
          <w:color w:val="000000" w:themeColor="text1"/>
          <w:sz w:val="24"/>
          <w:szCs w:val="24"/>
          <w:lang w:val="es-ES_tradnl"/>
        </w:rPr>
      </w:pPr>
    </w:p>
    <w:p w:rsidR="00325749" w:rsidRDefault="00325749" w:rsidP="00325749">
      <w:pPr>
        <w:spacing w:line="240" w:lineRule="auto"/>
        <w:jc w:val="center"/>
        <w:rPr>
          <w:rFonts w:ascii="Times New Roman" w:hAnsi="Times New Roman"/>
          <w:b/>
          <w:noProof/>
          <w:color w:val="000000" w:themeColor="text1"/>
          <w:sz w:val="24"/>
          <w:szCs w:val="24"/>
          <w:lang w:val="es-ES_tradnl"/>
        </w:rPr>
      </w:pPr>
    </w:p>
    <w:p w:rsidR="00325749" w:rsidRDefault="00325749" w:rsidP="00325749">
      <w:pPr>
        <w:spacing w:line="240" w:lineRule="auto"/>
        <w:jc w:val="center"/>
        <w:rPr>
          <w:rFonts w:ascii="Times New Roman" w:hAnsi="Times New Roman"/>
          <w:b/>
          <w:noProof/>
          <w:color w:val="000000" w:themeColor="text1"/>
          <w:sz w:val="24"/>
          <w:szCs w:val="24"/>
          <w:lang w:val="es-ES_tradnl"/>
        </w:rPr>
      </w:pPr>
    </w:p>
    <w:p w:rsidR="00325749" w:rsidRDefault="00325749" w:rsidP="00325749">
      <w:pPr>
        <w:spacing w:line="240" w:lineRule="auto"/>
        <w:jc w:val="center"/>
        <w:rPr>
          <w:rFonts w:ascii="Times New Roman" w:hAnsi="Times New Roman"/>
          <w:b/>
          <w:noProof/>
          <w:color w:val="000000" w:themeColor="text1"/>
          <w:sz w:val="24"/>
          <w:szCs w:val="24"/>
          <w:lang w:val="es-ES_tradnl"/>
        </w:rPr>
      </w:pPr>
    </w:p>
    <w:p w:rsidR="00325749" w:rsidRDefault="00325749" w:rsidP="00325749">
      <w:pPr>
        <w:spacing w:line="240" w:lineRule="auto"/>
        <w:jc w:val="center"/>
        <w:rPr>
          <w:rFonts w:ascii="Times New Roman" w:hAnsi="Times New Roman"/>
          <w:b/>
          <w:noProof/>
          <w:color w:val="000000" w:themeColor="text1"/>
          <w:sz w:val="24"/>
          <w:szCs w:val="24"/>
          <w:lang w:val="es-ES_tradnl"/>
        </w:rPr>
      </w:pPr>
    </w:p>
    <w:p w:rsidR="00325749" w:rsidRDefault="00325749" w:rsidP="00325749">
      <w:pPr>
        <w:spacing w:line="240" w:lineRule="auto"/>
        <w:jc w:val="center"/>
        <w:rPr>
          <w:rFonts w:ascii="Times New Roman" w:hAnsi="Times New Roman"/>
          <w:b/>
          <w:noProof/>
          <w:color w:val="000000" w:themeColor="text1"/>
          <w:sz w:val="24"/>
          <w:szCs w:val="24"/>
          <w:lang w:val="es-ES_tradnl"/>
        </w:rPr>
      </w:pPr>
    </w:p>
    <w:p w:rsidR="00325749" w:rsidRDefault="00325749" w:rsidP="00325749">
      <w:pPr>
        <w:spacing w:line="240" w:lineRule="auto"/>
        <w:jc w:val="center"/>
        <w:rPr>
          <w:rFonts w:ascii="Times New Roman" w:hAnsi="Times New Roman"/>
          <w:b/>
          <w:noProof/>
          <w:color w:val="000000" w:themeColor="text1"/>
          <w:sz w:val="24"/>
          <w:szCs w:val="24"/>
          <w:lang w:val="es-ES_tradnl"/>
        </w:rPr>
      </w:pPr>
    </w:p>
    <w:p w:rsidR="00325749" w:rsidRDefault="00325749" w:rsidP="00325749">
      <w:pPr>
        <w:spacing w:line="240" w:lineRule="auto"/>
        <w:jc w:val="center"/>
        <w:rPr>
          <w:rFonts w:ascii="Times New Roman" w:hAnsi="Times New Roman"/>
          <w:b/>
          <w:noProof/>
          <w:color w:val="000000" w:themeColor="text1"/>
          <w:sz w:val="24"/>
          <w:szCs w:val="24"/>
          <w:lang w:val="es-ES_tradnl"/>
        </w:rPr>
      </w:pPr>
    </w:p>
    <w:p w:rsidR="00325749" w:rsidRDefault="00325749" w:rsidP="00325749">
      <w:pPr>
        <w:spacing w:line="240" w:lineRule="auto"/>
        <w:jc w:val="center"/>
        <w:rPr>
          <w:rFonts w:ascii="Times New Roman" w:hAnsi="Times New Roman"/>
          <w:b/>
          <w:noProof/>
          <w:color w:val="000000" w:themeColor="text1"/>
          <w:sz w:val="24"/>
          <w:szCs w:val="24"/>
          <w:lang w:val="es-ES_tradnl"/>
        </w:rPr>
      </w:pPr>
    </w:p>
    <w:p w:rsidR="00325749" w:rsidRDefault="00325749" w:rsidP="00325749">
      <w:pPr>
        <w:spacing w:line="240" w:lineRule="auto"/>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Se solicita proceder a retirar la base de la alarma la misma que se encuentra </w:t>
      </w:r>
      <w:r w:rsidR="00843254">
        <w:rPr>
          <w:rFonts w:ascii="Times New Roman" w:hAnsi="Times New Roman"/>
          <w:noProof/>
          <w:color w:val="000000" w:themeColor="text1"/>
          <w:sz w:val="24"/>
          <w:szCs w:val="24"/>
          <w:lang w:val="es-ES_tradnl"/>
        </w:rPr>
        <w:t xml:space="preserve">vacia y </w:t>
      </w:r>
      <w:r>
        <w:rPr>
          <w:rFonts w:ascii="Times New Roman" w:hAnsi="Times New Roman"/>
          <w:noProof/>
          <w:color w:val="000000" w:themeColor="text1"/>
          <w:sz w:val="24"/>
          <w:szCs w:val="24"/>
          <w:lang w:val="es-ES_tradnl"/>
        </w:rPr>
        <w:t xml:space="preserve">ubicado al ingreso de la garita del Campamento. </w:t>
      </w:r>
    </w:p>
    <w:p w:rsidR="00DF1EB9" w:rsidRPr="00F41294" w:rsidRDefault="00DF1EB9" w:rsidP="00DF1EB9">
      <w:pPr>
        <w:shd w:val="clear" w:color="auto" w:fill="F2DBDB" w:themeFill="accent2" w:themeFillTint="33"/>
        <w:spacing w:line="240" w:lineRule="auto"/>
        <w:jc w:val="both"/>
        <w:rPr>
          <w:rFonts w:ascii="Times New Roman" w:hAnsi="Times New Roman"/>
          <w:b/>
          <w:color w:val="000000" w:themeColor="text1"/>
        </w:rPr>
      </w:pPr>
      <w:r>
        <w:rPr>
          <w:rFonts w:ascii="Times New Roman" w:hAnsi="Times New Roman"/>
          <w:b/>
          <w:noProof/>
          <w:color w:val="000000" w:themeColor="text1"/>
          <w:sz w:val="24"/>
          <w:szCs w:val="24"/>
          <w:lang w:val="es-ES_tradnl"/>
        </w:rPr>
        <w:lastRenderedPageBreak/>
        <w:t xml:space="preserve">V. </w:t>
      </w:r>
      <w:r>
        <w:rPr>
          <w:rFonts w:ascii="Times New Roman" w:hAnsi="Times New Roman"/>
          <w:b/>
          <w:color w:val="000000" w:themeColor="text1"/>
        </w:rPr>
        <w:t>CONCLUSIONES</w:t>
      </w:r>
    </w:p>
    <w:p w:rsidR="00E66ABC" w:rsidRPr="00436B77" w:rsidRDefault="007D51C2" w:rsidP="007D51C2">
      <w:pPr>
        <w:spacing w:line="240" w:lineRule="auto"/>
        <w:jc w:val="both"/>
        <w:rPr>
          <w:rFonts w:ascii="Times New Roman" w:eastAsia="Calibri" w:hAnsi="Times New Roman" w:cs="Times New Roman"/>
          <w:noProof/>
          <w:color w:val="000000" w:themeColor="text1"/>
          <w:sz w:val="24"/>
          <w:szCs w:val="24"/>
          <w:lang w:val="es-ES_tradnl"/>
        </w:rPr>
      </w:pPr>
      <w:r w:rsidRPr="007D51C2">
        <w:rPr>
          <w:rFonts w:ascii="Times New Roman" w:hAnsi="Times New Roman" w:cs="Times New Roman"/>
          <w:b/>
          <w:color w:val="222222"/>
          <w:sz w:val="24"/>
          <w:szCs w:val="24"/>
        </w:rPr>
        <w:t>1.-</w:t>
      </w:r>
      <w:r w:rsidRPr="007D51C2">
        <w:rPr>
          <w:rFonts w:ascii="Times New Roman" w:hAnsi="Times New Roman" w:cs="Times New Roman"/>
          <w:color w:val="222222"/>
          <w:sz w:val="24"/>
          <w:szCs w:val="24"/>
        </w:rPr>
        <w:t xml:space="preserve"> </w:t>
      </w:r>
      <w:r w:rsidR="00DF1EB9" w:rsidRPr="00436B77">
        <w:rPr>
          <w:rFonts w:ascii="Times New Roman" w:hAnsi="Times New Roman" w:cs="Times New Roman"/>
          <w:color w:val="222222"/>
          <w:sz w:val="24"/>
          <w:szCs w:val="24"/>
        </w:rPr>
        <w:t>Realizar periódicamente el mantenimiento de las instalaciones eléctricas salva vidas, mejora el rendimiento de los equipos, ahorra considerables sumas de dinero y disminuye el consumo de energía.</w:t>
      </w:r>
      <w:r w:rsidR="00DF1EB9" w:rsidRPr="00436B77">
        <w:rPr>
          <w:rFonts w:ascii="Times New Roman" w:eastAsia="Calibri" w:hAnsi="Times New Roman" w:cs="Times New Roman"/>
          <w:noProof/>
          <w:color w:val="000000" w:themeColor="text1"/>
          <w:sz w:val="24"/>
          <w:szCs w:val="24"/>
          <w:lang w:val="es-ES_tradnl"/>
        </w:rPr>
        <w:t> </w:t>
      </w:r>
    </w:p>
    <w:p w:rsidR="007D51C2" w:rsidRPr="00436B77" w:rsidRDefault="007D51C2" w:rsidP="007D51C2">
      <w:pPr>
        <w:spacing w:line="240" w:lineRule="auto"/>
        <w:jc w:val="both"/>
        <w:rPr>
          <w:rFonts w:ascii="Times New Roman" w:eastAsia="Calibri" w:hAnsi="Times New Roman" w:cs="Times New Roman"/>
          <w:noProof/>
          <w:color w:val="000000" w:themeColor="text1"/>
          <w:sz w:val="24"/>
          <w:szCs w:val="24"/>
          <w:lang w:val="es-ES_tradnl"/>
        </w:rPr>
      </w:pPr>
      <w:r w:rsidRPr="00436B77">
        <w:rPr>
          <w:rFonts w:ascii="Times New Roman" w:eastAsia="Calibri" w:hAnsi="Times New Roman" w:cs="Times New Roman"/>
          <w:b/>
          <w:noProof/>
          <w:color w:val="000000" w:themeColor="text1"/>
          <w:sz w:val="24"/>
          <w:szCs w:val="24"/>
          <w:lang w:val="es-ES_tradnl"/>
        </w:rPr>
        <w:t>2.-</w:t>
      </w:r>
      <w:r w:rsidRPr="00436B77">
        <w:rPr>
          <w:rFonts w:ascii="Times New Roman" w:eastAsia="Calibri" w:hAnsi="Times New Roman" w:cs="Times New Roman"/>
          <w:noProof/>
          <w:color w:val="000000" w:themeColor="text1"/>
          <w:sz w:val="24"/>
          <w:szCs w:val="24"/>
          <w:lang w:val="es-ES_tradnl"/>
        </w:rPr>
        <w:t xml:space="preserve"> Usar los equipos de protecciòn personal. </w:t>
      </w:r>
    </w:p>
    <w:p w:rsidR="00436B77" w:rsidRPr="00436B77" w:rsidRDefault="00436B77" w:rsidP="007D51C2">
      <w:pPr>
        <w:spacing w:line="240" w:lineRule="auto"/>
        <w:jc w:val="both"/>
        <w:rPr>
          <w:rFonts w:ascii="Times New Roman" w:eastAsia="Calibri" w:hAnsi="Times New Roman" w:cs="Times New Roman"/>
          <w:noProof/>
          <w:color w:val="000000" w:themeColor="text1"/>
          <w:sz w:val="24"/>
          <w:szCs w:val="24"/>
          <w:lang w:val="es-ES_tradnl"/>
        </w:rPr>
      </w:pPr>
      <w:r w:rsidRPr="00436B77">
        <w:rPr>
          <w:rFonts w:ascii="Times New Roman" w:eastAsia="Calibri" w:hAnsi="Times New Roman" w:cs="Times New Roman"/>
          <w:b/>
          <w:noProof/>
          <w:color w:val="000000" w:themeColor="text1"/>
          <w:sz w:val="24"/>
          <w:szCs w:val="24"/>
          <w:lang w:val="es-ES_tradnl"/>
        </w:rPr>
        <w:t>3.-</w:t>
      </w:r>
      <w:r w:rsidRPr="00436B77">
        <w:rPr>
          <w:rFonts w:ascii="Times New Roman" w:eastAsia="Calibri" w:hAnsi="Times New Roman" w:cs="Times New Roman"/>
          <w:noProof/>
          <w:color w:val="000000" w:themeColor="text1"/>
          <w:sz w:val="24"/>
          <w:szCs w:val="24"/>
          <w:lang w:val="es-ES_tradnl"/>
        </w:rPr>
        <w:t xml:space="preserve"> </w:t>
      </w:r>
      <w:r w:rsidR="003742B8">
        <w:rPr>
          <w:rFonts w:ascii="Times New Roman" w:eastAsia="Calibri" w:hAnsi="Times New Roman" w:cs="Times New Roman"/>
          <w:noProof/>
          <w:color w:val="000000" w:themeColor="text1"/>
          <w:sz w:val="24"/>
          <w:szCs w:val="24"/>
          <w:lang w:val="es-ES_tradnl"/>
        </w:rPr>
        <w:t xml:space="preserve">Implementar los siguientes </w:t>
      </w:r>
      <w:r w:rsidR="0062715B">
        <w:rPr>
          <w:rFonts w:ascii="Times New Roman" w:eastAsia="Calibri" w:hAnsi="Times New Roman" w:cs="Times New Roman"/>
          <w:noProof/>
          <w:color w:val="000000" w:themeColor="text1"/>
          <w:sz w:val="24"/>
          <w:szCs w:val="24"/>
          <w:lang w:val="es-ES_tradnl"/>
        </w:rPr>
        <w:t>tipos de mantenimiento elèctrico:</w:t>
      </w:r>
    </w:p>
    <w:p w:rsidR="00436B77" w:rsidRPr="00436B77" w:rsidRDefault="00436B77" w:rsidP="00436B77">
      <w:pPr>
        <w:numPr>
          <w:ilvl w:val="0"/>
          <w:numId w:val="19"/>
        </w:numPr>
        <w:spacing w:after="0" w:line="240" w:lineRule="auto"/>
        <w:jc w:val="both"/>
        <w:textAlignment w:val="baseline"/>
        <w:rPr>
          <w:rFonts w:ascii="inherit" w:eastAsia="Times New Roman" w:hAnsi="inherit" w:cs="Arial"/>
          <w:color w:val="222222"/>
          <w:sz w:val="24"/>
          <w:szCs w:val="24"/>
          <w:lang w:val="es-ES" w:eastAsia="es-ES"/>
        </w:rPr>
      </w:pPr>
      <w:r w:rsidRPr="00436B77">
        <w:rPr>
          <w:rFonts w:ascii="inherit" w:eastAsia="Times New Roman" w:hAnsi="inherit" w:cs="Arial"/>
          <w:b/>
          <w:iCs/>
          <w:color w:val="222222"/>
          <w:sz w:val="24"/>
          <w:szCs w:val="24"/>
          <w:bdr w:val="none" w:sz="0" w:space="0" w:color="auto" w:frame="1"/>
          <w:lang w:val="es-ES" w:eastAsia="es-ES"/>
        </w:rPr>
        <w:t>Mantenimiento correctivo.-</w:t>
      </w:r>
      <w:r>
        <w:rPr>
          <w:rFonts w:ascii="inherit" w:eastAsia="Times New Roman" w:hAnsi="inherit" w:cs="Arial"/>
          <w:iCs/>
          <w:color w:val="222222"/>
          <w:sz w:val="24"/>
          <w:szCs w:val="24"/>
          <w:bdr w:val="none" w:sz="0" w:space="0" w:color="auto" w:frame="1"/>
          <w:lang w:val="es-ES" w:eastAsia="es-ES"/>
        </w:rPr>
        <w:t xml:space="preserve"> E</w:t>
      </w:r>
      <w:r w:rsidRPr="00436B77">
        <w:rPr>
          <w:rFonts w:ascii="inherit" w:eastAsia="Times New Roman" w:hAnsi="inherit" w:cs="Arial"/>
          <w:iCs/>
          <w:color w:val="222222"/>
          <w:sz w:val="24"/>
          <w:szCs w:val="24"/>
          <w:bdr w:val="none" w:sz="0" w:space="0" w:color="auto" w:frame="1"/>
          <w:lang w:val="es-ES" w:eastAsia="es-ES"/>
        </w:rPr>
        <w:t>stá orientado hacia la consecución de cero accidentes, cero fallas y cero defectos. El objetivo es alcanzar la calidad total y la mejora continua.</w:t>
      </w:r>
    </w:p>
    <w:p w:rsidR="00436B77" w:rsidRPr="00436B77" w:rsidRDefault="00436B77" w:rsidP="00436B77">
      <w:pPr>
        <w:numPr>
          <w:ilvl w:val="0"/>
          <w:numId w:val="19"/>
        </w:numPr>
        <w:spacing w:after="0" w:line="240" w:lineRule="auto"/>
        <w:jc w:val="both"/>
        <w:textAlignment w:val="baseline"/>
        <w:rPr>
          <w:rFonts w:ascii="inherit" w:eastAsia="Times New Roman" w:hAnsi="inherit" w:cs="Arial"/>
          <w:color w:val="222222"/>
          <w:sz w:val="24"/>
          <w:szCs w:val="24"/>
          <w:lang w:val="es-ES" w:eastAsia="es-ES"/>
        </w:rPr>
      </w:pPr>
      <w:r w:rsidRPr="00436B77">
        <w:rPr>
          <w:rFonts w:ascii="inherit" w:eastAsia="Times New Roman" w:hAnsi="inherit" w:cs="Arial"/>
          <w:b/>
          <w:iCs/>
          <w:color w:val="222222"/>
          <w:sz w:val="24"/>
          <w:szCs w:val="24"/>
          <w:bdr w:val="none" w:sz="0" w:space="0" w:color="auto" w:frame="1"/>
          <w:lang w:val="es-ES" w:eastAsia="es-ES"/>
        </w:rPr>
        <w:t>Mantenimiento programado.-</w:t>
      </w:r>
      <w:r>
        <w:rPr>
          <w:rFonts w:ascii="inherit" w:eastAsia="Times New Roman" w:hAnsi="inherit" w:cs="Arial"/>
          <w:iCs/>
          <w:color w:val="222222"/>
          <w:sz w:val="24"/>
          <w:szCs w:val="24"/>
          <w:bdr w:val="none" w:sz="0" w:space="0" w:color="auto" w:frame="1"/>
          <w:lang w:val="es-ES" w:eastAsia="es-ES"/>
        </w:rPr>
        <w:t xml:space="preserve"> E</w:t>
      </w:r>
      <w:r w:rsidRPr="00436B77">
        <w:rPr>
          <w:rFonts w:ascii="inherit" w:eastAsia="Times New Roman" w:hAnsi="inherit" w:cs="Arial"/>
          <w:iCs/>
          <w:color w:val="222222"/>
          <w:sz w:val="24"/>
          <w:szCs w:val="24"/>
          <w:bdr w:val="none" w:sz="0" w:space="0" w:color="auto" w:frame="1"/>
          <w:lang w:val="es-ES" w:eastAsia="es-ES"/>
        </w:rPr>
        <w:t>n él se establecen las tareas de arreglo, reparación y sustitución.</w:t>
      </w:r>
    </w:p>
    <w:p w:rsidR="00436B77" w:rsidRPr="00436B77" w:rsidRDefault="00436B77" w:rsidP="00436B77">
      <w:pPr>
        <w:numPr>
          <w:ilvl w:val="0"/>
          <w:numId w:val="19"/>
        </w:numPr>
        <w:spacing w:after="0" w:line="240" w:lineRule="auto"/>
        <w:jc w:val="both"/>
        <w:textAlignment w:val="baseline"/>
        <w:rPr>
          <w:rFonts w:ascii="inherit" w:eastAsia="Times New Roman" w:hAnsi="inherit" w:cs="Arial"/>
          <w:color w:val="222222"/>
          <w:sz w:val="24"/>
          <w:szCs w:val="24"/>
          <w:lang w:val="es-ES" w:eastAsia="es-ES"/>
        </w:rPr>
      </w:pPr>
      <w:r w:rsidRPr="00436B77">
        <w:rPr>
          <w:rFonts w:ascii="inherit" w:eastAsia="Times New Roman" w:hAnsi="inherit" w:cs="Arial"/>
          <w:b/>
          <w:iCs/>
          <w:color w:val="222222"/>
          <w:sz w:val="24"/>
          <w:szCs w:val="24"/>
          <w:bdr w:val="none" w:sz="0" w:space="0" w:color="auto" w:frame="1"/>
          <w:lang w:val="es-ES" w:eastAsia="es-ES"/>
        </w:rPr>
        <w:t>Mantenimiento preventivo.-</w:t>
      </w:r>
      <w:r>
        <w:rPr>
          <w:rFonts w:ascii="inherit" w:eastAsia="Times New Roman" w:hAnsi="inherit" w:cs="Arial"/>
          <w:iCs/>
          <w:color w:val="222222"/>
          <w:sz w:val="24"/>
          <w:szCs w:val="24"/>
          <w:bdr w:val="none" w:sz="0" w:space="0" w:color="auto" w:frame="1"/>
          <w:lang w:val="es-ES" w:eastAsia="es-ES"/>
        </w:rPr>
        <w:t xml:space="preserve"> D</w:t>
      </w:r>
      <w:r w:rsidRPr="00436B77">
        <w:rPr>
          <w:rFonts w:ascii="inherit" w:eastAsia="Times New Roman" w:hAnsi="inherit" w:cs="Arial"/>
          <w:iCs/>
          <w:color w:val="222222"/>
          <w:sz w:val="24"/>
          <w:szCs w:val="24"/>
          <w:bdr w:val="none" w:sz="0" w:space="0" w:color="auto" w:frame="1"/>
          <w:lang w:val="es-ES" w:eastAsia="es-ES"/>
        </w:rPr>
        <w:t>etermina los elementos que serán motivo de inspección. Se evitan fallas a futuro y se ahorra dinero.</w:t>
      </w:r>
    </w:p>
    <w:p w:rsidR="00436B77" w:rsidRPr="00436B77" w:rsidRDefault="00436B77" w:rsidP="00436B77">
      <w:pPr>
        <w:numPr>
          <w:ilvl w:val="0"/>
          <w:numId w:val="19"/>
        </w:numPr>
        <w:spacing w:after="0" w:line="240" w:lineRule="auto"/>
        <w:jc w:val="both"/>
        <w:textAlignment w:val="baseline"/>
        <w:rPr>
          <w:rFonts w:ascii="inherit" w:eastAsia="Times New Roman" w:hAnsi="inherit" w:cs="Arial"/>
          <w:color w:val="222222"/>
          <w:sz w:val="24"/>
          <w:szCs w:val="24"/>
          <w:lang w:val="es-ES" w:eastAsia="es-ES"/>
        </w:rPr>
      </w:pPr>
      <w:r w:rsidRPr="00436B77">
        <w:rPr>
          <w:rFonts w:ascii="inherit" w:eastAsia="Times New Roman" w:hAnsi="inherit" w:cs="Arial"/>
          <w:b/>
          <w:iCs/>
          <w:color w:val="222222"/>
          <w:sz w:val="24"/>
          <w:szCs w:val="24"/>
          <w:bdr w:val="none" w:sz="0" w:space="0" w:color="auto" w:frame="1"/>
          <w:lang w:val="es-ES" w:eastAsia="es-ES"/>
        </w:rPr>
        <w:t>Mantenimiento predictivo.-</w:t>
      </w:r>
      <w:r>
        <w:rPr>
          <w:rFonts w:ascii="inherit" w:eastAsia="Times New Roman" w:hAnsi="inherit" w:cs="Arial"/>
          <w:iCs/>
          <w:color w:val="222222"/>
          <w:sz w:val="24"/>
          <w:szCs w:val="24"/>
          <w:bdr w:val="none" w:sz="0" w:space="0" w:color="auto" w:frame="1"/>
          <w:lang w:val="es-ES" w:eastAsia="es-ES"/>
        </w:rPr>
        <w:t xml:space="preserve"> S</w:t>
      </w:r>
      <w:r w:rsidRPr="00436B77">
        <w:rPr>
          <w:rFonts w:ascii="inherit" w:eastAsia="Times New Roman" w:hAnsi="inherit" w:cs="Arial"/>
          <w:iCs/>
          <w:color w:val="222222"/>
          <w:sz w:val="24"/>
          <w:szCs w:val="24"/>
          <w:bdr w:val="none" w:sz="0" w:space="0" w:color="auto" w:frame="1"/>
          <w:lang w:val="es-ES" w:eastAsia="es-ES"/>
        </w:rPr>
        <w:t>e anticipa la falla por medio de un seguimiento para predecir el comportamiento de una o más variables de un equipo. Se basa en un proceso de mediciones.</w:t>
      </w:r>
    </w:p>
    <w:p w:rsidR="000D3A16" w:rsidRDefault="000D3A16" w:rsidP="009A3909">
      <w:pPr>
        <w:pStyle w:val="Prrafodelista"/>
        <w:spacing w:line="240" w:lineRule="auto"/>
        <w:ind w:left="-426"/>
        <w:jc w:val="both"/>
        <w:rPr>
          <w:rFonts w:ascii="Times New Roman" w:hAnsi="Times New Roman"/>
          <w:noProof/>
          <w:color w:val="000000" w:themeColor="text1"/>
          <w:sz w:val="24"/>
          <w:szCs w:val="24"/>
          <w:lang w:val="es-ES_tradnl"/>
        </w:rPr>
      </w:pPr>
    </w:p>
    <w:p w:rsidR="00BF2432" w:rsidRPr="00F41294" w:rsidRDefault="00BF2432" w:rsidP="00F41294">
      <w:pPr>
        <w:shd w:val="clear" w:color="auto" w:fill="F2DBDB" w:themeFill="accent2" w:themeFillTint="33"/>
        <w:spacing w:line="240" w:lineRule="auto"/>
        <w:jc w:val="both"/>
        <w:rPr>
          <w:rFonts w:ascii="Times New Roman" w:hAnsi="Times New Roman"/>
          <w:b/>
          <w:color w:val="000000" w:themeColor="text1"/>
        </w:rPr>
      </w:pPr>
      <w:r>
        <w:rPr>
          <w:rFonts w:ascii="Times New Roman" w:hAnsi="Times New Roman"/>
          <w:b/>
          <w:noProof/>
          <w:color w:val="000000" w:themeColor="text1"/>
          <w:sz w:val="24"/>
          <w:szCs w:val="24"/>
          <w:lang w:val="es-ES_tradnl"/>
        </w:rPr>
        <w:t>V</w:t>
      </w:r>
      <w:r w:rsidR="00DF1EB9">
        <w:rPr>
          <w:rFonts w:ascii="Times New Roman" w:hAnsi="Times New Roman"/>
          <w:b/>
          <w:noProof/>
          <w:color w:val="000000" w:themeColor="text1"/>
          <w:sz w:val="24"/>
          <w:szCs w:val="24"/>
          <w:lang w:val="es-ES_tradnl"/>
        </w:rPr>
        <w:t>I</w:t>
      </w:r>
      <w:r>
        <w:rPr>
          <w:rFonts w:ascii="Times New Roman" w:hAnsi="Times New Roman"/>
          <w:b/>
          <w:noProof/>
          <w:color w:val="000000" w:themeColor="text1"/>
          <w:sz w:val="24"/>
          <w:szCs w:val="24"/>
          <w:lang w:val="es-ES_tradnl"/>
        </w:rPr>
        <w:t xml:space="preserve">. </w:t>
      </w:r>
      <w:r w:rsidR="00F41294">
        <w:rPr>
          <w:rFonts w:ascii="Times New Roman" w:hAnsi="Times New Roman"/>
          <w:b/>
          <w:color w:val="000000" w:themeColor="text1"/>
        </w:rPr>
        <w:t>RECOMENDACIONES</w:t>
      </w:r>
    </w:p>
    <w:p w:rsidR="000D3A16" w:rsidRPr="000D3A16" w:rsidRDefault="000D3A16" w:rsidP="000D3A16">
      <w:pPr>
        <w:numPr>
          <w:ilvl w:val="0"/>
          <w:numId w:val="13"/>
        </w:numPr>
        <w:spacing w:after="0" w:line="240" w:lineRule="auto"/>
        <w:textAlignment w:val="baseline"/>
        <w:rPr>
          <w:rFonts w:ascii="inherit" w:eastAsia="Times New Roman" w:hAnsi="inherit" w:cs="Arial"/>
          <w:color w:val="222222"/>
          <w:sz w:val="24"/>
          <w:szCs w:val="24"/>
          <w:lang w:val="es-ES" w:eastAsia="es-ES"/>
        </w:rPr>
      </w:pPr>
      <w:r w:rsidRPr="000D3A16">
        <w:rPr>
          <w:rFonts w:ascii="inherit" w:eastAsia="Times New Roman" w:hAnsi="inherit" w:cs="Arial"/>
          <w:iCs/>
          <w:color w:val="222222"/>
          <w:sz w:val="24"/>
          <w:szCs w:val="24"/>
          <w:bdr w:val="none" w:sz="0" w:space="0" w:color="auto" w:frame="1"/>
          <w:lang w:val="es-ES" w:eastAsia="es-ES"/>
        </w:rPr>
        <w:t>Utilizar herramientas o equipos aislantes. Revisar antes de su uso el perfecto estado de conservación y aislamiento, de su toma de corriente y de los conductores de conexión.</w:t>
      </w:r>
    </w:p>
    <w:p w:rsidR="000D3A16" w:rsidRPr="000D3A16" w:rsidRDefault="000D3A16" w:rsidP="000D3A16">
      <w:pPr>
        <w:numPr>
          <w:ilvl w:val="0"/>
          <w:numId w:val="13"/>
        </w:numPr>
        <w:spacing w:after="0" w:line="240" w:lineRule="auto"/>
        <w:textAlignment w:val="baseline"/>
        <w:rPr>
          <w:rFonts w:ascii="inherit" w:eastAsia="Times New Roman" w:hAnsi="inherit" w:cs="Arial"/>
          <w:color w:val="222222"/>
          <w:sz w:val="24"/>
          <w:szCs w:val="24"/>
          <w:lang w:val="es-ES" w:eastAsia="es-ES"/>
        </w:rPr>
      </w:pPr>
      <w:r w:rsidRPr="000D3A16">
        <w:rPr>
          <w:rFonts w:ascii="inherit" w:eastAsia="Times New Roman" w:hAnsi="inherit" w:cs="Arial"/>
          <w:iCs/>
          <w:color w:val="222222"/>
          <w:sz w:val="24"/>
          <w:szCs w:val="24"/>
          <w:bdr w:val="none" w:sz="0" w:space="0" w:color="auto" w:frame="1"/>
          <w:lang w:val="es-ES" w:eastAsia="es-ES"/>
        </w:rPr>
        <w:t>Desprenderse de todo objeto metálico de uso personal que pudiera proyectarse o hacer contacto con la instalación. Quitarse anillos, relojes o cualquier elemento que pudiera dañar los guantes.</w:t>
      </w:r>
    </w:p>
    <w:p w:rsidR="00E66ABC" w:rsidRDefault="00E66ABC" w:rsidP="00F41294">
      <w:pPr>
        <w:pStyle w:val="Prrafodelista"/>
        <w:numPr>
          <w:ilvl w:val="0"/>
          <w:numId w:val="13"/>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No utilizar aparatos eléctricos con las manos mojadas o los pies en el agua </w:t>
      </w:r>
    </w:p>
    <w:p w:rsidR="008E52F2" w:rsidRDefault="00F41294" w:rsidP="008E52F2">
      <w:pPr>
        <w:pStyle w:val="Prrafodelista"/>
        <w:numPr>
          <w:ilvl w:val="0"/>
          <w:numId w:val="13"/>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Mantener </w:t>
      </w:r>
      <w:r w:rsidR="00E66ABC">
        <w:rPr>
          <w:rFonts w:ascii="Times New Roman" w:hAnsi="Times New Roman"/>
          <w:color w:val="000000" w:themeColor="text1"/>
          <w:sz w:val="24"/>
          <w:szCs w:val="24"/>
        </w:rPr>
        <w:t>al</w:t>
      </w:r>
      <w:r w:rsidR="008E52F2">
        <w:rPr>
          <w:rFonts w:ascii="Times New Roman" w:hAnsi="Times New Roman"/>
          <w:color w:val="000000" w:themeColor="text1"/>
          <w:sz w:val="24"/>
          <w:szCs w:val="24"/>
        </w:rPr>
        <w:t xml:space="preserve">ejado el agua y la electricidad. </w:t>
      </w:r>
    </w:p>
    <w:p w:rsidR="008E52F2" w:rsidRPr="008E52F2" w:rsidRDefault="00AD162A" w:rsidP="008E52F2">
      <w:pPr>
        <w:pStyle w:val="Prrafodelista"/>
        <w:numPr>
          <w:ilvl w:val="0"/>
          <w:numId w:val="13"/>
        </w:numPr>
        <w:spacing w:line="24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val="es-ES_tradnl"/>
        </w:rPr>
        <w:t xml:space="preserve">Implementar los siguientes </w:t>
      </w:r>
      <w:r w:rsidR="008E52F2" w:rsidRPr="008E52F2">
        <w:rPr>
          <w:rFonts w:ascii="Times New Roman" w:hAnsi="Times New Roman"/>
          <w:noProof/>
          <w:color w:val="000000" w:themeColor="text1"/>
          <w:sz w:val="24"/>
          <w:szCs w:val="24"/>
          <w:lang w:val="es-ES_tradnl"/>
        </w:rPr>
        <w:t>Tipos de mantenimiento</w:t>
      </w:r>
      <w:r>
        <w:rPr>
          <w:rFonts w:ascii="Times New Roman" w:hAnsi="Times New Roman"/>
          <w:noProof/>
          <w:color w:val="000000" w:themeColor="text1"/>
          <w:sz w:val="24"/>
          <w:szCs w:val="24"/>
          <w:lang w:val="es-ES_tradnl"/>
        </w:rPr>
        <w:t xml:space="preserve">: </w:t>
      </w:r>
      <w:r w:rsidR="008E52F2" w:rsidRPr="008E52F2">
        <w:rPr>
          <w:rFonts w:ascii="Times New Roman" w:hAnsi="Times New Roman"/>
          <w:noProof/>
          <w:color w:val="000000" w:themeColor="text1"/>
          <w:sz w:val="24"/>
          <w:szCs w:val="24"/>
          <w:lang w:val="es-ES_tradnl"/>
        </w:rPr>
        <w:t xml:space="preserve"> </w:t>
      </w:r>
    </w:p>
    <w:p w:rsidR="008E52F2" w:rsidRPr="008E52F2" w:rsidRDefault="008E52F2" w:rsidP="008E52F2">
      <w:pPr>
        <w:pStyle w:val="Prrafodelista"/>
        <w:numPr>
          <w:ilvl w:val="0"/>
          <w:numId w:val="15"/>
        </w:numPr>
        <w:spacing w:line="240" w:lineRule="auto"/>
        <w:jc w:val="both"/>
        <w:rPr>
          <w:rFonts w:ascii="Times New Roman" w:hAnsi="Times New Roman"/>
          <w:color w:val="000000" w:themeColor="text1"/>
          <w:sz w:val="24"/>
          <w:szCs w:val="24"/>
        </w:rPr>
      </w:pPr>
      <w:r w:rsidRPr="008E52F2">
        <w:rPr>
          <w:rFonts w:ascii="inherit" w:eastAsia="Times New Roman" w:hAnsi="inherit" w:cs="Arial"/>
          <w:b/>
          <w:iCs/>
          <w:color w:val="222222"/>
          <w:sz w:val="24"/>
          <w:szCs w:val="24"/>
          <w:bdr w:val="none" w:sz="0" w:space="0" w:color="auto" w:frame="1"/>
          <w:lang w:eastAsia="es-ES"/>
        </w:rPr>
        <w:t>Mantenimiento correctivo.-</w:t>
      </w:r>
      <w:r w:rsidRPr="008E52F2">
        <w:rPr>
          <w:rFonts w:ascii="inherit" w:eastAsia="Times New Roman" w:hAnsi="inherit" w:cs="Arial"/>
          <w:iCs/>
          <w:color w:val="222222"/>
          <w:sz w:val="24"/>
          <w:szCs w:val="24"/>
          <w:bdr w:val="none" w:sz="0" w:space="0" w:color="auto" w:frame="1"/>
          <w:lang w:eastAsia="es-ES"/>
        </w:rPr>
        <w:t xml:space="preserve"> Está orientado hacia la consecución de cero accidentes, cero fallas y cero defectos. El objetivo es alcanzar la calidad total y la mejora continua.</w:t>
      </w:r>
    </w:p>
    <w:p w:rsidR="008E52F2" w:rsidRPr="008E52F2" w:rsidRDefault="008E52F2" w:rsidP="008E52F2">
      <w:pPr>
        <w:pStyle w:val="Prrafodelista"/>
        <w:numPr>
          <w:ilvl w:val="0"/>
          <w:numId w:val="15"/>
        </w:numPr>
        <w:spacing w:line="240" w:lineRule="auto"/>
        <w:jc w:val="both"/>
        <w:rPr>
          <w:rFonts w:ascii="Times New Roman" w:hAnsi="Times New Roman"/>
          <w:color w:val="000000" w:themeColor="text1"/>
          <w:sz w:val="24"/>
          <w:szCs w:val="24"/>
        </w:rPr>
      </w:pPr>
      <w:r w:rsidRPr="008E52F2">
        <w:rPr>
          <w:rFonts w:ascii="inherit" w:eastAsia="Times New Roman" w:hAnsi="inherit" w:cs="Arial"/>
          <w:b/>
          <w:iCs/>
          <w:color w:val="222222"/>
          <w:sz w:val="24"/>
          <w:szCs w:val="24"/>
          <w:bdr w:val="none" w:sz="0" w:space="0" w:color="auto" w:frame="1"/>
          <w:lang w:eastAsia="es-ES"/>
        </w:rPr>
        <w:t>Mantenimiento programado.-</w:t>
      </w:r>
      <w:r w:rsidRPr="008E52F2">
        <w:rPr>
          <w:rFonts w:ascii="inherit" w:eastAsia="Times New Roman" w:hAnsi="inherit" w:cs="Arial"/>
          <w:iCs/>
          <w:color w:val="222222"/>
          <w:sz w:val="24"/>
          <w:szCs w:val="24"/>
          <w:bdr w:val="none" w:sz="0" w:space="0" w:color="auto" w:frame="1"/>
          <w:lang w:eastAsia="es-ES"/>
        </w:rPr>
        <w:t xml:space="preserve"> En él se establecen las tareas de arreglo, reparación y sustitución.</w:t>
      </w:r>
    </w:p>
    <w:p w:rsidR="008E52F2" w:rsidRPr="008E52F2" w:rsidRDefault="008E52F2" w:rsidP="008E52F2">
      <w:pPr>
        <w:pStyle w:val="Prrafodelista"/>
        <w:numPr>
          <w:ilvl w:val="0"/>
          <w:numId w:val="15"/>
        </w:numPr>
        <w:spacing w:line="240" w:lineRule="auto"/>
        <w:jc w:val="both"/>
        <w:rPr>
          <w:rFonts w:ascii="Times New Roman" w:hAnsi="Times New Roman"/>
          <w:color w:val="000000" w:themeColor="text1"/>
          <w:sz w:val="24"/>
          <w:szCs w:val="24"/>
        </w:rPr>
      </w:pPr>
      <w:r w:rsidRPr="008E52F2">
        <w:rPr>
          <w:rFonts w:ascii="inherit" w:eastAsia="Times New Roman" w:hAnsi="inherit" w:cs="Arial"/>
          <w:b/>
          <w:iCs/>
          <w:color w:val="222222"/>
          <w:sz w:val="24"/>
          <w:szCs w:val="24"/>
          <w:bdr w:val="none" w:sz="0" w:space="0" w:color="auto" w:frame="1"/>
          <w:lang w:eastAsia="es-ES"/>
        </w:rPr>
        <w:t>Mantenimiento preventivo.-</w:t>
      </w:r>
      <w:r w:rsidRPr="008E52F2">
        <w:rPr>
          <w:rFonts w:ascii="inherit" w:eastAsia="Times New Roman" w:hAnsi="inherit" w:cs="Arial"/>
          <w:iCs/>
          <w:color w:val="222222"/>
          <w:sz w:val="24"/>
          <w:szCs w:val="24"/>
          <w:bdr w:val="none" w:sz="0" w:space="0" w:color="auto" w:frame="1"/>
          <w:lang w:eastAsia="es-ES"/>
        </w:rPr>
        <w:t xml:space="preserve"> Determina los elementos que serán motivo de inspección. Se evitan fallas a futuro y se ahorra dinero.</w:t>
      </w:r>
    </w:p>
    <w:p w:rsidR="008E52F2" w:rsidRPr="008E52F2" w:rsidRDefault="008E52F2" w:rsidP="008E52F2">
      <w:pPr>
        <w:pStyle w:val="Prrafodelista"/>
        <w:numPr>
          <w:ilvl w:val="0"/>
          <w:numId w:val="15"/>
        </w:numPr>
        <w:spacing w:line="240" w:lineRule="auto"/>
        <w:jc w:val="both"/>
        <w:rPr>
          <w:rFonts w:ascii="Times New Roman" w:hAnsi="Times New Roman"/>
          <w:color w:val="000000" w:themeColor="text1"/>
          <w:sz w:val="24"/>
          <w:szCs w:val="24"/>
        </w:rPr>
      </w:pPr>
      <w:r w:rsidRPr="008E52F2">
        <w:rPr>
          <w:rFonts w:ascii="inherit" w:eastAsia="Times New Roman" w:hAnsi="inherit" w:cs="Arial"/>
          <w:b/>
          <w:iCs/>
          <w:color w:val="222222"/>
          <w:sz w:val="24"/>
          <w:szCs w:val="24"/>
          <w:bdr w:val="none" w:sz="0" w:space="0" w:color="auto" w:frame="1"/>
          <w:lang w:eastAsia="es-ES"/>
        </w:rPr>
        <w:t>Mantenimiento predictivo.-</w:t>
      </w:r>
      <w:r w:rsidRPr="008E52F2">
        <w:rPr>
          <w:rFonts w:ascii="inherit" w:eastAsia="Times New Roman" w:hAnsi="inherit" w:cs="Arial"/>
          <w:iCs/>
          <w:color w:val="222222"/>
          <w:sz w:val="24"/>
          <w:szCs w:val="24"/>
          <w:bdr w:val="none" w:sz="0" w:space="0" w:color="auto" w:frame="1"/>
          <w:lang w:eastAsia="es-ES"/>
        </w:rPr>
        <w:t xml:space="preserve"> Se anticipa la falla por medio de un seguimiento para predecir el comportamiento de una o más variables de un equipo. Se basa en un proceso de mediciones.</w:t>
      </w:r>
    </w:p>
    <w:p w:rsidR="00ED4A1C" w:rsidRDefault="00ED4A1C" w:rsidP="00BF2432">
      <w:pPr>
        <w:pStyle w:val="Prrafodelista"/>
        <w:spacing w:line="240" w:lineRule="auto"/>
        <w:ind w:left="-426"/>
        <w:jc w:val="both"/>
        <w:rPr>
          <w:rFonts w:ascii="Times New Roman" w:hAnsi="Times New Roman"/>
          <w:color w:val="000000" w:themeColor="text1"/>
          <w:sz w:val="24"/>
          <w:szCs w:val="24"/>
        </w:rPr>
      </w:pPr>
    </w:p>
    <w:p w:rsidR="00E433EA" w:rsidRDefault="00ED4A1C" w:rsidP="00BF2432">
      <w:pPr>
        <w:pStyle w:val="Prrafodelista"/>
        <w:spacing w:line="24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Particular que pongo en su conocimiento para los fines pertinentes. </w:t>
      </w:r>
      <w:bookmarkStart w:id="0" w:name="_GoBack"/>
      <w:bookmarkEnd w:id="0"/>
    </w:p>
    <w:p w:rsidR="00BF2432" w:rsidRDefault="00BF2432" w:rsidP="00BF2432">
      <w:pPr>
        <w:pStyle w:val="Prrafodelista"/>
        <w:spacing w:line="240" w:lineRule="auto"/>
        <w:ind w:left="-426"/>
        <w:jc w:val="both"/>
        <w:rPr>
          <w:rFonts w:ascii="Times New Roman" w:hAnsi="Times New Roman"/>
          <w:color w:val="000000" w:themeColor="text1"/>
          <w:sz w:val="24"/>
          <w:szCs w:val="24"/>
        </w:rPr>
      </w:pPr>
    </w:p>
    <w:p w:rsidR="00BF2432" w:rsidRDefault="00BF2432" w:rsidP="00BF2432">
      <w:pPr>
        <w:pStyle w:val="Prrafodelista"/>
        <w:spacing w:line="240" w:lineRule="auto"/>
        <w:ind w:left="-426"/>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Atentamente,</w:t>
      </w:r>
    </w:p>
    <w:p w:rsidR="00BF2432" w:rsidRDefault="00BF2432" w:rsidP="00BF2432">
      <w:pPr>
        <w:pStyle w:val="Prrafodelista"/>
        <w:spacing w:line="240" w:lineRule="auto"/>
        <w:ind w:left="-426"/>
        <w:jc w:val="both"/>
        <w:rPr>
          <w:rFonts w:ascii="Times New Roman" w:hAnsi="Times New Roman"/>
          <w:noProof/>
          <w:color w:val="000000" w:themeColor="text1"/>
          <w:sz w:val="24"/>
          <w:szCs w:val="24"/>
        </w:rPr>
      </w:pPr>
    </w:p>
    <w:p w:rsidR="00BF2432" w:rsidRDefault="00BF2432" w:rsidP="00BF2432">
      <w:pPr>
        <w:pStyle w:val="Prrafodelista"/>
        <w:spacing w:line="240" w:lineRule="auto"/>
        <w:ind w:left="-426"/>
        <w:jc w:val="both"/>
        <w:rPr>
          <w:rFonts w:ascii="Times New Roman" w:hAnsi="Times New Roman"/>
          <w:noProof/>
          <w:color w:val="000000" w:themeColor="text1"/>
          <w:sz w:val="24"/>
          <w:szCs w:val="24"/>
        </w:rPr>
      </w:pPr>
    </w:p>
    <w:p w:rsidR="00BF2432" w:rsidRDefault="00BF2432" w:rsidP="00BF2432">
      <w:pPr>
        <w:pStyle w:val="Prrafodelista"/>
        <w:spacing w:line="240" w:lineRule="auto"/>
        <w:ind w:left="-426"/>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Ing. MSc. Gladys Molina Romero</w:t>
      </w:r>
    </w:p>
    <w:p w:rsidR="00BF2432" w:rsidRPr="007616B3" w:rsidRDefault="00BF2432" w:rsidP="009A3909">
      <w:pPr>
        <w:pStyle w:val="Prrafodelista"/>
        <w:spacing w:line="240" w:lineRule="auto"/>
        <w:ind w:left="-426"/>
        <w:jc w:val="both"/>
        <w:rPr>
          <w:rFonts w:ascii="Times New Roman" w:hAnsi="Times New Roman"/>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sectPr w:rsidR="00BF2432" w:rsidRPr="007616B3" w:rsidSect="00A57F8D">
      <w:headerReference w:type="default" r:id="rId19"/>
      <w:footerReference w:type="default" r:id="rId20"/>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234" w:rsidRDefault="00110234" w:rsidP="0069725E">
      <w:pPr>
        <w:spacing w:after="0" w:line="240" w:lineRule="auto"/>
      </w:pPr>
      <w:r>
        <w:separator/>
      </w:r>
    </w:p>
  </w:endnote>
  <w:endnote w:type="continuationSeparator" w:id="0">
    <w:p w:rsidR="00110234" w:rsidRDefault="00110234" w:rsidP="00697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Default="003A189F">
    <w:pPr>
      <w:pStyle w:val="Piedepgina"/>
    </w:pPr>
    <w:r w:rsidRPr="00F6517A">
      <w:rPr>
        <w:noProof/>
        <w:lang w:val="es-ES" w:eastAsia="es-ES"/>
      </w:rPr>
      <w:drawing>
        <wp:anchor distT="0" distB="0" distL="114300" distR="114300" simplePos="0" relativeHeight="251702272" behindDoc="0" locked="0" layoutInCell="1" allowOverlap="1">
          <wp:simplePos x="0" y="0"/>
          <wp:positionH relativeFrom="column">
            <wp:posOffset>3085791</wp:posOffset>
          </wp:positionH>
          <wp:positionV relativeFrom="paragraph">
            <wp:posOffset>-120226</wp:posOffset>
          </wp:positionV>
          <wp:extent cx="2990850" cy="600075"/>
          <wp:effectExtent l="0" t="0" r="0" b="0"/>
          <wp:wrapNone/>
          <wp:docPr id="14338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234" w:rsidRDefault="00110234" w:rsidP="0069725E">
      <w:pPr>
        <w:spacing w:after="0" w:line="240" w:lineRule="auto"/>
      </w:pPr>
      <w:r>
        <w:separator/>
      </w:r>
    </w:p>
  </w:footnote>
  <w:footnote w:type="continuationSeparator" w:id="0">
    <w:p w:rsidR="00110234" w:rsidRDefault="00110234" w:rsidP="006972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F" w:rsidRPr="00CA2CD0" w:rsidRDefault="007309CC" w:rsidP="002C1FD6">
    <w:pPr>
      <w:pStyle w:val="Encabezado"/>
      <w:rPr>
        <w:rFonts w:cstheme="minorHAnsi"/>
        <w:b/>
        <w:sz w:val="32"/>
        <w:szCs w:val="32"/>
      </w:rPr>
    </w:pPr>
    <w:r w:rsidRPr="002B59D6">
      <w:rPr>
        <w:b/>
        <w:noProof/>
        <w:sz w:val="32"/>
        <w:szCs w:val="32"/>
        <w:lang w:val="es-ES" w:eastAsia="es-ES"/>
      </w:rPr>
      <w:drawing>
        <wp:anchor distT="0" distB="0" distL="114300" distR="114300" simplePos="0" relativeHeight="251715584" behindDoc="0" locked="0" layoutInCell="1" allowOverlap="1" wp14:anchorId="42532D36" wp14:editId="0BFA3E65">
          <wp:simplePos x="0" y="0"/>
          <wp:positionH relativeFrom="column">
            <wp:posOffset>5101591</wp:posOffset>
          </wp:positionH>
          <wp:positionV relativeFrom="paragraph">
            <wp:posOffset>-250190</wp:posOffset>
          </wp:positionV>
          <wp:extent cx="1027430" cy="509554"/>
          <wp:effectExtent l="0" t="0" r="1270" b="5080"/>
          <wp:wrapNone/>
          <wp:docPr id="132115"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29284" cy="510474"/>
                  </a:xfrm>
                  <a:prstGeom prst="rect">
                    <a:avLst/>
                  </a:prstGeom>
                  <a:noFill/>
                  <a:ln w="9525">
                    <a:noFill/>
                    <a:miter lim="800000"/>
                    <a:headEnd/>
                    <a:tailEnd/>
                  </a:ln>
                </pic:spPr>
              </pic:pic>
            </a:graphicData>
          </a:graphic>
          <wp14:sizeRelH relativeFrom="margin">
            <wp14:pctWidth>0</wp14:pctWidth>
          </wp14:sizeRelH>
        </wp:anchor>
      </w:drawing>
    </w:r>
    <w:r w:rsidR="003A189F">
      <w:rPr>
        <w:b/>
        <w:noProof/>
        <w:sz w:val="32"/>
        <w:szCs w:val="32"/>
        <w:lang w:val="es-ES" w:eastAsia="es-ES"/>
      </w:rPr>
      <w:drawing>
        <wp:anchor distT="0" distB="0" distL="114300" distR="114300" simplePos="0" relativeHeight="251714560" behindDoc="0" locked="0" layoutInCell="1" allowOverlap="1" wp14:anchorId="0869251B" wp14:editId="44C12E09">
          <wp:simplePos x="0" y="0"/>
          <wp:positionH relativeFrom="column">
            <wp:posOffset>-518160</wp:posOffset>
          </wp:positionH>
          <wp:positionV relativeFrom="paragraph">
            <wp:posOffset>-183515</wp:posOffset>
          </wp:positionV>
          <wp:extent cx="1162050" cy="492760"/>
          <wp:effectExtent l="19050" t="0" r="0" b="0"/>
          <wp:wrapSquare wrapText="bothSides"/>
          <wp:docPr id="1321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162050" cy="492760"/>
                  </a:xfrm>
                  <a:prstGeom prst="rect">
                    <a:avLst/>
                  </a:prstGeom>
                  <a:noFill/>
                  <a:ln w="9525">
                    <a:noFill/>
                    <a:miter lim="800000"/>
                    <a:headEnd/>
                    <a:tailEnd/>
                  </a:ln>
                </pic:spPr>
              </pic:pic>
            </a:graphicData>
          </a:graphic>
        </wp:anchor>
      </w:drawing>
    </w:r>
    <w:r w:rsidR="003A189F" w:rsidRPr="00CA2CD0">
      <w:rPr>
        <w:rFonts w:cstheme="minorHAnsi"/>
        <w:b/>
        <w:sz w:val="32"/>
        <w:szCs w:val="32"/>
      </w:rPr>
      <w:t>DIRECCIÓN DE GESTIÓN DE TALENTO HUMANO</w:t>
    </w:r>
  </w:p>
  <w:p w:rsidR="003A189F" w:rsidRDefault="00D2020F" w:rsidP="00D2020F">
    <w:pPr>
      <w:pStyle w:val="Encabezado"/>
    </w:pPr>
    <w:r>
      <w:rPr>
        <w:b/>
        <w:i/>
        <w:szCs w:val="32"/>
      </w:rPr>
      <w:t xml:space="preserve">         </w:t>
    </w:r>
    <w:r w:rsidR="003A189F" w:rsidRPr="002B59D6">
      <w:rPr>
        <w:b/>
        <w:i/>
        <w:szCs w:val="32"/>
      </w:rPr>
      <w:t>BIENESTAR, SEGURIDAD Y SALUD OCUPACIONAL</w:t>
    </w:r>
  </w:p>
  <w:p w:rsidR="003A189F" w:rsidRPr="00B86C5A" w:rsidRDefault="003A189F" w:rsidP="00B86C5A">
    <w:pPr>
      <w:pStyle w:val="Encabezado"/>
    </w:pPr>
    <w:r w:rsidRPr="00B86C5A">
      <w:rPr>
        <w:szCs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25pt;height:14.25pt" o:bullet="t">
        <v:imagedata r:id="rId1" o:title="art3F01"/>
      </v:shape>
    </w:pict>
  </w:numPicBullet>
  <w:numPicBullet w:numPicBulletId="1">
    <w:pict>
      <v:shape id="_x0000_i1029" type="#_x0000_t75" style="width:14.25pt;height:14.25pt" o:bullet="t">
        <v:imagedata r:id="rId2" o:title="mso47AD"/>
      </v:shape>
    </w:pict>
  </w:numPicBullet>
  <w:abstractNum w:abstractNumId="0" w15:restartNumberingAfterBreak="0">
    <w:nsid w:val="04FC605A"/>
    <w:multiLevelType w:val="multilevel"/>
    <w:tmpl w:val="6D5A9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642B9"/>
    <w:multiLevelType w:val="multilevel"/>
    <w:tmpl w:val="0376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687541"/>
    <w:multiLevelType w:val="multilevel"/>
    <w:tmpl w:val="309E8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7612CA"/>
    <w:multiLevelType w:val="hybridMultilevel"/>
    <w:tmpl w:val="1ACEB3AC"/>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D545667"/>
    <w:multiLevelType w:val="multilevel"/>
    <w:tmpl w:val="E892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61BBC"/>
    <w:multiLevelType w:val="hybridMultilevel"/>
    <w:tmpl w:val="4744527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81E3F35"/>
    <w:multiLevelType w:val="hybridMultilevel"/>
    <w:tmpl w:val="6CA6AA14"/>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A454108"/>
    <w:multiLevelType w:val="multilevel"/>
    <w:tmpl w:val="0146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3B6934"/>
    <w:multiLevelType w:val="multilevel"/>
    <w:tmpl w:val="916E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9513A0"/>
    <w:multiLevelType w:val="hybridMultilevel"/>
    <w:tmpl w:val="2E7A451C"/>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34D57CCB"/>
    <w:multiLevelType w:val="hybridMultilevel"/>
    <w:tmpl w:val="A030DA14"/>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7823C34"/>
    <w:multiLevelType w:val="multilevel"/>
    <w:tmpl w:val="A702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461DCB"/>
    <w:multiLevelType w:val="hybridMultilevel"/>
    <w:tmpl w:val="38F474CA"/>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3AFE6CB7"/>
    <w:multiLevelType w:val="multilevel"/>
    <w:tmpl w:val="F17C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CE58CE"/>
    <w:multiLevelType w:val="multilevel"/>
    <w:tmpl w:val="3C34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BE40BF"/>
    <w:multiLevelType w:val="hybridMultilevel"/>
    <w:tmpl w:val="448E4BE8"/>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413B3130"/>
    <w:multiLevelType w:val="hybridMultilevel"/>
    <w:tmpl w:val="E620EC56"/>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43B2419E"/>
    <w:multiLevelType w:val="hybridMultilevel"/>
    <w:tmpl w:val="58CE3A9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5B31E1F"/>
    <w:multiLevelType w:val="multilevel"/>
    <w:tmpl w:val="5EE4D11E"/>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8A300B"/>
    <w:multiLevelType w:val="hybridMultilevel"/>
    <w:tmpl w:val="832815FE"/>
    <w:lvl w:ilvl="0" w:tplc="38A2FC30">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50F92D09"/>
    <w:multiLevelType w:val="multilevel"/>
    <w:tmpl w:val="EE42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7545A3"/>
    <w:multiLevelType w:val="multilevel"/>
    <w:tmpl w:val="A2900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14E2BEB"/>
    <w:multiLevelType w:val="hybridMultilevel"/>
    <w:tmpl w:val="37F4E888"/>
    <w:lvl w:ilvl="0" w:tplc="5704AC5A">
      <w:start w:val="1"/>
      <w:numFmt w:val="decimal"/>
      <w:lvlText w:val="%1."/>
      <w:lvlJc w:val="left"/>
      <w:pPr>
        <w:ind w:left="294" w:hanging="360"/>
      </w:pPr>
      <w:rPr>
        <w:b/>
      </w:rPr>
    </w:lvl>
    <w:lvl w:ilvl="1" w:tplc="0C0A0019" w:tentative="1">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23" w15:restartNumberingAfterBreak="0">
    <w:nsid w:val="69744415"/>
    <w:multiLevelType w:val="hybridMultilevel"/>
    <w:tmpl w:val="6EFACC40"/>
    <w:lvl w:ilvl="0" w:tplc="634265DE">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15:restartNumberingAfterBreak="0">
    <w:nsid w:val="6EF906DE"/>
    <w:multiLevelType w:val="multilevel"/>
    <w:tmpl w:val="1FC0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344C37"/>
    <w:multiLevelType w:val="hybridMultilevel"/>
    <w:tmpl w:val="1BEC93C4"/>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75A219E2"/>
    <w:multiLevelType w:val="hybridMultilevel"/>
    <w:tmpl w:val="598E1D9A"/>
    <w:lvl w:ilvl="0" w:tplc="0C0A0007">
      <w:start w:val="1"/>
      <w:numFmt w:val="bullet"/>
      <w:lvlText w:val=""/>
      <w:lvlPicBulletId w:val="1"/>
      <w:lvlJc w:val="left"/>
      <w:pPr>
        <w:ind w:left="294" w:hanging="360"/>
      </w:pPr>
      <w:rPr>
        <w:rFonts w:ascii="Symbol" w:hAnsi="Symbol" w:hint="default"/>
        <w:b/>
      </w:rPr>
    </w:lvl>
    <w:lvl w:ilvl="1" w:tplc="0C0A0019" w:tentative="1">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27" w15:restartNumberingAfterBreak="0">
    <w:nsid w:val="78040A59"/>
    <w:multiLevelType w:val="multilevel"/>
    <w:tmpl w:val="31B8C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B97D28"/>
    <w:multiLevelType w:val="hybridMultilevel"/>
    <w:tmpl w:val="8572F29C"/>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12"/>
  </w:num>
  <w:num w:numId="4">
    <w:abstractNumId w:val="25"/>
  </w:num>
  <w:num w:numId="5">
    <w:abstractNumId w:val="17"/>
  </w:num>
  <w:num w:numId="6">
    <w:abstractNumId w:val="5"/>
  </w:num>
  <w:num w:numId="7">
    <w:abstractNumId w:val="3"/>
  </w:num>
  <w:num w:numId="8">
    <w:abstractNumId w:val="28"/>
  </w:num>
  <w:num w:numId="9">
    <w:abstractNumId w:val="10"/>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22"/>
  </w:num>
  <w:num w:numId="14">
    <w:abstractNumId w:val="16"/>
  </w:num>
  <w:num w:numId="15">
    <w:abstractNumId w:val="6"/>
  </w:num>
  <w:num w:numId="16">
    <w:abstractNumId w:val="7"/>
  </w:num>
  <w:num w:numId="17">
    <w:abstractNumId w:val="11"/>
  </w:num>
  <w:num w:numId="18">
    <w:abstractNumId w:val="21"/>
  </w:num>
  <w:num w:numId="19">
    <w:abstractNumId w:val="18"/>
  </w:num>
  <w:num w:numId="20">
    <w:abstractNumId w:val="26"/>
  </w:num>
  <w:num w:numId="21">
    <w:abstractNumId w:val="8"/>
  </w:num>
  <w:num w:numId="22">
    <w:abstractNumId w:val="1"/>
  </w:num>
  <w:num w:numId="23">
    <w:abstractNumId w:val="2"/>
  </w:num>
  <w:num w:numId="24">
    <w:abstractNumId w:val="14"/>
  </w:num>
  <w:num w:numId="25">
    <w:abstractNumId w:val="20"/>
  </w:num>
  <w:num w:numId="26">
    <w:abstractNumId w:val="27"/>
  </w:num>
  <w:num w:numId="27">
    <w:abstractNumId w:val="24"/>
  </w:num>
  <w:num w:numId="28">
    <w:abstractNumId w:val="13"/>
  </w:num>
  <w:num w:numId="29">
    <w:abstractNumId w:val="4"/>
  </w:num>
  <w:num w:numId="3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25E"/>
    <w:rsid w:val="000004B4"/>
    <w:rsid w:val="00000731"/>
    <w:rsid w:val="00000A73"/>
    <w:rsid w:val="00000EE5"/>
    <w:rsid w:val="0000112B"/>
    <w:rsid w:val="00001A76"/>
    <w:rsid w:val="00001F6D"/>
    <w:rsid w:val="00002005"/>
    <w:rsid w:val="000020B6"/>
    <w:rsid w:val="0000226F"/>
    <w:rsid w:val="00002288"/>
    <w:rsid w:val="0000261E"/>
    <w:rsid w:val="00002957"/>
    <w:rsid w:val="00002C5B"/>
    <w:rsid w:val="000037DF"/>
    <w:rsid w:val="00003FC2"/>
    <w:rsid w:val="000041B4"/>
    <w:rsid w:val="00004277"/>
    <w:rsid w:val="00004BF3"/>
    <w:rsid w:val="00004D73"/>
    <w:rsid w:val="00005012"/>
    <w:rsid w:val="000053AE"/>
    <w:rsid w:val="000055B5"/>
    <w:rsid w:val="000056C3"/>
    <w:rsid w:val="00005BF7"/>
    <w:rsid w:val="00005CB3"/>
    <w:rsid w:val="0000639D"/>
    <w:rsid w:val="00006B15"/>
    <w:rsid w:val="00006BEA"/>
    <w:rsid w:val="00006CA5"/>
    <w:rsid w:val="00007015"/>
    <w:rsid w:val="00007A59"/>
    <w:rsid w:val="00007BCA"/>
    <w:rsid w:val="00010AF0"/>
    <w:rsid w:val="00010C14"/>
    <w:rsid w:val="00010F9A"/>
    <w:rsid w:val="00011681"/>
    <w:rsid w:val="000118E0"/>
    <w:rsid w:val="00011A45"/>
    <w:rsid w:val="00011F26"/>
    <w:rsid w:val="00012362"/>
    <w:rsid w:val="00013452"/>
    <w:rsid w:val="00013492"/>
    <w:rsid w:val="00013891"/>
    <w:rsid w:val="00013BFA"/>
    <w:rsid w:val="00013D2A"/>
    <w:rsid w:val="00014A1D"/>
    <w:rsid w:val="00014C13"/>
    <w:rsid w:val="00014EE2"/>
    <w:rsid w:val="000152B8"/>
    <w:rsid w:val="00015450"/>
    <w:rsid w:val="00015686"/>
    <w:rsid w:val="000157E3"/>
    <w:rsid w:val="00015B36"/>
    <w:rsid w:val="00016155"/>
    <w:rsid w:val="00016499"/>
    <w:rsid w:val="00016795"/>
    <w:rsid w:val="000167A3"/>
    <w:rsid w:val="00017C4E"/>
    <w:rsid w:val="00021129"/>
    <w:rsid w:val="00021587"/>
    <w:rsid w:val="000216F0"/>
    <w:rsid w:val="000218E2"/>
    <w:rsid w:val="00021A82"/>
    <w:rsid w:val="00022A1F"/>
    <w:rsid w:val="00022D56"/>
    <w:rsid w:val="00022E79"/>
    <w:rsid w:val="000232FD"/>
    <w:rsid w:val="00023552"/>
    <w:rsid w:val="00023BE4"/>
    <w:rsid w:val="000245BD"/>
    <w:rsid w:val="00024B80"/>
    <w:rsid w:val="000256AA"/>
    <w:rsid w:val="00025E4C"/>
    <w:rsid w:val="0002630E"/>
    <w:rsid w:val="000264A5"/>
    <w:rsid w:val="000266F4"/>
    <w:rsid w:val="00026976"/>
    <w:rsid w:val="00026B4E"/>
    <w:rsid w:val="00026E32"/>
    <w:rsid w:val="0002744E"/>
    <w:rsid w:val="00027574"/>
    <w:rsid w:val="00027587"/>
    <w:rsid w:val="00027BC9"/>
    <w:rsid w:val="00027E1D"/>
    <w:rsid w:val="00027E8D"/>
    <w:rsid w:val="00027F35"/>
    <w:rsid w:val="00030902"/>
    <w:rsid w:val="0003101C"/>
    <w:rsid w:val="00031119"/>
    <w:rsid w:val="00031BB2"/>
    <w:rsid w:val="00031CCB"/>
    <w:rsid w:val="00031D54"/>
    <w:rsid w:val="00032422"/>
    <w:rsid w:val="000327EE"/>
    <w:rsid w:val="00032A7B"/>
    <w:rsid w:val="000332D0"/>
    <w:rsid w:val="00033459"/>
    <w:rsid w:val="00033492"/>
    <w:rsid w:val="00033816"/>
    <w:rsid w:val="000344F5"/>
    <w:rsid w:val="00034ACA"/>
    <w:rsid w:val="00034FE0"/>
    <w:rsid w:val="00035125"/>
    <w:rsid w:val="00035907"/>
    <w:rsid w:val="00035B24"/>
    <w:rsid w:val="00035C64"/>
    <w:rsid w:val="00036E1C"/>
    <w:rsid w:val="0003724C"/>
    <w:rsid w:val="0003735F"/>
    <w:rsid w:val="0003790A"/>
    <w:rsid w:val="00037941"/>
    <w:rsid w:val="0004006B"/>
    <w:rsid w:val="00040385"/>
    <w:rsid w:val="00040864"/>
    <w:rsid w:val="00040A90"/>
    <w:rsid w:val="000412B4"/>
    <w:rsid w:val="00041388"/>
    <w:rsid w:val="00042140"/>
    <w:rsid w:val="000425EB"/>
    <w:rsid w:val="0004292C"/>
    <w:rsid w:val="00042FB0"/>
    <w:rsid w:val="00043058"/>
    <w:rsid w:val="0004350F"/>
    <w:rsid w:val="00043611"/>
    <w:rsid w:val="000436B1"/>
    <w:rsid w:val="000439DE"/>
    <w:rsid w:val="00043DD7"/>
    <w:rsid w:val="00043FB5"/>
    <w:rsid w:val="00044113"/>
    <w:rsid w:val="00044747"/>
    <w:rsid w:val="000448A3"/>
    <w:rsid w:val="00044BF1"/>
    <w:rsid w:val="00044E00"/>
    <w:rsid w:val="00045044"/>
    <w:rsid w:val="00045086"/>
    <w:rsid w:val="000451F8"/>
    <w:rsid w:val="000453B3"/>
    <w:rsid w:val="00045568"/>
    <w:rsid w:val="00045A0D"/>
    <w:rsid w:val="00045A23"/>
    <w:rsid w:val="00045B11"/>
    <w:rsid w:val="000468BB"/>
    <w:rsid w:val="00046FCB"/>
    <w:rsid w:val="00047048"/>
    <w:rsid w:val="000470B6"/>
    <w:rsid w:val="00047EA4"/>
    <w:rsid w:val="0005016A"/>
    <w:rsid w:val="00050288"/>
    <w:rsid w:val="00050349"/>
    <w:rsid w:val="000503D5"/>
    <w:rsid w:val="00050C9B"/>
    <w:rsid w:val="00050D28"/>
    <w:rsid w:val="00050F2D"/>
    <w:rsid w:val="000517EB"/>
    <w:rsid w:val="000523FA"/>
    <w:rsid w:val="0005292E"/>
    <w:rsid w:val="00052BB8"/>
    <w:rsid w:val="0005319F"/>
    <w:rsid w:val="000533B8"/>
    <w:rsid w:val="000534D4"/>
    <w:rsid w:val="00053745"/>
    <w:rsid w:val="00053F4C"/>
    <w:rsid w:val="00054153"/>
    <w:rsid w:val="00054D63"/>
    <w:rsid w:val="0005510B"/>
    <w:rsid w:val="00055394"/>
    <w:rsid w:val="00055670"/>
    <w:rsid w:val="00055C56"/>
    <w:rsid w:val="00055E7B"/>
    <w:rsid w:val="00056393"/>
    <w:rsid w:val="000563F8"/>
    <w:rsid w:val="00056525"/>
    <w:rsid w:val="000567E1"/>
    <w:rsid w:val="00056ADE"/>
    <w:rsid w:val="00056D53"/>
    <w:rsid w:val="00056DC3"/>
    <w:rsid w:val="00056E93"/>
    <w:rsid w:val="00056F96"/>
    <w:rsid w:val="00057539"/>
    <w:rsid w:val="00057A2B"/>
    <w:rsid w:val="00057E4D"/>
    <w:rsid w:val="000606DB"/>
    <w:rsid w:val="0006083A"/>
    <w:rsid w:val="000609CE"/>
    <w:rsid w:val="00060FA4"/>
    <w:rsid w:val="00060FC1"/>
    <w:rsid w:val="0006121F"/>
    <w:rsid w:val="00061C67"/>
    <w:rsid w:val="00061F6E"/>
    <w:rsid w:val="000620B9"/>
    <w:rsid w:val="00062390"/>
    <w:rsid w:val="0006291F"/>
    <w:rsid w:val="00062B31"/>
    <w:rsid w:val="00062C32"/>
    <w:rsid w:val="00063056"/>
    <w:rsid w:val="000631AE"/>
    <w:rsid w:val="00063C63"/>
    <w:rsid w:val="00063EBB"/>
    <w:rsid w:val="00064022"/>
    <w:rsid w:val="000644A8"/>
    <w:rsid w:val="000645EE"/>
    <w:rsid w:val="000646BA"/>
    <w:rsid w:val="000658E9"/>
    <w:rsid w:val="00065E0D"/>
    <w:rsid w:val="00066392"/>
    <w:rsid w:val="000672C0"/>
    <w:rsid w:val="00067787"/>
    <w:rsid w:val="000677F1"/>
    <w:rsid w:val="00067F0A"/>
    <w:rsid w:val="00070044"/>
    <w:rsid w:val="0007098D"/>
    <w:rsid w:val="00070B11"/>
    <w:rsid w:val="00071064"/>
    <w:rsid w:val="000710FC"/>
    <w:rsid w:val="000712D9"/>
    <w:rsid w:val="00071C94"/>
    <w:rsid w:val="0007213B"/>
    <w:rsid w:val="0007227D"/>
    <w:rsid w:val="00072C70"/>
    <w:rsid w:val="00072E52"/>
    <w:rsid w:val="00073035"/>
    <w:rsid w:val="000731AC"/>
    <w:rsid w:val="00073818"/>
    <w:rsid w:val="00073834"/>
    <w:rsid w:val="00073A04"/>
    <w:rsid w:val="00073BF1"/>
    <w:rsid w:val="00074454"/>
    <w:rsid w:val="00074795"/>
    <w:rsid w:val="0007481C"/>
    <w:rsid w:val="00074FD7"/>
    <w:rsid w:val="0007577E"/>
    <w:rsid w:val="00075948"/>
    <w:rsid w:val="00075AA8"/>
    <w:rsid w:val="00075B44"/>
    <w:rsid w:val="00075E9C"/>
    <w:rsid w:val="00075EA5"/>
    <w:rsid w:val="00076016"/>
    <w:rsid w:val="0007639D"/>
    <w:rsid w:val="00076724"/>
    <w:rsid w:val="0007683C"/>
    <w:rsid w:val="00076A42"/>
    <w:rsid w:val="00076D70"/>
    <w:rsid w:val="00077026"/>
    <w:rsid w:val="0008007E"/>
    <w:rsid w:val="0008010B"/>
    <w:rsid w:val="00080185"/>
    <w:rsid w:val="00080700"/>
    <w:rsid w:val="00080FBA"/>
    <w:rsid w:val="000818E1"/>
    <w:rsid w:val="00081DD5"/>
    <w:rsid w:val="00082782"/>
    <w:rsid w:val="00082B70"/>
    <w:rsid w:val="000831C3"/>
    <w:rsid w:val="00083213"/>
    <w:rsid w:val="00083BA1"/>
    <w:rsid w:val="00083D55"/>
    <w:rsid w:val="000845CF"/>
    <w:rsid w:val="000847A4"/>
    <w:rsid w:val="000849A1"/>
    <w:rsid w:val="00084AF9"/>
    <w:rsid w:val="0008636E"/>
    <w:rsid w:val="0008661F"/>
    <w:rsid w:val="000869E3"/>
    <w:rsid w:val="00086B60"/>
    <w:rsid w:val="00086D8F"/>
    <w:rsid w:val="00086DD7"/>
    <w:rsid w:val="00086F5C"/>
    <w:rsid w:val="000876AD"/>
    <w:rsid w:val="000879BC"/>
    <w:rsid w:val="0009029A"/>
    <w:rsid w:val="00090374"/>
    <w:rsid w:val="000905B7"/>
    <w:rsid w:val="0009086D"/>
    <w:rsid w:val="00090C9D"/>
    <w:rsid w:val="00090ECF"/>
    <w:rsid w:val="00092331"/>
    <w:rsid w:val="00092986"/>
    <w:rsid w:val="00092D8F"/>
    <w:rsid w:val="00093009"/>
    <w:rsid w:val="00093250"/>
    <w:rsid w:val="0009392D"/>
    <w:rsid w:val="00093A28"/>
    <w:rsid w:val="00094E0B"/>
    <w:rsid w:val="00095E46"/>
    <w:rsid w:val="00095ED1"/>
    <w:rsid w:val="00096305"/>
    <w:rsid w:val="00097598"/>
    <w:rsid w:val="000977D8"/>
    <w:rsid w:val="000A02FF"/>
    <w:rsid w:val="000A094E"/>
    <w:rsid w:val="000A149C"/>
    <w:rsid w:val="000A197A"/>
    <w:rsid w:val="000A1CBF"/>
    <w:rsid w:val="000A211E"/>
    <w:rsid w:val="000A28AE"/>
    <w:rsid w:val="000A2A54"/>
    <w:rsid w:val="000A2AED"/>
    <w:rsid w:val="000A2B09"/>
    <w:rsid w:val="000A2D70"/>
    <w:rsid w:val="000A3250"/>
    <w:rsid w:val="000A3903"/>
    <w:rsid w:val="000A4101"/>
    <w:rsid w:val="000A4115"/>
    <w:rsid w:val="000A4215"/>
    <w:rsid w:val="000A4511"/>
    <w:rsid w:val="000A4A74"/>
    <w:rsid w:val="000A4BBB"/>
    <w:rsid w:val="000A524E"/>
    <w:rsid w:val="000A52A6"/>
    <w:rsid w:val="000A5955"/>
    <w:rsid w:val="000A61C1"/>
    <w:rsid w:val="000A647C"/>
    <w:rsid w:val="000A6795"/>
    <w:rsid w:val="000A6A0E"/>
    <w:rsid w:val="000A6BCD"/>
    <w:rsid w:val="000A6FAB"/>
    <w:rsid w:val="000A6FDC"/>
    <w:rsid w:val="000A7027"/>
    <w:rsid w:val="000A7BE6"/>
    <w:rsid w:val="000A7D24"/>
    <w:rsid w:val="000B04DC"/>
    <w:rsid w:val="000B0800"/>
    <w:rsid w:val="000B0ECB"/>
    <w:rsid w:val="000B1A8B"/>
    <w:rsid w:val="000B1BC6"/>
    <w:rsid w:val="000B2061"/>
    <w:rsid w:val="000B206B"/>
    <w:rsid w:val="000B2821"/>
    <w:rsid w:val="000B2DF9"/>
    <w:rsid w:val="000B3269"/>
    <w:rsid w:val="000B35E1"/>
    <w:rsid w:val="000B393B"/>
    <w:rsid w:val="000B403F"/>
    <w:rsid w:val="000B4116"/>
    <w:rsid w:val="000B4183"/>
    <w:rsid w:val="000B43D0"/>
    <w:rsid w:val="000B475F"/>
    <w:rsid w:val="000B47DD"/>
    <w:rsid w:val="000B4816"/>
    <w:rsid w:val="000B4FC8"/>
    <w:rsid w:val="000B4FE5"/>
    <w:rsid w:val="000B66F8"/>
    <w:rsid w:val="000B67CB"/>
    <w:rsid w:val="000B68E6"/>
    <w:rsid w:val="000B72C8"/>
    <w:rsid w:val="000B7526"/>
    <w:rsid w:val="000B7756"/>
    <w:rsid w:val="000C0052"/>
    <w:rsid w:val="000C010B"/>
    <w:rsid w:val="000C041F"/>
    <w:rsid w:val="000C13B3"/>
    <w:rsid w:val="000C15F7"/>
    <w:rsid w:val="000C18CE"/>
    <w:rsid w:val="000C19D2"/>
    <w:rsid w:val="000C1E25"/>
    <w:rsid w:val="000C1FD8"/>
    <w:rsid w:val="000C2C97"/>
    <w:rsid w:val="000C322C"/>
    <w:rsid w:val="000C3478"/>
    <w:rsid w:val="000C34C4"/>
    <w:rsid w:val="000C3AC9"/>
    <w:rsid w:val="000C4B77"/>
    <w:rsid w:val="000C5149"/>
    <w:rsid w:val="000C5167"/>
    <w:rsid w:val="000C54C8"/>
    <w:rsid w:val="000C62C7"/>
    <w:rsid w:val="000C6555"/>
    <w:rsid w:val="000C663A"/>
    <w:rsid w:val="000C6F6F"/>
    <w:rsid w:val="000C7297"/>
    <w:rsid w:val="000C7A03"/>
    <w:rsid w:val="000C7DDE"/>
    <w:rsid w:val="000D0298"/>
    <w:rsid w:val="000D0896"/>
    <w:rsid w:val="000D09F8"/>
    <w:rsid w:val="000D0CCF"/>
    <w:rsid w:val="000D0CFB"/>
    <w:rsid w:val="000D0D65"/>
    <w:rsid w:val="000D0E95"/>
    <w:rsid w:val="000D1134"/>
    <w:rsid w:val="000D16B1"/>
    <w:rsid w:val="000D2254"/>
    <w:rsid w:val="000D27E2"/>
    <w:rsid w:val="000D2CA2"/>
    <w:rsid w:val="000D3A16"/>
    <w:rsid w:val="000D3AD2"/>
    <w:rsid w:val="000D403D"/>
    <w:rsid w:val="000D4167"/>
    <w:rsid w:val="000D58BB"/>
    <w:rsid w:val="000D62B3"/>
    <w:rsid w:val="000D62EF"/>
    <w:rsid w:val="000D6644"/>
    <w:rsid w:val="000D66C8"/>
    <w:rsid w:val="000D6C9F"/>
    <w:rsid w:val="000D6D76"/>
    <w:rsid w:val="000D70CF"/>
    <w:rsid w:val="000D71DC"/>
    <w:rsid w:val="000D71F2"/>
    <w:rsid w:val="000D7452"/>
    <w:rsid w:val="000D78F1"/>
    <w:rsid w:val="000D7F59"/>
    <w:rsid w:val="000E020F"/>
    <w:rsid w:val="000E0EB2"/>
    <w:rsid w:val="000E2558"/>
    <w:rsid w:val="000E28FE"/>
    <w:rsid w:val="000E2F6F"/>
    <w:rsid w:val="000E317F"/>
    <w:rsid w:val="000E31D6"/>
    <w:rsid w:val="000E31FC"/>
    <w:rsid w:val="000E41FB"/>
    <w:rsid w:val="000E5563"/>
    <w:rsid w:val="000E566B"/>
    <w:rsid w:val="000E5CC8"/>
    <w:rsid w:val="000E6471"/>
    <w:rsid w:val="000E65B6"/>
    <w:rsid w:val="000E66CD"/>
    <w:rsid w:val="000E6838"/>
    <w:rsid w:val="000E6D6F"/>
    <w:rsid w:val="000E6E0F"/>
    <w:rsid w:val="000E6F81"/>
    <w:rsid w:val="000E706E"/>
    <w:rsid w:val="000E74AC"/>
    <w:rsid w:val="000E7597"/>
    <w:rsid w:val="000E7B0C"/>
    <w:rsid w:val="000E7C7C"/>
    <w:rsid w:val="000E7CAB"/>
    <w:rsid w:val="000E7D77"/>
    <w:rsid w:val="000F0949"/>
    <w:rsid w:val="000F09A4"/>
    <w:rsid w:val="000F0E3F"/>
    <w:rsid w:val="000F1081"/>
    <w:rsid w:val="000F1BBF"/>
    <w:rsid w:val="000F1E94"/>
    <w:rsid w:val="000F24C7"/>
    <w:rsid w:val="000F2B98"/>
    <w:rsid w:val="000F319C"/>
    <w:rsid w:val="000F31C5"/>
    <w:rsid w:val="000F3425"/>
    <w:rsid w:val="000F38BC"/>
    <w:rsid w:val="000F3B30"/>
    <w:rsid w:val="000F3FDD"/>
    <w:rsid w:val="000F4185"/>
    <w:rsid w:val="000F43B3"/>
    <w:rsid w:val="000F43F0"/>
    <w:rsid w:val="000F4421"/>
    <w:rsid w:val="000F4511"/>
    <w:rsid w:val="000F4660"/>
    <w:rsid w:val="000F4EA4"/>
    <w:rsid w:val="000F4FDB"/>
    <w:rsid w:val="000F5085"/>
    <w:rsid w:val="000F5297"/>
    <w:rsid w:val="000F5BBE"/>
    <w:rsid w:val="000F5FD9"/>
    <w:rsid w:val="000F61B0"/>
    <w:rsid w:val="000F6CA7"/>
    <w:rsid w:val="000F6D7E"/>
    <w:rsid w:val="000F77AC"/>
    <w:rsid w:val="000F7E0D"/>
    <w:rsid w:val="001005A6"/>
    <w:rsid w:val="00100A43"/>
    <w:rsid w:val="00100CEA"/>
    <w:rsid w:val="00100D2A"/>
    <w:rsid w:val="00100E16"/>
    <w:rsid w:val="0010107A"/>
    <w:rsid w:val="001010D1"/>
    <w:rsid w:val="0010148B"/>
    <w:rsid w:val="00101A5C"/>
    <w:rsid w:val="00101AB2"/>
    <w:rsid w:val="00101B52"/>
    <w:rsid w:val="00101F93"/>
    <w:rsid w:val="00102123"/>
    <w:rsid w:val="0010216E"/>
    <w:rsid w:val="001022DD"/>
    <w:rsid w:val="001023EF"/>
    <w:rsid w:val="00102723"/>
    <w:rsid w:val="001032AD"/>
    <w:rsid w:val="001036CF"/>
    <w:rsid w:val="00103DE8"/>
    <w:rsid w:val="00103FEA"/>
    <w:rsid w:val="00104008"/>
    <w:rsid w:val="00104B5D"/>
    <w:rsid w:val="0010549F"/>
    <w:rsid w:val="00105A7A"/>
    <w:rsid w:val="001061EA"/>
    <w:rsid w:val="001069CB"/>
    <w:rsid w:val="00106B2F"/>
    <w:rsid w:val="00106D6A"/>
    <w:rsid w:val="00107673"/>
    <w:rsid w:val="00107D5F"/>
    <w:rsid w:val="00107E66"/>
    <w:rsid w:val="00110234"/>
    <w:rsid w:val="00110F72"/>
    <w:rsid w:val="00111159"/>
    <w:rsid w:val="00111710"/>
    <w:rsid w:val="001118C7"/>
    <w:rsid w:val="0011193A"/>
    <w:rsid w:val="001119A2"/>
    <w:rsid w:val="00111D2A"/>
    <w:rsid w:val="00112151"/>
    <w:rsid w:val="001127A5"/>
    <w:rsid w:val="0011285B"/>
    <w:rsid w:val="001129ED"/>
    <w:rsid w:val="00113F64"/>
    <w:rsid w:val="0011485C"/>
    <w:rsid w:val="00114946"/>
    <w:rsid w:val="00114C8F"/>
    <w:rsid w:val="00114E4A"/>
    <w:rsid w:val="0011572A"/>
    <w:rsid w:val="00116007"/>
    <w:rsid w:val="00116467"/>
    <w:rsid w:val="00116594"/>
    <w:rsid w:val="00117714"/>
    <w:rsid w:val="00117C33"/>
    <w:rsid w:val="00120920"/>
    <w:rsid w:val="00120B75"/>
    <w:rsid w:val="00120CC3"/>
    <w:rsid w:val="00120DE7"/>
    <w:rsid w:val="001212FF"/>
    <w:rsid w:val="0012140B"/>
    <w:rsid w:val="001218F3"/>
    <w:rsid w:val="00121950"/>
    <w:rsid w:val="00121C26"/>
    <w:rsid w:val="00122024"/>
    <w:rsid w:val="00122164"/>
    <w:rsid w:val="00122374"/>
    <w:rsid w:val="001224DE"/>
    <w:rsid w:val="00122C36"/>
    <w:rsid w:val="001232C1"/>
    <w:rsid w:val="0012336E"/>
    <w:rsid w:val="0012479B"/>
    <w:rsid w:val="001248FC"/>
    <w:rsid w:val="00124953"/>
    <w:rsid w:val="001249E8"/>
    <w:rsid w:val="00124DC2"/>
    <w:rsid w:val="00124E9D"/>
    <w:rsid w:val="001250DF"/>
    <w:rsid w:val="001253F8"/>
    <w:rsid w:val="00125D7C"/>
    <w:rsid w:val="00125F01"/>
    <w:rsid w:val="001265A8"/>
    <w:rsid w:val="001265D0"/>
    <w:rsid w:val="00126654"/>
    <w:rsid w:val="00126990"/>
    <w:rsid w:val="001269C1"/>
    <w:rsid w:val="00126C9B"/>
    <w:rsid w:val="00126D02"/>
    <w:rsid w:val="001274CE"/>
    <w:rsid w:val="001277AF"/>
    <w:rsid w:val="00127A77"/>
    <w:rsid w:val="00127AE9"/>
    <w:rsid w:val="00127BE4"/>
    <w:rsid w:val="001302D1"/>
    <w:rsid w:val="00130A86"/>
    <w:rsid w:val="00131A53"/>
    <w:rsid w:val="00132B6C"/>
    <w:rsid w:val="00132D39"/>
    <w:rsid w:val="001335F0"/>
    <w:rsid w:val="00134496"/>
    <w:rsid w:val="00134AE3"/>
    <w:rsid w:val="00134D57"/>
    <w:rsid w:val="00135230"/>
    <w:rsid w:val="00135F08"/>
    <w:rsid w:val="00135FD3"/>
    <w:rsid w:val="00135FDE"/>
    <w:rsid w:val="00136693"/>
    <w:rsid w:val="00136696"/>
    <w:rsid w:val="0013672D"/>
    <w:rsid w:val="00136884"/>
    <w:rsid w:val="00136E7B"/>
    <w:rsid w:val="00137044"/>
    <w:rsid w:val="001379BC"/>
    <w:rsid w:val="00137B17"/>
    <w:rsid w:val="0014040B"/>
    <w:rsid w:val="00140747"/>
    <w:rsid w:val="00140D35"/>
    <w:rsid w:val="00141B59"/>
    <w:rsid w:val="00142AAE"/>
    <w:rsid w:val="00142B6F"/>
    <w:rsid w:val="0014310E"/>
    <w:rsid w:val="00143270"/>
    <w:rsid w:val="00143474"/>
    <w:rsid w:val="0014370B"/>
    <w:rsid w:val="00143B91"/>
    <w:rsid w:val="0014493D"/>
    <w:rsid w:val="00144CE9"/>
    <w:rsid w:val="00144DEA"/>
    <w:rsid w:val="00145181"/>
    <w:rsid w:val="001457CF"/>
    <w:rsid w:val="0014597A"/>
    <w:rsid w:val="00145A21"/>
    <w:rsid w:val="0014645A"/>
    <w:rsid w:val="0014675A"/>
    <w:rsid w:val="00146A39"/>
    <w:rsid w:val="00146D62"/>
    <w:rsid w:val="00147D29"/>
    <w:rsid w:val="001503D0"/>
    <w:rsid w:val="00150477"/>
    <w:rsid w:val="001504A9"/>
    <w:rsid w:val="00150A23"/>
    <w:rsid w:val="00150B9E"/>
    <w:rsid w:val="00150E2F"/>
    <w:rsid w:val="00150E8A"/>
    <w:rsid w:val="00151115"/>
    <w:rsid w:val="001518DE"/>
    <w:rsid w:val="00152625"/>
    <w:rsid w:val="0015280E"/>
    <w:rsid w:val="001528C6"/>
    <w:rsid w:val="00152A6F"/>
    <w:rsid w:val="00152B00"/>
    <w:rsid w:val="00152B24"/>
    <w:rsid w:val="00152BCB"/>
    <w:rsid w:val="00153DF2"/>
    <w:rsid w:val="001543C4"/>
    <w:rsid w:val="001545AE"/>
    <w:rsid w:val="00154A9D"/>
    <w:rsid w:val="00154DA0"/>
    <w:rsid w:val="00155E79"/>
    <w:rsid w:val="001567A6"/>
    <w:rsid w:val="00157515"/>
    <w:rsid w:val="00160302"/>
    <w:rsid w:val="0016041B"/>
    <w:rsid w:val="00160687"/>
    <w:rsid w:val="001608C9"/>
    <w:rsid w:val="00160D35"/>
    <w:rsid w:val="001623BE"/>
    <w:rsid w:val="00162408"/>
    <w:rsid w:val="00162A96"/>
    <w:rsid w:val="00162A97"/>
    <w:rsid w:val="00162D1A"/>
    <w:rsid w:val="00162E77"/>
    <w:rsid w:val="001632F5"/>
    <w:rsid w:val="00163B95"/>
    <w:rsid w:val="00164FF7"/>
    <w:rsid w:val="00165253"/>
    <w:rsid w:val="001653AE"/>
    <w:rsid w:val="001659B2"/>
    <w:rsid w:val="00166369"/>
    <w:rsid w:val="00166DBB"/>
    <w:rsid w:val="0016706F"/>
    <w:rsid w:val="00167155"/>
    <w:rsid w:val="00167588"/>
    <w:rsid w:val="001676AC"/>
    <w:rsid w:val="00167AAF"/>
    <w:rsid w:val="00167C44"/>
    <w:rsid w:val="00167C68"/>
    <w:rsid w:val="001705F6"/>
    <w:rsid w:val="001705FA"/>
    <w:rsid w:val="0017082D"/>
    <w:rsid w:val="00171040"/>
    <w:rsid w:val="001712F5"/>
    <w:rsid w:val="00171652"/>
    <w:rsid w:val="00171E18"/>
    <w:rsid w:val="00171EB0"/>
    <w:rsid w:val="00172579"/>
    <w:rsid w:val="0017297C"/>
    <w:rsid w:val="00172B6F"/>
    <w:rsid w:val="00172C38"/>
    <w:rsid w:val="0017329E"/>
    <w:rsid w:val="00173891"/>
    <w:rsid w:val="00173C63"/>
    <w:rsid w:val="00173E87"/>
    <w:rsid w:val="001749B3"/>
    <w:rsid w:val="00174BEB"/>
    <w:rsid w:val="001751BE"/>
    <w:rsid w:val="001751EC"/>
    <w:rsid w:val="001754A9"/>
    <w:rsid w:val="00175ED9"/>
    <w:rsid w:val="0017606A"/>
    <w:rsid w:val="00176422"/>
    <w:rsid w:val="00176A10"/>
    <w:rsid w:val="001770DF"/>
    <w:rsid w:val="00177638"/>
    <w:rsid w:val="00177CDF"/>
    <w:rsid w:val="00180101"/>
    <w:rsid w:val="00180489"/>
    <w:rsid w:val="001805D8"/>
    <w:rsid w:val="0018060C"/>
    <w:rsid w:val="00180BD5"/>
    <w:rsid w:val="00180CAB"/>
    <w:rsid w:val="00180EF2"/>
    <w:rsid w:val="00180F24"/>
    <w:rsid w:val="00181542"/>
    <w:rsid w:val="00181C56"/>
    <w:rsid w:val="00181D90"/>
    <w:rsid w:val="0018211F"/>
    <w:rsid w:val="00182464"/>
    <w:rsid w:val="00182742"/>
    <w:rsid w:val="001828F6"/>
    <w:rsid w:val="00182B03"/>
    <w:rsid w:val="001831DF"/>
    <w:rsid w:val="001832FF"/>
    <w:rsid w:val="001833A5"/>
    <w:rsid w:val="0018340E"/>
    <w:rsid w:val="00183BDB"/>
    <w:rsid w:val="0018421F"/>
    <w:rsid w:val="00184619"/>
    <w:rsid w:val="0018470C"/>
    <w:rsid w:val="00184BE1"/>
    <w:rsid w:val="001850B4"/>
    <w:rsid w:val="00185178"/>
    <w:rsid w:val="00185338"/>
    <w:rsid w:val="001858BA"/>
    <w:rsid w:val="00185C36"/>
    <w:rsid w:val="00185CE7"/>
    <w:rsid w:val="00186823"/>
    <w:rsid w:val="001868F7"/>
    <w:rsid w:val="00186C78"/>
    <w:rsid w:val="00186EF6"/>
    <w:rsid w:val="00187433"/>
    <w:rsid w:val="0018764B"/>
    <w:rsid w:val="00187A01"/>
    <w:rsid w:val="00187C7E"/>
    <w:rsid w:val="0019164A"/>
    <w:rsid w:val="0019178A"/>
    <w:rsid w:val="001919A0"/>
    <w:rsid w:val="00191BCF"/>
    <w:rsid w:val="00191CDD"/>
    <w:rsid w:val="00191F2C"/>
    <w:rsid w:val="001923FC"/>
    <w:rsid w:val="001927B3"/>
    <w:rsid w:val="001929DD"/>
    <w:rsid w:val="001930B5"/>
    <w:rsid w:val="001939D0"/>
    <w:rsid w:val="001941B2"/>
    <w:rsid w:val="0019471A"/>
    <w:rsid w:val="001949F2"/>
    <w:rsid w:val="00194DDB"/>
    <w:rsid w:val="001956CA"/>
    <w:rsid w:val="00195D1E"/>
    <w:rsid w:val="0019609B"/>
    <w:rsid w:val="001961DF"/>
    <w:rsid w:val="00196360"/>
    <w:rsid w:val="00196415"/>
    <w:rsid w:val="00196673"/>
    <w:rsid w:val="00197156"/>
    <w:rsid w:val="001972D3"/>
    <w:rsid w:val="0019768F"/>
    <w:rsid w:val="001977C9"/>
    <w:rsid w:val="00197839"/>
    <w:rsid w:val="001979A1"/>
    <w:rsid w:val="001A0120"/>
    <w:rsid w:val="001A0368"/>
    <w:rsid w:val="001A0BAB"/>
    <w:rsid w:val="001A0CD1"/>
    <w:rsid w:val="001A13DF"/>
    <w:rsid w:val="001A19A7"/>
    <w:rsid w:val="001A1BCF"/>
    <w:rsid w:val="001A1C99"/>
    <w:rsid w:val="001A2363"/>
    <w:rsid w:val="001A2523"/>
    <w:rsid w:val="001A2C56"/>
    <w:rsid w:val="001A2D95"/>
    <w:rsid w:val="001A2E1C"/>
    <w:rsid w:val="001A31BE"/>
    <w:rsid w:val="001A37B7"/>
    <w:rsid w:val="001A38C1"/>
    <w:rsid w:val="001A4059"/>
    <w:rsid w:val="001A42D0"/>
    <w:rsid w:val="001A43E2"/>
    <w:rsid w:val="001A4903"/>
    <w:rsid w:val="001A4B28"/>
    <w:rsid w:val="001A4FFA"/>
    <w:rsid w:val="001A52DE"/>
    <w:rsid w:val="001A5436"/>
    <w:rsid w:val="001A5DA5"/>
    <w:rsid w:val="001A5E01"/>
    <w:rsid w:val="001A5E62"/>
    <w:rsid w:val="001A6280"/>
    <w:rsid w:val="001A66E7"/>
    <w:rsid w:val="001A68C4"/>
    <w:rsid w:val="001A6D5F"/>
    <w:rsid w:val="001A7D43"/>
    <w:rsid w:val="001B1044"/>
    <w:rsid w:val="001B15A1"/>
    <w:rsid w:val="001B18AA"/>
    <w:rsid w:val="001B2732"/>
    <w:rsid w:val="001B2D38"/>
    <w:rsid w:val="001B2D60"/>
    <w:rsid w:val="001B3185"/>
    <w:rsid w:val="001B31B9"/>
    <w:rsid w:val="001B31F0"/>
    <w:rsid w:val="001B381F"/>
    <w:rsid w:val="001B50B0"/>
    <w:rsid w:val="001B629C"/>
    <w:rsid w:val="001B6565"/>
    <w:rsid w:val="001B68F9"/>
    <w:rsid w:val="001B72CA"/>
    <w:rsid w:val="001B734A"/>
    <w:rsid w:val="001B79F4"/>
    <w:rsid w:val="001C01A7"/>
    <w:rsid w:val="001C034E"/>
    <w:rsid w:val="001C078E"/>
    <w:rsid w:val="001C09D0"/>
    <w:rsid w:val="001C0C88"/>
    <w:rsid w:val="001C0CC8"/>
    <w:rsid w:val="001C0CF1"/>
    <w:rsid w:val="001C0D1C"/>
    <w:rsid w:val="001C0EED"/>
    <w:rsid w:val="001C102D"/>
    <w:rsid w:val="001C1519"/>
    <w:rsid w:val="001C1BAA"/>
    <w:rsid w:val="001C1CD6"/>
    <w:rsid w:val="001C2630"/>
    <w:rsid w:val="001C33E2"/>
    <w:rsid w:val="001C398A"/>
    <w:rsid w:val="001C3BB2"/>
    <w:rsid w:val="001C4BC4"/>
    <w:rsid w:val="001C5057"/>
    <w:rsid w:val="001C509E"/>
    <w:rsid w:val="001C51C7"/>
    <w:rsid w:val="001C5359"/>
    <w:rsid w:val="001C5551"/>
    <w:rsid w:val="001C5AD7"/>
    <w:rsid w:val="001C5E63"/>
    <w:rsid w:val="001C6208"/>
    <w:rsid w:val="001C6461"/>
    <w:rsid w:val="001C71A7"/>
    <w:rsid w:val="001C71BC"/>
    <w:rsid w:val="001C73FD"/>
    <w:rsid w:val="001C7518"/>
    <w:rsid w:val="001C76CB"/>
    <w:rsid w:val="001C778B"/>
    <w:rsid w:val="001C7F9C"/>
    <w:rsid w:val="001D0057"/>
    <w:rsid w:val="001D00B6"/>
    <w:rsid w:val="001D0331"/>
    <w:rsid w:val="001D06BE"/>
    <w:rsid w:val="001D0806"/>
    <w:rsid w:val="001D15B5"/>
    <w:rsid w:val="001D163B"/>
    <w:rsid w:val="001D1C11"/>
    <w:rsid w:val="001D1C4D"/>
    <w:rsid w:val="001D20BF"/>
    <w:rsid w:val="001D25A5"/>
    <w:rsid w:val="001D2845"/>
    <w:rsid w:val="001D29FC"/>
    <w:rsid w:val="001D32C8"/>
    <w:rsid w:val="001D3AE9"/>
    <w:rsid w:val="001D4153"/>
    <w:rsid w:val="001D4502"/>
    <w:rsid w:val="001D47A8"/>
    <w:rsid w:val="001D5344"/>
    <w:rsid w:val="001D55B8"/>
    <w:rsid w:val="001D5CAD"/>
    <w:rsid w:val="001D60EE"/>
    <w:rsid w:val="001D662A"/>
    <w:rsid w:val="001D68EF"/>
    <w:rsid w:val="001D6A7B"/>
    <w:rsid w:val="001D6DC0"/>
    <w:rsid w:val="001D6F4E"/>
    <w:rsid w:val="001D7282"/>
    <w:rsid w:val="001D7831"/>
    <w:rsid w:val="001D7ACC"/>
    <w:rsid w:val="001D7B31"/>
    <w:rsid w:val="001D7CB7"/>
    <w:rsid w:val="001E0023"/>
    <w:rsid w:val="001E053F"/>
    <w:rsid w:val="001E0611"/>
    <w:rsid w:val="001E07BA"/>
    <w:rsid w:val="001E11CD"/>
    <w:rsid w:val="001E18B3"/>
    <w:rsid w:val="001E1D06"/>
    <w:rsid w:val="001E23C9"/>
    <w:rsid w:val="001E2CF7"/>
    <w:rsid w:val="001E30FE"/>
    <w:rsid w:val="001E36CB"/>
    <w:rsid w:val="001E3DFE"/>
    <w:rsid w:val="001E418F"/>
    <w:rsid w:val="001E4608"/>
    <w:rsid w:val="001E4DF4"/>
    <w:rsid w:val="001E502E"/>
    <w:rsid w:val="001E50A2"/>
    <w:rsid w:val="001E5102"/>
    <w:rsid w:val="001E558E"/>
    <w:rsid w:val="001E5633"/>
    <w:rsid w:val="001E5954"/>
    <w:rsid w:val="001E5A0C"/>
    <w:rsid w:val="001E6C76"/>
    <w:rsid w:val="001E7CA2"/>
    <w:rsid w:val="001F072E"/>
    <w:rsid w:val="001F07C9"/>
    <w:rsid w:val="001F208B"/>
    <w:rsid w:val="001F2367"/>
    <w:rsid w:val="001F29B9"/>
    <w:rsid w:val="001F2D1F"/>
    <w:rsid w:val="001F34EA"/>
    <w:rsid w:val="001F5027"/>
    <w:rsid w:val="001F5162"/>
    <w:rsid w:val="001F55D2"/>
    <w:rsid w:val="001F55F2"/>
    <w:rsid w:val="001F573B"/>
    <w:rsid w:val="001F5948"/>
    <w:rsid w:val="001F5A13"/>
    <w:rsid w:val="001F5D9E"/>
    <w:rsid w:val="001F66AA"/>
    <w:rsid w:val="001F6B25"/>
    <w:rsid w:val="001F7043"/>
    <w:rsid w:val="001F715E"/>
    <w:rsid w:val="001F7FA9"/>
    <w:rsid w:val="0020003E"/>
    <w:rsid w:val="00200B14"/>
    <w:rsid w:val="00200E75"/>
    <w:rsid w:val="00200F3D"/>
    <w:rsid w:val="002016A7"/>
    <w:rsid w:val="00201900"/>
    <w:rsid w:val="00201BCD"/>
    <w:rsid w:val="0020230D"/>
    <w:rsid w:val="00202898"/>
    <w:rsid w:val="00202D0D"/>
    <w:rsid w:val="00202F42"/>
    <w:rsid w:val="002031ED"/>
    <w:rsid w:val="00203CFD"/>
    <w:rsid w:val="0020430A"/>
    <w:rsid w:val="0020457D"/>
    <w:rsid w:val="0020475F"/>
    <w:rsid w:val="00204C3A"/>
    <w:rsid w:val="00205C08"/>
    <w:rsid w:val="00205DFA"/>
    <w:rsid w:val="00205FC6"/>
    <w:rsid w:val="00206395"/>
    <w:rsid w:val="002063E6"/>
    <w:rsid w:val="002064EB"/>
    <w:rsid w:val="00206CE5"/>
    <w:rsid w:val="00206CE6"/>
    <w:rsid w:val="00206D1E"/>
    <w:rsid w:val="0020734F"/>
    <w:rsid w:val="002073CD"/>
    <w:rsid w:val="002073EA"/>
    <w:rsid w:val="00207745"/>
    <w:rsid w:val="00207A20"/>
    <w:rsid w:val="0021006C"/>
    <w:rsid w:val="00210466"/>
    <w:rsid w:val="00211A17"/>
    <w:rsid w:val="00212EE1"/>
    <w:rsid w:val="0021375F"/>
    <w:rsid w:val="00213F45"/>
    <w:rsid w:val="002141AB"/>
    <w:rsid w:val="0021431F"/>
    <w:rsid w:val="0021470E"/>
    <w:rsid w:val="002149A6"/>
    <w:rsid w:val="00214D5E"/>
    <w:rsid w:val="002151C5"/>
    <w:rsid w:val="00215369"/>
    <w:rsid w:val="0021542F"/>
    <w:rsid w:val="00215914"/>
    <w:rsid w:val="00215A8F"/>
    <w:rsid w:val="00216106"/>
    <w:rsid w:val="002161AD"/>
    <w:rsid w:val="002165B3"/>
    <w:rsid w:val="002171F9"/>
    <w:rsid w:val="00217429"/>
    <w:rsid w:val="00217475"/>
    <w:rsid w:val="0021779E"/>
    <w:rsid w:val="00220A23"/>
    <w:rsid w:val="00221AD1"/>
    <w:rsid w:val="00221F3D"/>
    <w:rsid w:val="00222116"/>
    <w:rsid w:val="00222B38"/>
    <w:rsid w:val="00223516"/>
    <w:rsid w:val="002239DB"/>
    <w:rsid w:val="00223A06"/>
    <w:rsid w:val="00225C1A"/>
    <w:rsid w:val="0022605D"/>
    <w:rsid w:val="002266FF"/>
    <w:rsid w:val="0022682B"/>
    <w:rsid w:val="00227315"/>
    <w:rsid w:val="002273C8"/>
    <w:rsid w:val="00227692"/>
    <w:rsid w:val="0022781F"/>
    <w:rsid w:val="002279AF"/>
    <w:rsid w:val="00227B9A"/>
    <w:rsid w:val="00227BF4"/>
    <w:rsid w:val="0023001B"/>
    <w:rsid w:val="00230080"/>
    <w:rsid w:val="002300F6"/>
    <w:rsid w:val="00230340"/>
    <w:rsid w:val="00230C64"/>
    <w:rsid w:val="0023170E"/>
    <w:rsid w:val="00231913"/>
    <w:rsid w:val="00231A0B"/>
    <w:rsid w:val="00231AB7"/>
    <w:rsid w:val="00231C37"/>
    <w:rsid w:val="00231FD6"/>
    <w:rsid w:val="002336EF"/>
    <w:rsid w:val="00233A14"/>
    <w:rsid w:val="00233BBE"/>
    <w:rsid w:val="00233DC9"/>
    <w:rsid w:val="002340B7"/>
    <w:rsid w:val="00234188"/>
    <w:rsid w:val="002346A1"/>
    <w:rsid w:val="002359CC"/>
    <w:rsid w:val="00235F56"/>
    <w:rsid w:val="0023609F"/>
    <w:rsid w:val="0023622A"/>
    <w:rsid w:val="002362A0"/>
    <w:rsid w:val="002363D5"/>
    <w:rsid w:val="00236578"/>
    <w:rsid w:val="002365F0"/>
    <w:rsid w:val="002366F1"/>
    <w:rsid w:val="00237693"/>
    <w:rsid w:val="00237FA5"/>
    <w:rsid w:val="00240461"/>
    <w:rsid w:val="0024090F"/>
    <w:rsid w:val="00240B14"/>
    <w:rsid w:val="00240E12"/>
    <w:rsid w:val="002410FE"/>
    <w:rsid w:val="002411EE"/>
    <w:rsid w:val="002413B3"/>
    <w:rsid w:val="00241432"/>
    <w:rsid w:val="0024153E"/>
    <w:rsid w:val="00242084"/>
    <w:rsid w:val="0024239C"/>
    <w:rsid w:val="0024288E"/>
    <w:rsid w:val="00242EB8"/>
    <w:rsid w:val="00243901"/>
    <w:rsid w:val="00243D31"/>
    <w:rsid w:val="00244172"/>
    <w:rsid w:val="00244222"/>
    <w:rsid w:val="00244371"/>
    <w:rsid w:val="002447CB"/>
    <w:rsid w:val="00245278"/>
    <w:rsid w:val="002458DA"/>
    <w:rsid w:val="0024595D"/>
    <w:rsid w:val="00246254"/>
    <w:rsid w:val="002464A5"/>
    <w:rsid w:val="002465F1"/>
    <w:rsid w:val="00246688"/>
    <w:rsid w:val="00246C4A"/>
    <w:rsid w:val="00246E6A"/>
    <w:rsid w:val="00247043"/>
    <w:rsid w:val="002470EF"/>
    <w:rsid w:val="00247BD7"/>
    <w:rsid w:val="00250288"/>
    <w:rsid w:val="002505D0"/>
    <w:rsid w:val="00250769"/>
    <w:rsid w:val="002513A0"/>
    <w:rsid w:val="0025147E"/>
    <w:rsid w:val="0025157A"/>
    <w:rsid w:val="00251647"/>
    <w:rsid w:val="002517FF"/>
    <w:rsid w:val="002521A6"/>
    <w:rsid w:val="00253103"/>
    <w:rsid w:val="0025343C"/>
    <w:rsid w:val="00253705"/>
    <w:rsid w:val="00253822"/>
    <w:rsid w:val="00253895"/>
    <w:rsid w:val="002539A6"/>
    <w:rsid w:val="00253FD8"/>
    <w:rsid w:val="0025459E"/>
    <w:rsid w:val="00254780"/>
    <w:rsid w:val="00255F2F"/>
    <w:rsid w:val="00256162"/>
    <w:rsid w:val="00256388"/>
    <w:rsid w:val="00256526"/>
    <w:rsid w:val="00256E24"/>
    <w:rsid w:val="00257563"/>
    <w:rsid w:val="00257673"/>
    <w:rsid w:val="00260197"/>
    <w:rsid w:val="00260758"/>
    <w:rsid w:val="00260AD7"/>
    <w:rsid w:val="002611E7"/>
    <w:rsid w:val="002619BA"/>
    <w:rsid w:val="0026299A"/>
    <w:rsid w:val="00262AA7"/>
    <w:rsid w:val="00262B8D"/>
    <w:rsid w:val="002632C2"/>
    <w:rsid w:val="002633BD"/>
    <w:rsid w:val="002641E5"/>
    <w:rsid w:val="00264858"/>
    <w:rsid w:val="00264B20"/>
    <w:rsid w:val="00264C39"/>
    <w:rsid w:val="00264CFA"/>
    <w:rsid w:val="00265039"/>
    <w:rsid w:val="0026514A"/>
    <w:rsid w:val="002654A4"/>
    <w:rsid w:val="002654FE"/>
    <w:rsid w:val="00265855"/>
    <w:rsid w:val="00265ACA"/>
    <w:rsid w:val="0026646A"/>
    <w:rsid w:val="00266531"/>
    <w:rsid w:val="00266823"/>
    <w:rsid w:val="00266A12"/>
    <w:rsid w:val="00266C63"/>
    <w:rsid w:val="00267205"/>
    <w:rsid w:val="00267305"/>
    <w:rsid w:val="002676D8"/>
    <w:rsid w:val="00267942"/>
    <w:rsid w:val="00270089"/>
    <w:rsid w:val="00270303"/>
    <w:rsid w:val="002704D4"/>
    <w:rsid w:val="002704D6"/>
    <w:rsid w:val="0027054E"/>
    <w:rsid w:val="00270C0E"/>
    <w:rsid w:val="00270E5A"/>
    <w:rsid w:val="00271471"/>
    <w:rsid w:val="002714F1"/>
    <w:rsid w:val="00271702"/>
    <w:rsid w:val="00271791"/>
    <w:rsid w:val="00271933"/>
    <w:rsid w:val="00271AC9"/>
    <w:rsid w:val="00272334"/>
    <w:rsid w:val="0027236E"/>
    <w:rsid w:val="002724C2"/>
    <w:rsid w:val="002725DD"/>
    <w:rsid w:val="00272AC2"/>
    <w:rsid w:val="00273311"/>
    <w:rsid w:val="00273665"/>
    <w:rsid w:val="00273668"/>
    <w:rsid w:val="002736CA"/>
    <w:rsid w:val="00273A01"/>
    <w:rsid w:val="00273FEC"/>
    <w:rsid w:val="002742F7"/>
    <w:rsid w:val="002747CE"/>
    <w:rsid w:val="00274A79"/>
    <w:rsid w:val="002750DF"/>
    <w:rsid w:val="00275675"/>
    <w:rsid w:val="002759DE"/>
    <w:rsid w:val="00275E3E"/>
    <w:rsid w:val="0027685F"/>
    <w:rsid w:val="00276CD7"/>
    <w:rsid w:val="00277662"/>
    <w:rsid w:val="002776A7"/>
    <w:rsid w:val="002778FC"/>
    <w:rsid w:val="00277F1E"/>
    <w:rsid w:val="00277F5A"/>
    <w:rsid w:val="00280297"/>
    <w:rsid w:val="002803BB"/>
    <w:rsid w:val="002809EE"/>
    <w:rsid w:val="00280C42"/>
    <w:rsid w:val="002810F8"/>
    <w:rsid w:val="00281AE3"/>
    <w:rsid w:val="002829AB"/>
    <w:rsid w:val="00282E96"/>
    <w:rsid w:val="00282F3A"/>
    <w:rsid w:val="00283D4B"/>
    <w:rsid w:val="00284709"/>
    <w:rsid w:val="00284A31"/>
    <w:rsid w:val="00285450"/>
    <w:rsid w:val="00285926"/>
    <w:rsid w:val="00285AB2"/>
    <w:rsid w:val="00286F8E"/>
    <w:rsid w:val="002870CD"/>
    <w:rsid w:val="002871BA"/>
    <w:rsid w:val="0028720C"/>
    <w:rsid w:val="002873AE"/>
    <w:rsid w:val="00287483"/>
    <w:rsid w:val="00287D8E"/>
    <w:rsid w:val="00287EB8"/>
    <w:rsid w:val="00290184"/>
    <w:rsid w:val="00290417"/>
    <w:rsid w:val="002908E2"/>
    <w:rsid w:val="002909DC"/>
    <w:rsid w:val="00290DD3"/>
    <w:rsid w:val="00290F1E"/>
    <w:rsid w:val="00291637"/>
    <w:rsid w:val="00291847"/>
    <w:rsid w:val="002919CF"/>
    <w:rsid w:val="00291E23"/>
    <w:rsid w:val="0029227A"/>
    <w:rsid w:val="002929A5"/>
    <w:rsid w:val="00292E6E"/>
    <w:rsid w:val="002932DA"/>
    <w:rsid w:val="00293AAB"/>
    <w:rsid w:val="00293D6B"/>
    <w:rsid w:val="00293F8D"/>
    <w:rsid w:val="002949E3"/>
    <w:rsid w:val="00294AD0"/>
    <w:rsid w:val="002952D6"/>
    <w:rsid w:val="002953DB"/>
    <w:rsid w:val="00295910"/>
    <w:rsid w:val="00295AE4"/>
    <w:rsid w:val="00296E0C"/>
    <w:rsid w:val="00297202"/>
    <w:rsid w:val="002974C3"/>
    <w:rsid w:val="00297BF4"/>
    <w:rsid w:val="002A0032"/>
    <w:rsid w:val="002A016A"/>
    <w:rsid w:val="002A03FF"/>
    <w:rsid w:val="002A0482"/>
    <w:rsid w:val="002A06E3"/>
    <w:rsid w:val="002A0967"/>
    <w:rsid w:val="002A0A68"/>
    <w:rsid w:val="002A0E37"/>
    <w:rsid w:val="002A1519"/>
    <w:rsid w:val="002A1564"/>
    <w:rsid w:val="002A16D9"/>
    <w:rsid w:val="002A1927"/>
    <w:rsid w:val="002A2EF3"/>
    <w:rsid w:val="002A3400"/>
    <w:rsid w:val="002A34E6"/>
    <w:rsid w:val="002A36A5"/>
    <w:rsid w:val="002A380A"/>
    <w:rsid w:val="002A3E3B"/>
    <w:rsid w:val="002A42A0"/>
    <w:rsid w:val="002A46D0"/>
    <w:rsid w:val="002A4A7D"/>
    <w:rsid w:val="002A4AA6"/>
    <w:rsid w:val="002A4EB3"/>
    <w:rsid w:val="002A4F3C"/>
    <w:rsid w:val="002A57C2"/>
    <w:rsid w:val="002A601D"/>
    <w:rsid w:val="002A6AC0"/>
    <w:rsid w:val="002A6E5F"/>
    <w:rsid w:val="002A6F3A"/>
    <w:rsid w:val="002A6F3F"/>
    <w:rsid w:val="002A6F70"/>
    <w:rsid w:val="002A7490"/>
    <w:rsid w:val="002A75EA"/>
    <w:rsid w:val="002A7750"/>
    <w:rsid w:val="002B01A0"/>
    <w:rsid w:val="002B0262"/>
    <w:rsid w:val="002B0612"/>
    <w:rsid w:val="002B099E"/>
    <w:rsid w:val="002B20AE"/>
    <w:rsid w:val="002B2217"/>
    <w:rsid w:val="002B2A98"/>
    <w:rsid w:val="002B2DCF"/>
    <w:rsid w:val="002B463B"/>
    <w:rsid w:val="002B552E"/>
    <w:rsid w:val="002B59D6"/>
    <w:rsid w:val="002B5BBF"/>
    <w:rsid w:val="002B64D6"/>
    <w:rsid w:val="002B65F3"/>
    <w:rsid w:val="002B7203"/>
    <w:rsid w:val="002B7A69"/>
    <w:rsid w:val="002B7A7B"/>
    <w:rsid w:val="002B7A9A"/>
    <w:rsid w:val="002C0A15"/>
    <w:rsid w:val="002C0AD3"/>
    <w:rsid w:val="002C0C06"/>
    <w:rsid w:val="002C15C6"/>
    <w:rsid w:val="002C15E7"/>
    <w:rsid w:val="002C168E"/>
    <w:rsid w:val="002C1B83"/>
    <w:rsid w:val="002C1BB4"/>
    <w:rsid w:val="002C1FD6"/>
    <w:rsid w:val="002C271F"/>
    <w:rsid w:val="002C2E33"/>
    <w:rsid w:val="002C30CC"/>
    <w:rsid w:val="002C328B"/>
    <w:rsid w:val="002C3297"/>
    <w:rsid w:val="002C3783"/>
    <w:rsid w:val="002C43DF"/>
    <w:rsid w:val="002C4979"/>
    <w:rsid w:val="002C56D3"/>
    <w:rsid w:val="002C5CC1"/>
    <w:rsid w:val="002C66EA"/>
    <w:rsid w:val="002C67A2"/>
    <w:rsid w:val="002C6A19"/>
    <w:rsid w:val="002C76F7"/>
    <w:rsid w:val="002D0127"/>
    <w:rsid w:val="002D055D"/>
    <w:rsid w:val="002D06F6"/>
    <w:rsid w:val="002D0BFD"/>
    <w:rsid w:val="002D0E66"/>
    <w:rsid w:val="002D1664"/>
    <w:rsid w:val="002D17DA"/>
    <w:rsid w:val="002D1E12"/>
    <w:rsid w:val="002D213F"/>
    <w:rsid w:val="002D27FC"/>
    <w:rsid w:val="002D2B54"/>
    <w:rsid w:val="002D2D1A"/>
    <w:rsid w:val="002D2E2E"/>
    <w:rsid w:val="002D3015"/>
    <w:rsid w:val="002D33D5"/>
    <w:rsid w:val="002D3D26"/>
    <w:rsid w:val="002D3D5B"/>
    <w:rsid w:val="002D3DF4"/>
    <w:rsid w:val="002D3E6B"/>
    <w:rsid w:val="002D4E88"/>
    <w:rsid w:val="002D50AD"/>
    <w:rsid w:val="002D51F1"/>
    <w:rsid w:val="002D5596"/>
    <w:rsid w:val="002D60D8"/>
    <w:rsid w:val="002D637E"/>
    <w:rsid w:val="002D6984"/>
    <w:rsid w:val="002D6B17"/>
    <w:rsid w:val="002D6BB0"/>
    <w:rsid w:val="002D7075"/>
    <w:rsid w:val="002D71B5"/>
    <w:rsid w:val="002D7553"/>
    <w:rsid w:val="002D7733"/>
    <w:rsid w:val="002D7B96"/>
    <w:rsid w:val="002D7D82"/>
    <w:rsid w:val="002D7FD0"/>
    <w:rsid w:val="002E021F"/>
    <w:rsid w:val="002E04A7"/>
    <w:rsid w:val="002E0E28"/>
    <w:rsid w:val="002E111A"/>
    <w:rsid w:val="002E1AF3"/>
    <w:rsid w:val="002E1AFD"/>
    <w:rsid w:val="002E1F8F"/>
    <w:rsid w:val="002E26AD"/>
    <w:rsid w:val="002E2B5A"/>
    <w:rsid w:val="002E2DD6"/>
    <w:rsid w:val="002E2E25"/>
    <w:rsid w:val="002E2E3E"/>
    <w:rsid w:val="002E3350"/>
    <w:rsid w:val="002E33AE"/>
    <w:rsid w:val="002E3B07"/>
    <w:rsid w:val="002E3BE4"/>
    <w:rsid w:val="002E3CCC"/>
    <w:rsid w:val="002E5AA2"/>
    <w:rsid w:val="002E5D60"/>
    <w:rsid w:val="002E60D9"/>
    <w:rsid w:val="002E61BE"/>
    <w:rsid w:val="002E6238"/>
    <w:rsid w:val="002E636E"/>
    <w:rsid w:val="002E7123"/>
    <w:rsid w:val="002E742E"/>
    <w:rsid w:val="002E7512"/>
    <w:rsid w:val="002E7777"/>
    <w:rsid w:val="002E7CE2"/>
    <w:rsid w:val="002E7E0A"/>
    <w:rsid w:val="002E7EE1"/>
    <w:rsid w:val="002F0322"/>
    <w:rsid w:val="002F03D3"/>
    <w:rsid w:val="002F086D"/>
    <w:rsid w:val="002F0E65"/>
    <w:rsid w:val="002F11F0"/>
    <w:rsid w:val="002F1397"/>
    <w:rsid w:val="002F2821"/>
    <w:rsid w:val="002F2C38"/>
    <w:rsid w:val="002F2DAC"/>
    <w:rsid w:val="002F3C8F"/>
    <w:rsid w:val="002F3E3F"/>
    <w:rsid w:val="002F403F"/>
    <w:rsid w:val="002F427C"/>
    <w:rsid w:val="002F47CA"/>
    <w:rsid w:val="002F4D98"/>
    <w:rsid w:val="002F56B5"/>
    <w:rsid w:val="002F5DC1"/>
    <w:rsid w:val="002F63CF"/>
    <w:rsid w:val="002F66BB"/>
    <w:rsid w:val="002F6B2D"/>
    <w:rsid w:val="002F6C94"/>
    <w:rsid w:val="002F6E46"/>
    <w:rsid w:val="002F6F72"/>
    <w:rsid w:val="002F7013"/>
    <w:rsid w:val="002F7140"/>
    <w:rsid w:val="002F7495"/>
    <w:rsid w:val="002F7615"/>
    <w:rsid w:val="002F7ABE"/>
    <w:rsid w:val="002F7E99"/>
    <w:rsid w:val="00300043"/>
    <w:rsid w:val="00300279"/>
    <w:rsid w:val="003002D1"/>
    <w:rsid w:val="003003E7"/>
    <w:rsid w:val="00300404"/>
    <w:rsid w:val="00300625"/>
    <w:rsid w:val="00300D80"/>
    <w:rsid w:val="00301716"/>
    <w:rsid w:val="00301799"/>
    <w:rsid w:val="00301880"/>
    <w:rsid w:val="003019A5"/>
    <w:rsid w:val="003019CF"/>
    <w:rsid w:val="00301AAB"/>
    <w:rsid w:val="00302116"/>
    <w:rsid w:val="0030225D"/>
    <w:rsid w:val="003023E8"/>
    <w:rsid w:val="00302D5E"/>
    <w:rsid w:val="0030389E"/>
    <w:rsid w:val="003048EF"/>
    <w:rsid w:val="00304C2F"/>
    <w:rsid w:val="00304EB9"/>
    <w:rsid w:val="00305274"/>
    <w:rsid w:val="003052C8"/>
    <w:rsid w:val="00305675"/>
    <w:rsid w:val="00305CFA"/>
    <w:rsid w:val="00305D45"/>
    <w:rsid w:val="00305FDC"/>
    <w:rsid w:val="0030627A"/>
    <w:rsid w:val="00306296"/>
    <w:rsid w:val="0030646F"/>
    <w:rsid w:val="003064A3"/>
    <w:rsid w:val="0030682D"/>
    <w:rsid w:val="00306AD6"/>
    <w:rsid w:val="00306B1C"/>
    <w:rsid w:val="00306C18"/>
    <w:rsid w:val="003074CF"/>
    <w:rsid w:val="00307899"/>
    <w:rsid w:val="00307912"/>
    <w:rsid w:val="00307B06"/>
    <w:rsid w:val="00310211"/>
    <w:rsid w:val="003102BA"/>
    <w:rsid w:val="003103F7"/>
    <w:rsid w:val="0031064B"/>
    <w:rsid w:val="00310A68"/>
    <w:rsid w:val="00310C9D"/>
    <w:rsid w:val="00311CC2"/>
    <w:rsid w:val="00311D7E"/>
    <w:rsid w:val="00312004"/>
    <w:rsid w:val="00312118"/>
    <w:rsid w:val="003122BF"/>
    <w:rsid w:val="003122DF"/>
    <w:rsid w:val="003125A1"/>
    <w:rsid w:val="003129E7"/>
    <w:rsid w:val="00312F24"/>
    <w:rsid w:val="0031308C"/>
    <w:rsid w:val="00313D2A"/>
    <w:rsid w:val="00314184"/>
    <w:rsid w:val="003143DD"/>
    <w:rsid w:val="0031491A"/>
    <w:rsid w:val="00314D20"/>
    <w:rsid w:val="0031500A"/>
    <w:rsid w:val="00315567"/>
    <w:rsid w:val="003155BB"/>
    <w:rsid w:val="0031587B"/>
    <w:rsid w:val="00315E62"/>
    <w:rsid w:val="0031649F"/>
    <w:rsid w:val="00316511"/>
    <w:rsid w:val="003165AF"/>
    <w:rsid w:val="00316F9D"/>
    <w:rsid w:val="003170FF"/>
    <w:rsid w:val="00317300"/>
    <w:rsid w:val="0031765E"/>
    <w:rsid w:val="0031775A"/>
    <w:rsid w:val="00317B21"/>
    <w:rsid w:val="00317E99"/>
    <w:rsid w:val="00320F6B"/>
    <w:rsid w:val="00320F7E"/>
    <w:rsid w:val="003210E2"/>
    <w:rsid w:val="00321508"/>
    <w:rsid w:val="0032292F"/>
    <w:rsid w:val="00322B56"/>
    <w:rsid w:val="00323770"/>
    <w:rsid w:val="003237A4"/>
    <w:rsid w:val="00323B75"/>
    <w:rsid w:val="00323C06"/>
    <w:rsid w:val="00323C92"/>
    <w:rsid w:val="00323F41"/>
    <w:rsid w:val="00323FD6"/>
    <w:rsid w:val="00324040"/>
    <w:rsid w:val="003242E2"/>
    <w:rsid w:val="003243BE"/>
    <w:rsid w:val="0032463B"/>
    <w:rsid w:val="00324673"/>
    <w:rsid w:val="00324853"/>
    <w:rsid w:val="00324FCB"/>
    <w:rsid w:val="0032507A"/>
    <w:rsid w:val="00325476"/>
    <w:rsid w:val="00325597"/>
    <w:rsid w:val="00325749"/>
    <w:rsid w:val="0032635C"/>
    <w:rsid w:val="003263DD"/>
    <w:rsid w:val="00326B1E"/>
    <w:rsid w:val="00326EA0"/>
    <w:rsid w:val="0032747C"/>
    <w:rsid w:val="0032753A"/>
    <w:rsid w:val="00327726"/>
    <w:rsid w:val="00327A79"/>
    <w:rsid w:val="00327C18"/>
    <w:rsid w:val="00327D13"/>
    <w:rsid w:val="00327F61"/>
    <w:rsid w:val="0033015B"/>
    <w:rsid w:val="00330856"/>
    <w:rsid w:val="00330C4E"/>
    <w:rsid w:val="00331759"/>
    <w:rsid w:val="003317B8"/>
    <w:rsid w:val="003318BB"/>
    <w:rsid w:val="00331A01"/>
    <w:rsid w:val="00331C0B"/>
    <w:rsid w:val="00331C9C"/>
    <w:rsid w:val="00331EBE"/>
    <w:rsid w:val="0033236C"/>
    <w:rsid w:val="00332469"/>
    <w:rsid w:val="003324AF"/>
    <w:rsid w:val="00332993"/>
    <w:rsid w:val="00332CA2"/>
    <w:rsid w:val="00332DB5"/>
    <w:rsid w:val="00332E67"/>
    <w:rsid w:val="003330EE"/>
    <w:rsid w:val="00333161"/>
    <w:rsid w:val="003333A5"/>
    <w:rsid w:val="00333701"/>
    <w:rsid w:val="003337B3"/>
    <w:rsid w:val="00333CEB"/>
    <w:rsid w:val="003340DE"/>
    <w:rsid w:val="003341AE"/>
    <w:rsid w:val="0033435E"/>
    <w:rsid w:val="0033466A"/>
    <w:rsid w:val="00334719"/>
    <w:rsid w:val="00334E4C"/>
    <w:rsid w:val="00335557"/>
    <w:rsid w:val="00335B4A"/>
    <w:rsid w:val="00335E57"/>
    <w:rsid w:val="00336371"/>
    <w:rsid w:val="003363DA"/>
    <w:rsid w:val="00336A6F"/>
    <w:rsid w:val="003370C7"/>
    <w:rsid w:val="0033713D"/>
    <w:rsid w:val="00340066"/>
    <w:rsid w:val="00340429"/>
    <w:rsid w:val="00340620"/>
    <w:rsid w:val="00340987"/>
    <w:rsid w:val="00341124"/>
    <w:rsid w:val="00341429"/>
    <w:rsid w:val="0034155E"/>
    <w:rsid w:val="00341591"/>
    <w:rsid w:val="00341B72"/>
    <w:rsid w:val="00341D40"/>
    <w:rsid w:val="00341E5D"/>
    <w:rsid w:val="00341FBF"/>
    <w:rsid w:val="003421BA"/>
    <w:rsid w:val="00342B1E"/>
    <w:rsid w:val="00342FA3"/>
    <w:rsid w:val="00343100"/>
    <w:rsid w:val="00343281"/>
    <w:rsid w:val="0034380F"/>
    <w:rsid w:val="00343881"/>
    <w:rsid w:val="00343D55"/>
    <w:rsid w:val="00343E68"/>
    <w:rsid w:val="003448BF"/>
    <w:rsid w:val="00344A9F"/>
    <w:rsid w:val="00344F30"/>
    <w:rsid w:val="00344F45"/>
    <w:rsid w:val="00345B31"/>
    <w:rsid w:val="00345C53"/>
    <w:rsid w:val="00345FBB"/>
    <w:rsid w:val="00346B47"/>
    <w:rsid w:val="0034742E"/>
    <w:rsid w:val="00350C49"/>
    <w:rsid w:val="00350E2D"/>
    <w:rsid w:val="00350F9E"/>
    <w:rsid w:val="00351266"/>
    <w:rsid w:val="003513D5"/>
    <w:rsid w:val="0035157A"/>
    <w:rsid w:val="0035199F"/>
    <w:rsid w:val="003519E2"/>
    <w:rsid w:val="00351A80"/>
    <w:rsid w:val="00351CE1"/>
    <w:rsid w:val="00351E20"/>
    <w:rsid w:val="00352439"/>
    <w:rsid w:val="00352477"/>
    <w:rsid w:val="00353B55"/>
    <w:rsid w:val="00353B5C"/>
    <w:rsid w:val="00353B6F"/>
    <w:rsid w:val="00353E87"/>
    <w:rsid w:val="0035414B"/>
    <w:rsid w:val="00354D1B"/>
    <w:rsid w:val="00354DA6"/>
    <w:rsid w:val="00354FB5"/>
    <w:rsid w:val="003552BD"/>
    <w:rsid w:val="00355A19"/>
    <w:rsid w:val="00355DB7"/>
    <w:rsid w:val="00356477"/>
    <w:rsid w:val="003565E2"/>
    <w:rsid w:val="003569C9"/>
    <w:rsid w:val="0035754C"/>
    <w:rsid w:val="00357D92"/>
    <w:rsid w:val="0036054A"/>
    <w:rsid w:val="0036068C"/>
    <w:rsid w:val="00360758"/>
    <w:rsid w:val="00360D2D"/>
    <w:rsid w:val="0036123E"/>
    <w:rsid w:val="00361322"/>
    <w:rsid w:val="00361B63"/>
    <w:rsid w:val="00361FA1"/>
    <w:rsid w:val="00361FAA"/>
    <w:rsid w:val="003623B2"/>
    <w:rsid w:val="003629B4"/>
    <w:rsid w:val="00362B61"/>
    <w:rsid w:val="00362BC8"/>
    <w:rsid w:val="00362F19"/>
    <w:rsid w:val="00362F6F"/>
    <w:rsid w:val="003630DD"/>
    <w:rsid w:val="0036334C"/>
    <w:rsid w:val="00363B77"/>
    <w:rsid w:val="00363EF5"/>
    <w:rsid w:val="0036435A"/>
    <w:rsid w:val="003643BF"/>
    <w:rsid w:val="00364ACD"/>
    <w:rsid w:val="00365FEF"/>
    <w:rsid w:val="003663B2"/>
    <w:rsid w:val="0036670D"/>
    <w:rsid w:val="00366962"/>
    <w:rsid w:val="00366CA6"/>
    <w:rsid w:val="003675BF"/>
    <w:rsid w:val="00367A2E"/>
    <w:rsid w:val="00367A30"/>
    <w:rsid w:val="00367C48"/>
    <w:rsid w:val="00367CA8"/>
    <w:rsid w:val="00367CB1"/>
    <w:rsid w:val="00367CD9"/>
    <w:rsid w:val="00367E7D"/>
    <w:rsid w:val="0037007A"/>
    <w:rsid w:val="0037076F"/>
    <w:rsid w:val="0037082F"/>
    <w:rsid w:val="00370AAE"/>
    <w:rsid w:val="0037135B"/>
    <w:rsid w:val="00371525"/>
    <w:rsid w:val="003716DB"/>
    <w:rsid w:val="00371F1D"/>
    <w:rsid w:val="0037220A"/>
    <w:rsid w:val="00372253"/>
    <w:rsid w:val="00372A45"/>
    <w:rsid w:val="003731E4"/>
    <w:rsid w:val="003734C0"/>
    <w:rsid w:val="00373665"/>
    <w:rsid w:val="00373876"/>
    <w:rsid w:val="003742B8"/>
    <w:rsid w:val="003744EB"/>
    <w:rsid w:val="003745E8"/>
    <w:rsid w:val="00374692"/>
    <w:rsid w:val="00374DC6"/>
    <w:rsid w:val="00375238"/>
    <w:rsid w:val="003756FA"/>
    <w:rsid w:val="00375A25"/>
    <w:rsid w:val="00375F9C"/>
    <w:rsid w:val="00376325"/>
    <w:rsid w:val="00376470"/>
    <w:rsid w:val="0037702A"/>
    <w:rsid w:val="003772F0"/>
    <w:rsid w:val="003778BB"/>
    <w:rsid w:val="003807C9"/>
    <w:rsid w:val="00380C37"/>
    <w:rsid w:val="00381170"/>
    <w:rsid w:val="0038137D"/>
    <w:rsid w:val="00381A03"/>
    <w:rsid w:val="00381D0F"/>
    <w:rsid w:val="00381D26"/>
    <w:rsid w:val="00381E52"/>
    <w:rsid w:val="00382375"/>
    <w:rsid w:val="00382B00"/>
    <w:rsid w:val="00382B13"/>
    <w:rsid w:val="00382DDE"/>
    <w:rsid w:val="00382F2D"/>
    <w:rsid w:val="00383100"/>
    <w:rsid w:val="0038342D"/>
    <w:rsid w:val="003838B3"/>
    <w:rsid w:val="00383F0F"/>
    <w:rsid w:val="003841E6"/>
    <w:rsid w:val="003845FE"/>
    <w:rsid w:val="0038490F"/>
    <w:rsid w:val="00384B02"/>
    <w:rsid w:val="00384FB8"/>
    <w:rsid w:val="003859CF"/>
    <w:rsid w:val="00385EB1"/>
    <w:rsid w:val="0038646A"/>
    <w:rsid w:val="00386580"/>
    <w:rsid w:val="003865F1"/>
    <w:rsid w:val="00386E90"/>
    <w:rsid w:val="0038732A"/>
    <w:rsid w:val="003874A3"/>
    <w:rsid w:val="003875D5"/>
    <w:rsid w:val="00387A37"/>
    <w:rsid w:val="00387B28"/>
    <w:rsid w:val="003901C3"/>
    <w:rsid w:val="00390269"/>
    <w:rsid w:val="00390472"/>
    <w:rsid w:val="00390544"/>
    <w:rsid w:val="0039083A"/>
    <w:rsid w:val="00390A84"/>
    <w:rsid w:val="00390B20"/>
    <w:rsid w:val="003911FA"/>
    <w:rsid w:val="00391A16"/>
    <w:rsid w:val="00391F4E"/>
    <w:rsid w:val="003924EC"/>
    <w:rsid w:val="00392DA0"/>
    <w:rsid w:val="00392E73"/>
    <w:rsid w:val="0039328A"/>
    <w:rsid w:val="00393502"/>
    <w:rsid w:val="00394126"/>
    <w:rsid w:val="0039441E"/>
    <w:rsid w:val="003948A3"/>
    <w:rsid w:val="003948A7"/>
    <w:rsid w:val="0039589F"/>
    <w:rsid w:val="00395BB0"/>
    <w:rsid w:val="00395BF7"/>
    <w:rsid w:val="00395CD5"/>
    <w:rsid w:val="00396A85"/>
    <w:rsid w:val="00397889"/>
    <w:rsid w:val="00397EB6"/>
    <w:rsid w:val="00397F30"/>
    <w:rsid w:val="003A0499"/>
    <w:rsid w:val="003A05B5"/>
    <w:rsid w:val="003A124B"/>
    <w:rsid w:val="003A17CE"/>
    <w:rsid w:val="003A189F"/>
    <w:rsid w:val="003A200F"/>
    <w:rsid w:val="003A209F"/>
    <w:rsid w:val="003A2930"/>
    <w:rsid w:val="003A3C27"/>
    <w:rsid w:val="003A400F"/>
    <w:rsid w:val="003A406B"/>
    <w:rsid w:val="003A408E"/>
    <w:rsid w:val="003A4A5D"/>
    <w:rsid w:val="003A4B5B"/>
    <w:rsid w:val="003A4BCD"/>
    <w:rsid w:val="003A4CC1"/>
    <w:rsid w:val="003A4D55"/>
    <w:rsid w:val="003A53DA"/>
    <w:rsid w:val="003A5673"/>
    <w:rsid w:val="003A5DF5"/>
    <w:rsid w:val="003A6834"/>
    <w:rsid w:val="003A6C12"/>
    <w:rsid w:val="003A6F30"/>
    <w:rsid w:val="003A7076"/>
    <w:rsid w:val="003A7765"/>
    <w:rsid w:val="003A7824"/>
    <w:rsid w:val="003A794C"/>
    <w:rsid w:val="003A7998"/>
    <w:rsid w:val="003B0DC1"/>
    <w:rsid w:val="003B0FF8"/>
    <w:rsid w:val="003B1E60"/>
    <w:rsid w:val="003B2118"/>
    <w:rsid w:val="003B21DF"/>
    <w:rsid w:val="003B289C"/>
    <w:rsid w:val="003B29AC"/>
    <w:rsid w:val="003B2B76"/>
    <w:rsid w:val="003B2EF0"/>
    <w:rsid w:val="003B36CF"/>
    <w:rsid w:val="003B3760"/>
    <w:rsid w:val="003B3AD9"/>
    <w:rsid w:val="003B3B22"/>
    <w:rsid w:val="003B3E68"/>
    <w:rsid w:val="003B4214"/>
    <w:rsid w:val="003B480A"/>
    <w:rsid w:val="003B4B9C"/>
    <w:rsid w:val="003B5846"/>
    <w:rsid w:val="003B58AA"/>
    <w:rsid w:val="003B5FBA"/>
    <w:rsid w:val="003B6B2D"/>
    <w:rsid w:val="003B6E51"/>
    <w:rsid w:val="003B74A0"/>
    <w:rsid w:val="003B74AB"/>
    <w:rsid w:val="003B751D"/>
    <w:rsid w:val="003B7EDE"/>
    <w:rsid w:val="003C00AC"/>
    <w:rsid w:val="003C041E"/>
    <w:rsid w:val="003C0611"/>
    <w:rsid w:val="003C108B"/>
    <w:rsid w:val="003C1FEF"/>
    <w:rsid w:val="003C258B"/>
    <w:rsid w:val="003C260B"/>
    <w:rsid w:val="003C28DA"/>
    <w:rsid w:val="003C2AC0"/>
    <w:rsid w:val="003C2B88"/>
    <w:rsid w:val="003C2BA3"/>
    <w:rsid w:val="003C2BBA"/>
    <w:rsid w:val="003C2F1B"/>
    <w:rsid w:val="003C338F"/>
    <w:rsid w:val="003C3A2E"/>
    <w:rsid w:val="003C3C3D"/>
    <w:rsid w:val="003C4891"/>
    <w:rsid w:val="003C4C46"/>
    <w:rsid w:val="003C51F2"/>
    <w:rsid w:val="003C5B28"/>
    <w:rsid w:val="003C6273"/>
    <w:rsid w:val="003C62AD"/>
    <w:rsid w:val="003C63DC"/>
    <w:rsid w:val="003C6476"/>
    <w:rsid w:val="003C6590"/>
    <w:rsid w:val="003C66B5"/>
    <w:rsid w:val="003C69AA"/>
    <w:rsid w:val="003C6DC0"/>
    <w:rsid w:val="003C78F9"/>
    <w:rsid w:val="003C7B18"/>
    <w:rsid w:val="003C7C47"/>
    <w:rsid w:val="003D0500"/>
    <w:rsid w:val="003D0FB1"/>
    <w:rsid w:val="003D10BE"/>
    <w:rsid w:val="003D1271"/>
    <w:rsid w:val="003D176A"/>
    <w:rsid w:val="003D1DB8"/>
    <w:rsid w:val="003D25D5"/>
    <w:rsid w:val="003D2B5A"/>
    <w:rsid w:val="003D2FCF"/>
    <w:rsid w:val="003D3190"/>
    <w:rsid w:val="003D33FA"/>
    <w:rsid w:val="003D37FE"/>
    <w:rsid w:val="003D3C1E"/>
    <w:rsid w:val="003D3EA0"/>
    <w:rsid w:val="003D41C1"/>
    <w:rsid w:val="003D5555"/>
    <w:rsid w:val="003D5F32"/>
    <w:rsid w:val="003D60F4"/>
    <w:rsid w:val="003D670C"/>
    <w:rsid w:val="003D720D"/>
    <w:rsid w:val="003D7319"/>
    <w:rsid w:val="003D7AC6"/>
    <w:rsid w:val="003D7AD7"/>
    <w:rsid w:val="003E0923"/>
    <w:rsid w:val="003E1409"/>
    <w:rsid w:val="003E14E6"/>
    <w:rsid w:val="003E1637"/>
    <w:rsid w:val="003E2326"/>
    <w:rsid w:val="003E239E"/>
    <w:rsid w:val="003E2C47"/>
    <w:rsid w:val="003E2C8C"/>
    <w:rsid w:val="003E2FC0"/>
    <w:rsid w:val="003E330E"/>
    <w:rsid w:val="003E3468"/>
    <w:rsid w:val="003E371A"/>
    <w:rsid w:val="003E3853"/>
    <w:rsid w:val="003E41F5"/>
    <w:rsid w:val="003E448B"/>
    <w:rsid w:val="003E4879"/>
    <w:rsid w:val="003E4885"/>
    <w:rsid w:val="003E4D84"/>
    <w:rsid w:val="003E5B12"/>
    <w:rsid w:val="003E5FF0"/>
    <w:rsid w:val="003E631F"/>
    <w:rsid w:val="003E649B"/>
    <w:rsid w:val="003E6AC5"/>
    <w:rsid w:val="003E6AF3"/>
    <w:rsid w:val="003E6F96"/>
    <w:rsid w:val="003E7163"/>
    <w:rsid w:val="003E72D9"/>
    <w:rsid w:val="003E75F2"/>
    <w:rsid w:val="003E7855"/>
    <w:rsid w:val="003E7D67"/>
    <w:rsid w:val="003E7F1C"/>
    <w:rsid w:val="003F0155"/>
    <w:rsid w:val="003F0431"/>
    <w:rsid w:val="003F0550"/>
    <w:rsid w:val="003F0B3B"/>
    <w:rsid w:val="003F0CE8"/>
    <w:rsid w:val="003F1221"/>
    <w:rsid w:val="003F1683"/>
    <w:rsid w:val="003F1C88"/>
    <w:rsid w:val="003F1D2C"/>
    <w:rsid w:val="003F1EE9"/>
    <w:rsid w:val="003F2249"/>
    <w:rsid w:val="003F2318"/>
    <w:rsid w:val="003F26CE"/>
    <w:rsid w:val="003F2A8F"/>
    <w:rsid w:val="003F353D"/>
    <w:rsid w:val="003F37E9"/>
    <w:rsid w:val="003F391E"/>
    <w:rsid w:val="003F44D0"/>
    <w:rsid w:val="003F51B9"/>
    <w:rsid w:val="003F5373"/>
    <w:rsid w:val="003F5D5B"/>
    <w:rsid w:val="003F630D"/>
    <w:rsid w:val="003F63C3"/>
    <w:rsid w:val="003F663E"/>
    <w:rsid w:val="003F6DD4"/>
    <w:rsid w:val="003F733C"/>
    <w:rsid w:val="003F7380"/>
    <w:rsid w:val="0040029A"/>
    <w:rsid w:val="00400808"/>
    <w:rsid w:val="00400A1D"/>
    <w:rsid w:val="00400A4F"/>
    <w:rsid w:val="00400E56"/>
    <w:rsid w:val="00401113"/>
    <w:rsid w:val="004015D8"/>
    <w:rsid w:val="004017B5"/>
    <w:rsid w:val="00401983"/>
    <w:rsid w:val="00402260"/>
    <w:rsid w:val="00402EFB"/>
    <w:rsid w:val="004032A1"/>
    <w:rsid w:val="0040342F"/>
    <w:rsid w:val="00403B46"/>
    <w:rsid w:val="004041F1"/>
    <w:rsid w:val="00405537"/>
    <w:rsid w:val="00405618"/>
    <w:rsid w:val="00405EF6"/>
    <w:rsid w:val="00405FF6"/>
    <w:rsid w:val="00406AE7"/>
    <w:rsid w:val="0040736A"/>
    <w:rsid w:val="0041011B"/>
    <w:rsid w:val="0041019E"/>
    <w:rsid w:val="0041023D"/>
    <w:rsid w:val="0041093D"/>
    <w:rsid w:val="00410A91"/>
    <w:rsid w:val="00412251"/>
    <w:rsid w:val="004127A7"/>
    <w:rsid w:val="00412AB0"/>
    <w:rsid w:val="004134B9"/>
    <w:rsid w:val="00413B67"/>
    <w:rsid w:val="00414308"/>
    <w:rsid w:val="004146C0"/>
    <w:rsid w:val="004146E7"/>
    <w:rsid w:val="0041481A"/>
    <w:rsid w:val="00414DB7"/>
    <w:rsid w:val="004150BA"/>
    <w:rsid w:val="0041588B"/>
    <w:rsid w:val="00415DE1"/>
    <w:rsid w:val="00415E43"/>
    <w:rsid w:val="00415F06"/>
    <w:rsid w:val="00416129"/>
    <w:rsid w:val="004167B1"/>
    <w:rsid w:val="00416907"/>
    <w:rsid w:val="00416ACE"/>
    <w:rsid w:val="00417485"/>
    <w:rsid w:val="00417595"/>
    <w:rsid w:val="0041793E"/>
    <w:rsid w:val="00417E24"/>
    <w:rsid w:val="00417EA9"/>
    <w:rsid w:val="00420088"/>
    <w:rsid w:val="00420A89"/>
    <w:rsid w:val="00421483"/>
    <w:rsid w:val="0042159F"/>
    <w:rsid w:val="00421832"/>
    <w:rsid w:val="0042225B"/>
    <w:rsid w:val="00422436"/>
    <w:rsid w:val="00422752"/>
    <w:rsid w:val="00422870"/>
    <w:rsid w:val="004231A3"/>
    <w:rsid w:val="004233C5"/>
    <w:rsid w:val="004236AA"/>
    <w:rsid w:val="00423997"/>
    <w:rsid w:val="00423B29"/>
    <w:rsid w:val="00423FA2"/>
    <w:rsid w:val="00424050"/>
    <w:rsid w:val="004240CD"/>
    <w:rsid w:val="0042473B"/>
    <w:rsid w:val="004248F8"/>
    <w:rsid w:val="00424A06"/>
    <w:rsid w:val="00424DF6"/>
    <w:rsid w:val="00425083"/>
    <w:rsid w:val="004258B4"/>
    <w:rsid w:val="00425A50"/>
    <w:rsid w:val="004266F9"/>
    <w:rsid w:val="00426F19"/>
    <w:rsid w:val="0042781F"/>
    <w:rsid w:val="00427E72"/>
    <w:rsid w:val="00430122"/>
    <w:rsid w:val="00430470"/>
    <w:rsid w:val="004317CF"/>
    <w:rsid w:val="0043273A"/>
    <w:rsid w:val="00432AFA"/>
    <w:rsid w:val="00432BA0"/>
    <w:rsid w:val="00432C89"/>
    <w:rsid w:val="00432CF0"/>
    <w:rsid w:val="00432F8E"/>
    <w:rsid w:val="004332C1"/>
    <w:rsid w:val="00433CD3"/>
    <w:rsid w:val="00433E81"/>
    <w:rsid w:val="004346E9"/>
    <w:rsid w:val="00434944"/>
    <w:rsid w:val="00434C00"/>
    <w:rsid w:val="0043587E"/>
    <w:rsid w:val="00435D1C"/>
    <w:rsid w:val="00435F04"/>
    <w:rsid w:val="00436137"/>
    <w:rsid w:val="00436188"/>
    <w:rsid w:val="0043625F"/>
    <w:rsid w:val="004366B0"/>
    <w:rsid w:val="00436850"/>
    <w:rsid w:val="00436B2C"/>
    <w:rsid w:val="00436B77"/>
    <w:rsid w:val="00436CB8"/>
    <w:rsid w:val="00436F69"/>
    <w:rsid w:val="00437FDB"/>
    <w:rsid w:val="004401E4"/>
    <w:rsid w:val="00440586"/>
    <w:rsid w:val="0044067E"/>
    <w:rsid w:val="00440821"/>
    <w:rsid w:val="00440886"/>
    <w:rsid w:val="00440F03"/>
    <w:rsid w:val="00441179"/>
    <w:rsid w:val="004414F8"/>
    <w:rsid w:val="00441A26"/>
    <w:rsid w:val="00441C79"/>
    <w:rsid w:val="00442055"/>
    <w:rsid w:val="004428FF"/>
    <w:rsid w:val="00442C0B"/>
    <w:rsid w:val="00442CE6"/>
    <w:rsid w:val="004435FF"/>
    <w:rsid w:val="00443D82"/>
    <w:rsid w:val="004440F7"/>
    <w:rsid w:val="004446C9"/>
    <w:rsid w:val="004447C6"/>
    <w:rsid w:val="004448B0"/>
    <w:rsid w:val="00444916"/>
    <w:rsid w:val="00445407"/>
    <w:rsid w:val="00445545"/>
    <w:rsid w:val="00446677"/>
    <w:rsid w:val="00446BBF"/>
    <w:rsid w:val="00446DD1"/>
    <w:rsid w:val="00447AA3"/>
    <w:rsid w:val="00447C4F"/>
    <w:rsid w:val="00447D9F"/>
    <w:rsid w:val="00450388"/>
    <w:rsid w:val="004504E1"/>
    <w:rsid w:val="00450920"/>
    <w:rsid w:val="00450AE0"/>
    <w:rsid w:val="00450D2E"/>
    <w:rsid w:val="00450DD7"/>
    <w:rsid w:val="0045120D"/>
    <w:rsid w:val="00451A18"/>
    <w:rsid w:val="00451AF0"/>
    <w:rsid w:val="00451D83"/>
    <w:rsid w:val="00452232"/>
    <w:rsid w:val="004523F3"/>
    <w:rsid w:val="004524A2"/>
    <w:rsid w:val="004524B0"/>
    <w:rsid w:val="0045251C"/>
    <w:rsid w:val="004525F8"/>
    <w:rsid w:val="004530AF"/>
    <w:rsid w:val="00453281"/>
    <w:rsid w:val="00453C90"/>
    <w:rsid w:val="00453FC6"/>
    <w:rsid w:val="00454BD5"/>
    <w:rsid w:val="00454F21"/>
    <w:rsid w:val="00455278"/>
    <w:rsid w:val="004556B2"/>
    <w:rsid w:val="004558F6"/>
    <w:rsid w:val="004559A8"/>
    <w:rsid w:val="00455A2D"/>
    <w:rsid w:val="00455AD3"/>
    <w:rsid w:val="004561D1"/>
    <w:rsid w:val="00456986"/>
    <w:rsid w:val="004570B1"/>
    <w:rsid w:val="004572F7"/>
    <w:rsid w:val="00457F1E"/>
    <w:rsid w:val="004600C5"/>
    <w:rsid w:val="00460314"/>
    <w:rsid w:val="0046099D"/>
    <w:rsid w:val="004612CD"/>
    <w:rsid w:val="00461603"/>
    <w:rsid w:val="0046162C"/>
    <w:rsid w:val="00461BEF"/>
    <w:rsid w:val="00461D14"/>
    <w:rsid w:val="0046225D"/>
    <w:rsid w:val="00462430"/>
    <w:rsid w:val="00462590"/>
    <w:rsid w:val="00462C34"/>
    <w:rsid w:val="0046328B"/>
    <w:rsid w:val="004636D7"/>
    <w:rsid w:val="00463727"/>
    <w:rsid w:val="00463C94"/>
    <w:rsid w:val="0046462D"/>
    <w:rsid w:val="004646B2"/>
    <w:rsid w:val="00464A75"/>
    <w:rsid w:val="00464EA3"/>
    <w:rsid w:val="004657CB"/>
    <w:rsid w:val="0046584B"/>
    <w:rsid w:val="00465BC5"/>
    <w:rsid w:val="00465D53"/>
    <w:rsid w:val="00466490"/>
    <w:rsid w:val="004666DC"/>
    <w:rsid w:val="00466AE1"/>
    <w:rsid w:val="0046700D"/>
    <w:rsid w:val="0046721E"/>
    <w:rsid w:val="0046733B"/>
    <w:rsid w:val="00467DB6"/>
    <w:rsid w:val="004700F5"/>
    <w:rsid w:val="004701D8"/>
    <w:rsid w:val="00470D9A"/>
    <w:rsid w:val="00470E88"/>
    <w:rsid w:val="0047123A"/>
    <w:rsid w:val="00471352"/>
    <w:rsid w:val="0047153B"/>
    <w:rsid w:val="00471644"/>
    <w:rsid w:val="00471829"/>
    <w:rsid w:val="004723A5"/>
    <w:rsid w:val="00472913"/>
    <w:rsid w:val="00472969"/>
    <w:rsid w:val="00472BA1"/>
    <w:rsid w:val="00473B50"/>
    <w:rsid w:val="00473D54"/>
    <w:rsid w:val="0047463D"/>
    <w:rsid w:val="00474D71"/>
    <w:rsid w:val="004751FC"/>
    <w:rsid w:val="00475A4B"/>
    <w:rsid w:val="00475BEC"/>
    <w:rsid w:val="00475C37"/>
    <w:rsid w:val="00475C77"/>
    <w:rsid w:val="004760B4"/>
    <w:rsid w:val="00476602"/>
    <w:rsid w:val="0047670B"/>
    <w:rsid w:val="00476780"/>
    <w:rsid w:val="00476DB8"/>
    <w:rsid w:val="00477FD3"/>
    <w:rsid w:val="004802B8"/>
    <w:rsid w:val="0048080F"/>
    <w:rsid w:val="004812BA"/>
    <w:rsid w:val="004813FC"/>
    <w:rsid w:val="00481574"/>
    <w:rsid w:val="00481607"/>
    <w:rsid w:val="00481735"/>
    <w:rsid w:val="00481BFD"/>
    <w:rsid w:val="0048212C"/>
    <w:rsid w:val="0048223A"/>
    <w:rsid w:val="00482C20"/>
    <w:rsid w:val="00482D64"/>
    <w:rsid w:val="00482EE3"/>
    <w:rsid w:val="00483A2A"/>
    <w:rsid w:val="00483B37"/>
    <w:rsid w:val="00483EB8"/>
    <w:rsid w:val="004841CF"/>
    <w:rsid w:val="004848A6"/>
    <w:rsid w:val="00484EE0"/>
    <w:rsid w:val="004851A5"/>
    <w:rsid w:val="004853B2"/>
    <w:rsid w:val="00485745"/>
    <w:rsid w:val="0048579F"/>
    <w:rsid w:val="00485E54"/>
    <w:rsid w:val="004863C1"/>
    <w:rsid w:val="0048762E"/>
    <w:rsid w:val="00487A45"/>
    <w:rsid w:val="00487B7A"/>
    <w:rsid w:val="004900E6"/>
    <w:rsid w:val="0049022C"/>
    <w:rsid w:val="004904E1"/>
    <w:rsid w:val="004907F7"/>
    <w:rsid w:val="00490A93"/>
    <w:rsid w:val="00490FCE"/>
    <w:rsid w:val="0049227D"/>
    <w:rsid w:val="004922E9"/>
    <w:rsid w:val="0049268F"/>
    <w:rsid w:val="00492716"/>
    <w:rsid w:val="00493879"/>
    <w:rsid w:val="004953F5"/>
    <w:rsid w:val="00496652"/>
    <w:rsid w:val="004969F0"/>
    <w:rsid w:val="00496E39"/>
    <w:rsid w:val="00497569"/>
    <w:rsid w:val="0049791D"/>
    <w:rsid w:val="00497BC3"/>
    <w:rsid w:val="00497F73"/>
    <w:rsid w:val="004A0674"/>
    <w:rsid w:val="004A07B1"/>
    <w:rsid w:val="004A08DB"/>
    <w:rsid w:val="004A0901"/>
    <w:rsid w:val="004A0D08"/>
    <w:rsid w:val="004A0E3C"/>
    <w:rsid w:val="004A137B"/>
    <w:rsid w:val="004A15B2"/>
    <w:rsid w:val="004A1F51"/>
    <w:rsid w:val="004A2150"/>
    <w:rsid w:val="004A2288"/>
    <w:rsid w:val="004A251D"/>
    <w:rsid w:val="004A2679"/>
    <w:rsid w:val="004A3AE0"/>
    <w:rsid w:val="004A3EAA"/>
    <w:rsid w:val="004A3F69"/>
    <w:rsid w:val="004A4A89"/>
    <w:rsid w:val="004A51C8"/>
    <w:rsid w:val="004A5266"/>
    <w:rsid w:val="004A59BF"/>
    <w:rsid w:val="004A5A94"/>
    <w:rsid w:val="004A5E3B"/>
    <w:rsid w:val="004A62CF"/>
    <w:rsid w:val="004A6FC4"/>
    <w:rsid w:val="004A70DA"/>
    <w:rsid w:val="004A72B3"/>
    <w:rsid w:val="004A75C3"/>
    <w:rsid w:val="004A78D4"/>
    <w:rsid w:val="004A7A88"/>
    <w:rsid w:val="004A7CE1"/>
    <w:rsid w:val="004B00BB"/>
    <w:rsid w:val="004B0125"/>
    <w:rsid w:val="004B01D1"/>
    <w:rsid w:val="004B0441"/>
    <w:rsid w:val="004B0CC6"/>
    <w:rsid w:val="004B0E2D"/>
    <w:rsid w:val="004B0E33"/>
    <w:rsid w:val="004B2169"/>
    <w:rsid w:val="004B33CC"/>
    <w:rsid w:val="004B3406"/>
    <w:rsid w:val="004B34CB"/>
    <w:rsid w:val="004B39F2"/>
    <w:rsid w:val="004B3B66"/>
    <w:rsid w:val="004B4D0E"/>
    <w:rsid w:val="004B4F9A"/>
    <w:rsid w:val="004B534A"/>
    <w:rsid w:val="004B576E"/>
    <w:rsid w:val="004B5BA2"/>
    <w:rsid w:val="004B61F1"/>
    <w:rsid w:val="004B7396"/>
    <w:rsid w:val="004C0EE6"/>
    <w:rsid w:val="004C0FE0"/>
    <w:rsid w:val="004C108C"/>
    <w:rsid w:val="004C1170"/>
    <w:rsid w:val="004C17FB"/>
    <w:rsid w:val="004C1A94"/>
    <w:rsid w:val="004C1ADF"/>
    <w:rsid w:val="004C1B40"/>
    <w:rsid w:val="004C1CA2"/>
    <w:rsid w:val="004C225D"/>
    <w:rsid w:val="004C22AB"/>
    <w:rsid w:val="004C24CA"/>
    <w:rsid w:val="004C2587"/>
    <w:rsid w:val="004C29A8"/>
    <w:rsid w:val="004C2BB5"/>
    <w:rsid w:val="004C2E01"/>
    <w:rsid w:val="004C3100"/>
    <w:rsid w:val="004C3204"/>
    <w:rsid w:val="004C3325"/>
    <w:rsid w:val="004C36C7"/>
    <w:rsid w:val="004C43FA"/>
    <w:rsid w:val="004C44FB"/>
    <w:rsid w:val="004C4D2F"/>
    <w:rsid w:val="004C4FAC"/>
    <w:rsid w:val="004C5071"/>
    <w:rsid w:val="004C53A6"/>
    <w:rsid w:val="004C5B6B"/>
    <w:rsid w:val="004C5C7E"/>
    <w:rsid w:val="004C5F3E"/>
    <w:rsid w:val="004C6682"/>
    <w:rsid w:val="004C6F0B"/>
    <w:rsid w:val="004C739F"/>
    <w:rsid w:val="004C760E"/>
    <w:rsid w:val="004C7B29"/>
    <w:rsid w:val="004C7F76"/>
    <w:rsid w:val="004D0203"/>
    <w:rsid w:val="004D0469"/>
    <w:rsid w:val="004D060E"/>
    <w:rsid w:val="004D0CC3"/>
    <w:rsid w:val="004D1233"/>
    <w:rsid w:val="004D1437"/>
    <w:rsid w:val="004D1C32"/>
    <w:rsid w:val="004D21EE"/>
    <w:rsid w:val="004D2784"/>
    <w:rsid w:val="004D2E95"/>
    <w:rsid w:val="004D32C4"/>
    <w:rsid w:val="004D3879"/>
    <w:rsid w:val="004D3EF3"/>
    <w:rsid w:val="004D44B5"/>
    <w:rsid w:val="004D4984"/>
    <w:rsid w:val="004D4AC2"/>
    <w:rsid w:val="004D4EDA"/>
    <w:rsid w:val="004D51CE"/>
    <w:rsid w:val="004D51D9"/>
    <w:rsid w:val="004D53FC"/>
    <w:rsid w:val="004D5859"/>
    <w:rsid w:val="004D638D"/>
    <w:rsid w:val="004D639D"/>
    <w:rsid w:val="004D65DF"/>
    <w:rsid w:val="004D66A2"/>
    <w:rsid w:val="004D7B85"/>
    <w:rsid w:val="004D7DA4"/>
    <w:rsid w:val="004E0457"/>
    <w:rsid w:val="004E0725"/>
    <w:rsid w:val="004E0B26"/>
    <w:rsid w:val="004E1038"/>
    <w:rsid w:val="004E11E9"/>
    <w:rsid w:val="004E1366"/>
    <w:rsid w:val="004E177C"/>
    <w:rsid w:val="004E17F1"/>
    <w:rsid w:val="004E1A4C"/>
    <w:rsid w:val="004E1A76"/>
    <w:rsid w:val="004E2B7B"/>
    <w:rsid w:val="004E37AA"/>
    <w:rsid w:val="004E3993"/>
    <w:rsid w:val="004E3FCB"/>
    <w:rsid w:val="004E48A0"/>
    <w:rsid w:val="004E48B3"/>
    <w:rsid w:val="004E49D1"/>
    <w:rsid w:val="004E4CA5"/>
    <w:rsid w:val="004E4D2C"/>
    <w:rsid w:val="004E50B3"/>
    <w:rsid w:val="004E5701"/>
    <w:rsid w:val="004E595D"/>
    <w:rsid w:val="004E59B2"/>
    <w:rsid w:val="004E59C4"/>
    <w:rsid w:val="004E5AD0"/>
    <w:rsid w:val="004E6013"/>
    <w:rsid w:val="004E621B"/>
    <w:rsid w:val="004E669C"/>
    <w:rsid w:val="004E67D4"/>
    <w:rsid w:val="004E67E6"/>
    <w:rsid w:val="004E6852"/>
    <w:rsid w:val="004E6996"/>
    <w:rsid w:val="004E6C15"/>
    <w:rsid w:val="004E6D78"/>
    <w:rsid w:val="004E6DF2"/>
    <w:rsid w:val="004E7D37"/>
    <w:rsid w:val="004F020A"/>
    <w:rsid w:val="004F02F7"/>
    <w:rsid w:val="004F0408"/>
    <w:rsid w:val="004F04B3"/>
    <w:rsid w:val="004F0C2A"/>
    <w:rsid w:val="004F0F92"/>
    <w:rsid w:val="004F15AC"/>
    <w:rsid w:val="004F19BC"/>
    <w:rsid w:val="004F1AA7"/>
    <w:rsid w:val="004F1FAD"/>
    <w:rsid w:val="004F2336"/>
    <w:rsid w:val="004F235A"/>
    <w:rsid w:val="004F25CF"/>
    <w:rsid w:val="004F27B0"/>
    <w:rsid w:val="004F2A31"/>
    <w:rsid w:val="004F2BB3"/>
    <w:rsid w:val="004F31F5"/>
    <w:rsid w:val="004F340B"/>
    <w:rsid w:val="004F35B6"/>
    <w:rsid w:val="004F3740"/>
    <w:rsid w:val="004F3EF5"/>
    <w:rsid w:val="004F3F39"/>
    <w:rsid w:val="004F4B4B"/>
    <w:rsid w:val="004F4C4A"/>
    <w:rsid w:val="004F4EBE"/>
    <w:rsid w:val="004F5256"/>
    <w:rsid w:val="004F55E0"/>
    <w:rsid w:val="004F5B98"/>
    <w:rsid w:val="004F631F"/>
    <w:rsid w:val="004F6A97"/>
    <w:rsid w:val="004F721D"/>
    <w:rsid w:val="004F7898"/>
    <w:rsid w:val="004F7907"/>
    <w:rsid w:val="004F7929"/>
    <w:rsid w:val="0050013D"/>
    <w:rsid w:val="005002AA"/>
    <w:rsid w:val="005007ED"/>
    <w:rsid w:val="00500E98"/>
    <w:rsid w:val="005016D0"/>
    <w:rsid w:val="00501B15"/>
    <w:rsid w:val="00501BE8"/>
    <w:rsid w:val="005023BE"/>
    <w:rsid w:val="005027A8"/>
    <w:rsid w:val="00502E57"/>
    <w:rsid w:val="00502E99"/>
    <w:rsid w:val="0050394C"/>
    <w:rsid w:val="00503C49"/>
    <w:rsid w:val="00503D2C"/>
    <w:rsid w:val="00503F7C"/>
    <w:rsid w:val="0050410C"/>
    <w:rsid w:val="005046CA"/>
    <w:rsid w:val="00505061"/>
    <w:rsid w:val="0050552C"/>
    <w:rsid w:val="005055D8"/>
    <w:rsid w:val="00505661"/>
    <w:rsid w:val="0050600B"/>
    <w:rsid w:val="00506146"/>
    <w:rsid w:val="0050661E"/>
    <w:rsid w:val="00506697"/>
    <w:rsid w:val="00506F6D"/>
    <w:rsid w:val="0050704F"/>
    <w:rsid w:val="00507322"/>
    <w:rsid w:val="00507326"/>
    <w:rsid w:val="00507783"/>
    <w:rsid w:val="005078BA"/>
    <w:rsid w:val="00507F33"/>
    <w:rsid w:val="005109F3"/>
    <w:rsid w:val="00511887"/>
    <w:rsid w:val="005122F1"/>
    <w:rsid w:val="00512940"/>
    <w:rsid w:val="0051329A"/>
    <w:rsid w:val="00513B18"/>
    <w:rsid w:val="00513C7B"/>
    <w:rsid w:val="00513E25"/>
    <w:rsid w:val="00514C53"/>
    <w:rsid w:val="00514DBB"/>
    <w:rsid w:val="00515147"/>
    <w:rsid w:val="005156D6"/>
    <w:rsid w:val="00515B2D"/>
    <w:rsid w:val="00515FDB"/>
    <w:rsid w:val="0051625D"/>
    <w:rsid w:val="005162E6"/>
    <w:rsid w:val="00517848"/>
    <w:rsid w:val="00517FAA"/>
    <w:rsid w:val="005204C7"/>
    <w:rsid w:val="0052063B"/>
    <w:rsid w:val="00520906"/>
    <w:rsid w:val="00520AA4"/>
    <w:rsid w:val="00520C8F"/>
    <w:rsid w:val="00521170"/>
    <w:rsid w:val="00521B32"/>
    <w:rsid w:val="0052230B"/>
    <w:rsid w:val="00522E95"/>
    <w:rsid w:val="005232BD"/>
    <w:rsid w:val="005232C1"/>
    <w:rsid w:val="00524357"/>
    <w:rsid w:val="005246F5"/>
    <w:rsid w:val="00525112"/>
    <w:rsid w:val="0052560B"/>
    <w:rsid w:val="00525612"/>
    <w:rsid w:val="00525B8C"/>
    <w:rsid w:val="00525F7C"/>
    <w:rsid w:val="00525FAE"/>
    <w:rsid w:val="00526657"/>
    <w:rsid w:val="00526ABD"/>
    <w:rsid w:val="00526EF2"/>
    <w:rsid w:val="0052749A"/>
    <w:rsid w:val="0052798F"/>
    <w:rsid w:val="00527C8D"/>
    <w:rsid w:val="00527E0F"/>
    <w:rsid w:val="005306D8"/>
    <w:rsid w:val="00530A95"/>
    <w:rsid w:val="00530F28"/>
    <w:rsid w:val="0053123E"/>
    <w:rsid w:val="005315C8"/>
    <w:rsid w:val="00531C00"/>
    <w:rsid w:val="005320B0"/>
    <w:rsid w:val="005328E8"/>
    <w:rsid w:val="00533810"/>
    <w:rsid w:val="00533A78"/>
    <w:rsid w:val="00534398"/>
    <w:rsid w:val="0053467C"/>
    <w:rsid w:val="005347C2"/>
    <w:rsid w:val="00534C94"/>
    <w:rsid w:val="00535092"/>
    <w:rsid w:val="00535991"/>
    <w:rsid w:val="005359FC"/>
    <w:rsid w:val="00535DC9"/>
    <w:rsid w:val="00535DE7"/>
    <w:rsid w:val="00536A8C"/>
    <w:rsid w:val="00537956"/>
    <w:rsid w:val="0053795C"/>
    <w:rsid w:val="0054008B"/>
    <w:rsid w:val="00540318"/>
    <w:rsid w:val="00540460"/>
    <w:rsid w:val="00540B09"/>
    <w:rsid w:val="00540D48"/>
    <w:rsid w:val="00540DCF"/>
    <w:rsid w:val="00541934"/>
    <w:rsid w:val="00541DFA"/>
    <w:rsid w:val="00541EE4"/>
    <w:rsid w:val="005429EF"/>
    <w:rsid w:val="00542BAA"/>
    <w:rsid w:val="00542D83"/>
    <w:rsid w:val="00542DC2"/>
    <w:rsid w:val="00543111"/>
    <w:rsid w:val="005431CB"/>
    <w:rsid w:val="0054341C"/>
    <w:rsid w:val="00543971"/>
    <w:rsid w:val="00543B23"/>
    <w:rsid w:val="00543C41"/>
    <w:rsid w:val="00543C4A"/>
    <w:rsid w:val="00543D72"/>
    <w:rsid w:val="00543FCA"/>
    <w:rsid w:val="005444B9"/>
    <w:rsid w:val="00544636"/>
    <w:rsid w:val="0054503F"/>
    <w:rsid w:val="0054507B"/>
    <w:rsid w:val="005451EE"/>
    <w:rsid w:val="00545E4E"/>
    <w:rsid w:val="00546075"/>
    <w:rsid w:val="005461A0"/>
    <w:rsid w:val="005462D9"/>
    <w:rsid w:val="00546705"/>
    <w:rsid w:val="005468CA"/>
    <w:rsid w:val="00546DC9"/>
    <w:rsid w:val="00546F60"/>
    <w:rsid w:val="00546F6E"/>
    <w:rsid w:val="005472F1"/>
    <w:rsid w:val="00547AF7"/>
    <w:rsid w:val="00547DFF"/>
    <w:rsid w:val="005503D3"/>
    <w:rsid w:val="00551260"/>
    <w:rsid w:val="00551308"/>
    <w:rsid w:val="00551609"/>
    <w:rsid w:val="00551780"/>
    <w:rsid w:val="00551809"/>
    <w:rsid w:val="005519D6"/>
    <w:rsid w:val="00551FC6"/>
    <w:rsid w:val="0055286D"/>
    <w:rsid w:val="0055313E"/>
    <w:rsid w:val="005534AD"/>
    <w:rsid w:val="00553789"/>
    <w:rsid w:val="0055379D"/>
    <w:rsid w:val="00553BCE"/>
    <w:rsid w:val="00553EB3"/>
    <w:rsid w:val="0055424A"/>
    <w:rsid w:val="005545C9"/>
    <w:rsid w:val="0055485E"/>
    <w:rsid w:val="00554AE4"/>
    <w:rsid w:val="00554E46"/>
    <w:rsid w:val="00554FA1"/>
    <w:rsid w:val="00556004"/>
    <w:rsid w:val="005560AF"/>
    <w:rsid w:val="00556B7C"/>
    <w:rsid w:val="0056148B"/>
    <w:rsid w:val="005614D8"/>
    <w:rsid w:val="0056150E"/>
    <w:rsid w:val="00562355"/>
    <w:rsid w:val="0056250D"/>
    <w:rsid w:val="00562950"/>
    <w:rsid w:val="0056312A"/>
    <w:rsid w:val="00563F1D"/>
    <w:rsid w:val="00564273"/>
    <w:rsid w:val="005643F0"/>
    <w:rsid w:val="0056445A"/>
    <w:rsid w:val="00564882"/>
    <w:rsid w:val="005658B9"/>
    <w:rsid w:val="00565B33"/>
    <w:rsid w:val="00565F59"/>
    <w:rsid w:val="00565FE4"/>
    <w:rsid w:val="00566C88"/>
    <w:rsid w:val="00566D24"/>
    <w:rsid w:val="00566EEB"/>
    <w:rsid w:val="00566F22"/>
    <w:rsid w:val="0056702F"/>
    <w:rsid w:val="005675FB"/>
    <w:rsid w:val="005675FC"/>
    <w:rsid w:val="00567680"/>
    <w:rsid w:val="0056795A"/>
    <w:rsid w:val="00567AA6"/>
    <w:rsid w:val="00567CF1"/>
    <w:rsid w:val="00570424"/>
    <w:rsid w:val="00570C08"/>
    <w:rsid w:val="00571187"/>
    <w:rsid w:val="00571489"/>
    <w:rsid w:val="0057157F"/>
    <w:rsid w:val="00571EDA"/>
    <w:rsid w:val="00572037"/>
    <w:rsid w:val="00572870"/>
    <w:rsid w:val="00572A8F"/>
    <w:rsid w:val="00572FC1"/>
    <w:rsid w:val="00573464"/>
    <w:rsid w:val="00573602"/>
    <w:rsid w:val="00573A33"/>
    <w:rsid w:val="00573EDC"/>
    <w:rsid w:val="00573F1C"/>
    <w:rsid w:val="005746AF"/>
    <w:rsid w:val="00574A91"/>
    <w:rsid w:val="005753F5"/>
    <w:rsid w:val="0057548C"/>
    <w:rsid w:val="00575792"/>
    <w:rsid w:val="00575A94"/>
    <w:rsid w:val="00575FA9"/>
    <w:rsid w:val="0057693C"/>
    <w:rsid w:val="00576B48"/>
    <w:rsid w:val="00576F8D"/>
    <w:rsid w:val="005778CA"/>
    <w:rsid w:val="00577C3B"/>
    <w:rsid w:val="005800EB"/>
    <w:rsid w:val="00580CD9"/>
    <w:rsid w:val="00581003"/>
    <w:rsid w:val="005810FE"/>
    <w:rsid w:val="00581156"/>
    <w:rsid w:val="0058152B"/>
    <w:rsid w:val="005815FF"/>
    <w:rsid w:val="00581AAE"/>
    <w:rsid w:val="0058217C"/>
    <w:rsid w:val="00582B95"/>
    <w:rsid w:val="00582C78"/>
    <w:rsid w:val="00583102"/>
    <w:rsid w:val="005836E7"/>
    <w:rsid w:val="005836E8"/>
    <w:rsid w:val="00584209"/>
    <w:rsid w:val="00584401"/>
    <w:rsid w:val="005845EB"/>
    <w:rsid w:val="00584631"/>
    <w:rsid w:val="00584A2E"/>
    <w:rsid w:val="0058579E"/>
    <w:rsid w:val="005858A3"/>
    <w:rsid w:val="00585A1E"/>
    <w:rsid w:val="00585AE0"/>
    <w:rsid w:val="00585D66"/>
    <w:rsid w:val="0058601C"/>
    <w:rsid w:val="005862DF"/>
    <w:rsid w:val="0058636F"/>
    <w:rsid w:val="005866FC"/>
    <w:rsid w:val="00586A41"/>
    <w:rsid w:val="00586DE1"/>
    <w:rsid w:val="00587912"/>
    <w:rsid w:val="00587DCC"/>
    <w:rsid w:val="00590755"/>
    <w:rsid w:val="00590836"/>
    <w:rsid w:val="00590B8F"/>
    <w:rsid w:val="00591026"/>
    <w:rsid w:val="00591078"/>
    <w:rsid w:val="00591EE6"/>
    <w:rsid w:val="00591EEF"/>
    <w:rsid w:val="00592468"/>
    <w:rsid w:val="00592E41"/>
    <w:rsid w:val="0059403D"/>
    <w:rsid w:val="00594353"/>
    <w:rsid w:val="00594530"/>
    <w:rsid w:val="005945FF"/>
    <w:rsid w:val="00594645"/>
    <w:rsid w:val="00594937"/>
    <w:rsid w:val="00594D36"/>
    <w:rsid w:val="0059542E"/>
    <w:rsid w:val="005967D1"/>
    <w:rsid w:val="00596BFE"/>
    <w:rsid w:val="00596CD0"/>
    <w:rsid w:val="00596F6D"/>
    <w:rsid w:val="00597140"/>
    <w:rsid w:val="00597702"/>
    <w:rsid w:val="00597F38"/>
    <w:rsid w:val="005A0629"/>
    <w:rsid w:val="005A08E5"/>
    <w:rsid w:val="005A1057"/>
    <w:rsid w:val="005A1121"/>
    <w:rsid w:val="005A1697"/>
    <w:rsid w:val="005A16B6"/>
    <w:rsid w:val="005A16ED"/>
    <w:rsid w:val="005A1D02"/>
    <w:rsid w:val="005A1ED2"/>
    <w:rsid w:val="005A20D2"/>
    <w:rsid w:val="005A22FB"/>
    <w:rsid w:val="005A239B"/>
    <w:rsid w:val="005A295C"/>
    <w:rsid w:val="005A2D76"/>
    <w:rsid w:val="005A30CC"/>
    <w:rsid w:val="005A30FD"/>
    <w:rsid w:val="005A35EF"/>
    <w:rsid w:val="005A394C"/>
    <w:rsid w:val="005A3B27"/>
    <w:rsid w:val="005A3CD4"/>
    <w:rsid w:val="005A4593"/>
    <w:rsid w:val="005A4927"/>
    <w:rsid w:val="005A4CEC"/>
    <w:rsid w:val="005A51EE"/>
    <w:rsid w:val="005A6284"/>
    <w:rsid w:val="005A6A92"/>
    <w:rsid w:val="005A6CEA"/>
    <w:rsid w:val="005A6EC6"/>
    <w:rsid w:val="005A7454"/>
    <w:rsid w:val="005A77E0"/>
    <w:rsid w:val="005A78E2"/>
    <w:rsid w:val="005A7A51"/>
    <w:rsid w:val="005A7E48"/>
    <w:rsid w:val="005B01E2"/>
    <w:rsid w:val="005B0551"/>
    <w:rsid w:val="005B081C"/>
    <w:rsid w:val="005B0871"/>
    <w:rsid w:val="005B0F4B"/>
    <w:rsid w:val="005B1399"/>
    <w:rsid w:val="005B191F"/>
    <w:rsid w:val="005B1EE3"/>
    <w:rsid w:val="005B1F97"/>
    <w:rsid w:val="005B2138"/>
    <w:rsid w:val="005B2713"/>
    <w:rsid w:val="005B2918"/>
    <w:rsid w:val="005B2ECC"/>
    <w:rsid w:val="005B2F58"/>
    <w:rsid w:val="005B3658"/>
    <w:rsid w:val="005B3B2D"/>
    <w:rsid w:val="005B3C2D"/>
    <w:rsid w:val="005B4A85"/>
    <w:rsid w:val="005B4CDB"/>
    <w:rsid w:val="005B4F03"/>
    <w:rsid w:val="005B55D0"/>
    <w:rsid w:val="005B5FD8"/>
    <w:rsid w:val="005B63CC"/>
    <w:rsid w:val="005B67C2"/>
    <w:rsid w:val="005B67D2"/>
    <w:rsid w:val="005B6ED1"/>
    <w:rsid w:val="005B6F03"/>
    <w:rsid w:val="005B736A"/>
    <w:rsid w:val="005B753B"/>
    <w:rsid w:val="005B78DE"/>
    <w:rsid w:val="005B7E62"/>
    <w:rsid w:val="005C0130"/>
    <w:rsid w:val="005C0BBD"/>
    <w:rsid w:val="005C0C57"/>
    <w:rsid w:val="005C1263"/>
    <w:rsid w:val="005C13F2"/>
    <w:rsid w:val="005C1994"/>
    <w:rsid w:val="005C1E67"/>
    <w:rsid w:val="005C2051"/>
    <w:rsid w:val="005C246C"/>
    <w:rsid w:val="005C2799"/>
    <w:rsid w:val="005C2843"/>
    <w:rsid w:val="005C2BB6"/>
    <w:rsid w:val="005C2C45"/>
    <w:rsid w:val="005C3277"/>
    <w:rsid w:val="005C33C7"/>
    <w:rsid w:val="005C3581"/>
    <w:rsid w:val="005C3590"/>
    <w:rsid w:val="005C42BB"/>
    <w:rsid w:val="005C4A95"/>
    <w:rsid w:val="005C4A9A"/>
    <w:rsid w:val="005C4C81"/>
    <w:rsid w:val="005C555E"/>
    <w:rsid w:val="005C5A87"/>
    <w:rsid w:val="005C5B81"/>
    <w:rsid w:val="005C6226"/>
    <w:rsid w:val="005C6297"/>
    <w:rsid w:val="005C68BE"/>
    <w:rsid w:val="005C6F85"/>
    <w:rsid w:val="005C6FBB"/>
    <w:rsid w:val="005C7445"/>
    <w:rsid w:val="005C754D"/>
    <w:rsid w:val="005C7FA6"/>
    <w:rsid w:val="005C7FE2"/>
    <w:rsid w:val="005D0235"/>
    <w:rsid w:val="005D0387"/>
    <w:rsid w:val="005D068D"/>
    <w:rsid w:val="005D0ED0"/>
    <w:rsid w:val="005D16B0"/>
    <w:rsid w:val="005D1DE1"/>
    <w:rsid w:val="005D229F"/>
    <w:rsid w:val="005D2572"/>
    <w:rsid w:val="005D3382"/>
    <w:rsid w:val="005D3CF7"/>
    <w:rsid w:val="005D4437"/>
    <w:rsid w:val="005D49D1"/>
    <w:rsid w:val="005D4E3A"/>
    <w:rsid w:val="005D54C4"/>
    <w:rsid w:val="005D5A4A"/>
    <w:rsid w:val="005D5DD8"/>
    <w:rsid w:val="005D7165"/>
    <w:rsid w:val="005D73FC"/>
    <w:rsid w:val="005E00C7"/>
    <w:rsid w:val="005E04E8"/>
    <w:rsid w:val="005E0735"/>
    <w:rsid w:val="005E10BD"/>
    <w:rsid w:val="005E1A27"/>
    <w:rsid w:val="005E1AFD"/>
    <w:rsid w:val="005E207D"/>
    <w:rsid w:val="005E2265"/>
    <w:rsid w:val="005E22B9"/>
    <w:rsid w:val="005E2EFC"/>
    <w:rsid w:val="005E300D"/>
    <w:rsid w:val="005E3309"/>
    <w:rsid w:val="005E336E"/>
    <w:rsid w:val="005E3A16"/>
    <w:rsid w:val="005E3C60"/>
    <w:rsid w:val="005E43D1"/>
    <w:rsid w:val="005E45E7"/>
    <w:rsid w:val="005E5058"/>
    <w:rsid w:val="005E555B"/>
    <w:rsid w:val="005E564F"/>
    <w:rsid w:val="005E5855"/>
    <w:rsid w:val="005E59F8"/>
    <w:rsid w:val="005E62DD"/>
    <w:rsid w:val="005E69CA"/>
    <w:rsid w:val="005E6B9A"/>
    <w:rsid w:val="005E7172"/>
    <w:rsid w:val="005E758C"/>
    <w:rsid w:val="005E77C0"/>
    <w:rsid w:val="005E7E15"/>
    <w:rsid w:val="005F0223"/>
    <w:rsid w:val="005F068E"/>
    <w:rsid w:val="005F0F72"/>
    <w:rsid w:val="005F146B"/>
    <w:rsid w:val="005F1ED1"/>
    <w:rsid w:val="005F20D8"/>
    <w:rsid w:val="005F2998"/>
    <w:rsid w:val="005F2C47"/>
    <w:rsid w:val="005F2D7C"/>
    <w:rsid w:val="005F311C"/>
    <w:rsid w:val="005F3FA2"/>
    <w:rsid w:val="005F43A7"/>
    <w:rsid w:val="005F473F"/>
    <w:rsid w:val="005F4873"/>
    <w:rsid w:val="005F4C0F"/>
    <w:rsid w:val="005F5036"/>
    <w:rsid w:val="005F51E1"/>
    <w:rsid w:val="005F560E"/>
    <w:rsid w:val="005F6400"/>
    <w:rsid w:val="005F673A"/>
    <w:rsid w:val="005F6FC8"/>
    <w:rsid w:val="005F70D0"/>
    <w:rsid w:val="005F722D"/>
    <w:rsid w:val="005F742F"/>
    <w:rsid w:val="005F7C4E"/>
    <w:rsid w:val="006010BC"/>
    <w:rsid w:val="006010E0"/>
    <w:rsid w:val="006013E2"/>
    <w:rsid w:val="00601C1E"/>
    <w:rsid w:val="00602B49"/>
    <w:rsid w:val="00602C5C"/>
    <w:rsid w:val="00603203"/>
    <w:rsid w:val="006038F6"/>
    <w:rsid w:val="00603A8B"/>
    <w:rsid w:val="00603FFF"/>
    <w:rsid w:val="0060422E"/>
    <w:rsid w:val="006043C8"/>
    <w:rsid w:val="0060444F"/>
    <w:rsid w:val="00604BF9"/>
    <w:rsid w:val="00604FCC"/>
    <w:rsid w:val="00605706"/>
    <w:rsid w:val="00605AA9"/>
    <w:rsid w:val="00605B18"/>
    <w:rsid w:val="00605C97"/>
    <w:rsid w:val="00606428"/>
    <w:rsid w:val="0060642B"/>
    <w:rsid w:val="00606B4E"/>
    <w:rsid w:val="00606BA1"/>
    <w:rsid w:val="00607E8F"/>
    <w:rsid w:val="00610C41"/>
    <w:rsid w:val="00610C53"/>
    <w:rsid w:val="00611234"/>
    <w:rsid w:val="00611646"/>
    <w:rsid w:val="0061175F"/>
    <w:rsid w:val="0061219F"/>
    <w:rsid w:val="006123F1"/>
    <w:rsid w:val="00612A36"/>
    <w:rsid w:val="00612BAF"/>
    <w:rsid w:val="00612D86"/>
    <w:rsid w:val="0061306C"/>
    <w:rsid w:val="0061311D"/>
    <w:rsid w:val="006131AE"/>
    <w:rsid w:val="00613385"/>
    <w:rsid w:val="0061380D"/>
    <w:rsid w:val="0061429E"/>
    <w:rsid w:val="00614BF9"/>
    <w:rsid w:val="00614E09"/>
    <w:rsid w:val="00615301"/>
    <w:rsid w:val="00616971"/>
    <w:rsid w:val="0061737C"/>
    <w:rsid w:val="00617913"/>
    <w:rsid w:val="00617A95"/>
    <w:rsid w:val="00617AD2"/>
    <w:rsid w:val="00620284"/>
    <w:rsid w:val="006203B6"/>
    <w:rsid w:val="006203F1"/>
    <w:rsid w:val="00620524"/>
    <w:rsid w:val="00620BE3"/>
    <w:rsid w:val="0062132E"/>
    <w:rsid w:val="00621388"/>
    <w:rsid w:val="00621691"/>
    <w:rsid w:val="00621B88"/>
    <w:rsid w:val="006221DE"/>
    <w:rsid w:val="00622757"/>
    <w:rsid w:val="006228E7"/>
    <w:rsid w:val="0062291E"/>
    <w:rsid w:val="006229D3"/>
    <w:rsid w:val="00622A80"/>
    <w:rsid w:val="00622B0A"/>
    <w:rsid w:val="00622B13"/>
    <w:rsid w:val="00622DE1"/>
    <w:rsid w:val="006231CB"/>
    <w:rsid w:val="00623A8B"/>
    <w:rsid w:val="00623C3C"/>
    <w:rsid w:val="0062411F"/>
    <w:rsid w:val="00624368"/>
    <w:rsid w:val="006244F7"/>
    <w:rsid w:val="0062476D"/>
    <w:rsid w:val="00624F67"/>
    <w:rsid w:val="0062504D"/>
    <w:rsid w:val="00625177"/>
    <w:rsid w:val="006252CC"/>
    <w:rsid w:val="00625AC2"/>
    <w:rsid w:val="00625FF7"/>
    <w:rsid w:val="006269D3"/>
    <w:rsid w:val="00626AC6"/>
    <w:rsid w:val="0062715B"/>
    <w:rsid w:val="0062720E"/>
    <w:rsid w:val="0062764F"/>
    <w:rsid w:val="00627821"/>
    <w:rsid w:val="00627853"/>
    <w:rsid w:val="00627EF8"/>
    <w:rsid w:val="00630351"/>
    <w:rsid w:val="0063197D"/>
    <w:rsid w:val="0063199A"/>
    <w:rsid w:val="006319DE"/>
    <w:rsid w:val="00631B8F"/>
    <w:rsid w:val="00631F63"/>
    <w:rsid w:val="00631FB4"/>
    <w:rsid w:val="0063244E"/>
    <w:rsid w:val="0063280A"/>
    <w:rsid w:val="00632E1C"/>
    <w:rsid w:val="006332AE"/>
    <w:rsid w:val="00633670"/>
    <w:rsid w:val="00633AB9"/>
    <w:rsid w:val="00633E07"/>
    <w:rsid w:val="006342F0"/>
    <w:rsid w:val="006347EC"/>
    <w:rsid w:val="006351F0"/>
    <w:rsid w:val="006352C5"/>
    <w:rsid w:val="00635A87"/>
    <w:rsid w:val="00635C42"/>
    <w:rsid w:val="00635ECC"/>
    <w:rsid w:val="00636892"/>
    <w:rsid w:val="006373FD"/>
    <w:rsid w:val="00637419"/>
    <w:rsid w:val="006376AF"/>
    <w:rsid w:val="006376C0"/>
    <w:rsid w:val="00637BDF"/>
    <w:rsid w:val="00637BF8"/>
    <w:rsid w:val="00640029"/>
    <w:rsid w:val="00640A77"/>
    <w:rsid w:val="00640C0E"/>
    <w:rsid w:val="00640E4D"/>
    <w:rsid w:val="00640FA0"/>
    <w:rsid w:val="00640FA2"/>
    <w:rsid w:val="00641EC8"/>
    <w:rsid w:val="006424F4"/>
    <w:rsid w:val="00642E4C"/>
    <w:rsid w:val="006433D5"/>
    <w:rsid w:val="00643475"/>
    <w:rsid w:val="006435B6"/>
    <w:rsid w:val="00643A04"/>
    <w:rsid w:val="00643CA3"/>
    <w:rsid w:val="00644222"/>
    <w:rsid w:val="00644404"/>
    <w:rsid w:val="0064453D"/>
    <w:rsid w:val="006449F7"/>
    <w:rsid w:val="00645089"/>
    <w:rsid w:val="0064515B"/>
    <w:rsid w:val="006456DD"/>
    <w:rsid w:val="006456E1"/>
    <w:rsid w:val="00646401"/>
    <w:rsid w:val="006468C3"/>
    <w:rsid w:val="00647AAE"/>
    <w:rsid w:val="00647B39"/>
    <w:rsid w:val="00647CD4"/>
    <w:rsid w:val="00647E7B"/>
    <w:rsid w:val="00647E81"/>
    <w:rsid w:val="00647FA8"/>
    <w:rsid w:val="0065053F"/>
    <w:rsid w:val="006512A1"/>
    <w:rsid w:val="00651E34"/>
    <w:rsid w:val="00652157"/>
    <w:rsid w:val="006522FE"/>
    <w:rsid w:val="0065253E"/>
    <w:rsid w:val="00652988"/>
    <w:rsid w:val="00652F5C"/>
    <w:rsid w:val="006530CD"/>
    <w:rsid w:val="0065322D"/>
    <w:rsid w:val="0065353C"/>
    <w:rsid w:val="00653910"/>
    <w:rsid w:val="00653A48"/>
    <w:rsid w:val="00653C04"/>
    <w:rsid w:val="0065476E"/>
    <w:rsid w:val="006548F3"/>
    <w:rsid w:val="006550FC"/>
    <w:rsid w:val="006551C8"/>
    <w:rsid w:val="006562A5"/>
    <w:rsid w:val="00656A89"/>
    <w:rsid w:val="00656FF1"/>
    <w:rsid w:val="0065761E"/>
    <w:rsid w:val="00660628"/>
    <w:rsid w:val="00660D67"/>
    <w:rsid w:val="006610BC"/>
    <w:rsid w:val="00661218"/>
    <w:rsid w:val="0066159C"/>
    <w:rsid w:val="006615F7"/>
    <w:rsid w:val="00661CA7"/>
    <w:rsid w:val="0066282C"/>
    <w:rsid w:val="00662BE9"/>
    <w:rsid w:val="0066307F"/>
    <w:rsid w:val="00663302"/>
    <w:rsid w:val="00663931"/>
    <w:rsid w:val="006642FB"/>
    <w:rsid w:val="0066431C"/>
    <w:rsid w:val="00664592"/>
    <w:rsid w:val="006648DE"/>
    <w:rsid w:val="00664AFC"/>
    <w:rsid w:val="00664BF1"/>
    <w:rsid w:val="00665687"/>
    <w:rsid w:val="006657C5"/>
    <w:rsid w:val="00665871"/>
    <w:rsid w:val="00665BA9"/>
    <w:rsid w:val="00666DDA"/>
    <w:rsid w:val="00666E12"/>
    <w:rsid w:val="006670B5"/>
    <w:rsid w:val="00667ADD"/>
    <w:rsid w:val="00667C90"/>
    <w:rsid w:val="00667CAC"/>
    <w:rsid w:val="00667DB6"/>
    <w:rsid w:val="00667E1F"/>
    <w:rsid w:val="006703DE"/>
    <w:rsid w:val="00670C43"/>
    <w:rsid w:val="00670D1E"/>
    <w:rsid w:val="00670E15"/>
    <w:rsid w:val="00671196"/>
    <w:rsid w:val="00671C46"/>
    <w:rsid w:val="00671D50"/>
    <w:rsid w:val="00671D86"/>
    <w:rsid w:val="00671DB0"/>
    <w:rsid w:val="00671E2E"/>
    <w:rsid w:val="006720EA"/>
    <w:rsid w:val="006726A2"/>
    <w:rsid w:val="00672C26"/>
    <w:rsid w:val="00672D2A"/>
    <w:rsid w:val="00672D35"/>
    <w:rsid w:val="006732A1"/>
    <w:rsid w:val="00673DC2"/>
    <w:rsid w:val="00673EC5"/>
    <w:rsid w:val="00674385"/>
    <w:rsid w:val="00674652"/>
    <w:rsid w:val="00674A31"/>
    <w:rsid w:val="00674A77"/>
    <w:rsid w:val="00674FB8"/>
    <w:rsid w:val="0067554E"/>
    <w:rsid w:val="0067608B"/>
    <w:rsid w:val="0067610A"/>
    <w:rsid w:val="00676320"/>
    <w:rsid w:val="00676845"/>
    <w:rsid w:val="00676D66"/>
    <w:rsid w:val="00676FE3"/>
    <w:rsid w:val="006770A4"/>
    <w:rsid w:val="006776D8"/>
    <w:rsid w:val="00677E39"/>
    <w:rsid w:val="00680577"/>
    <w:rsid w:val="00680667"/>
    <w:rsid w:val="00680902"/>
    <w:rsid w:val="006809EF"/>
    <w:rsid w:val="00680B14"/>
    <w:rsid w:val="00681593"/>
    <w:rsid w:val="006823B5"/>
    <w:rsid w:val="0068318B"/>
    <w:rsid w:val="006832D5"/>
    <w:rsid w:val="00683528"/>
    <w:rsid w:val="006837B5"/>
    <w:rsid w:val="00683909"/>
    <w:rsid w:val="00683C04"/>
    <w:rsid w:val="006843CF"/>
    <w:rsid w:val="0068478A"/>
    <w:rsid w:val="00684B20"/>
    <w:rsid w:val="006850F8"/>
    <w:rsid w:val="006859C8"/>
    <w:rsid w:val="0068682E"/>
    <w:rsid w:val="0068768F"/>
    <w:rsid w:val="00687926"/>
    <w:rsid w:val="006879F0"/>
    <w:rsid w:val="00687F7E"/>
    <w:rsid w:val="006903A7"/>
    <w:rsid w:val="00690474"/>
    <w:rsid w:val="00690707"/>
    <w:rsid w:val="00690A95"/>
    <w:rsid w:val="00690BF9"/>
    <w:rsid w:val="00690FF9"/>
    <w:rsid w:val="006914F2"/>
    <w:rsid w:val="0069168C"/>
    <w:rsid w:val="00691799"/>
    <w:rsid w:val="0069241B"/>
    <w:rsid w:val="006925BC"/>
    <w:rsid w:val="00692807"/>
    <w:rsid w:val="0069284C"/>
    <w:rsid w:val="00692E61"/>
    <w:rsid w:val="00692FD1"/>
    <w:rsid w:val="006941FB"/>
    <w:rsid w:val="006948B2"/>
    <w:rsid w:val="00694A35"/>
    <w:rsid w:val="00694B47"/>
    <w:rsid w:val="006953E0"/>
    <w:rsid w:val="00695E1D"/>
    <w:rsid w:val="00695FB5"/>
    <w:rsid w:val="006962D3"/>
    <w:rsid w:val="00696AEA"/>
    <w:rsid w:val="00696CD7"/>
    <w:rsid w:val="00696D1D"/>
    <w:rsid w:val="006970AC"/>
    <w:rsid w:val="0069725E"/>
    <w:rsid w:val="00697C8B"/>
    <w:rsid w:val="00697D48"/>
    <w:rsid w:val="00697DD9"/>
    <w:rsid w:val="006A064D"/>
    <w:rsid w:val="006A0ADD"/>
    <w:rsid w:val="006A0D2F"/>
    <w:rsid w:val="006A12DE"/>
    <w:rsid w:val="006A186C"/>
    <w:rsid w:val="006A23CE"/>
    <w:rsid w:val="006A2457"/>
    <w:rsid w:val="006A2498"/>
    <w:rsid w:val="006A26A5"/>
    <w:rsid w:val="006A2778"/>
    <w:rsid w:val="006A298F"/>
    <w:rsid w:val="006A2F5B"/>
    <w:rsid w:val="006A32F7"/>
    <w:rsid w:val="006A3972"/>
    <w:rsid w:val="006A3CDB"/>
    <w:rsid w:val="006A3E51"/>
    <w:rsid w:val="006A4072"/>
    <w:rsid w:val="006A55E9"/>
    <w:rsid w:val="006A5641"/>
    <w:rsid w:val="006A5E62"/>
    <w:rsid w:val="006A67DE"/>
    <w:rsid w:val="006A68C7"/>
    <w:rsid w:val="006A6E84"/>
    <w:rsid w:val="006A6ECD"/>
    <w:rsid w:val="006A6FD1"/>
    <w:rsid w:val="006A7215"/>
    <w:rsid w:val="006A7463"/>
    <w:rsid w:val="006A7865"/>
    <w:rsid w:val="006A7BF6"/>
    <w:rsid w:val="006A7DD6"/>
    <w:rsid w:val="006B0A53"/>
    <w:rsid w:val="006B1142"/>
    <w:rsid w:val="006B1BA3"/>
    <w:rsid w:val="006B262E"/>
    <w:rsid w:val="006B33D6"/>
    <w:rsid w:val="006B36B3"/>
    <w:rsid w:val="006B3F56"/>
    <w:rsid w:val="006B42E8"/>
    <w:rsid w:val="006B46CC"/>
    <w:rsid w:val="006B4CFE"/>
    <w:rsid w:val="006B4DA7"/>
    <w:rsid w:val="006B5061"/>
    <w:rsid w:val="006B524E"/>
    <w:rsid w:val="006B54F9"/>
    <w:rsid w:val="006B55FE"/>
    <w:rsid w:val="006B59D9"/>
    <w:rsid w:val="006B5C12"/>
    <w:rsid w:val="006B6A33"/>
    <w:rsid w:val="006B6E36"/>
    <w:rsid w:val="006B751F"/>
    <w:rsid w:val="006B75D7"/>
    <w:rsid w:val="006B7B8A"/>
    <w:rsid w:val="006B7F0D"/>
    <w:rsid w:val="006C05F4"/>
    <w:rsid w:val="006C079C"/>
    <w:rsid w:val="006C11C5"/>
    <w:rsid w:val="006C12BF"/>
    <w:rsid w:val="006C1532"/>
    <w:rsid w:val="006C1D24"/>
    <w:rsid w:val="006C1D7C"/>
    <w:rsid w:val="006C246E"/>
    <w:rsid w:val="006C24A6"/>
    <w:rsid w:val="006C2887"/>
    <w:rsid w:val="006C28CB"/>
    <w:rsid w:val="006C2A5A"/>
    <w:rsid w:val="006C2B6B"/>
    <w:rsid w:val="006C2E3C"/>
    <w:rsid w:val="006C3AC9"/>
    <w:rsid w:val="006C3DA1"/>
    <w:rsid w:val="006C3DEB"/>
    <w:rsid w:val="006C412F"/>
    <w:rsid w:val="006C45A7"/>
    <w:rsid w:val="006C47EE"/>
    <w:rsid w:val="006C4B8E"/>
    <w:rsid w:val="006C4EE5"/>
    <w:rsid w:val="006C4F32"/>
    <w:rsid w:val="006C5625"/>
    <w:rsid w:val="006C5EE8"/>
    <w:rsid w:val="006C5FA4"/>
    <w:rsid w:val="006C5FE4"/>
    <w:rsid w:val="006C62B8"/>
    <w:rsid w:val="006C63BD"/>
    <w:rsid w:val="006C6506"/>
    <w:rsid w:val="006C6574"/>
    <w:rsid w:val="006C6995"/>
    <w:rsid w:val="006C6B65"/>
    <w:rsid w:val="006C6C3A"/>
    <w:rsid w:val="006C72CE"/>
    <w:rsid w:val="006D0062"/>
    <w:rsid w:val="006D0A85"/>
    <w:rsid w:val="006D0BB4"/>
    <w:rsid w:val="006D2DB7"/>
    <w:rsid w:val="006D2E07"/>
    <w:rsid w:val="006D357A"/>
    <w:rsid w:val="006D36FE"/>
    <w:rsid w:val="006D39AA"/>
    <w:rsid w:val="006D3B59"/>
    <w:rsid w:val="006D4369"/>
    <w:rsid w:val="006D4692"/>
    <w:rsid w:val="006D4799"/>
    <w:rsid w:val="006D4C4C"/>
    <w:rsid w:val="006D54EB"/>
    <w:rsid w:val="006D5FAC"/>
    <w:rsid w:val="006D63CC"/>
    <w:rsid w:val="006D6915"/>
    <w:rsid w:val="006D6B17"/>
    <w:rsid w:val="006D7380"/>
    <w:rsid w:val="006D7608"/>
    <w:rsid w:val="006D7BBA"/>
    <w:rsid w:val="006D7D71"/>
    <w:rsid w:val="006D7F76"/>
    <w:rsid w:val="006E0134"/>
    <w:rsid w:val="006E14AF"/>
    <w:rsid w:val="006E16C7"/>
    <w:rsid w:val="006E1B42"/>
    <w:rsid w:val="006E2159"/>
    <w:rsid w:val="006E21A5"/>
    <w:rsid w:val="006E2237"/>
    <w:rsid w:val="006E226C"/>
    <w:rsid w:val="006E228F"/>
    <w:rsid w:val="006E2A8A"/>
    <w:rsid w:val="006E2BBF"/>
    <w:rsid w:val="006E2EED"/>
    <w:rsid w:val="006E32AB"/>
    <w:rsid w:val="006E3CAD"/>
    <w:rsid w:val="006E44FF"/>
    <w:rsid w:val="006E469B"/>
    <w:rsid w:val="006E4B50"/>
    <w:rsid w:val="006E5338"/>
    <w:rsid w:val="006E53F5"/>
    <w:rsid w:val="006E5642"/>
    <w:rsid w:val="006E57B0"/>
    <w:rsid w:val="006E58C6"/>
    <w:rsid w:val="006E5D96"/>
    <w:rsid w:val="006E63B5"/>
    <w:rsid w:val="006E6E88"/>
    <w:rsid w:val="006E7534"/>
    <w:rsid w:val="006E7543"/>
    <w:rsid w:val="006E7669"/>
    <w:rsid w:val="006E7D0A"/>
    <w:rsid w:val="006E7D53"/>
    <w:rsid w:val="006E7F89"/>
    <w:rsid w:val="006F0030"/>
    <w:rsid w:val="006F0250"/>
    <w:rsid w:val="006F027C"/>
    <w:rsid w:val="006F070F"/>
    <w:rsid w:val="006F0747"/>
    <w:rsid w:val="006F0873"/>
    <w:rsid w:val="006F0A8D"/>
    <w:rsid w:val="006F1320"/>
    <w:rsid w:val="006F18E2"/>
    <w:rsid w:val="006F190B"/>
    <w:rsid w:val="006F2342"/>
    <w:rsid w:val="006F2C25"/>
    <w:rsid w:val="006F2EDA"/>
    <w:rsid w:val="006F3B04"/>
    <w:rsid w:val="006F3B25"/>
    <w:rsid w:val="006F4523"/>
    <w:rsid w:val="006F5B73"/>
    <w:rsid w:val="006F6C4E"/>
    <w:rsid w:val="006F73E2"/>
    <w:rsid w:val="006F75C9"/>
    <w:rsid w:val="006F79CA"/>
    <w:rsid w:val="006F7AA5"/>
    <w:rsid w:val="00700122"/>
    <w:rsid w:val="00700311"/>
    <w:rsid w:val="00700DD8"/>
    <w:rsid w:val="00701351"/>
    <w:rsid w:val="0070193B"/>
    <w:rsid w:val="00701C8F"/>
    <w:rsid w:val="00701EBD"/>
    <w:rsid w:val="00702064"/>
    <w:rsid w:val="00702196"/>
    <w:rsid w:val="007023E8"/>
    <w:rsid w:val="007024FB"/>
    <w:rsid w:val="00702A10"/>
    <w:rsid w:val="00703D48"/>
    <w:rsid w:val="007040FC"/>
    <w:rsid w:val="007045C2"/>
    <w:rsid w:val="00704871"/>
    <w:rsid w:val="00704A36"/>
    <w:rsid w:val="00704E70"/>
    <w:rsid w:val="007054FC"/>
    <w:rsid w:val="00705526"/>
    <w:rsid w:val="00705799"/>
    <w:rsid w:val="00705F19"/>
    <w:rsid w:val="00705F5F"/>
    <w:rsid w:val="0070651B"/>
    <w:rsid w:val="00706630"/>
    <w:rsid w:val="00710823"/>
    <w:rsid w:val="0071090D"/>
    <w:rsid w:val="00710A8C"/>
    <w:rsid w:val="00710D7E"/>
    <w:rsid w:val="00711CB5"/>
    <w:rsid w:val="00712595"/>
    <w:rsid w:val="007125B8"/>
    <w:rsid w:val="00712806"/>
    <w:rsid w:val="00712BB7"/>
    <w:rsid w:val="00712C6E"/>
    <w:rsid w:val="00713138"/>
    <w:rsid w:val="007134F2"/>
    <w:rsid w:val="00713E1A"/>
    <w:rsid w:val="00713E60"/>
    <w:rsid w:val="00714047"/>
    <w:rsid w:val="007143D1"/>
    <w:rsid w:val="00714B1A"/>
    <w:rsid w:val="00714FD0"/>
    <w:rsid w:val="007150D9"/>
    <w:rsid w:val="0071593D"/>
    <w:rsid w:val="00716723"/>
    <w:rsid w:val="0071684F"/>
    <w:rsid w:val="0071686B"/>
    <w:rsid w:val="00716DEC"/>
    <w:rsid w:val="00716E60"/>
    <w:rsid w:val="0071726C"/>
    <w:rsid w:val="007176D3"/>
    <w:rsid w:val="00717703"/>
    <w:rsid w:val="00717F42"/>
    <w:rsid w:val="007209C4"/>
    <w:rsid w:val="00720A8D"/>
    <w:rsid w:val="00720D9F"/>
    <w:rsid w:val="007215FD"/>
    <w:rsid w:val="007216DA"/>
    <w:rsid w:val="0072180F"/>
    <w:rsid w:val="00721D8B"/>
    <w:rsid w:val="00722699"/>
    <w:rsid w:val="007228A8"/>
    <w:rsid w:val="007231CF"/>
    <w:rsid w:val="0072378D"/>
    <w:rsid w:val="0072413B"/>
    <w:rsid w:val="00724845"/>
    <w:rsid w:val="00724976"/>
    <w:rsid w:val="00724BE0"/>
    <w:rsid w:val="007254FE"/>
    <w:rsid w:val="00725B4E"/>
    <w:rsid w:val="007260B6"/>
    <w:rsid w:val="00726BFB"/>
    <w:rsid w:val="00726C47"/>
    <w:rsid w:val="00727AB3"/>
    <w:rsid w:val="00727D63"/>
    <w:rsid w:val="007300C5"/>
    <w:rsid w:val="0073079E"/>
    <w:rsid w:val="00730852"/>
    <w:rsid w:val="007309CC"/>
    <w:rsid w:val="00730A09"/>
    <w:rsid w:val="00730DA9"/>
    <w:rsid w:val="0073114D"/>
    <w:rsid w:val="00731C34"/>
    <w:rsid w:val="0073210D"/>
    <w:rsid w:val="00732462"/>
    <w:rsid w:val="00732A85"/>
    <w:rsid w:val="00732CD7"/>
    <w:rsid w:val="007331E6"/>
    <w:rsid w:val="007333FC"/>
    <w:rsid w:val="00733705"/>
    <w:rsid w:val="007343CF"/>
    <w:rsid w:val="00734AF9"/>
    <w:rsid w:val="00734C25"/>
    <w:rsid w:val="00734E0A"/>
    <w:rsid w:val="00734E8C"/>
    <w:rsid w:val="00734FD8"/>
    <w:rsid w:val="0073507F"/>
    <w:rsid w:val="00735880"/>
    <w:rsid w:val="00735BA0"/>
    <w:rsid w:val="00736474"/>
    <w:rsid w:val="007364EC"/>
    <w:rsid w:val="00736784"/>
    <w:rsid w:val="007369A1"/>
    <w:rsid w:val="00736B1E"/>
    <w:rsid w:val="00736D49"/>
    <w:rsid w:val="00736D4D"/>
    <w:rsid w:val="00736EB7"/>
    <w:rsid w:val="00737046"/>
    <w:rsid w:val="00737831"/>
    <w:rsid w:val="0073791F"/>
    <w:rsid w:val="00737E99"/>
    <w:rsid w:val="0074097C"/>
    <w:rsid w:val="00740DAF"/>
    <w:rsid w:val="007413E4"/>
    <w:rsid w:val="00741507"/>
    <w:rsid w:val="00742012"/>
    <w:rsid w:val="00742162"/>
    <w:rsid w:val="007425C7"/>
    <w:rsid w:val="007427D6"/>
    <w:rsid w:val="007427F3"/>
    <w:rsid w:val="007428E2"/>
    <w:rsid w:val="00742962"/>
    <w:rsid w:val="00743046"/>
    <w:rsid w:val="00743D2C"/>
    <w:rsid w:val="00743E14"/>
    <w:rsid w:val="0074432B"/>
    <w:rsid w:val="0074457B"/>
    <w:rsid w:val="00745274"/>
    <w:rsid w:val="00745319"/>
    <w:rsid w:val="00745752"/>
    <w:rsid w:val="00745B1B"/>
    <w:rsid w:val="00746204"/>
    <w:rsid w:val="00746910"/>
    <w:rsid w:val="0074692F"/>
    <w:rsid w:val="00747051"/>
    <w:rsid w:val="0074754C"/>
    <w:rsid w:val="00747A9E"/>
    <w:rsid w:val="00747B61"/>
    <w:rsid w:val="0075004E"/>
    <w:rsid w:val="007500CC"/>
    <w:rsid w:val="007504B1"/>
    <w:rsid w:val="00750593"/>
    <w:rsid w:val="0075188B"/>
    <w:rsid w:val="00751AAF"/>
    <w:rsid w:val="00751B75"/>
    <w:rsid w:val="00751C63"/>
    <w:rsid w:val="00751D19"/>
    <w:rsid w:val="00751F2B"/>
    <w:rsid w:val="00751FBF"/>
    <w:rsid w:val="00752582"/>
    <w:rsid w:val="00752958"/>
    <w:rsid w:val="00752DEB"/>
    <w:rsid w:val="00753284"/>
    <w:rsid w:val="00753875"/>
    <w:rsid w:val="00754AC3"/>
    <w:rsid w:val="0075530E"/>
    <w:rsid w:val="0075612D"/>
    <w:rsid w:val="007567F8"/>
    <w:rsid w:val="007573DF"/>
    <w:rsid w:val="0075766E"/>
    <w:rsid w:val="0075793A"/>
    <w:rsid w:val="007604DA"/>
    <w:rsid w:val="007604F1"/>
    <w:rsid w:val="00760D78"/>
    <w:rsid w:val="00761046"/>
    <w:rsid w:val="007616B3"/>
    <w:rsid w:val="007619DC"/>
    <w:rsid w:val="00761E38"/>
    <w:rsid w:val="00762275"/>
    <w:rsid w:val="007628BF"/>
    <w:rsid w:val="00762A12"/>
    <w:rsid w:val="00762B5C"/>
    <w:rsid w:val="00762B83"/>
    <w:rsid w:val="00762D3A"/>
    <w:rsid w:val="0076309D"/>
    <w:rsid w:val="0076388E"/>
    <w:rsid w:val="00763EEC"/>
    <w:rsid w:val="0076413E"/>
    <w:rsid w:val="0076468E"/>
    <w:rsid w:val="0076499F"/>
    <w:rsid w:val="00764B48"/>
    <w:rsid w:val="00764B70"/>
    <w:rsid w:val="00764BEB"/>
    <w:rsid w:val="00764E9B"/>
    <w:rsid w:val="007653B3"/>
    <w:rsid w:val="00765E39"/>
    <w:rsid w:val="007666E5"/>
    <w:rsid w:val="00767358"/>
    <w:rsid w:val="007677E5"/>
    <w:rsid w:val="00767B09"/>
    <w:rsid w:val="00767BFF"/>
    <w:rsid w:val="00770083"/>
    <w:rsid w:val="007701F5"/>
    <w:rsid w:val="007702E0"/>
    <w:rsid w:val="0077076E"/>
    <w:rsid w:val="00770AC5"/>
    <w:rsid w:val="007716DC"/>
    <w:rsid w:val="00771980"/>
    <w:rsid w:val="00771BE4"/>
    <w:rsid w:val="00772329"/>
    <w:rsid w:val="00772A5F"/>
    <w:rsid w:val="00772CA6"/>
    <w:rsid w:val="0077322F"/>
    <w:rsid w:val="007732CD"/>
    <w:rsid w:val="007736E3"/>
    <w:rsid w:val="00773CA8"/>
    <w:rsid w:val="007745A7"/>
    <w:rsid w:val="007745AF"/>
    <w:rsid w:val="007745FC"/>
    <w:rsid w:val="00774F97"/>
    <w:rsid w:val="00775476"/>
    <w:rsid w:val="0077547A"/>
    <w:rsid w:val="007757F2"/>
    <w:rsid w:val="007758E9"/>
    <w:rsid w:val="00776918"/>
    <w:rsid w:val="00776AEC"/>
    <w:rsid w:val="00776DC0"/>
    <w:rsid w:val="00776ED9"/>
    <w:rsid w:val="00776FB0"/>
    <w:rsid w:val="00777AEA"/>
    <w:rsid w:val="00780334"/>
    <w:rsid w:val="0078040D"/>
    <w:rsid w:val="00780551"/>
    <w:rsid w:val="00780C95"/>
    <w:rsid w:val="00780E3E"/>
    <w:rsid w:val="00781862"/>
    <w:rsid w:val="00782B3A"/>
    <w:rsid w:val="00782CC8"/>
    <w:rsid w:val="007835AD"/>
    <w:rsid w:val="007835BC"/>
    <w:rsid w:val="00783828"/>
    <w:rsid w:val="00784006"/>
    <w:rsid w:val="007844F1"/>
    <w:rsid w:val="00784570"/>
    <w:rsid w:val="0078528A"/>
    <w:rsid w:val="0078549D"/>
    <w:rsid w:val="007855A0"/>
    <w:rsid w:val="00785724"/>
    <w:rsid w:val="007859D1"/>
    <w:rsid w:val="00786520"/>
    <w:rsid w:val="007868FA"/>
    <w:rsid w:val="00786B94"/>
    <w:rsid w:val="00787191"/>
    <w:rsid w:val="00787568"/>
    <w:rsid w:val="00787615"/>
    <w:rsid w:val="00787832"/>
    <w:rsid w:val="00787C56"/>
    <w:rsid w:val="00790052"/>
    <w:rsid w:val="00790390"/>
    <w:rsid w:val="00790B68"/>
    <w:rsid w:val="00791679"/>
    <w:rsid w:val="007918EC"/>
    <w:rsid w:val="00791B9A"/>
    <w:rsid w:val="007920C4"/>
    <w:rsid w:val="00792162"/>
    <w:rsid w:val="0079268B"/>
    <w:rsid w:val="00792BCC"/>
    <w:rsid w:val="007935A6"/>
    <w:rsid w:val="007938D4"/>
    <w:rsid w:val="0079392B"/>
    <w:rsid w:val="00793B92"/>
    <w:rsid w:val="00793F0A"/>
    <w:rsid w:val="007951B2"/>
    <w:rsid w:val="007951F3"/>
    <w:rsid w:val="0079549A"/>
    <w:rsid w:val="007954FB"/>
    <w:rsid w:val="0079551B"/>
    <w:rsid w:val="00795F59"/>
    <w:rsid w:val="00796ED7"/>
    <w:rsid w:val="007978BC"/>
    <w:rsid w:val="007A08A9"/>
    <w:rsid w:val="007A0A99"/>
    <w:rsid w:val="007A0ACE"/>
    <w:rsid w:val="007A0B89"/>
    <w:rsid w:val="007A1184"/>
    <w:rsid w:val="007A12D8"/>
    <w:rsid w:val="007A1D36"/>
    <w:rsid w:val="007A2167"/>
    <w:rsid w:val="007A249B"/>
    <w:rsid w:val="007A266F"/>
    <w:rsid w:val="007A3561"/>
    <w:rsid w:val="007A36F1"/>
    <w:rsid w:val="007A4CEB"/>
    <w:rsid w:val="007A57E8"/>
    <w:rsid w:val="007A58B4"/>
    <w:rsid w:val="007A6520"/>
    <w:rsid w:val="007A6810"/>
    <w:rsid w:val="007A68E5"/>
    <w:rsid w:val="007A6A60"/>
    <w:rsid w:val="007A6B7D"/>
    <w:rsid w:val="007A6C27"/>
    <w:rsid w:val="007A6D9E"/>
    <w:rsid w:val="007A6E84"/>
    <w:rsid w:val="007A745F"/>
    <w:rsid w:val="007A753C"/>
    <w:rsid w:val="007A7B29"/>
    <w:rsid w:val="007B0087"/>
    <w:rsid w:val="007B0234"/>
    <w:rsid w:val="007B02C7"/>
    <w:rsid w:val="007B06EA"/>
    <w:rsid w:val="007B0AB5"/>
    <w:rsid w:val="007B150B"/>
    <w:rsid w:val="007B1963"/>
    <w:rsid w:val="007B1EB0"/>
    <w:rsid w:val="007B1F43"/>
    <w:rsid w:val="007B2777"/>
    <w:rsid w:val="007B2BF3"/>
    <w:rsid w:val="007B3224"/>
    <w:rsid w:val="007B3695"/>
    <w:rsid w:val="007B3CCB"/>
    <w:rsid w:val="007B464A"/>
    <w:rsid w:val="007B4668"/>
    <w:rsid w:val="007B4866"/>
    <w:rsid w:val="007B491B"/>
    <w:rsid w:val="007B4D51"/>
    <w:rsid w:val="007B54F6"/>
    <w:rsid w:val="007B554F"/>
    <w:rsid w:val="007B5F9C"/>
    <w:rsid w:val="007B5FA1"/>
    <w:rsid w:val="007B60D8"/>
    <w:rsid w:val="007B6444"/>
    <w:rsid w:val="007B6807"/>
    <w:rsid w:val="007B69D5"/>
    <w:rsid w:val="007B6E62"/>
    <w:rsid w:val="007B7478"/>
    <w:rsid w:val="007B7C34"/>
    <w:rsid w:val="007C0298"/>
    <w:rsid w:val="007C02F8"/>
    <w:rsid w:val="007C06A5"/>
    <w:rsid w:val="007C0FFC"/>
    <w:rsid w:val="007C14CC"/>
    <w:rsid w:val="007C219F"/>
    <w:rsid w:val="007C2413"/>
    <w:rsid w:val="007C25F0"/>
    <w:rsid w:val="007C32E6"/>
    <w:rsid w:val="007C34A7"/>
    <w:rsid w:val="007C43B5"/>
    <w:rsid w:val="007C43BD"/>
    <w:rsid w:val="007C471A"/>
    <w:rsid w:val="007C598C"/>
    <w:rsid w:val="007C5AF4"/>
    <w:rsid w:val="007C5C83"/>
    <w:rsid w:val="007C5D00"/>
    <w:rsid w:val="007C6370"/>
    <w:rsid w:val="007C645D"/>
    <w:rsid w:val="007C6705"/>
    <w:rsid w:val="007C7251"/>
    <w:rsid w:val="007C73CD"/>
    <w:rsid w:val="007C75BA"/>
    <w:rsid w:val="007C798C"/>
    <w:rsid w:val="007D051C"/>
    <w:rsid w:val="007D13A3"/>
    <w:rsid w:val="007D15E0"/>
    <w:rsid w:val="007D19AC"/>
    <w:rsid w:val="007D1AE7"/>
    <w:rsid w:val="007D1B9C"/>
    <w:rsid w:val="007D1D84"/>
    <w:rsid w:val="007D1FB3"/>
    <w:rsid w:val="007D210A"/>
    <w:rsid w:val="007D2969"/>
    <w:rsid w:val="007D3B11"/>
    <w:rsid w:val="007D3B57"/>
    <w:rsid w:val="007D4BBE"/>
    <w:rsid w:val="007D51C2"/>
    <w:rsid w:val="007D608A"/>
    <w:rsid w:val="007D6457"/>
    <w:rsid w:val="007D6779"/>
    <w:rsid w:val="007D69B2"/>
    <w:rsid w:val="007D7062"/>
    <w:rsid w:val="007D77BB"/>
    <w:rsid w:val="007D7FCC"/>
    <w:rsid w:val="007E06F3"/>
    <w:rsid w:val="007E0D61"/>
    <w:rsid w:val="007E1191"/>
    <w:rsid w:val="007E1B33"/>
    <w:rsid w:val="007E1BDD"/>
    <w:rsid w:val="007E1DCD"/>
    <w:rsid w:val="007E2402"/>
    <w:rsid w:val="007E26B1"/>
    <w:rsid w:val="007E2B25"/>
    <w:rsid w:val="007E2FD2"/>
    <w:rsid w:val="007E31CC"/>
    <w:rsid w:val="007E329D"/>
    <w:rsid w:val="007E3308"/>
    <w:rsid w:val="007E3831"/>
    <w:rsid w:val="007E3DBF"/>
    <w:rsid w:val="007E41E2"/>
    <w:rsid w:val="007E48D3"/>
    <w:rsid w:val="007E56C9"/>
    <w:rsid w:val="007E5AFE"/>
    <w:rsid w:val="007E613F"/>
    <w:rsid w:val="007E6613"/>
    <w:rsid w:val="007E6A78"/>
    <w:rsid w:val="007E730E"/>
    <w:rsid w:val="007E7DB3"/>
    <w:rsid w:val="007F1862"/>
    <w:rsid w:val="007F1A7F"/>
    <w:rsid w:val="007F1E11"/>
    <w:rsid w:val="007F210E"/>
    <w:rsid w:val="007F23CA"/>
    <w:rsid w:val="007F2A4F"/>
    <w:rsid w:val="007F2A89"/>
    <w:rsid w:val="007F3249"/>
    <w:rsid w:val="007F33B7"/>
    <w:rsid w:val="007F380A"/>
    <w:rsid w:val="007F3912"/>
    <w:rsid w:val="007F4173"/>
    <w:rsid w:val="007F476E"/>
    <w:rsid w:val="007F4FCB"/>
    <w:rsid w:val="007F50FF"/>
    <w:rsid w:val="007F5280"/>
    <w:rsid w:val="007F53FF"/>
    <w:rsid w:val="007F57C1"/>
    <w:rsid w:val="007F6174"/>
    <w:rsid w:val="007F6745"/>
    <w:rsid w:val="007F676E"/>
    <w:rsid w:val="007F689B"/>
    <w:rsid w:val="007F6AEC"/>
    <w:rsid w:val="007F6B1A"/>
    <w:rsid w:val="007F6FD5"/>
    <w:rsid w:val="007F7372"/>
    <w:rsid w:val="007F73E3"/>
    <w:rsid w:val="00800AF3"/>
    <w:rsid w:val="00800DDB"/>
    <w:rsid w:val="008010F8"/>
    <w:rsid w:val="008011C7"/>
    <w:rsid w:val="0080167E"/>
    <w:rsid w:val="00801A09"/>
    <w:rsid w:val="00801F0E"/>
    <w:rsid w:val="0080266A"/>
    <w:rsid w:val="008026CB"/>
    <w:rsid w:val="0080282B"/>
    <w:rsid w:val="00802A8C"/>
    <w:rsid w:val="008030D3"/>
    <w:rsid w:val="00803337"/>
    <w:rsid w:val="0080442F"/>
    <w:rsid w:val="008045AF"/>
    <w:rsid w:val="008047C4"/>
    <w:rsid w:val="00804882"/>
    <w:rsid w:val="00805D69"/>
    <w:rsid w:val="0080645B"/>
    <w:rsid w:val="00806A3C"/>
    <w:rsid w:val="0080715D"/>
    <w:rsid w:val="008077A0"/>
    <w:rsid w:val="00807EC8"/>
    <w:rsid w:val="00810146"/>
    <w:rsid w:val="008104AD"/>
    <w:rsid w:val="00810825"/>
    <w:rsid w:val="008110A7"/>
    <w:rsid w:val="00811EE6"/>
    <w:rsid w:val="00812035"/>
    <w:rsid w:val="008121F0"/>
    <w:rsid w:val="008128A7"/>
    <w:rsid w:val="008128AA"/>
    <w:rsid w:val="00812AFB"/>
    <w:rsid w:val="00812C7A"/>
    <w:rsid w:val="00812D47"/>
    <w:rsid w:val="00812F67"/>
    <w:rsid w:val="008132D2"/>
    <w:rsid w:val="0081413F"/>
    <w:rsid w:val="0081446E"/>
    <w:rsid w:val="00814898"/>
    <w:rsid w:val="00814E13"/>
    <w:rsid w:val="00815042"/>
    <w:rsid w:val="0081578B"/>
    <w:rsid w:val="00815835"/>
    <w:rsid w:val="00815B0C"/>
    <w:rsid w:val="008160EC"/>
    <w:rsid w:val="008165B1"/>
    <w:rsid w:val="008167D7"/>
    <w:rsid w:val="00816815"/>
    <w:rsid w:val="0081693A"/>
    <w:rsid w:val="00816C16"/>
    <w:rsid w:val="0081705C"/>
    <w:rsid w:val="0081707E"/>
    <w:rsid w:val="008175DC"/>
    <w:rsid w:val="008177E5"/>
    <w:rsid w:val="00817896"/>
    <w:rsid w:val="00817DFE"/>
    <w:rsid w:val="00820221"/>
    <w:rsid w:val="00820251"/>
    <w:rsid w:val="00820E08"/>
    <w:rsid w:val="00821098"/>
    <w:rsid w:val="00821506"/>
    <w:rsid w:val="0082155E"/>
    <w:rsid w:val="00821AFC"/>
    <w:rsid w:val="00822C9E"/>
    <w:rsid w:val="00822D1A"/>
    <w:rsid w:val="00823148"/>
    <w:rsid w:val="0082379E"/>
    <w:rsid w:val="0082388E"/>
    <w:rsid w:val="00823BF1"/>
    <w:rsid w:val="008248B5"/>
    <w:rsid w:val="00824A40"/>
    <w:rsid w:val="00824A4F"/>
    <w:rsid w:val="00824F2F"/>
    <w:rsid w:val="00825183"/>
    <w:rsid w:val="00825869"/>
    <w:rsid w:val="00826F1A"/>
    <w:rsid w:val="00827085"/>
    <w:rsid w:val="0082784D"/>
    <w:rsid w:val="008278C8"/>
    <w:rsid w:val="00827CC7"/>
    <w:rsid w:val="00830079"/>
    <w:rsid w:val="0083070B"/>
    <w:rsid w:val="00830B8B"/>
    <w:rsid w:val="00830CEF"/>
    <w:rsid w:val="00830E92"/>
    <w:rsid w:val="00831140"/>
    <w:rsid w:val="0083162E"/>
    <w:rsid w:val="00831A30"/>
    <w:rsid w:val="00831AF9"/>
    <w:rsid w:val="008320ED"/>
    <w:rsid w:val="008328C1"/>
    <w:rsid w:val="00832C76"/>
    <w:rsid w:val="00833BBF"/>
    <w:rsid w:val="00833BF3"/>
    <w:rsid w:val="00833E7E"/>
    <w:rsid w:val="00833F74"/>
    <w:rsid w:val="008347B8"/>
    <w:rsid w:val="008349B4"/>
    <w:rsid w:val="00834AA5"/>
    <w:rsid w:val="00835047"/>
    <w:rsid w:val="0083560B"/>
    <w:rsid w:val="00835FB6"/>
    <w:rsid w:val="008360BB"/>
    <w:rsid w:val="0083673D"/>
    <w:rsid w:val="00836A95"/>
    <w:rsid w:val="00837087"/>
    <w:rsid w:val="008375D4"/>
    <w:rsid w:val="00837F8B"/>
    <w:rsid w:val="008400D3"/>
    <w:rsid w:val="008402C7"/>
    <w:rsid w:val="008402F7"/>
    <w:rsid w:val="00840637"/>
    <w:rsid w:val="00840CBD"/>
    <w:rsid w:val="00840E21"/>
    <w:rsid w:val="0084181E"/>
    <w:rsid w:val="00841DDA"/>
    <w:rsid w:val="00841E74"/>
    <w:rsid w:val="0084285A"/>
    <w:rsid w:val="0084290A"/>
    <w:rsid w:val="00842AFF"/>
    <w:rsid w:val="0084304A"/>
    <w:rsid w:val="008430D4"/>
    <w:rsid w:val="00843254"/>
    <w:rsid w:val="00843458"/>
    <w:rsid w:val="008435C6"/>
    <w:rsid w:val="008437C7"/>
    <w:rsid w:val="008438F4"/>
    <w:rsid w:val="008443EE"/>
    <w:rsid w:val="00844594"/>
    <w:rsid w:val="00844789"/>
    <w:rsid w:val="00844ABF"/>
    <w:rsid w:val="00844AC5"/>
    <w:rsid w:val="00844B79"/>
    <w:rsid w:val="00844D20"/>
    <w:rsid w:val="00844E65"/>
    <w:rsid w:val="00845161"/>
    <w:rsid w:val="008451FB"/>
    <w:rsid w:val="00845AD1"/>
    <w:rsid w:val="0084662A"/>
    <w:rsid w:val="00846708"/>
    <w:rsid w:val="008469D9"/>
    <w:rsid w:val="00846E4C"/>
    <w:rsid w:val="008471ED"/>
    <w:rsid w:val="008472BA"/>
    <w:rsid w:val="008476C4"/>
    <w:rsid w:val="00847C16"/>
    <w:rsid w:val="00851488"/>
    <w:rsid w:val="00851C57"/>
    <w:rsid w:val="00852290"/>
    <w:rsid w:val="0085230A"/>
    <w:rsid w:val="0085231E"/>
    <w:rsid w:val="00852C0E"/>
    <w:rsid w:val="00852C34"/>
    <w:rsid w:val="008530EB"/>
    <w:rsid w:val="00853472"/>
    <w:rsid w:val="00853494"/>
    <w:rsid w:val="008535B5"/>
    <w:rsid w:val="00853651"/>
    <w:rsid w:val="00853714"/>
    <w:rsid w:val="008537D0"/>
    <w:rsid w:val="00853DCB"/>
    <w:rsid w:val="0085469F"/>
    <w:rsid w:val="00854831"/>
    <w:rsid w:val="008548ED"/>
    <w:rsid w:val="00854900"/>
    <w:rsid w:val="008549AF"/>
    <w:rsid w:val="00854AA9"/>
    <w:rsid w:val="00854ADA"/>
    <w:rsid w:val="00854B64"/>
    <w:rsid w:val="00854CD4"/>
    <w:rsid w:val="00854CF0"/>
    <w:rsid w:val="00855FBA"/>
    <w:rsid w:val="008562D4"/>
    <w:rsid w:val="00856CBC"/>
    <w:rsid w:val="00857370"/>
    <w:rsid w:val="00857996"/>
    <w:rsid w:val="008606E4"/>
    <w:rsid w:val="0086095F"/>
    <w:rsid w:val="00860ADB"/>
    <w:rsid w:val="00860BD8"/>
    <w:rsid w:val="0086105A"/>
    <w:rsid w:val="00861125"/>
    <w:rsid w:val="008612DD"/>
    <w:rsid w:val="00861750"/>
    <w:rsid w:val="0086207C"/>
    <w:rsid w:val="0086242D"/>
    <w:rsid w:val="00862603"/>
    <w:rsid w:val="008626B0"/>
    <w:rsid w:val="00862DD7"/>
    <w:rsid w:val="008631FC"/>
    <w:rsid w:val="008638E3"/>
    <w:rsid w:val="00863BBE"/>
    <w:rsid w:val="00863DB1"/>
    <w:rsid w:val="00863FE1"/>
    <w:rsid w:val="008648D3"/>
    <w:rsid w:val="00864AAB"/>
    <w:rsid w:val="00864C24"/>
    <w:rsid w:val="00864EC5"/>
    <w:rsid w:val="00864F78"/>
    <w:rsid w:val="00864FC3"/>
    <w:rsid w:val="008650B4"/>
    <w:rsid w:val="0086540F"/>
    <w:rsid w:val="008655F5"/>
    <w:rsid w:val="00865906"/>
    <w:rsid w:val="00865D83"/>
    <w:rsid w:val="00865E8E"/>
    <w:rsid w:val="0086615B"/>
    <w:rsid w:val="0086618D"/>
    <w:rsid w:val="00866405"/>
    <w:rsid w:val="008664F5"/>
    <w:rsid w:val="0086654A"/>
    <w:rsid w:val="008666F9"/>
    <w:rsid w:val="00866CA2"/>
    <w:rsid w:val="00866E47"/>
    <w:rsid w:val="00866FC9"/>
    <w:rsid w:val="00867429"/>
    <w:rsid w:val="00867CA2"/>
    <w:rsid w:val="00867D9F"/>
    <w:rsid w:val="008701E0"/>
    <w:rsid w:val="00870219"/>
    <w:rsid w:val="00870608"/>
    <w:rsid w:val="0087081B"/>
    <w:rsid w:val="00871325"/>
    <w:rsid w:val="00872976"/>
    <w:rsid w:val="00872C5E"/>
    <w:rsid w:val="008739CD"/>
    <w:rsid w:val="00873BD6"/>
    <w:rsid w:val="00874F7B"/>
    <w:rsid w:val="008763C7"/>
    <w:rsid w:val="008768A9"/>
    <w:rsid w:val="008769C5"/>
    <w:rsid w:val="00877324"/>
    <w:rsid w:val="008773DD"/>
    <w:rsid w:val="0088063E"/>
    <w:rsid w:val="00880702"/>
    <w:rsid w:val="00880974"/>
    <w:rsid w:val="00880A1F"/>
    <w:rsid w:val="00880A8E"/>
    <w:rsid w:val="0088108A"/>
    <w:rsid w:val="00881251"/>
    <w:rsid w:val="00881331"/>
    <w:rsid w:val="00881A20"/>
    <w:rsid w:val="00883668"/>
    <w:rsid w:val="00883C91"/>
    <w:rsid w:val="00883FDF"/>
    <w:rsid w:val="008840C0"/>
    <w:rsid w:val="00884387"/>
    <w:rsid w:val="00884961"/>
    <w:rsid w:val="00884B35"/>
    <w:rsid w:val="00884E0A"/>
    <w:rsid w:val="00885C1B"/>
    <w:rsid w:val="008866F9"/>
    <w:rsid w:val="0088751E"/>
    <w:rsid w:val="00887BA8"/>
    <w:rsid w:val="00890376"/>
    <w:rsid w:val="0089065C"/>
    <w:rsid w:val="00890CFA"/>
    <w:rsid w:val="00891B30"/>
    <w:rsid w:val="00891E6D"/>
    <w:rsid w:val="008923F6"/>
    <w:rsid w:val="0089254F"/>
    <w:rsid w:val="00892A37"/>
    <w:rsid w:val="00892BC1"/>
    <w:rsid w:val="00892E70"/>
    <w:rsid w:val="00893227"/>
    <w:rsid w:val="00893DEE"/>
    <w:rsid w:val="00893FB8"/>
    <w:rsid w:val="008955F2"/>
    <w:rsid w:val="008957F5"/>
    <w:rsid w:val="008959FF"/>
    <w:rsid w:val="0089614C"/>
    <w:rsid w:val="0089618F"/>
    <w:rsid w:val="008963C4"/>
    <w:rsid w:val="00896E30"/>
    <w:rsid w:val="008970BF"/>
    <w:rsid w:val="00897118"/>
    <w:rsid w:val="00897F08"/>
    <w:rsid w:val="008A026B"/>
    <w:rsid w:val="008A0796"/>
    <w:rsid w:val="008A10DC"/>
    <w:rsid w:val="008A1127"/>
    <w:rsid w:val="008A1732"/>
    <w:rsid w:val="008A1737"/>
    <w:rsid w:val="008A22A6"/>
    <w:rsid w:val="008A2494"/>
    <w:rsid w:val="008A291D"/>
    <w:rsid w:val="008A29DF"/>
    <w:rsid w:val="008A2D8F"/>
    <w:rsid w:val="008A3176"/>
    <w:rsid w:val="008A3342"/>
    <w:rsid w:val="008A37D7"/>
    <w:rsid w:val="008A39FD"/>
    <w:rsid w:val="008A40E3"/>
    <w:rsid w:val="008A445A"/>
    <w:rsid w:val="008A49FB"/>
    <w:rsid w:val="008A52EB"/>
    <w:rsid w:val="008A6242"/>
    <w:rsid w:val="008A659A"/>
    <w:rsid w:val="008A6918"/>
    <w:rsid w:val="008A7A9E"/>
    <w:rsid w:val="008A7B0C"/>
    <w:rsid w:val="008A7B71"/>
    <w:rsid w:val="008B00E0"/>
    <w:rsid w:val="008B0139"/>
    <w:rsid w:val="008B01BA"/>
    <w:rsid w:val="008B06C8"/>
    <w:rsid w:val="008B08FD"/>
    <w:rsid w:val="008B0912"/>
    <w:rsid w:val="008B0E6C"/>
    <w:rsid w:val="008B1BA9"/>
    <w:rsid w:val="008B205D"/>
    <w:rsid w:val="008B20F8"/>
    <w:rsid w:val="008B2B18"/>
    <w:rsid w:val="008B2B93"/>
    <w:rsid w:val="008B2B95"/>
    <w:rsid w:val="008B2B9E"/>
    <w:rsid w:val="008B2F13"/>
    <w:rsid w:val="008B37C4"/>
    <w:rsid w:val="008B37DF"/>
    <w:rsid w:val="008B382D"/>
    <w:rsid w:val="008B39D9"/>
    <w:rsid w:val="008B3B02"/>
    <w:rsid w:val="008B42B1"/>
    <w:rsid w:val="008B4460"/>
    <w:rsid w:val="008B4FC3"/>
    <w:rsid w:val="008B4FCC"/>
    <w:rsid w:val="008B5163"/>
    <w:rsid w:val="008B5A13"/>
    <w:rsid w:val="008B6192"/>
    <w:rsid w:val="008B6198"/>
    <w:rsid w:val="008B631E"/>
    <w:rsid w:val="008B648E"/>
    <w:rsid w:val="008B6730"/>
    <w:rsid w:val="008B6914"/>
    <w:rsid w:val="008B6D63"/>
    <w:rsid w:val="008B6F3E"/>
    <w:rsid w:val="008B713E"/>
    <w:rsid w:val="008B73FB"/>
    <w:rsid w:val="008B7E9F"/>
    <w:rsid w:val="008C05E7"/>
    <w:rsid w:val="008C08DC"/>
    <w:rsid w:val="008C09F2"/>
    <w:rsid w:val="008C0A67"/>
    <w:rsid w:val="008C0BEC"/>
    <w:rsid w:val="008C158D"/>
    <w:rsid w:val="008C29CC"/>
    <w:rsid w:val="008C2DE8"/>
    <w:rsid w:val="008C36FC"/>
    <w:rsid w:val="008C3CD2"/>
    <w:rsid w:val="008C3E0D"/>
    <w:rsid w:val="008C3F1B"/>
    <w:rsid w:val="008C4B58"/>
    <w:rsid w:val="008C56DD"/>
    <w:rsid w:val="008C592B"/>
    <w:rsid w:val="008C5AED"/>
    <w:rsid w:val="008C5CD8"/>
    <w:rsid w:val="008C5F82"/>
    <w:rsid w:val="008C63DC"/>
    <w:rsid w:val="008C6566"/>
    <w:rsid w:val="008C6584"/>
    <w:rsid w:val="008C6A06"/>
    <w:rsid w:val="008C6D51"/>
    <w:rsid w:val="008C775F"/>
    <w:rsid w:val="008C7771"/>
    <w:rsid w:val="008C7857"/>
    <w:rsid w:val="008C797A"/>
    <w:rsid w:val="008C7A99"/>
    <w:rsid w:val="008D05D5"/>
    <w:rsid w:val="008D05EE"/>
    <w:rsid w:val="008D1349"/>
    <w:rsid w:val="008D20C0"/>
    <w:rsid w:val="008D211F"/>
    <w:rsid w:val="008D2604"/>
    <w:rsid w:val="008D2736"/>
    <w:rsid w:val="008D2787"/>
    <w:rsid w:val="008D2BCC"/>
    <w:rsid w:val="008D3093"/>
    <w:rsid w:val="008D34E0"/>
    <w:rsid w:val="008D34E1"/>
    <w:rsid w:val="008D3900"/>
    <w:rsid w:val="008D4193"/>
    <w:rsid w:val="008D4626"/>
    <w:rsid w:val="008D4F94"/>
    <w:rsid w:val="008D5947"/>
    <w:rsid w:val="008D5EDF"/>
    <w:rsid w:val="008D5FB5"/>
    <w:rsid w:val="008D6173"/>
    <w:rsid w:val="008D6442"/>
    <w:rsid w:val="008D66A6"/>
    <w:rsid w:val="008D6ACA"/>
    <w:rsid w:val="008D6F9C"/>
    <w:rsid w:val="008D7652"/>
    <w:rsid w:val="008D7BA4"/>
    <w:rsid w:val="008D7BAD"/>
    <w:rsid w:val="008E05A1"/>
    <w:rsid w:val="008E0AF9"/>
    <w:rsid w:val="008E0B8F"/>
    <w:rsid w:val="008E0E78"/>
    <w:rsid w:val="008E1093"/>
    <w:rsid w:val="008E116F"/>
    <w:rsid w:val="008E1798"/>
    <w:rsid w:val="008E2753"/>
    <w:rsid w:val="008E2C18"/>
    <w:rsid w:val="008E319C"/>
    <w:rsid w:val="008E3206"/>
    <w:rsid w:val="008E352F"/>
    <w:rsid w:val="008E38BD"/>
    <w:rsid w:val="008E4417"/>
    <w:rsid w:val="008E4F18"/>
    <w:rsid w:val="008E5261"/>
    <w:rsid w:val="008E52F2"/>
    <w:rsid w:val="008E54B2"/>
    <w:rsid w:val="008E54F4"/>
    <w:rsid w:val="008E5B13"/>
    <w:rsid w:val="008E61E0"/>
    <w:rsid w:val="008E62C0"/>
    <w:rsid w:val="008E66FF"/>
    <w:rsid w:val="008E699A"/>
    <w:rsid w:val="008E6ACE"/>
    <w:rsid w:val="008E6E02"/>
    <w:rsid w:val="008E74EC"/>
    <w:rsid w:val="008E796A"/>
    <w:rsid w:val="008E79FC"/>
    <w:rsid w:val="008E7DFC"/>
    <w:rsid w:val="008E7E35"/>
    <w:rsid w:val="008E7F68"/>
    <w:rsid w:val="008F047F"/>
    <w:rsid w:val="008F18C7"/>
    <w:rsid w:val="008F19EA"/>
    <w:rsid w:val="008F1FB2"/>
    <w:rsid w:val="008F2313"/>
    <w:rsid w:val="008F232F"/>
    <w:rsid w:val="008F258A"/>
    <w:rsid w:val="008F270C"/>
    <w:rsid w:val="008F278A"/>
    <w:rsid w:val="008F2AD7"/>
    <w:rsid w:val="008F2DEF"/>
    <w:rsid w:val="008F393F"/>
    <w:rsid w:val="008F3F82"/>
    <w:rsid w:val="008F4403"/>
    <w:rsid w:val="008F4747"/>
    <w:rsid w:val="008F4A6C"/>
    <w:rsid w:val="008F51CE"/>
    <w:rsid w:val="008F5233"/>
    <w:rsid w:val="008F572B"/>
    <w:rsid w:val="008F6095"/>
    <w:rsid w:val="008F61F8"/>
    <w:rsid w:val="008F68B7"/>
    <w:rsid w:val="008F69A1"/>
    <w:rsid w:val="008F72C9"/>
    <w:rsid w:val="008F74CE"/>
    <w:rsid w:val="008F7B7B"/>
    <w:rsid w:val="008F7D44"/>
    <w:rsid w:val="00900684"/>
    <w:rsid w:val="009007E6"/>
    <w:rsid w:val="00900BAA"/>
    <w:rsid w:val="00900BCA"/>
    <w:rsid w:val="009019B6"/>
    <w:rsid w:val="0090220C"/>
    <w:rsid w:val="009028C4"/>
    <w:rsid w:val="00902E3C"/>
    <w:rsid w:val="009036D4"/>
    <w:rsid w:val="00904276"/>
    <w:rsid w:val="009046F6"/>
    <w:rsid w:val="00905789"/>
    <w:rsid w:val="00905B46"/>
    <w:rsid w:val="00905DC4"/>
    <w:rsid w:val="009061B9"/>
    <w:rsid w:val="00906417"/>
    <w:rsid w:val="00906694"/>
    <w:rsid w:val="00906801"/>
    <w:rsid w:val="00906835"/>
    <w:rsid w:val="00906888"/>
    <w:rsid w:val="00906AFF"/>
    <w:rsid w:val="009079FA"/>
    <w:rsid w:val="00907FFC"/>
    <w:rsid w:val="009104F4"/>
    <w:rsid w:val="009106B7"/>
    <w:rsid w:val="00910970"/>
    <w:rsid w:val="0091126C"/>
    <w:rsid w:val="0091126E"/>
    <w:rsid w:val="0091186E"/>
    <w:rsid w:val="00911AA2"/>
    <w:rsid w:val="00911DB6"/>
    <w:rsid w:val="009127EF"/>
    <w:rsid w:val="00912BBB"/>
    <w:rsid w:val="00912C20"/>
    <w:rsid w:val="0091343F"/>
    <w:rsid w:val="0091349E"/>
    <w:rsid w:val="0091397A"/>
    <w:rsid w:val="00913985"/>
    <w:rsid w:val="00913A15"/>
    <w:rsid w:val="00913B9A"/>
    <w:rsid w:val="00913C9E"/>
    <w:rsid w:val="00913CA7"/>
    <w:rsid w:val="009140C2"/>
    <w:rsid w:val="00914BF4"/>
    <w:rsid w:val="00914E21"/>
    <w:rsid w:val="00914EA0"/>
    <w:rsid w:val="00915315"/>
    <w:rsid w:val="00915D04"/>
    <w:rsid w:val="00915E02"/>
    <w:rsid w:val="0091601D"/>
    <w:rsid w:val="00916195"/>
    <w:rsid w:val="00916DC5"/>
    <w:rsid w:val="00916F52"/>
    <w:rsid w:val="0091706E"/>
    <w:rsid w:val="00917299"/>
    <w:rsid w:val="009172D8"/>
    <w:rsid w:val="0091740E"/>
    <w:rsid w:val="009177E4"/>
    <w:rsid w:val="009178A7"/>
    <w:rsid w:val="00917930"/>
    <w:rsid w:val="00917B29"/>
    <w:rsid w:val="00917C62"/>
    <w:rsid w:val="009200C6"/>
    <w:rsid w:val="00920444"/>
    <w:rsid w:val="00920973"/>
    <w:rsid w:val="00921069"/>
    <w:rsid w:val="0092124A"/>
    <w:rsid w:val="00922407"/>
    <w:rsid w:val="009227C6"/>
    <w:rsid w:val="00922ECA"/>
    <w:rsid w:val="0092367C"/>
    <w:rsid w:val="00923A2A"/>
    <w:rsid w:val="009240A9"/>
    <w:rsid w:val="009245BD"/>
    <w:rsid w:val="00924B74"/>
    <w:rsid w:val="00924ECE"/>
    <w:rsid w:val="00925153"/>
    <w:rsid w:val="009254F4"/>
    <w:rsid w:val="00925D38"/>
    <w:rsid w:val="00925E24"/>
    <w:rsid w:val="00926AE1"/>
    <w:rsid w:val="00926BB6"/>
    <w:rsid w:val="00926C10"/>
    <w:rsid w:val="00927221"/>
    <w:rsid w:val="00927737"/>
    <w:rsid w:val="0092784F"/>
    <w:rsid w:val="00927D3B"/>
    <w:rsid w:val="009304AF"/>
    <w:rsid w:val="00930987"/>
    <w:rsid w:val="00930D89"/>
    <w:rsid w:val="00931C9C"/>
    <w:rsid w:val="00931F73"/>
    <w:rsid w:val="0093218E"/>
    <w:rsid w:val="00932430"/>
    <w:rsid w:val="00932461"/>
    <w:rsid w:val="00932546"/>
    <w:rsid w:val="00932D92"/>
    <w:rsid w:val="009333F1"/>
    <w:rsid w:val="009339C9"/>
    <w:rsid w:val="00933A47"/>
    <w:rsid w:val="0093430C"/>
    <w:rsid w:val="00934623"/>
    <w:rsid w:val="00934A5C"/>
    <w:rsid w:val="00934A8C"/>
    <w:rsid w:val="00934D61"/>
    <w:rsid w:val="009351B3"/>
    <w:rsid w:val="00935413"/>
    <w:rsid w:val="009357C9"/>
    <w:rsid w:val="009358A9"/>
    <w:rsid w:val="009359A8"/>
    <w:rsid w:val="00935EF1"/>
    <w:rsid w:val="00936C60"/>
    <w:rsid w:val="0093758B"/>
    <w:rsid w:val="00937785"/>
    <w:rsid w:val="00937E79"/>
    <w:rsid w:val="009408C6"/>
    <w:rsid w:val="00941255"/>
    <w:rsid w:val="00941353"/>
    <w:rsid w:val="00941396"/>
    <w:rsid w:val="009418E0"/>
    <w:rsid w:val="00941C7A"/>
    <w:rsid w:val="00941E2E"/>
    <w:rsid w:val="009420DD"/>
    <w:rsid w:val="00942C53"/>
    <w:rsid w:val="00943481"/>
    <w:rsid w:val="0094359A"/>
    <w:rsid w:val="009435D3"/>
    <w:rsid w:val="009437C3"/>
    <w:rsid w:val="0094396B"/>
    <w:rsid w:val="00944429"/>
    <w:rsid w:val="00944A54"/>
    <w:rsid w:val="00944B48"/>
    <w:rsid w:val="00944CE3"/>
    <w:rsid w:val="00945126"/>
    <w:rsid w:val="00945F9D"/>
    <w:rsid w:val="00946124"/>
    <w:rsid w:val="00946177"/>
    <w:rsid w:val="0094663F"/>
    <w:rsid w:val="00946A44"/>
    <w:rsid w:val="00947408"/>
    <w:rsid w:val="009474D6"/>
    <w:rsid w:val="00947B60"/>
    <w:rsid w:val="00947EE7"/>
    <w:rsid w:val="009504F5"/>
    <w:rsid w:val="00950890"/>
    <w:rsid w:val="00950CEF"/>
    <w:rsid w:val="00951744"/>
    <w:rsid w:val="0095178F"/>
    <w:rsid w:val="00952944"/>
    <w:rsid w:val="00952A74"/>
    <w:rsid w:val="00952DCB"/>
    <w:rsid w:val="00952F30"/>
    <w:rsid w:val="009536DE"/>
    <w:rsid w:val="00953F49"/>
    <w:rsid w:val="00954718"/>
    <w:rsid w:val="00954941"/>
    <w:rsid w:val="00954A2E"/>
    <w:rsid w:val="009555E2"/>
    <w:rsid w:val="00955BCA"/>
    <w:rsid w:val="00955F24"/>
    <w:rsid w:val="009566D0"/>
    <w:rsid w:val="00956A13"/>
    <w:rsid w:val="00956A64"/>
    <w:rsid w:val="00956A7A"/>
    <w:rsid w:val="00956BC0"/>
    <w:rsid w:val="00957B0D"/>
    <w:rsid w:val="00957C50"/>
    <w:rsid w:val="00957D2B"/>
    <w:rsid w:val="00960164"/>
    <w:rsid w:val="009607CB"/>
    <w:rsid w:val="009610F3"/>
    <w:rsid w:val="00961523"/>
    <w:rsid w:val="00961B81"/>
    <w:rsid w:val="009621A3"/>
    <w:rsid w:val="009624E2"/>
    <w:rsid w:val="009625F7"/>
    <w:rsid w:val="00963135"/>
    <w:rsid w:val="009633E9"/>
    <w:rsid w:val="009643ED"/>
    <w:rsid w:val="00964843"/>
    <w:rsid w:val="0096549A"/>
    <w:rsid w:val="0096580D"/>
    <w:rsid w:val="0096587E"/>
    <w:rsid w:val="0096588C"/>
    <w:rsid w:val="00965FBA"/>
    <w:rsid w:val="009660F8"/>
    <w:rsid w:val="009663B3"/>
    <w:rsid w:val="009666CA"/>
    <w:rsid w:val="00967332"/>
    <w:rsid w:val="009677E2"/>
    <w:rsid w:val="009679E8"/>
    <w:rsid w:val="00967D79"/>
    <w:rsid w:val="00970127"/>
    <w:rsid w:val="0097018F"/>
    <w:rsid w:val="00970773"/>
    <w:rsid w:val="0097090F"/>
    <w:rsid w:val="00970A58"/>
    <w:rsid w:val="00970ACC"/>
    <w:rsid w:val="00970F3C"/>
    <w:rsid w:val="009710A2"/>
    <w:rsid w:val="0097141D"/>
    <w:rsid w:val="00971436"/>
    <w:rsid w:val="009715D2"/>
    <w:rsid w:val="00971B28"/>
    <w:rsid w:val="0097342D"/>
    <w:rsid w:val="00974391"/>
    <w:rsid w:val="0097466D"/>
    <w:rsid w:val="009747B2"/>
    <w:rsid w:val="00974BA8"/>
    <w:rsid w:val="00974CCA"/>
    <w:rsid w:val="00974DF9"/>
    <w:rsid w:val="0097614E"/>
    <w:rsid w:val="009762D4"/>
    <w:rsid w:val="00976380"/>
    <w:rsid w:val="009764AA"/>
    <w:rsid w:val="009768DF"/>
    <w:rsid w:val="009775ED"/>
    <w:rsid w:val="00977CA5"/>
    <w:rsid w:val="00977DE9"/>
    <w:rsid w:val="00980365"/>
    <w:rsid w:val="00980E40"/>
    <w:rsid w:val="00981335"/>
    <w:rsid w:val="009813E0"/>
    <w:rsid w:val="00981C52"/>
    <w:rsid w:val="00981EA6"/>
    <w:rsid w:val="00981F35"/>
    <w:rsid w:val="00981F7C"/>
    <w:rsid w:val="00982036"/>
    <w:rsid w:val="00982DBE"/>
    <w:rsid w:val="0098319E"/>
    <w:rsid w:val="00983542"/>
    <w:rsid w:val="00983DDC"/>
    <w:rsid w:val="0098421B"/>
    <w:rsid w:val="009843F0"/>
    <w:rsid w:val="00984636"/>
    <w:rsid w:val="00984C4F"/>
    <w:rsid w:val="0098505C"/>
    <w:rsid w:val="009851A0"/>
    <w:rsid w:val="00985AD9"/>
    <w:rsid w:val="00985BB3"/>
    <w:rsid w:val="00985EBB"/>
    <w:rsid w:val="00985EED"/>
    <w:rsid w:val="009866E9"/>
    <w:rsid w:val="00986A67"/>
    <w:rsid w:val="00987187"/>
    <w:rsid w:val="009875EB"/>
    <w:rsid w:val="00987BD7"/>
    <w:rsid w:val="00987C30"/>
    <w:rsid w:val="00990F64"/>
    <w:rsid w:val="00991160"/>
    <w:rsid w:val="00991C9C"/>
    <w:rsid w:val="00991E0D"/>
    <w:rsid w:val="00992841"/>
    <w:rsid w:val="009928A6"/>
    <w:rsid w:val="00992929"/>
    <w:rsid w:val="00992B37"/>
    <w:rsid w:val="00992FB4"/>
    <w:rsid w:val="0099321E"/>
    <w:rsid w:val="009934D6"/>
    <w:rsid w:val="00993548"/>
    <w:rsid w:val="00993605"/>
    <w:rsid w:val="009937C5"/>
    <w:rsid w:val="0099441C"/>
    <w:rsid w:val="00994E1C"/>
    <w:rsid w:val="00995CCD"/>
    <w:rsid w:val="00996010"/>
    <w:rsid w:val="00996200"/>
    <w:rsid w:val="00996284"/>
    <w:rsid w:val="0099638C"/>
    <w:rsid w:val="0099685F"/>
    <w:rsid w:val="00997185"/>
    <w:rsid w:val="0099741F"/>
    <w:rsid w:val="009979CA"/>
    <w:rsid w:val="00997EB2"/>
    <w:rsid w:val="009A0146"/>
    <w:rsid w:val="009A0266"/>
    <w:rsid w:val="009A057E"/>
    <w:rsid w:val="009A0592"/>
    <w:rsid w:val="009A0633"/>
    <w:rsid w:val="009A074E"/>
    <w:rsid w:val="009A09A1"/>
    <w:rsid w:val="009A0AD1"/>
    <w:rsid w:val="009A0B7E"/>
    <w:rsid w:val="009A0CAC"/>
    <w:rsid w:val="009A0E48"/>
    <w:rsid w:val="009A1234"/>
    <w:rsid w:val="009A1266"/>
    <w:rsid w:val="009A15DC"/>
    <w:rsid w:val="009A16D9"/>
    <w:rsid w:val="009A2093"/>
    <w:rsid w:val="009A20D1"/>
    <w:rsid w:val="009A2245"/>
    <w:rsid w:val="009A22AE"/>
    <w:rsid w:val="009A26C0"/>
    <w:rsid w:val="009A276C"/>
    <w:rsid w:val="009A2B55"/>
    <w:rsid w:val="009A30A8"/>
    <w:rsid w:val="009A313A"/>
    <w:rsid w:val="009A31EA"/>
    <w:rsid w:val="009A3642"/>
    <w:rsid w:val="009A385B"/>
    <w:rsid w:val="009A3909"/>
    <w:rsid w:val="009A3A41"/>
    <w:rsid w:val="009A3EF7"/>
    <w:rsid w:val="009A477C"/>
    <w:rsid w:val="009A49D2"/>
    <w:rsid w:val="009A4B74"/>
    <w:rsid w:val="009A4BF5"/>
    <w:rsid w:val="009A4C14"/>
    <w:rsid w:val="009A4CDD"/>
    <w:rsid w:val="009A51AC"/>
    <w:rsid w:val="009A544C"/>
    <w:rsid w:val="009A55A9"/>
    <w:rsid w:val="009A57BE"/>
    <w:rsid w:val="009A5827"/>
    <w:rsid w:val="009A5906"/>
    <w:rsid w:val="009A5E08"/>
    <w:rsid w:val="009A6260"/>
    <w:rsid w:val="009A63E3"/>
    <w:rsid w:val="009A679D"/>
    <w:rsid w:val="009A712B"/>
    <w:rsid w:val="009A7A17"/>
    <w:rsid w:val="009A7CEF"/>
    <w:rsid w:val="009A7E94"/>
    <w:rsid w:val="009B04B8"/>
    <w:rsid w:val="009B063A"/>
    <w:rsid w:val="009B0794"/>
    <w:rsid w:val="009B0A9E"/>
    <w:rsid w:val="009B0B2C"/>
    <w:rsid w:val="009B104B"/>
    <w:rsid w:val="009B1C6F"/>
    <w:rsid w:val="009B1CFF"/>
    <w:rsid w:val="009B2068"/>
    <w:rsid w:val="009B26B9"/>
    <w:rsid w:val="009B27D9"/>
    <w:rsid w:val="009B2E0A"/>
    <w:rsid w:val="009B2FA1"/>
    <w:rsid w:val="009B34F1"/>
    <w:rsid w:val="009B3B45"/>
    <w:rsid w:val="009B3BBB"/>
    <w:rsid w:val="009B4135"/>
    <w:rsid w:val="009B4642"/>
    <w:rsid w:val="009B4D84"/>
    <w:rsid w:val="009B50E6"/>
    <w:rsid w:val="009B511E"/>
    <w:rsid w:val="009B58E6"/>
    <w:rsid w:val="009B60F5"/>
    <w:rsid w:val="009B6140"/>
    <w:rsid w:val="009B63EE"/>
    <w:rsid w:val="009B66AA"/>
    <w:rsid w:val="009B68AC"/>
    <w:rsid w:val="009B6BA3"/>
    <w:rsid w:val="009B7087"/>
    <w:rsid w:val="009B71B6"/>
    <w:rsid w:val="009B7949"/>
    <w:rsid w:val="009B7E99"/>
    <w:rsid w:val="009C0236"/>
    <w:rsid w:val="009C0443"/>
    <w:rsid w:val="009C07D7"/>
    <w:rsid w:val="009C0881"/>
    <w:rsid w:val="009C0C4A"/>
    <w:rsid w:val="009C13C7"/>
    <w:rsid w:val="009C1A9F"/>
    <w:rsid w:val="009C23E6"/>
    <w:rsid w:val="009C23F0"/>
    <w:rsid w:val="009C24D2"/>
    <w:rsid w:val="009C2972"/>
    <w:rsid w:val="009C2B0D"/>
    <w:rsid w:val="009C2FBF"/>
    <w:rsid w:val="009C379F"/>
    <w:rsid w:val="009C38D2"/>
    <w:rsid w:val="009C3D63"/>
    <w:rsid w:val="009C42AC"/>
    <w:rsid w:val="009C42C2"/>
    <w:rsid w:val="009C44F1"/>
    <w:rsid w:val="009C44FC"/>
    <w:rsid w:val="009C5069"/>
    <w:rsid w:val="009C5BBE"/>
    <w:rsid w:val="009C5C85"/>
    <w:rsid w:val="009C5E23"/>
    <w:rsid w:val="009C5F6E"/>
    <w:rsid w:val="009C6227"/>
    <w:rsid w:val="009C6330"/>
    <w:rsid w:val="009C63FF"/>
    <w:rsid w:val="009C6B6E"/>
    <w:rsid w:val="009C6C01"/>
    <w:rsid w:val="009C6C10"/>
    <w:rsid w:val="009C7297"/>
    <w:rsid w:val="009C7383"/>
    <w:rsid w:val="009C74C3"/>
    <w:rsid w:val="009C7813"/>
    <w:rsid w:val="009C79A1"/>
    <w:rsid w:val="009C7A91"/>
    <w:rsid w:val="009C7F62"/>
    <w:rsid w:val="009D075D"/>
    <w:rsid w:val="009D0A4A"/>
    <w:rsid w:val="009D0F00"/>
    <w:rsid w:val="009D1036"/>
    <w:rsid w:val="009D12B9"/>
    <w:rsid w:val="009D136C"/>
    <w:rsid w:val="009D1FCC"/>
    <w:rsid w:val="009D23FC"/>
    <w:rsid w:val="009D2585"/>
    <w:rsid w:val="009D2FEC"/>
    <w:rsid w:val="009D3412"/>
    <w:rsid w:val="009D369A"/>
    <w:rsid w:val="009D3741"/>
    <w:rsid w:val="009D3871"/>
    <w:rsid w:val="009D4019"/>
    <w:rsid w:val="009D4527"/>
    <w:rsid w:val="009D4F4B"/>
    <w:rsid w:val="009D5043"/>
    <w:rsid w:val="009D522A"/>
    <w:rsid w:val="009D5456"/>
    <w:rsid w:val="009D5557"/>
    <w:rsid w:val="009D5A4B"/>
    <w:rsid w:val="009D5B72"/>
    <w:rsid w:val="009D5FDA"/>
    <w:rsid w:val="009D6935"/>
    <w:rsid w:val="009D6CFD"/>
    <w:rsid w:val="009D6FFD"/>
    <w:rsid w:val="009D71E5"/>
    <w:rsid w:val="009D7301"/>
    <w:rsid w:val="009D74A3"/>
    <w:rsid w:val="009D7570"/>
    <w:rsid w:val="009D7C31"/>
    <w:rsid w:val="009D7C38"/>
    <w:rsid w:val="009D7C82"/>
    <w:rsid w:val="009E0035"/>
    <w:rsid w:val="009E0AC2"/>
    <w:rsid w:val="009E11A1"/>
    <w:rsid w:val="009E2001"/>
    <w:rsid w:val="009E2300"/>
    <w:rsid w:val="009E2349"/>
    <w:rsid w:val="009E24EE"/>
    <w:rsid w:val="009E27D8"/>
    <w:rsid w:val="009E2978"/>
    <w:rsid w:val="009E2B1A"/>
    <w:rsid w:val="009E304B"/>
    <w:rsid w:val="009E37FD"/>
    <w:rsid w:val="009E3CAF"/>
    <w:rsid w:val="009E3D6C"/>
    <w:rsid w:val="009E3F42"/>
    <w:rsid w:val="009E41E9"/>
    <w:rsid w:val="009E463F"/>
    <w:rsid w:val="009E4713"/>
    <w:rsid w:val="009E4E0F"/>
    <w:rsid w:val="009E4F14"/>
    <w:rsid w:val="009E539B"/>
    <w:rsid w:val="009E575B"/>
    <w:rsid w:val="009E5C73"/>
    <w:rsid w:val="009E6184"/>
    <w:rsid w:val="009E6485"/>
    <w:rsid w:val="009E66C0"/>
    <w:rsid w:val="009E66C7"/>
    <w:rsid w:val="009E69CD"/>
    <w:rsid w:val="009E6C21"/>
    <w:rsid w:val="009E6D66"/>
    <w:rsid w:val="009E6ED3"/>
    <w:rsid w:val="009E76CC"/>
    <w:rsid w:val="009E7BB1"/>
    <w:rsid w:val="009E7CA9"/>
    <w:rsid w:val="009E7E3D"/>
    <w:rsid w:val="009E7E61"/>
    <w:rsid w:val="009F001B"/>
    <w:rsid w:val="009F045E"/>
    <w:rsid w:val="009F0C87"/>
    <w:rsid w:val="009F1196"/>
    <w:rsid w:val="009F11C8"/>
    <w:rsid w:val="009F1A37"/>
    <w:rsid w:val="009F1CE4"/>
    <w:rsid w:val="009F1F13"/>
    <w:rsid w:val="009F2928"/>
    <w:rsid w:val="009F362B"/>
    <w:rsid w:val="009F3ACE"/>
    <w:rsid w:val="009F3E48"/>
    <w:rsid w:val="009F4101"/>
    <w:rsid w:val="009F50E3"/>
    <w:rsid w:val="009F5980"/>
    <w:rsid w:val="009F5A10"/>
    <w:rsid w:val="009F5C4F"/>
    <w:rsid w:val="009F5EA6"/>
    <w:rsid w:val="009F5EC2"/>
    <w:rsid w:val="009F6381"/>
    <w:rsid w:val="009F6EF7"/>
    <w:rsid w:val="009F757A"/>
    <w:rsid w:val="009F792D"/>
    <w:rsid w:val="009F7B1B"/>
    <w:rsid w:val="009F7EEB"/>
    <w:rsid w:val="009F7EF0"/>
    <w:rsid w:val="00A00596"/>
    <w:rsid w:val="00A00960"/>
    <w:rsid w:val="00A00AB7"/>
    <w:rsid w:val="00A01663"/>
    <w:rsid w:val="00A01806"/>
    <w:rsid w:val="00A01809"/>
    <w:rsid w:val="00A01D98"/>
    <w:rsid w:val="00A02527"/>
    <w:rsid w:val="00A0265E"/>
    <w:rsid w:val="00A02726"/>
    <w:rsid w:val="00A0325E"/>
    <w:rsid w:val="00A03376"/>
    <w:rsid w:val="00A03990"/>
    <w:rsid w:val="00A03A76"/>
    <w:rsid w:val="00A04595"/>
    <w:rsid w:val="00A04A90"/>
    <w:rsid w:val="00A04AE9"/>
    <w:rsid w:val="00A04ED2"/>
    <w:rsid w:val="00A04FCD"/>
    <w:rsid w:val="00A050E9"/>
    <w:rsid w:val="00A05201"/>
    <w:rsid w:val="00A05CEA"/>
    <w:rsid w:val="00A06134"/>
    <w:rsid w:val="00A06721"/>
    <w:rsid w:val="00A0675C"/>
    <w:rsid w:val="00A06874"/>
    <w:rsid w:val="00A068F1"/>
    <w:rsid w:val="00A0690D"/>
    <w:rsid w:val="00A06A29"/>
    <w:rsid w:val="00A06CEE"/>
    <w:rsid w:val="00A07FE9"/>
    <w:rsid w:val="00A1026F"/>
    <w:rsid w:val="00A1060D"/>
    <w:rsid w:val="00A10906"/>
    <w:rsid w:val="00A10E8F"/>
    <w:rsid w:val="00A10EEB"/>
    <w:rsid w:val="00A1137C"/>
    <w:rsid w:val="00A11A9B"/>
    <w:rsid w:val="00A120C5"/>
    <w:rsid w:val="00A12164"/>
    <w:rsid w:val="00A1274E"/>
    <w:rsid w:val="00A12F28"/>
    <w:rsid w:val="00A12F3E"/>
    <w:rsid w:val="00A13875"/>
    <w:rsid w:val="00A14403"/>
    <w:rsid w:val="00A1504A"/>
    <w:rsid w:val="00A1510C"/>
    <w:rsid w:val="00A15297"/>
    <w:rsid w:val="00A15592"/>
    <w:rsid w:val="00A15F30"/>
    <w:rsid w:val="00A170FF"/>
    <w:rsid w:val="00A17EC6"/>
    <w:rsid w:val="00A205A7"/>
    <w:rsid w:val="00A20716"/>
    <w:rsid w:val="00A207D4"/>
    <w:rsid w:val="00A207EC"/>
    <w:rsid w:val="00A20C5F"/>
    <w:rsid w:val="00A213C2"/>
    <w:rsid w:val="00A21AB8"/>
    <w:rsid w:val="00A21C5E"/>
    <w:rsid w:val="00A21D3E"/>
    <w:rsid w:val="00A223AF"/>
    <w:rsid w:val="00A22537"/>
    <w:rsid w:val="00A225FE"/>
    <w:rsid w:val="00A22D53"/>
    <w:rsid w:val="00A23359"/>
    <w:rsid w:val="00A23467"/>
    <w:rsid w:val="00A2375C"/>
    <w:rsid w:val="00A23FB9"/>
    <w:rsid w:val="00A24020"/>
    <w:rsid w:val="00A24118"/>
    <w:rsid w:val="00A2414C"/>
    <w:rsid w:val="00A242EB"/>
    <w:rsid w:val="00A243A0"/>
    <w:rsid w:val="00A24579"/>
    <w:rsid w:val="00A245A5"/>
    <w:rsid w:val="00A24771"/>
    <w:rsid w:val="00A24901"/>
    <w:rsid w:val="00A24D26"/>
    <w:rsid w:val="00A25120"/>
    <w:rsid w:val="00A25627"/>
    <w:rsid w:val="00A2566A"/>
    <w:rsid w:val="00A26330"/>
    <w:rsid w:val="00A265DB"/>
    <w:rsid w:val="00A26861"/>
    <w:rsid w:val="00A26959"/>
    <w:rsid w:val="00A26BE0"/>
    <w:rsid w:val="00A26CC0"/>
    <w:rsid w:val="00A303BE"/>
    <w:rsid w:val="00A308C0"/>
    <w:rsid w:val="00A30C06"/>
    <w:rsid w:val="00A30F3D"/>
    <w:rsid w:val="00A31742"/>
    <w:rsid w:val="00A324B4"/>
    <w:rsid w:val="00A32586"/>
    <w:rsid w:val="00A32781"/>
    <w:rsid w:val="00A3372A"/>
    <w:rsid w:val="00A33760"/>
    <w:rsid w:val="00A3384D"/>
    <w:rsid w:val="00A3396E"/>
    <w:rsid w:val="00A33C34"/>
    <w:rsid w:val="00A3436A"/>
    <w:rsid w:val="00A34576"/>
    <w:rsid w:val="00A347A1"/>
    <w:rsid w:val="00A3493F"/>
    <w:rsid w:val="00A34BA0"/>
    <w:rsid w:val="00A358AC"/>
    <w:rsid w:val="00A3607E"/>
    <w:rsid w:val="00A361A4"/>
    <w:rsid w:val="00A36CF5"/>
    <w:rsid w:val="00A36E00"/>
    <w:rsid w:val="00A36EFE"/>
    <w:rsid w:val="00A376F7"/>
    <w:rsid w:val="00A37878"/>
    <w:rsid w:val="00A37970"/>
    <w:rsid w:val="00A37D33"/>
    <w:rsid w:val="00A37FF9"/>
    <w:rsid w:val="00A4020D"/>
    <w:rsid w:val="00A402F3"/>
    <w:rsid w:val="00A40514"/>
    <w:rsid w:val="00A40973"/>
    <w:rsid w:val="00A409B1"/>
    <w:rsid w:val="00A40AC7"/>
    <w:rsid w:val="00A40DA1"/>
    <w:rsid w:val="00A40FF3"/>
    <w:rsid w:val="00A41248"/>
    <w:rsid w:val="00A417BC"/>
    <w:rsid w:val="00A42038"/>
    <w:rsid w:val="00A421C1"/>
    <w:rsid w:val="00A42EC2"/>
    <w:rsid w:val="00A42EFF"/>
    <w:rsid w:val="00A4322E"/>
    <w:rsid w:val="00A4350C"/>
    <w:rsid w:val="00A4369E"/>
    <w:rsid w:val="00A4386D"/>
    <w:rsid w:val="00A442B2"/>
    <w:rsid w:val="00A446F0"/>
    <w:rsid w:val="00A4473C"/>
    <w:rsid w:val="00A44BE4"/>
    <w:rsid w:val="00A45159"/>
    <w:rsid w:val="00A45865"/>
    <w:rsid w:val="00A45AD5"/>
    <w:rsid w:val="00A464D1"/>
    <w:rsid w:val="00A46978"/>
    <w:rsid w:val="00A472E9"/>
    <w:rsid w:val="00A47325"/>
    <w:rsid w:val="00A47C13"/>
    <w:rsid w:val="00A47C7E"/>
    <w:rsid w:val="00A5021C"/>
    <w:rsid w:val="00A502F9"/>
    <w:rsid w:val="00A5154E"/>
    <w:rsid w:val="00A5172A"/>
    <w:rsid w:val="00A51BFA"/>
    <w:rsid w:val="00A51E31"/>
    <w:rsid w:val="00A52299"/>
    <w:rsid w:val="00A5293F"/>
    <w:rsid w:val="00A532CD"/>
    <w:rsid w:val="00A53A72"/>
    <w:rsid w:val="00A53ACA"/>
    <w:rsid w:val="00A53C5F"/>
    <w:rsid w:val="00A53C61"/>
    <w:rsid w:val="00A53E98"/>
    <w:rsid w:val="00A54204"/>
    <w:rsid w:val="00A54749"/>
    <w:rsid w:val="00A54F49"/>
    <w:rsid w:val="00A54F68"/>
    <w:rsid w:val="00A55351"/>
    <w:rsid w:val="00A5555B"/>
    <w:rsid w:val="00A557BA"/>
    <w:rsid w:val="00A55C1A"/>
    <w:rsid w:val="00A563C4"/>
    <w:rsid w:val="00A56493"/>
    <w:rsid w:val="00A56DC1"/>
    <w:rsid w:val="00A56DCB"/>
    <w:rsid w:val="00A56F1B"/>
    <w:rsid w:val="00A57213"/>
    <w:rsid w:val="00A57380"/>
    <w:rsid w:val="00A5738B"/>
    <w:rsid w:val="00A5745E"/>
    <w:rsid w:val="00A5755A"/>
    <w:rsid w:val="00A57E9F"/>
    <w:rsid w:val="00A57F6D"/>
    <w:rsid w:val="00A57F8D"/>
    <w:rsid w:val="00A602DC"/>
    <w:rsid w:val="00A60309"/>
    <w:rsid w:val="00A60651"/>
    <w:rsid w:val="00A6072F"/>
    <w:rsid w:val="00A6074B"/>
    <w:rsid w:val="00A620DE"/>
    <w:rsid w:val="00A6258C"/>
    <w:rsid w:val="00A62C16"/>
    <w:rsid w:val="00A62DAA"/>
    <w:rsid w:val="00A62FB8"/>
    <w:rsid w:val="00A63067"/>
    <w:rsid w:val="00A6437A"/>
    <w:rsid w:val="00A645F0"/>
    <w:rsid w:val="00A64BFE"/>
    <w:rsid w:val="00A64C82"/>
    <w:rsid w:val="00A64E7D"/>
    <w:rsid w:val="00A6505E"/>
    <w:rsid w:val="00A65450"/>
    <w:rsid w:val="00A6569D"/>
    <w:rsid w:val="00A65D91"/>
    <w:rsid w:val="00A668F2"/>
    <w:rsid w:val="00A66EA6"/>
    <w:rsid w:val="00A67585"/>
    <w:rsid w:val="00A67DEC"/>
    <w:rsid w:val="00A67F11"/>
    <w:rsid w:val="00A707F1"/>
    <w:rsid w:val="00A71CFA"/>
    <w:rsid w:val="00A720CD"/>
    <w:rsid w:val="00A72190"/>
    <w:rsid w:val="00A72A0A"/>
    <w:rsid w:val="00A7348B"/>
    <w:rsid w:val="00A73876"/>
    <w:rsid w:val="00A73994"/>
    <w:rsid w:val="00A73A5F"/>
    <w:rsid w:val="00A73C11"/>
    <w:rsid w:val="00A73D17"/>
    <w:rsid w:val="00A73DCB"/>
    <w:rsid w:val="00A745D2"/>
    <w:rsid w:val="00A7489A"/>
    <w:rsid w:val="00A74CDD"/>
    <w:rsid w:val="00A74F00"/>
    <w:rsid w:val="00A75157"/>
    <w:rsid w:val="00A756B4"/>
    <w:rsid w:val="00A7621C"/>
    <w:rsid w:val="00A764F2"/>
    <w:rsid w:val="00A76B32"/>
    <w:rsid w:val="00A770A5"/>
    <w:rsid w:val="00A77128"/>
    <w:rsid w:val="00A77511"/>
    <w:rsid w:val="00A775F7"/>
    <w:rsid w:val="00A7799C"/>
    <w:rsid w:val="00A77BCC"/>
    <w:rsid w:val="00A802F2"/>
    <w:rsid w:val="00A80334"/>
    <w:rsid w:val="00A806DD"/>
    <w:rsid w:val="00A80BA1"/>
    <w:rsid w:val="00A80E58"/>
    <w:rsid w:val="00A8114C"/>
    <w:rsid w:val="00A815C3"/>
    <w:rsid w:val="00A81843"/>
    <w:rsid w:val="00A81AB5"/>
    <w:rsid w:val="00A81B6A"/>
    <w:rsid w:val="00A81DE6"/>
    <w:rsid w:val="00A82149"/>
    <w:rsid w:val="00A8228D"/>
    <w:rsid w:val="00A82551"/>
    <w:rsid w:val="00A825E3"/>
    <w:rsid w:val="00A82734"/>
    <w:rsid w:val="00A8277A"/>
    <w:rsid w:val="00A82817"/>
    <w:rsid w:val="00A82980"/>
    <w:rsid w:val="00A82E68"/>
    <w:rsid w:val="00A83085"/>
    <w:rsid w:val="00A83215"/>
    <w:rsid w:val="00A8477A"/>
    <w:rsid w:val="00A8480F"/>
    <w:rsid w:val="00A84AE2"/>
    <w:rsid w:val="00A84BD4"/>
    <w:rsid w:val="00A84C31"/>
    <w:rsid w:val="00A84C5C"/>
    <w:rsid w:val="00A84F33"/>
    <w:rsid w:val="00A854D0"/>
    <w:rsid w:val="00A858AF"/>
    <w:rsid w:val="00A85A09"/>
    <w:rsid w:val="00A85B96"/>
    <w:rsid w:val="00A85DCB"/>
    <w:rsid w:val="00A8603A"/>
    <w:rsid w:val="00A864B6"/>
    <w:rsid w:val="00A864CC"/>
    <w:rsid w:val="00A86697"/>
    <w:rsid w:val="00A8696E"/>
    <w:rsid w:val="00A86AB4"/>
    <w:rsid w:val="00A8743A"/>
    <w:rsid w:val="00A87809"/>
    <w:rsid w:val="00A87ABC"/>
    <w:rsid w:val="00A87E22"/>
    <w:rsid w:val="00A9057E"/>
    <w:rsid w:val="00A905F4"/>
    <w:rsid w:val="00A909D0"/>
    <w:rsid w:val="00A90A8D"/>
    <w:rsid w:val="00A90E42"/>
    <w:rsid w:val="00A9148B"/>
    <w:rsid w:val="00A91A34"/>
    <w:rsid w:val="00A91E73"/>
    <w:rsid w:val="00A92160"/>
    <w:rsid w:val="00A92535"/>
    <w:rsid w:val="00A92AED"/>
    <w:rsid w:val="00A93C5B"/>
    <w:rsid w:val="00A93F5B"/>
    <w:rsid w:val="00A944D1"/>
    <w:rsid w:val="00A9482A"/>
    <w:rsid w:val="00A94999"/>
    <w:rsid w:val="00A94AE8"/>
    <w:rsid w:val="00A94B6D"/>
    <w:rsid w:val="00A94C8A"/>
    <w:rsid w:val="00A94CAE"/>
    <w:rsid w:val="00A94F48"/>
    <w:rsid w:val="00A94FC3"/>
    <w:rsid w:val="00A9553F"/>
    <w:rsid w:val="00A95B90"/>
    <w:rsid w:val="00A960CE"/>
    <w:rsid w:val="00A96E83"/>
    <w:rsid w:val="00A97101"/>
    <w:rsid w:val="00A9710D"/>
    <w:rsid w:val="00A97521"/>
    <w:rsid w:val="00A979E8"/>
    <w:rsid w:val="00A97B37"/>
    <w:rsid w:val="00A97D5B"/>
    <w:rsid w:val="00A97F0C"/>
    <w:rsid w:val="00AA1549"/>
    <w:rsid w:val="00AA1E35"/>
    <w:rsid w:val="00AA1E46"/>
    <w:rsid w:val="00AA23F1"/>
    <w:rsid w:val="00AA344C"/>
    <w:rsid w:val="00AA3AA0"/>
    <w:rsid w:val="00AA3B33"/>
    <w:rsid w:val="00AA3C79"/>
    <w:rsid w:val="00AA3E2A"/>
    <w:rsid w:val="00AA3E2B"/>
    <w:rsid w:val="00AA44B1"/>
    <w:rsid w:val="00AA4643"/>
    <w:rsid w:val="00AA4C6E"/>
    <w:rsid w:val="00AA5374"/>
    <w:rsid w:val="00AA5561"/>
    <w:rsid w:val="00AA57FA"/>
    <w:rsid w:val="00AA5A2F"/>
    <w:rsid w:val="00AA5DFC"/>
    <w:rsid w:val="00AA5E26"/>
    <w:rsid w:val="00AA65F4"/>
    <w:rsid w:val="00AA6899"/>
    <w:rsid w:val="00AA68E8"/>
    <w:rsid w:val="00AA7934"/>
    <w:rsid w:val="00AB015C"/>
    <w:rsid w:val="00AB01E1"/>
    <w:rsid w:val="00AB027F"/>
    <w:rsid w:val="00AB0A00"/>
    <w:rsid w:val="00AB0A3B"/>
    <w:rsid w:val="00AB0DC0"/>
    <w:rsid w:val="00AB0F32"/>
    <w:rsid w:val="00AB1231"/>
    <w:rsid w:val="00AB15CA"/>
    <w:rsid w:val="00AB1DA8"/>
    <w:rsid w:val="00AB2905"/>
    <w:rsid w:val="00AB33D1"/>
    <w:rsid w:val="00AB3509"/>
    <w:rsid w:val="00AB3ADC"/>
    <w:rsid w:val="00AB3B58"/>
    <w:rsid w:val="00AB3B72"/>
    <w:rsid w:val="00AB3D5F"/>
    <w:rsid w:val="00AB3D6F"/>
    <w:rsid w:val="00AB3F39"/>
    <w:rsid w:val="00AB464A"/>
    <w:rsid w:val="00AB4B7D"/>
    <w:rsid w:val="00AB4D51"/>
    <w:rsid w:val="00AB4E75"/>
    <w:rsid w:val="00AB565D"/>
    <w:rsid w:val="00AB5783"/>
    <w:rsid w:val="00AB59CE"/>
    <w:rsid w:val="00AB665E"/>
    <w:rsid w:val="00AB6A9D"/>
    <w:rsid w:val="00AB6B9B"/>
    <w:rsid w:val="00AB7033"/>
    <w:rsid w:val="00AB7177"/>
    <w:rsid w:val="00AB73F0"/>
    <w:rsid w:val="00AB74FC"/>
    <w:rsid w:val="00AB7DC2"/>
    <w:rsid w:val="00AC015C"/>
    <w:rsid w:val="00AC01B3"/>
    <w:rsid w:val="00AC054B"/>
    <w:rsid w:val="00AC078A"/>
    <w:rsid w:val="00AC0864"/>
    <w:rsid w:val="00AC0A1D"/>
    <w:rsid w:val="00AC0BA6"/>
    <w:rsid w:val="00AC1112"/>
    <w:rsid w:val="00AC1762"/>
    <w:rsid w:val="00AC1939"/>
    <w:rsid w:val="00AC26CA"/>
    <w:rsid w:val="00AC273C"/>
    <w:rsid w:val="00AC28B7"/>
    <w:rsid w:val="00AC2BD2"/>
    <w:rsid w:val="00AC2DAD"/>
    <w:rsid w:val="00AC2E0F"/>
    <w:rsid w:val="00AC3DD0"/>
    <w:rsid w:val="00AC3E75"/>
    <w:rsid w:val="00AC42CF"/>
    <w:rsid w:val="00AC4C5D"/>
    <w:rsid w:val="00AC4E87"/>
    <w:rsid w:val="00AC4F7D"/>
    <w:rsid w:val="00AC57A0"/>
    <w:rsid w:val="00AC6191"/>
    <w:rsid w:val="00AC6278"/>
    <w:rsid w:val="00AC6607"/>
    <w:rsid w:val="00AC688A"/>
    <w:rsid w:val="00AC6A7A"/>
    <w:rsid w:val="00AC6D09"/>
    <w:rsid w:val="00AC6D26"/>
    <w:rsid w:val="00AC6E48"/>
    <w:rsid w:val="00AC7188"/>
    <w:rsid w:val="00AC7B0F"/>
    <w:rsid w:val="00AC7B11"/>
    <w:rsid w:val="00AD013A"/>
    <w:rsid w:val="00AD1256"/>
    <w:rsid w:val="00AD162A"/>
    <w:rsid w:val="00AD20C9"/>
    <w:rsid w:val="00AD2150"/>
    <w:rsid w:val="00AD24BB"/>
    <w:rsid w:val="00AD257D"/>
    <w:rsid w:val="00AD2A38"/>
    <w:rsid w:val="00AD2BED"/>
    <w:rsid w:val="00AD343E"/>
    <w:rsid w:val="00AD36BA"/>
    <w:rsid w:val="00AD3E73"/>
    <w:rsid w:val="00AD3F11"/>
    <w:rsid w:val="00AD4561"/>
    <w:rsid w:val="00AD472C"/>
    <w:rsid w:val="00AD488E"/>
    <w:rsid w:val="00AD539A"/>
    <w:rsid w:val="00AD545B"/>
    <w:rsid w:val="00AD558F"/>
    <w:rsid w:val="00AD57C8"/>
    <w:rsid w:val="00AD5F6F"/>
    <w:rsid w:val="00AD625C"/>
    <w:rsid w:val="00AD6489"/>
    <w:rsid w:val="00AD6557"/>
    <w:rsid w:val="00AD677E"/>
    <w:rsid w:val="00AD684B"/>
    <w:rsid w:val="00AD6B10"/>
    <w:rsid w:val="00AD6E1C"/>
    <w:rsid w:val="00AD737D"/>
    <w:rsid w:val="00AD7966"/>
    <w:rsid w:val="00AD7C71"/>
    <w:rsid w:val="00AD7C98"/>
    <w:rsid w:val="00AE0114"/>
    <w:rsid w:val="00AE030A"/>
    <w:rsid w:val="00AE0360"/>
    <w:rsid w:val="00AE0598"/>
    <w:rsid w:val="00AE07B3"/>
    <w:rsid w:val="00AE08D9"/>
    <w:rsid w:val="00AE0FFF"/>
    <w:rsid w:val="00AE1091"/>
    <w:rsid w:val="00AE1796"/>
    <w:rsid w:val="00AE1A21"/>
    <w:rsid w:val="00AE1CDD"/>
    <w:rsid w:val="00AE270E"/>
    <w:rsid w:val="00AE2A7D"/>
    <w:rsid w:val="00AE2AAD"/>
    <w:rsid w:val="00AE2B0B"/>
    <w:rsid w:val="00AE3283"/>
    <w:rsid w:val="00AE3426"/>
    <w:rsid w:val="00AE3863"/>
    <w:rsid w:val="00AE4021"/>
    <w:rsid w:val="00AE430B"/>
    <w:rsid w:val="00AE46CE"/>
    <w:rsid w:val="00AE46FE"/>
    <w:rsid w:val="00AE4BCC"/>
    <w:rsid w:val="00AE4D25"/>
    <w:rsid w:val="00AE573A"/>
    <w:rsid w:val="00AE58CC"/>
    <w:rsid w:val="00AE5B01"/>
    <w:rsid w:val="00AE63A9"/>
    <w:rsid w:val="00AE64E2"/>
    <w:rsid w:val="00AE6D15"/>
    <w:rsid w:val="00AE6E03"/>
    <w:rsid w:val="00AE717D"/>
    <w:rsid w:val="00AE731B"/>
    <w:rsid w:val="00AE76BE"/>
    <w:rsid w:val="00AE7C4D"/>
    <w:rsid w:val="00AF0932"/>
    <w:rsid w:val="00AF0F06"/>
    <w:rsid w:val="00AF1247"/>
    <w:rsid w:val="00AF1269"/>
    <w:rsid w:val="00AF161A"/>
    <w:rsid w:val="00AF1B10"/>
    <w:rsid w:val="00AF1EEB"/>
    <w:rsid w:val="00AF22E0"/>
    <w:rsid w:val="00AF23B6"/>
    <w:rsid w:val="00AF2948"/>
    <w:rsid w:val="00AF3381"/>
    <w:rsid w:val="00AF33A0"/>
    <w:rsid w:val="00AF34EE"/>
    <w:rsid w:val="00AF3917"/>
    <w:rsid w:val="00AF3993"/>
    <w:rsid w:val="00AF4242"/>
    <w:rsid w:val="00AF53E2"/>
    <w:rsid w:val="00AF5892"/>
    <w:rsid w:val="00AF6397"/>
    <w:rsid w:val="00AF6714"/>
    <w:rsid w:val="00AF6B40"/>
    <w:rsid w:val="00AF6C5A"/>
    <w:rsid w:val="00AF6D32"/>
    <w:rsid w:val="00AF6E59"/>
    <w:rsid w:val="00AF7435"/>
    <w:rsid w:val="00B002CD"/>
    <w:rsid w:val="00B0033C"/>
    <w:rsid w:val="00B003D5"/>
    <w:rsid w:val="00B00C94"/>
    <w:rsid w:val="00B01594"/>
    <w:rsid w:val="00B01727"/>
    <w:rsid w:val="00B023EE"/>
    <w:rsid w:val="00B02695"/>
    <w:rsid w:val="00B02F3E"/>
    <w:rsid w:val="00B036B6"/>
    <w:rsid w:val="00B03E7A"/>
    <w:rsid w:val="00B04702"/>
    <w:rsid w:val="00B05245"/>
    <w:rsid w:val="00B053BC"/>
    <w:rsid w:val="00B05A88"/>
    <w:rsid w:val="00B05CB2"/>
    <w:rsid w:val="00B05D97"/>
    <w:rsid w:val="00B0603A"/>
    <w:rsid w:val="00B06350"/>
    <w:rsid w:val="00B06781"/>
    <w:rsid w:val="00B06E96"/>
    <w:rsid w:val="00B06EC1"/>
    <w:rsid w:val="00B071AB"/>
    <w:rsid w:val="00B07B63"/>
    <w:rsid w:val="00B07DC8"/>
    <w:rsid w:val="00B07DCB"/>
    <w:rsid w:val="00B07F24"/>
    <w:rsid w:val="00B110FD"/>
    <w:rsid w:val="00B1167F"/>
    <w:rsid w:val="00B116C0"/>
    <w:rsid w:val="00B11C40"/>
    <w:rsid w:val="00B123A8"/>
    <w:rsid w:val="00B123DB"/>
    <w:rsid w:val="00B129F4"/>
    <w:rsid w:val="00B136E4"/>
    <w:rsid w:val="00B13A2B"/>
    <w:rsid w:val="00B13D66"/>
    <w:rsid w:val="00B14602"/>
    <w:rsid w:val="00B14A15"/>
    <w:rsid w:val="00B14A5F"/>
    <w:rsid w:val="00B153D9"/>
    <w:rsid w:val="00B164B9"/>
    <w:rsid w:val="00B17341"/>
    <w:rsid w:val="00B177B6"/>
    <w:rsid w:val="00B2051A"/>
    <w:rsid w:val="00B20765"/>
    <w:rsid w:val="00B20A8B"/>
    <w:rsid w:val="00B2152C"/>
    <w:rsid w:val="00B21982"/>
    <w:rsid w:val="00B22095"/>
    <w:rsid w:val="00B220A8"/>
    <w:rsid w:val="00B2220C"/>
    <w:rsid w:val="00B222E4"/>
    <w:rsid w:val="00B224C3"/>
    <w:rsid w:val="00B2263B"/>
    <w:rsid w:val="00B227C1"/>
    <w:rsid w:val="00B22CF7"/>
    <w:rsid w:val="00B23D19"/>
    <w:rsid w:val="00B23F06"/>
    <w:rsid w:val="00B2436E"/>
    <w:rsid w:val="00B2440D"/>
    <w:rsid w:val="00B244CE"/>
    <w:rsid w:val="00B249E8"/>
    <w:rsid w:val="00B24AA0"/>
    <w:rsid w:val="00B24B59"/>
    <w:rsid w:val="00B25197"/>
    <w:rsid w:val="00B25225"/>
    <w:rsid w:val="00B25252"/>
    <w:rsid w:val="00B255A8"/>
    <w:rsid w:val="00B25BC5"/>
    <w:rsid w:val="00B25F0F"/>
    <w:rsid w:val="00B25FD4"/>
    <w:rsid w:val="00B26009"/>
    <w:rsid w:val="00B263F8"/>
    <w:rsid w:val="00B268FF"/>
    <w:rsid w:val="00B26D47"/>
    <w:rsid w:val="00B26DEB"/>
    <w:rsid w:val="00B27032"/>
    <w:rsid w:val="00B271EC"/>
    <w:rsid w:val="00B2732D"/>
    <w:rsid w:val="00B277E8"/>
    <w:rsid w:val="00B30FF2"/>
    <w:rsid w:val="00B3140B"/>
    <w:rsid w:val="00B316DF"/>
    <w:rsid w:val="00B31738"/>
    <w:rsid w:val="00B31BD1"/>
    <w:rsid w:val="00B31DAA"/>
    <w:rsid w:val="00B33001"/>
    <w:rsid w:val="00B33387"/>
    <w:rsid w:val="00B3376D"/>
    <w:rsid w:val="00B33B1D"/>
    <w:rsid w:val="00B33CEC"/>
    <w:rsid w:val="00B34232"/>
    <w:rsid w:val="00B345FF"/>
    <w:rsid w:val="00B34CC9"/>
    <w:rsid w:val="00B34F2E"/>
    <w:rsid w:val="00B35C1B"/>
    <w:rsid w:val="00B36392"/>
    <w:rsid w:val="00B373BA"/>
    <w:rsid w:val="00B37B97"/>
    <w:rsid w:val="00B401BE"/>
    <w:rsid w:val="00B40698"/>
    <w:rsid w:val="00B40CF6"/>
    <w:rsid w:val="00B423FD"/>
    <w:rsid w:val="00B424C0"/>
    <w:rsid w:val="00B4315D"/>
    <w:rsid w:val="00B43446"/>
    <w:rsid w:val="00B43CBD"/>
    <w:rsid w:val="00B4406E"/>
    <w:rsid w:val="00B44523"/>
    <w:rsid w:val="00B44951"/>
    <w:rsid w:val="00B44D9A"/>
    <w:rsid w:val="00B44E71"/>
    <w:rsid w:val="00B45744"/>
    <w:rsid w:val="00B457B8"/>
    <w:rsid w:val="00B45FB9"/>
    <w:rsid w:val="00B46BB9"/>
    <w:rsid w:val="00B4751B"/>
    <w:rsid w:val="00B4755C"/>
    <w:rsid w:val="00B47FF3"/>
    <w:rsid w:val="00B503D9"/>
    <w:rsid w:val="00B508F5"/>
    <w:rsid w:val="00B509AE"/>
    <w:rsid w:val="00B50BA0"/>
    <w:rsid w:val="00B51204"/>
    <w:rsid w:val="00B51219"/>
    <w:rsid w:val="00B51599"/>
    <w:rsid w:val="00B51708"/>
    <w:rsid w:val="00B51908"/>
    <w:rsid w:val="00B519D3"/>
    <w:rsid w:val="00B51A6A"/>
    <w:rsid w:val="00B51E63"/>
    <w:rsid w:val="00B5255B"/>
    <w:rsid w:val="00B52680"/>
    <w:rsid w:val="00B52926"/>
    <w:rsid w:val="00B53019"/>
    <w:rsid w:val="00B53BE6"/>
    <w:rsid w:val="00B53E10"/>
    <w:rsid w:val="00B53F12"/>
    <w:rsid w:val="00B54A7B"/>
    <w:rsid w:val="00B54B23"/>
    <w:rsid w:val="00B55719"/>
    <w:rsid w:val="00B558A2"/>
    <w:rsid w:val="00B5596E"/>
    <w:rsid w:val="00B55C98"/>
    <w:rsid w:val="00B5617E"/>
    <w:rsid w:val="00B56881"/>
    <w:rsid w:val="00B56B7F"/>
    <w:rsid w:val="00B56C7C"/>
    <w:rsid w:val="00B57F95"/>
    <w:rsid w:val="00B608D7"/>
    <w:rsid w:val="00B60BCB"/>
    <w:rsid w:val="00B60D47"/>
    <w:rsid w:val="00B61E41"/>
    <w:rsid w:val="00B6238B"/>
    <w:rsid w:val="00B62FAF"/>
    <w:rsid w:val="00B6371D"/>
    <w:rsid w:val="00B63CBA"/>
    <w:rsid w:val="00B640A6"/>
    <w:rsid w:val="00B6446B"/>
    <w:rsid w:val="00B6463E"/>
    <w:rsid w:val="00B64918"/>
    <w:rsid w:val="00B64E66"/>
    <w:rsid w:val="00B652B8"/>
    <w:rsid w:val="00B65479"/>
    <w:rsid w:val="00B65B79"/>
    <w:rsid w:val="00B65C4E"/>
    <w:rsid w:val="00B65C8C"/>
    <w:rsid w:val="00B65FE7"/>
    <w:rsid w:val="00B66F86"/>
    <w:rsid w:val="00B670F9"/>
    <w:rsid w:val="00B6713A"/>
    <w:rsid w:val="00B67B29"/>
    <w:rsid w:val="00B7013F"/>
    <w:rsid w:val="00B70802"/>
    <w:rsid w:val="00B7087D"/>
    <w:rsid w:val="00B709BC"/>
    <w:rsid w:val="00B70A8C"/>
    <w:rsid w:val="00B70C7F"/>
    <w:rsid w:val="00B70E1F"/>
    <w:rsid w:val="00B71028"/>
    <w:rsid w:val="00B71196"/>
    <w:rsid w:val="00B71209"/>
    <w:rsid w:val="00B71952"/>
    <w:rsid w:val="00B722BD"/>
    <w:rsid w:val="00B73054"/>
    <w:rsid w:val="00B73174"/>
    <w:rsid w:val="00B7329F"/>
    <w:rsid w:val="00B732B4"/>
    <w:rsid w:val="00B7363F"/>
    <w:rsid w:val="00B7422E"/>
    <w:rsid w:val="00B749AC"/>
    <w:rsid w:val="00B749EE"/>
    <w:rsid w:val="00B74A07"/>
    <w:rsid w:val="00B74B91"/>
    <w:rsid w:val="00B752A7"/>
    <w:rsid w:val="00B7556F"/>
    <w:rsid w:val="00B75D47"/>
    <w:rsid w:val="00B76120"/>
    <w:rsid w:val="00B762D9"/>
    <w:rsid w:val="00B7657A"/>
    <w:rsid w:val="00B76DB7"/>
    <w:rsid w:val="00B778CB"/>
    <w:rsid w:val="00B77990"/>
    <w:rsid w:val="00B77A52"/>
    <w:rsid w:val="00B80235"/>
    <w:rsid w:val="00B8087D"/>
    <w:rsid w:val="00B809D4"/>
    <w:rsid w:val="00B80CC6"/>
    <w:rsid w:val="00B80E4A"/>
    <w:rsid w:val="00B80F34"/>
    <w:rsid w:val="00B8119F"/>
    <w:rsid w:val="00B81505"/>
    <w:rsid w:val="00B8188D"/>
    <w:rsid w:val="00B8194D"/>
    <w:rsid w:val="00B81E4E"/>
    <w:rsid w:val="00B82165"/>
    <w:rsid w:val="00B82737"/>
    <w:rsid w:val="00B82E3F"/>
    <w:rsid w:val="00B832F6"/>
    <w:rsid w:val="00B8392C"/>
    <w:rsid w:val="00B83CD9"/>
    <w:rsid w:val="00B83F34"/>
    <w:rsid w:val="00B8443E"/>
    <w:rsid w:val="00B84D5A"/>
    <w:rsid w:val="00B84F56"/>
    <w:rsid w:val="00B8502B"/>
    <w:rsid w:val="00B858C1"/>
    <w:rsid w:val="00B85A3F"/>
    <w:rsid w:val="00B85A5A"/>
    <w:rsid w:val="00B85FBE"/>
    <w:rsid w:val="00B86351"/>
    <w:rsid w:val="00B86363"/>
    <w:rsid w:val="00B86C5A"/>
    <w:rsid w:val="00B8716E"/>
    <w:rsid w:val="00B872E0"/>
    <w:rsid w:val="00B87980"/>
    <w:rsid w:val="00B9020A"/>
    <w:rsid w:val="00B90437"/>
    <w:rsid w:val="00B906C7"/>
    <w:rsid w:val="00B9076C"/>
    <w:rsid w:val="00B90B56"/>
    <w:rsid w:val="00B90C91"/>
    <w:rsid w:val="00B90CD8"/>
    <w:rsid w:val="00B90E70"/>
    <w:rsid w:val="00B91018"/>
    <w:rsid w:val="00B91201"/>
    <w:rsid w:val="00B9138E"/>
    <w:rsid w:val="00B914BD"/>
    <w:rsid w:val="00B918BC"/>
    <w:rsid w:val="00B91C91"/>
    <w:rsid w:val="00B923BE"/>
    <w:rsid w:val="00B92421"/>
    <w:rsid w:val="00B926C1"/>
    <w:rsid w:val="00B92AC9"/>
    <w:rsid w:val="00B92EAA"/>
    <w:rsid w:val="00B937CB"/>
    <w:rsid w:val="00B939E7"/>
    <w:rsid w:val="00B93BF7"/>
    <w:rsid w:val="00B93EA7"/>
    <w:rsid w:val="00B940DD"/>
    <w:rsid w:val="00B9455E"/>
    <w:rsid w:val="00B9498A"/>
    <w:rsid w:val="00B950C6"/>
    <w:rsid w:val="00B950DA"/>
    <w:rsid w:val="00B95384"/>
    <w:rsid w:val="00B95CCE"/>
    <w:rsid w:val="00B95F97"/>
    <w:rsid w:val="00B96134"/>
    <w:rsid w:val="00B964B6"/>
    <w:rsid w:val="00B96765"/>
    <w:rsid w:val="00B97279"/>
    <w:rsid w:val="00B973B0"/>
    <w:rsid w:val="00BA0438"/>
    <w:rsid w:val="00BA044E"/>
    <w:rsid w:val="00BA0739"/>
    <w:rsid w:val="00BA167F"/>
    <w:rsid w:val="00BA18DC"/>
    <w:rsid w:val="00BA1D52"/>
    <w:rsid w:val="00BA1DFE"/>
    <w:rsid w:val="00BA1E02"/>
    <w:rsid w:val="00BA213B"/>
    <w:rsid w:val="00BA22EC"/>
    <w:rsid w:val="00BA231E"/>
    <w:rsid w:val="00BA2356"/>
    <w:rsid w:val="00BA250F"/>
    <w:rsid w:val="00BA26CA"/>
    <w:rsid w:val="00BA2A10"/>
    <w:rsid w:val="00BA2B8F"/>
    <w:rsid w:val="00BA2BEF"/>
    <w:rsid w:val="00BA2E10"/>
    <w:rsid w:val="00BA33B8"/>
    <w:rsid w:val="00BA3D6A"/>
    <w:rsid w:val="00BA3DB3"/>
    <w:rsid w:val="00BA4B5E"/>
    <w:rsid w:val="00BA5008"/>
    <w:rsid w:val="00BA5357"/>
    <w:rsid w:val="00BA5A49"/>
    <w:rsid w:val="00BA5E37"/>
    <w:rsid w:val="00BA638D"/>
    <w:rsid w:val="00BA66AA"/>
    <w:rsid w:val="00BA6716"/>
    <w:rsid w:val="00BA6786"/>
    <w:rsid w:val="00BA6825"/>
    <w:rsid w:val="00BA6878"/>
    <w:rsid w:val="00BA7345"/>
    <w:rsid w:val="00BA7AE3"/>
    <w:rsid w:val="00BA7B01"/>
    <w:rsid w:val="00BB03F8"/>
    <w:rsid w:val="00BB128F"/>
    <w:rsid w:val="00BB1D04"/>
    <w:rsid w:val="00BB1E3F"/>
    <w:rsid w:val="00BB2003"/>
    <w:rsid w:val="00BB2CA1"/>
    <w:rsid w:val="00BB2ED3"/>
    <w:rsid w:val="00BB2F8A"/>
    <w:rsid w:val="00BB2F93"/>
    <w:rsid w:val="00BB3B57"/>
    <w:rsid w:val="00BB46E8"/>
    <w:rsid w:val="00BB4CB8"/>
    <w:rsid w:val="00BB4E20"/>
    <w:rsid w:val="00BB5340"/>
    <w:rsid w:val="00BB5396"/>
    <w:rsid w:val="00BB5527"/>
    <w:rsid w:val="00BB5791"/>
    <w:rsid w:val="00BB5792"/>
    <w:rsid w:val="00BB586A"/>
    <w:rsid w:val="00BB593C"/>
    <w:rsid w:val="00BB5A40"/>
    <w:rsid w:val="00BB5E39"/>
    <w:rsid w:val="00BB6412"/>
    <w:rsid w:val="00BB676F"/>
    <w:rsid w:val="00BB7F75"/>
    <w:rsid w:val="00BC05F2"/>
    <w:rsid w:val="00BC0F69"/>
    <w:rsid w:val="00BC136D"/>
    <w:rsid w:val="00BC1CB2"/>
    <w:rsid w:val="00BC1D8A"/>
    <w:rsid w:val="00BC23C0"/>
    <w:rsid w:val="00BC33BA"/>
    <w:rsid w:val="00BC394D"/>
    <w:rsid w:val="00BC3D26"/>
    <w:rsid w:val="00BC42EF"/>
    <w:rsid w:val="00BC4FAD"/>
    <w:rsid w:val="00BC57AF"/>
    <w:rsid w:val="00BC5E31"/>
    <w:rsid w:val="00BC62A0"/>
    <w:rsid w:val="00BC66F6"/>
    <w:rsid w:val="00BC6763"/>
    <w:rsid w:val="00BC6974"/>
    <w:rsid w:val="00BC6CFA"/>
    <w:rsid w:val="00BC6F9A"/>
    <w:rsid w:val="00BC73D8"/>
    <w:rsid w:val="00BC75F0"/>
    <w:rsid w:val="00BC779F"/>
    <w:rsid w:val="00BC7D54"/>
    <w:rsid w:val="00BC7E33"/>
    <w:rsid w:val="00BD03B1"/>
    <w:rsid w:val="00BD0BCA"/>
    <w:rsid w:val="00BD16DD"/>
    <w:rsid w:val="00BD1A81"/>
    <w:rsid w:val="00BD1B67"/>
    <w:rsid w:val="00BD236C"/>
    <w:rsid w:val="00BD23A6"/>
    <w:rsid w:val="00BD265B"/>
    <w:rsid w:val="00BD272F"/>
    <w:rsid w:val="00BD29C6"/>
    <w:rsid w:val="00BD367B"/>
    <w:rsid w:val="00BD399C"/>
    <w:rsid w:val="00BD3D34"/>
    <w:rsid w:val="00BD3D65"/>
    <w:rsid w:val="00BD4147"/>
    <w:rsid w:val="00BD45AE"/>
    <w:rsid w:val="00BD4A56"/>
    <w:rsid w:val="00BD4C56"/>
    <w:rsid w:val="00BD5048"/>
    <w:rsid w:val="00BD5086"/>
    <w:rsid w:val="00BD5119"/>
    <w:rsid w:val="00BD5AA8"/>
    <w:rsid w:val="00BD5EFE"/>
    <w:rsid w:val="00BD5F83"/>
    <w:rsid w:val="00BD6246"/>
    <w:rsid w:val="00BD62A9"/>
    <w:rsid w:val="00BD65A7"/>
    <w:rsid w:val="00BD6673"/>
    <w:rsid w:val="00BD6CB3"/>
    <w:rsid w:val="00BD6D37"/>
    <w:rsid w:val="00BD720C"/>
    <w:rsid w:val="00BD7E4D"/>
    <w:rsid w:val="00BE01B1"/>
    <w:rsid w:val="00BE089F"/>
    <w:rsid w:val="00BE0D26"/>
    <w:rsid w:val="00BE0ECA"/>
    <w:rsid w:val="00BE10E4"/>
    <w:rsid w:val="00BE1134"/>
    <w:rsid w:val="00BE1656"/>
    <w:rsid w:val="00BE166B"/>
    <w:rsid w:val="00BE1A05"/>
    <w:rsid w:val="00BE240B"/>
    <w:rsid w:val="00BE268F"/>
    <w:rsid w:val="00BE26EC"/>
    <w:rsid w:val="00BE29C8"/>
    <w:rsid w:val="00BE2B55"/>
    <w:rsid w:val="00BE2BA3"/>
    <w:rsid w:val="00BE2F59"/>
    <w:rsid w:val="00BE3060"/>
    <w:rsid w:val="00BE33BD"/>
    <w:rsid w:val="00BE35F1"/>
    <w:rsid w:val="00BE38C7"/>
    <w:rsid w:val="00BE4069"/>
    <w:rsid w:val="00BE4B4E"/>
    <w:rsid w:val="00BE540A"/>
    <w:rsid w:val="00BE5A7F"/>
    <w:rsid w:val="00BE5BD0"/>
    <w:rsid w:val="00BE5BED"/>
    <w:rsid w:val="00BE5E0E"/>
    <w:rsid w:val="00BE637D"/>
    <w:rsid w:val="00BE64D3"/>
    <w:rsid w:val="00BE66B0"/>
    <w:rsid w:val="00BE6C13"/>
    <w:rsid w:val="00BE75A2"/>
    <w:rsid w:val="00BE7D0A"/>
    <w:rsid w:val="00BF03DA"/>
    <w:rsid w:val="00BF0502"/>
    <w:rsid w:val="00BF05B6"/>
    <w:rsid w:val="00BF0753"/>
    <w:rsid w:val="00BF0C4A"/>
    <w:rsid w:val="00BF1313"/>
    <w:rsid w:val="00BF15A8"/>
    <w:rsid w:val="00BF1F3D"/>
    <w:rsid w:val="00BF1F8E"/>
    <w:rsid w:val="00BF1F9C"/>
    <w:rsid w:val="00BF2432"/>
    <w:rsid w:val="00BF2939"/>
    <w:rsid w:val="00BF2F1A"/>
    <w:rsid w:val="00BF2F8B"/>
    <w:rsid w:val="00BF3052"/>
    <w:rsid w:val="00BF3133"/>
    <w:rsid w:val="00BF3341"/>
    <w:rsid w:val="00BF357C"/>
    <w:rsid w:val="00BF3854"/>
    <w:rsid w:val="00BF39BA"/>
    <w:rsid w:val="00BF3C53"/>
    <w:rsid w:val="00BF406E"/>
    <w:rsid w:val="00BF434F"/>
    <w:rsid w:val="00BF47D9"/>
    <w:rsid w:val="00BF4B2D"/>
    <w:rsid w:val="00BF4E46"/>
    <w:rsid w:val="00BF4FB2"/>
    <w:rsid w:val="00BF562D"/>
    <w:rsid w:val="00BF5EB0"/>
    <w:rsid w:val="00BF5F5B"/>
    <w:rsid w:val="00BF619C"/>
    <w:rsid w:val="00BF6B09"/>
    <w:rsid w:val="00BF6B0F"/>
    <w:rsid w:val="00BF7229"/>
    <w:rsid w:val="00BF7516"/>
    <w:rsid w:val="00BF765E"/>
    <w:rsid w:val="00BF783A"/>
    <w:rsid w:val="00BF789C"/>
    <w:rsid w:val="00C000E1"/>
    <w:rsid w:val="00C001A0"/>
    <w:rsid w:val="00C00DF4"/>
    <w:rsid w:val="00C012A8"/>
    <w:rsid w:val="00C0139C"/>
    <w:rsid w:val="00C01597"/>
    <w:rsid w:val="00C018B8"/>
    <w:rsid w:val="00C01923"/>
    <w:rsid w:val="00C02315"/>
    <w:rsid w:val="00C023CA"/>
    <w:rsid w:val="00C025B5"/>
    <w:rsid w:val="00C025DB"/>
    <w:rsid w:val="00C02666"/>
    <w:rsid w:val="00C02B97"/>
    <w:rsid w:val="00C02C54"/>
    <w:rsid w:val="00C02FC7"/>
    <w:rsid w:val="00C03012"/>
    <w:rsid w:val="00C0348D"/>
    <w:rsid w:val="00C03744"/>
    <w:rsid w:val="00C039A1"/>
    <w:rsid w:val="00C04927"/>
    <w:rsid w:val="00C05004"/>
    <w:rsid w:val="00C050DF"/>
    <w:rsid w:val="00C050ED"/>
    <w:rsid w:val="00C05234"/>
    <w:rsid w:val="00C0576F"/>
    <w:rsid w:val="00C058D0"/>
    <w:rsid w:val="00C05A54"/>
    <w:rsid w:val="00C05FD8"/>
    <w:rsid w:val="00C060BA"/>
    <w:rsid w:val="00C062C8"/>
    <w:rsid w:val="00C06CBC"/>
    <w:rsid w:val="00C071D6"/>
    <w:rsid w:val="00C073D5"/>
    <w:rsid w:val="00C07788"/>
    <w:rsid w:val="00C07A7C"/>
    <w:rsid w:val="00C10297"/>
    <w:rsid w:val="00C10F9A"/>
    <w:rsid w:val="00C10FB2"/>
    <w:rsid w:val="00C114C2"/>
    <w:rsid w:val="00C11567"/>
    <w:rsid w:val="00C119FB"/>
    <w:rsid w:val="00C11C5E"/>
    <w:rsid w:val="00C11E4C"/>
    <w:rsid w:val="00C1246F"/>
    <w:rsid w:val="00C12627"/>
    <w:rsid w:val="00C12E74"/>
    <w:rsid w:val="00C12EF4"/>
    <w:rsid w:val="00C12F9A"/>
    <w:rsid w:val="00C13895"/>
    <w:rsid w:val="00C13F59"/>
    <w:rsid w:val="00C13FBB"/>
    <w:rsid w:val="00C14127"/>
    <w:rsid w:val="00C1459A"/>
    <w:rsid w:val="00C14A2E"/>
    <w:rsid w:val="00C14CD7"/>
    <w:rsid w:val="00C159E0"/>
    <w:rsid w:val="00C15D07"/>
    <w:rsid w:val="00C15D44"/>
    <w:rsid w:val="00C161B9"/>
    <w:rsid w:val="00C170B6"/>
    <w:rsid w:val="00C17297"/>
    <w:rsid w:val="00C17313"/>
    <w:rsid w:val="00C173C5"/>
    <w:rsid w:val="00C17804"/>
    <w:rsid w:val="00C17B66"/>
    <w:rsid w:val="00C2013B"/>
    <w:rsid w:val="00C201F0"/>
    <w:rsid w:val="00C203E7"/>
    <w:rsid w:val="00C205CA"/>
    <w:rsid w:val="00C205FB"/>
    <w:rsid w:val="00C2062F"/>
    <w:rsid w:val="00C20E95"/>
    <w:rsid w:val="00C21139"/>
    <w:rsid w:val="00C211DF"/>
    <w:rsid w:val="00C2123B"/>
    <w:rsid w:val="00C2136D"/>
    <w:rsid w:val="00C215E7"/>
    <w:rsid w:val="00C2197F"/>
    <w:rsid w:val="00C21B89"/>
    <w:rsid w:val="00C21CA6"/>
    <w:rsid w:val="00C22424"/>
    <w:rsid w:val="00C22978"/>
    <w:rsid w:val="00C22F3D"/>
    <w:rsid w:val="00C2326F"/>
    <w:rsid w:val="00C236B6"/>
    <w:rsid w:val="00C23A1B"/>
    <w:rsid w:val="00C23C1B"/>
    <w:rsid w:val="00C2440E"/>
    <w:rsid w:val="00C246A4"/>
    <w:rsid w:val="00C2512A"/>
    <w:rsid w:val="00C257B4"/>
    <w:rsid w:val="00C258BA"/>
    <w:rsid w:val="00C259C1"/>
    <w:rsid w:val="00C25FCE"/>
    <w:rsid w:val="00C26172"/>
    <w:rsid w:val="00C26180"/>
    <w:rsid w:val="00C265C9"/>
    <w:rsid w:val="00C26F5B"/>
    <w:rsid w:val="00C27346"/>
    <w:rsid w:val="00C2736A"/>
    <w:rsid w:val="00C277E4"/>
    <w:rsid w:val="00C27F3A"/>
    <w:rsid w:val="00C3019A"/>
    <w:rsid w:val="00C305A8"/>
    <w:rsid w:val="00C308B3"/>
    <w:rsid w:val="00C31240"/>
    <w:rsid w:val="00C31730"/>
    <w:rsid w:val="00C31CBE"/>
    <w:rsid w:val="00C31E4A"/>
    <w:rsid w:val="00C31FEB"/>
    <w:rsid w:val="00C31FF3"/>
    <w:rsid w:val="00C32315"/>
    <w:rsid w:val="00C325FC"/>
    <w:rsid w:val="00C3286D"/>
    <w:rsid w:val="00C32D55"/>
    <w:rsid w:val="00C32EA3"/>
    <w:rsid w:val="00C3323A"/>
    <w:rsid w:val="00C3344E"/>
    <w:rsid w:val="00C33552"/>
    <w:rsid w:val="00C34171"/>
    <w:rsid w:val="00C34698"/>
    <w:rsid w:val="00C347A4"/>
    <w:rsid w:val="00C34FB4"/>
    <w:rsid w:val="00C354A4"/>
    <w:rsid w:val="00C35FB1"/>
    <w:rsid w:val="00C362AF"/>
    <w:rsid w:val="00C36B0E"/>
    <w:rsid w:val="00C36BF1"/>
    <w:rsid w:val="00C37454"/>
    <w:rsid w:val="00C377B9"/>
    <w:rsid w:val="00C37B47"/>
    <w:rsid w:val="00C406AD"/>
    <w:rsid w:val="00C4083A"/>
    <w:rsid w:val="00C41519"/>
    <w:rsid w:val="00C41635"/>
    <w:rsid w:val="00C41667"/>
    <w:rsid w:val="00C41A17"/>
    <w:rsid w:val="00C42230"/>
    <w:rsid w:val="00C4232E"/>
    <w:rsid w:val="00C42A73"/>
    <w:rsid w:val="00C42FBE"/>
    <w:rsid w:val="00C43B00"/>
    <w:rsid w:val="00C4416B"/>
    <w:rsid w:val="00C444BB"/>
    <w:rsid w:val="00C44CD9"/>
    <w:rsid w:val="00C453F9"/>
    <w:rsid w:val="00C4576D"/>
    <w:rsid w:val="00C45A94"/>
    <w:rsid w:val="00C45B28"/>
    <w:rsid w:val="00C45C0A"/>
    <w:rsid w:val="00C460C2"/>
    <w:rsid w:val="00C463C2"/>
    <w:rsid w:val="00C463F6"/>
    <w:rsid w:val="00C46AAC"/>
    <w:rsid w:val="00C46B4D"/>
    <w:rsid w:val="00C46C6D"/>
    <w:rsid w:val="00C46CA6"/>
    <w:rsid w:val="00C475C7"/>
    <w:rsid w:val="00C47CB0"/>
    <w:rsid w:val="00C500FB"/>
    <w:rsid w:val="00C50265"/>
    <w:rsid w:val="00C507D8"/>
    <w:rsid w:val="00C507F7"/>
    <w:rsid w:val="00C51086"/>
    <w:rsid w:val="00C515BD"/>
    <w:rsid w:val="00C51988"/>
    <w:rsid w:val="00C52200"/>
    <w:rsid w:val="00C52381"/>
    <w:rsid w:val="00C5274E"/>
    <w:rsid w:val="00C52CB1"/>
    <w:rsid w:val="00C52ECD"/>
    <w:rsid w:val="00C532A7"/>
    <w:rsid w:val="00C53C96"/>
    <w:rsid w:val="00C542BB"/>
    <w:rsid w:val="00C547A2"/>
    <w:rsid w:val="00C54B32"/>
    <w:rsid w:val="00C54EC7"/>
    <w:rsid w:val="00C54FCC"/>
    <w:rsid w:val="00C551FE"/>
    <w:rsid w:val="00C552EA"/>
    <w:rsid w:val="00C55382"/>
    <w:rsid w:val="00C55861"/>
    <w:rsid w:val="00C56588"/>
    <w:rsid w:val="00C566AF"/>
    <w:rsid w:val="00C56ACE"/>
    <w:rsid w:val="00C56BFF"/>
    <w:rsid w:val="00C5719F"/>
    <w:rsid w:val="00C5785C"/>
    <w:rsid w:val="00C57925"/>
    <w:rsid w:val="00C57D01"/>
    <w:rsid w:val="00C57E23"/>
    <w:rsid w:val="00C57EB3"/>
    <w:rsid w:val="00C600BD"/>
    <w:rsid w:val="00C60897"/>
    <w:rsid w:val="00C61116"/>
    <w:rsid w:val="00C61648"/>
    <w:rsid w:val="00C61834"/>
    <w:rsid w:val="00C6190C"/>
    <w:rsid w:val="00C61A3A"/>
    <w:rsid w:val="00C620E9"/>
    <w:rsid w:val="00C628AB"/>
    <w:rsid w:val="00C62E1A"/>
    <w:rsid w:val="00C62EE3"/>
    <w:rsid w:val="00C63176"/>
    <w:rsid w:val="00C632F9"/>
    <w:rsid w:val="00C63856"/>
    <w:rsid w:val="00C63956"/>
    <w:rsid w:val="00C645E4"/>
    <w:rsid w:val="00C64BE3"/>
    <w:rsid w:val="00C6540A"/>
    <w:rsid w:val="00C657F9"/>
    <w:rsid w:val="00C65AD7"/>
    <w:rsid w:val="00C65C7B"/>
    <w:rsid w:val="00C66022"/>
    <w:rsid w:val="00C6707B"/>
    <w:rsid w:val="00C6732E"/>
    <w:rsid w:val="00C67862"/>
    <w:rsid w:val="00C71B9A"/>
    <w:rsid w:val="00C71DC2"/>
    <w:rsid w:val="00C71F54"/>
    <w:rsid w:val="00C72383"/>
    <w:rsid w:val="00C72B9B"/>
    <w:rsid w:val="00C7318C"/>
    <w:rsid w:val="00C733F9"/>
    <w:rsid w:val="00C734EA"/>
    <w:rsid w:val="00C736FF"/>
    <w:rsid w:val="00C73B82"/>
    <w:rsid w:val="00C73C37"/>
    <w:rsid w:val="00C7410A"/>
    <w:rsid w:val="00C74175"/>
    <w:rsid w:val="00C748C9"/>
    <w:rsid w:val="00C7505B"/>
    <w:rsid w:val="00C75445"/>
    <w:rsid w:val="00C7571A"/>
    <w:rsid w:val="00C75952"/>
    <w:rsid w:val="00C75B2E"/>
    <w:rsid w:val="00C75C36"/>
    <w:rsid w:val="00C75CC8"/>
    <w:rsid w:val="00C75E25"/>
    <w:rsid w:val="00C762EB"/>
    <w:rsid w:val="00C76526"/>
    <w:rsid w:val="00C767B6"/>
    <w:rsid w:val="00C76913"/>
    <w:rsid w:val="00C76B1F"/>
    <w:rsid w:val="00C76B44"/>
    <w:rsid w:val="00C76C88"/>
    <w:rsid w:val="00C770EA"/>
    <w:rsid w:val="00C77741"/>
    <w:rsid w:val="00C777D2"/>
    <w:rsid w:val="00C77AEE"/>
    <w:rsid w:val="00C77C66"/>
    <w:rsid w:val="00C77D7E"/>
    <w:rsid w:val="00C8005B"/>
    <w:rsid w:val="00C801F9"/>
    <w:rsid w:val="00C802E8"/>
    <w:rsid w:val="00C80559"/>
    <w:rsid w:val="00C80655"/>
    <w:rsid w:val="00C80902"/>
    <w:rsid w:val="00C81300"/>
    <w:rsid w:val="00C81791"/>
    <w:rsid w:val="00C82A29"/>
    <w:rsid w:val="00C82C28"/>
    <w:rsid w:val="00C8327B"/>
    <w:rsid w:val="00C8360F"/>
    <w:rsid w:val="00C83C09"/>
    <w:rsid w:val="00C84191"/>
    <w:rsid w:val="00C84257"/>
    <w:rsid w:val="00C84664"/>
    <w:rsid w:val="00C84716"/>
    <w:rsid w:val="00C847BC"/>
    <w:rsid w:val="00C8482B"/>
    <w:rsid w:val="00C849FB"/>
    <w:rsid w:val="00C85196"/>
    <w:rsid w:val="00C8521E"/>
    <w:rsid w:val="00C8525D"/>
    <w:rsid w:val="00C85CFA"/>
    <w:rsid w:val="00C85D2C"/>
    <w:rsid w:val="00C86003"/>
    <w:rsid w:val="00C8651A"/>
    <w:rsid w:val="00C86D53"/>
    <w:rsid w:val="00C86DC8"/>
    <w:rsid w:val="00C9156D"/>
    <w:rsid w:val="00C91930"/>
    <w:rsid w:val="00C92580"/>
    <w:rsid w:val="00C932AA"/>
    <w:rsid w:val="00C94213"/>
    <w:rsid w:val="00C946A0"/>
    <w:rsid w:val="00C94F6D"/>
    <w:rsid w:val="00C95E56"/>
    <w:rsid w:val="00C96255"/>
    <w:rsid w:val="00C9663A"/>
    <w:rsid w:val="00C96BC2"/>
    <w:rsid w:val="00C96F3E"/>
    <w:rsid w:val="00C9707A"/>
    <w:rsid w:val="00C973D4"/>
    <w:rsid w:val="00CA00DA"/>
    <w:rsid w:val="00CA036B"/>
    <w:rsid w:val="00CA0CFF"/>
    <w:rsid w:val="00CA10FD"/>
    <w:rsid w:val="00CA18F5"/>
    <w:rsid w:val="00CA2592"/>
    <w:rsid w:val="00CA2CD0"/>
    <w:rsid w:val="00CA3491"/>
    <w:rsid w:val="00CA352D"/>
    <w:rsid w:val="00CA3B84"/>
    <w:rsid w:val="00CA3C43"/>
    <w:rsid w:val="00CA4A26"/>
    <w:rsid w:val="00CA4D11"/>
    <w:rsid w:val="00CA4EB4"/>
    <w:rsid w:val="00CA5052"/>
    <w:rsid w:val="00CA50DD"/>
    <w:rsid w:val="00CA56B9"/>
    <w:rsid w:val="00CA63A9"/>
    <w:rsid w:val="00CA692A"/>
    <w:rsid w:val="00CA6B18"/>
    <w:rsid w:val="00CA7330"/>
    <w:rsid w:val="00CA73B1"/>
    <w:rsid w:val="00CA7614"/>
    <w:rsid w:val="00CA7714"/>
    <w:rsid w:val="00CA7971"/>
    <w:rsid w:val="00CA79A5"/>
    <w:rsid w:val="00CB0613"/>
    <w:rsid w:val="00CB1524"/>
    <w:rsid w:val="00CB1CA1"/>
    <w:rsid w:val="00CB2AF5"/>
    <w:rsid w:val="00CB39C4"/>
    <w:rsid w:val="00CB4DA0"/>
    <w:rsid w:val="00CB5061"/>
    <w:rsid w:val="00CB5582"/>
    <w:rsid w:val="00CB57FE"/>
    <w:rsid w:val="00CB6030"/>
    <w:rsid w:val="00CB6161"/>
    <w:rsid w:val="00CB63B6"/>
    <w:rsid w:val="00CB674F"/>
    <w:rsid w:val="00CB74EB"/>
    <w:rsid w:val="00CB776C"/>
    <w:rsid w:val="00CB7CD1"/>
    <w:rsid w:val="00CB7DCC"/>
    <w:rsid w:val="00CC0142"/>
    <w:rsid w:val="00CC0363"/>
    <w:rsid w:val="00CC0385"/>
    <w:rsid w:val="00CC042F"/>
    <w:rsid w:val="00CC054A"/>
    <w:rsid w:val="00CC08F5"/>
    <w:rsid w:val="00CC0B28"/>
    <w:rsid w:val="00CC13B6"/>
    <w:rsid w:val="00CC182F"/>
    <w:rsid w:val="00CC212A"/>
    <w:rsid w:val="00CC2BCB"/>
    <w:rsid w:val="00CC2C9A"/>
    <w:rsid w:val="00CC2DE2"/>
    <w:rsid w:val="00CC2E60"/>
    <w:rsid w:val="00CC3302"/>
    <w:rsid w:val="00CC3370"/>
    <w:rsid w:val="00CC4A6A"/>
    <w:rsid w:val="00CC4EF4"/>
    <w:rsid w:val="00CC5160"/>
    <w:rsid w:val="00CC538E"/>
    <w:rsid w:val="00CC5F7B"/>
    <w:rsid w:val="00CC61E6"/>
    <w:rsid w:val="00CC625D"/>
    <w:rsid w:val="00CC6654"/>
    <w:rsid w:val="00CC67DD"/>
    <w:rsid w:val="00CC7D4C"/>
    <w:rsid w:val="00CD02D0"/>
    <w:rsid w:val="00CD0692"/>
    <w:rsid w:val="00CD0700"/>
    <w:rsid w:val="00CD0833"/>
    <w:rsid w:val="00CD13CD"/>
    <w:rsid w:val="00CD18CC"/>
    <w:rsid w:val="00CD1983"/>
    <w:rsid w:val="00CD1DB4"/>
    <w:rsid w:val="00CD2288"/>
    <w:rsid w:val="00CD23A5"/>
    <w:rsid w:val="00CD279D"/>
    <w:rsid w:val="00CD35CC"/>
    <w:rsid w:val="00CD3838"/>
    <w:rsid w:val="00CD3AE6"/>
    <w:rsid w:val="00CD3E2D"/>
    <w:rsid w:val="00CD3E80"/>
    <w:rsid w:val="00CD4187"/>
    <w:rsid w:val="00CD43D3"/>
    <w:rsid w:val="00CD4866"/>
    <w:rsid w:val="00CD4888"/>
    <w:rsid w:val="00CD5043"/>
    <w:rsid w:val="00CD54FB"/>
    <w:rsid w:val="00CD570A"/>
    <w:rsid w:val="00CD5935"/>
    <w:rsid w:val="00CD628D"/>
    <w:rsid w:val="00CD6CCE"/>
    <w:rsid w:val="00CD6F55"/>
    <w:rsid w:val="00CD7CD8"/>
    <w:rsid w:val="00CD7EDD"/>
    <w:rsid w:val="00CD7FCC"/>
    <w:rsid w:val="00CE0239"/>
    <w:rsid w:val="00CE03BA"/>
    <w:rsid w:val="00CE03E2"/>
    <w:rsid w:val="00CE0840"/>
    <w:rsid w:val="00CE0A4D"/>
    <w:rsid w:val="00CE1A02"/>
    <w:rsid w:val="00CE1AD5"/>
    <w:rsid w:val="00CE215D"/>
    <w:rsid w:val="00CE2291"/>
    <w:rsid w:val="00CE292A"/>
    <w:rsid w:val="00CE29D9"/>
    <w:rsid w:val="00CE34C2"/>
    <w:rsid w:val="00CE3DEF"/>
    <w:rsid w:val="00CE4236"/>
    <w:rsid w:val="00CE491A"/>
    <w:rsid w:val="00CE4C6C"/>
    <w:rsid w:val="00CE4F01"/>
    <w:rsid w:val="00CE5D8F"/>
    <w:rsid w:val="00CE5DD7"/>
    <w:rsid w:val="00CE5FE6"/>
    <w:rsid w:val="00CE5FF1"/>
    <w:rsid w:val="00CE657E"/>
    <w:rsid w:val="00CE6D08"/>
    <w:rsid w:val="00CE7C7C"/>
    <w:rsid w:val="00CF077E"/>
    <w:rsid w:val="00CF1075"/>
    <w:rsid w:val="00CF2193"/>
    <w:rsid w:val="00CF2272"/>
    <w:rsid w:val="00CF24F4"/>
    <w:rsid w:val="00CF2D78"/>
    <w:rsid w:val="00CF3F83"/>
    <w:rsid w:val="00CF43E9"/>
    <w:rsid w:val="00CF482F"/>
    <w:rsid w:val="00CF4FC8"/>
    <w:rsid w:val="00CF5274"/>
    <w:rsid w:val="00CF531B"/>
    <w:rsid w:val="00CF5364"/>
    <w:rsid w:val="00CF5E4D"/>
    <w:rsid w:val="00CF5F10"/>
    <w:rsid w:val="00CF647A"/>
    <w:rsid w:val="00CF7323"/>
    <w:rsid w:val="00CF753A"/>
    <w:rsid w:val="00CF7750"/>
    <w:rsid w:val="00CF7812"/>
    <w:rsid w:val="00CF7B6E"/>
    <w:rsid w:val="00CF7B88"/>
    <w:rsid w:val="00D00252"/>
    <w:rsid w:val="00D008F1"/>
    <w:rsid w:val="00D00B88"/>
    <w:rsid w:val="00D00FB0"/>
    <w:rsid w:val="00D0106E"/>
    <w:rsid w:val="00D011A8"/>
    <w:rsid w:val="00D011F1"/>
    <w:rsid w:val="00D015DB"/>
    <w:rsid w:val="00D01B24"/>
    <w:rsid w:val="00D01BB8"/>
    <w:rsid w:val="00D01CA8"/>
    <w:rsid w:val="00D02263"/>
    <w:rsid w:val="00D0257E"/>
    <w:rsid w:val="00D0260A"/>
    <w:rsid w:val="00D02834"/>
    <w:rsid w:val="00D028CF"/>
    <w:rsid w:val="00D0295D"/>
    <w:rsid w:val="00D02A44"/>
    <w:rsid w:val="00D02ABF"/>
    <w:rsid w:val="00D02D52"/>
    <w:rsid w:val="00D0353E"/>
    <w:rsid w:val="00D035B1"/>
    <w:rsid w:val="00D037CD"/>
    <w:rsid w:val="00D043DC"/>
    <w:rsid w:val="00D04D15"/>
    <w:rsid w:val="00D05309"/>
    <w:rsid w:val="00D05CEC"/>
    <w:rsid w:val="00D060A7"/>
    <w:rsid w:val="00D06517"/>
    <w:rsid w:val="00D065D7"/>
    <w:rsid w:val="00D06B25"/>
    <w:rsid w:val="00D06B9F"/>
    <w:rsid w:val="00D06DFE"/>
    <w:rsid w:val="00D06EC5"/>
    <w:rsid w:val="00D07610"/>
    <w:rsid w:val="00D0795E"/>
    <w:rsid w:val="00D07E1D"/>
    <w:rsid w:val="00D10463"/>
    <w:rsid w:val="00D1047D"/>
    <w:rsid w:val="00D10F57"/>
    <w:rsid w:val="00D10F60"/>
    <w:rsid w:val="00D10F96"/>
    <w:rsid w:val="00D110C5"/>
    <w:rsid w:val="00D11388"/>
    <w:rsid w:val="00D1154E"/>
    <w:rsid w:val="00D11689"/>
    <w:rsid w:val="00D1185D"/>
    <w:rsid w:val="00D11C5E"/>
    <w:rsid w:val="00D124D2"/>
    <w:rsid w:val="00D12576"/>
    <w:rsid w:val="00D128F2"/>
    <w:rsid w:val="00D12C8B"/>
    <w:rsid w:val="00D130F1"/>
    <w:rsid w:val="00D13276"/>
    <w:rsid w:val="00D13284"/>
    <w:rsid w:val="00D132DC"/>
    <w:rsid w:val="00D1331C"/>
    <w:rsid w:val="00D141DC"/>
    <w:rsid w:val="00D1440E"/>
    <w:rsid w:val="00D14596"/>
    <w:rsid w:val="00D1512A"/>
    <w:rsid w:val="00D157C1"/>
    <w:rsid w:val="00D159DF"/>
    <w:rsid w:val="00D15BFC"/>
    <w:rsid w:val="00D15CE4"/>
    <w:rsid w:val="00D160E3"/>
    <w:rsid w:val="00D1635E"/>
    <w:rsid w:val="00D16428"/>
    <w:rsid w:val="00D16FBD"/>
    <w:rsid w:val="00D17407"/>
    <w:rsid w:val="00D1740C"/>
    <w:rsid w:val="00D2020F"/>
    <w:rsid w:val="00D2080E"/>
    <w:rsid w:val="00D20E0A"/>
    <w:rsid w:val="00D212D8"/>
    <w:rsid w:val="00D2165F"/>
    <w:rsid w:val="00D21996"/>
    <w:rsid w:val="00D21FBB"/>
    <w:rsid w:val="00D2206B"/>
    <w:rsid w:val="00D2260A"/>
    <w:rsid w:val="00D22E76"/>
    <w:rsid w:val="00D2337A"/>
    <w:rsid w:val="00D2356A"/>
    <w:rsid w:val="00D24D34"/>
    <w:rsid w:val="00D24D4A"/>
    <w:rsid w:val="00D251A7"/>
    <w:rsid w:val="00D25718"/>
    <w:rsid w:val="00D2584F"/>
    <w:rsid w:val="00D258F0"/>
    <w:rsid w:val="00D25B69"/>
    <w:rsid w:val="00D25FC2"/>
    <w:rsid w:val="00D264A5"/>
    <w:rsid w:val="00D265DB"/>
    <w:rsid w:val="00D26705"/>
    <w:rsid w:val="00D2717C"/>
    <w:rsid w:val="00D27C1E"/>
    <w:rsid w:val="00D27C37"/>
    <w:rsid w:val="00D307F6"/>
    <w:rsid w:val="00D30886"/>
    <w:rsid w:val="00D309F5"/>
    <w:rsid w:val="00D30AC1"/>
    <w:rsid w:val="00D30E00"/>
    <w:rsid w:val="00D3155D"/>
    <w:rsid w:val="00D31862"/>
    <w:rsid w:val="00D31A4E"/>
    <w:rsid w:val="00D31C2C"/>
    <w:rsid w:val="00D325BE"/>
    <w:rsid w:val="00D32821"/>
    <w:rsid w:val="00D32E95"/>
    <w:rsid w:val="00D32F14"/>
    <w:rsid w:val="00D330A0"/>
    <w:rsid w:val="00D33251"/>
    <w:rsid w:val="00D334B9"/>
    <w:rsid w:val="00D33822"/>
    <w:rsid w:val="00D34216"/>
    <w:rsid w:val="00D34425"/>
    <w:rsid w:val="00D345D9"/>
    <w:rsid w:val="00D34BA3"/>
    <w:rsid w:val="00D35020"/>
    <w:rsid w:val="00D35551"/>
    <w:rsid w:val="00D3590E"/>
    <w:rsid w:val="00D36392"/>
    <w:rsid w:val="00D366AE"/>
    <w:rsid w:val="00D372E0"/>
    <w:rsid w:val="00D373E8"/>
    <w:rsid w:val="00D37534"/>
    <w:rsid w:val="00D37CF8"/>
    <w:rsid w:val="00D37DB6"/>
    <w:rsid w:val="00D37FEF"/>
    <w:rsid w:val="00D4048B"/>
    <w:rsid w:val="00D4053E"/>
    <w:rsid w:val="00D41031"/>
    <w:rsid w:val="00D416CB"/>
    <w:rsid w:val="00D41F32"/>
    <w:rsid w:val="00D422FF"/>
    <w:rsid w:val="00D42773"/>
    <w:rsid w:val="00D42916"/>
    <w:rsid w:val="00D42E69"/>
    <w:rsid w:val="00D430E6"/>
    <w:rsid w:val="00D433EC"/>
    <w:rsid w:val="00D4400F"/>
    <w:rsid w:val="00D44445"/>
    <w:rsid w:val="00D44737"/>
    <w:rsid w:val="00D447B9"/>
    <w:rsid w:val="00D456BD"/>
    <w:rsid w:val="00D461F2"/>
    <w:rsid w:val="00D4621F"/>
    <w:rsid w:val="00D46391"/>
    <w:rsid w:val="00D46859"/>
    <w:rsid w:val="00D469EE"/>
    <w:rsid w:val="00D46C15"/>
    <w:rsid w:val="00D46CA1"/>
    <w:rsid w:val="00D46D06"/>
    <w:rsid w:val="00D46EC4"/>
    <w:rsid w:val="00D47002"/>
    <w:rsid w:val="00D47062"/>
    <w:rsid w:val="00D471A4"/>
    <w:rsid w:val="00D47CA7"/>
    <w:rsid w:val="00D50ACA"/>
    <w:rsid w:val="00D50B8A"/>
    <w:rsid w:val="00D50F8B"/>
    <w:rsid w:val="00D51523"/>
    <w:rsid w:val="00D5153B"/>
    <w:rsid w:val="00D529CD"/>
    <w:rsid w:val="00D52B8A"/>
    <w:rsid w:val="00D53C98"/>
    <w:rsid w:val="00D5421E"/>
    <w:rsid w:val="00D54725"/>
    <w:rsid w:val="00D54A89"/>
    <w:rsid w:val="00D550FD"/>
    <w:rsid w:val="00D556B6"/>
    <w:rsid w:val="00D55B4D"/>
    <w:rsid w:val="00D561FE"/>
    <w:rsid w:val="00D5642A"/>
    <w:rsid w:val="00D566C2"/>
    <w:rsid w:val="00D567A8"/>
    <w:rsid w:val="00D56E6D"/>
    <w:rsid w:val="00D5785E"/>
    <w:rsid w:val="00D57E23"/>
    <w:rsid w:val="00D57E6F"/>
    <w:rsid w:val="00D60022"/>
    <w:rsid w:val="00D600C8"/>
    <w:rsid w:val="00D60627"/>
    <w:rsid w:val="00D608AC"/>
    <w:rsid w:val="00D61442"/>
    <w:rsid w:val="00D61452"/>
    <w:rsid w:val="00D61D14"/>
    <w:rsid w:val="00D61E4D"/>
    <w:rsid w:val="00D61EA9"/>
    <w:rsid w:val="00D61FAD"/>
    <w:rsid w:val="00D62310"/>
    <w:rsid w:val="00D62438"/>
    <w:rsid w:val="00D6246B"/>
    <w:rsid w:val="00D63185"/>
    <w:rsid w:val="00D632E2"/>
    <w:rsid w:val="00D64A31"/>
    <w:rsid w:val="00D64D41"/>
    <w:rsid w:val="00D65108"/>
    <w:rsid w:val="00D66050"/>
    <w:rsid w:val="00D66127"/>
    <w:rsid w:val="00D66177"/>
    <w:rsid w:val="00D6619C"/>
    <w:rsid w:val="00D663AF"/>
    <w:rsid w:val="00D66A97"/>
    <w:rsid w:val="00D66F98"/>
    <w:rsid w:val="00D671D2"/>
    <w:rsid w:val="00D673C4"/>
    <w:rsid w:val="00D67401"/>
    <w:rsid w:val="00D674DF"/>
    <w:rsid w:val="00D675A0"/>
    <w:rsid w:val="00D67A15"/>
    <w:rsid w:val="00D67BD6"/>
    <w:rsid w:val="00D67D2F"/>
    <w:rsid w:val="00D703AD"/>
    <w:rsid w:val="00D707F7"/>
    <w:rsid w:val="00D70EFC"/>
    <w:rsid w:val="00D7177A"/>
    <w:rsid w:val="00D71B20"/>
    <w:rsid w:val="00D71C2C"/>
    <w:rsid w:val="00D71CEF"/>
    <w:rsid w:val="00D725A0"/>
    <w:rsid w:val="00D72B69"/>
    <w:rsid w:val="00D73018"/>
    <w:rsid w:val="00D7390A"/>
    <w:rsid w:val="00D742FA"/>
    <w:rsid w:val="00D74A8E"/>
    <w:rsid w:val="00D75417"/>
    <w:rsid w:val="00D75623"/>
    <w:rsid w:val="00D75AB2"/>
    <w:rsid w:val="00D75AF6"/>
    <w:rsid w:val="00D75BC8"/>
    <w:rsid w:val="00D760CE"/>
    <w:rsid w:val="00D76692"/>
    <w:rsid w:val="00D766CC"/>
    <w:rsid w:val="00D7679B"/>
    <w:rsid w:val="00D768B3"/>
    <w:rsid w:val="00D76C09"/>
    <w:rsid w:val="00D76D99"/>
    <w:rsid w:val="00D76EEF"/>
    <w:rsid w:val="00D77047"/>
    <w:rsid w:val="00D771B5"/>
    <w:rsid w:val="00D774EC"/>
    <w:rsid w:val="00D778D9"/>
    <w:rsid w:val="00D77B87"/>
    <w:rsid w:val="00D77BE0"/>
    <w:rsid w:val="00D77FD7"/>
    <w:rsid w:val="00D808C0"/>
    <w:rsid w:val="00D80A8B"/>
    <w:rsid w:val="00D80BBB"/>
    <w:rsid w:val="00D80BDC"/>
    <w:rsid w:val="00D8128A"/>
    <w:rsid w:val="00D817E3"/>
    <w:rsid w:val="00D81ABB"/>
    <w:rsid w:val="00D8201A"/>
    <w:rsid w:val="00D823B4"/>
    <w:rsid w:val="00D82A1A"/>
    <w:rsid w:val="00D82EBE"/>
    <w:rsid w:val="00D8355E"/>
    <w:rsid w:val="00D835D4"/>
    <w:rsid w:val="00D842F4"/>
    <w:rsid w:val="00D844F8"/>
    <w:rsid w:val="00D847DD"/>
    <w:rsid w:val="00D848FD"/>
    <w:rsid w:val="00D858AC"/>
    <w:rsid w:val="00D85C19"/>
    <w:rsid w:val="00D85FB5"/>
    <w:rsid w:val="00D864F0"/>
    <w:rsid w:val="00D86887"/>
    <w:rsid w:val="00D86FC4"/>
    <w:rsid w:val="00D87053"/>
    <w:rsid w:val="00D871B4"/>
    <w:rsid w:val="00D87341"/>
    <w:rsid w:val="00D8770D"/>
    <w:rsid w:val="00D900EA"/>
    <w:rsid w:val="00D90386"/>
    <w:rsid w:val="00D9064E"/>
    <w:rsid w:val="00D90E3A"/>
    <w:rsid w:val="00D90E5C"/>
    <w:rsid w:val="00D9122C"/>
    <w:rsid w:val="00D91544"/>
    <w:rsid w:val="00D91662"/>
    <w:rsid w:val="00D91D0A"/>
    <w:rsid w:val="00D9251C"/>
    <w:rsid w:val="00D92544"/>
    <w:rsid w:val="00D927B0"/>
    <w:rsid w:val="00D93581"/>
    <w:rsid w:val="00D94521"/>
    <w:rsid w:val="00D946FE"/>
    <w:rsid w:val="00D949B8"/>
    <w:rsid w:val="00D94A19"/>
    <w:rsid w:val="00D94E0C"/>
    <w:rsid w:val="00D94F76"/>
    <w:rsid w:val="00D955FE"/>
    <w:rsid w:val="00D956DD"/>
    <w:rsid w:val="00D9581A"/>
    <w:rsid w:val="00D9596F"/>
    <w:rsid w:val="00D95EC9"/>
    <w:rsid w:val="00D96455"/>
    <w:rsid w:val="00D96B92"/>
    <w:rsid w:val="00D96F83"/>
    <w:rsid w:val="00D96F93"/>
    <w:rsid w:val="00D97067"/>
    <w:rsid w:val="00D973FA"/>
    <w:rsid w:val="00D97A2E"/>
    <w:rsid w:val="00D97FD2"/>
    <w:rsid w:val="00DA0B82"/>
    <w:rsid w:val="00DA0C28"/>
    <w:rsid w:val="00DA0C41"/>
    <w:rsid w:val="00DA140E"/>
    <w:rsid w:val="00DA141B"/>
    <w:rsid w:val="00DA1862"/>
    <w:rsid w:val="00DA1A3F"/>
    <w:rsid w:val="00DA206A"/>
    <w:rsid w:val="00DA21D1"/>
    <w:rsid w:val="00DA2972"/>
    <w:rsid w:val="00DA2EA1"/>
    <w:rsid w:val="00DA36DE"/>
    <w:rsid w:val="00DA3B08"/>
    <w:rsid w:val="00DA3B48"/>
    <w:rsid w:val="00DA43DA"/>
    <w:rsid w:val="00DA4413"/>
    <w:rsid w:val="00DA4AE2"/>
    <w:rsid w:val="00DA4C9B"/>
    <w:rsid w:val="00DA4F1F"/>
    <w:rsid w:val="00DA62BA"/>
    <w:rsid w:val="00DA6557"/>
    <w:rsid w:val="00DA65BE"/>
    <w:rsid w:val="00DA6744"/>
    <w:rsid w:val="00DA71C8"/>
    <w:rsid w:val="00DA7451"/>
    <w:rsid w:val="00DA7A5F"/>
    <w:rsid w:val="00DA7C99"/>
    <w:rsid w:val="00DA7D0C"/>
    <w:rsid w:val="00DA7D52"/>
    <w:rsid w:val="00DB04EB"/>
    <w:rsid w:val="00DB0E69"/>
    <w:rsid w:val="00DB1492"/>
    <w:rsid w:val="00DB1558"/>
    <w:rsid w:val="00DB15E5"/>
    <w:rsid w:val="00DB25ED"/>
    <w:rsid w:val="00DB2625"/>
    <w:rsid w:val="00DB291C"/>
    <w:rsid w:val="00DB2B75"/>
    <w:rsid w:val="00DB2C5F"/>
    <w:rsid w:val="00DB2E3E"/>
    <w:rsid w:val="00DB30A7"/>
    <w:rsid w:val="00DB333D"/>
    <w:rsid w:val="00DB33E2"/>
    <w:rsid w:val="00DB447A"/>
    <w:rsid w:val="00DB4FF2"/>
    <w:rsid w:val="00DB52A3"/>
    <w:rsid w:val="00DB66C7"/>
    <w:rsid w:val="00DB6A65"/>
    <w:rsid w:val="00DB6BDE"/>
    <w:rsid w:val="00DB7047"/>
    <w:rsid w:val="00DB7221"/>
    <w:rsid w:val="00DB79DA"/>
    <w:rsid w:val="00DB7AA4"/>
    <w:rsid w:val="00DC0020"/>
    <w:rsid w:val="00DC00A4"/>
    <w:rsid w:val="00DC07FF"/>
    <w:rsid w:val="00DC0845"/>
    <w:rsid w:val="00DC0AEA"/>
    <w:rsid w:val="00DC109D"/>
    <w:rsid w:val="00DC13BC"/>
    <w:rsid w:val="00DC1AD2"/>
    <w:rsid w:val="00DC1BD6"/>
    <w:rsid w:val="00DC1CD0"/>
    <w:rsid w:val="00DC1D10"/>
    <w:rsid w:val="00DC30FB"/>
    <w:rsid w:val="00DC32F5"/>
    <w:rsid w:val="00DC40A7"/>
    <w:rsid w:val="00DC478A"/>
    <w:rsid w:val="00DC4796"/>
    <w:rsid w:val="00DC4A64"/>
    <w:rsid w:val="00DC4AF8"/>
    <w:rsid w:val="00DC4CBA"/>
    <w:rsid w:val="00DC4EA4"/>
    <w:rsid w:val="00DC5351"/>
    <w:rsid w:val="00DC5383"/>
    <w:rsid w:val="00DC5C9C"/>
    <w:rsid w:val="00DC7150"/>
    <w:rsid w:val="00DC7303"/>
    <w:rsid w:val="00DC76F0"/>
    <w:rsid w:val="00DC783C"/>
    <w:rsid w:val="00DC7873"/>
    <w:rsid w:val="00DC7A37"/>
    <w:rsid w:val="00DC7F45"/>
    <w:rsid w:val="00DD056C"/>
    <w:rsid w:val="00DD0601"/>
    <w:rsid w:val="00DD0731"/>
    <w:rsid w:val="00DD08D7"/>
    <w:rsid w:val="00DD0E3B"/>
    <w:rsid w:val="00DD100C"/>
    <w:rsid w:val="00DD19CC"/>
    <w:rsid w:val="00DD1DE4"/>
    <w:rsid w:val="00DD254E"/>
    <w:rsid w:val="00DD261B"/>
    <w:rsid w:val="00DD2DFE"/>
    <w:rsid w:val="00DD2E77"/>
    <w:rsid w:val="00DD41F0"/>
    <w:rsid w:val="00DD436F"/>
    <w:rsid w:val="00DD4420"/>
    <w:rsid w:val="00DD49E3"/>
    <w:rsid w:val="00DD4C24"/>
    <w:rsid w:val="00DD539A"/>
    <w:rsid w:val="00DD68A1"/>
    <w:rsid w:val="00DD69E5"/>
    <w:rsid w:val="00DD6AD1"/>
    <w:rsid w:val="00DD6C1A"/>
    <w:rsid w:val="00DD6E3F"/>
    <w:rsid w:val="00DD7B66"/>
    <w:rsid w:val="00DD7FBF"/>
    <w:rsid w:val="00DE0417"/>
    <w:rsid w:val="00DE049C"/>
    <w:rsid w:val="00DE16C4"/>
    <w:rsid w:val="00DE1AC5"/>
    <w:rsid w:val="00DE1D0F"/>
    <w:rsid w:val="00DE1EDE"/>
    <w:rsid w:val="00DE2058"/>
    <w:rsid w:val="00DE208D"/>
    <w:rsid w:val="00DE236C"/>
    <w:rsid w:val="00DE2C70"/>
    <w:rsid w:val="00DE2EE1"/>
    <w:rsid w:val="00DE3886"/>
    <w:rsid w:val="00DE39F3"/>
    <w:rsid w:val="00DE3FBE"/>
    <w:rsid w:val="00DE42AA"/>
    <w:rsid w:val="00DE49E5"/>
    <w:rsid w:val="00DE4D27"/>
    <w:rsid w:val="00DE50F8"/>
    <w:rsid w:val="00DE526E"/>
    <w:rsid w:val="00DE5D7B"/>
    <w:rsid w:val="00DE5DC4"/>
    <w:rsid w:val="00DE691B"/>
    <w:rsid w:val="00DE698F"/>
    <w:rsid w:val="00DE6B63"/>
    <w:rsid w:val="00DE6BD7"/>
    <w:rsid w:val="00DE6F05"/>
    <w:rsid w:val="00DE740D"/>
    <w:rsid w:val="00DE7665"/>
    <w:rsid w:val="00DE7D32"/>
    <w:rsid w:val="00DE7DF2"/>
    <w:rsid w:val="00DE7E37"/>
    <w:rsid w:val="00DE7F71"/>
    <w:rsid w:val="00DE7FD4"/>
    <w:rsid w:val="00DF02ED"/>
    <w:rsid w:val="00DF0316"/>
    <w:rsid w:val="00DF050F"/>
    <w:rsid w:val="00DF0D86"/>
    <w:rsid w:val="00DF1EB9"/>
    <w:rsid w:val="00DF206A"/>
    <w:rsid w:val="00DF23D2"/>
    <w:rsid w:val="00DF2409"/>
    <w:rsid w:val="00DF270B"/>
    <w:rsid w:val="00DF2AD3"/>
    <w:rsid w:val="00DF2D56"/>
    <w:rsid w:val="00DF3BF7"/>
    <w:rsid w:val="00DF3E29"/>
    <w:rsid w:val="00DF45EB"/>
    <w:rsid w:val="00DF461E"/>
    <w:rsid w:val="00DF46B9"/>
    <w:rsid w:val="00DF4F9C"/>
    <w:rsid w:val="00DF510D"/>
    <w:rsid w:val="00DF5154"/>
    <w:rsid w:val="00DF52C4"/>
    <w:rsid w:val="00DF5441"/>
    <w:rsid w:val="00DF54B4"/>
    <w:rsid w:val="00DF5D17"/>
    <w:rsid w:val="00DF6005"/>
    <w:rsid w:val="00DF6080"/>
    <w:rsid w:val="00DF6418"/>
    <w:rsid w:val="00DF693E"/>
    <w:rsid w:val="00DF6CF9"/>
    <w:rsid w:val="00DF6D47"/>
    <w:rsid w:val="00DF6E28"/>
    <w:rsid w:val="00DF6E2D"/>
    <w:rsid w:val="00DF7204"/>
    <w:rsid w:val="00E0030B"/>
    <w:rsid w:val="00E0059B"/>
    <w:rsid w:val="00E006EA"/>
    <w:rsid w:val="00E00EB4"/>
    <w:rsid w:val="00E00F68"/>
    <w:rsid w:val="00E012BD"/>
    <w:rsid w:val="00E016E5"/>
    <w:rsid w:val="00E02123"/>
    <w:rsid w:val="00E024E9"/>
    <w:rsid w:val="00E025D3"/>
    <w:rsid w:val="00E02705"/>
    <w:rsid w:val="00E02907"/>
    <w:rsid w:val="00E02B4A"/>
    <w:rsid w:val="00E02D9A"/>
    <w:rsid w:val="00E02F98"/>
    <w:rsid w:val="00E0301A"/>
    <w:rsid w:val="00E03617"/>
    <w:rsid w:val="00E038D6"/>
    <w:rsid w:val="00E03CBE"/>
    <w:rsid w:val="00E03F1C"/>
    <w:rsid w:val="00E04454"/>
    <w:rsid w:val="00E04CE8"/>
    <w:rsid w:val="00E04F21"/>
    <w:rsid w:val="00E0598C"/>
    <w:rsid w:val="00E059B2"/>
    <w:rsid w:val="00E05EA7"/>
    <w:rsid w:val="00E06976"/>
    <w:rsid w:val="00E06DC7"/>
    <w:rsid w:val="00E07063"/>
    <w:rsid w:val="00E0708D"/>
    <w:rsid w:val="00E07144"/>
    <w:rsid w:val="00E0715B"/>
    <w:rsid w:val="00E072F2"/>
    <w:rsid w:val="00E074E1"/>
    <w:rsid w:val="00E0775B"/>
    <w:rsid w:val="00E077AB"/>
    <w:rsid w:val="00E07B05"/>
    <w:rsid w:val="00E07B3B"/>
    <w:rsid w:val="00E10125"/>
    <w:rsid w:val="00E101AD"/>
    <w:rsid w:val="00E105FD"/>
    <w:rsid w:val="00E10FDF"/>
    <w:rsid w:val="00E1100C"/>
    <w:rsid w:val="00E115CC"/>
    <w:rsid w:val="00E11AD3"/>
    <w:rsid w:val="00E11EC3"/>
    <w:rsid w:val="00E13A14"/>
    <w:rsid w:val="00E13F93"/>
    <w:rsid w:val="00E140EA"/>
    <w:rsid w:val="00E145BE"/>
    <w:rsid w:val="00E15251"/>
    <w:rsid w:val="00E15640"/>
    <w:rsid w:val="00E16B76"/>
    <w:rsid w:val="00E16DC2"/>
    <w:rsid w:val="00E16F91"/>
    <w:rsid w:val="00E16FCC"/>
    <w:rsid w:val="00E17068"/>
    <w:rsid w:val="00E17281"/>
    <w:rsid w:val="00E1740B"/>
    <w:rsid w:val="00E17668"/>
    <w:rsid w:val="00E17BA5"/>
    <w:rsid w:val="00E20371"/>
    <w:rsid w:val="00E20612"/>
    <w:rsid w:val="00E20C54"/>
    <w:rsid w:val="00E21518"/>
    <w:rsid w:val="00E21AD0"/>
    <w:rsid w:val="00E21F21"/>
    <w:rsid w:val="00E22356"/>
    <w:rsid w:val="00E233B3"/>
    <w:rsid w:val="00E23958"/>
    <w:rsid w:val="00E23D98"/>
    <w:rsid w:val="00E23F0B"/>
    <w:rsid w:val="00E242D3"/>
    <w:rsid w:val="00E24776"/>
    <w:rsid w:val="00E24D77"/>
    <w:rsid w:val="00E2554C"/>
    <w:rsid w:val="00E25C29"/>
    <w:rsid w:val="00E25D55"/>
    <w:rsid w:val="00E25D93"/>
    <w:rsid w:val="00E26524"/>
    <w:rsid w:val="00E266A9"/>
    <w:rsid w:val="00E2688B"/>
    <w:rsid w:val="00E269CF"/>
    <w:rsid w:val="00E2712B"/>
    <w:rsid w:val="00E27DB2"/>
    <w:rsid w:val="00E27E94"/>
    <w:rsid w:val="00E30155"/>
    <w:rsid w:val="00E3074F"/>
    <w:rsid w:val="00E31205"/>
    <w:rsid w:val="00E312C5"/>
    <w:rsid w:val="00E31B54"/>
    <w:rsid w:val="00E31E4F"/>
    <w:rsid w:val="00E31ED3"/>
    <w:rsid w:val="00E32260"/>
    <w:rsid w:val="00E32915"/>
    <w:rsid w:val="00E32CAD"/>
    <w:rsid w:val="00E3316A"/>
    <w:rsid w:val="00E332A7"/>
    <w:rsid w:val="00E33DD2"/>
    <w:rsid w:val="00E33F05"/>
    <w:rsid w:val="00E35705"/>
    <w:rsid w:val="00E358B1"/>
    <w:rsid w:val="00E36101"/>
    <w:rsid w:val="00E3616E"/>
    <w:rsid w:val="00E3642E"/>
    <w:rsid w:val="00E36600"/>
    <w:rsid w:val="00E367FA"/>
    <w:rsid w:val="00E36A66"/>
    <w:rsid w:val="00E36AB3"/>
    <w:rsid w:val="00E36AF8"/>
    <w:rsid w:val="00E36E1D"/>
    <w:rsid w:val="00E36F08"/>
    <w:rsid w:val="00E377FC"/>
    <w:rsid w:val="00E37C0C"/>
    <w:rsid w:val="00E37ED1"/>
    <w:rsid w:val="00E40181"/>
    <w:rsid w:val="00E401B5"/>
    <w:rsid w:val="00E40297"/>
    <w:rsid w:val="00E40376"/>
    <w:rsid w:val="00E404C1"/>
    <w:rsid w:val="00E4073C"/>
    <w:rsid w:val="00E40787"/>
    <w:rsid w:val="00E407F4"/>
    <w:rsid w:val="00E409E7"/>
    <w:rsid w:val="00E40D72"/>
    <w:rsid w:val="00E41273"/>
    <w:rsid w:val="00E41280"/>
    <w:rsid w:val="00E41EB8"/>
    <w:rsid w:val="00E420E9"/>
    <w:rsid w:val="00E42910"/>
    <w:rsid w:val="00E42AC3"/>
    <w:rsid w:val="00E42B5C"/>
    <w:rsid w:val="00E42EAA"/>
    <w:rsid w:val="00E43083"/>
    <w:rsid w:val="00E433EA"/>
    <w:rsid w:val="00E4346D"/>
    <w:rsid w:val="00E436F7"/>
    <w:rsid w:val="00E43A9E"/>
    <w:rsid w:val="00E43BD6"/>
    <w:rsid w:val="00E43F38"/>
    <w:rsid w:val="00E44ECD"/>
    <w:rsid w:val="00E45293"/>
    <w:rsid w:val="00E454C7"/>
    <w:rsid w:val="00E45CB0"/>
    <w:rsid w:val="00E463E1"/>
    <w:rsid w:val="00E467E8"/>
    <w:rsid w:val="00E46A0D"/>
    <w:rsid w:val="00E46B59"/>
    <w:rsid w:val="00E46BDD"/>
    <w:rsid w:val="00E47267"/>
    <w:rsid w:val="00E4740F"/>
    <w:rsid w:val="00E47A66"/>
    <w:rsid w:val="00E47A99"/>
    <w:rsid w:val="00E47D7A"/>
    <w:rsid w:val="00E505CC"/>
    <w:rsid w:val="00E507E0"/>
    <w:rsid w:val="00E50C0A"/>
    <w:rsid w:val="00E51565"/>
    <w:rsid w:val="00E51601"/>
    <w:rsid w:val="00E5238B"/>
    <w:rsid w:val="00E52585"/>
    <w:rsid w:val="00E525E9"/>
    <w:rsid w:val="00E5265E"/>
    <w:rsid w:val="00E528AC"/>
    <w:rsid w:val="00E52AC7"/>
    <w:rsid w:val="00E52C74"/>
    <w:rsid w:val="00E53344"/>
    <w:rsid w:val="00E535A9"/>
    <w:rsid w:val="00E53952"/>
    <w:rsid w:val="00E54579"/>
    <w:rsid w:val="00E545BB"/>
    <w:rsid w:val="00E54734"/>
    <w:rsid w:val="00E54BBD"/>
    <w:rsid w:val="00E54F14"/>
    <w:rsid w:val="00E558CA"/>
    <w:rsid w:val="00E55AE1"/>
    <w:rsid w:val="00E55B78"/>
    <w:rsid w:val="00E55BCF"/>
    <w:rsid w:val="00E5610D"/>
    <w:rsid w:val="00E5732A"/>
    <w:rsid w:val="00E5745A"/>
    <w:rsid w:val="00E57F5E"/>
    <w:rsid w:val="00E601B1"/>
    <w:rsid w:val="00E604F6"/>
    <w:rsid w:val="00E60823"/>
    <w:rsid w:val="00E60834"/>
    <w:rsid w:val="00E60B15"/>
    <w:rsid w:val="00E61531"/>
    <w:rsid w:val="00E61573"/>
    <w:rsid w:val="00E616E3"/>
    <w:rsid w:val="00E6204A"/>
    <w:rsid w:val="00E62213"/>
    <w:rsid w:val="00E622D0"/>
    <w:rsid w:val="00E6292F"/>
    <w:rsid w:val="00E63A52"/>
    <w:rsid w:val="00E63B37"/>
    <w:rsid w:val="00E63C45"/>
    <w:rsid w:val="00E63F04"/>
    <w:rsid w:val="00E642B2"/>
    <w:rsid w:val="00E6518B"/>
    <w:rsid w:val="00E651D5"/>
    <w:rsid w:val="00E657AB"/>
    <w:rsid w:val="00E658DA"/>
    <w:rsid w:val="00E65C74"/>
    <w:rsid w:val="00E66246"/>
    <w:rsid w:val="00E6640D"/>
    <w:rsid w:val="00E66804"/>
    <w:rsid w:val="00E66A04"/>
    <w:rsid w:val="00E66ABC"/>
    <w:rsid w:val="00E66AC4"/>
    <w:rsid w:val="00E66B45"/>
    <w:rsid w:val="00E66D38"/>
    <w:rsid w:val="00E670CB"/>
    <w:rsid w:val="00E67B58"/>
    <w:rsid w:val="00E67C41"/>
    <w:rsid w:val="00E67E50"/>
    <w:rsid w:val="00E70202"/>
    <w:rsid w:val="00E70424"/>
    <w:rsid w:val="00E70D04"/>
    <w:rsid w:val="00E71828"/>
    <w:rsid w:val="00E719E4"/>
    <w:rsid w:val="00E71CC7"/>
    <w:rsid w:val="00E71EEA"/>
    <w:rsid w:val="00E72058"/>
    <w:rsid w:val="00E72663"/>
    <w:rsid w:val="00E7268C"/>
    <w:rsid w:val="00E72EF1"/>
    <w:rsid w:val="00E72F8A"/>
    <w:rsid w:val="00E738CF"/>
    <w:rsid w:val="00E73C28"/>
    <w:rsid w:val="00E74981"/>
    <w:rsid w:val="00E749C5"/>
    <w:rsid w:val="00E74DED"/>
    <w:rsid w:val="00E753C8"/>
    <w:rsid w:val="00E7549E"/>
    <w:rsid w:val="00E75AAC"/>
    <w:rsid w:val="00E7639D"/>
    <w:rsid w:val="00E76848"/>
    <w:rsid w:val="00E76ACF"/>
    <w:rsid w:val="00E77178"/>
    <w:rsid w:val="00E773CB"/>
    <w:rsid w:val="00E7757F"/>
    <w:rsid w:val="00E80D47"/>
    <w:rsid w:val="00E8121F"/>
    <w:rsid w:val="00E81616"/>
    <w:rsid w:val="00E81B93"/>
    <w:rsid w:val="00E81C68"/>
    <w:rsid w:val="00E81F02"/>
    <w:rsid w:val="00E82D4B"/>
    <w:rsid w:val="00E8301A"/>
    <w:rsid w:val="00E834CD"/>
    <w:rsid w:val="00E837EC"/>
    <w:rsid w:val="00E846DA"/>
    <w:rsid w:val="00E84A49"/>
    <w:rsid w:val="00E84C55"/>
    <w:rsid w:val="00E84DFA"/>
    <w:rsid w:val="00E84EFB"/>
    <w:rsid w:val="00E850AB"/>
    <w:rsid w:val="00E850EE"/>
    <w:rsid w:val="00E8587C"/>
    <w:rsid w:val="00E858A8"/>
    <w:rsid w:val="00E858E4"/>
    <w:rsid w:val="00E85A7F"/>
    <w:rsid w:val="00E86271"/>
    <w:rsid w:val="00E86960"/>
    <w:rsid w:val="00E86CD1"/>
    <w:rsid w:val="00E86EA0"/>
    <w:rsid w:val="00E86FE6"/>
    <w:rsid w:val="00E87103"/>
    <w:rsid w:val="00E879B0"/>
    <w:rsid w:val="00E87A20"/>
    <w:rsid w:val="00E87DED"/>
    <w:rsid w:val="00E90355"/>
    <w:rsid w:val="00E908AF"/>
    <w:rsid w:val="00E90919"/>
    <w:rsid w:val="00E90AC2"/>
    <w:rsid w:val="00E915D8"/>
    <w:rsid w:val="00E92098"/>
    <w:rsid w:val="00E921D6"/>
    <w:rsid w:val="00E92AB4"/>
    <w:rsid w:val="00E93637"/>
    <w:rsid w:val="00E937F2"/>
    <w:rsid w:val="00E944BE"/>
    <w:rsid w:val="00E9469E"/>
    <w:rsid w:val="00E949C2"/>
    <w:rsid w:val="00E94CBD"/>
    <w:rsid w:val="00E94E9E"/>
    <w:rsid w:val="00E95346"/>
    <w:rsid w:val="00E953CB"/>
    <w:rsid w:val="00E956D4"/>
    <w:rsid w:val="00E95B32"/>
    <w:rsid w:val="00E95BCE"/>
    <w:rsid w:val="00E95D16"/>
    <w:rsid w:val="00E95E2A"/>
    <w:rsid w:val="00E95F58"/>
    <w:rsid w:val="00E96183"/>
    <w:rsid w:val="00E9620C"/>
    <w:rsid w:val="00E970E9"/>
    <w:rsid w:val="00EA0098"/>
    <w:rsid w:val="00EA01AA"/>
    <w:rsid w:val="00EA0285"/>
    <w:rsid w:val="00EA05BF"/>
    <w:rsid w:val="00EA06B9"/>
    <w:rsid w:val="00EA0C9E"/>
    <w:rsid w:val="00EA0FD4"/>
    <w:rsid w:val="00EA1500"/>
    <w:rsid w:val="00EA19D9"/>
    <w:rsid w:val="00EA2486"/>
    <w:rsid w:val="00EA2727"/>
    <w:rsid w:val="00EA2772"/>
    <w:rsid w:val="00EA2C26"/>
    <w:rsid w:val="00EA2C87"/>
    <w:rsid w:val="00EA2CA7"/>
    <w:rsid w:val="00EA3197"/>
    <w:rsid w:val="00EA32A4"/>
    <w:rsid w:val="00EA3A2A"/>
    <w:rsid w:val="00EA3C0C"/>
    <w:rsid w:val="00EA3C96"/>
    <w:rsid w:val="00EA3DD5"/>
    <w:rsid w:val="00EA3EC6"/>
    <w:rsid w:val="00EA3F3C"/>
    <w:rsid w:val="00EA45D7"/>
    <w:rsid w:val="00EA4684"/>
    <w:rsid w:val="00EA4FF7"/>
    <w:rsid w:val="00EA52DB"/>
    <w:rsid w:val="00EA58D6"/>
    <w:rsid w:val="00EA5A1A"/>
    <w:rsid w:val="00EA5E8D"/>
    <w:rsid w:val="00EA60BE"/>
    <w:rsid w:val="00EA61FB"/>
    <w:rsid w:val="00EA62B6"/>
    <w:rsid w:val="00EA64AF"/>
    <w:rsid w:val="00EA66C9"/>
    <w:rsid w:val="00EA6ACC"/>
    <w:rsid w:val="00EA75CB"/>
    <w:rsid w:val="00EA7849"/>
    <w:rsid w:val="00EB0FE1"/>
    <w:rsid w:val="00EB1FEA"/>
    <w:rsid w:val="00EB23C8"/>
    <w:rsid w:val="00EB24DB"/>
    <w:rsid w:val="00EB35E7"/>
    <w:rsid w:val="00EB398A"/>
    <w:rsid w:val="00EB4039"/>
    <w:rsid w:val="00EB4192"/>
    <w:rsid w:val="00EB4233"/>
    <w:rsid w:val="00EB4AF7"/>
    <w:rsid w:val="00EB4DAA"/>
    <w:rsid w:val="00EB517D"/>
    <w:rsid w:val="00EB5621"/>
    <w:rsid w:val="00EB5796"/>
    <w:rsid w:val="00EB5A37"/>
    <w:rsid w:val="00EB6069"/>
    <w:rsid w:val="00EB60D6"/>
    <w:rsid w:val="00EB6B84"/>
    <w:rsid w:val="00EB6CF4"/>
    <w:rsid w:val="00EB6F8E"/>
    <w:rsid w:val="00EB70F4"/>
    <w:rsid w:val="00EB7742"/>
    <w:rsid w:val="00EB7B55"/>
    <w:rsid w:val="00EB7CE2"/>
    <w:rsid w:val="00EC01F5"/>
    <w:rsid w:val="00EC047C"/>
    <w:rsid w:val="00EC1EE1"/>
    <w:rsid w:val="00EC280D"/>
    <w:rsid w:val="00EC2870"/>
    <w:rsid w:val="00EC2A88"/>
    <w:rsid w:val="00EC30DF"/>
    <w:rsid w:val="00EC36EE"/>
    <w:rsid w:val="00EC3E80"/>
    <w:rsid w:val="00EC423C"/>
    <w:rsid w:val="00EC47D0"/>
    <w:rsid w:val="00EC4EA2"/>
    <w:rsid w:val="00EC5172"/>
    <w:rsid w:val="00EC5282"/>
    <w:rsid w:val="00EC552C"/>
    <w:rsid w:val="00EC5844"/>
    <w:rsid w:val="00EC5BA3"/>
    <w:rsid w:val="00EC5D8B"/>
    <w:rsid w:val="00EC5E3D"/>
    <w:rsid w:val="00EC5EC4"/>
    <w:rsid w:val="00EC6377"/>
    <w:rsid w:val="00EC67D4"/>
    <w:rsid w:val="00EC67EA"/>
    <w:rsid w:val="00EC6858"/>
    <w:rsid w:val="00EC6966"/>
    <w:rsid w:val="00EC6BA1"/>
    <w:rsid w:val="00EC7D47"/>
    <w:rsid w:val="00EC7D6C"/>
    <w:rsid w:val="00EC7FB2"/>
    <w:rsid w:val="00ED03F3"/>
    <w:rsid w:val="00ED08BE"/>
    <w:rsid w:val="00ED08EC"/>
    <w:rsid w:val="00ED0B00"/>
    <w:rsid w:val="00ED0D52"/>
    <w:rsid w:val="00ED1073"/>
    <w:rsid w:val="00ED114B"/>
    <w:rsid w:val="00ED1228"/>
    <w:rsid w:val="00ED1AD4"/>
    <w:rsid w:val="00ED1B27"/>
    <w:rsid w:val="00ED1B4D"/>
    <w:rsid w:val="00ED1D98"/>
    <w:rsid w:val="00ED2197"/>
    <w:rsid w:val="00ED2397"/>
    <w:rsid w:val="00ED3EA4"/>
    <w:rsid w:val="00ED4A1C"/>
    <w:rsid w:val="00ED4AC8"/>
    <w:rsid w:val="00ED540C"/>
    <w:rsid w:val="00ED560A"/>
    <w:rsid w:val="00ED57C2"/>
    <w:rsid w:val="00ED5F39"/>
    <w:rsid w:val="00ED643A"/>
    <w:rsid w:val="00ED64A7"/>
    <w:rsid w:val="00ED68FD"/>
    <w:rsid w:val="00ED6AC2"/>
    <w:rsid w:val="00ED6B48"/>
    <w:rsid w:val="00ED6B57"/>
    <w:rsid w:val="00ED6B7D"/>
    <w:rsid w:val="00ED7E10"/>
    <w:rsid w:val="00EE0083"/>
    <w:rsid w:val="00EE0144"/>
    <w:rsid w:val="00EE02EB"/>
    <w:rsid w:val="00EE04C0"/>
    <w:rsid w:val="00EE0805"/>
    <w:rsid w:val="00EE09B3"/>
    <w:rsid w:val="00EE113E"/>
    <w:rsid w:val="00EE11DE"/>
    <w:rsid w:val="00EE12A8"/>
    <w:rsid w:val="00EE147B"/>
    <w:rsid w:val="00EE16E9"/>
    <w:rsid w:val="00EE1E01"/>
    <w:rsid w:val="00EE2069"/>
    <w:rsid w:val="00EE2362"/>
    <w:rsid w:val="00EE26E3"/>
    <w:rsid w:val="00EE29D3"/>
    <w:rsid w:val="00EE2A58"/>
    <w:rsid w:val="00EE37B1"/>
    <w:rsid w:val="00EE3865"/>
    <w:rsid w:val="00EE3973"/>
    <w:rsid w:val="00EE3A7E"/>
    <w:rsid w:val="00EE3B94"/>
    <w:rsid w:val="00EE3DD6"/>
    <w:rsid w:val="00EE488F"/>
    <w:rsid w:val="00EE4933"/>
    <w:rsid w:val="00EE4C72"/>
    <w:rsid w:val="00EE532A"/>
    <w:rsid w:val="00EE555F"/>
    <w:rsid w:val="00EE5DCA"/>
    <w:rsid w:val="00EE604E"/>
    <w:rsid w:val="00EE6136"/>
    <w:rsid w:val="00EE6503"/>
    <w:rsid w:val="00EE66EA"/>
    <w:rsid w:val="00EE6901"/>
    <w:rsid w:val="00EE6BB3"/>
    <w:rsid w:val="00EE6CC6"/>
    <w:rsid w:val="00EE6E6C"/>
    <w:rsid w:val="00EE7418"/>
    <w:rsid w:val="00EE75F9"/>
    <w:rsid w:val="00EE7732"/>
    <w:rsid w:val="00EE7CB9"/>
    <w:rsid w:val="00EE7FDC"/>
    <w:rsid w:val="00EF0769"/>
    <w:rsid w:val="00EF07AD"/>
    <w:rsid w:val="00EF0871"/>
    <w:rsid w:val="00EF0AEC"/>
    <w:rsid w:val="00EF0EA7"/>
    <w:rsid w:val="00EF0FBF"/>
    <w:rsid w:val="00EF1998"/>
    <w:rsid w:val="00EF19F8"/>
    <w:rsid w:val="00EF1D37"/>
    <w:rsid w:val="00EF1FF5"/>
    <w:rsid w:val="00EF20FE"/>
    <w:rsid w:val="00EF22F9"/>
    <w:rsid w:val="00EF2F1E"/>
    <w:rsid w:val="00EF305F"/>
    <w:rsid w:val="00EF380B"/>
    <w:rsid w:val="00EF39FF"/>
    <w:rsid w:val="00EF3B1E"/>
    <w:rsid w:val="00EF3D6F"/>
    <w:rsid w:val="00EF3EC2"/>
    <w:rsid w:val="00EF4176"/>
    <w:rsid w:val="00EF43D4"/>
    <w:rsid w:val="00EF45D6"/>
    <w:rsid w:val="00EF467B"/>
    <w:rsid w:val="00EF47D3"/>
    <w:rsid w:val="00EF4DE4"/>
    <w:rsid w:val="00EF5152"/>
    <w:rsid w:val="00EF57D9"/>
    <w:rsid w:val="00EF592F"/>
    <w:rsid w:val="00EF5CED"/>
    <w:rsid w:val="00EF6161"/>
    <w:rsid w:val="00EF64F6"/>
    <w:rsid w:val="00EF660C"/>
    <w:rsid w:val="00EF6A65"/>
    <w:rsid w:val="00EF6F99"/>
    <w:rsid w:val="00EF7364"/>
    <w:rsid w:val="00EF748A"/>
    <w:rsid w:val="00EF7522"/>
    <w:rsid w:val="00EF7A72"/>
    <w:rsid w:val="00F0027B"/>
    <w:rsid w:val="00F006EB"/>
    <w:rsid w:val="00F00DD6"/>
    <w:rsid w:val="00F02222"/>
    <w:rsid w:val="00F02305"/>
    <w:rsid w:val="00F02857"/>
    <w:rsid w:val="00F02BF0"/>
    <w:rsid w:val="00F02D23"/>
    <w:rsid w:val="00F02D3F"/>
    <w:rsid w:val="00F03272"/>
    <w:rsid w:val="00F03352"/>
    <w:rsid w:val="00F0342A"/>
    <w:rsid w:val="00F03E0B"/>
    <w:rsid w:val="00F044DF"/>
    <w:rsid w:val="00F04970"/>
    <w:rsid w:val="00F04984"/>
    <w:rsid w:val="00F0582D"/>
    <w:rsid w:val="00F05CBD"/>
    <w:rsid w:val="00F05E47"/>
    <w:rsid w:val="00F06470"/>
    <w:rsid w:val="00F06770"/>
    <w:rsid w:val="00F06AA7"/>
    <w:rsid w:val="00F06E24"/>
    <w:rsid w:val="00F073ED"/>
    <w:rsid w:val="00F10E23"/>
    <w:rsid w:val="00F11890"/>
    <w:rsid w:val="00F11EB6"/>
    <w:rsid w:val="00F1244E"/>
    <w:rsid w:val="00F130D3"/>
    <w:rsid w:val="00F13A3E"/>
    <w:rsid w:val="00F13C4F"/>
    <w:rsid w:val="00F14397"/>
    <w:rsid w:val="00F146CC"/>
    <w:rsid w:val="00F153E4"/>
    <w:rsid w:val="00F153E7"/>
    <w:rsid w:val="00F15A32"/>
    <w:rsid w:val="00F15B46"/>
    <w:rsid w:val="00F17274"/>
    <w:rsid w:val="00F20E8A"/>
    <w:rsid w:val="00F21B46"/>
    <w:rsid w:val="00F21B86"/>
    <w:rsid w:val="00F221CE"/>
    <w:rsid w:val="00F22237"/>
    <w:rsid w:val="00F227E0"/>
    <w:rsid w:val="00F22ABD"/>
    <w:rsid w:val="00F23169"/>
    <w:rsid w:val="00F23A18"/>
    <w:rsid w:val="00F23A51"/>
    <w:rsid w:val="00F23BFF"/>
    <w:rsid w:val="00F23E25"/>
    <w:rsid w:val="00F23E9D"/>
    <w:rsid w:val="00F24121"/>
    <w:rsid w:val="00F249E5"/>
    <w:rsid w:val="00F24EFC"/>
    <w:rsid w:val="00F250D1"/>
    <w:rsid w:val="00F2531B"/>
    <w:rsid w:val="00F25DB4"/>
    <w:rsid w:val="00F261D0"/>
    <w:rsid w:val="00F262DF"/>
    <w:rsid w:val="00F2692A"/>
    <w:rsid w:val="00F27275"/>
    <w:rsid w:val="00F27378"/>
    <w:rsid w:val="00F275B3"/>
    <w:rsid w:val="00F277C5"/>
    <w:rsid w:val="00F27D54"/>
    <w:rsid w:val="00F27E24"/>
    <w:rsid w:val="00F27F62"/>
    <w:rsid w:val="00F30083"/>
    <w:rsid w:val="00F30493"/>
    <w:rsid w:val="00F30811"/>
    <w:rsid w:val="00F30A02"/>
    <w:rsid w:val="00F30A07"/>
    <w:rsid w:val="00F30F6B"/>
    <w:rsid w:val="00F310CB"/>
    <w:rsid w:val="00F31756"/>
    <w:rsid w:val="00F31F28"/>
    <w:rsid w:val="00F32747"/>
    <w:rsid w:val="00F32AB6"/>
    <w:rsid w:val="00F32C88"/>
    <w:rsid w:val="00F33163"/>
    <w:rsid w:val="00F331D2"/>
    <w:rsid w:val="00F3332F"/>
    <w:rsid w:val="00F334B7"/>
    <w:rsid w:val="00F33C40"/>
    <w:rsid w:val="00F33CF2"/>
    <w:rsid w:val="00F34168"/>
    <w:rsid w:val="00F343EC"/>
    <w:rsid w:val="00F349A6"/>
    <w:rsid w:val="00F34EB8"/>
    <w:rsid w:val="00F35AD8"/>
    <w:rsid w:val="00F35CE9"/>
    <w:rsid w:val="00F36311"/>
    <w:rsid w:val="00F3658C"/>
    <w:rsid w:val="00F36CAF"/>
    <w:rsid w:val="00F36F4F"/>
    <w:rsid w:val="00F36FEB"/>
    <w:rsid w:val="00F37192"/>
    <w:rsid w:val="00F376C5"/>
    <w:rsid w:val="00F378B3"/>
    <w:rsid w:val="00F3793C"/>
    <w:rsid w:val="00F379D2"/>
    <w:rsid w:val="00F37A83"/>
    <w:rsid w:val="00F37AD6"/>
    <w:rsid w:val="00F37E15"/>
    <w:rsid w:val="00F402AE"/>
    <w:rsid w:val="00F404D5"/>
    <w:rsid w:val="00F40605"/>
    <w:rsid w:val="00F40D09"/>
    <w:rsid w:val="00F41192"/>
    <w:rsid w:val="00F41278"/>
    <w:rsid w:val="00F41294"/>
    <w:rsid w:val="00F41F57"/>
    <w:rsid w:val="00F42125"/>
    <w:rsid w:val="00F4218F"/>
    <w:rsid w:val="00F42303"/>
    <w:rsid w:val="00F428D1"/>
    <w:rsid w:val="00F42E68"/>
    <w:rsid w:val="00F4327B"/>
    <w:rsid w:val="00F43A0A"/>
    <w:rsid w:val="00F43AB8"/>
    <w:rsid w:val="00F44305"/>
    <w:rsid w:val="00F44426"/>
    <w:rsid w:val="00F44886"/>
    <w:rsid w:val="00F44D1C"/>
    <w:rsid w:val="00F450CC"/>
    <w:rsid w:val="00F45270"/>
    <w:rsid w:val="00F45376"/>
    <w:rsid w:val="00F4547F"/>
    <w:rsid w:val="00F4568C"/>
    <w:rsid w:val="00F45777"/>
    <w:rsid w:val="00F45F42"/>
    <w:rsid w:val="00F45FA6"/>
    <w:rsid w:val="00F46472"/>
    <w:rsid w:val="00F46906"/>
    <w:rsid w:val="00F46A62"/>
    <w:rsid w:val="00F46B58"/>
    <w:rsid w:val="00F46D3E"/>
    <w:rsid w:val="00F46F16"/>
    <w:rsid w:val="00F46FA6"/>
    <w:rsid w:val="00F47277"/>
    <w:rsid w:val="00F4741C"/>
    <w:rsid w:val="00F47705"/>
    <w:rsid w:val="00F47BA6"/>
    <w:rsid w:val="00F47BF5"/>
    <w:rsid w:val="00F47D78"/>
    <w:rsid w:val="00F47F8F"/>
    <w:rsid w:val="00F50128"/>
    <w:rsid w:val="00F501F1"/>
    <w:rsid w:val="00F503F2"/>
    <w:rsid w:val="00F506DF"/>
    <w:rsid w:val="00F5087D"/>
    <w:rsid w:val="00F508A9"/>
    <w:rsid w:val="00F50BC2"/>
    <w:rsid w:val="00F51142"/>
    <w:rsid w:val="00F51430"/>
    <w:rsid w:val="00F51A1B"/>
    <w:rsid w:val="00F51A7C"/>
    <w:rsid w:val="00F51FA2"/>
    <w:rsid w:val="00F524A5"/>
    <w:rsid w:val="00F52E16"/>
    <w:rsid w:val="00F534D4"/>
    <w:rsid w:val="00F535E5"/>
    <w:rsid w:val="00F53920"/>
    <w:rsid w:val="00F53927"/>
    <w:rsid w:val="00F53E47"/>
    <w:rsid w:val="00F541A0"/>
    <w:rsid w:val="00F54B64"/>
    <w:rsid w:val="00F54F9D"/>
    <w:rsid w:val="00F55007"/>
    <w:rsid w:val="00F55492"/>
    <w:rsid w:val="00F56350"/>
    <w:rsid w:val="00F56AE3"/>
    <w:rsid w:val="00F60B87"/>
    <w:rsid w:val="00F60BD2"/>
    <w:rsid w:val="00F60DEB"/>
    <w:rsid w:val="00F60FC6"/>
    <w:rsid w:val="00F61743"/>
    <w:rsid w:val="00F618F3"/>
    <w:rsid w:val="00F61F39"/>
    <w:rsid w:val="00F61FDC"/>
    <w:rsid w:val="00F620C4"/>
    <w:rsid w:val="00F623A6"/>
    <w:rsid w:val="00F624C6"/>
    <w:rsid w:val="00F62930"/>
    <w:rsid w:val="00F62A98"/>
    <w:rsid w:val="00F62C90"/>
    <w:rsid w:val="00F62D88"/>
    <w:rsid w:val="00F62F89"/>
    <w:rsid w:val="00F639EA"/>
    <w:rsid w:val="00F63AF8"/>
    <w:rsid w:val="00F63B8D"/>
    <w:rsid w:val="00F63D2C"/>
    <w:rsid w:val="00F63D39"/>
    <w:rsid w:val="00F640A7"/>
    <w:rsid w:val="00F640C9"/>
    <w:rsid w:val="00F64C3D"/>
    <w:rsid w:val="00F64E49"/>
    <w:rsid w:val="00F6517A"/>
    <w:rsid w:val="00F65245"/>
    <w:rsid w:val="00F6604D"/>
    <w:rsid w:val="00F66062"/>
    <w:rsid w:val="00F66096"/>
    <w:rsid w:val="00F6639F"/>
    <w:rsid w:val="00F66532"/>
    <w:rsid w:val="00F668E1"/>
    <w:rsid w:val="00F66AEE"/>
    <w:rsid w:val="00F66E04"/>
    <w:rsid w:val="00F67203"/>
    <w:rsid w:val="00F67302"/>
    <w:rsid w:val="00F67537"/>
    <w:rsid w:val="00F6782D"/>
    <w:rsid w:val="00F67BA4"/>
    <w:rsid w:val="00F67FE5"/>
    <w:rsid w:val="00F71228"/>
    <w:rsid w:val="00F717EE"/>
    <w:rsid w:val="00F71B4A"/>
    <w:rsid w:val="00F71FF2"/>
    <w:rsid w:val="00F72013"/>
    <w:rsid w:val="00F7234C"/>
    <w:rsid w:val="00F72C14"/>
    <w:rsid w:val="00F72D03"/>
    <w:rsid w:val="00F72D1F"/>
    <w:rsid w:val="00F72D64"/>
    <w:rsid w:val="00F7324D"/>
    <w:rsid w:val="00F73384"/>
    <w:rsid w:val="00F73544"/>
    <w:rsid w:val="00F7370E"/>
    <w:rsid w:val="00F7392F"/>
    <w:rsid w:val="00F73E7A"/>
    <w:rsid w:val="00F73ECE"/>
    <w:rsid w:val="00F74253"/>
    <w:rsid w:val="00F7433A"/>
    <w:rsid w:val="00F744F0"/>
    <w:rsid w:val="00F745A0"/>
    <w:rsid w:val="00F74C53"/>
    <w:rsid w:val="00F74DFC"/>
    <w:rsid w:val="00F750CD"/>
    <w:rsid w:val="00F752DD"/>
    <w:rsid w:val="00F76078"/>
    <w:rsid w:val="00F76ED3"/>
    <w:rsid w:val="00F77374"/>
    <w:rsid w:val="00F779E1"/>
    <w:rsid w:val="00F77FE9"/>
    <w:rsid w:val="00F80512"/>
    <w:rsid w:val="00F8081B"/>
    <w:rsid w:val="00F809BB"/>
    <w:rsid w:val="00F81E35"/>
    <w:rsid w:val="00F82C1C"/>
    <w:rsid w:val="00F83031"/>
    <w:rsid w:val="00F830B1"/>
    <w:rsid w:val="00F83108"/>
    <w:rsid w:val="00F83BD5"/>
    <w:rsid w:val="00F84ABF"/>
    <w:rsid w:val="00F8562B"/>
    <w:rsid w:val="00F85EA9"/>
    <w:rsid w:val="00F85FA2"/>
    <w:rsid w:val="00F865A0"/>
    <w:rsid w:val="00F86DF2"/>
    <w:rsid w:val="00F875F2"/>
    <w:rsid w:val="00F878ED"/>
    <w:rsid w:val="00F9007F"/>
    <w:rsid w:val="00F90149"/>
    <w:rsid w:val="00F90A2C"/>
    <w:rsid w:val="00F90CFF"/>
    <w:rsid w:val="00F90D6D"/>
    <w:rsid w:val="00F9151C"/>
    <w:rsid w:val="00F916A5"/>
    <w:rsid w:val="00F91904"/>
    <w:rsid w:val="00F91C7C"/>
    <w:rsid w:val="00F9218F"/>
    <w:rsid w:val="00F924A4"/>
    <w:rsid w:val="00F93861"/>
    <w:rsid w:val="00F93ED5"/>
    <w:rsid w:val="00F94036"/>
    <w:rsid w:val="00F9451F"/>
    <w:rsid w:val="00F9487B"/>
    <w:rsid w:val="00F94FB8"/>
    <w:rsid w:val="00F95C2A"/>
    <w:rsid w:val="00F95CD0"/>
    <w:rsid w:val="00F964FE"/>
    <w:rsid w:val="00F9676A"/>
    <w:rsid w:val="00F9681A"/>
    <w:rsid w:val="00F96A80"/>
    <w:rsid w:val="00F96D62"/>
    <w:rsid w:val="00F97855"/>
    <w:rsid w:val="00F97C8D"/>
    <w:rsid w:val="00F97D5B"/>
    <w:rsid w:val="00FA0587"/>
    <w:rsid w:val="00FA08F3"/>
    <w:rsid w:val="00FA14D5"/>
    <w:rsid w:val="00FA1C6E"/>
    <w:rsid w:val="00FA2395"/>
    <w:rsid w:val="00FA2732"/>
    <w:rsid w:val="00FA2C24"/>
    <w:rsid w:val="00FA2C41"/>
    <w:rsid w:val="00FA2FB4"/>
    <w:rsid w:val="00FA2FD7"/>
    <w:rsid w:val="00FA312F"/>
    <w:rsid w:val="00FA3596"/>
    <w:rsid w:val="00FA372E"/>
    <w:rsid w:val="00FA3A84"/>
    <w:rsid w:val="00FA3AE9"/>
    <w:rsid w:val="00FA42B3"/>
    <w:rsid w:val="00FA45DD"/>
    <w:rsid w:val="00FA4FB0"/>
    <w:rsid w:val="00FA5284"/>
    <w:rsid w:val="00FA6259"/>
    <w:rsid w:val="00FA64BF"/>
    <w:rsid w:val="00FA681A"/>
    <w:rsid w:val="00FA6859"/>
    <w:rsid w:val="00FA6B7F"/>
    <w:rsid w:val="00FA6CD8"/>
    <w:rsid w:val="00FA6D52"/>
    <w:rsid w:val="00FB0154"/>
    <w:rsid w:val="00FB0AB7"/>
    <w:rsid w:val="00FB1BA5"/>
    <w:rsid w:val="00FB1E32"/>
    <w:rsid w:val="00FB1F02"/>
    <w:rsid w:val="00FB23A0"/>
    <w:rsid w:val="00FB2769"/>
    <w:rsid w:val="00FB28FB"/>
    <w:rsid w:val="00FB294C"/>
    <w:rsid w:val="00FB2AF6"/>
    <w:rsid w:val="00FB2CDD"/>
    <w:rsid w:val="00FB30E6"/>
    <w:rsid w:val="00FB3488"/>
    <w:rsid w:val="00FB35A4"/>
    <w:rsid w:val="00FB38DF"/>
    <w:rsid w:val="00FB397C"/>
    <w:rsid w:val="00FB3F1A"/>
    <w:rsid w:val="00FB4615"/>
    <w:rsid w:val="00FB489F"/>
    <w:rsid w:val="00FB4B3E"/>
    <w:rsid w:val="00FB4CD7"/>
    <w:rsid w:val="00FB504E"/>
    <w:rsid w:val="00FB50DB"/>
    <w:rsid w:val="00FB5297"/>
    <w:rsid w:val="00FB5800"/>
    <w:rsid w:val="00FB5A5B"/>
    <w:rsid w:val="00FB5C6D"/>
    <w:rsid w:val="00FB6079"/>
    <w:rsid w:val="00FB6334"/>
    <w:rsid w:val="00FB63B1"/>
    <w:rsid w:val="00FB64FF"/>
    <w:rsid w:val="00FB75D8"/>
    <w:rsid w:val="00FB78FE"/>
    <w:rsid w:val="00FB793B"/>
    <w:rsid w:val="00FC1759"/>
    <w:rsid w:val="00FC1A92"/>
    <w:rsid w:val="00FC1BCE"/>
    <w:rsid w:val="00FC1C45"/>
    <w:rsid w:val="00FC1F36"/>
    <w:rsid w:val="00FC1F7E"/>
    <w:rsid w:val="00FC20D0"/>
    <w:rsid w:val="00FC2628"/>
    <w:rsid w:val="00FC3385"/>
    <w:rsid w:val="00FC39C1"/>
    <w:rsid w:val="00FC3E5A"/>
    <w:rsid w:val="00FC422C"/>
    <w:rsid w:val="00FC4B0F"/>
    <w:rsid w:val="00FC4C2D"/>
    <w:rsid w:val="00FC4CED"/>
    <w:rsid w:val="00FC4F93"/>
    <w:rsid w:val="00FC5163"/>
    <w:rsid w:val="00FC64DD"/>
    <w:rsid w:val="00FC6536"/>
    <w:rsid w:val="00FC6598"/>
    <w:rsid w:val="00FC65D6"/>
    <w:rsid w:val="00FC66E7"/>
    <w:rsid w:val="00FC68B6"/>
    <w:rsid w:val="00FC6A86"/>
    <w:rsid w:val="00FC6E1F"/>
    <w:rsid w:val="00FC7FC3"/>
    <w:rsid w:val="00FD0994"/>
    <w:rsid w:val="00FD0B52"/>
    <w:rsid w:val="00FD1C2F"/>
    <w:rsid w:val="00FD1D11"/>
    <w:rsid w:val="00FD1E90"/>
    <w:rsid w:val="00FD1F6F"/>
    <w:rsid w:val="00FD22D5"/>
    <w:rsid w:val="00FD4111"/>
    <w:rsid w:val="00FD41C9"/>
    <w:rsid w:val="00FD4762"/>
    <w:rsid w:val="00FD4786"/>
    <w:rsid w:val="00FD4BC3"/>
    <w:rsid w:val="00FD52AF"/>
    <w:rsid w:val="00FD5908"/>
    <w:rsid w:val="00FD59EA"/>
    <w:rsid w:val="00FD5B1E"/>
    <w:rsid w:val="00FD6370"/>
    <w:rsid w:val="00FD65B2"/>
    <w:rsid w:val="00FD6B95"/>
    <w:rsid w:val="00FD71C2"/>
    <w:rsid w:val="00FD72A9"/>
    <w:rsid w:val="00FD72E2"/>
    <w:rsid w:val="00FD78AA"/>
    <w:rsid w:val="00FE06BC"/>
    <w:rsid w:val="00FE0931"/>
    <w:rsid w:val="00FE0A13"/>
    <w:rsid w:val="00FE0F55"/>
    <w:rsid w:val="00FE11DC"/>
    <w:rsid w:val="00FE11DE"/>
    <w:rsid w:val="00FE1949"/>
    <w:rsid w:val="00FE19BF"/>
    <w:rsid w:val="00FE19CA"/>
    <w:rsid w:val="00FE1AFF"/>
    <w:rsid w:val="00FE1B66"/>
    <w:rsid w:val="00FE1BFC"/>
    <w:rsid w:val="00FE223C"/>
    <w:rsid w:val="00FE2572"/>
    <w:rsid w:val="00FE280F"/>
    <w:rsid w:val="00FE2A21"/>
    <w:rsid w:val="00FE33B2"/>
    <w:rsid w:val="00FE3D1E"/>
    <w:rsid w:val="00FE40BA"/>
    <w:rsid w:val="00FE42C9"/>
    <w:rsid w:val="00FE4675"/>
    <w:rsid w:val="00FE4A46"/>
    <w:rsid w:val="00FE4CC2"/>
    <w:rsid w:val="00FE524D"/>
    <w:rsid w:val="00FE55E8"/>
    <w:rsid w:val="00FE60E9"/>
    <w:rsid w:val="00FE69EA"/>
    <w:rsid w:val="00FE6A3D"/>
    <w:rsid w:val="00FE6C56"/>
    <w:rsid w:val="00FE6C8A"/>
    <w:rsid w:val="00FE6EF7"/>
    <w:rsid w:val="00FE74AF"/>
    <w:rsid w:val="00FE7A80"/>
    <w:rsid w:val="00FE7E7C"/>
    <w:rsid w:val="00FF1542"/>
    <w:rsid w:val="00FF165D"/>
    <w:rsid w:val="00FF171F"/>
    <w:rsid w:val="00FF19C2"/>
    <w:rsid w:val="00FF1D6C"/>
    <w:rsid w:val="00FF1EFA"/>
    <w:rsid w:val="00FF1F6D"/>
    <w:rsid w:val="00FF2C0D"/>
    <w:rsid w:val="00FF317A"/>
    <w:rsid w:val="00FF32F7"/>
    <w:rsid w:val="00FF378C"/>
    <w:rsid w:val="00FF3AC4"/>
    <w:rsid w:val="00FF3BA5"/>
    <w:rsid w:val="00FF420B"/>
    <w:rsid w:val="00FF42E0"/>
    <w:rsid w:val="00FF4BF6"/>
    <w:rsid w:val="00FF4C1E"/>
    <w:rsid w:val="00FF4DE2"/>
    <w:rsid w:val="00FF4EF7"/>
    <w:rsid w:val="00FF5415"/>
    <w:rsid w:val="00FF577D"/>
    <w:rsid w:val="00FF59A2"/>
    <w:rsid w:val="00FF610A"/>
    <w:rsid w:val="00FF6136"/>
    <w:rsid w:val="00FF65B0"/>
    <w:rsid w:val="00FF65F5"/>
    <w:rsid w:val="00FF69CF"/>
    <w:rsid w:val="00FF6A0C"/>
    <w:rsid w:val="00FF6C10"/>
    <w:rsid w:val="00FF6C6A"/>
    <w:rsid w:val="00FF7048"/>
    <w:rsid w:val="00FF7164"/>
    <w:rsid w:val="00FF7406"/>
    <w:rsid w:val="00FF7794"/>
    <w:rsid w:val="00FF7CED"/>
    <w:rsid w:val="00FF7D55"/>
    <w:rsid w:val="00FF7ED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090E58-F209-460A-B960-932DCD690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73F"/>
  </w:style>
  <w:style w:type="paragraph" w:styleId="Ttulo1">
    <w:name w:val="heading 1"/>
    <w:basedOn w:val="Normal"/>
    <w:link w:val="Ttulo1Car"/>
    <w:uiPriority w:val="9"/>
    <w:qFormat/>
    <w:rsid w:val="00101A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125F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603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72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725E"/>
  </w:style>
  <w:style w:type="paragraph" w:styleId="Piedepgina">
    <w:name w:val="footer"/>
    <w:basedOn w:val="Normal"/>
    <w:link w:val="PiedepginaCar"/>
    <w:uiPriority w:val="99"/>
    <w:unhideWhenUsed/>
    <w:rsid w:val="006972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725E"/>
  </w:style>
  <w:style w:type="paragraph" w:styleId="Textodeglobo">
    <w:name w:val="Balloon Text"/>
    <w:basedOn w:val="Normal"/>
    <w:link w:val="TextodegloboCar"/>
    <w:uiPriority w:val="99"/>
    <w:semiHidden/>
    <w:unhideWhenUsed/>
    <w:rsid w:val="0069725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725E"/>
    <w:rPr>
      <w:rFonts w:ascii="Tahoma" w:hAnsi="Tahoma" w:cs="Tahoma"/>
      <w:sz w:val="16"/>
      <w:szCs w:val="16"/>
    </w:rPr>
  </w:style>
  <w:style w:type="paragraph" w:styleId="Sinespaciado">
    <w:name w:val="No Spacing"/>
    <w:uiPriority w:val="1"/>
    <w:qFormat/>
    <w:rsid w:val="0069725E"/>
    <w:pPr>
      <w:spacing w:after="0" w:line="240" w:lineRule="auto"/>
    </w:pPr>
    <w:rPr>
      <w:rFonts w:ascii="Calibri" w:eastAsia="Calibri" w:hAnsi="Calibri" w:cs="Times New Roman"/>
      <w:lang w:val="es-ES"/>
    </w:rPr>
  </w:style>
  <w:style w:type="paragraph" w:styleId="Prrafodelista">
    <w:name w:val="List Paragraph"/>
    <w:basedOn w:val="Normal"/>
    <w:uiPriority w:val="34"/>
    <w:qFormat/>
    <w:rsid w:val="0069725E"/>
    <w:pPr>
      <w:ind w:left="720"/>
      <w:contextualSpacing/>
    </w:pPr>
    <w:rPr>
      <w:rFonts w:ascii="Calibri" w:eastAsia="Calibri" w:hAnsi="Calibri" w:cs="Times New Roman"/>
      <w:lang w:val="es-ES"/>
    </w:rPr>
  </w:style>
  <w:style w:type="table" w:styleId="Tablaconcuadrcula">
    <w:name w:val="Table Grid"/>
    <w:basedOn w:val="Tablanormal"/>
    <w:uiPriority w:val="59"/>
    <w:rsid w:val="00191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3">
    <w:name w:val="Light Shading Accent 3"/>
    <w:basedOn w:val="Tablanormal"/>
    <w:uiPriority w:val="60"/>
    <w:rsid w:val="00A86AB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5">
    <w:name w:val="Medium List 1 Accent 5"/>
    <w:basedOn w:val="Tablanormal"/>
    <w:uiPriority w:val="65"/>
    <w:rsid w:val="00A86AB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claro1">
    <w:name w:val="Sombreado claro1"/>
    <w:basedOn w:val="Tablanormal"/>
    <w:uiPriority w:val="60"/>
    <w:rsid w:val="00A86AB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uiPriority w:val="60"/>
    <w:rsid w:val="00A86AB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3">
    <w:name w:val="Light List Accent 3"/>
    <w:basedOn w:val="Tablanormal"/>
    <w:uiPriority w:val="61"/>
    <w:rsid w:val="00A86AB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vistosa-nfasis4">
    <w:name w:val="Colorful List Accent 4"/>
    <w:basedOn w:val="Tablanormal"/>
    <w:uiPriority w:val="72"/>
    <w:rsid w:val="00A86AB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uadrculamedia3-nfasis3">
    <w:name w:val="Medium Grid 3 Accent 3"/>
    <w:basedOn w:val="Tablanormal"/>
    <w:uiPriority w:val="69"/>
    <w:rsid w:val="008D26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5">
    <w:name w:val="Medium Grid 3 Accent 5"/>
    <w:basedOn w:val="Tablanormal"/>
    <w:uiPriority w:val="69"/>
    <w:rsid w:val="003A5DF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clara-nfasis3">
    <w:name w:val="Light Grid Accent 3"/>
    <w:basedOn w:val="Tablanormal"/>
    <w:uiPriority w:val="62"/>
    <w:rsid w:val="003A5DF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media2-nfasis3">
    <w:name w:val="Medium Grid 2 Accent 3"/>
    <w:basedOn w:val="Tablanormal"/>
    <w:uiPriority w:val="68"/>
    <w:rsid w:val="003A5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Listamedia2-nfasis3">
    <w:name w:val="Medium List 2 Accent 3"/>
    <w:basedOn w:val="Tablanormal"/>
    <w:uiPriority w:val="66"/>
    <w:rsid w:val="003A5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rmalWeb">
    <w:name w:val="Normal (Web)"/>
    <w:basedOn w:val="Normal"/>
    <w:uiPriority w:val="99"/>
    <w:unhideWhenUsed/>
    <w:rsid w:val="00C26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74A8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
    <w:name w:val="Pa1"/>
    <w:basedOn w:val="Default"/>
    <w:next w:val="Default"/>
    <w:uiPriority w:val="99"/>
    <w:rsid w:val="00D74A8E"/>
    <w:pPr>
      <w:spacing w:line="220" w:lineRule="atLeast"/>
    </w:pPr>
    <w:rPr>
      <w:color w:val="auto"/>
    </w:rPr>
  </w:style>
  <w:style w:type="paragraph" w:customStyle="1" w:styleId="sinespaciado0">
    <w:name w:val="sinespaciado"/>
    <w:basedOn w:val="Normal"/>
    <w:rsid w:val="001F55D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76309D"/>
    <w:rPr>
      <w:color w:val="0000FF"/>
      <w:u w:val="single"/>
    </w:rPr>
  </w:style>
  <w:style w:type="paragraph" w:styleId="Descripcin">
    <w:name w:val="caption"/>
    <w:basedOn w:val="Normal"/>
    <w:next w:val="Normal"/>
    <w:uiPriority w:val="35"/>
    <w:unhideWhenUsed/>
    <w:qFormat/>
    <w:rsid w:val="0076413E"/>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76413E"/>
    <w:pPr>
      <w:spacing w:after="0"/>
    </w:pPr>
  </w:style>
  <w:style w:type="character" w:customStyle="1" w:styleId="Ttulo1Car">
    <w:name w:val="Título 1 Car"/>
    <w:basedOn w:val="Fuentedeprrafopredeter"/>
    <w:link w:val="Ttulo1"/>
    <w:uiPriority w:val="9"/>
    <w:rsid w:val="00101AB2"/>
    <w:rPr>
      <w:rFonts w:ascii="Times New Roman" w:eastAsia="Times New Roman" w:hAnsi="Times New Roman" w:cs="Times New Roman"/>
      <w:b/>
      <w:bCs/>
      <w:kern w:val="36"/>
      <w:sz w:val="48"/>
      <w:szCs w:val="48"/>
      <w:lang w:eastAsia="es-EC"/>
    </w:rPr>
  </w:style>
  <w:style w:type="character" w:styleId="Textoennegrita">
    <w:name w:val="Strong"/>
    <w:basedOn w:val="Fuentedeprrafopredeter"/>
    <w:uiPriority w:val="22"/>
    <w:qFormat/>
    <w:rsid w:val="00101AB2"/>
    <w:rPr>
      <w:b/>
      <w:bCs/>
    </w:rPr>
  </w:style>
  <w:style w:type="character" w:customStyle="1" w:styleId="st">
    <w:name w:val="st"/>
    <w:basedOn w:val="Fuentedeprrafopredeter"/>
    <w:rsid w:val="00E24D77"/>
  </w:style>
  <w:style w:type="character" w:customStyle="1" w:styleId="Ttulo2Car">
    <w:name w:val="Título 2 Car"/>
    <w:basedOn w:val="Fuentedeprrafopredeter"/>
    <w:link w:val="Ttulo2"/>
    <w:uiPriority w:val="9"/>
    <w:semiHidden/>
    <w:rsid w:val="00125F01"/>
    <w:rPr>
      <w:rFonts w:asciiTheme="majorHAnsi" w:eastAsiaTheme="majorEastAsia" w:hAnsiTheme="majorHAnsi" w:cstheme="majorBidi"/>
      <w:b/>
      <w:bCs/>
      <w:color w:val="4F81BD" w:themeColor="accent1"/>
      <w:sz w:val="26"/>
      <w:szCs w:val="26"/>
    </w:rPr>
  </w:style>
  <w:style w:type="character" w:customStyle="1" w:styleId="day">
    <w:name w:val="day"/>
    <w:basedOn w:val="Fuentedeprrafopredeter"/>
    <w:rsid w:val="00125F01"/>
  </w:style>
  <w:style w:type="character" w:styleId="nfasis">
    <w:name w:val="Emphasis"/>
    <w:basedOn w:val="Fuentedeprrafopredeter"/>
    <w:uiPriority w:val="20"/>
    <w:qFormat/>
    <w:rsid w:val="006D63CC"/>
    <w:rPr>
      <w:i/>
      <w:iCs/>
    </w:rPr>
  </w:style>
  <w:style w:type="character" w:customStyle="1" w:styleId="apple-converted-space">
    <w:name w:val="apple-converted-space"/>
    <w:basedOn w:val="Fuentedeprrafopredeter"/>
    <w:rsid w:val="00D80BDC"/>
  </w:style>
  <w:style w:type="character" w:customStyle="1" w:styleId="Ttulo3Car">
    <w:name w:val="Título 3 Car"/>
    <w:basedOn w:val="Fuentedeprrafopredeter"/>
    <w:link w:val="Ttulo3"/>
    <w:uiPriority w:val="9"/>
    <w:rsid w:val="00A60309"/>
    <w:rPr>
      <w:rFonts w:asciiTheme="majorHAnsi" w:eastAsiaTheme="majorEastAsia" w:hAnsiTheme="majorHAnsi" w:cstheme="majorBidi"/>
      <w:b/>
      <w:bCs/>
      <w:color w:val="4F81BD" w:themeColor="accent1"/>
    </w:rPr>
  </w:style>
  <w:style w:type="table" w:customStyle="1" w:styleId="Sombreadoclaro-nfasis12">
    <w:name w:val="Sombreado claro - Énfasis 12"/>
    <w:basedOn w:val="Tablanormal"/>
    <w:uiPriority w:val="60"/>
    <w:rsid w:val="00370AA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4F2BB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normalesizda">
    <w:name w:val="normales_izda"/>
    <w:basedOn w:val="Fuentedeprrafopredeter"/>
    <w:rsid w:val="0074097C"/>
  </w:style>
  <w:style w:type="character" w:customStyle="1" w:styleId="hascaption">
    <w:name w:val="hascaption"/>
    <w:basedOn w:val="Fuentedeprrafopredeter"/>
    <w:rsid w:val="0074097C"/>
  </w:style>
  <w:style w:type="paragraph" w:customStyle="1" w:styleId="ppdescription">
    <w:name w:val="pp_description"/>
    <w:basedOn w:val="Normal"/>
    <w:rsid w:val="0074097C"/>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2">
    <w:name w:val="Body Text 2"/>
    <w:basedOn w:val="Normal"/>
    <w:link w:val="Textoindependiente2Car"/>
    <w:uiPriority w:val="99"/>
    <w:rsid w:val="0061306C"/>
    <w:pPr>
      <w:spacing w:after="0" w:line="480" w:lineRule="auto"/>
      <w:jc w:val="center"/>
    </w:pPr>
    <w:rPr>
      <w:rFonts w:ascii="Arial" w:eastAsia="Times New Roman" w:hAnsi="Arial" w:cs="Times New Roman"/>
      <w:b/>
      <w:bCs/>
      <w:sz w:val="48"/>
      <w:szCs w:val="24"/>
      <w:lang w:val="es-ES" w:eastAsia="es-ES"/>
    </w:rPr>
  </w:style>
  <w:style w:type="character" w:customStyle="1" w:styleId="Textoindependiente2Car">
    <w:name w:val="Texto independiente 2 Car"/>
    <w:basedOn w:val="Fuentedeprrafopredeter"/>
    <w:link w:val="Textoindependiente2"/>
    <w:uiPriority w:val="99"/>
    <w:rsid w:val="0061306C"/>
    <w:rPr>
      <w:rFonts w:ascii="Arial" w:eastAsia="Times New Roman" w:hAnsi="Arial" w:cs="Times New Roman"/>
      <w:b/>
      <w:bCs/>
      <w:sz w:val="48"/>
      <w:szCs w:val="24"/>
      <w:lang w:val="es-ES" w:eastAsia="es-ES"/>
    </w:rPr>
  </w:style>
  <w:style w:type="character" w:customStyle="1" w:styleId="ircsu">
    <w:name w:val="irc_su"/>
    <w:basedOn w:val="Fuentedeprrafopredeter"/>
    <w:rsid w:val="00DB291C"/>
  </w:style>
  <w:style w:type="paragraph" w:styleId="Textonotapie">
    <w:name w:val="footnote text"/>
    <w:basedOn w:val="Normal"/>
    <w:link w:val="TextonotapieCar"/>
    <w:uiPriority w:val="99"/>
    <w:semiHidden/>
    <w:rsid w:val="002D3DF4"/>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2D3DF4"/>
    <w:rPr>
      <w:rFonts w:ascii="Times New Roman" w:eastAsia="Times New Roman" w:hAnsi="Times New Roman" w:cs="Times New Roman"/>
      <w:sz w:val="20"/>
      <w:szCs w:val="20"/>
      <w:lang w:val="es-ES" w:eastAsia="es-ES"/>
    </w:rPr>
  </w:style>
  <w:style w:type="character" w:styleId="Refdenotaalpie">
    <w:name w:val="footnote reference"/>
    <w:uiPriority w:val="99"/>
    <w:semiHidden/>
    <w:rsid w:val="002D3DF4"/>
    <w:rPr>
      <w:vertAlign w:val="superscript"/>
    </w:rPr>
  </w:style>
  <w:style w:type="paragraph" w:customStyle="1" w:styleId="article-byline">
    <w:name w:val="article-byline"/>
    <w:basedOn w:val="Normal"/>
    <w:rsid w:val="00582B95"/>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DA186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A1862"/>
    <w:rPr>
      <w:sz w:val="20"/>
      <w:szCs w:val="20"/>
    </w:rPr>
  </w:style>
  <w:style w:type="character" w:styleId="Refdenotaalfinal">
    <w:name w:val="endnote reference"/>
    <w:basedOn w:val="Fuentedeprrafopredeter"/>
    <w:uiPriority w:val="99"/>
    <w:semiHidden/>
    <w:unhideWhenUsed/>
    <w:rsid w:val="00DA1862"/>
    <w:rPr>
      <w:vertAlign w:val="superscript"/>
    </w:rPr>
  </w:style>
  <w:style w:type="paragraph" w:customStyle="1" w:styleId="actividad">
    <w:name w:val="actividad"/>
    <w:basedOn w:val="Normal"/>
    <w:rsid w:val="00D160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11">
    <w:name w:val="estilo11"/>
    <w:basedOn w:val="Normal"/>
    <w:rsid w:val="0018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9">
    <w:name w:val="estilo9"/>
    <w:basedOn w:val="Normal"/>
    <w:rsid w:val="0018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trebuchet11justificada">
    <w:name w:val="txt_trebuchet11_justificada"/>
    <w:basedOn w:val="Normal"/>
    <w:rsid w:val="00BD3D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rafo">
    <w:name w:val="parrafo"/>
    <w:basedOn w:val="Normal"/>
    <w:rsid w:val="00BD3D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xttrebuchet11justificada1">
    <w:name w:val="txt_trebuchet11_justificada1"/>
    <w:basedOn w:val="Fuentedeprrafopredeter"/>
    <w:rsid w:val="00BD3D34"/>
  </w:style>
  <w:style w:type="table" w:styleId="Sombreadoclaro-nfasis5">
    <w:name w:val="Light Shading Accent 5"/>
    <w:basedOn w:val="Tablanormal"/>
    <w:uiPriority w:val="60"/>
    <w:rsid w:val="00BD23A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Cuadrculaclara-nfasis11">
    <w:name w:val="Cuadrícula clara - Énfasis 11"/>
    <w:basedOn w:val="Tablanormal"/>
    <w:uiPriority w:val="62"/>
    <w:rsid w:val="00CA3B8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CA3B8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stamedia2-nfasis5">
    <w:name w:val="Medium List 2 Accent 5"/>
    <w:basedOn w:val="Tablanormal"/>
    <w:uiPriority w:val="66"/>
    <w:rsid w:val="00CA3B8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clara-nfasis4">
    <w:name w:val="Light List Accent 4"/>
    <w:basedOn w:val="Tablanormal"/>
    <w:uiPriority w:val="61"/>
    <w:rsid w:val="00CD6CC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6">
    <w:name w:val="Light List Accent 6"/>
    <w:basedOn w:val="Tablanormal"/>
    <w:uiPriority w:val="61"/>
    <w:rsid w:val="00CD6CC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Sombreadoclaro-nfasis13">
    <w:name w:val="Sombreado claro - Énfasis 13"/>
    <w:basedOn w:val="Tablanormal"/>
    <w:uiPriority w:val="60"/>
    <w:rsid w:val="004448B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4">
    <w:name w:val="Light Shading Accent 4"/>
    <w:basedOn w:val="Tablanormal"/>
    <w:uiPriority w:val="60"/>
    <w:rsid w:val="004448B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2">
    <w:name w:val="Sombreado claro2"/>
    <w:basedOn w:val="Tablanormal"/>
    <w:uiPriority w:val="60"/>
    <w:rsid w:val="004448B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6">
    <w:name w:val="Light Shading Accent 6"/>
    <w:basedOn w:val="Tablanormal"/>
    <w:uiPriority w:val="60"/>
    <w:rsid w:val="004448B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media2-nfasis1">
    <w:name w:val="Medium List 2 Accent 1"/>
    <w:basedOn w:val="Tablanormal"/>
    <w:uiPriority w:val="66"/>
    <w:rsid w:val="00FD59E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clara-nfasis2">
    <w:name w:val="Light Grid Accent 2"/>
    <w:basedOn w:val="Tablanormal"/>
    <w:uiPriority w:val="62"/>
    <w:rsid w:val="00580CD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6">
    <w:name w:val="Light Grid Accent 6"/>
    <w:basedOn w:val="Tablanormal"/>
    <w:uiPriority w:val="62"/>
    <w:rsid w:val="007B150B"/>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Cuadrculaclara-nfasis4">
    <w:name w:val="Light Grid Accent 4"/>
    <w:basedOn w:val="Tablanormal"/>
    <w:uiPriority w:val="62"/>
    <w:rsid w:val="0008010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nrmar">
    <w:name w:val="nrmar"/>
    <w:basedOn w:val="Fuentedeprrafopredeter"/>
    <w:rsid w:val="00E15640"/>
  </w:style>
  <w:style w:type="table" w:styleId="Listamedia1-nfasis3">
    <w:name w:val="Medium List 1 Accent 3"/>
    <w:basedOn w:val="Tablanormal"/>
    <w:uiPriority w:val="65"/>
    <w:rsid w:val="00266A12"/>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Textoindependiente3">
    <w:name w:val="Body Text 3"/>
    <w:basedOn w:val="Normal"/>
    <w:link w:val="Textoindependiente3Car"/>
    <w:uiPriority w:val="99"/>
    <w:unhideWhenUsed/>
    <w:rsid w:val="007B06EA"/>
    <w:pPr>
      <w:spacing w:after="120"/>
    </w:pPr>
    <w:rPr>
      <w:sz w:val="16"/>
      <w:szCs w:val="16"/>
    </w:rPr>
  </w:style>
  <w:style w:type="character" w:customStyle="1" w:styleId="Textoindependiente3Car">
    <w:name w:val="Texto independiente 3 Car"/>
    <w:basedOn w:val="Fuentedeprrafopredeter"/>
    <w:link w:val="Textoindependiente3"/>
    <w:uiPriority w:val="99"/>
    <w:rsid w:val="007B06EA"/>
    <w:rPr>
      <w:sz w:val="16"/>
      <w:szCs w:val="16"/>
    </w:rPr>
  </w:style>
  <w:style w:type="character" w:styleId="Hipervnculovisitado">
    <w:name w:val="FollowedHyperlink"/>
    <w:basedOn w:val="Fuentedeprrafopredeter"/>
    <w:uiPriority w:val="99"/>
    <w:semiHidden/>
    <w:unhideWhenUsed/>
    <w:rsid w:val="00DB7221"/>
    <w:rPr>
      <w:color w:val="800080"/>
      <w:u w:val="single"/>
    </w:rPr>
  </w:style>
  <w:style w:type="paragraph" w:customStyle="1" w:styleId="xl74">
    <w:name w:val="xl74"/>
    <w:basedOn w:val="Normal"/>
    <w:rsid w:val="00DB722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5">
    <w:name w:val="xl75"/>
    <w:basedOn w:val="Normal"/>
    <w:rsid w:val="00DB7221"/>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6">
    <w:name w:val="xl76"/>
    <w:basedOn w:val="Normal"/>
    <w:rsid w:val="00DB7221"/>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7">
    <w:name w:val="xl77"/>
    <w:basedOn w:val="Normal"/>
    <w:rsid w:val="00DB7221"/>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8">
    <w:name w:val="xl78"/>
    <w:basedOn w:val="Normal"/>
    <w:rsid w:val="00DB7221"/>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9">
    <w:name w:val="xl79"/>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0">
    <w:name w:val="xl80"/>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1">
    <w:name w:val="xl81"/>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2">
    <w:name w:val="xl82"/>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3">
    <w:name w:val="xl83"/>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s-ES" w:eastAsia="es-ES"/>
    </w:rPr>
  </w:style>
  <w:style w:type="paragraph" w:customStyle="1" w:styleId="xl84">
    <w:name w:val="xl84"/>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85">
    <w:name w:val="xl85"/>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6">
    <w:name w:val="xl86"/>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7">
    <w:name w:val="xl87"/>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sz w:val="16"/>
      <w:szCs w:val="16"/>
      <w:lang w:val="es-ES" w:eastAsia="es-ES"/>
    </w:rPr>
  </w:style>
  <w:style w:type="paragraph" w:customStyle="1" w:styleId="xl88">
    <w:name w:val="xl88"/>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9">
    <w:name w:val="xl89"/>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0">
    <w:name w:val="xl90"/>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1">
    <w:name w:val="xl91"/>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92">
    <w:name w:val="xl92"/>
    <w:basedOn w:val="Normal"/>
    <w:rsid w:val="00DB722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ES" w:eastAsia="es-ES"/>
    </w:rPr>
  </w:style>
  <w:style w:type="paragraph" w:customStyle="1" w:styleId="xl93">
    <w:name w:val="xl93"/>
    <w:basedOn w:val="Normal"/>
    <w:rsid w:val="00DB7221"/>
    <w:pP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4">
    <w:name w:val="xl94"/>
    <w:basedOn w:val="Normal"/>
    <w:rsid w:val="00DB7221"/>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5">
    <w:name w:val="xl95"/>
    <w:basedOn w:val="Normal"/>
    <w:rsid w:val="00DB7221"/>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table" w:styleId="Listavistosa-nfasis3">
    <w:name w:val="Colorful List Accent 3"/>
    <w:basedOn w:val="Tablanormal"/>
    <w:uiPriority w:val="72"/>
    <w:rsid w:val="00E57F5E"/>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ecmsonormal">
    <w:name w:val="ec_msonormal"/>
    <w:basedOn w:val="Normal"/>
    <w:rsid w:val="00E16FC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leidos">
    <w:name w:val="leidos"/>
    <w:basedOn w:val="Fuentedeprrafopredeter"/>
    <w:rsid w:val="00AB74FC"/>
  </w:style>
  <w:style w:type="paragraph" w:styleId="Subttulo">
    <w:name w:val="Subtitle"/>
    <w:basedOn w:val="Normal"/>
    <w:next w:val="Normal"/>
    <w:link w:val="SubttuloCar"/>
    <w:uiPriority w:val="11"/>
    <w:qFormat/>
    <w:rsid w:val="00B136E4"/>
    <w:pPr>
      <w:numPr>
        <w:ilvl w:val="1"/>
      </w:numPr>
      <w:spacing w:after="160"/>
    </w:pPr>
    <w:rPr>
      <w:color w:val="5A5A5A" w:themeColor="text1" w:themeTint="A5"/>
      <w:spacing w:val="15"/>
    </w:rPr>
  </w:style>
  <w:style w:type="character" w:customStyle="1" w:styleId="SubttuloCar">
    <w:name w:val="Subtítulo Car"/>
    <w:basedOn w:val="Fuentedeprrafopredeter"/>
    <w:link w:val="Subttulo"/>
    <w:uiPriority w:val="11"/>
    <w:rsid w:val="00B136E4"/>
    <w:rPr>
      <w:color w:val="5A5A5A" w:themeColor="text1" w:themeTint="A5"/>
      <w:spacing w:val="15"/>
    </w:rPr>
  </w:style>
  <w:style w:type="table" w:customStyle="1" w:styleId="Tabladecuadrcula1clara-nfasis31">
    <w:name w:val="Tabla de cuadrícula 1 clara - Énfasis 31"/>
    <w:basedOn w:val="Tablanormal"/>
    <w:uiPriority w:val="46"/>
    <w:rsid w:val="00253822"/>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nfasis41">
    <w:name w:val="Tabla de cuadrícula 1 clara - Énfasis 41"/>
    <w:basedOn w:val="Tablanormal"/>
    <w:uiPriority w:val="46"/>
    <w:rsid w:val="00253822"/>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Tabladecuadrcula1clara-nfasis11">
    <w:name w:val="Tabla de cuadrícula 1 clara - Énfasis 11"/>
    <w:basedOn w:val="Tablanormal"/>
    <w:uiPriority w:val="46"/>
    <w:rsid w:val="0025382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Nmerodepgina">
    <w:name w:val="page number"/>
    <w:basedOn w:val="Fuentedeprrafopredeter"/>
    <w:rsid w:val="0020230D"/>
  </w:style>
  <w:style w:type="character" w:customStyle="1" w:styleId="tgc">
    <w:name w:val="_tgc"/>
    <w:basedOn w:val="Fuentedeprrafopredeter"/>
    <w:rsid w:val="00671D86"/>
  </w:style>
  <w:style w:type="table" w:styleId="Tabladecuadrcula1clara-nfasis1">
    <w:name w:val="Grid Table 1 Light Accent 1"/>
    <w:basedOn w:val="Tablanormal"/>
    <w:uiPriority w:val="46"/>
    <w:rsid w:val="00D0025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Cuadrculaclara-nfasis1">
    <w:name w:val="Light Grid Accent 1"/>
    <w:basedOn w:val="Tablanormal"/>
    <w:uiPriority w:val="62"/>
    <w:rsid w:val="008D134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ombreadoclaro-nfasis1">
    <w:name w:val="Light Shading Accent 1"/>
    <w:basedOn w:val="Tablanormal"/>
    <w:uiPriority w:val="60"/>
    <w:rsid w:val="008D134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
    <w:name w:val="Light Shading"/>
    <w:basedOn w:val="Tablanormal"/>
    <w:uiPriority w:val="60"/>
    <w:rsid w:val="008D134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adelista6concolores-nfasis3">
    <w:name w:val="List Table 6 Colorful Accent 3"/>
    <w:basedOn w:val="Tablanormal"/>
    <w:uiPriority w:val="51"/>
    <w:rsid w:val="003E7D67"/>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2-nfasis3">
    <w:name w:val="List Table 2 Accent 3"/>
    <w:basedOn w:val="Tablanormal"/>
    <w:uiPriority w:val="47"/>
    <w:rsid w:val="003B74AB"/>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cuadrcula1clara-nfasis3">
    <w:name w:val="Grid Table 1 Light Accent 3"/>
    <w:basedOn w:val="Tablanormal"/>
    <w:uiPriority w:val="46"/>
    <w:rsid w:val="002E2DD6"/>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decuadrcula2-nfasis5">
    <w:name w:val="Grid Table 2 Accent 5"/>
    <w:basedOn w:val="Tablanormal"/>
    <w:uiPriority w:val="47"/>
    <w:rsid w:val="00DD2E77"/>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4-nfasis3">
    <w:name w:val="Grid Table 4 Accent 3"/>
    <w:basedOn w:val="Tablanormal"/>
    <w:uiPriority w:val="49"/>
    <w:rsid w:val="00DD2E77"/>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888">
      <w:bodyDiv w:val="1"/>
      <w:marLeft w:val="0"/>
      <w:marRight w:val="0"/>
      <w:marTop w:val="0"/>
      <w:marBottom w:val="0"/>
      <w:divBdr>
        <w:top w:val="none" w:sz="0" w:space="0" w:color="auto"/>
        <w:left w:val="none" w:sz="0" w:space="0" w:color="auto"/>
        <w:bottom w:val="none" w:sz="0" w:space="0" w:color="auto"/>
        <w:right w:val="none" w:sz="0" w:space="0" w:color="auto"/>
      </w:divBdr>
      <w:divsChild>
        <w:div w:id="112598682">
          <w:marLeft w:val="288"/>
          <w:marRight w:val="0"/>
          <w:marTop w:val="48"/>
          <w:marBottom w:val="0"/>
          <w:divBdr>
            <w:top w:val="none" w:sz="0" w:space="0" w:color="auto"/>
            <w:left w:val="none" w:sz="0" w:space="0" w:color="auto"/>
            <w:bottom w:val="none" w:sz="0" w:space="0" w:color="auto"/>
            <w:right w:val="none" w:sz="0" w:space="0" w:color="auto"/>
          </w:divBdr>
        </w:div>
        <w:div w:id="284895801">
          <w:marLeft w:val="288"/>
          <w:marRight w:val="0"/>
          <w:marTop w:val="48"/>
          <w:marBottom w:val="0"/>
          <w:divBdr>
            <w:top w:val="none" w:sz="0" w:space="0" w:color="auto"/>
            <w:left w:val="none" w:sz="0" w:space="0" w:color="auto"/>
            <w:bottom w:val="none" w:sz="0" w:space="0" w:color="auto"/>
            <w:right w:val="none" w:sz="0" w:space="0" w:color="auto"/>
          </w:divBdr>
        </w:div>
        <w:div w:id="1439519399">
          <w:marLeft w:val="288"/>
          <w:marRight w:val="0"/>
          <w:marTop w:val="48"/>
          <w:marBottom w:val="0"/>
          <w:divBdr>
            <w:top w:val="none" w:sz="0" w:space="0" w:color="auto"/>
            <w:left w:val="none" w:sz="0" w:space="0" w:color="auto"/>
            <w:bottom w:val="none" w:sz="0" w:space="0" w:color="auto"/>
            <w:right w:val="none" w:sz="0" w:space="0" w:color="auto"/>
          </w:divBdr>
        </w:div>
      </w:divsChild>
    </w:div>
    <w:div w:id="3290201">
      <w:bodyDiv w:val="1"/>
      <w:marLeft w:val="0"/>
      <w:marRight w:val="0"/>
      <w:marTop w:val="0"/>
      <w:marBottom w:val="0"/>
      <w:divBdr>
        <w:top w:val="none" w:sz="0" w:space="0" w:color="auto"/>
        <w:left w:val="none" w:sz="0" w:space="0" w:color="auto"/>
        <w:bottom w:val="none" w:sz="0" w:space="0" w:color="auto"/>
        <w:right w:val="none" w:sz="0" w:space="0" w:color="auto"/>
      </w:divBdr>
    </w:div>
    <w:div w:id="7417303">
      <w:bodyDiv w:val="1"/>
      <w:marLeft w:val="0"/>
      <w:marRight w:val="0"/>
      <w:marTop w:val="0"/>
      <w:marBottom w:val="0"/>
      <w:divBdr>
        <w:top w:val="none" w:sz="0" w:space="0" w:color="auto"/>
        <w:left w:val="none" w:sz="0" w:space="0" w:color="auto"/>
        <w:bottom w:val="none" w:sz="0" w:space="0" w:color="auto"/>
        <w:right w:val="none" w:sz="0" w:space="0" w:color="auto"/>
      </w:divBdr>
    </w:div>
    <w:div w:id="23990528">
      <w:bodyDiv w:val="1"/>
      <w:marLeft w:val="0"/>
      <w:marRight w:val="0"/>
      <w:marTop w:val="0"/>
      <w:marBottom w:val="0"/>
      <w:divBdr>
        <w:top w:val="none" w:sz="0" w:space="0" w:color="auto"/>
        <w:left w:val="none" w:sz="0" w:space="0" w:color="auto"/>
        <w:bottom w:val="none" w:sz="0" w:space="0" w:color="auto"/>
        <w:right w:val="none" w:sz="0" w:space="0" w:color="auto"/>
      </w:divBdr>
    </w:div>
    <w:div w:id="31610947">
      <w:bodyDiv w:val="1"/>
      <w:marLeft w:val="0"/>
      <w:marRight w:val="0"/>
      <w:marTop w:val="0"/>
      <w:marBottom w:val="0"/>
      <w:divBdr>
        <w:top w:val="none" w:sz="0" w:space="0" w:color="auto"/>
        <w:left w:val="none" w:sz="0" w:space="0" w:color="auto"/>
        <w:bottom w:val="none" w:sz="0" w:space="0" w:color="auto"/>
        <w:right w:val="none" w:sz="0" w:space="0" w:color="auto"/>
      </w:divBdr>
    </w:div>
    <w:div w:id="34891657">
      <w:bodyDiv w:val="1"/>
      <w:marLeft w:val="0"/>
      <w:marRight w:val="0"/>
      <w:marTop w:val="0"/>
      <w:marBottom w:val="0"/>
      <w:divBdr>
        <w:top w:val="none" w:sz="0" w:space="0" w:color="auto"/>
        <w:left w:val="none" w:sz="0" w:space="0" w:color="auto"/>
        <w:bottom w:val="none" w:sz="0" w:space="0" w:color="auto"/>
        <w:right w:val="none" w:sz="0" w:space="0" w:color="auto"/>
      </w:divBdr>
      <w:divsChild>
        <w:div w:id="132989422">
          <w:marLeft w:val="979"/>
          <w:marRight w:val="0"/>
          <w:marTop w:val="0"/>
          <w:marBottom w:val="0"/>
          <w:divBdr>
            <w:top w:val="none" w:sz="0" w:space="0" w:color="auto"/>
            <w:left w:val="none" w:sz="0" w:space="0" w:color="auto"/>
            <w:bottom w:val="none" w:sz="0" w:space="0" w:color="auto"/>
            <w:right w:val="none" w:sz="0" w:space="0" w:color="auto"/>
          </w:divBdr>
        </w:div>
        <w:div w:id="1511720004">
          <w:marLeft w:val="979"/>
          <w:marRight w:val="0"/>
          <w:marTop w:val="0"/>
          <w:marBottom w:val="0"/>
          <w:divBdr>
            <w:top w:val="none" w:sz="0" w:space="0" w:color="auto"/>
            <w:left w:val="none" w:sz="0" w:space="0" w:color="auto"/>
            <w:bottom w:val="none" w:sz="0" w:space="0" w:color="auto"/>
            <w:right w:val="none" w:sz="0" w:space="0" w:color="auto"/>
          </w:divBdr>
        </w:div>
        <w:div w:id="829518783">
          <w:marLeft w:val="979"/>
          <w:marRight w:val="0"/>
          <w:marTop w:val="0"/>
          <w:marBottom w:val="0"/>
          <w:divBdr>
            <w:top w:val="none" w:sz="0" w:space="0" w:color="auto"/>
            <w:left w:val="none" w:sz="0" w:space="0" w:color="auto"/>
            <w:bottom w:val="none" w:sz="0" w:space="0" w:color="auto"/>
            <w:right w:val="none" w:sz="0" w:space="0" w:color="auto"/>
          </w:divBdr>
        </w:div>
        <w:div w:id="504133550">
          <w:marLeft w:val="979"/>
          <w:marRight w:val="0"/>
          <w:marTop w:val="0"/>
          <w:marBottom w:val="0"/>
          <w:divBdr>
            <w:top w:val="none" w:sz="0" w:space="0" w:color="auto"/>
            <w:left w:val="none" w:sz="0" w:space="0" w:color="auto"/>
            <w:bottom w:val="none" w:sz="0" w:space="0" w:color="auto"/>
            <w:right w:val="none" w:sz="0" w:space="0" w:color="auto"/>
          </w:divBdr>
        </w:div>
      </w:divsChild>
    </w:div>
    <w:div w:id="50856269">
      <w:bodyDiv w:val="1"/>
      <w:marLeft w:val="0"/>
      <w:marRight w:val="0"/>
      <w:marTop w:val="0"/>
      <w:marBottom w:val="0"/>
      <w:divBdr>
        <w:top w:val="none" w:sz="0" w:space="0" w:color="auto"/>
        <w:left w:val="none" w:sz="0" w:space="0" w:color="auto"/>
        <w:bottom w:val="none" w:sz="0" w:space="0" w:color="auto"/>
        <w:right w:val="none" w:sz="0" w:space="0" w:color="auto"/>
      </w:divBdr>
    </w:div>
    <w:div w:id="56587666">
      <w:bodyDiv w:val="1"/>
      <w:marLeft w:val="0"/>
      <w:marRight w:val="0"/>
      <w:marTop w:val="0"/>
      <w:marBottom w:val="0"/>
      <w:divBdr>
        <w:top w:val="none" w:sz="0" w:space="0" w:color="auto"/>
        <w:left w:val="none" w:sz="0" w:space="0" w:color="auto"/>
        <w:bottom w:val="none" w:sz="0" w:space="0" w:color="auto"/>
        <w:right w:val="none" w:sz="0" w:space="0" w:color="auto"/>
      </w:divBdr>
    </w:div>
    <w:div w:id="64229110">
      <w:bodyDiv w:val="1"/>
      <w:marLeft w:val="0"/>
      <w:marRight w:val="0"/>
      <w:marTop w:val="0"/>
      <w:marBottom w:val="0"/>
      <w:divBdr>
        <w:top w:val="none" w:sz="0" w:space="0" w:color="auto"/>
        <w:left w:val="none" w:sz="0" w:space="0" w:color="auto"/>
        <w:bottom w:val="none" w:sz="0" w:space="0" w:color="auto"/>
        <w:right w:val="none" w:sz="0" w:space="0" w:color="auto"/>
      </w:divBdr>
    </w:div>
    <w:div w:id="67462734">
      <w:bodyDiv w:val="1"/>
      <w:marLeft w:val="0"/>
      <w:marRight w:val="0"/>
      <w:marTop w:val="0"/>
      <w:marBottom w:val="0"/>
      <w:divBdr>
        <w:top w:val="none" w:sz="0" w:space="0" w:color="auto"/>
        <w:left w:val="none" w:sz="0" w:space="0" w:color="auto"/>
        <w:bottom w:val="none" w:sz="0" w:space="0" w:color="auto"/>
        <w:right w:val="none" w:sz="0" w:space="0" w:color="auto"/>
      </w:divBdr>
    </w:div>
    <w:div w:id="69351964">
      <w:bodyDiv w:val="1"/>
      <w:marLeft w:val="0"/>
      <w:marRight w:val="0"/>
      <w:marTop w:val="0"/>
      <w:marBottom w:val="0"/>
      <w:divBdr>
        <w:top w:val="none" w:sz="0" w:space="0" w:color="auto"/>
        <w:left w:val="none" w:sz="0" w:space="0" w:color="auto"/>
        <w:bottom w:val="none" w:sz="0" w:space="0" w:color="auto"/>
        <w:right w:val="none" w:sz="0" w:space="0" w:color="auto"/>
      </w:divBdr>
      <w:divsChild>
        <w:div w:id="147135864">
          <w:marLeft w:val="288"/>
          <w:marRight w:val="0"/>
          <w:marTop w:val="48"/>
          <w:marBottom w:val="0"/>
          <w:divBdr>
            <w:top w:val="none" w:sz="0" w:space="0" w:color="auto"/>
            <w:left w:val="none" w:sz="0" w:space="0" w:color="auto"/>
            <w:bottom w:val="none" w:sz="0" w:space="0" w:color="auto"/>
            <w:right w:val="none" w:sz="0" w:space="0" w:color="auto"/>
          </w:divBdr>
        </w:div>
      </w:divsChild>
    </w:div>
    <w:div w:id="73431194">
      <w:bodyDiv w:val="1"/>
      <w:marLeft w:val="0"/>
      <w:marRight w:val="0"/>
      <w:marTop w:val="0"/>
      <w:marBottom w:val="0"/>
      <w:divBdr>
        <w:top w:val="none" w:sz="0" w:space="0" w:color="auto"/>
        <w:left w:val="none" w:sz="0" w:space="0" w:color="auto"/>
        <w:bottom w:val="none" w:sz="0" w:space="0" w:color="auto"/>
        <w:right w:val="none" w:sz="0" w:space="0" w:color="auto"/>
      </w:divBdr>
    </w:div>
    <w:div w:id="95295936">
      <w:bodyDiv w:val="1"/>
      <w:marLeft w:val="0"/>
      <w:marRight w:val="0"/>
      <w:marTop w:val="0"/>
      <w:marBottom w:val="0"/>
      <w:divBdr>
        <w:top w:val="none" w:sz="0" w:space="0" w:color="auto"/>
        <w:left w:val="none" w:sz="0" w:space="0" w:color="auto"/>
        <w:bottom w:val="none" w:sz="0" w:space="0" w:color="auto"/>
        <w:right w:val="none" w:sz="0" w:space="0" w:color="auto"/>
      </w:divBdr>
    </w:div>
    <w:div w:id="100731135">
      <w:bodyDiv w:val="1"/>
      <w:marLeft w:val="0"/>
      <w:marRight w:val="0"/>
      <w:marTop w:val="0"/>
      <w:marBottom w:val="0"/>
      <w:divBdr>
        <w:top w:val="none" w:sz="0" w:space="0" w:color="auto"/>
        <w:left w:val="none" w:sz="0" w:space="0" w:color="auto"/>
        <w:bottom w:val="none" w:sz="0" w:space="0" w:color="auto"/>
        <w:right w:val="none" w:sz="0" w:space="0" w:color="auto"/>
      </w:divBdr>
    </w:div>
    <w:div w:id="113866647">
      <w:bodyDiv w:val="1"/>
      <w:marLeft w:val="0"/>
      <w:marRight w:val="0"/>
      <w:marTop w:val="0"/>
      <w:marBottom w:val="0"/>
      <w:divBdr>
        <w:top w:val="none" w:sz="0" w:space="0" w:color="auto"/>
        <w:left w:val="none" w:sz="0" w:space="0" w:color="auto"/>
        <w:bottom w:val="none" w:sz="0" w:space="0" w:color="auto"/>
        <w:right w:val="none" w:sz="0" w:space="0" w:color="auto"/>
      </w:divBdr>
      <w:divsChild>
        <w:div w:id="65760588">
          <w:marLeft w:val="0"/>
          <w:marRight w:val="0"/>
          <w:marTop w:val="0"/>
          <w:marBottom w:val="0"/>
          <w:divBdr>
            <w:top w:val="none" w:sz="0" w:space="0" w:color="auto"/>
            <w:left w:val="none" w:sz="0" w:space="0" w:color="auto"/>
            <w:bottom w:val="none" w:sz="0" w:space="0" w:color="auto"/>
            <w:right w:val="none" w:sz="0" w:space="0" w:color="auto"/>
          </w:divBdr>
          <w:divsChild>
            <w:div w:id="944389785">
              <w:marLeft w:val="0"/>
              <w:marRight w:val="0"/>
              <w:marTop w:val="0"/>
              <w:marBottom w:val="0"/>
              <w:divBdr>
                <w:top w:val="none" w:sz="0" w:space="0" w:color="auto"/>
                <w:left w:val="none" w:sz="0" w:space="0" w:color="auto"/>
                <w:bottom w:val="none" w:sz="0" w:space="0" w:color="auto"/>
                <w:right w:val="none" w:sz="0" w:space="0" w:color="auto"/>
              </w:divBdr>
            </w:div>
          </w:divsChild>
        </w:div>
        <w:div w:id="339815871">
          <w:marLeft w:val="0"/>
          <w:marRight w:val="0"/>
          <w:marTop w:val="0"/>
          <w:marBottom w:val="0"/>
          <w:divBdr>
            <w:top w:val="none" w:sz="0" w:space="0" w:color="auto"/>
            <w:left w:val="none" w:sz="0" w:space="0" w:color="auto"/>
            <w:bottom w:val="none" w:sz="0" w:space="0" w:color="auto"/>
            <w:right w:val="none" w:sz="0" w:space="0" w:color="auto"/>
          </w:divBdr>
          <w:divsChild>
            <w:div w:id="93987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4206">
      <w:bodyDiv w:val="1"/>
      <w:marLeft w:val="0"/>
      <w:marRight w:val="0"/>
      <w:marTop w:val="0"/>
      <w:marBottom w:val="0"/>
      <w:divBdr>
        <w:top w:val="none" w:sz="0" w:space="0" w:color="auto"/>
        <w:left w:val="none" w:sz="0" w:space="0" w:color="auto"/>
        <w:bottom w:val="none" w:sz="0" w:space="0" w:color="auto"/>
        <w:right w:val="none" w:sz="0" w:space="0" w:color="auto"/>
      </w:divBdr>
    </w:div>
    <w:div w:id="122162804">
      <w:bodyDiv w:val="1"/>
      <w:marLeft w:val="0"/>
      <w:marRight w:val="0"/>
      <w:marTop w:val="0"/>
      <w:marBottom w:val="0"/>
      <w:divBdr>
        <w:top w:val="none" w:sz="0" w:space="0" w:color="auto"/>
        <w:left w:val="none" w:sz="0" w:space="0" w:color="auto"/>
        <w:bottom w:val="none" w:sz="0" w:space="0" w:color="auto"/>
        <w:right w:val="none" w:sz="0" w:space="0" w:color="auto"/>
      </w:divBdr>
      <w:divsChild>
        <w:div w:id="712730421">
          <w:marLeft w:val="0"/>
          <w:marRight w:val="0"/>
          <w:marTop w:val="0"/>
          <w:marBottom w:val="0"/>
          <w:divBdr>
            <w:top w:val="none" w:sz="0" w:space="0" w:color="auto"/>
            <w:left w:val="none" w:sz="0" w:space="0" w:color="auto"/>
            <w:bottom w:val="none" w:sz="0" w:space="0" w:color="auto"/>
            <w:right w:val="none" w:sz="0" w:space="0" w:color="auto"/>
          </w:divBdr>
        </w:div>
        <w:div w:id="1897622558">
          <w:marLeft w:val="0"/>
          <w:marRight w:val="0"/>
          <w:marTop w:val="0"/>
          <w:marBottom w:val="0"/>
          <w:divBdr>
            <w:top w:val="none" w:sz="0" w:space="0" w:color="auto"/>
            <w:left w:val="none" w:sz="0" w:space="0" w:color="auto"/>
            <w:bottom w:val="none" w:sz="0" w:space="0" w:color="auto"/>
            <w:right w:val="none" w:sz="0" w:space="0" w:color="auto"/>
          </w:divBdr>
        </w:div>
        <w:div w:id="1674455221">
          <w:marLeft w:val="0"/>
          <w:marRight w:val="0"/>
          <w:marTop w:val="0"/>
          <w:marBottom w:val="0"/>
          <w:divBdr>
            <w:top w:val="none" w:sz="0" w:space="0" w:color="auto"/>
            <w:left w:val="none" w:sz="0" w:space="0" w:color="auto"/>
            <w:bottom w:val="none" w:sz="0" w:space="0" w:color="auto"/>
            <w:right w:val="none" w:sz="0" w:space="0" w:color="auto"/>
          </w:divBdr>
        </w:div>
        <w:div w:id="957565106">
          <w:marLeft w:val="0"/>
          <w:marRight w:val="0"/>
          <w:marTop w:val="0"/>
          <w:marBottom w:val="0"/>
          <w:divBdr>
            <w:top w:val="none" w:sz="0" w:space="0" w:color="auto"/>
            <w:left w:val="none" w:sz="0" w:space="0" w:color="auto"/>
            <w:bottom w:val="none" w:sz="0" w:space="0" w:color="auto"/>
            <w:right w:val="none" w:sz="0" w:space="0" w:color="auto"/>
          </w:divBdr>
        </w:div>
        <w:div w:id="57630570">
          <w:marLeft w:val="0"/>
          <w:marRight w:val="0"/>
          <w:marTop w:val="0"/>
          <w:marBottom w:val="0"/>
          <w:divBdr>
            <w:top w:val="none" w:sz="0" w:space="0" w:color="auto"/>
            <w:left w:val="none" w:sz="0" w:space="0" w:color="auto"/>
            <w:bottom w:val="none" w:sz="0" w:space="0" w:color="auto"/>
            <w:right w:val="none" w:sz="0" w:space="0" w:color="auto"/>
          </w:divBdr>
        </w:div>
        <w:div w:id="2103261840">
          <w:marLeft w:val="0"/>
          <w:marRight w:val="0"/>
          <w:marTop w:val="0"/>
          <w:marBottom w:val="0"/>
          <w:divBdr>
            <w:top w:val="none" w:sz="0" w:space="0" w:color="auto"/>
            <w:left w:val="none" w:sz="0" w:space="0" w:color="auto"/>
            <w:bottom w:val="none" w:sz="0" w:space="0" w:color="auto"/>
            <w:right w:val="none" w:sz="0" w:space="0" w:color="auto"/>
          </w:divBdr>
        </w:div>
        <w:div w:id="884217746">
          <w:marLeft w:val="0"/>
          <w:marRight w:val="0"/>
          <w:marTop w:val="0"/>
          <w:marBottom w:val="0"/>
          <w:divBdr>
            <w:top w:val="none" w:sz="0" w:space="0" w:color="auto"/>
            <w:left w:val="none" w:sz="0" w:space="0" w:color="auto"/>
            <w:bottom w:val="none" w:sz="0" w:space="0" w:color="auto"/>
            <w:right w:val="none" w:sz="0" w:space="0" w:color="auto"/>
          </w:divBdr>
        </w:div>
        <w:div w:id="1566068108">
          <w:marLeft w:val="0"/>
          <w:marRight w:val="0"/>
          <w:marTop w:val="0"/>
          <w:marBottom w:val="0"/>
          <w:divBdr>
            <w:top w:val="none" w:sz="0" w:space="0" w:color="auto"/>
            <w:left w:val="none" w:sz="0" w:space="0" w:color="auto"/>
            <w:bottom w:val="none" w:sz="0" w:space="0" w:color="auto"/>
            <w:right w:val="none" w:sz="0" w:space="0" w:color="auto"/>
          </w:divBdr>
        </w:div>
        <w:div w:id="543711941">
          <w:marLeft w:val="0"/>
          <w:marRight w:val="0"/>
          <w:marTop w:val="0"/>
          <w:marBottom w:val="0"/>
          <w:divBdr>
            <w:top w:val="none" w:sz="0" w:space="0" w:color="auto"/>
            <w:left w:val="none" w:sz="0" w:space="0" w:color="auto"/>
            <w:bottom w:val="none" w:sz="0" w:space="0" w:color="auto"/>
            <w:right w:val="none" w:sz="0" w:space="0" w:color="auto"/>
          </w:divBdr>
        </w:div>
        <w:div w:id="1352026904">
          <w:marLeft w:val="0"/>
          <w:marRight w:val="0"/>
          <w:marTop w:val="0"/>
          <w:marBottom w:val="0"/>
          <w:divBdr>
            <w:top w:val="none" w:sz="0" w:space="0" w:color="auto"/>
            <w:left w:val="none" w:sz="0" w:space="0" w:color="auto"/>
            <w:bottom w:val="none" w:sz="0" w:space="0" w:color="auto"/>
            <w:right w:val="none" w:sz="0" w:space="0" w:color="auto"/>
          </w:divBdr>
        </w:div>
        <w:div w:id="2038577405">
          <w:marLeft w:val="0"/>
          <w:marRight w:val="0"/>
          <w:marTop w:val="0"/>
          <w:marBottom w:val="0"/>
          <w:divBdr>
            <w:top w:val="none" w:sz="0" w:space="0" w:color="auto"/>
            <w:left w:val="none" w:sz="0" w:space="0" w:color="auto"/>
            <w:bottom w:val="none" w:sz="0" w:space="0" w:color="auto"/>
            <w:right w:val="none" w:sz="0" w:space="0" w:color="auto"/>
          </w:divBdr>
        </w:div>
        <w:div w:id="1697538440">
          <w:marLeft w:val="0"/>
          <w:marRight w:val="0"/>
          <w:marTop w:val="0"/>
          <w:marBottom w:val="0"/>
          <w:divBdr>
            <w:top w:val="none" w:sz="0" w:space="0" w:color="auto"/>
            <w:left w:val="none" w:sz="0" w:space="0" w:color="auto"/>
            <w:bottom w:val="none" w:sz="0" w:space="0" w:color="auto"/>
            <w:right w:val="none" w:sz="0" w:space="0" w:color="auto"/>
          </w:divBdr>
        </w:div>
        <w:div w:id="1237129037">
          <w:marLeft w:val="0"/>
          <w:marRight w:val="0"/>
          <w:marTop w:val="0"/>
          <w:marBottom w:val="0"/>
          <w:divBdr>
            <w:top w:val="none" w:sz="0" w:space="0" w:color="auto"/>
            <w:left w:val="none" w:sz="0" w:space="0" w:color="auto"/>
            <w:bottom w:val="none" w:sz="0" w:space="0" w:color="auto"/>
            <w:right w:val="none" w:sz="0" w:space="0" w:color="auto"/>
          </w:divBdr>
        </w:div>
        <w:div w:id="1676881976">
          <w:marLeft w:val="0"/>
          <w:marRight w:val="0"/>
          <w:marTop w:val="0"/>
          <w:marBottom w:val="0"/>
          <w:divBdr>
            <w:top w:val="none" w:sz="0" w:space="0" w:color="auto"/>
            <w:left w:val="none" w:sz="0" w:space="0" w:color="auto"/>
            <w:bottom w:val="none" w:sz="0" w:space="0" w:color="auto"/>
            <w:right w:val="none" w:sz="0" w:space="0" w:color="auto"/>
          </w:divBdr>
        </w:div>
        <w:div w:id="1873105503">
          <w:marLeft w:val="0"/>
          <w:marRight w:val="0"/>
          <w:marTop w:val="0"/>
          <w:marBottom w:val="0"/>
          <w:divBdr>
            <w:top w:val="none" w:sz="0" w:space="0" w:color="auto"/>
            <w:left w:val="none" w:sz="0" w:space="0" w:color="auto"/>
            <w:bottom w:val="none" w:sz="0" w:space="0" w:color="auto"/>
            <w:right w:val="none" w:sz="0" w:space="0" w:color="auto"/>
          </w:divBdr>
        </w:div>
        <w:div w:id="558247802">
          <w:marLeft w:val="0"/>
          <w:marRight w:val="0"/>
          <w:marTop w:val="0"/>
          <w:marBottom w:val="0"/>
          <w:divBdr>
            <w:top w:val="none" w:sz="0" w:space="0" w:color="auto"/>
            <w:left w:val="none" w:sz="0" w:space="0" w:color="auto"/>
            <w:bottom w:val="none" w:sz="0" w:space="0" w:color="auto"/>
            <w:right w:val="none" w:sz="0" w:space="0" w:color="auto"/>
          </w:divBdr>
        </w:div>
        <w:div w:id="1771513469">
          <w:marLeft w:val="0"/>
          <w:marRight w:val="0"/>
          <w:marTop w:val="0"/>
          <w:marBottom w:val="0"/>
          <w:divBdr>
            <w:top w:val="none" w:sz="0" w:space="0" w:color="auto"/>
            <w:left w:val="none" w:sz="0" w:space="0" w:color="auto"/>
            <w:bottom w:val="none" w:sz="0" w:space="0" w:color="auto"/>
            <w:right w:val="none" w:sz="0" w:space="0" w:color="auto"/>
          </w:divBdr>
        </w:div>
        <w:div w:id="733282418">
          <w:marLeft w:val="0"/>
          <w:marRight w:val="0"/>
          <w:marTop w:val="0"/>
          <w:marBottom w:val="0"/>
          <w:divBdr>
            <w:top w:val="none" w:sz="0" w:space="0" w:color="auto"/>
            <w:left w:val="none" w:sz="0" w:space="0" w:color="auto"/>
            <w:bottom w:val="none" w:sz="0" w:space="0" w:color="auto"/>
            <w:right w:val="none" w:sz="0" w:space="0" w:color="auto"/>
          </w:divBdr>
        </w:div>
        <w:div w:id="268120354">
          <w:marLeft w:val="0"/>
          <w:marRight w:val="0"/>
          <w:marTop w:val="0"/>
          <w:marBottom w:val="0"/>
          <w:divBdr>
            <w:top w:val="none" w:sz="0" w:space="0" w:color="auto"/>
            <w:left w:val="none" w:sz="0" w:space="0" w:color="auto"/>
            <w:bottom w:val="none" w:sz="0" w:space="0" w:color="auto"/>
            <w:right w:val="none" w:sz="0" w:space="0" w:color="auto"/>
          </w:divBdr>
        </w:div>
        <w:div w:id="1816027719">
          <w:marLeft w:val="0"/>
          <w:marRight w:val="0"/>
          <w:marTop w:val="0"/>
          <w:marBottom w:val="0"/>
          <w:divBdr>
            <w:top w:val="none" w:sz="0" w:space="0" w:color="auto"/>
            <w:left w:val="none" w:sz="0" w:space="0" w:color="auto"/>
            <w:bottom w:val="none" w:sz="0" w:space="0" w:color="auto"/>
            <w:right w:val="none" w:sz="0" w:space="0" w:color="auto"/>
          </w:divBdr>
        </w:div>
        <w:div w:id="1732541046">
          <w:marLeft w:val="0"/>
          <w:marRight w:val="0"/>
          <w:marTop w:val="0"/>
          <w:marBottom w:val="0"/>
          <w:divBdr>
            <w:top w:val="none" w:sz="0" w:space="0" w:color="auto"/>
            <w:left w:val="none" w:sz="0" w:space="0" w:color="auto"/>
            <w:bottom w:val="none" w:sz="0" w:space="0" w:color="auto"/>
            <w:right w:val="none" w:sz="0" w:space="0" w:color="auto"/>
          </w:divBdr>
        </w:div>
        <w:div w:id="913662672">
          <w:marLeft w:val="0"/>
          <w:marRight w:val="0"/>
          <w:marTop w:val="0"/>
          <w:marBottom w:val="0"/>
          <w:divBdr>
            <w:top w:val="none" w:sz="0" w:space="0" w:color="auto"/>
            <w:left w:val="none" w:sz="0" w:space="0" w:color="auto"/>
            <w:bottom w:val="none" w:sz="0" w:space="0" w:color="auto"/>
            <w:right w:val="none" w:sz="0" w:space="0" w:color="auto"/>
          </w:divBdr>
        </w:div>
        <w:div w:id="1591697045">
          <w:marLeft w:val="0"/>
          <w:marRight w:val="0"/>
          <w:marTop w:val="0"/>
          <w:marBottom w:val="0"/>
          <w:divBdr>
            <w:top w:val="none" w:sz="0" w:space="0" w:color="auto"/>
            <w:left w:val="none" w:sz="0" w:space="0" w:color="auto"/>
            <w:bottom w:val="none" w:sz="0" w:space="0" w:color="auto"/>
            <w:right w:val="none" w:sz="0" w:space="0" w:color="auto"/>
          </w:divBdr>
        </w:div>
        <w:div w:id="682783660">
          <w:marLeft w:val="0"/>
          <w:marRight w:val="0"/>
          <w:marTop w:val="0"/>
          <w:marBottom w:val="0"/>
          <w:divBdr>
            <w:top w:val="none" w:sz="0" w:space="0" w:color="auto"/>
            <w:left w:val="none" w:sz="0" w:space="0" w:color="auto"/>
            <w:bottom w:val="none" w:sz="0" w:space="0" w:color="auto"/>
            <w:right w:val="none" w:sz="0" w:space="0" w:color="auto"/>
          </w:divBdr>
        </w:div>
        <w:div w:id="710616638">
          <w:marLeft w:val="0"/>
          <w:marRight w:val="0"/>
          <w:marTop w:val="0"/>
          <w:marBottom w:val="0"/>
          <w:divBdr>
            <w:top w:val="none" w:sz="0" w:space="0" w:color="auto"/>
            <w:left w:val="none" w:sz="0" w:space="0" w:color="auto"/>
            <w:bottom w:val="none" w:sz="0" w:space="0" w:color="auto"/>
            <w:right w:val="none" w:sz="0" w:space="0" w:color="auto"/>
          </w:divBdr>
        </w:div>
        <w:div w:id="516769829">
          <w:marLeft w:val="0"/>
          <w:marRight w:val="0"/>
          <w:marTop w:val="0"/>
          <w:marBottom w:val="0"/>
          <w:divBdr>
            <w:top w:val="none" w:sz="0" w:space="0" w:color="auto"/>
            <w:left w:val="none" w:sz="0" w:space="0" w:color="auto"/>
            <w:bottom w:val="none" w:sz="0" w:space="0" w:color="auto"/>
            <w:right w:val="none" w:sz="0" w:space="0" w:color="auto"/>
          </w:divBdr>
        </w:div>
        <w:div w:id="1589117739">
          <w:marLeft w:val="0"/>
          <w:marRight w:val="0"/>
          <w:marTop w:val="0"/>
          <w:marBottom w:val="0"/>
          <w:divBdr>
            <w:top w:val="none" w:sz="0" w:space="0" w:color="auto"/>
            <w:left w:val="none" w:sz="0" w:space="0" w:color="auto"/>
            <w:bottom w:val="none" w:sz="0" w:space="0" w:color="auto"/>
            <w:right w:val="none" w:sz="0" w:space="0" w:color="auto"/>
          </w:divBdr>
        </w:div>
        <w:div w:id="4138810">
          <w:marLeft w:val="0"/>
          <w:marRight w:val="0"/>
          <w:marTop w:val="0"/>
          <w:marBottom w:val="0"/>
          <w:divBdr>
            <w:top w:val="none" w:sz="0" w:space="0" w:color="auto"/>
            <w:left w:val="none" w:sz="0" w:space="0" w:color="auto"/>
            <w:bottom w:val="none" w:sz="0" w:space="0" w:color="auto"/>
            <w:right w:val="none" w:sz="0" w:space="0" w:color="auto"/>
          </w:divBdr>
        </w:div>
        <w:div w:id="1716419619">
          <w:marLeft w:val="0"/>
          <w:marRight w:val="0"/>
          <w:marTop w:val="0"/>
          <w:marBottom w:val="0"/>
          <w:divBdr>
            <w:top w:val="none" w:sz="0" w:space="0" w:color="auto"/>
            <w:left w:val="none" w:sz="0" w:space="0" w:color="auto"/>
            <w:bottom w:val="none" w:sz="0" w:space="0" w:color="auto"/>
            <w:right w:val="none" w:sz="0" w:space="0" w:color="auto"/>
          </w:divBdr>
        </w:div>
        <w:div w:id="39861397">
          <w:marLeft w:val="0"/>
          <w:marRight w:val="0"/>
          <w:marTop w:val="0"/>
          <w:marBottom w:val="0"/>
          <w:divBdr>
            <w:top w:val="none" w:sz="0" w:space="0" w:color="auto"/>
            <w:left w:val="none" w:sz="0" w:space="0" w:color="auto"/>
            <w:bottom w:val="none" w:sz="0" w:space="0" w:color="auto"/>
            <w:right w:val="none" w:sz="0" w:space="0" w:color="auto"/>
          </w:divBdr>
        </w:div>
        <w:div w:id="1049917438">
          <w:marLeft w:val="0"/>
          <w:marRight w:val="0"/>
          <w:marTop w:val="0"/>
          <w:marBottom w:val="0"/>
          <w:divBdr>
            <w:top w:val="none" w:sz="0" w:space="0" w:color="auto"/>
            <w:left w:val="none" w:sz="0" w:space="0" w:color="auto"/>
            <w:bottom w:val="none" w:sz="0" w:space="0" w:color="auto"/>
            <w:right w:val="none" w:sz="0" w:space="0" w:color="auto"/>
          </w:divBdr>
        </w:div>
      </w:divsChild>
    </w:div>
    <w:div w:id="135953437">
      <w:bodyDiv w:val="1"/>
      <w:marLeft w:val="0"/>
      <w:marRight w:val="0"/>
      <w:marTop w:val="0"/>
      <w:marBottom w:val="0"/>
      <w:divBdr>
        <w:top w:val="none" w:sz="0" w:space="0" w:color="auto"/>
        <w:left w:val="none" w:sz="0" w:space="0" w:color="auto"/>
        <w:bottom w:val="none" w:sz="0" w:space="0" w:color="auto"/>
        <w:right w:val="none" w:sz="0" w:space="0" w:color="auto"/>
      </w:divBdr>
    </w:div>
    <w:div w:id="142428746">
      <w:bodyDiv w:val="1"/>
      <w:marLeft w:val="0"/>
      <w:marRight w:val="0"/>
      <w:marTop w:val="0"/>
      <w:marBottom w:val="0"/>
      <w:divBdr>
        <w:top w:val="none" w:sz="0" w:space="0" w:color="auto"/>
        <w:left w:val="none" w:sz="0" w:space="0" w:color="auto"/>
        <w:bottom w:val="none" w:sz="0" w:space="0" w:color="auto"/>
        <w:right w:val="none" w:sz="0" w:space="0" w:color="auto"/>
      </w:divBdr>
    </w:div>
    <w:div w:id="154759576">
      <w:bodyDiv w:val="1"/>
      <w:marLeft w:val="0"/>
      <w:marRight w:val="0"/>
      <w:marTop w:val="0"/>
      <w:marBottom w:val="0"/>
      <w:divBdr>
        <w:top w:val="none" w:sz="0" w:space="0" w:color="auto"/>
        <w:left w:val="none" w:sz="0" w:space="0" w:color="auto"/>
        <w:bottom w:val="none" w:sz="0" w:space="0" w:color="auto"/>
        <w:right w:val="none" w:sz="0" w:space="0" w:color="auto"/>
      </w:divBdr>
    </w:div>
    <w:div w:id="156774017">
      <w:bodyDiv w:val="1"/>
      <w:marLeft w:val="0"/>
      <w:marRight w:val="0"/>
      <w:marTop w:val="0"/>
      <w:marBottom w:val="0"/>
      <w:divBdr>
        <w:top w:val="none" w:sz="0" w:space="0" w:color="auto"/>
        <w:left w:val="none" w:sz="0" w:space="0" w:color="auto"/>
        <w:bottom w:val="none" w:sz="0" w:space="0" w:color="auto"/>
        <w:right w:val="none" w:sz="0" w:space="0" w:color="auto"/>
      </w:divBdr>
    </w:div>
    <w:div w:id="180558428">
      <w:bodyDiv w:val="1"/>
      <w:marLeft w:val="0"/>
      <w:marRight w:val="0"/>
      <w:marTop w:val="0"/>
      <w:marBottom w:val="0"/>
      <w:divBdr>
        <w:top w:val="none" w:sz="0" w:space="0" w:color="auto"/>
        <w:left w:val="none" w:sz="0" w:space="0" w:color="auto"/>
        <w:bottom w:val="none" w:sz="0" w:space="0" w:color="auto"/>
        <w:right w:val="none" w:sz="0" w:space="0" w:color="auto"/>
      </w:divBdr>
    </w:div>
    <w:div w:id="181208944">
      <w:bodyDiv w:val="1"/>
      <w:marLeft w:val="0"/>
      <w:marRight w:val="0"/>
      <w:marTop w:val="0"/>
      <w:marBottom w:val="0"/>
      <w:divBdr>
        <w:top w:val="none" w:sz="0" w:space="0" w:color="auto"/>
        <w:left w:val="none" w:sz="0" w:space="0" w:color="auto"/>
        <w:bottom w:val="none" w:sz="0" w:space="0" w:color="auto"/>
        <w:right w:val="none" w:sz="0" w:space="0" w:color="auto"/>
      </w:divBdr>
      <w:divsChild>
        <w:div w:id="490175770">
          <w:marLeft w:val="0"/>
          <w:marRight w:val="0"/>
          <w:marTop w:val="0"/>
          <w:marBottom w:val="0"/>
          <w:divBdr>
            <w:top w:val="none" w:sz="0" w:space="0" w:color="auto"/>
            <w:left w:val="none" w:sz="0" w:space="0" w:color="auto"/>
            <w:bottom w:val="none" w:sz="0" w:space="0" w:color="auto"/>
            <w:right w:val="none" w:sz="0" w:space="0" w:color="auto"/>
          </w:divBdr>
        </w:div>
      </w:divsChild>
    </w:div>
    <w:div w:id="182596069">
      <w:bodyDiv w:val="1"/>
      <w:marLeft w:val="0"/>
      <w:marRight w:val="0"/>
      <w:marTop w:val="0"/>
      <w:marBottom w:val="0"/>
      <w:divBdr>
        <w:top w:val="none" w:sz="0" w:space="0" w:color="auto"/>
        <w:left w:val="none" w:sz="0" w:space="0" w:color="auto"/>
        <w:bottom w:val="none" w:sz="0" w:space="0" w:color="auto"/>
        <w:right w:val="none" w:sz="0" w:space="0" w:color="auto"/>
      </w:divBdr>
    </w:div>
    <w:div w:id="187572777">
      <w:bodyDiv w:val="1"/>
      <w:marLeft w:val="0"/>
      <w:marRight w:val="0"/>
      <w:marTop w:val="0"/>
      <w:marBottom w:val="0"/>
      <w:divBdr>
        <w:top w:val="none" w:sz="0" w:space="0" w:color="auto"/>
        <w:left w:val="none" w:sz="0" w:space="0" w:color="auto"/>
        <w:bottom w:val="none" w:sz="0" w:space="0" w:color="auto"/>
        <w:right w:val="none" w:sz="0" w:space="0" w:color="auto"/>
      </w:divBdr>
    </w:div>
    <w:div w:id="194461284">
      <w:bodyDiv w:val="1"/>
      <w:marLeft w:val="0"/>
      <w:marRight w:val="0"/>
      <w:marTop w:val="0"/>
      <w:marBottom w:val="0"/>
      <w:divBdr>
        <w:top w:val="none" w:sz="0" w:space="0" w:color="auto"/>
        <w:left w:val="none" w:sz="0" w:space="0" w:color="auto"/>
        <w:bottom w:val="none" w:sz="0" w:space="0" w:color="auto"/>
        <w:right w:val="none" w:sz="0" w:space="0" w:color="auto"/>
      </w:divBdr>
      <w:divsChild>
        <w:div w:id="666788239">
          <w:marLeft w:val="547"/>
          <w:marRight w:val="0"/>
          <w:marTop w:val="115"/>
          <w:marBottom w:val="0"/>
          <w:divBdr>
            <w:top w:val="none" w:sz="0" w:space="0" w:color="auto"/>
            <w:left w:val="none" w:sz="0" w:space="0" w:color="auto"/>
            <w:bottom w:val="none" w:sz="0" w:space="0" w:color="auto"/>
            <w:right w:val="none" w:sz="0" w:space="0" w:color="auto"/>
          </w:divBdr>
        </w:div>
        <w:div w:id="1558590258">
          <w:marLeft w:val="547"/>
          <w:marRight w:val="0"/>
          <w:marTop w:val="115"/>
          <w:marBottom w:val="0"/>
          <w:divBdr>
            <w:top w:val="none" w:sz="0" w:space="0" w:color="auto"/>
            <w:left w:val="none" w:sz="0" w:space="0" w:color="auto"/>
            <w:bottom w:val="none" w:sz="0" w:space="0" w:color="auto"/>
            <w:right w:val="none" w:sz="0" w:space="0" w:color="auto"/>
          </w:divBdr>
        </w:div>
      </w:divsChild>
    </w:div>
    <w:div w:id="200556544">
      <w:bodyDiv w:val="1"/>
      <w:marLeft w:val="0"/>
      <w:marRight w:val="0"/>
      <w:marTop w:val="0"/>
      <w:marBottom w:val="0"/>
      <w:divBdr>
        <w:top w:val="none" w:sz="0" w:space="0" w:color="auto"/>
        <w:left w:val="none" w:sz="0" w:space="0" w:color="auto"/>
        <w:bottom w:val="none" w:sz="0" w:space="0" w:color="auto"/>
        <w:right w:val="none" w:sz="0" w:space="0" w:color="auto"/>
      </w:divBdr>
    </w:div>
    <w:div w:id="200821406">
      <w:bodyDiv w:val="1"/>
      <w:marLeft w:val="0"/>
      <w:marRight w:val="0"/>
      <w:marTop w:val="0"/>
      <w:marBottom w:val="0"/>
      <w:divBdr>
        <w:top w:val="none" w:sz="0" w:space="0" w:color="auto"/>
        <w:left w:val="none" w:sz="0" w:space="0" w:color="auto"/>
        <w:bottom w:val="none" w:sz="0" w:space="0" w:color="auto"/>
        <w:right w:val="none" w:sz="0" w:space="0" w:color="auto"/>
      </w:divBdr>
    </w:div>
    <w:div w:id="206066909">
      <w:bodyDiv w:val="1"/>
      <w:marLeft w:val="0"/>
      <w:marRight w:val="0"/>
      <w:marTop w:val="0"/>
      <w:marBottom w:val="0"/>
      <w:divBdr>
        <w:top w:val="none" w:sz="0" w:space="0" w:color="auto"/>
        <w:left w:val="none" w:sz="0" w:space="0" w:color="auto"/>
        <w:bottom w:val="none" w:sz="0" w:space="0" w:color="auto"/>
        <w:right w:val="none" w:sz="0" w:space="0" w:color="auto"/>
      </w:divBdr>
    </w:div>
    <w:div w:id="212737140">
      <w:bodyDiv w:val="1"/>
      <w:marLeft w:val="0"/>
      <w:marRight w:val="0"/>
      <w:marTop w:val="0"/>
      <w:marBottom w:val="0"/>
      <w:divBdr>
        <w:top w:val="none" w:sz="0" w:space="0" w:color="auto"/>
        <w:left w:val="none" w:sz="0" w:space="0" w:color="auto"/>
        <w:bottom w:val="none" w:sz="0" w:space="0" w:color="auto"/>
        <w:right w:val="none" w:sz="0" w:space="0" w:color="auto"/>
      </w:divBdr>
      <w:divsChild>
        <w:div w:id="134298692">
          <w:marLeft w:val="547"/>
          <w:marRight w:val="0"/>
          <w:marTop w:val="154"/>
          <w:marBottom w:val="0"/>
          <w:divBdr>
            <w:top w:val="none" w:sz="0" w:space="0" w:color="auto"/>
            <w:left w:val="none" w:sz="0" w:space="0" w:color="auto"/>
            <w:bottom w:val="none" w:sz="0" w:space="0" w:color="auto"/>
            <w:right w:val="none" w:sz="0" w:space="0" w:color="auto"/>
          </w:divBdr>
        </w:div>
        <w:div w:id="914559041">
          <w:marLeft w:val="547"/>
          <w:marRight w:val="0"/>
          <w:marTop w:val="154"/>
          <w:marBottom w:val="0"/>
          <w:divBdr>
            <w:top w:val="none" w:sz="0" w:space="0" w:color="auto"/>
            <w:left w:val="none" w:sz="0" w:space="0" w:color="auto"/>
            <w:bottom w:val="none" w:sz="0" w:space="0" w:color="auto"/>
            <w:right w:val="none" w:sz="0" w:space="0" w:color="auto"/>
          </w:divBdr>
        </w:div>
        <w:div w:id="980689453">
          <w:marLeft w:val="547"/>
          <w:marRight w:val="0"/>
          <w:marTop w:val="154"/>
          <w:marBottom w:val="0"/>
          <w:divBdr>
            <w:top w:val="none" w:sz="0" w:space="0" w:color="auto"/>
            <w:left w:val="none" w:sz="0" w:space="0" w:color="auto"/>
            <w:bottom w:val="none" w:sz="0" w:space="0" w:color="auto"/>
            <w:right w:val="none" w:sz="0" w:space="0" w:color="auto"/>
          </w:divBdr>
        </w:div>
        <w:div w:id="1209952649">
          <w:marLeft w:val="547"/>
          <w:marRight w:val="0"/>
          <w:marTop w:val="154"/>
          <w:marBottom w:val="0"/>
          <w:divBdr>
            <w:top w:val="none" w:sz="0" w:space="0" w:color="auto"/>
            <w:left w:val="none" w:sz="0" w:space="0" w:color="auto"/>
            <w:bottom w:val="none" w:sz="0" w:space="0" w:color="auto"/>
            <w:right w:val="none" w:sz="0" w:space="0" w:color="auto"/>
          </w:divBdr>
        </w:div>
        <w:div w:id="862286056">
          <w:marLeft w:val="547"/>
          <w:marRight w:val="0"/>
          <w:marTop w:val="154"/>
          <w:marBottom w:val="0"/>
          <w:divBdr>
            <w:top w:val="none" w:sz="0" w:space="0" w:color="auto"/>
            <w:left w:val="none" w:sz="0" w:space="0" w:color="auto"/>
            <w:bottom w:val="none" w:sz="0" w:space="0" w:color="auto"/>
            <w:right w:val="none" w:sz="0" w:space="0" w:color="auto"/>
          </w:divBdr>
        </w:div>
        <w:div w:id="268392534">
          <w:marLeft w:val="547"/>
          <w:marRight w:val="0"/>
          <w:marTop w:val="154"/>
          <w:marBottom w:val="0"/>
          <w:divBdr>
            <w:top w:val="none" w:sz="0" w:space="0" w:color="auto"/>
            <w:left w:val="none" w:sz="0" w:space="0" w:color="auto"/>
            <w:bottom w:val="none" w:sz="0" w:space="0" w:color="auto"/>
            <w:right w:val="none" w:sz="0" w:space="0" w:color="auto"/>
          </w:divBdr>
        </w:div>
      </w:divsChild>
    </w:div>
    <w:div w:id="214585909">
      <w:bodyDiv w:val="1"/>
      <w:marLeft w:val="0"/>
      <w:marRight w:val="0"/>
      <w:marTop w:val="0"/>
      <w:marBottom w:val="0"/>
      <w:divBdr>
        <w:top w:val="none" w:sz="0" w:space="0" w:color="auto"/>
        <w:left w:val="none" w:sz="0" w:space="0" w:color="auto"/>
        <w:bottom w:val="none" w:sz="0" w:space="0" w:color="auto"/>
        <w:right w:val="none" w:sz="0" w:space="0" w:color="auto"/>
      </w:divBdr>
      <w:divsChild>
        <w:div w:id="1597900593">
          <w:marLeft w:val="547"/>
          <w:marRight w:val="0"/>
          <w:marTop w:val="0"/>
          <w:marBottom w:val="0"/>
          <w:divBdr>
            <w:top w:val="none" w:sz="0" w:space="0" w:color="auto"/>
            <w:left w:val="none" w:sz="0" w:space="0" w:color="auto"/>
            <w:bottom w:val="none" w:sz="0" w:space="0" w:color="auto"/>
            <w:right w:val="none" w:sz="0" w:space="0" w:color="auto"/>
          </w:divBdr>
        </w:div>
        <w:div w:id="1512912443">
          <w:marLeft w:val="547"/>
          <w:marRight w:val="0"/>
          <w:marTop w:val="0"/>
          <w:marBottom w:val="0"/>
          <w:divBdr>
            <w:top w:val="none" w:sz="0" w:space="0" w:color="auto"/>
            <w:left w:val="none" w:sz="0" w:space="0" w:color="auto"/>
            <w:bottom w:val="none" w:sz="0" w:space="0" w:color="auto"/>
            <w:right w:val="none" w:sz="0" w:space="0" w:color="auto"/>
          </w:divBdr>
        </w:div>
        <w:div w:id="325480264">
          <w:marLeft w:val="547"/>
          <w:marRight w:val="0"/>
          <w:marTop w:val="0"/>
          <w:marBottom w:val="0"/>
          <w:divBdr>
            <w:top w:val="none" w:sz="0" w:space="0" w:color="auto"/>
            <w:left w:val="none" w:sz="0" w:space="0" w:color="auto"/>
            <w:bottom w:val="none" w:sz="0" w:space="0" w:color="auto"/>
            <w:right w:val="none" w:sz="0" w:space="0" w:color="auto"/>
          </w:divBdr>
        </w:div>
        <w:div w:id="954407332">
          <w:marLeft w:val="547"/>
          <w:marRight w:val="0"/>
          <w:marTop w:val="0"/>
          <w:marBottom w:val="0"/>
          <w:divBdr>
            <w:top w:val="none" w:sz="0" w:space="0" w:color="auto"/>
            <w:left w:val="none" w:sz="0" w:space="0" w:color="auto"/>
            <w:bottom w:val="none" w:sz="0" w:space="0" w:color="auto"/>
            <w:right w:val="none" w:sz="0" w:space="0" w:color="auto"/>
          </w:divBdr>
        </w:div>
        <w:div w:id="1217886902">
          <w:marLeft w:val="547"/>
          <w:marRight w:val="0"/>
          <w:marTop w:val="0"/>
          <w:marBottom w:val="0"/>
          <w:divBdr>
            <w:top w:val="none" w:sz="0" w:space="0" w:color="auto"/>
            <w:left w:val="none" w:sz="0" w:space="0" w:color="auto"/>
            <w:bottom w:val="none" w:sz="0" w:space="0" w:color="auto"/>
            <w:right w:val="none" w:sz="0" w:space="0" w:color="auto"/>
          </w:divBdr>
        </w:div>
        <w:div w:id="1307471950">
          <w:marLeft w:val="547"/>
          <w:marRight w:val="0"/>
          <w:marTop w:val="0"/>
          <w:marBottom w:val="0"/>
          <w:divBdr>
            <w:top w:val="none" w:sz="0" w:space="0" w:color="auto"/>
            <w:left w:val="none" w:sz="0" w:space="0" w:color="auto"/>
            <w:bottom w:val="none" w:sz="0" w:space="0" w:color="auto"/>
            <w:right w:val="none" w:sz="0" w:space="0" w:color="auto"/>
          </w:divBdr>
        </w:div>
      </w:divsChild>
    </w:div>
    <w:div w:id="224730961">
      <w:bodyDiv w:val="1"/>
      <w:marLeft w:val="0"/>
      <w:marRight w:val="0"/>
      <w:marTop w:val="0"/>
      <w:marBottom w:val="0"/>
      <w:divBdr>
        <w:top w:val="none" w:sz="0" w:space="0" w:color="auto"/>
        <w:left w:val="none" w:sz="0" w:space="0" w:color="auto"/>
        <w:bottom w:val="none" w:sz="0" w:space="0" w:color="auto"/>
        <w:right w:val="none" w:sz="0" w:space="0" w:color="auto"/>
      </w:divBdr>
    </w:div>
    <w:div w:id="251939898">
      <w:bodyDiv w:val="1"/>
      <w:marLeft w:val="0"/>
      <w:marRight w:val="0"/>
      <w:marTop w:val="0"/>
      <w:marBottom w:val="0"/>
      <w:divBdr>
        <w:top w:val="none" w:sz="0" w:space="0" w:color="auto"/>
        <w:left w:val="none" w:sz="0" w:space="0" w:color="auto"/>
        <w:bottom w:val="none" w:sz="0" w:space="0" w:color="auto"/>
        <w:right w:val="none" w:sz="0" w:space="0" w:color="auto"/>
      </w:divBdr>
    </w:div>
    <w:div w:id="255985080">
      <w:bodyDiv w:val="1"/>
      <w:marLeft w:val="0"/>
      <w:marRight w:val="0"/>
      <w:marTop w:val="0"/>
      <w:marBottom w:val="0"/>
      <w:divBdr>
        <w:top w:val="none" w:sz="0" w:space="0" w:color="auto"/>
        <w:left w:val="none" w:sz="0" w:space="0" w:color="auto"/>
        <w:bottom w:val="none" w:sz="0" w:space="0" w:color="auto"/>
        <w:right w:val="none" w:sz="0" w:space="0" w:color="auto"/>
      </w:divBdr>
      <w:divsChild>
        <w:div w:id="1757895519">
          <w:marLeft w:val="0"/>
          <w:marRight w:val="0"/>
          <w:marTop w:val="0"/>
          <w:marBottom w:val="0"/>
          <w:divBdr>
            <w:top w:val="none" w:sz="0" w:space="0" w:color="auto"/>
            <w:left w:val="none" w:sz="0" w:space="0" w:color="auto"/>
            <w:bottom w:val="none" w:sz="0" w:space="0" w:color="auto"/>
            <w:right w:val="none" w:sz="0" w:space="0" w:color="auto"/>
          </w:divBdr>
        </w:div>
        <w:div w:id="1892689181">
          <w:marLeft w:val="0"/>
          <w:marRight w:val="0"/>
          <w:marTop w:val="0"/>
          <w:marBottom w:val="0"/>
          <w:divBdr>
            <w:top w:val="none" w:sz="0" w:space="0" w:color="auto"/>
            <w:left w:val="none" w:sz="0" w:space="0" w:color="auto"/>
            <w:bottom w:val="none" w:sz="0" w:space="0" w:color="auto"/>
            <w:right w:val="none" w:sz="0" w:space="0" w:color="auto"/>
          </w:divBdr>
        </w:div>
        <w:div w:id="1854222580">
          <w:marLeft w:val="0"/>
          <w:marRight w:val="0"/>
          <w:marTop w:val="0"/>
          <w:marBottom w:val="0"/>
          <w:divBdr>
            <w:top w:val="none" w:sz="0" w:space="0" w:color="auto"/>
            <w:left w:val="none" w:sz="0" w:space="0" w:color="auto"/>
            <w:bottom w:val="none" w:sz="0" w:space="0" w:color="auto"/>
            <w:right w:val="none" w:sz="0" w:space="0" w:color="auto"/>
          </w:divBdr>
        </w:div>
      </w:divsChild>
    </w:div>
    <w:div w:id="258954546">
      <w:bodyDiv w:val="1"/>
      <w:marLeft w:val="0"/>
      <w:marRight w:val="0"/>
      <w:marTop w:val="0"/>
      <w:marBottom w:val="0"/>
      <w:divBdr>
        <w:top w:val="none" w:sz="0" w:space="0" w:color="auto"/>
        <w:left w:val="none" w:sz="0" w:space="0" w:color="auto"/>
        <w:bottom w:val="none" w:sz="0" w:space="0" w:color="auto"/>
        <w:right w:val="none" w:sz="0" w:space="0" w:color="auto"/>
      </w:divBdr>
    </w:div>
    <w:div w:id="262105641">
      <w:bodyDiv w:val="1"/>
      <w:marLeft w:val="0"/>
      <w:marRight w:val="0"/>
      <w:marTop w:val="0"/>
      <w:marBottom w:val="0"/>
      <w:divBdr>
        <w:top w:val="none" w:sz="0" w:space="0" w:color="auto"/>
        <w:left w:val="none" w:sz="0" w:space="0" w:color="auto"/>
        <w:bottom w:val="none" w:sz="0" w:space="0" w:color="auto"/>
        <w:right w:val="none" w:sz="0" w:space="0" w:color="auto"/>
      </w:divBdr>
      <w:divsChild>
        <w:div w:id="1263149071">
          <w:marLeft w:val="0"/>
          <w:marRight w:val="0"/>
          <w:marTop w:val="0"/>
          <w:marBottom w:val="0"/>
          <w:divBdr>
            <w:top w:val="none" w:sz="0" w:space="0" w:color="auto"/>
            <w:left w:val="none" w:sz="0" w:space="0" w:color="auto"/>
            <w:bottom w:val="none" w:sz="0" w:space="0" w:color="auto"/>
            <w:right w:val="none" w:sz="0" w:space="0" w:color="auto"/>
          </w:divBdr>
        </w:div>
        <w:div w:id="55082629">
          <w:marLeft w:val="0"/>
          <w:marRight w:val="0"/>
          <w:marTop w:val="0"/>
          <w:marBottom w:val="0"/>
          <w:divBdr>
            <w:top w:val="none" w:sz="0" w:space="0" w:color="auto"/>
            <w:left w:val="none" w:sz="0" w:space="0" w:color="auto"/>
            <w:bottom w:val="none" w:sz="0" w:space="0" w:color="auto"/>
            <w:right w:val="none" w:sz="0" w:space="0" w:color="auto"/>
          </w:divBdr>
        </w:div>
        <w:div w:id="1554388579">
          <w:marLeft w:val="0"/>
          <w:marRight w:val="0"/>
          <w:marTop w:val="0"/>
          <w:marBottom w:val="0"/>
          <w:divBdr>
            <w:top w:val="none" w:sz="0" w:space="0" w:color="auto"/>
            <w:left w:val="none" w:sz="0" w:space="0" w:color="auto"/>
            <w:bottom w:val="none" w:sz="0" w:space="0" w:color="auto"/>
            <w:right w:val="none" w:sz="0" w:space="0" w:color="auto"/>
          </w:divBdr>
        </w:div>
        <w:div w:id="1751806637">
          <w:marLeft w:val="0"/>
          <w:marRight w:val="0"/>
          <w:marTop w:val="0"/>
          <w:marBottom w:val="0"/>
          <w:divBdr>
            <w:top w:val="none" w:sz="0" w:space="0" w:color="auto"/>
            <w:left w:val="none" w:sz="0" w:space="0" w:color="auto"/>
            <w:bottom w:val="none" w:sz="0" w:space="0" w:color="auto"/>
            <w:right w:val="none" w:sz="0" w:space="0" w:color="auto"/>
          </w:divBdr>
        </w:div>
        <w:div w:id="14429591">
          <w:marLeft w:val="0"/>
          <w:marRight w:val="0"/>
          <w:marTop w:val="0"/>
          <w:marBottom w:val="0"/>
          <w:divBdr>
            <w:top w:val="none" w:sz="0" w:space="0" w:color="auto"/>
            <w:left w:val="none" w:sz="0" w:space="0" w:color="auto"/>
            <w:bottom w:val="none" w:sz="0" w:space="0" w:color="auto"/>
            <w:right w:val="none" w:sz="0" w:space="0" w:color="auto"/>
          </w:divBdr>
        </w:div>
        <w:div w:id="15422846">
          <w:marLeft w:val="0"/>
          <w:marRight w:val="0"/>
          <w:marTop w:val="0"/>
          <w:marBottom w:val="0"/>
          <w:divBdr>
            <w:top w:val="none" w:sz="0" w:space="0" w:color="auto"/>
            <w:left w:val="none" w:sz="0" w:space="0" w:color="auto"/>
            <w:bottom w:val="none" w:sz="0" w:space="0" w:color="auto"/>
            <w:right w:val="none" w:sz="0" w:space="0" w:color="auto"/>
          </w:divBdr>
        </w:div>
        <w:div w:id="1936133575">
          <w:marLeft w:val="0"/>
          <w:marRight w:val="0"/>
          <w:marTop w:val="0"/>
          <w:marBottom w:val="0"/>
          <w:divBdr>
            <w:top w:val="none" w:sz="0" w:space="0" w:color="auto"/>
            <w:left w:val="none" w:sz="0" w:space="0" w:color="auto"/>
            <w:bottom w:val="none" w:sz="0" w:space="0" w:color="auto"/>
            <w:right w:val="none" w:sz="0" w:space="0" w:color="auto"/>
          </w:divBdr>
        </w:div>
        <w:div w:id="311107438">
          <w:marLeft w:val="0"/>
          <w:marRight w:val="0"/>
          <w:marTop w:val="0"/>
          <w:marBottom w:val="0"/>
          <w:divBdr>
            <w:top w:val="none" w:sz="0" w:space="0" w:color="auto"/>
            <w:left w:val="none" w:sz="0" w:space="0" w:color="auto"/>
            <w:bottom w:val="none" w:sz="0" w:space="0" w:color="auto"/>
            <w:right w:val="none" w:sz="0" w:space="0" w:color="auto"/>
          </w:divBdr>
        </w:div>
        <w:div w:id="1496384553">
          <w:marLeft w:val="0"/>
          <w:marRight w:val="0"/>
          <w:marTop w:val="0"/>
          <w:marBottom w:val="0"/>
          <w:divBdr>
            <w:top w:val="none" w:sz="0" w:space="0" w:color="auto"/>
            <w:left w:val="none" w:sz="0" w:space="0" w:color="auto"/>
            <w:bottom w:val="none" w:sz="0" w:space="0" w:color="auto"/>
            <w:right w:val="none" w:sz="0" w:space="0" w:color="auto"/>
          </w:divBdr>
        </w:div>
        <w:div w:id="297807804">
          <w:marLeft w:val="0"/>
          <w:marRight w:val="0"/>
          <w:marTop w:val="0"/>
          <w:marBottom w:val="0"/>
          <w:divBdr>
            <w:top w:val="none" w:sz="0" w:space="0" w:color="auto"/>
            <w:left w:val="none" w:sz="0" w:space="0" w:color="auto"/>
            <w:bottom w:val="none" w:sz="0" w:space="0" w:color="auto"/>
            <w:right w:val="none" w:sz="0" w:space="0" w:color="auto"/>
          </w:divBdr>
        </w:div>
        <w:div w:id="1483038747">
          <w:marLeft w:val="0"/>
          <w:marRight w:val="0"/>
          <w:marTop w:val="0"/>
          <w:marBottom w:val="0"/>
          <w:divBdr>
            <w:top w:val="none" w:sz="0" w:space="0" w:color="auto"/>
            <w:left w:val="none" w:sz="0" w:space="0" w:color="auto"/>
            <w:bottom w:val="none" w:sz="0" w:space="0" w:color="auto"/>
            <w:right w:val="none" w:sz="0" w:space="0" w:color="auto"/>
          </w:divBdr>
        </w:div>
        <w:div w:id="85880983">
          <w:marLeft w:val="0"/>
          <w:marRight w:val="0"/>
          <w:marTop w:val="0"/>
          <w:marBottom w:val="0"/>
          <w:divBdr>
            <w:top w:val="none" w:sz="0" w:space="0" w:color="auto"/>
            <w:left w:val="none" w:sz="0" w:space="0" w:color="auto"/>
            <w:bottom w:val="none" w:sz="0" w:space="0" w:color="auto"/>
            <w:right w:val="none" w:sz="0" w:space="0" w:color="auto"/>
          </w:divBdr>
        </w:div>
        <w:div w:id="1908763750">
          <w:marLeft w:val="0"/>
          <w:marRight w:val="0"/>
          <w:marTop w:val="0"/>
          <w:marBottom w:val="0"/>
          <w:divBdr>
            <w:top w:val="none" w:sz="0" w:space="0" w:color="auto"/>
            <w:left w:val="none" w:sz="0" w:space="0" w:color="auto"/>
            <w:bottom w:val="none" w:sz="0" w:space="0" w:color="auto"/>
            <w:right w:val="none" w:sz="0" w:space="0" w:color="auto"/>
          </w:divBdr>
        </w:div>
        <w:div w:id="1066032183">
          <w:marLeft w:val="0"/>
          <w:marRight w:val="0"/>
          <w:marTop w:val="0"/>
          <w:marBottom w:val="0"/>
          <w:divBdr>
            <w:top w:val="none" w:sz="0" w:space="0" w:color="auto"/>
            <w:left w:val="none" w:sz="0" w:space="0" w:color="auto"/>
            <w:bottom w:val="none" w:sz="0" w:space="0" w:color="auto"/>
            <w:right w:val="none" w:sz="0" w:space="0" w:color="auto"/>
          </w:divBdr>
        </w:div>
        <w:div w:id="1234002117">
          <w:marLeft w:val="0"/>
          <w:marRight w:val="0"/>
          <w:marTop w:val="0"/>
          <w:marBottom w:val="0"/>
          <w:divBdr>
            <w:top w:val="none" w:sz="0" w:space="0" w:color="auto"/>
            <w:left w:val="none" w:sz="0" w:space="0" w:color="auto"/>
            <w:bottom w:val="none" w:sz="0" w:space="0" w:color="auto"/>
            <w:right w:val="none" w:sz="0" w:space="0" w:color="auto"/>
          </w:divBdr>
        </w:div>
        <w:div w:id="70976322">
          <w:marLeft w:val="0"/>
          <w:marRight w:val="0"/>
          <w:marTop w:val="0"/>
          <w:marBottom w:val="0"/>
          <w:divBdr>
            <w:top w:val="none" w:sz="0" w:space="0" w:color="auto"/>
            <w:left w:val="none" w:sz="0" w:space="0" w:color="auto"/>
            <w:bottom w:val="none" w:sz="0" w:space="0" w:color="auto"/>
            <w:right w:val="none" w:sz="0" w:space="0" w:color="auto"/>
          </w:divBdr>
        </w:div>
        <w:div w:id="2129353328">
          <w:marLeft w:val="0"/>
          <w:marRight w:val="0"/>
          <w:marTop w:val="0"/>
          <w:marBottom w:val="0"/>
          <w:divBdr>
            <w:top w:val="none" w:sz="0" w:space="0" w:color="auto"/>
            <w:left w:val="none" w:sz="0" w:space="0" w:color="auto"/>
            <w:bottom w:val="none" w:sz="0" w:space="0" w:color="auto"/>
            <w:right w:val="none" w:sz="0" w:space="0" w:color="auto"/>
          </w:divBdr>
        </w:div>
        <w:div w:id="368576403">
          <w:marLeft w:val="0"/>
          <w:marRight w:val="0"/>
          <w:marTop w:val="0"/>
          <w:marBottom w:val="0"/>
          <w:divBdr>
            <w:top w:val="none" w:sz="0" w:space="0" w:color="auto"/>
            <w:left w:val="none" w:sz="0" w:space="0" w:color="auto"/>
            <w:bottom w:val="none" w:sz="0" w:space="0" w:color="auto"/>
            <w:right w:val="none" w:sz="0" w:space="0" w:color="auto"/>
          </w:divBdr>
        </w:div>
        <w:div w:id="778720560">
          <w:marLeft w:val="0"/>
          <w:marRight w:val="0"/>
          <w:marTop w:val="0"/>
          <w:marBottom w:val="0"/>
          <w:divBdr>
            <w:top w:val="none" w:sz="0" w:space="0" w:color="auto"/>
            <w:left w:val="none" w:sz="0" w:space="0" w:color="auto"/>
            <w:bottom w:val="none" w:sz="0" w:space="0" w:color="auto"/>
            <w:right w:val="none" w:sz="0" w:space="0" w:color="auto"/>
          </w:divBdr>
        </w:div>
        <w:div w:id="766386084">
          <w:marLeft w:val="0"/>
          <w:marRight w:val="0"/>
          <w:marTop w:val="0"/>
          <w:marBottom w:val="0"/>
          <w:divBdr>
            <w:top w:val="none" w:sz="0" w:space="0" w:color="auto"/>
            <w:left w:val="none" w:sz="0" w:space="0" w:color="auto"/>
            <w:bottom w:val="none" w:sz="0" w:space="0" w:color="auto"/>
            <w:right w:val="none" w:sz="0" w:space="0" w:color="auto"/>
          </w:divBdr>
        </w:div>
        <w:div w:id="2030059220">
          <w:marLeft w:val="0"/>
          <w:marRight w:val="0"/>
          <w:marTop w:val="0"/>
          <w:marBottom w:val="0"/>
          <w:divBdr>
            <w:top w:val="none" w:sz="0" w:space="0" w:color="auto"/>
            <w:left w:val="none" w:sz="0" w:space="0" w:color="auto"/>
            <w:bottom w:val="none" w:sz="0" w:space="0" w:color="auto"/>
            <w:right w:val="none" w:sz="0" w:space="0" w:color="auto"/>
          </w:divBdr>
        </w:div>
        <w:div w:id="1426074254">
          <w:marLeft w:val="0"/>
          <w:marRight w:val="0"/>
          <w:marTop w:val="0"/>
          <w:marBottom w:val="0"/>
          <w:divBdr>
            <w:top w:val="none" w:sz="0" w:space="0" w:color="auto"/>
            <w:left w:val="none" w:sz="0" w:space="0" w:color="auto"/>
            <w:bottom w:val="none" w:sz="0" w:space="0" w:color="auto"/>
            <w:right w:val="none" w:sz="0" w:space="0" w:color="auto"/>
          </w:divBdr>
        </w:div>
        <w:div w:id="546531009">
          <w:marLeft w:val="0"/>
          <w:marRight w:val="0"/>
          <w:marTop w:val="0"/>
          <w:marBottom w:val="0"/>
          <w:divBdr>
            <w:top w:val="none" w:sz="0" w:space="0" w:color="auto"/>
            <w:left w:val="none" w:sz="0" w:space="0" w:color="auto"/>
            <w:bottom w:val="none" w:sz="0" w:space="0" w:color="auto"/>
            <w:right w:val="none" w:sz="0" w:space="0" w:color="auto"/>
          </w:divBdr>
        </w:div>
        <w:div w:id="525481347">
          <w:marLeft w:val="0"/>
          <w:marRight w:val="0"/>
          <w:marTop w:val="0"/>
          <w:marBottom w:val="0"/>
          <w:divBdr>
            <w:top w:val="none" w:sz="0" w:space="0" w:color="auto"/>
            <w:left w:val="none" w:sz="0" w:space="0" w:color="auto"/>
            <w:bottom w:val="none" w:sz="0" w:space="0" w:color="auto"/>
            <w:right w:val="none" w:sz="0" w:space="0" w:color="auto"/>
          </w:divBdr>
        </w:div>
        <w:div w:id="224221392">
          <w:marLeft w:val="0"/>
          <w:marRight w:val="0"/>
          <w:marTop w:val="0"/>
          <w:marBottom w:val="0"/>
          <w:divBdr>
            <w:top w:val="none" w:sz="0" w:space="0" w:color="auto"/>
            <w:left w:val="none" w:sz="0" w:space="0" w:color="auto"/>
            <w:bottom w:val="none" w:sz="0" w:space="0" w:color="auto"/>
            <w:right w:val="none" w:sz="0" w:space="0" w:color="auto"/>
          </w:divBdr>
        </w:div>
        <w:div w:id="1235775349">
          <w:marLeft w:val="0"/>
          <w:marRight w:val="0"/>
          <w:marTop w:val="0"/>
          <w:marBottom w:val="0"/>
          <w:divBdr>
            <w:top w:val="none" w:sz="0" w:space="0" w:color="auto"/>
            <w:left w:val="none" w:sz="0" w:space="0" w:color="auto"/>
            <w:bottom w:val="none" w:sz="0" w:space="0" w:color="auto"/>
            <w:right w:val="none" w:sz="0" w:space="0" w:color="auto"/>
          </w:divBdr>
        </w:div>
        <w:div w:id="2103184805">
          <w:marLeft w:val="0"/>
          <w:marRight w:val="0"/>
          <w:marTop w:val="0"/>
          <w:marBottom w:val="0"/>
          <w:divBdr>
            <w:top w:val="none" w:sz="0" w:space="0" w:color="auto"/>
            <w:left w:val="none" w:sz="0" w:space="0" w:color="auto"/>
            <w:bottom w:val="none" w:sz="0" w:space="0" w:color="auto"/>
            <w:right w:val="none" w:sz="0" w:space="0" w:color="auto"/>
          </w:divBdr>
        </w:div>
        <w:div w:id="1926717688">
          <w:marLeft w:val="0"/>
          <w:marRight w:val="0"/>
          <w:marTop w:val="0"/>
          <w:marBottom w:val="0"/>
          <w:divBdr>
            <w:top w:val="none" w:sz="0" w:space="0" w:color="auto"/>
            <w:left w:val="none" w:sz="0" w:space="0" w:color="auto"/>
            <w:bottom w:val="none" w:sz="0" w:space="0" w:color="auto"/>
            <w:right w:val="none" w:sz="0" w:space="0" w:color="auto"/>
          </w:divBdr>
        </w:div>
        <w:div w:id="1038244291">
          <w:marLeft w:val="0"/>
          <w:marRight w:val="0"/>
          <w:marTop w:val="0"/>
          <w:marBottom w:val="0"/>
          <w:divBdr>
            <w:top w:val="none" w:sz="0" w:space="0" w:color="auto"/>
            <w:left w:val="none" w:sz="0" w:space="0" w:color="auto"/>
            <w:bottom w:val="none" w:sz="0" w:space="0" w:color="auto"/>
            <w:right w:val="none" w:sz="0" w:space="0" w:color="auto"/>
          </w:divBdr>
        </w:div>
        <w:div w:id="932207757">
          <w:marLeft w:val="0"/>
          <w:marRight w:val="0"/>
          <w:marTop w:val="0"/>
          <w:marBottom w:val="0"/>
          <w:divBdr>
            <w:top w:val="none" w:sz="0" w:space="0" w:color="auto"/>
            <w:left w:val="none" w:sz="0" w:space="0" w:color="auto"/>
            <w:bottom w:val="none" w:sz="0" w:space="0" w:color="auto"/>
            <w:right w:val="none" w:sz="0" w:space="0" w:color="auto"/>
          </w:divBdr>
        </w:div>
        <w:div w:id="847137508">
          <w:marLeft w:val="0"/>
          <w:marRight w:val="0"/>
          <w:marTop w:val="0"/>
          <w:marBottom w:val="0"/>
          <w:divBdr>
            <w:top w:val="none" w:sz="0" w:space="0" w:color="auto"/>
            <w:left w:val="none" w:sz="0" w:space="0" w:color="auto"/>
            <w:bottom w:val="none" w:sz="0" w:space="0" w:color="auto"/>
            <w:right w:val="none" w:sz="0" w:space="0" w:color="auto"/>
          </w:divBdr>
        </w:div>
        <w:div w:id="853348004">
          <w:marLeft w:val="0"/>
          <w:marRight w:val="0"/>
          <w:marTop w:val="0"/>
          <w:marBottom w:val="0"/>
          <w:divBdr>
            <w:top w:val="none" w:sz="0" w:space="0" w:color="auto"/>
            <w:left w:val="none" w:sz="0" w:space="0" w:color="auto"/>
            <w:bottom w:val="none" w:sz="0" w:space="0" w:color="auto"/>
            <w:right w:val="none" w:sz="0" w:space="0" w:color="auto"/>
          </w:divBdr>
        </w:div>
        <w:div w:id="775371186">
          <w:marLeft w:val="0"/>
          <w:marRight w:val="0"/>
          <w:marTop w:val="0"/>
          <w:marBottom w:val="0"/>
          <w:divBdr>
            <w:top w:val="none" w:sz="0" w:space="0" w:color="auto"/>
            <w:left w:val="none" w:sz="0" w:space="0" w:color="auto"/>
            <w:bottom w:val="none" w:sz="0" w:space="0" w:color="auto"/>
            <w:right w:val="none" w:sz="0" w:space="0" w:color="auto"/>
          </w:divBdr>
        </w:div>
        <w:div w:id="1741319261">
          <w:marLeft w:val="0"/>
          <w:marRight w:val="0"/>
          <w:marTop w:val="0"/>
          <w:marBottom w:val="0"/>
          <w:divBdr>
            <w:top w:val="none" w:sz="0" w:space="0" w:color="auto"/>
            <w:left w:val="none" w:sz="0" w:space="0" w:color="auto"/>
            <w:bottom w:val="none" w:sz="0" w:space="0" w:color="auto"/>
            <w:right w:val="none" w:sz="0" w:space="0" w:color="auto"/>
          </w:divBdr>
        </w:div>
        <w:div w:id="1213033215">
          <w:marLeft w:val="0"/>
          <w:marRight w:val="0"/>
          <w:marTop w:val="0"/>
          <w:marBottom w:val="0"/>
          <w:divBdr>
            <w:top w:val="none" w:sz="0" w:space="0" w:color="auto"/>
            <w:left w:val="none" w:sz="0" w:space="0" w:color="auto"/>
            <w:bottom w:val="none" w:sz="0" w:space="0" w:color="auto"/>
            <w:right w:val="none" w:sz="0" w:space="0" w:color="auto"/>
          </w:divBdr>
        </w:div>
        <w:div w:id="1736315984">
          <w:marLeft w:val="0"/>
          <w:marRight w:val="0"/>
          <w:marTop w:val="0"/>
          <w:marBottom w:val="0"/>
          <w:divBdr>
            <w:top w:val="none" w:sz="0" w:space="0" w:color="auto"/>
            <w:left w:val="none" w:sz="0" w:space="0" w:color="auto"/>
            <w:bottom w:val="none" w:sz="0" w:space="0" w:color="auto"/>
            <w:right w:val="none" w:sz="0" w:space="0" w:color="auto"/>
          </w:divBdr>
        </w:div>
        <w:div w:id="1185436059">
          <w:marLeft w:val="0"/>
          <w:marRight w:val="0"/>
          <w:marTop w:val="0"/>
          <w:marBottom w:val="0"/>
          <w:divBdr>
            <w:top w:val="none" w:sz="0" w:space="0" w:color="auto"/>
            <w:left w:val="none" w:sz="0" w:space="0" w:color="auto"/>
            <w:bottom w:val="none" w:sz="0" w:space="0" w:color="auto"/>
            <w:right w:val="none" w:sz="0" w:space="0" w:color="auto"/>
          </w:divBdr>
        </w:div>
        <w:div w:id="1365474717">
          <w:marLeft w:val="0"/>
          <w:marRight w:val="0"/>
          <w:marTop w:val="0"/>
          <w:marBottom w:val="0"/>
          <w:divBdr>
            <w:top w:val="none" w:sz="0" w:space="0" w:color="auto"/>
            <w:left w:val="none" w:sz="0" w:space="0" w:color="auto"/>
            <w:bottom w:val="none" w:sz="0" w:space="0" w:color="auto"/>
            <w:right w:val="none" w:sz="0" w:space="0" w:color="auto"/>
          </w:divBdr>
        </w:div>
        <w:div w:id="290405319">
          <w:marLeft w:val="0"/>
          <w:marRight w:val="0"/>
          <w:marTop w:val="0"/>
          <w:marBottom w:val="0"/>
          <w:divBdr>
            <w:top w:val="none" w:sz="0" w:space="0" w:color="auto"/>
            <w:left w:val="none" w:sz="0" w:space="0" w:color="auto"/>
            <w:bottom w:val="none" w:sz="0" w:space="0" w:color="auto"/>
            <w:right w:val="none" w:sz="0" w:space="0" w:color="auto"/>
          </w:divBdr>
        </w:div>
        <w:div w:id="1820730827">
          <w:marLeft w:val="0"/>
          <w:marRight w:val="0"/>
          <w:marTop w:val="0"/>
          <w:marBottom w:val="0"/>
          <w:divBdr>
            <w:top w:val="none" w:sz="0" w:space="0" w:color="auto"/>
            <w:left w:val="none" w:sz="0" w:space="0" w:color="auto"/>
            <w:bottom w:val="none" w:sz="0" w:space="0" w:color="auto"/>
            <w:right w:val="none" w:sz="0" w:space="0" w:color="auto"/>
          </w:divBdr>
        </w:div>
        <w:div w:id="2043898679">
          <w:marLeft w:val="0"/>
          <w:marRight w:val="0"/>
          <w:marTop w:val="0"/>
          <w:marBottom w:val="0"/>
          <w:divBdr>
            <w:top w:val="none" w:sz="0" w:space="0" w:color="auto"/>
            <w:left w:val="none" w:sz="0" w:space="0" w:color="auto"/>
            <w:bottom w:val="none" w:sz="0" w:space="0" w:color="auto"/>
            <w:right w:val="none" w:sz="0" w:space="0" w:color="auto"/>
          </w:divBdr>
        </w:div>
        <w:div w:id="842743116">
          <w:marLeft w:val="0"/>
          <w:marRight w:val="0"/>
          <w:marTop w:val="0"/>
          <w:marBottom w:val="0"/>
          <w:divBdr>
            <w:top w:val="none" w:sz="0" w:space="0" w:color="auto"/>
            <w:left w:val="none" w:sz="0" w:space="0" w:color="auto"/>
            <w:bottom w:val="none" w:sz="0" w:space="0" w:color="auto"/>
            <w:right w:val="none" w:sz="0" w:space="0" w:color="auto"/>
          </w:divBdr>
        </w:div>
        <w:div w:id="498038916">
          <w:marLeft w:val="0"/>
          <w:marRight w:val="0"/>
          <w:marTop w:val="0"/>
          <w:marBottom w:val="0"/>
          <w:divBdr>
            <w:top w:val="none" w:sz="0" w:space="0" w:color="auto"/>
            <w:left w:val="none" w:sz="0" w:space="0" w:color="auto"/>
            <w:bottom w:val="none" w:sz="0" w:space="0" w:color="auto"/>
            <w:right w:val="none" w:sz="0" w:space="0" w:color="auto"/>
          </w:divBdr>
        </w:div>
        <w:div w:id="57823319">
          <w:marLeft w:val="0"/>
          <w:marRight w:val="0"/>
          <w:marTop w:val="0"/>
          <w:marBottom w:val="0"/>
          <w:divBdr>
            <w:top w:val="none" w:sz="0" w:space="0" w:color="auto"/>
            <w:left w:val="none" w:sz="0" w:space="0" w:color="auto"/>
            <w:bottom w:val="none" w:sz="0" w:space="0" w:color="auto"/>
            <w:right w:val="none" w:sz="0" w:space="0" w:color="auto"/>
          </w:divBdr>
        </w:div>
        <w:div w:id="698512106">
          <w:marLeft w:val="0"/>
          <w:marRight w:val="0"/>
          <w:marTop w:val="0"/>
          <w:marBottom w:val="0"/>
          <w:divBdr>
            <w:top w:val="none" w:sz="0" w:space="0" w:color="auto"/>
            <w:left w:val="none" w:sz="0" w:space="0" w:color="auto"/>
            <w:bottom w:val="none" w:sz="0" w:space="0" w:color="auto"/>
            <w:right w:val="none" w:sz="0" w:space="0" w:color="auto"/>
          </w:divBdr>
        </w:div>
        <w:div w:id="702444046">
          <w:marLeft w:val="0"/>
          <w:marRight w:val="0"/>
          <w:marTop w:val="0"/>
          <w:marBottom w:val="0"/>
          <w:divBdr>
            <w:top w:val="none" w:sz="0" w:space="0" w:color="auto"/>
            <w:left w:val="none" w:sz="0" w:space="0" w:color="auto"/>
            <w:bottom w:val="none" w:sz="0" w:space="0" w:color="auto"/>
            <w:right w:val="none" w:sz="0" w:space="0" w:color="auto"/>
          </w:divBdr>
        </w:div>
        <w:div w:id="457342072">
          <w:marLeft w:val="0"/>
          <w:marRight w:val="0"/>
          <w:marTop w:val="0"/>
          <w:marBottom w:val="0"/>
          <w:divBdr>
            <w:top w:val="none" w:sz="0" w:space="0" w:color="auto"/>
            <w:left w:val="none" w:sz="0" w:space="0" w:color="auto"/>
            <w:bottom w:val="none" w:sz="0" w:space="0" w:color="auto"/>
            <w:right w:val="none" w:sz="0" w:space="0" w:color="auto"/>
          </w:divBdr>
        </w:div>
        <w:div w:id="714811025">
          <w:marLeft w:val="0"/>
          <w:marRight w:val="0"/>
          <w:marTop w:val="0"/>
          <w:marBottom w:val="0"/>
          <w:divBdr>
            <w:top w:val="none" w:sz="0" w:space="0" w:color="auto"/>
            <w:left w:val="none" w:sz="0" w:space="0" w:color="auto"/>
            <w:bottom w:val="none" w:sz="0" w:space="0" w:color="auto"/>
            <w:right w:val="none" w:sz="0" w:space="0" w:color="auto"/>
          </w:divBdr>
        </w:div>
      </w:divsChild>
    </w:div>
    <w:div w:id="267126209">
      <w:bodyDiv w:val="1"/>
      <w:marLeft w:val="0"/>
      <w:marRight w:val="0"/>
      <w:marTop w:val="0"/>
      <w:marBottom w:val="0"/>
      <w:divBdr>
        <w:top w:val="none" w:sz="0" w:space="0" w:color="auto"/>
        <w:left w:val="none" w:sz="0" w:space="0" w:color="auto"/>
        <w:bottom w:val="none" w:sz="0" w:space="0" w:color="auto"/>
        <w:right w:val="none" w:sz="0" w:space="0" w:color="auto"/>
      </w:divBdr>
    </w:div>
    <w:div w:id="272127751">
      <w:bodyDiv w:val="1"/>
      <w:marLeft w:val="0"/>
      <w:marRight w:val="0"/>
      <w:marTop w:val="0"/>
      <w:marBottom w:val="0"/>
      <w:divBdr>
        <w:top w:val="none" w:sz="0" w:space="0" w:color="auto"/>
        <w:left w:val="none" w:sz="0" w:space="0" w:color="auto"/>
        <w:bottom w:val="none" w:sz="0" w:space="0" w:color="auto"/>
        <w:right w:val="none" w:sz="0" w:space="0" w:color="auto"/>
      </w:divBdr>
    </w:div>
    <w:div w:id="272324712">
      <w:bodyDiv w:val="1"/>
      <w:marLeft w:val="0"/>
      <w:marRight w:val="0"/>
      <w:marTop w:val="0"/>
      <w:marBottom w:val="0"/>
      <w:divBdr>
        <w:top w:val="none" w:sz="0" w:space="0" w:color="auto"/>
        <w:left w:val="none" w:sz="0" w:space="0" w:color="auto"/>
        <w:bottom w:val="none" w:sz="0" w:space="0" w:color="auto"/>
        <w:right w:val="none" w:sz="0" w:space="0" w:color="auto"/>
      </w:divBdr>
    </w:div>
    <w:div w:id="272521916">
      <w:bodyDiv w:val="1"/>
      <w:marLeft w:val="0"/>
      <w:marRight w:val="0"/>
      <w:marTop w:val="0"/>
      <w:marBottom w:val="0"/>
      <w:divBdr>
        <w:top w:val="none" w:sz="0" w:space="0" w:color="auto"/>
        <w:left w:val="none" w:sz="0" w:space="0" w:color="auto"/>
        <w:bottom w:val="none" w:sz="0" w:space="0" w:color="auto"/>
        <w:right w:val="none" w:sz="0" w:space="0" w:color="auto"/>
      </w:divBdr>
      <w:divsChild>
        <w:div w:id="1412508747">
          <w:marLeft w:val="0"/>
          <w:marRight w:val="0"/>
          <w:marTop w:val="0"/>
          <w:marBottom w:val="0"/>
          <w:divBdr>
            <w:top w:val="none" w:sz="0" w:space="0" w:color="auto"/>
            <w:left w:val="none" w:sz="0" w:space="0" w:color="auto"/>
            <w:bottom w:val="none" w:sz="0" w:space="0" w:color="auto"/>
            <w:right w:val="none" w:sz="0" w:space="0" w:color="auto"/>
          </w:divBdr>
        </w:div>
        <w:div w:id="1474910616">
          <w:marLeft w:val="0"/>
          <w:marRight w:val="0"/>
          <w:marTop w:val="0"/>
          <w:marBottom w:val="0"/>
          <w:divBdr>
            <w:top w:val="none" w:sz="0" w:space="0" w:color="auto"/>
            <w:left w:val="none" w:sz="0" w:space="0" w:color="auto"/>
            <w:bottom w:val="none" w:sz="0" w:space="0" w:color="auto"/>
            <w:right w:val="none" w:sz="0" w:space="0" w:color="auto"/>
          </w:divBdr>
        </w:div>
        <w:div w:id="931934867">
          <w:marLeft w:val="0"/>
          <w:marRight w:val="0"/>
          <w:marTop w:val="0"/>
          <w:marBottom w:val="0"/>
          <w:divBdr>
            <w:top w:val="none" w:sz="0" w:space="0" w:color="auto"/>
            <w:left w:val="none" w:sz="0" w:space="0" w:color="auto"/>
            <w:bottom w:val="none" w:sz="0" w:space="0" w:color="auto"/>
            <w:right w:val="none" w:sz="0" w:space="0" w:color="auto"/>
          </w:divBdr>
        </w:div>
        <w:div w:id="1155609819">
          <w:marLeft w:val="0"/>
          <w:marRight w:val="0"/>
          <w:marTop w:val="0"/>
          <w:marBottom w:val="0"/>
          <w:divBdr>
            <w:top w:val="none" w:sz="0" w:space="0" w:color="auto"/>
            <w:left w:val="none" w:sz="0" w:space="0" w:color="auto"/>
            <w:bottom w:val="none" w:sz="0" w:space="0" w:color="auto"/>
            <w:right w:val="none" w:sz="0" w:space="0" w:color="auto"/>
          </w:divBdr>
        </w:div>
        <w:div w:id="1510173781">
          <w:marLeft w:val="0"/>
          <w:marRight w:val="0"/>
          <w:marTop w:val="0"/>
          <w:marBottom w:val="0"/>
          <w:divBdr>
            <w:top w:val="none" w:sz="0" w:space="0" w:color="auto"/>
            <w:left w:val="none" w:sz="0" w:space="0" w:color="auto"/>
            <w:bottom w:val="none" w:sz="0" w:space="0" w:color="auto"/>
            <w:right w:val="none" w:sz="0" w:space="0" w:color="auto"/>
          </w:divBdr>
        </w:div>
      </w:divsChild>
    </w:div>
    <w:div w:id="275794745">
      <w:bodyDiv w:val="1"/>
      <w:marLeft w:val="0"/>
      <w:marRight w:val="0"/>
      <w:marTop w:val="0"/>
      <w:marBottom w:val="0"/>
      <w:divBdr>
        <w:top w:val="none" w:sz="0" w:space="0" w:color="auto"/>
        <w:left w:val="none" w:sz="0" w:space="0" w:color="auto"/>
        <w:bottom w:val="none" w:sz="0" w:space="0" w:color="auto"/>
        <w:right w:val="none" w:sz="0" w:space="0" w:color="auto"/>
      </w:divBdr>
    </w:div>
    <w:div w:id="279578854">
      <w:bodyDiv w:val="1"/>
      <w:marLeft w:val="0"/>
      <w:marRight w:val="0"/>
      <w:marTop w:val="0"/>
      <w:marBottom w:val="0"/>
      <w:divBdr>
        <w:top w:val="none" w:sz="0" w:space="0" w:color="auto"/>
        <w:left w:val="none" w:sz="0" w:space="0" w:color="auto"/>
        <w:bottom w:val="none" w:sz="0" w:space="0" w:color="auto"/>
        <w:right w:val="none" w:sz="0" w:space="0" w:color="auto"/>
      </w:divBdr>
    </w:div>
    <w:div w:id="284973524">
      <w:bodyDiv w:val="1"/>
      <w:marLeft w:val="0"/>
      <w:marRight w:val="0"/>
      <w:marTop w:val="0"/>
      <w:marBottom w:val="0"/>
      <w:divBdr>
        <w:top w:val="none" w:sz="0" w:space="0" w:color="auto"/>
        <w:left w:val="none" w:sz="0" w:space="0" w:color="auto"/>
        <w:bottom w:val="none" w:sz="0" w:space="0" w:color="auto"/>
        <w:right w:val="none" w:sz="0" w:space="0" w:color="auto"/>
      </w:divBdr>
    </w:div>
    <w:div w:id="286207101">
      <w:bodyDiv w:val="1"/>
      <w:marLeft w:val="0"/>
      <w:marRight w:val="0"/>
      <w:marTop w:val="0"/>
      <w:marBottom w:val="0"/>
      <w:divBdr>
        <w:top w:val="none" w:sz="0" w:space="0" w:color="auto"/>
        <w:left w:val="none" w:sz="0" w:space="0" w:color="auto"/>
        <w:bottom w:val="none" w:sz="0" w:space="0" w:color="auto"/>
        <w:right w:val="none" w:sz="0" w:space="0" w:color="auto"/>
      </w:divBdr>
    </w:div>
    <w:div w:id="287585832">
      <w:bodyDiv w:val="1"/>
      <w:marLeft w:val="0"/>
      <w:marRight w:val="0"/>
      <w:marTop w:val="0"/>
      <w:marBottom w:val="0"/>
      <w:divBdr>
        <w:top w:val="none" w:sz="0" w:space="0" w:color="auto"/>
        <w:left w:val="none" w:sz="0" w:space="0" w:color="auto"/>
        <w:bottom w:val="none" w:sz="0" w:space="0" w:color="auto"/>
        <w:right w:val="none" w:sz="0" w:space="0" w:color="auto"/>
      </w:divBdr>
    </w:div>
    <w:div w:id="288633376">
      <w:bodyDiv w:val="1"/>
      <w:marLeft w:val="0"/>
      <w:marRight w:val="0"/>
      <w:marTop w:val="0"/>
      <w:marBottom w:val="0"/>
      <w:divBdr>
        <w:top w:val="none" w:sz="0" w:space="0" w:color="auto"/>
        <w:left w:val="none" w:sz="0" w:space="0" w:color="auto"/>
        <w:bottom w:val="none" w:sz="0" w:space="0" w:color="auto"/>
        <w:right w:val="none" w:sz="0" w:space="0" w:color="auto"/>
      </w:divBdr>
    </w:div>
    <w:div w:id="303313439">
      <w:bodyDiv w:val="1"/>
      <w:marLeft w:val="0"/>
      <w:marRight w:val="0"/>
      <w:marTop w:val="0"/>
      <w:marBottom w:val="0"/>
      <w:divBdr>
        <w:top w:val="none" w:sz="0" w:space="0" w:color="auto"/>
        <w:left w:val="none" w:sz="0" w:space="0" w:color="auto"/>
        <w:bottom w:val="none" w:sz="0" w:space="0" w:color="auto"/>
        <w:right w:val="none" w:sz="0" w:space="0" w:color="auto"/>
      </w:divBdr>
    </w:div>
    <w:div w:id="308100837">
      <w:bodyDiv w:val="1"/>
      <w:marLeft w:val="0"/>
      <w:marRight w:val="0"/>
      <w:marTop w:val="0"/>
      <w:marBottom w:val="0"/>
      <w:divBdr>
        <w:top w:val="none" w:sz="0" w:space="0" w:color="auto"/>
        <w:left w:val="none" w:sz="0" w:space="0" w:color="auto"/>
        <w:bottom w:val="none" w:sz="0" w:space="0" w:color="auto"/>
        <w:right w:val="none" w:sz="0" w:space="0" w:color="auto"/>
      </w:divBdr>
    </w:div>
    <w:div w:id="323121194">
      <w:bodyDiv w:val="1"/>
      <w:marLeft w:val="0"/>
      <w:marRight w:val="0"/>
      <w:marTop w:val="0"/>
      <w:marBottom w:val="0"/>
      <w:divBdr>
        <w:top w:val="none" w:sz="0" w:space="0" w:color="auto"/>
        <w:left w:val="none" w:sz="0" w:space="0" w:color="auto"/>
        <w:bottom w:val="none" w:sz="0" w:space="0" w:color="auto"/>
        <w:right w:val="none" w:sz="0" w:space="0" w:color="auto"/>
      </w:divBdr>
      <w:divsChild>
        <w:div w:id="1856647132">
          <w:marLeft w:val="734"/>
          <w:marRight w:val="0"/>
          <w:marTop w:val="38"/>
          <w:marBottom w:val="0"/>
          <w:divBdr>
            <w:top w:val="none" w:sz="0" w:space="0" w:color="auto"/>
            <w:left w:val="none" w:sz="0" w:space="0" w:color="auto"/>
            <w:bottom w:val="none" w:sz="0" w:space="0" w:color="auto"/>
            <w:right w:val="none" w:sz="0" w:space="0" w:color="auto"/>
          </w:divBdr>
        </w:div>
      </w:divsChild>
    </w:div>
    <w:div w:id="333456083">
      <w:bodyDiv w:val="1"/>
      <w:marLeft w:val="0"/>
      <w:marRight w:val="0"/>
      <w:marTop w:val="0"/>
      <w:marBottom w:val="0"/>
      <w:divBdr>
        <w:top w:val="none" w:sz="0" w:space="0" w:color="auto"/>
        <w:left w:val="none" w:sz="0" w:space="0" w:color="auto"/>
        <w:bottom w:val="none" w:sz="0" w:space="0" w:color="auto"/>
        <w:right w:val="none" w:sz="0" w:space="0" w:color="auto"/>
      </w:divBdr>
    </w:div>
    <w:div w:id="333725982">
      <w:bodyDiv w:val="1"/>
      <w:marLeft w:val="0"/>
      <w:marRight w:val="0"/>
      <w:marTop w:val="0"/>
      <w:marBottom w:val="0"/>
      <w:divBdr>
        <w:top w:val="none" w:sz="0" w:space="0" w:color="auto"/>
        <w:left w:val="none" w:sz="0" w:space="0" w:color="auto"/>
        <w:bottom w:val="none" w:sz="0" w:space="0" w:color="auto"/>
        <w:right w:val="none" w:sz="0" w:space="0" w:color="auto"/>
      </w:divBdr>
    </w:div>
    <w:div w:id="341737175">
      <w:bodyDiv w:val="1"/>
      <w:marLeft w:val="0"/>
      <w:marRight w:val="0"/>
      <w:marTop w:val="0"/>
      <w:marBottom w:val="0"/>
      <w:divBdr>
        <w:top w:val="none" w:sz="0" w:space="0" w:color="auto"/>
        <w:left w:val="none" w:sz="0" w:space="0" w:color="auto"/>
        <w:bottom w:val="none" w:sz="0" w:space="0" w:color="auto"/>
        <w:right w:val="none" w:sz="0" w:space="0" w:color="auto"/>
      </w:divBdr>
    </w:div>
    <w:div w:id="342167461">
      <w:bodyDiv w:val="1"/>
      <w:marLeft w:val="0"/>
      <w:marRight w:val="0"/>
      <w:marTop w:val="0"/>
      <w:marBottom w:val="0"/>
      <w:divBdr>
        <w:top w:val="none" w:sz="0" w:space="0" w:color="auto"/>
        <w:left w:val="none" w:sz="0" w:space="0" w:color="auto"/>
        <w:bottom w:val="none" w:sz="0" w:space="0" w:color="auto"/>
        <w:right w:val="none" w:sz="0" w:space="0" w:color="auto"/>
      </w:divBdr>
    </w:div>
    <w:div w:id="344094447">
      <w:bodyDiv w:val="1"/>
      <w:marLeft w:val="0"/>
      <w:marRight w:val="0"/>
      <w:marTop w:val="0"/>
      <w:marBottom w:val="0"/>
      <w:divBdr>
        <w:top w:val="none" w:sz="0" w:space="0" w:color="auto"/>
        <w:left w:val="none" w:sz="0" w:space="0" w:color="auto"/>
        <w:bottom w:val="none" w:sz="0" w:space="0" w:color="auto"/>
        <w:right w:val="none" w:sz="0" w:space="0" w:color="auto"/>
      </w:divBdr>
      <w:divsChild>
        <w:div w:id="1762530216">
          <w:marLeft w:val="576"/>
          <w:marRight w:val="0"/>
          <w:marTop w:val="80"/>
          <w:marBottom w:val="0"/>
          <w:divBdr>
            <w:top w:val="none" w:sz="0" w:space="0" w:color="auto"/>
            <w:left w:val="none" w:sz="0" w:space="0" w:color="auto"/>
            <w:bottom w:val="none" w:sz="0" w:space="0" w:color="auto"/>
            <w:right w:val="none" w:sz="0" w:space="0" w:color="auto"/>
          </w:divBdr>
        </w:div>
        <w:div w:id="727845869">
          <w:marLeft w:val="576"/>
          <w:marRight w:val="0"/>
          <w:marTop w:val="80"/>
          <w:marBottom w:val="0"/>
          <w:divBdr>
            <w:top w:val="none" w:sz="0" w:space="0" w:color="auto"/>
            <w:left w:val="none" w:sz="0" w:space="0" w:color="auto"/>
            <w:bottom w:val="none" w:sz="0" w:space="0" w:color="auto"/>
            <w:right w:val="none" w:sz="0" w:space="0" w:color="auto"/>
          </w:divBdr>
        </w:div>
        <w:div w:id="160510947">
          <w:marLeft w:val="576"/>
          <w:marRight w:val="0"/>
          <w:marTop w:val="80"/>
          <w:marBottom w:val="0"/>
          <w:divBdr>
            <w:top w:val="none" w:sz="0" w:space="0" w:color="auto"/>
            <w:left w:val="none" w:sz="0" w:space="0" w:color="auto"/>
            <w:bottom w:val="none" w:sz="0" w:space="0" w:color="auto"/>
            <w:right w:val="none" w:sz="0" w:space="0" w:color="auto"/>
          </w:divBdr>
        </w:div>
        <w:div w:id="887642512">
          <w:marLeft w:val="576"/>
          <w:marRight w:val="0"/>
          <w:marTop w:val="80"/>
          <w:marBottom w:val="0"/>
          <w:divBdr>
            <w:top w:val="none" w:sz="0" w:space="0" w:color="auto"/>
            <w:left w:val="none" w:sz="0" w:space="0" w:color="auto"/>
            <w:bottom w:val="none" w:sz="0" w:space="0" w:color="auto"/>
            <w:right w:val="none" w:sz="0" w:space="0" w:color="auto"/>
          </w:divBdr>
        </w:div>
      </w:divsChild>
    </w:div>
    <w:div w:id="355544758">
      <w:bodyDiv w:val="1"/>
      <w:marLeft w:val="0"/>
      <w:marRight w:val="0"/>
      <w:marTop w:val="0"/>
      <w:marBottom w:val="0"/>
      <w:divBdr>
        <w:top w:val="none" w:sz="0" w:space="0" w:color="auto"/>
        <w:left w:val="none" w:sz="0" w:space="0" w:color="auto"/>
        <w:bottom w:val="none" w:sz="0" w:space="0" w:color="auto"/>
        <w:right w:val="none" w:sz="0" w:space="0" w:color="auto"/>
      </w:divBdr>
    </w:div>
    <w:div w:id="362052245">
      <w:bodyDiv w:val="1"/>
      <w:marLeft w:val="0"/>
      <w:marRight w:val="0"/>
      <w:marTop w:val="0"/>
      <w:marBottom w:val="0"/>
      <w:divBdr>
        <w:top w:val="none" w:sz="0" w:space="0" w:color="auto"/>
        <w:left w:val="none" w:sz="0" w:space="0" w:color="auto"/>
        <w:bottom w:val="none" w:sz="0" w:space="0" w:color="auto"/>
        <w:right w:val="none" w:sz="0" w:space="0" w:color="auto"/>
      </w:divBdr>
    </w:div>
    <w:div w:id="373703192">
      <w:bodyDiv w:val="1"/>
      <w:marLeft w:val="0"/>
      <w:marRight w:val="0"/>
      <w:marTop w:val="0"/>
      <w:marBottom w:val="0"/>
      <w:divBdr>
        <w:top w:val="none" w:sz="0" w:space="0" w:color="auto"/>
        <w:left w:val="none" w:sz="0" w:space="0" w:color="auto"/>
        <w:bottom w:val="none" w:sz="0" w:space="0" w:color="auto"/>
        <w:right w:val="none" w:sz="0" w:space="0" w:color="auto"/>
      </w:divBdr>
    </w:div>
    <w:div w:id="377123607">
      <w:bodyDiv w:val="1"/>
      <w:marLeft w:val="0"/>
      <w:marRight w:val="0"/>
      <w:marTop w:val="0"/>
      <w:marBottom w:val="0"/>
      <w:divBdr>
        <w:top w:val="none" w:sz="0" w:space="0" w:color="auto"/>
        <w:left w:val="none" w:sz="0" w:space="0" w:color="auto"/>
        <w:bottom w:val="none" w:sz="0" w:space="0" w:color="auto"/>
        <w:right w:val="none" w:sz="0" w:space="0" w:color="auto"/>
      </w:divBdr>
    </w:div>
    <w:div w:id="383873343">
      <w:bodyDiv w:val="1"/>
      <w:marLeft w:val="0"/>
      <w:marRight w:val="0"/>
      <w:marTop w:val="0"/>
      <w:marBottom w:val="0"/>
      <w:divBdr>
        <w:top w:val="none" w:sz="0" w:space="0" w:color="auto"/>
        <w:left w:val="none" w:sz="0" w:space="0" w:color="auto"/>
        <w:bottom w:val="none" w:sz="0" w:space="0" w:color="auto"/>
        <w:right w:val="none" w:sz="0" w:space="0" w:color="auto"/>
      </w:divBdr>
      <w:divsChild>
        <w:div w:id="1935939912">
          <w:marLeft w:val="0"/>
          <w:marRight w:val="0"/>
          <w:marTop w:val="0"/>
          <w:marBottom w:val="0"/>
          <w:divBdr>
            <w:top w:val="none" w:sz="0" w:space="0" w:color="auto"/>
            <w:left w:val="none" w:sz="0" w:space="0" w:color="auto"/>
            <w:bottom w:val="none" w:sz="0" w:space="0" w:color="auto"/>
            <w:right w:val="none" w:sz="0" w:space="0" w:color="auto"/>
          </w:divBdr>
        </w:div>
        <w:div w:id="1625968114">
          <w:marLeft w:val="0"/>
          <w:marRight w:val="0"/>
          <w:marTop w:val="0"/>
          <w:marBottom w:val="0"/>
          <w:divBdr>
            <w:top w:val="none" w:sz="0" w:space="0" w:color="auto"/>
            <w:left w:val="none" w:sz="0" w:space="0" w:color="auto"/>
            <w:bottom w:val="none" w:sz="0" w:space="0" w:color="auto"/>
            <w:right w:val="none" w:sz="0" w:space="0" w:color="auto"/>
          </w:divBdr>
        </w:div>
        <w:div w:id="1616209873">
          <w:marLeft w:val="0"/>
          <w:marRight w:val="0"/>
          <w:marTop w:val="0"/>
          <w:marBottom w:val="0"/>
          <w:divBdr>
            <w:top w:val="none" w:sz="0" w:space="0" w:color="auto"/>
            <w:left w:val="none" w:sz="0" w:space="0" w:color="auto"/>
            <w:bottom w:val="none" w:sz="0" w:space="0" w:color="auto"/>
            <w:right w:val="none" w:sz="0" w:space="0" w:color="auto"/>
          </w:divBdr>
        </w:div>
        <w:div w:id="1396467003">
          <w:marLeft w:val="0"/>
          <w:marRight w:val="0"/>
          <w:marTop w:val="0"/>
          <w:marBottom w:val="0"/>
          <w:divBdr>
            <w:top w:val="none" w:sz="0" w:space="0" w:color="auto"/>
            <w:left w:val="none" w:sz="0" w:space="0" w:color="auto"/>
            <w:bottom w:val="none" w:sz="0" w:space="0" w:color="auto"/>
            <w:right w:val="none" w:sz="0" w:space="0" w:color="auto"/>
          </w:divBdr>
        </w:div>
        <w:div w:id="942342829">
          <w:marLeft w:val="0"/>
          <w:marRight w:val="0"/>
          <w:marTop w:val="0"/>
          <w:marBottom w:val="0"/>
          <w:divBdr>
            <w:top w:val="none" w:sz="0" w:space="0" w:color="auto"/>
            <w:left w:val="none" w:sz="0" w:space="0" w:color="auto"/>
            <w:bottom w:val="none" w:sz="0" w:space="0" w:color="auto"/>
            <w:right w:val="none" w:sz="0" w:space="0" w:color="auto"/>
          </w:divBdr>
        </w:div>
        <w:div w:id="537856377">
          <w:marLeft w:val="0"/>
          <w:marRight w:val="0"/>
          <w:marTop w:val="0"/>
          <w:marBottom w:val="0"/>
          <w:divBdr>
            <w:top w:val="none" w:sz="0" w:space="0" w:color="auto"/>
            <w:left w:val="none" w:sz="0" w:space="0" w:color="auto"/>
            <w:bottom w:val="none" w:sz="0" w:space="0" w:color="auto"/>
            <w:right w:val="none" w:sz="0" w:space="0" w:color="auto"/>
          </w:divBdr>
        </w:div>
        <w:div w:id="25103879">
          <w:marLeft w:val="0"/>
          <w:marRight w:val="0"/>
          <w:marTop w:val="0"/>
          <w:marBottom w:val="0"/>
          <w:divBdr>
            <w:top w:val="none" w:sz="0" w:space="0" w:color="auto"/>
            <w:left w:val="none" w:sz="0" w:space="0" w:color="auto"/>
            <w:bottom w:val="none" w:sz="0" w:space="0" w:color="auto"/>
            <w:right w:val="none" w:sz="0" w:space="0" w:color="auto"/>
          </w:divBdr>
        </w:div>
        <w:div w:id="531771732">
          <w:marLeft w:val="0"/>
          <w:marRight w:val="0"/>
          <w:marTop w:val="0"/>
          <w:marBottom w:val="0"/>
          <w:divBdr>
            <w:top w:val="none" w:sz="0" w:space="0" w:color="auto"/>
            <w:left w:val="none" w:sz="0" w:space="0" w:color="auto"/>
            <w:bottom w:val="none" w:sz="0" w:space="0" w:color="auto"/>
            <w:right w:val="none" w:sz="0" w:space="0" w:color="auto"/>
          </w:divBdr>
        </w:div>
        <w:div w:id="1842620329">
          <w:marLeft w:val="0"/>
          <w:marRight w:val="0"/>
          <w:marTop w:val="0"/>
          <w:marBottom w:val="0"/>
          <w:divBdr>
            <w:top w:val="none" w:sz="0" w:space="0" w:color="auto"/>
            <w:left w:val="none" w:sz="0" w:space="0" w:color="auto"/>
            <w:bottom w:val="none" w:sz="0" w:space="0" w:color="auto"/>
            <w:right w:val="none" w:sz="0" w:space="0" w:color="auto"/>
          </w:divBdr>
        </w:div>
        <w:div w:id="487400415">
          <w:marLeft w:val="0"/>
          <w:marRight w:val="0"/>
          <w:marTop w:val="0"/>
          <w:marBottom w:val="0"/>
          <w:divBdr>
            <w:top w:val="none" w:sz="0" w:space="0" w:color="auto"/>
            <w:left w:val="none" w:sz="0" w:space="0" w:color="auto"/>
            <w:bottom w:val="none" w:sz="0" w:space="0" w:color="auto"/>
            <w:right w:val="none" w:sz="0" w:space="0" w:color="auto"/>
          </w:divBdr>
        </w:div>
        <w:div w:id="1140224646">
          <w:marLeft w:val="0"/>
          <w:marRight w:val="0"/>
          <w:marTop w:val="0"/>
          <w:marBottom w:val="0"/>
          <w:divBdr>
            <w:top w:val="none" w:sz="0" w:space="0" w:color="auto"/>
            <w:left w:val="none" w:sz="0" w:space="0" w:color="auto"/>
            <w:bottom w:val="none" w:sz="0" w:space="0" w:color="auto"/>
            <w:right w:val="none" w:sz="0" w:space="0" w:color="auto"/>
          </w:divBdr>
        </w:div>
      </w:divsChild>
    </w:div>
    <w:div w:id="383915790">
      <w:bodyDiv w:val="1"/>
      <w:marLeft w:val="0"/>
      <w:marRight w:val="0"/>
      <w:marTop w:val="0"/>
      <w:marBottom w:val="0"/>
      <w:divBdr>
        <w:top w:val="none" w:sz="0" w:space="0" w:color="auto"/>
        <w:left w:val="none" w:sz="0" w:space="0" w:color="auto"/>
        <w:bottom w:val="none" w:sz="0" w:space="0" w:color="auto"/>
        <w:right w:val="none" w:sz="0" w:space="0" w:color="auto"/>
      </w:divBdr>
    </w:div>
    <w:div w:id="411584758">
      <w:bodyDiv w:val="1"/>
      <w:marLeft w:val="0"/>
      <w:marRight w:val="0"/>
      <w:marTop w:val="0"/>
      <w:marBottom w:val="0"/>
      <w:divBdr>
        <w:top w:val="none" w:sz="0" w:space="0" w:color="auto"/>
        <w:left w:val="none" w:sz="0" w:space="0" w:color="auto"/>
        <w:bottom w:val="none" w:sz="0" w:space="0" w:color="auto"/>
        <w:right w:val="none" w:sz="0" w:space="0" w:color="auto"/>
      </w:divBdr>
    </w:div>
    <w:div w:id="418136250">
      <w:bodyDiv w:val="1"/>
      <w:marLeft w:val="0"/>
      <w:marRight w:val="0"/>
      <w:marTop w:val="0"/>
      <w:marBottom w:val="0"/>
      <w:divBdr>
        <w:top w:val="none" w:sz="0" w:space="0" w:color="auto"/>
        <w:left w:val="none" w:sz="0" w:space="0" w:color="auto"/>
        <w:bottom w:val="none" w:sz="0" w:space="0" w:color="auto"/>
        <w:right w:val="none" w:sz="0" w:space="0" w:color="auto"/>
      </w:divBdr>
    </w:div>
    <w:div w:id="418914048">
      <w:bodyDiv w:val="1"/>
      <w:marLeft w:val="0"/>
      <w:marRight w:val="0"/>
      <w:marTop w:val="0"/>
      <w:marBottom w:val="0"/>
      <w:divBdr>
        <w:top w:val="none" w:sz="0" w:space="0" w:color="auto"/>
        <w:left w:val="none" w:sz="0" w:space="0" w:color="auto"/>
        <w:bottom w:val="none" w:sz="0" w:space="0" w:color="auto"/>
        <w:right w:val="none" w:sz="0" w:space="0" w:color="auto"/>
      </w:divBdr>
      <w:divsChild>
        <w:div w:id="2033263129">
          <w:marLeft w:val="547"/>
          <w:marRight w:val="0"/>
          <w:marTop w:val="154"/>
          <w:marBottom w:val="0"/>
          <w:divBdr>
            <w:top w:val="none" w:sz="0" w:space="0" w:color="auto"/>
            <w:left w:val="none" w:sz="0" w:space="0" w:color="auto"/>
            <w:bottom w:val="none" w:sz="0" w:space="0" w:color="auto"/>
            <w:right w:val="none" w:sz="0" w:space="0" w:color="auto"/>
          </w:divBdr>
        </w:div>
        <w:div w:id="1723676528">
          <w:marLeft w:val="547"/>
          <w:marRight w:val="0"/>
          <w:marTop w:val="154"/>
          <w:marBottom w:val="0"/>
          <w:divBdr>
            <w:top w:val="none" w:sz="0" w:space="0" w:color="auto"/>
            <w:left w:val="none" w:sz="0" w:space="0" w:color="auto"/>
            <w:bottom w:val="none" w:sz="0" w:space="0" w:color="auto"/>
            <w:right w:val="none" w:sz="0" w:space="0" w:color="auto"/>
          </w:divBdr>
        </w:div>
        <w:div w:id="586035198">
          <w:marLeft w:val="547"/>
          <w:marRight w:val="0"/>
          <w:marTop w:val="154"/>
          <w:marBottom w:val="0"/>
          <w:divBdr>
            <w:top w:val="none" w:sz="0" w:space="0" w:color="auto"/>
            <w:left w:val="none" w:sz="0" w:space="0" w:color="auto"/>
            <w:bottom w:val="none" w:sz="0" w:space="0" w:color="auto"/>
            <w:right w:val="none" w:sz="0" w:space="0" w:color="auto"/>
          </w:divBdr>
        </w:div>
        <w:div w:id="791022120">
          <w:marLeft w:val="547"/>
          <w:marRight w:val="0"/>
          <w:marTop w:val="154"/>
          <w:marBottom w:val="0"/>
          <w:divBdr>
            <w:top w:val="none" w:sz="0" w:space="0" w:color="auto"/>
            <w:left w:val="none" w:sz="0" w:space="0" w:color="auto"/>
            <w:bottom w:val="none" w:sz="0" w:space="0" w:color="auto"/>
            <w:right w:val="none" w:sz="0" w:space="0" w:color="auto"/>
          </w:divBdr>
        </w:div>
        <w:div w:id="149295272">
          <w:marLeft w:val="547"/>
          <w:marRight w:val="0"/>
          <w:marTop w:val="154"/>
          <w:marBottom w:val="0"/>
          <w:divBdr>
            <w:top w:val="none" w:sz="0" w:space="0" w:color="auto"/>
            <w:left w:val="none" w:sz="0" w:space="0" w:color="auto"/>
            <w:bottom w:val="none" w:sz="0" w:space="0" w:color="auto"/>
            <w:right w:val="none" w:sz="0" w:space="0" w:color="auto"/>
          </w:divBdr>
        </w:div>
        <w:div w:id="937758868">
          <w:marLeft w:val="547"/>
          <w:marRight w:val="0"/>
          <w:marTop w:val="154"/>
          <w:marBottom w:val="0"/>
          <w:divBdr>
            <w:top w:val="none" w:sz="0" w:space="0" w:color="auto"/>
            <w:left w:val="none" w:sz="0" w:space="0" w:color="auto"/>
            <w:bottom w:val="none" w:sz="0" w:space="0" w:color="auto"/>
            <w:right w:val="none" w:sz="0" w:space="0" w:color="auto"/>
          </w:divBdr>
        </w:div>
        <w:div w:id="1811704490">
          <w:marLeft w:val="547"/>
          <w:marRight w:val="0"/>
          <w:marTop w:val="154"/>
          <w:marBottom w:val="0"/>
          <w:divBdr>
            <w:top w:val="none" w:sz="0" w:space="0" w:color="auto"/>
            <w:left w:val="none" w:sz="0" w:space="0" w:color="auto"/>
            <w:bottom w:val="none" w:sz="0" w:space="0" w:color="auto"/>
            <w:right w:val="none" w:sz="0" w:space="0" w:color="auto"/>
          </w:divBdr>
        </w:div>
        <w:div w:id="1527255299">
          <w:marLeft w:val="547"/>
          <w:marRight w:val="0"/>
          <w:marTop w:val="154"/>
          <w:marBottom w:val="0"/>
          <w:divBdr>
            <w:top w:val="none" w:sz="0" w:space="0" w:color="auto"/>
            <w:left w:val="none" w:sz="0" w:space="0" w:color="auto"/>
            <w:bottom w:val="none" w:sz="0" w:space="0" w:color="auto"/>
            <w:right w:val="none" w:sz="0" w:space="0" w:color="auto"/>
          </w:divBdr>
        </w:div>
        <w:div w:id="1358972163">
          <w:marLeft w:val="547"/>
          <w:marRight w:val="0"/>
          <w:marTop w:val="154"/>
          <w:marBottom w:val="0"/>
          <w:divBdr>
            <w:top w:val="none" w:sz="0" w:space="0" w:color="auto"/>
            <w:left w:val="none" w:sz="0" w:space="0" w:color="auto"/>
            <w:bottom w:val="none" w:sz="0" w:space="0" w:color="auto"/>
            <w:right w:val="none" w:sz="0" w:space="0" w:color="auto"/>
          </w:divBdr>
        </w:div>
      </w:divsChild>
    </w:div>
    <w:div w:id="422799318">
      <w:bodyDiv w:val="1"/>
      <w:marLeft w:val="0"/>
      <w:marRight w:val="0"/>
      <w:marTop w:val="0"/>
      <w:marBottom w:val="0"/>
      <w:divBdr>
        <w:top w:val="none" w:sz="0" w:space="0" w:color="auto"/>
        <w:left w:val="none" w:sz="0" w:space="0" w:color="auto"/>
        <w:bottom w:val="none" w:sz="0" w:space="0" w:color="auto"/>
        <w:right w:val="none" w:sz="0" w:space="0" w:color="auto"/>
      </w:divBdr>
    </w:div>
    <w:div w:id="429860178">
      <w:bodyDiv w:val="1"/>
      <w:marLeft w:val="0"/>
      <w:marRight w:val="0"/>
      <w:marTop w:val="0"/>
      <w:marBottom w:val="0"/>
      <w:divBdr>
        <w:top w:val="none" w:sz="0" w:space="0" w:color="auto"/>
        <w:left w:val="none" w:sz="0" w:space="0" w:color="auto"/>
        <w:bottom w:val="none" w:sz="0" w:space="0" w:color="auto"/>
        <w:right w:val="none" w:sz="0" w:space="0" w:color="auto"/>
      </w:divBdr>
    </w:div>
    <w:div w:id="431822699">
      <w:bodyDiv w:val="1"/>
      <w:marLeft w:val="0"/>
      <w:marRight w:val="0"/>
      <w:marTop w:val="0"/>
      <w:marBottom w:val="0"/>
      <w:divBdr>
        <w:top w:val="none" w:sz="0" w:space="0" w:color="auto"/>
        <w:left w:val="none" w:sz="0" w:space="0" w:color="auto"/>
        <w:bottom w:val="none" w:sz="0" w:space="0" w:color="auto"/>
        <w:right w:val="none" w:sz="0" w:space="0" w:color="auto"/>
      </w:divBdr>
    </w:div>
    <w:div w:id="441801045">
      <w:bodyDiv w:val="1"/>
      <w:marLeft w:val="0"/>
      <w:marRight w:val="0"/>
      <w:marTop w:val="0"/>
      <w:marBottom w:val="0"/>
      <w:divBdr>
        <w:top w:val="none" w:sz="0" w:space="0" w:color="auto"/>
        <w:left w:val="none" w:sz="0" w:space="0" w:color="auto"/>
        <w:bottom w:val="none" w:sz="0" w:space="0" w:color="auto"/>
        <w:right w:val="none" w:sz="0" w:space="0" w:color="auto"/>
      </w:divBdr>
    </w:div>
    <w:div w:id="448814849">
      <w:bodyDiv w:val="1"/>
      <w:marLeft w:val="0"/>
      <w:marRight w:val="0"/>
      <w:marTop w:val="0"/>
      <w:marBottom w:val="0"/>
      <w:divBdr>
        <w:top w:val="none" w:sz="0" w:space="0" w:color="auto"/>
        <w:left w:val="none" w:sz="0" w:space="0" w:color="auto"/>
        <w:bottom w:val="none" w:sz="0" w:space="0" w:color="auto"/>
        <w:right w:val="none" w:sz="0" w:space="0" w:color="auto"/>
      </w:divBdr>
    </w:div>
    <w:div w:id="454249324">
      <w:bodyDiv w:val="1"/>
      <w:marLeft w:val="0"/>
      <w:marRight w:val="0"/>
      <w:marTop w:val="0"/>
      <w:marBottom w:val="0"/>
      <w:divBdr>
        <w:top w:val="none" w:sz="0" w:space="0" w:color="auto"/>
        <w:left w:val="none" w:sz="0" w:space="0" w:color="auto"/>
        <w:bottom w:val="none" w:sz="0" w:space="0" w:color="auto"/>
        <w:right w:val="none" w:sz="0" w:space="0" w:color="auto"/>
      </w:divBdr>
    </w:div>
    <w:div w:id="459735195">
      <w:bodyDiv w:val="1"/>
      <w:marLeft w:val="0"/>
      <w:marRight w:val="0"/>
      <w:marTop w:val="0"/>
      <w:marBottom w:val="0"/>
      <w:divBdr>
        <w:top w:val="none" w:sz="0" w:space="0" w:color="auto"/>
        <w:left w:val="none" w:sz="0" w:space="0" w:color="auto"/>
        <w:bottom w:val="none" w:sz="0" w:space="0" w:color="auto"/>
        <w:right w:val="none" w:sz="0" w:space="0" w:color="auto"/>
      </w:divBdr>
    </w:div>
    <w:div w:id="463888631">
      <w:bodyDiv w:val="1"/>
      <w:marLeft w:val="0"/>
      <w:marRight w:val="0"/>
      <w:marTop w:val="0"/>
      <w:marBottom w:val="0"/>
      <w:divBdr>
        <w:top w:val="none" w:sz="0" w:space="0" w:color="auto"/>
        <w:left w:val="none" w:sz="0" w:space="0" w:color="auto"/>
        <w:bottom w:val="none" w:sz="0" w:space="0" w:color="auto"/>
        <w:right w:val="none" w:sz="0" w:space="0" w:color="auto"/>
      </w:divBdr>
    </w:div>
    <w:div w:id="465969624">
      <w:bodyDiv w:val="1"/>
      <w:marLeft w:val="0"/>
      <w:marRight w:val="0"/>
      <w:marTop w:val="0"/>
      <w:marBottom w:val="0"/>
      <w:divBdr>
        <w:top w:val="none" w:sz="0" w:space="0" w:color="auto"/>
        <w:left w:val="none" w:sz="0" w:space="0" w:color="auto"/>
        <w:bottom w:val="none" w:sz="0" w:space="0" w:color="auto"/>
        <w:right w:val="none" w:sz="0" w:space="0" w:color="auto"/>
      </w:divBdr>
    </w:div>
    <w:div w:id="468473843">
      <w:bodyDiv w:val="1"/>
      <w:marLeft w:val="0"/>
      <w:marRight w:val="0"/>
      <w:marTop w:val="0"/>
      <w:marBottom w:val="0"/>
      <w:divBdr>
        <w:top w:val="none" w:sz="0" w:space="0" w:color="auto"/>
        <w:left w:val="none" w:sz="0" w:space="0" w:color="auto"/>
        <w:bottom w:val="none" w:sz="0" w:space="0" w:color="auto"/>
        <w:right w:val="none" w:sz="0" w:space="0" w:color="auto"/>
      </w:divBdr>
    </w:div>
    <w:div w:id="471217062">
      <w:bodyDiv w:val="1"/>
      <w:marLeft w:val="0"/>
      <w:marRight w:val="0"/>
      <w:marTop w:val="0"/>
      <w:marBottom w:val="0"/>
      <w:divBdr>
        <w:top w:val="none" w:sz="0" w:space="0" w:color="auto"/>
        <w:left w:val="none" w:sz="0" w:space="0" w:color="auto"/>
        <w:bottom w:val="none" w:sz="0" w:space="0" w:color="auto"/>
        <w:right w:val="none" w:sz="0" w:space="0" w:color="auto"/>
      </w:divBdr>
    </w:div>
    <w:div w:id="488717448">
      <w:bodyDiv w:val="1"/>
      <w:marLeft w:val="0"/>
      <w:marRight w:val="0"/>
      <w:marTop w:val="0"/>
      <w:marBottom w:val="0"/>
      <w:divBdr>
        <w:top w:val="none" w:sz="0" w:space="0" w:color="auto"/>
        <w:left w:val="none" w:sz="0" w:space="0" w:color="auto"/>
        <w:bottom w:val="none" w:sz="0" w:space="0" w:color="auto"/>
        <w:right w:val="none" w:sz="0" w:space="0" w:color="auto"/>
      </w:divBdr>
    </w:div>
    <w:div w:id="518399169">
      <w:bodyDiv w:val="1"/>
      <w:marLeft w:val="0"/>
      <w:marRight w:val="0"/>
      <w:marTop w:val="0"/>
      <w:marBottom w:val="0"/>
      <w:divBdr>
        <w:top w:val="none" w:sz="0" w:space="0" w:color="auto"/>
        <w:left w:val="none" w:sz="0" w:space="0" w:color="auto"/>
        <w:bottom w:val="none" w:sz="0" w:space="0" w:color="auto"/>
        <w:right w:val="none" w:sz="0" w:space="0" w:color="auto"/>
      </w:divBdr>
    </w:div>
    <w:div w:id="525018623">
      <w:bodyDiv w:val="1"/>
      <w:marLeft w:val="0"/>
      <w:marRight w:val="0"/>
      <w:marTop w:val="0"/>
      <w:marBottom w:val="0"/>
      <w:divBdr>
        <w:top w:val="none" w:sz="0" w:space="0" w:color="auto"/>
        <w:left w:val="none" w:sz="0" w:space="0" w:color="auto"/>
        <w:bottom w:val="none" w:sz="0" w:space="0" w:color="auto"/>
        <w:right w:val="none" w:sz="0" w:space="0" w:color="auto"/>
      </w:divBdr>
    </w:div>
    <w:div w:id="529689539">
      <w:bodyDiv w:val="1"/>
      <w:marLeft w:val="0"/>
      <w:marRight w:val="0"/>
      <w:marTop w:val="0"/>
      <w:marBottom w:val="0"/>
      <w:divBdr>
        <w:top w:val="none" w:sz="0" w:space="0" w:color="auto"/>
        <w:left w:val="none" w:sz="0" w:space="0" w:color="auto"/>
        <w:bottom w:val="none" w:sz="0" w:space="0" w:color="auto"/>
        <w:right w:val="none" w:sz="0" w:space="0" w:color="auto"/>
      </w:divBdr>
      <w:divsChild>
        <w:div w:id="1422414241">
          <w:marLeft w:val="547"/>
          <w:marRight w:val="0"/>
          <w:marTop w:val="115"/>
          <w:marBottom w:val="0"/>
          <w:divBdr>
            <w:top w:val="none" w:sz="0" w:space="0" w:color="auto"/>
            <w:left w:val="none" w:sz="0" w:space="0" w:color="auto"/>
            <w:bottom w:val="none" w:sz="0" w:space="0" w:color="auto"/>
            <w:right w:val="none" w:sz="0" w:space="0" w:color="auto"/>
          </w:divBdr>
        </w:div>
        <w:div w:id="887837463">
          <w:marLeft w:val="547"/>
          <w:marRight w:val="0"/>
          <w:marTop w:val="115"/>
          <w:marBottom w:val="0"/>
          <w:divBdr>
            <w:top w:val="none" w:sz="0" w:space="0" w:color="auto"/>
            <w:left w:val="none" w:sz="0" w:space="0" w:color="auto"/>
            <w:bottom w:val="none" w:sz="0" w:space="0" w:color="auto"/>
            <w:right w:val="none" w:sz="0" w:space="0" w:color="auto"/>
          </w:divBdr>
        </w:div>
        <w:div w:id="891384940">
          <w:marLeft w:val="547"/>
          <w:marRight w:val="0"/>
          <w:marTop w:val="115"/>
          <w:marBottom w:val="0"/>
          <w:divBdr>
            <w:top w:val="none" w:sz="0" w:space="0" w:color="auto"/>
            <w:left w:val="none" w:sz="0" w:space="0" w:color="auto"/>
            <w:bottom w:val="none" w:sz="0" w:space="0" w:color="auto"/>
            <w:right w:val="none" w:sz="0" w:space="0" w:color="auto"/>
          </w:divBdr>
        </w:div>
        <w:div w:id="154423843">
          <w:marLeft w:val="547"/>
          <w:marRight w:val="0"/>
          <w:marTop w:val="115"/>
          <w:marBottom w:val="0"/>
          <w:divBdr>
            <w:top w:val="none" w:sz="0" w:space="0" w:color="auto"/>
            <w:left w:val="none" w:sz="0" w:space="0" w:color="auto"/>
            <w:bottom w:val="none" w:sz="0" w:space="0" w:color="auto"/>
            <w:right w:val="none" w:sz="0" w:space="0" w:color="auto"/>
          </w:divBdr>
        </w:div>
      </w:divsChild>
    </w:div>
    <w:div w:id="532504472">
      <w:bodyDiv w:val="1"/>
      <w:marLeft w:val="0"/>
      <w:marRight w:val="0"/>
      <w:marTop w:val="0"/>
      <w:marBottom w:val="0"/>
      <w:divBdr>
        <w:top w:val="none" w:sz="0" w:space="0" w:color="auto"/>
        <w:left w:val="none" w:sz="0" w:space="0" w:color="auto"/>
        <w:bottom w:val="none" w:sz="0" w:space="0" w:color="auto"/>
        <w:right w:val="none" w:sz="0" w:space="0" w:color="auto"/>
      </w:divBdr>
    </w:div>
    <w:div w:id="535585714">
      <w:bodyDiv w:val="1"/>
      <w:marLeft w:val="0"/>
      <w:marRight w:val="0"/>
      <w:marTop w:val="0"/>
      <w:marBottom w:val="0"/>
      <w:divBdr>
        <w:top w:val="none" w:sz="0" w:space="0" w:color="auto"/>
        <w:left w:val="none" w:sz="0" w:space="0" w:color="auto"/>
        <w:bottom w:val="none" w:sz="0" w:space="0" w:color="auto"/>
        <w:right w:val="none" w:sz="0" w:space="0" w:color="auto"/>
      </w:divBdr>
    </w:div>
    <w:div w:id="539561804">
      <w:bodyDiv w:val="1"/>
      <w:marLeft w:val="0"/>
      <w:marRight w:val="0"/>
      <w:marTop w:val="0"/>
      <w:marBottom w:val="0"/>
      <w:divBdr>
        <w:top w:val="none" w:sz="0" w:space="0" w:color="auto"/>
        <w:left w:val="none" w:sz="0" w:space="0" w:color="auto"/>
        <w:bottom w:val="none" w:sz="0" w:space="0" w:color="auto"/>
        <w:right w:val="none" w:sz="0" w:space="0" w:color="auto"/>
      </w:divBdr>
      <w:divsChild>
        <w:div w:id="2010254339">
          <w:marLeft w:val="0"/>
          <w:marRight w:val="0"/>
          <w:marTop w:val="0"/>
          <w:marBottom w:val="0"/>
          <w:divBdr>
            <w:top w:val="none" w:sz="0" w:space="0" w:color="auto"/>
            <w:left w:val="none" w:sz="0" w:space="0" w:color="auto"/>
            <w:bottom w:val="none" w:sz="0" w:space="0" w:color="auto"/>
            <w:right w:val="none" w:sz="0" w:space="0" w:color="auto"/>
          </w:divBdr>
        </w:div>
        <w:div w:id="1353144299">
          <w:marLeft w:val="0"/>
          <w:marRight w:val="0"/>
          <w:marTop w:val="0"/>
          <w:marBottom w:val="0"/>
          <w:divBdr>
            <w:top w:val="none" w:sz="0" w:space="0" w:color="auto"/>
            <w:left w:val="none" w:sz="0" w:space="0" w:color="auto"/>
            <w:bottom w:val="none" w:sz="0" w:space="0" w:color="auto"/>
            <w:right w:val="none" w:sz="0" w:space="0" w:color="auto"/>
          </w:divBdr>
        </w:div>
        <w:div w:id="1683698728">
          <w:marLeft w:val="0"/>
          <w:marRight w:val="0"/>
          <w:marTop w:val="0"/>
          <w:marBottom w:val="0"/>
          <w:divBdr>
            <w:top w:val="none" w:sz="0" w:space="0" w:color="auto"/>
            <w:left w:val="none" w:sz="0" w:space="0" w:color="auto"/>
            <w:bottom w:val="none" w:sz="0" w:space="0" w:color="auto"/>
            <w:right w:val="none" w:sz="0" w:space="0" w:color="auto"/>
          </w:divBdr>
        </w:div>
        <w:div w:id="1859854579">
          <w:marLeft w:val="0"/>
          <w:marRight w:val="0"/>
          <w:marTop w:val="0"/>
          <w:marBottom w:val="0"/>
          <w:divBdr>
            <w:top w:val="none" w:sz="0" w:space="0" w:color="auto"/>
            <w:left w:val="none" w:sz="0" w:space="0" w:color="auto"/>
            <w:bottom w:val="none" w:sz="0" w:space="0" w:color="auto"/>
            <w:right w:val="none" w:sz="0" w:space="0" w:color="auto"/>
          </w:divBdr>
        </w:div>
        <w:div w:id="665136885">
          <w:marLeft w:val="0"/>
          <w:marRight w:val="0"/>
          <w:marTop w:val="0"/>
          <w:marBottom w:val="0"/>
          <w:divBdr>
            <w:top w:val="none" w:sz="0" w:space="0" w:color="auto"/>
            <w:left w:val="none" w:sz="0" w:space="0" w:color="auto"/>
            <w:bottom w:val="none" w:sz="0" w:space="0" w:color="auto"/>
            <w:right w:val="none" w:sz="0" w:space="0" w:color="auto"/>
          </w:divBdr>
        </w:div>
        <w:div w:id="125244203">
          <w:marLeft w:val="0"/>
          <w:marRight w:val="0"/>
          <w:marTop w:val="0"/>
          <w:marBottom w:val="0"/>
          <w:divBdr>
            <w:top w:val="none" w:sz="0" w:space="0" w:color="auto"/>
            <w:left w:val="none" w:sz="0" w:space="0" w:color="auto"/>
            <w:bottom w:val="none" w:sz="0" w:space="0" w:color="auto"/>
            <w:right w:val="none" w:sz="0" w:space="0" w:color="auto"/>
          </w:divBdr>
        </w:div>
        <w:div w:id="1884905900">
          <w:marLeft w:val="0"/>
          <w:marRight w:val="0"/>
          <w:marTop w:val="0"/>
          <w:marBottom w:val="0"/>
          <w:divBdr>
            <w:top w:val="none" w:sz="0" w:space="0" w:color="auto"/>
            <w:left w:val="none" w:sz="0" w:space="0" w:color="auto"/>
            <w:bottom w:val="none" w:sz="0" w:space="0" w:color="auto"/>
            <w:right w:val="none" w:sz="0" w:space="0" w:color="auto"/>
          </w:divBdr>
        </w:div>
      </w:divsChild>
    </w:div>
    <w:div w:id="544954719">
      <w:bodyDiv w:val="1"/>
      <w:marLeft w:val="0"/>
      <w:marRight w:val="0"/>
      <w:marTop w:val="0"/>
      <w:marBottom w:val="0"/>
      <w:divBdr>
        <w:top w:val="none" w:sz="0" w:space="0" w:color="auto"/>
        <w:left w:val="none" w:sz="0" w:space="0" w:color="auto"/>
        <w:bottom w:val="none" w:sz="0" w:space="0" w:color="auto"/>
        <w:right w:val="none" w:sz="0" w:space="0" w:color="auto"/>
      </w:divBdr>
    </w:div>
    <w:div w:id="551771049">
      <w:bodyDiv w:val="1"/>
      <w:marLeft w:val="0"/>
      <w:marRight w:val="0"/>
      <w:marTop w:val="0"/>
      <w:marBottom w:val="0"/>
      <w:divBdr>
        <w:top w:val="none" w:sz="0" w:space="0" w:color="auto"/>
        <w:left w:val="none" w:sz="0" w:space="0" w:color="auto"/>
        <w:bottom w:val="none" w:sz="0" w:space="0" w:color="auto"/>
        <w:right w:val="none" w:sz="0" w:space="0" w:color="auto"/>
      </w:divBdr>
    </w:div>
    <w:div w:id="554968994">
      <w:bodyDiv w:val="1"/>
      <w:marLeft w:val="0"/>
      <w:marRight w:val="0"/>
      <w:marTop w:val="0"/>
      <w:marBottom w:val="0"/>
      <w:divBdr>
        <w:top w:val="none" w:sz="0" w:space="0" w:color="auto"/>
        <w:left w:val="none" w:sz="0" w:space="0" w:color="auto"/>
        <w:bottom w:val="none" w:sz="0" w:space="0" w:color="auto"/>
        <w:right w:val="none" w:sz="0" w:space="0" w:color="auto"/>
      </w:divBdr>
    </w:div>
    <w:div w:id="555704572">
      <w:bodyDiv w:val="1"/>
      <w:marLeft w:val="0"/>
      <w:marRight w:val="0"/>
      <w:marTop w:val="0"/>
      <w:marBottom w:val="0"/>
      <w:divBdr>
        <w:top w:val="none" w:sz="0" w:space="0" w:color="auto"/>
        <w:left w:val="none" w:sz="0" w:space="0" w:color="auto"/>
        <w:bottom w:val="none" w:sz="0" w:space="0" w:color="auto"/>
        <w:right w:val="none" w:sz="0" w:space="0" w:color="auto"/>
      </w:divBdr>
      <w:divsChild>
        <w:div w:id="491945837">
          <w:marLeft w:val="0"/>
          <w:marRight w:val="0"/>
          <w:marTop w:val="0"/>
          <w:marBottom w:val="0"/>
          <w:divBdr>
            <w:top w:val="none" w:sz="0" w:space="0" w:color="auto"/>
            <w:left w:val="none" w:sz="0" w:space="0" w:color="auto"/>
            <w:bottom w:val="none" w:sz="0" w:space="0" w:color="auto"/>
            <w:right w:val="none" w:sz="0" w:space="0" w:color="auto"/>
          </w:divBdr>
        </w:div>
        <w:div w:id="660230880">
          <w:marLeft w:val="0"/>
          <w:marRight w:val="0"/>
          <w:marTop w:val="0"/>
          <w:marBottom w:val="0"/>
          <w:divBdr>
            <w:top w:val="none" w:sz="0" w:space="0" w:color="auto"/>
            <w:left w:val="none" w:sz="0" w:space="0" w:color="auto"/>
            <w:bottom w:val="none" w:sz="0" w:space="0" w:color="auto"/>
            <w:right w:val="none" w:sz="0" w:space="0" w:color="auto"/>
          </w:divBdr>
        </w:div>
        <w:div w:id="2126535353">
          <w:marLeft w:val="0"/>
          <w:marRight w:val="0"/>
          <w:marTop w:val="0"/>
          <w:marBottom w:val="0"/>
          <w:divBdr>
            <w:top w:val="none" w:sz="0" w:space="0" w:color="auto"/>
            <w:left w:val="none" w:sz="0" w:space="0" w:color="auto"/>
            <w:bottom w:val="none" w:sz="0" w:space="0" w:color="auto"/>
            <w:right w:val="none" w:sz="0" w:space="0" w:color="auto"/>
          </w:divBdr>
        </w:div>
        <w:div w:id="462692459">
          <w:marLeft w:val="0"/>
          <w:marRight w:val="0"/>
          <w:marTop w:val="0"/>
          <w:marBottom w:val="0"/>
          <w:divBdr>
            <w:top w:val="none" w:sz="0" w:space="0" w:color="auto"/>
            <w:left w:val="none" w:sz="0" w:space="0" w:color="auto"/>
            <w:bottom w:val="none" w:sz="0" w:space="0" w:color="auto"/>
            <w:right w:val="none" w:sz="0" w:space="0" w:color="auto"/>
          </w:divBdr>
        </w:div>
        <w:div w:id="974410796">
          <w:marLeft w:val="0"/>
          <w:marRight w:val="0"/>
          <w:marTop w:val="0"/>
          <w:marBottom w:val="0"/>
          <w:divBdr>
            <w:top w:val="none" w:sz="0" w:space="0" w:color="auto"/>
            <w:left w:val="none" w:sz="0" w:space="0" w:color="auto"/>
            <w:bottom w:val="none" w:sz="0" w:space="0" w:color="auto"/>
            <w:right w:val="none" w:sz="0" w:space="0" w:color="auto"/>
          </w:divBdr>
        </w:div>
        <w:div w:id="973481805">
          <w:marLeft w:val="0"/>
          <w:marRight w:val="0"/>
          <w:marTop w:val="0"/>
          <w:marBottom w:val="0"/>
          <w:divBdr>
            <w:top w:val="none" w:sz="0" w:space="0" w:color="auto"/>
            <w:left w:val="none" w:sz="0" w:space="0" w:color="auto"/>
            <w:bottom w:val="none" w:sz="0" w:space="0" w:color="auto"/>
            <w:right w:val="none" w:sz="0" w:space="0" w:color="auto"/>
          </w:divBdr>
        </w:div>
        <w:div w:id="1228953857">
          <w:marLeft w:val="0"/>
          <w:marRight w:val="0"/>
          <w:marTop w:val="0"/>
          <w:marBottom w:val="0"/>
          <w:divBdr>
            <w:top w:val="none" w:sz="0" w:space="0" w:color="auto"/>
            <w:left w:val="none" w:sz="0" w:space="0" w:color="auto"/>
            <w:bottom w:val="none" w:sz="0" w:space="0" w:color="auto"/>
            <w:right w:val="none" w:sz="0" w:space="0" w:color="auto"/>
          </w:divBdr>
        </w:div>
        <w:div w:id="519130437">
          <w:marLeft w:val="0"/>
          <w:marRight w:val="0"/>
          <w:marTop w:val="0"/>
          <w:marBottom w:val="0"/>
          <w:divBdr>
            <w:top w:val="none" w:sz="0" w:space="0" w:color="auto"/>
            <w:left w:val="none" w:sz="0" w:space="0" w:color="auto"/>
            <w:bottom w:val="none" w:sz="0" w:space="0" w:color="auto"/>
            <w:right w:val="none" w:sz="0" w:space="0" w:color="auto"/>
          </w:divBdr>
        </w:div>
        <w:div w:id="1581793015">
          <w:marLeft w:val="0"/>
          <w:marRight w:val="0"/>
          <w:marTop w:val="0"/>
          <w:marBottom w:val="0"/>
          <w:divBdr>
            <w:top w:val="none" w:sz="0" w:space="0" w:color="auto"/>
            <w:left w:val="none" w:sz="0" w:space="0" w:color="auto"/>
            <w:bottom w:val="none" w:sz="0" w:space="0" w:color="auto"/>
            <w:right w:val="none" w:sz="0" w:space="0" w:color="auto"/>
          </w:divBdr>
        </w:div>
        <w:div w:id="394940449">
          <w:marLeft w:val="0"/>
          <w:marRight w:val="0"/>
          <w:marTop w:val="0"/>
          <w:marBottom w:val="0"/>
          <w:divBdr>
            <w:top w:val="none" w:sz="0" w:space="0" w:color="auto"/>
            <w:left w:val="none" w:sz="0" w:space="0" w:color="auto"/>
            <w:bottom w:val="none" w:sz="0" w:space="0" w:color="auto"/>
            <w:right w:val="none" w:sz="0" w:space="0" w:color="auto"/>
          </w:divBdr>
        </w:div>
        <w:div w:id="654380217">
          <w:marLeft w:val="0"/>
          <w:marRight w:val="0"/>
          <w:marTop w:val="0"/>
          <w:marBottom w:val="0"/>
          <w:divBdr>
            <w:top w:val="none" w:sz="0" w:space="0" w:color="auto"/>
            <w:left w:val="none" w:sz="0" w:space="0" w:color="auto"/>
            <w:bottom w:val="none" w:sz="0" w:space="0" w:color="auto"/>
            <w:right w:val="none" w:sz="0" w:space="0" w:color="auto"/>
          </w:divBdr>
        </w:div>
        <w:div w:id="420417311">
          <w:marLeft w:val="0"/>
          <w:marRight w:val="0"/>
          <w:marTop w:val="0"/>
          <w:marBottom w:val="0"/>
          <w:divBdr>
            <w:top w:val="none" w:sz="0" w:space="0" w:color="auto"/>
            <w:left w:val="none" w:sz="0" w:space="0" w:color="auto"/>
            <w:bottom w:val="none" w:sz="0" w:space="0" w:color="auto"/>
            <w:right w:val="none" w:sz="0" w:space="0" w:color="auto"/>
          </w:divBdr>
        </w:div>
        <w:div w:id="781338113">
          <w:marLeft w:val="0"/>
          <w:marRight w:val="0"/>
          <w:marTop w:val="0"/>
          <w:marBottom w:val="0"/>
          <w:divBdr>
            <w:top w:val="none" w:sz="0" w:space="0" w:color="auto"/>
            <w:left w:val="none" w:sz="0" w:space="0" w:color="auto"/>
            <w:bottom w:val="none" w:sz="0" w:space="0" w:color="auto"/>
            <w:right w:val="none" w:sz="0" w:space="0" w:color="auto"/>
          </w:divBdr>
        </w:div>
        <w:div w:id="682979202">
          <w:marLeft w:val="0"/>
          <w:marRight w:val="0"/>
          <w:marTop w:val="0"/>
          <w:marBottom w:val="0"/>
          <w:divBdr>
            <w:top w:val="none" w:sz="0" w:space="0" w:color="auto"/>
            <w:left w:val="none" w:sz="0" w:space="0" w:color="auto"/>
            <w:bottom w:val="none" w:sz="0" w:space="0" w:color="auto"/>
            <w:right w:val="none" w:sz="0" w:space="0" w:color="auto"/>
          </w:divBdr>
        </w:div>
        <w:div w:id="27800200">
          <w:marLeft w:val="0"/>
          <w:marRight w:val="0"/>
          <w:marTop w:val="0"/>
          <w:marBottom w:val="0"/>
          <w:divBdr>
            <w:top w:val="none" w:sz="0" w:space="0" w:color="auto"/>
            <w:left w:val="none" w:sz="0" w:space="0" w:color="auto"/>
            <w:bottom w:val="none" w:sz="0" w:space="0" w:color="auto"/>
            <w:right w:val="none" w:sz="0" w:space="0" w:color="auto"/>
          </w:divBdr>
        </w:div>
        <w:div w:id="851920289">
          <w:marLeft w:val="0"/>
          <w:marRight w:val="0"/>
          <w:marTop w:val="0"/>
          <w:marBottom w:val="0"/>
          <w:divBdr>
            <w:top w:val="none" w:sz="0" w:space="0" w:color="auto"/>
            <w:left w:val="none" w:sz="0" w:space="0" w:color="auto"/>
            <w:bottom w:val="none" w:sz="0" w:space="0" w:color="auto"/>
            <w:right w:val="none" w:sz="0" w:space="0" w:color="auto"/>
          </w:divBdr>
        </w:div>
        <w:div w:id="1387796400">
          <w:marLeft w:val="0"/>
          <w:marRight w:val="0"/>
          <w:marTop w:val="0"/>
          <w:marBottom w:val="0"/>
          <w:divBdr>
            <w:top w:val="none" w:sz="0" w:space="0" w:color="auto"/>
            <w:left w:val="none" w:sz="0" w:space="0" w:color="auto"/>
            <w:bottom w:val="none" w:sz="0" w:space="0" w:color="auto"/>
            <w:right w:val="none" w:sz="0" w:space="0" w:color="auto"/>
          </w:divBdr>
        </w:div>
        <w:div w:id="1343043048">
          <w:marLeft w:val="0"/>
          <w:marRight w:val="0"/>
          <w:marTop w:val="0"/>
          <w:marBottom w:val="0"/>
          <w:divBdr>
            <w:top w:val="none" w:sz="0" w:space="0" w:color="auto"/>
            <w:left w:val="none" w:sz="0" w:space="0" w:color="auto"/>
            <w:bottom w:val="none" w:sz="0" w:space="0" w:color="auto"/>
            <w:right w:val="none" w:sz="0" w:space="0" w:color="auto"/>
          </w:divBdr>
        </w:div>
        <w:div w:id="407272612">
          <w:marLeft w:val="0"/>
          <w:marRight w:val="0"/>
          <w:marTop w:val="0"/>
          <w:marBottom w:val="0"/>
          <w:divBdr>
            <w:top w:val="none" w:sz="0" w:space="0" w:color="auto"/>
            <w:left w:val="none" w:sz="0" w:space="0" w:color="auto"/>
            <w:bottom w:val="none" w:sz="0" w:space="0" w:color="auto"/>
            <w:right w:val="none" w:sz="0" w:space="0" w:color="auto"/>
          </w:divBdr>
        </w:div>
        <w:div w:id="1533416732">
          <w:marLeft w:val="0"/>
          <w:marRight w:val="0"/>
          <w:marTop w:val="0"/>
          <w:marBottom w:val="0"/>
          <w:divBdr>
            <w:top w:val="none" w:sz="0" w:space="0" w:color="auto"/>
            <w:left w:val="none" w:sz="0" w:space="0" w:color="auto"/>
            <w:bottom w:val="none" w:sz="0" w:space="0" w:color="auto"/>
            <w:right w:val="none" w:sz="0" w:space="0" w:color="auto"/>
          </w:divBdr>
        </w:div>
        <w:div w:id="1822504614">
          <w:marLeft w:val="0"/>
          <w:marRight w:val="0"/>
          <w:marTop w:val="0"/>
          <w:marBottom w:val="0"/>
          <w:divBdr>
            <w:top w:val="none" w:sz="0" w:space="0" w:color="auto"/>
            <w:left w:val="none" w:sz="0" w:space="0" w:color="auto"/>
            <w:bottom w:val="none" w:sz="0" w:space="0" w:color="auto"/>
            <w:right w:val="none" w:sz="0" w:space="0" w:color="auto"/>
          </w:divBdr>
        </w:div>
        <w:div w:id="653601885">
          <w:marLeft w:val="0"/>
          <w:marRight w:val="0"/>
          <w:marTop w:val="0"/>
          <w:marBottom w:val="0"/>
          <w:divBdr>
            <w:top w:val="none" w:sz="0" w:space="0" w:color="auto"/>
            <w:left w:val="none" w:sz="0" w:space="0" w:color="auto"/>
            <w:bottom w:val="none" w:sz="0" w:space="0" w:color="auto"/>
            <w:right w:val="none" w:sz="0" w:space="0" w:color="auto"/>
          </w:divBdr>
        </w:div>
        <w:div w:id="206989526">
          <w:marLeft w:val="0"/>
          <w:marRight w:val="0"/>
          <w:marTop w:val="0"/>
          <w:marBottom w:val="0"/>
          <w:divBdr>
            <w:top w:val="none" w:sz="0" w:space="0" w:color="auto"/>
            <w:left w:val="none" w:sz="0" w:space="0" w:color="auto"/>
            <w:bottom w:val="none" w:sz="0" w:space="0" w:color="auto"/>
            <w:right w:val="none" w:sz="0" w:space="0" w:color="auto"/>
          </w:divBdr>
        </w:div>
        <w:div w:id="138378455">
          <w:marLeft w:val="0"/>
          <w:marRight w:val="0"/>
          <w:marTop w:val="0"/>
          <w:marBottom w:val="0"/>
          <w:divBdr>
            <w:top w:val="none" w:sz="0" w:space="0" w:color="auto"/>
            <w:left w:val="none" w:sz="0" w:space="0" w:color="auto"/>
            <w:bottom w:val="none" w:sz="0" w:space="0" w:color="auto"/>
            <w:right w:val="none" w:sz="0" w:space="0" w:color="auto"/>
          </w:divBdr>
        </w:div>
        <w:div w:id="1760910673">
          <w:marLeft w:val="0"/>
          <w:marRight w:val="0"/>
          <w:marTop w:val="0"/>
          <w:marBottom w:val="0"/>
          <w:divBdr>
            <w:top w:val="none" w:sz="0" w:space="0" w:color="auto"/>
            <w:left w:val="none" w:sz="0" w:space="0" w:color="auto"/>
            <w:bottom w:val="none" w:sz="0" w:space="0" w:color="auto"/>
            <w:right w:val="none" w:sz="0" w:space="0" w:color="auto"/>
          </w:divBdr>
        </w:div>
        <w:div w:id="327950254">
          <w:marLeft w:val="0"/>
          <w:marRight w:val="0"/>
          <w:marTop w:val="0"/>
          <w:marBottom w:val="0"/>
          <w:divBdr>
            <w:top w:val="none" w:sz="0" w:space="0" w:color="auto"/>
            <w:left w:val="none" w:sz="0" w:space="0" w:color="auto"/>
            <w:bottom w:val="none" w:sz="0" w:space="0" w:color="auto"/>
            <w:right w:val="none" w:sz="0" w:space="0" w:color="auto"/>
          </w:divBdr>
        </w:div>
        <w:div w:id="1963228373">
          <w:marLeft w:val="0"/>
          <w:marRight w:val="0"/>
          <w:marTop w:val="0"/>
          <w:marBottom w:val="0"/>
          <w:divBdr>
            <w:top w:val="none" w:sz="0" w:space="0" w:color="auto"/>
            <w:left w:val="none" w:sz="0" w:space="0" w:color="auto"/>
            <w:bottom w:val="none" w:sz="0" w:space="0" w:color="auto"/>
            <w:right w:val="none" w:sz="0" w:space="0" w:color="auto"/>
          </w:divBdr>
        </w:div>
        <w:div w:id="854418693">
          <w:marLeft w:val="0"/>
          <w:marRight w:val="0"/>
          <w:marTop w:val="0"/>
          <w:marBottom w:val="0"/>
          <w:divBdr>
            <w:top w:val="none" w:sz="0" w:space="0" w:color="auto"/>
            <w:left w:val="none" w:sz="0" w:space="0" w:color="auto"/>
            <w:bottom w:val="none" w:sz="0" w:space="0" w:color="auto"/>
            <w:right w:val="none" w:sz="0" w:space="0" w:color="auto"/>
          </w:divBdr>
        </w:div>
      </w:divsChild>
    </w:div>
    <w:div w:id="556626026">
      <w:bodyDiv w:val="1"/>
      <w:marLeft w:val="0"/>
      <w:marRight w:val="0"/>
      <w:marTop w:val="0"/>
      <w:marBottom w:val="0"/>
      <w:divBdr>
        <w:top w:val="none" w:sz="0" w:space="0" w:color="auto"/>
        <w:left w:val="none" w:sz="0" w:space="0" w:color="auto"/>
        <w:bottom w:val="none" w:sz="0" w:space="0" w:color="auto"/>
        <w:right w:val="none" w:sz="0" w:space="0" w:color="auto"/>
      </w:divBdr>
    </w:div>
    <w:div w:id="557398928">
      <w:bodyDiv w:val="1"/>
      <w:marLeft w:val="0"/>
      <w:marRight w:val="0"/>
      <w:marTop w:val="0"/>
      <w:marBottom w:val="0"/>
      <w:divBdr>
        <w:top w:val="none" w:sz="0" w:space="0" w:color="auto"/>
        <w:left w:val="none" w:sz="0" w:space="0" w:color="auto"/>
        <w:bottom w:val="none" w:sz="0" w:space="0" w:color="auto"/>
        <w:right w:val="none" w:sz="0" w:space="0" w:color="auto"/>
      </w:divBdr>
    </w:div>
    <w:div w:id="561334795">
      <w:bodyDiv w:val="1"/>
      <w:marLeft w:val="0"/>
      <w:marRight w:val="0"/>
      <w:marTop w:val="0"/>
      <w:marBottom w:val="0"/>
      <w:divBdr>
        <w:top w:val="none" w:sz="0" w:space="0" w:color="auto"/>
        <w:left w:val="none" w:sz="0" w:space="0" w:color="auto"/>
        <w:bottom w:val="none" w:sz="0" w:space="0" w:color="auto"/>
        <w:right w:val="none" w:sz="0" w:space="0" w:color="auto"/>
      </w:divBdr>
    </w:div>
    <w:div w:id="572661788">
      <w:bodyDiv w:val="1"/>
      <w:marLeft w:val="0"/>
      <w:marRight w:val="0"/>
      <w:marTop w:val="0"/>
      <w:marBottom w:val="0"/>
      <w:divBdr>
        <w:top w:val="none" w:sz="0" w:space="0" w:color="auto"/>
        <w:left w:val="none" w:sz="0" w:space="0" w:color="auto"/>
        <w:bottom w:val="none" w:sz="0" w:space="0" w:color="auto"/>
        <w:right w:val="none" w:sz="0" w:space="0" w:color="auto"/>
      </w:divBdr>
    </w:div>
    <w:div w:id="574050055">
      <w:bodyDiv w:val="1"/>
      <w:marLeft w:val="0"/>
      <w:marRight w:val="0"/>
      <w:marTop w:val="0"/>
      <w:marBottom w:val="0"/>
      <w:divBdr>
        <w:top w:val="none" w:sz="0" w:space="0" w:color="auto"/>
        <w:left w:val="none" w:sz="0" w:space="0" w:color="auto"/>
        <w:bottom w:val="none" w:sz="0" w:space="0" w:color="auto"/>
        <w:right w:val="none" w:sz="0" w:space="0" w:color="auto"/>
      </w:divBdr>
    </w:div>
    <w:div w:id="578558474">
      <w:bodyDiv w:val="1"/>
      <w:marLeft w:val="0"/>
      <w:marRight w:val="0"/>
      <w:marTop w:val="0"/>
      <w:marBottom w:val="0"/>
      <w:divBdr>
        <w:top w:val="none" w:sz="0" w:space="0" w:color="auto"/>
        <w:left w:val="none" w:sz="0" w:space="0" w:color="auto"/>
        <w:bottom w:val="none" w:sz="0" w:space="0" w:color="auto"/>
        <w:right w:val="none" w:sz="0" w:space="0" w:color="auto"/>
      </w:divBdr>
    </w:div>
    <w:div w:id="594749844">
      <w:bodyDiv w:val="1"/>
      <w:marLeft w:val="0"/>
      <w:marRight w:val="0"/>
      <w:marTop w:val="0"/>
      <w:marBottom w:val="0"/>
      <w:divBdr>
        <w:top w:val="none" w:sz="0" w:space="0" w:color="auto"/>
        <w:left w:val="none" w:sz="0" w:space="0" w:color="auto"/>
        <w:bottom w:val="none" w:sz="0" w:space="0" w:color="auto"/>
        <w:right w:val="none" w:sz="0" w:space="0" w:color="auto"/>
      </w:divBdr>
    </w:div>
    <w:div w:id="601307110">
      <w:bodyDiv w:val="1"/>
      <w:marLeft w:val="0"/>
      <w:marRight w:val="0"/>
      <w:marTop w:val="0"/>
      <w:marBottom w:val="0"/>
      <w:divBdr>
        <w:top w:val="none" w:sz="0" w:space="0" w:color="auto"/>
        <w:left w:val="none" w:sz="0" w:space="0" w:color="auto"/>
        <w:bottom w:val="none" w:sz="0" w:space="0" w:color="auto"/>
        <w:right w:val="none" w:sz="0" w:space="0" w:color="auto"/>
      </w:divBdr>
    </w:div>
    <w:div w:id="610674411">
      <w:bodyDiv w:val="1"/>
      <w:marLeft w:val="0"/>
      <w:marRight w:val="0"/>
      <w:marTop w:val="0"/>
      <w:marBottom w:val="0"/>
      <w:divBdr>
        <w:top w:val="none" w:sz="0" w:space="0" w:color="auto"/>
        <w:left w:val="none" w:sz="0" w:space="0" w:color="auto"/>
        <w:bottom w:val="none" w:sz="0" w:space="0" w:color="auto"/>
        <w:right w:val="none" w:sz="0" w:space="0" w:color="auto"/>
      </w:divBdr>
    </w:div>
    <w:div w:id="611130244">
      <w:bodyDiv w:val="1"/>
      <w:marLeft w:val="0"/>
      <w:marRight w:val="0"/>
      <w:marTop w:val="0"/>
      <w:marBottom w:val="0"/>
      <w:divBdr>
        <w:top w:val="none" w:sz="0" w:space="0" w:color="auto"/>
        <w:left w:val="none" w:sz="0" w:space="0" w:color="auto"/>
        <w:bottom w:val="none" w:sz="0" w:space="0" w:color="auto"/>
        <w:right w:val="none" w:sz="0" w:space="0" w:color="auto"/>
      </w:divBdr>
    </w:div>
    <w:div w:id="611284942">
      <w:bodyDiv w:val="1"/>
      <w:marLeft w:val="0"/>
      <w:marRight w:val="0"/>
      <w:marTop w:val="0"/>
      <w:marBottom w:val="0"/>
      <w:divBdr>
        <w:top w:val="none" w:sz="0" w:space="0" w:color="auto"/>
        <w:left w:val="none" w:sz="0" w:space="0" w:color="auto"/>
        <w:bottom w:val="none" w:sz="0" w:space="0" w:color="auto"/>
        <w:right w:val="none" w:sz="0" w:space="0" w:color="auto"/>
      </w:divBdr>
    </w:div>
    <w:div w:id="616523072">
      <w:bodyDiv w:val="1"/>
      <w:marLeft w:val="0"/>
      <w:marRight w:val="0"/>
      <w:marTop w:val="0"/>
      <w:marBottom w:val="0"/>
      <w:divBdr>
        <w:top w:val="none" w:sz="0" w:space="0" w:color="auto"/>
        <w:left w:val="none" w:sz="0" w:space="0" w:color="auto"/>
        <w:bottom w:val="none" w:sz="0" w:space="0" w:color="auto"/>
        <w:right w:val="none" w:sz="0" w:space="0" w:color="auto"/>
      </w:divBdr>
      <w:divsChild>
        <w:div w:id="2050297323">
          <w:marLeft w:val="0"/>
          <w:marRight w:val="0"/>
          <w:marTop w:val="0"/>
          <w:marBottom w:val="0"/>
          <w:divBdr>
            <w:top w:val="none" w:sz="0" w:space="0" w:color="auto"/>
            <w:left w:val="none" w:sz="0" w:space="0" w:color="auto"/>
            <w:bottom w:val="none" w:sz="0" w:space="0" w:color="auto"/>
            <w:right w:val="none" w:sz="0" w:space="0" w:color="auto"/>
          </w:divBdr>
        </w:div>
        <w:div w:id="79527614">
          <w:marLeft w:val="0"/>
          <w:marRight w:val="0"/>
          <w:marTop w:val="0"/>
          <w:marBottom w:val="0"/>
          <w:divBdr>
            <w:top w:val="none" w:sz="0" w:space="0" w:color="auto"/>
            <w:left w:val="none" w:sz="0" w:space="0" w:color="auto"/>
            <w:bottom w:val="none" w:sz="0" w:space="0" w:color="auto"/>
            <w:right w:val="none" w:sz="0" w:space="0" w:color="auto"/>
          </w:divBdr>
        </w:div>
        <w:div w:id="2144808308">
          <w:marLeft w:val="0"/>
          <w:marRight w:val="0"/>
          <w:marTop w:val="0"/>
          <w:marBottom w:val="0"/>
          <w:divBdr>
            <w:top w:val="none" w:sz="0" w:space="0" w:color="auto"/>
            <w:left w:val="none" w:sz="0" w:space="0" w:color="auto"/>
            <w:bottom w:val="none" w:sz="0" w:space="0" w:color="auto"/>
            <w:right w:val="none" w:sz="0" w:space="0" w:color="auto"/>
          </w:divBdr>
        </w:div>
        <w:div w:id="1093745343">
          <w:marLeft w:val="0"/>
          <w:marRight w:val="0"/>
          <w:marTop w:val="0"/>
          <w:marBottom w:val="0"/>
          <w:divBdr>
            <w:top w:val="none" w:sz="0" w:space="0" w:color="auto"/>
            <w:left w:val="none" w:sz="0" w:space="0" w:color="auto"/>
            <w:bottom w:val="none" w:sz="0" w:space="0" w:color="auto"/>
            <w:right w:val="none" w:sz="0" w:space="0" w:color="auto"/>
          </w:divBdr>
        </w:div>
        <w:div w:id="1207572406">
          <w:marLeft w:val="0"/>
          <w:marRight w:val="0"/>
          <w:marTop w:val="0"/>
          <w:marBottom w:val="0"/>
          <w:divBdr>
            <w:top w:val="none" w:sz="0" w:space="0" w:color="auto"/>
            <w:left w:val="none" w:sz="0" w:space="0" w:color="auto"/>
            <w:bottom w:val="none" w:sz="0" w:space="0" w:color="auto"/>
            <w:right w:val="none" w:sz="0" w:space="0" w:color="auto"/>
          </w:divBdr>
        </w:div>
        <w:div w:id="1043024757">
          <w:marLeft w:val="0"/>
          <w:marRight w:val="0"/>
          <w:marTop w:val="0"/>
          <w:marBottom w:val="0"/>
          <w:divBdr>
            <w:top w:val="none" w:sz="0" w:space="0" w:color="auto"/>
            <w:left w:val="none" w:sz="0" w:space="0" w:color="auto"/>
            <w:bottom w:val="none" w:sz="0" w:space="0" w:color="auto"/>
            <w:right w:val="none" w:sz="0" w:space="0" w:color="auto"/>
          </w:divBdr>
        </w:div>
        <w:div w:id="1716807386">
          <w:marLeft w:val="0"/>
          <w:marRight w:val="0"/>
          <w:marTop w:val="0"/>
          <w:marBottom w:val="0"/>
          <w:divBdr>
            <w:top w:val="none" w:sz="0" w:space="0" w:color="auto"/>
            <w:left w:val="none" w:sz="0" w:space="0" w:color="auto"/>
            <w:bottom w:val="none" w:sz="0" w:space="0" w:color="auto"/>
            <w:right w:val="none" w:sz="0" w:space="0" w:color="auto"/>
          </w:divBdr>
        </w:div>
        <w:div w:id="1435173920">
          <w:marLeft w:val="0"/>
          <w:marRight w:val="0"/>
          <w:marTop w:val="0"/>
          <w:marBottom w:val="0"/>
          <w:divBdr>
            <w:top w:val="none" w:sz="0" w:space="0" w:color="auto"/>
            <w:left w:val="none" w:sz="0" w:space="0" w:color="auto"/>
            <w:bottom w:val="none" w:sz="0" w:space="0" w:color="auto"/>
            <w:right w:val="none" w:sz="0" w:space="0" w:color="auto"/>
          </w:divBdr>
        </w:div>
        <w:div w:id="1207108030">
          <w:marLeft w:val="0"/>
          <w:marRight w:val="0"/>
          <w:marTop w:val="0"/>
          <w:marBottom w:val="0"/>
          <w:divBdr>
            <w:top w:val="none" w:sz="0" w:space="0" w:color="auto"/>
            <w:left w:val="none" w:sz="0" w:space="0" w:color="auto"/>
            <w:bottom w:val="none" w:sz="0" w:space="0" w:color="auto"/>
            <w:right w:val="none" w:sz="0" w:space="0" w:color="auto"/>
          </w:divBdr>
        </w:div>
        <w:div w:id="1775519529">
          <w:marLeft w:val="0"/>
          <w:marRight w:val="0"/>
          <w:marTop w:val="0"/>
          <w:marBottom w:val="0"/>
          <w:divBdr>
            <w:top w:val="none" w:sz="0" w:space="0" w:color="auto"/>
            <w:left w:val="none" w:sz="0" w:space="0" w:color="auto"/>
            <w:bottom w:val="none" w:sz="0" w:space="0" w:color="auto"/>
            <w:right w:val="none" w:sz="0" w:space="0" w:color="auto"/>
          </w:divBdr>
        </w:div>
        <w:div w:id="254755138">
          <w:marLeft w:val="0"/>
          <w:marRight w:val="0"/>
          <w:marTop w:val="0"/>
          <w:marBottom w:val="0"/>
          <w:divBdr>
            <w:top w:val="none" w:sz="0" w:space="0" w:color="auto"/>
            <w:left w:val="none" w:sz="0" w:space="0" w:color="auto"/>
            <w:bottom w:val="none" w:sz="0" w:space="0" w:color="auto"/>
            <w:right w:val="none" w:sz="0" w:space="0" w:color="auto"/>
          </w:divBdr>
        </w:div>
      </w:divsChild>
    </w:div>
    <w:div w:id="624655880">
      <w:bodyDiv w:val="1"/>
      <w:marLeft w:val="0"/>
      <w:marRight w:val="0"/>
      <w:marTop w:val="0"/>
      <w:marBottom w:val="0"/>
      <w:divBdr>
        <w:top w:val="none" w:sz="0" w:space="0" w:color="auto"/>
        <w:left w:val="none" w:sz="0" w:space="0" w:color="auto"/>
        <w:bottom w:val="none" w:sz="0" w:space="0" w:color="auto"/>
        <w:right w:val="none" w:sz="0" w:space="0" w:color="auto"/>
      </w:divBdr>
    </w:div>
    <w:div w:id="624894804">
      <w:bodyDiv w:val="1"/>
      <w:marLeft w:val="0"/>
      <w:marRight w:val="0"/>
      <w:marTop w:val="0"/>
      <w:marBottom w:val="0"/>
      <w:divBdr>
        <w:top w:val="none" w:sz="0" w:space="0" w:color="auto"/>
        <w:left w:val="none" w:sz="0" w:space="0" w:color="auto"/>
        <w:bottom w:val="none" w:sz="0" w:space="0" w:color="auto"/>
        <w:right w:val="none" w:sz="0" w:space="0" w:color="auto"/>
      </w:divBdr>
    </w:div>
    <w:div w:id="630862647">
      <w:bodyDiv w:val="1"/>
      <w:marLeft w:val="0"/>
      <w:marRight w:val="0"/>
      <w:marTop w:val="0"/>
      <w:marBottom w:val="0"/>
      <w:divBdr>
        <w:top w:val="none" w:sz="0" w:space="0" w:color="auto"/>
        <w:left w:val="none" w:sz="0" w:space="0" w:color="auto"/>
        <w:bottom w:val="none" w:sz="0" w:space="0" w:color="auto"/>
        <w:right w:val="none" w:sz="0" w:space="0" w:color="auto"/>
      </w:divBdr>
      <w:divsChild>
        <w:div w:id="289210451">
          <w:marLeft w:val="547"/>
          <w:marRight w:val="0"/>
          <w:marTop w:val="0"/>
          <w:marBottom w:val="0"/>
          <w:divBdr>
            <w:top w:val="none" w:sz="0" w:space="0" w:color="auto"/>
            <w:left w:val="none" w:sz="0" w:space="0" w:color="auto"/>
            <w:bottom w:val="none" w:sz="0" w:space="0" w:color="auto"/>
            <w:right w:val="none" w:sz="0" w:space="0" w:color="auto"/>
          </w:divBdr>
        </w:div>
        <w:div w:id="140849892">
          <w:marLeft w:val="547"/>
          <w:marRight w:val="0"/>
          <w:marTop w:val="0"/>
          <w:marBottom w:val="0"/>
          <w:divBdr>
            <w:top w:val="none" w:sz="0" w:space="0" w:color="auto"/>
            <w:left w:val="none" w:sz="0" w:space="0" w:color="auto"/>
            <w:bottom w:val="none" w:sz="0" w:space="0" w:color="auto"/>
            <w:right w:val="none" w:sz="0" w:space="0" w:color="auto"/>
          </w:divBdr>
        </w:div>
        <w:div w:id="1644240261">
          <w:marLeft w:val="547"/>
          <w:marRight w:val="0"/>
          <w:marTop w:val="0"/>
          <w:marBottom w:val="0"/>
          <w:divBdr>
            <w:top w:val="none" w:sz="0" w:space="0" w:color="auto"/>
            <w:left w:val="none" w:sz="0" w:space="0" w:color="auto"/>
            <w:bottom w:val="none" w:sz="0" w:space="0" w:color="auto"/>
            <w:right w:val="none" w:sz="0" w:space="0" w:color="auto"/>
          </w:divBdr>
        </w:div>
        <w:div w:id="1764836774">
          <w:marLeft w:val="547"/>
          <w:marRight w:val="0"/>
          <w:marTop w:val="0"/>
          <w:marBottom w:val="0"/>
          <w:divBdr>
            <w:top w:val="none" w:sz="0" w:space="0" w:color="auto"/>
            <w:left w:val="none" w:sz="0" w:space="0" w:color="auto"/>
            <w:bottom w:val="none" w:sz="0" w:space="0" w:color="auto"/>
            <w:right w:val="none" w:sz="0" w:space="0" w:color="auto"/>
          </w:divBdr>
        </w:div>
        <w:div w:id="1332181805">
          <w:marLeft w:val="547"/>
          <w:marRight w:val="0"/>
          <w:marTop w:val="0"/>
          <w:marBottom w:val="0"/>
          <w:divBdr>
            <w:top w:val="none" w:sz="0" w:space="0" w:color="auto"/>
            <w:left w:val="none" w:sz="0" w:space="0" w:color="auto"/>
            <w:bottom w:val="none" w:sz="0" w:space="0" w:color="auto"/>
            <w:right w:val="none" w:sz="0" w:space="0" w:color="auto"/>
          </w:divBdr>
        </w:div>
      </w:divsChild>
    </w:div>
    <w:div w:id="647169823">
      <w:bodyDiv w:val="1"/>
      <w:marLeft w:val="0"/>
      <w:marRight w:val="0"/>
      <w:marTop w:val="0"/>
      <w:marBottom w:val="0"/>
      <w:divBdr>
        <w:top w:val="none" w:sz="0" w:space="0" w:color="auto"/>
        <w:left w:val="none" w:sz="0" w:space="0" w:color="auto"/>
        <w:bottom w:val="none" w:sz="0" w:space="0" w:color="auto"/>
        <w:right w:val="none" w:sz="0" w:space="0" w:color="auto"/>
      </w:divBdr>
    </w:div>
    <w:div w:id="672949265">
      <w:bodyDiv w:val="1"/>
      <w:marLeft w:val="0"/>
      <w:marRight w:val="0"/>
      <w:marTop w:val="0"/>
      <w:marBottom w:val="0"/>
      <w:divBdr>
        <w:top w:val="none" w:sz="0" w:space="0" w:color="auto"/>
        <w:left w:val="none" w:sz="0" w:space="0" w:color="auto"/>
        <w:bottom w:val="none" w:sz="0" w:space="0" w:color="auto"/>
        <w:right w:val="none" w:sz="0" w:space="0" w:color="auto"/>
      </w:divBdr>
    </w:div>
    <w:div w:id="673263951">
      <w:bodyDiv w:val="1"/>
      <w:marLeft w:val="0"/>
      <w:marRight w:val="0"/>
      <w:marTop w:val="0"/>
      <w:marBottom w:val="0"/>
      <w:divBdr>
        <w:top w:val="none" w:sz="0" w:space="0" w:color="auto"/>
        <w:left w:val="none" w:sz="0" w:space="0" w:color="auto"/>
        <w:bottom w:val="none" w:sz="0" w:space="0" w:color="auto"/>
        <w:right w:val="none" w:sz="0" w:space="0" w:color="auto"/>
      </w:divBdr>
    </w:div>
    <w:div w:id="676537944">
      <w:bodyDiv w:val="1"/>
      <w:marLeft w:val="0"/>
      <w:marRight w:val="0"/>
      <w:marTop w:val="0"/>
      <w:marBottom w:val="0"/>
      <w:divBdr>
        <w:top w:val="none" w:sz="0" w:space="0" w:color="auto"/>
        <w:left w:val="none" w:sz="0" w:space="0" w:color="auto"/>
        <w:bottom w:val="none" w:sz="0" w:space="0" w:color="auto"/>
        <w:right w:val="none" w:sz="0" w:space="0" w:color="auto"/>
      </w:divBdr>
    </w:div>
    <w:div w:id="682635520">
      <w:bodyDiv w:val="1"/>
      <w:marLeft w:val="0"/>
      <w:marRight w:val="0"/>
      <w:marTop w:val="0"/>
      <w:marBottom w:val="0"/>
      <w:divBdr>
        <w:top w:val="none" w:sz="0" w:space="0" w:color="auto"/>
        <w:left w:val="none" w:sz="0" w:space="0" w:color="auto"/>
        <w:bottom w:val="none" w:sz="0" w:space="0" w:color="auto"/>
        <w:right w:val="none" w:sz="0" w:space="0" w:color="auto"/>
      </w:divBdr>
      <w:divsChild>
        <w:div w:id="1453986521">
          <w:marLeft w:val="979"/>
          <w:marRight w:val="0"/>
          <w:marTop w:val="0"/>
          <w:marBottom w:val="0"/>
          <w:divBdr>
            <w:top w:val="none" w:sz="0" w:space="0" w:color="auto"/>
            <w:left w:val="none" w:sz="0" w:space="0" w:color="auto"/>
            <w:bottom w:val="none" w:sz="0" w:space="0" w:color="auto"/>
            <w:right w:val="none" w:sz="0" w:space="0" w:color="auto"/>
          </w:divBdr>
        </w:div>
        <w:div w:id="558634204">
          <w:marLeft w:val="979"/>
          <w:marRight w:val="0"/>
          <w:marTop w:val="0"/>
          <w:marBottom w:val="0"/>
          <w:divBdr>
            <w:top w:val="none" w:sz="0" w:space="0" w:color="auto"/>
            <w:left w:val="none" w:sz="0" w:space="0" w:color="auto"/>
            <w:bottom w:val="none" w:sz="0" w:space="0" w:color="auto"/>
            <w:right w:val="none" w:sz="0" w:space="0" w:color="auto"/>
          </w:divBdr>
        </w:div>
        <w:div w:id="1437755388">
          <w:marLeft w:val="979"/>
          <w:marRight w:val="0"/>
          <w:marTop w:val="0"/>
          <w:marBottom w:val="0"/>
          <w:divBdr>
            <w:top w:val="none" w:sz="0" w:space="0" w:color="auto"/>
            <w:left w:val="none" w:sz="0" w:space="0" w:color="auto"/>
            <w:bottom w:val="none" w:sz="0" w:space="0" w:color="auto"/>
            <w:right w:val="none" w:sz="0" w:space="0" w:color="auto"/>
          </w:divBdr>
        </w:div>
        <w:div w:id="1663779489">
          <w:marLeft w:val="979"/>
          <w:marRight w:val="0"/>
          <w:marTop w:val="0"/>
          <w:marBottom w:val="240"/>
          <w:divBdr>
            <w:top w:val="none" w:sz="0" w:space="0" w:color="auto"/>
            <w:left w:val="none" w:sz="0" w:space="0" w:color="auto"/>
            <w:bottom w:val="none" w:sz="0" w:space="0" w:color="auto"/>
            <w:right w:val="none" w:sz="0" w:space="0" w:color="auto"/>
          </w:divBdr>
        </w:div>
      </w:divsChild>
    </w:div>
    <w:div w:id="686827528">
      <w:bodyDiv w:val="1"/>
      <w:marLeft w:val="0"/>
      <w:marRight w:val="0"/>
      <w:marTop w:val="0"/>
      <w:marBottom w:val="0"/>
      <w:divBdr>
        <w:top w:val="none" w:sz="0" w:space="0" w:color="auto"/>
        <w:left w:val="none" w:sz="0" w:space="0" w:color="auto"/>
        <w:bottom w:val="none" w:sz="0" w:space="0" w:color="auto"/>
        <w:right w:val="none" w:sz="0" w:space="0" w:color="auto"/>
      </w:divBdr>
    </w:div>
    <w:div w:id="689531043">
      <w:bodyDiv w:val="1"/>
      <w:marLeft w:val="0"/>
      <w:marRight w:val="0"/>
      <w:marTop w:val="0"/>
      <w:marBottom w:val="0"/>
      <w:divBdr>
        <w:top w:val="none" w:sz="0" w:space="0" w:color="auto"/>
        <w:left w:val="none" w:sz="0" w:space="0" w:color="auto"/>
        <w:bottom w:val="none" w:sz="0" w:space="0" w:color="auto"/>
        <w:right w:val="none" w:sz="0" w:space="0" w:color="auto"/>
      </w:divBdr>
    </w:div>
    <w:div w:id="694505758">
      <w:bodyDiv w:val="1"/>
      <w:marLeft w:val="0"/>
      <w:marRight w:val="0"/>
      <w:marTop w:val="0"/>
      <w:marBottom w:val="0"/>
      <w:divBdr>
        <w:top w:val="none" w:sz="0" w:space="0" w:color="auto"/>
        <w:left w:val="none" w:sz="0" w:space="0" w:color="auto"/>
        <w:bottom w:val="none" w:sz="0" w:space="0" w:color="auto"/>
        <w:right w:val="none" w:sz="0" w:space="0" w:color="auto"/>
      </w:divBdr>
    </w:div>
    <w:div w:id="696583953">
      <w:bodyDiv w:val="1"/>
      <w:marLeft w:val="0"/>
      <w:marRight w:val="0"/>
      <w:marTop w:val="0"/>
      <w:marBottom w:val="0"/>
      <w:divBdr>
        <w:top w:val="none" w:sz="0" w:space="0" w:color="auto"/>
        <w:left w:val="none" w:sz="0" w:space="0" w:color="auto"/>
        <w:bottom w:val="none" w:sz="0" w:space="0" w:color="auto"/>
        <w:right w:val="none" w:sz="0" w:space="0" w:color="auto"/>
      </w:divBdr>
    </w:div>
    <w:div w:id="710884552">
      <w:bodyDiv w:val="1"/>
      <w:marLeft w:val="0"/>
      <w:marRight w:val="0"/>
      <w:marTop w:val="0"/>
      <w:marBottom w:val="0"/>
      <w:divBdr>
        <w:top w:val="none" w:sz="0" w:space="0" w:color="auto"/>
        <w:left w:val="none" w:sz="0" w:space="0" w:color="auto"/>
        <w:bottom w:val="none" w:sz="0" w:space="0" w:color="auto"/>
        <w:right w:val="none" w:sz="0" w:space="0" w:color="auto"/>
      </w:divBdr>
    </w:div>
    <w:div w:id="713772041">
      <w:bodyDiv w:val="1"/>
      <w:marLeft w:val="0"/>
      <w:marRight w:val="0"/>
      <w:marTop w:val="0"/>
      <w:marBottom w:val="0"/>
      <w:divBdr>
        <w:top w:val="none" w:sz="0" w:space="0" w:color="auto"/>
        <w:left w:val="none" w:sz="0" w:space="0" w:color="auto"/>
        <w:bottom w:val="none" w:sz="0" w:space="0" w:color="auto"/>
        <w:right w:val="none" w:sz="0" w:space="0" w:color="auto"/>
      </w:divBdr>
    </w:div>
    <w:div w:id="724447824">
      <w:bodyDiv w:val="1"/>
      <w:marLeft w:val="0"/>
      <w:marRight w:val="0"/>
      <w:marTop w:val="0"/>
      <w:marBottom w:val="0"/>
      <w:divBdr>
        <w:top w:val="none" w:sz="0" w:space="0" w:color="auto"/>
        <w:left w:val="none" w:sz="0" w:space="0" w:color="auto"/>
        <w:bottom w:val="none" w:sz="0" w:space="0" w:color="auto"/>
        <w:right w:val="none" w:sz="0" w:space="0" w:color="auto"/>
      </w:divBdr>
    </w:div>
    <w:div w:id="727875164">
      <w:bodyDiv w:val="1"/>
      <w:marLeft w:val="0"/>
      <w:marRight w:val="0"/>
      <w:marTop w:val="0"/>
      <w:marBottom w:val="0"/>
      <w:divBdr>
        <w:top w:val="none" w:sz="0" w:space="0" w:color="auto"/>
        <w:left w:val="none" w:sz="0" w:space="0" w:color="auto"/>
        <w:bottom w:val="none" w:sz="0" w:space="0" w:color="auto"/>
        <w:right w:val="none" w:sz="0" w:space="0" w:color="auto"/>
      </w:divBdr>
    </w:div>
    <w:div w:id="742996347">
      <w:bodyDiv w:val="1"/>
      <w:marLeft w:val="0"/>
      <w:marRight w:val="0"/>
      <w:marTop w:val="0"/>
      <w:marBottom w:val="0"/>
      <w:divBdr>
        <w:top w:val="none" w:sz="0" w:space="0" w:color="auto"/>
        <w:left w:val="none" w:sz="0" w:space="0" w:color="auto"/>
        <w:bottom w:val="none" w:sz="0" w:space="0" w:color="auto"/>
        <w:right w:val="none" w:sz="0" w:space="0" w:color="auto"/>
      </w:divBdr>
    </w:div>
    <w:div w:id="751663304">
      <w:bodyDiv w:val="1"/>
      <w:marLeft w:val="0"/>
      <w:marRight w:val="0"/>
      <w:marTop w:val="0"/>
      <w:marBottom w:val="0"/>
      <w:divBdr>
        <w:top w:val="none" w:sz="0" w:space="0" w:color="auto"/>
        <w:left w:val="none" w:sz="0" w:space="0" w:color="auto"/>
        <w:bottom w:val="none" w:sz="0" w:space="0" w:color="auto"/>
        <w:right w:val="none" w:sz="0" w:space="0" w:color="auto"/>
      </w:divBdr>
    </w:div>
    <w:div w:id="752700952">
      <w:bodyDiv w:val="1"/>
      <w:marLeft w:val="0"/>
      <w:marRight w:val="0"/>
      <w:marTop w:val="0"/>
      <w:marBottom w:val="0"/>
      <w:divBdr>
        <w:top w:val="none" w:sz="0" w:space="0" w:color="auto"/>
        <w:left w:val="none" w:sz="0" w:space="0" w:color="auto"/>
        <w:bottom w:val="none" w:sz="0" w:space="0" w:color="auto"/>
        <w:right w:val="none" w:sz="0" w:space="0" w:color="auto"/>
      </w:divBdr>
    </w:div>
    <w:div w:id="753823669">
      <w:bodyDiv w:val="1"/>
      <w:marLeft w:val="0"/>
      <w:marRight w:val="0"/>
      <w:marTop w:val="0"/>
      <w:marBottom w:val="0"/>
      <w:divBdr>
        <w:top w:val="none" w:sz="0" w:space="0" w:color="auto"/>
        <w:left w:val="none" w:sz="0" w:space="0" w:color="auto"/>
        <w:bottom w:val="none" w:sz="0" w:space="0" w:color="auto"/>
        <w:right w:val="none" w:sz="0" w:space="0" w:color="auto"/>
      </w:divBdr>
    </w:div>
    <w:div w:id="754397553">
      <w:bodyDiv w:val="1"/>
      <w:marLeft w:val="0"/>
      <w:marRight w:val="0"/>
      <w:marTop w:val="0"/>
      <w:marBottom w:val="0"/>
      <w:divBdr>
        <w:top w:val="none" w:sz="0" w:space="0" w:color="auto"/>
        <w:left w:val="none" w:sz="0" w:space="0" w:color="auto"/>
        <w:bottom w:val="none" w:sz="0" w:space="0" w:color="auto"/>
        <w:right w:val="none" w:sz="0" w:space="0" w:color="auto"/>
      </w:divBdr>
    </w:div>
    <w:div w:id="759372812">
      <w:bodyDiv w:val="1"/>
      <w:marLeft w:val="0"/>
      <w:marRight w:val="0"/>
      <w:marTop w:val="0"/>
      <w:marBottom w:val="0"/>
      <w:divBdr>
        <w:top w:val="none" w:sz="0" w:space="0" w:color="auto"/>
        <w:left w:val="none" w:sz="0" w:space="0" w:color="auto"/>
        <w:bottom w:val="none" w:sz="0" w:space="0" w:color="auto"/>
        <w:right w:val="none" w:sz="0" w:space="0" w:color="auto"/>
      </w:divBdr>
    </w:div>
    <w:div w:id="761144755">
      <w:bodyDiv w:val="1"/>
      <w:marLeft w:val="0"/>
      <w:marRight w:val="0"/>
      <w:marTop w:val="0"/>
      <w:marBottom w:val="0"/>
      <w:divBdr>
        <w:top w:val="none" w:sz="0" w:space="0" w:color="auto"/>
        <w:left w:val="none" w:sz="0" w:space="0" w:color="auto"/>
        <w:bottom w:val="none" w:sz="0" w:space="0" w:color="auto"/>
        <w:right w:val="none" w:sz="0" w:space="0" w:color="auto"/>
      </w:divBdr>
      <w:divsChild>
        <w:div w:id="1640111102">
          <w:marLeft w:val="547"/>
          <w:marRight w:val="0"/>
          <w:marTop w:val="154"/>
          <w:marBottom w:val="0"/>
          <w:divBdr>
            <w:top w:val="none" w:sz="0" w:space="0" w:color="auto"/>
            <w:left w:val="none" w:sz="0" w:space="0" w:color="auto"/>
            <w:bottom w:val="none" w:sz="0" w:space="0" w:color="auto"/>
            <w:right w:val="none" w:sz="0" w:space="0" w:color="auto"/>
          </w:divBdr>
        </w:div>
        <w:div w:id="1771391758">
          <w:marLeft w:val="547"/>
          <w:marRight w:val="0"/>
          <w:marTop w:val="154"/>
          <w:marBottom w:val="0"/>
          <w:divBdr>
            <w:top w:val="none" w:sz="0" w:space="0" w:color="auto"/>
            <w:left w:val="none" w:sz="0" w:space="0" w:color="auto"/>
            <w:bottom w:val="none" w:sz="0" w:space="0" w:color="auto"/>
            <w:right w:val="none" w:sz="0" w:space="0" w:color="auto"/>
          </w:divBdr>
        </w:div>
        <w:div w:id="840395323">
          <w:marLeft w:val="547"/>
          <w:marRight w:val="0"/>
          <w:marTop w:val="154"/>
          <w:marBottom w:val="0"/>
          <w:divBdr>
            <w:top w:val="none" w:sz="0" w:space="0" w:color="auto"/>
            <w:left w:val="none" w:sz="0" w:space="0" w:color="auto"/>
            <w:bottom w:val="none" w:sz="0" w:space="0" w:color="auto"/>
            <w:right w:val="none" w:sz="0" w:space="0" w:color="auto"/>
          </w:divBdr>
        </w:div>
        <w:div w:id="1214004869">
          <w:marLeft w:val="547"/>
          <w:marRight w:val="0"/>
          <w:marTop w:val="154"/>
          <w:marBottom w:val="0"/>
          <w:divBdr>
            <w:top w:val="none" w:sz="0" w:space="0" w:color="auto"/>
            <w:left w:val="none" w:sz="0" w:space="0" w:color="auto"/>
            <w:bottom w:val="none" w:sz="0" w:space="0" w:color="auto"/>
            <w:right w:val="none" w:sz="0" w:space="0" w:color="auto"/>
          </w:divBdr>
        </w:div>
        <w:div w:id="1601909167">
          <w:marLeft w:val="547"/>
          <w:marRight w:val="0"/>
          <w:marTop w:val="154"/>
          <w:marBottom w:val="0"/>
          <w:divBdr>
            <w:top w:val="none" w:sz="0" w:space="0" w:color="auto"/>
            <w:left w:val="none" w:sz="0" w:space="0" w:color="auto"/>
            <w:bottom w:val="none" w:sz="0" w:space="0" w:color="auto"/>
            <w:right w:val="none" w:sz="0" w:space="0" w:color="auto"/>
          </w:divBdr>
        </w:div>
        <w:div w:id="1015107330">
          <w:marLeft w:val="547"/>
          <w:marRight w:val="0"/>
          <w:marTop w:val="154"/>
          <w:marBottom w:val="0"/>
          <w:divBdr>
            <w:top w:val="none" w:sz="0" w:space="0" w:color="auto"/>
            <w:left w:val="none" w:sz="0" w:space="0" w:color="auto"/>
            <w:bottom w:val="none" w:sz="0" w:space="0" w:color="auto"/>
            <w:right w:val="none" w:sz="0" w:space="0" w:color="auto"/>
          </w:divBdr>
        </w:div>
        <w:div w:id="359556068">
          <w:marLeft w:val="547"/>
          <w:marRight w:val="0"/>
          <w:marTop w:val="154"/>
          <w:marBottom w:val="0"/>
          <w:divBdr>
            <w:top w:val="none" w:sz="0" w:space="0" w:color="auto"/>
            <w:left w:val="none" w:sz="0" w:space="0" w:color="auto"/>
            <w:bottom w:val="none" w:sz="0" w:space="0" w:color="auto"/>
            <w:right w:val="none" w:sz="0" w:space="0" w:color="auto"/>
          </w:divBdr>
        </w:div>
        <w:div w:id="469787071">
          <w:marLeft w:val="547"/>
          <w:marRight w:val="0"/>
          <w:marTop w:val="154"/>
          <w:marBottom w:val="0"/>
          <w:divBdr>
            <w:top w:val="none" w:sz="0" w:space="0" w:color="auto"/>
            <w:left w:val="none" w:sz="0" w:space="0" w:color="auto"/>
            <w:bottom w:val="none" w:sz="0" w:space="0" w:color="auto"/>
            <w:right w:val="none" w:sz="0" w:space="0" w:color="auto"/>
          </w:divBdr>
        </w:div>
        <w:div w:id="988630286">
          <w:marLeft w:val="547"/>
          <w:marRight w:val="0"/>
          <w:marTop w:val="154"/>
          <w:marBottom w:val="0"/>
          <w:divBdr>
            <w:top w:val="none" w:sz="0" w:space="0" w:color="auto"/>
            <w:left w:val="none" w:sz="0" w:space="0" w:color="auto"/>
            <w:bottom w:val="none" w:sz="0" w:space="0" w:color="auto"/>
            <w:right w:val="none" w:sz="0" w:space="0" w:color="auto"/>
          </w:divBdr>
        </w:div>
      </w:divsChild>
    </w:div>
    <w:div w:id="769593583">
      <w:bodyDiv w:val="1"/>
      <w:marLeft w:val="0"/>
      <w:marRight w:val="0"/>
      <w:marTop w:val="0"/>
      <w:marBottom w:val="0"/>
      <w:divBdr>
        <w:top w:val="none" w:sz="0" w:space="0" w:color="auto"/>
        <w:left w:val="none" w:sz="0" w:space="0" w:color="auto"/>
        <w:bottom w:val="none" w:sz="0" w:space="0" w:color="auto"/>
        <w:right w:val="none" w:sz="0" w:space="0" w:color="auto"/>
      </w:divBdr>
      <w:divsChild>
        <w:div w:id="960497415">
          <w:marLeft w:val="547"/>
          <w:marRight w:val="0"/>
          <w:marTop w:val="134"/>
          <w:marBottom w:val="0"/>
          <w:divBdr>
            <w:top w:val="none" w:sz="0" w:space="0" w:color="auto"/>
            <w:left w:val="none" w:sz="0" w:space="0" w:color="auto"/>
            <w:bottom w:val="none" w:sz="0" w:space="0" w:color="auto"/>
            <w:right w:val="none" w:sz="0" w:space="0" w:color="auto"/>
          </w:divBdr>
        </w:div>
        <w:div w:id="1283344464">
          <w:marLeft w:val="547"/>
          <w:marRight w:val="0"/>
          <w:marTop w:val="134"/>
          <w:marBottom w:val="0"/>
          <w:divBdr>
            <w:top w:val="none" w:sz="0" w:space="0" w:color="auto"/>
            <w:left w:val="none" w:sz="0" w:space="0" w:color="auto"/>
            <w:bottom w:val="none" w:sz="0" w:space="0" w:color="auto"/>
            <w:right w:val="none" w:sz="0" w:space="0" w:color="auto"/>
          </w:divBdr>
        </w:div>
        <w:div w:id="234241578">
          <w:marLeft w:val="547"/>
          <w:marRight w:val="0"/>
          <w:marTop w:val="134"/>
          <w:marBottom w:val="0"/>
          <w:divBdr>
            <w:top w:val="none" w:sz="0" w:space="0" w:color="auto"/>
            <w:left w:val="none" w:sz="0" w:space="0" w:color="auto"/>
            <w:bottom w:val="none" w:sz="0" w:space="0" w:color="auto"/>
            <w:right w:val="none" w:sz="0" w:space="0" w:color="auto"/>
          </w:divBdr>
        </w:div>
        <w:div w:id="379936116">
          <w:marLeft w:val="547"/>
          <w:marRight w:val="0"/>
          <w:marTop w:val="134"/>
          <w:marBottom w:val="0"/>
          <w:divBdr>
            <w:top w:val="none" w:sz="0" w:space="0" w:color="auto"/>
            <w:left w:val="none" w:sz="0" w:space="0" w:color="auto"/>
            <w:bottom w:val="none" w:sz="0" w:space="0" w:color="auto"/>
            <w:right w:val="none" w:sz="0" w:space="0" w:color="auto"/>
          </w:divBdr>
        </w:div>
        <w:div w:id="6180870">
          <w:marLeft w:val="547"/>
          <w:marRight w:val="0"/>
          <w:marTop w:val="134"/>
          <w:marBottom w:val="0"/>
          <w:divBdr>
            <w:top w:val="none" w:sz="0" w:space="0" w:color="auto"/>
            <w:left w:val="none" w:sz="0" w:space="0" w:color="auto"/>
            <w:bottom w:val="none" w:sz="0" w:space="0" w:color="auto"/>
            <w:right w:val="none" w:sz="0" w:space="0" w:color="auto"/>
          </w:divBdr>
        </w:div>
        <w:div w:id="1692953325">
          <w:marLeft w:val="547"/>
          <w:marRight w:val="0"/>
          <w:marTop w:val="134"/>
          <w:marBottom w:val="0"/>
          <w:divBdr>
            <w:top w:val="none" w:sz="0" w:space="0" w:color="auto"/>
            <w:left w:val="none" w:sz="0" w:space="0" w:color="auto"/>
            <w:bottom w:val="none" w:sz="0" w:space="0" w:color="auto"/>
            <w:right w:val="none" w:sz="0" w:space="0" w:color="auto"/>
          </w:divBdr>
        </w:div>
      </w:divsChild>
    </w:div>
    <w:div w:id="775444357">
      <w:bodyDiv w:val="1"/>
      <w:marLeft w:val="0"/>
      <w:marRight w:val="0"/>
      <w:marTop w:val="0"/>
      <w:marBottom w:val="0"/>
      <w:divBdr>
        <w:top w:val="none" w:sz="0" w:space="0" w:color="auto"/>
        <w:left w:val="none" w:sz="0" w:space="0" w:color="auto"/>
        <w:bottom w:val="none" w:sz="0" w:space="0" w:color="auto"/>
        <w:right w:val="none" w:sz="0" w:space="0" w:color="auto"/>
      </w:divBdr>
    </w:div>
    <w:div w:id="781264312">
      <w:bodyDiv w:val="1"/>
      <w:marLeft w:val="0"/>
      <w:marRight w:val="0"/>
      <w:marTop w:val="0"/>
      <w:marBottom w:val="0"/>
      <w:divBdr>
        <w:top w:val="none" w:sz="0" w:space="0" w:color="auto"/>
        <w:left w:val="none" w:sz="0" w:space="0" w:color="auto"/>
        <w:bottom w:val="none" w:sz="0" w:space="0" w:color="auto"/>
        <w:right w:val="none" w:sz="0" w:space="0" w:color="auto"/>
      </w:divBdr>
    </w:div>
    <w:div w:id="794367393">
      <w:bodyDiv w:val="1"/>
      <w:marLeft w:val="0"/>
      <w:marRight w:val="0"/>
      <w:marTop w:val="0"/>
      <w:marBottom w:val="0"/>
      <w:divBdr>
        <w:top w:val="none" w:sz="0" w:space="0" w:color="auto"/>
        <w:left w:val="none" w:sz="0" w:space="0" w:color="auto"/>
        <w:bottom w:val="none" w:sz="0" w:space="0" w:color="auto"/>
        <w:right w:val="none" w:sz="0" w:space="0" w:color="auto"/>
      </w:divBdr>
    </w:div>
    <w:div w:id="798568134">
      <w:bodyDiv w:val="1"/>
      <w:marLeft w:val="0"/>
      <w:marRight w:val="0"/>
      <w:marTop w:val="0"/>
      <w:marBottom w:val="0"/>
      <w:divBdr>
        <w:top w:val="none" w:sz="0" w:space="0" w:color="auto"/>
        <w:left w:val="none" w:sz="0" w:space="0" w:color="auto"/>
        <w:bottom w:val="none" w:sz="0" w:space="0" w:color="auto"/>
        <w:right w:val="none" w:sz="0" w:space="0" w:color="auto"/>
      </w:divBdr>
    </w:div>
    <w:div w:id="799030512">
      <w:bodyDiv w:val="1"/>
      <w:marLeft w:val="0"/>
      <w:marRight w:val="0"/>
      <w:marTop w:val="0"/>
      <w:marBottom w:val="0"/>
      <w:divBdr>
        <w:top w:val="none" w:sz="0" w:space="0" w:color="auto"/>
        <w:left w:val="none" w:sz="0" w:space="0" w:color="auto"/>
        <w:bottom w:val="none" w:sz="0" w:space="0" w:color="auto"/>
        <w:right w:val="none" w:sz="0" w:space="0" w:color="auto"/>
      </w:divBdr>
    </w:div>
    <w:div w:id="809514516">
      <w:bodyDiv w:val="1"/>
      <w:marLeft w:val="0"/>
      <w:marRight w:val="0"/>
      <w:marTop w:val="0"/>
      <w:marBottom w:val="0"/>
      <w:divBdr>
        <w:top w:val="none" w:sz="0" w:space="0" w:color="auto"/>
        <w:left w:val="none" w:sz="0" w:space="0" w:color="auto"/>
        <w:bottom w:val="none" w:sz="0" w:space="0" w:color="auto"/>
        <w:right w:val="none" w:sz="0" w:space="0" w:color="auto"/>
      </w:divBdr>
    </w:div>
    <w:div w:id="815340877">
      <w:bodyDiv w:val="1"/>
      <w:marLeft w:val="0"/>
      <w:marRight w:val="0"/>
      <w:marTop w:val="0"/>
      <w:marBottom w:val="0"/>
      <w:divBdr>
        <w:top w:val="none" w:sz="0" w:space="0" w:color="auto"/>
        <w:left w:val="none" w:sz="0" w:space="0" w:color="auto"/>
        <w:bottom w:val="none" w:sz="0" w:space="0" w:color="auto"/>
        <w:right w:val="none" w:sz="0" w:space="0" w:color="auto"/>
      </w:divBdr>
    </w:div>
    <w:div w:id="815800973">
      <w:bodyDiv w:val="1"/>
      <w:marLeft w:val="0"/>
      <w:marRight w:val="0"/>
      <w:marTop w:val="0"/>
      <w:marBottom w:val="0"/>
      <w:divBdr>
        <w:top w:val="none" w:sz="0" w:space="0" w:color="auto"/>
        <w:left w:val="none" w:sz="0" w:space="0" w:color="auto"/>
        <w:bottom w:val="none" w:sz="0" w:space="0" w:color="auto"/>
        <w:right w:val="none" w:sz="0" w:space="0" w:color="auto"/>
      </w:divBdr>
    </w:div>
    <w:div w:id="818304814">
      <w:bodyDiv w:val="1"/>
      <w:marLeft w:val="0"/>
      <w:marRight w:val="0"/>
      <w:marTop w:val="0"/>
      <w:marBottom w:val="0"/>
      <w:divBdr>
        <w:top w:val="none" w:sz="0" w:space="0" w:color="auto"/>
        <w:left w:val="none" w:sz="0" w:space="0" w:color="auto"/>
        <w:bottom w:val="none" w:sz="0" w:space="0" w:color="auto"/>
        <w:right w:val="none" w:sz="0" w:space="0" w:color="auto"/>
      </w:divBdr>
    </w:div>
    <w:div w:id="820583235">
      <w:bodyDiv w:val="1"/>
      <w:marLeft w:val="0"/>
      <w:marRight w:val="0"/>
      <w:marTop w:val="0"/>
      <w:marBottom w:val="0"/>
      <w:divBdr>
        <w:top w:val="none" w:sz="0" w:space="0" w:color="auto"/>
        <w:left w:val="none" w:sz="0" w:space="0" w:color="auto"/>
        <w:bottom w:val="none" w:sz="0" w:space="0" w:color="auto"/>
        <w:right w:val="none" w:sz="0" w:space="0" w:color="auto"/>
      </w:divBdr>
    </w:div>
    <w:div w:id="824735195">
      <w:bodyDiv w:val="1"/>
      <w:marLeft w:val="0"/>
      <w:marRight w:val="0"/>
      <w:marTop w:val="0"/>
      <w:marBottom w:val="0"/>
      <w:divBdr>
        <w:top w:val="none" w:sz="0" w:space="0" w:color="auto"/>
        <w:left w:val="none" w:sz="0" w:space="0" w:color="auto"/>
        <w:bottom w:val="none" w:sz="0" w:space="0" w:color="auto"/>
        <w:right w:val="none" w:sz="0" w:space="0" w:color="auto"/>
      </w:divBdr>
    </w:div>
    <w:div w:id="827401200">
      <w:bodyDiv w:val="1"/>
      <w:marLeft w:val="0"/>
      <w:marRight w:val="0"/>
      <w:marTop w:val="0"/>
      <w:marBottom w:val="0"/>
      <w:divBdr>
        <w:top w:val="none" w:sz="0" w:space="0" w:color="auto"/>
        <w:left w:val="none" w:sz="0" w:space="0" w:color="auto"/>
        <w:bottom w:val="none" w:sz="0" w:space="0" w:color="auto"/>
        <w:right w:val="none" w:sz="0" w:space="0" w:color="auto"/>
      </w:divBdr>
    </w:div>
    <w:div w:id="827483725">
      <w:bodyDiv w:val="1"/>
      <w:marLeft w:val="0"/>
      <w:marRight w:val="0"/>
      <w:marTop w:val="0"/>
      <w:marBottom w:val="0"/>
      <w:divBdr>
        <w:top w:val="none" w:sz="0" w:space="0" w:color="auto"/>
        <w:left w:val="none" w:sz="0" w:space="0" w:color="auto"/>
        <w:bottom w:val="none" w:sz="0" w:space="0" w:color="auto"/>
        <w:right w:val="none" w:sz="0" w:space="0" w:color="auto"/>
      </w:divBdr>
    </w:div>
    <w:div w:id="828638361">
      <w:bodyDiv w:val="1"/>
      <w:marLeft w:val="0"/>
      <w:marRight w:val="0"/>
      <w:marTop w:val="0"/>
      <w:marBottom w:val="0"/>
      <w:divBdr>
        <w:top w:val="none" w:sz="0" w:space="0" w:color="auto"/>
        <w:left w:val="none" w:sz="0" w:space="0" w:color="auto"/>
        <w:bottom w:val="none" w:sz="0" w:space="0" w:color="auto"/>
        <w:right w:val="none" w:sz="0" w:space="0" w:color="auto"/>
      </w:divBdr>
    </w:div>
    <w:div w:id="829324158">
      <w:bodyDiv w:val="1"/>
      <w:marLeft w:val="0"/>
      <w:marRight w:val="0"/>
      <w:marTop w:val="0"/>
      <w:marBottom w:val="0"/>
      <w:divBdr>
        <w:top w:val="none" w:sz="0" w:space="0" w:color="auto"/>
        <w:left w:val="none" w:sz="0" w:space="0" w:color="auto"/>
        <w:bottom w:val="none" w:sz="0" w:space="0" w:color="auto"/>
        <w:right w:val="none" w:sz="0" w:space="0" w:color="auto"/>
      </w:divBdr>
    </w:div>
    <w:div w:id="832183701">
      <w:bodyDiv w:val="1"/>
      <w:marLeft w:val="0"/>
      <w:marRight w:val="0"/>
      <w:marTop w:val="0"/>
      <w:marBottom w:val="0"/>
      <w:divBdr>
        <w:top w:val="none" w:sz="0" w:space="0" w:color="auto"/>
        <w:left w:val="none" w:sz="0" w:space="0" w:color="auto"/>
        <w:bottom w:val="none" w:sz="0" w:space="0" w:color="auto"/>
        <w:right w:val="none" w:sz="0" w:space="0" w:color="auto"/>
      </w:divBdr>
    </w:div>
    <w:div w:id="837040159">
      <w:bodyDiv w:val="1"/>
      <w:marLeft w:val="0"/>
      <w:marRight w:val="0"/>
      <w:marTop w:val="0"/>
      <w:marBottom w:val="0"/>
      <w:divBdr>
        <w:top w:val="none" w:sz="0" w:space="0" w:color="auto"/>
        <w:left w:val="none" w:sz="0" w:space="0" w:color="auto"/>
        <w:bottom w:val="none" w:sz="0" w:space="0" w:color="auto"/>
        <w:right w:val="none" w:sz="0" w:space="0" w:color="auto"/>
      </w:divBdr>
    </w:div>
    <w:div w:id="844201738">
      <w:bodyDiv w:val="1"/>
      <w:marLeft w:val="0"/>
      <w:marRight w:val="0"/>
      <w:marTop w:val="0"/>
      <w:marBottom w:val="0"/>
      <w:divBdr>
        <w:top w:val="none" w:sz="0" w:space="0" w:color="auto"/>
        <w:left w:val="none" w:sz="0" w:space="0" w:color="auto"/>
        <w:bottom w:val="none" w:sz="0" w:space="0" w:color="auto"/>
        <w:right w:val="none" w:sz="0" w:space="0" w:color="auto"/>
      </w:divBdr>
    </w:div>
    <w:div w:id="852186407">
      <w:bodyDiv w:val="1"/>
      <w:marLeft w:val="0"/>
      <w:marRight w:val="0"/>
      <w:marTop w:val="0"/>
      <w:marBottom w:val="0"/>
      <w:divBdr>
        <w:top w:val="none" w:sz="0" w:space="0" w:color="auto"/>
        <w:left w:val="none" w:sz="0" w:space="0" w:color="auto"/>
        <w:bottom w:val="none" w:sz="0" w:space="0" w:color="auto"/>
        <w:right w:val="none" w:sz="0" w:space="0" w:color="auto"/>
      </w:divBdr>
    </w:div>
    <w:div w:id="852569145">
      <w:bodyDiv w:val="1"/>
      <w:marLeft w:val="0"/>
      <w:marRight w:val="0"/>
      <w:marTop w:val="0"/>
      <w:marBottom w:val="0"/>
      <w:divBdr>
        <w:top w:val="none" w:sz="0" w:space="0" w:color="auto"/>
        <w:left w:val="none" w:sz="0" w:space="0" w:color="auto"/>
        <w:bottom w:val="none" w:sz="0" w:space="0" w:color="auto"/>
        <w:right w:val="none" w:sz="0" w:space="0" w:color="auto"/>
      </w:divBdr>
    </w:div>
    <w:div w:id="856039722">
      <w:bodyDiv w:val="1"/>
      <w:marLeft w:val="0"/>
      <w:marRight w:val="0"/>
      <w:marTop w:val="0"/>
      <w:marBottom w:val="0"/>
      <w:divBdr>
        <w:top w:val="none" w:sz="0" w:space="0" w:color="auto"/>
        <w:left w:val="none" w:sz="0" w:space="0" w:color="auto"/>
        <w:bottom w:val="none" w:sz="0" w:space="0" w:color="auto"/>
        <w:right w:val="none" w:sz="0" w:space="0" w:color="auto"/>
      </w:divBdr>
    </w:div>
    <w:div w:id="863905261">
      <w:bodyDiv w:val="1"/>
      <w:marLeft w:val="0"/>
      <w:marRight w:val="0"/>
      <w:marTop w:val="0"/>
      <w:marBottom w:val="0"/>
      <w:divBdr>
        <w:top w:val="none" w:sz="0" w:space="0" w:color="auto"/>
        <w:left w:val="none" w:sz="0" w:space="0" w:color="auto"/>
        <w:bottom w:val="none" w:sz="0" w:space="0" w:color="auto"/>
        <w:right w:val="none" w:sz="0" w:space="0" w:color="auto"/>
      </w:divBdr>
      <w:divsChild>
        <w:div w:id="1960529927">
          <w:marLeft w:val="0"/>
          <w:marRight w:val="0"/>
          <w:marTop w:val="0"/>
          <w:marBottom w:val="0"/>
          <w:divBdr>
            <w:top w:val="none" w:sz="0" w:space="0" w:color="auto"/>
            <w:left w:val="none" w:sz="0" w:space="0" w:color="auto"/>
            <w:bottom w:val="none" w:sz="0" w:space="0" w:color="auto"/>
            <w:right w:val="none" w:sz="0" w:space="0" w:color="auto"/>
          </w:divBdr>
        </w:div>
      </w:divsChild>
    </w:div>
    <w:div w:id="871461905">
      <w:bodyDiv w:val="1"/>
      <w:marLeft w:val="0"/>
      <w:marRight w:val="0"/>
      <w:marTop w:val="0"/>
      <w:marBottom w:val="0"/>
      <w:divBdr>
        <w:top w:val="none" w:sz="0" w:space="0" w:color="auto"/>
        <w:left w:val="none" w:sz="0" w:space="0" w:color="auto"/>
        <w:bottom w:val="none" w:sz="0" w:space="0" w:color="auto"/>
        <w:right w:val="none" w:sz="0" w:space="0" w:color="auto"/>
      </w:divBdr>
    </w:div>
    <w:div w:id="874347211">
      <w:bodyDiv w:val="1"/>
      <w:marLeft w:val="0"/>
      <w:marRight w:val="0"/>
      <w:marTop w:val="0"/>
      <w:marBottom w:val="0"/>
      <w:divBdr>
        <w:top w:val="none" w:sz="0" w:space="0" w:color="auto"/>
        <w:left w:val="none" w:sz="0" w:space="0" w:color="auto"/>
        <w:bottom w:val="none" w:sz="0" w:space="0" w:color="auto"/>
        <w:right w:val="none" w:sz="0" w:space="0" w:color="auto"/>
      </w:divBdr>
      <w:divsChild>
        <w:div w:id="856191969">
          <w:marLeft w:val="0"/>
          <w:marRight w:val="0"/>
          <w:marTop w:val="0"/>
          <w:marBottom w:val="0"/>
          <w:divBdr>
            <w:top w:val="none" w:sz="0" w:space="0" w:color="auto"/>
            <w:left w:val="none" w:sz="0" w:space="0" w:color="auto"/>
            <w:bottom w:val="none" w:sz="0" w:space="0" w:color="auto"/>
            <w:right w:val="none" w:sz="0" w:space="0" w:color="auto"/>
          </w:divBdr>
        </w:div>
        <w:div w:id="640689920">
          <w:marLeft w:val="0"/>
          <w:marRight w:val="0"/>
          <w:marTop w:val="0"/>
          <w:marBottom w:val="0"/>
          <w:divBdr>
            <w:top w:val="none" w:sz="0" w:space="0" w:color="auto"/>
            <w:left w:val="none" w:sz="0" w:space="0" w:color="auto"/>
            <w:bottom w:val="none" w:sz="0" w:space="0" w:color="auto"/>
            <w:right w:val="none" w:sz="0" w:space="0" w:color="auto"/>
          </w:divBdr>
        </w:div>
        <w:div w:id="928003618">
          <w:marLeft w:val="0"/>
          <w:marRight w:val="0"/>
          <w:marTop w:val="0"/>
          <w:marBottom w:val="0"/>
          <w:divBdr>
            <w:top w:val="none" w:sz="0" w:space="0" w:color="auto"/>
            <w:left w:val="none" w:sz="0" w:space="0" w:color="auto"/>
            <w:bottom w:val="none" w:sz="0" w:space="0" w:color="auto"/>
            <w:right w:val="none" w:sz="0" w:space="0" w:color="auto"/>
          </w:divBdr>
        </w:div>
        <w:div w:id="1264415619">
          <w:marLeft w:val="0"/>
          <w:marRight w:val="0"/>
          <w:marTop w:val="0"/>
          <w:marBottom w:val="0"/>
          <w:divBdr>
            <w:top w:val="none" w:sz="0" w:space="0" w:color="auto"/>
            <w:left w:val="none" w:sz="0" w:space="0" w:color="auto"/>
            <w:bottom w:val="none" w:sz="0" w:space="0" w:color="auto"/>
            <w:right w:val="none" w:sz="0" w:space="0" w:color="auto"/>
          </w:divBdr>
        </w:div>
        <w:div w:id="383870958">
          <w:marLeft w:val="0"/>
          <w:marRight w:val="0"/>
          <w:marTop w:val="0"/>
          <w:marBottom w:val="0"/>
          <w:divBdr>
            <w:top w:val="none" w:sz="0" w:space="0" w:color="auto"/>
            <w:left w:val="none" w:sz="0" w:space="0" w:color="auto"/>
            <w:bottom w:val="none" w:sz="0" w:space="0" w:color="auto"/>
            <w:right w:val="none" w:sz="0" w:space="0" w:color="auto"/>
          </w:divBdr>
        </w:div>
        <w:div w:id="923563636">
          <w:marLeft w:val="0"/>
          <w:marRight w:val="0"/>
          <w:marTop w:val="0"/>
          <w:marBottom w:val="0"/>
          <w:divBdr>
            <w:top w:val="none" w:sz="0" w:space="0" w:color="auto"/>
            <w:left w:val="none" w:sz="0" w:space="0" w:color="auto"/>
            <w:bottom w:val="none" w:sz="0" w:space="0" w:color="auto"/>
            <w:right w:val="none" w:sz="0" w:space="0" w:color="auto"/>
          </w:divBdr>
        </w:div>
        <w:div w:id="2009937060">
          <w:marLeft w:val="0"/>
          <w:marRight w:val="0"/>
          <w:marTop w:val="0"/>
          <w:marBottom w:val="0"/>
          <w:divBdr>
            <w:top w:val="none" w:sz="0" w:space="0" w:color="auto"/>
            <w:left w:val="none" w:sz="0" w:space="0" w:color="auto"/>
            <w:bottom w:val="none" w:sz="0" w:space="0" w:color="auto"/>
            <w:right w:val="none" w:sz="0" w:space="0" w:color="auto"/>
          </w:divBdr>
        </w:div>
        <w:div w:id="366104440">
          <w:marLeft w:val="0"/>
          <w:marRight w:val="0"/>
          <w:marTop w:val="0"/>
          <w:marBottom w:val="0"/>
          <w:divBdr>
            <w:top w:val="none" w:sz="0" w:space="0" w:color="auto"/>
            <w:left w:val="none" w:sz="0" w:space="0" w:color="auto"/>
            <w:bottom w:val="none" w:sz="0" w:space="0" w:color="auto"/>
            <w:right w:val="none" w:sz="0" w:space="0" w:color="auto"/>
          </w:divBdr>
        </w:div>
        <w:div w:id="1399085978">
          <w:marLeft w:val="0"/>
          <w:marRight w:val="0"/>
          <w:marTop w:val="0"/>
          <w:marBottom w:val="0"/>
          <w:divBdr>
            <w:top w:val="none" w:sz="0" w:space="0" w:color="auto"/>
            <w:left w:val="none" w:sz="0" w:space="0" w:color="auto"/>
            <w:bottom w:val="none" w:sz="0" w:space="0" w:color="auto"/>
            <w:right w:val="none" w:sz="0" w:space="0" w:color="auto"/>
          </w:divBdr>
        </w:div>
        <w:div w:id="1483935034">
          <w:marLeft w:val="0"/>
          <w:marRight w:val="0"/>
          <w:marTop w:val="0"/>
          <w:marBottom w:val="0"/>
          <w:divBdr>
            <w:top w:val="none" w:sz="0" w:space="0" w:color="auto"/>
            <w:left w:val="none" w:sz="0" w:space="0" w:color="auto"/>
            <w:bottom w:val="none" w:sz="0" w:space="0" w:color="auto"/>
            <w:right w:val="none" w:sz="0" w:space="0" w:color="auto"/>
          </w:divBdr>
        </w:div>
        <w:div w:id="2146585515">
          <w:marLeft w:val="0"/>
          <w:marRight w:val="0"/>
          <w:marTop w:val="0"/>
          <w:marBottom w:val="0"/>
          <w:divBdr>
            <w:top w:val="none" w:sz="0" w:space="0" w:color="auto"/>
            <w:left w:val="none" w:sz="0" w:space="0" w:color="auto"/>
            <w:bottom w:val="none" w:sz="0" w:space="0" w:color="auto"/>
            <w:right w:val="none" w:sz="0" w:space="0" w:color="auto"/>
          </w:divBdr>
        </w:div>
        <w:div w:id="217980125">
          <w:marLeft w:val="0"/>
          <w:marRight w:val="0"/>
          <w:marTop w:val="0"/>
          <w:marBottom w:val="0"/>
          <w:divBdr>
            <w:top w:val="none" w:sz="0" w:space="0" w:color="auto"/>
            <w:left w:val="none" w:sz="0" w:space="0" w:color="auto"/>
            <w:bottom w:val="none" w:sz="0" w:space="0" w:color="auto"/>
            <w:right w:val="none" w:sz="0" w:space="0" w:color="auto"/>
          </w:divBdr>
        </w:div>
        <w:div w:id="1570310443">
          <w:marLeft w:val="0"/>
          <w:marRight w:val="0"/>
          <w:marTop w:val="0"/>
          <w:marBottom w:val="0"/>
          <w:divBdr>
            <w:top w:val="none" w:sz="0" w:space="0" w:color="auto"/>
            <w:left w:val="none" w:sz="0" w:space="0" w:color="auto"/>
            <w:bottom w:val="none" w:sz="0" w:space="0" w:color="auto"/>
            <w:right w:val="none" w:sz="0" w:space="0" w:color="auto"/>
          </w:divBdr>
        </w:div>
        <w:div w:id="1409425859">
          <w:marLeft w:val="0"/>
          <w:marRight w:val="0"/>
          <w:marTop w:val="0"/>
          <w:marBottom w:val="0"/>
          <w:divBdr>
            <w:top w:val="none" w:sz="0" w:space="0" w:color="auto"/>
            <w:left w:val="none" w:sz="0" w:space="0" w:color="auto"/>
            <w:bottom w:val="none" w:sz="0" w:space="0" w:color="auto"/>
            <w:right w:val="none" w:sz="0" w:space="0" w:color="auto"/>
          </w:divBdr>
        </w:div>
        <w:div w:id="1060328351">
          <w:marLeft w:val="0"/>
          <w:marRight w:val="0"/>
          <w:marTop w:val="0"/>
          <w:marBottom w:val="0"/>
          <w:divBdr>
            <w:top w:val="none" w:sz="0" w:space="0" w:color="auto"/>
            <w:left w:val="none" w:sz="0" w:space="0" w:color="auto"/>
            <w:bottom w:val="none" w:sz="0" w:space="0" w:color="auto"/>
            <w:right w:val="none" w:sz="0" w:space="0" w:color="auto"/>
          </w:divBdr>
        </w:div>
        <w:div w:id="165941440">
          <w:marLeft w:val="0"/>
          <w:marRight w:val="0"/>
          <w:marTop w:val="0"/>
          <w:marBottom w:val="0"/>
          <w:divBdr>
            <w:top w:val="none" w:sz="0" w:space="0" w:color="auto"/>
            <w:left w:val="none" w:sz="0" w:space="0" w:color="auto"/>
            <w:bottom w:val="none" w:sz="0" w:space="0" w:color="auto"/>
            <w:right w:val="none" w:sz="0" w:space="0" w:color="auto"/>
          </w:divBdr>
        </w:div>
      </w:divsChild>
    </w:div>
    <w:div w:id="881676894">
      <w:bodyDiv w:val="1"/>
      <w:marLeft w:val="0"/>
      <w:marRight w:val="0"/>
      <w:marTop w:val="0"/>
      <w:marBottom w:val="0"/>
      <w:divBdr>
        <w:top w:val="none" w:sz="0" w:space="0" w:color="auto"/>
        <w:left w:val="none" w:sz="0" w:space="0" w:color="auto"/>
        <w:bottom w:val="none" w:sz="0" w:space="0" w:color="auto"/>
        <w:right w:val="none" w:sz="0" w:space="0" w:color="auto"/>
      </w:divBdr>
    </w:div>
    <w:div w:id="902638465">
      <w:bodyDiv w:val="1"/>
      <w:marLeft w:val="0"/>
      <w:marRight w:val="0"/>
      <w:marTop w:val="0"/>
      <w:marBottom w:val="0"/>
      <w:divBdr>
        <w:top w:val="none" w:sz="0" w:space="0" w:color="auto"/>
        <w:left w:val="none" w:sz="0" w:space="0" w:color="auto"/>
        <w:bottom w:val="none" w:sz="0" w:space="0" w:color="auto"/>
        <w:right w:val="none" w:sz="0" w:space="0" w:color="auto"/>
      </w:divBdr>
    </w:div>
    <w:div w:id="906840531">
      <w:bodyDiv w:val="1"/>
      <w:marLeft w:val="0"/>
      <w:marRight w:val="0"/>
      <w:marTop w:val="0"/>
      <w:marBottom w:val="0"/>
      <w:divBdr>
        <w:top w:val="none" w:sz="0" w:space="0" w:color="auto"/>
        <w:left w:val="none" w:sz="0" w:space="0" w:color="auto"/>
        <w:bottom w:val="none" w:sz="0" w:space="0" w:color="auto"/>
        <w:right w:val="none" w:sz="0" w:space="0" w:color="auto"/>
      </w:divBdr>
    </w:div>
    <w:div w:id="916356178">
      <w:bodyDiv w:val="1"/>
      <w:marLeft w:val="0"/>
      <w:marRight w:val="0"/>
      <w:marTop w:val="0"/>
      <w:marBottom w:val="0"/>
      <w:divBdr>
        <w:top w:val="none" w:sz="0" w:space="0" w:color="auto"/>
        <w:left w:val="none" w:sz="0" w:space="0" w:color="auto"/>
        <w:bottom w:val="none" w:sz="0" w:space="0" w:color="auto"/>
        <w:right w:val="none" w:sz="0" w:space="0" w:color="auto"/>
      </w:divBdr>
    </w:div>
    <w:div w:id="920603621">
      <w:bodyDiv w:val="1"/>
      <w:marLeft w:val="0"/>
      <w:marRight w:val="0"/>
      <w:marTop w:val="0"/>
      <w:marBottom w:val="0"/>
      <w:divBdr>
        <w:top w:val="none" w:sz="0" w:space="0" w:color="auto"/>
        <w:left w:val="none" w:sz="0" w:space="0" w:color="auto"/>
        <w:bottom w:val="none" w:sz="0" w:space="0" w:color="auto"/>
        <w:right w:val="none" w:sz="0" w:space="0" w:color="auto"/>
      </w:divBdr>
    </w:div>
    <w:div w:id="936987036">
      <w:bodyDiv w:val="1"/>
      <w:marLeft w:val="0"/>
      <w:marRight w:val="0"/>
      <w:marTop w:val="0"/>
      <w:marBottom w:val="0"/>
      <w:divBdr>
        <w:top w:val="none" w:sz="0" w:space="0" w:color="auto"/>
        <w:left w:val="none" w:sz="0" w:space="0" w:color="auto"/>
        <w:bottom w:val="none" w:sz="0" w:space="0" w:color="auto"/>
        <w:right w:val="none" w:sz="0" w:space="0" w:color="auto"/>
      </w:divBdr>
    </w:div>
    <w:div w:id="947733713">
      <w:bodyDiv w:val="1"/>
      <w:marLeft w:val="0"/>
      <w:marRight w:val="0"/>
      <w:marTop w:val="0"/>
      <w:marBottom w:val="0"/>
      <w:divBdr>
        <w:top w:val="none" w:sz="0" w:space="0" w:color="auto"/>
        <w:left w:val="none" w:sz="0" w:space="0" w:color="auto"/>
        <w:bottom w:val="none" w:sz="0" w:space="0" w:color="auto"/>
        <w:right w:val="none" w:sz="0" w:space="0" w:color="auto"/>
      </w:divBdr>
      <w:divsChild>
        <w:div w:id="613900280">
          <w:marLeft w:val="0"/>
          <w:marRight w:val="0"/>
          <w:marTop w:val="0"/>
          <w:marBottom w:val="0"/>
          <w:divBdr>
            <w:top w:val="none" w:sz="0" w:space="0" w:color="auto"/>
            <w:left w:val="none" w:sz="0" w:space="0" w:color="auto"/>
            <w:bottom w:val="none" w:sz="0" w:space="0" w:color="auto"/>
            <w:right w:val="none" w:sz="0" w:space="0" w:color="auto"/>
          </w:divBdr>
        </w:div>
        <w:div w:id="1186597511">
          <w:marLeft w:val="0"/>
          <w:marRight w:val="0"/>
          <w:marTop w:val="0"/>
          <w:marBottom w:val="0"/>
          <w:divBdr>
            <w:top w:val="none" w:sz="0" w:space="0" w:color="auto"/>
            <w:left w:val="none" w:sz="0" w:space="0" w:color="auto"/>
            <w:bottom w:val="none" w:sz="0" w:space="0" w:color="auto"/>
            <w:right w:val="none" w:sz="0" w:space="0" w:color="auto"/>
          </w:divBdr>
        </w:div>
        <w:div w:id="1853033576">
          <w:marLeft w:val="0"/>
          <w:marRight w:val="0"/>
          <w:marTop w:val="0"/>
          <w:marBottom w:val="0"/>
          <w:divBdr>
            <w:top w:val="none" w:sz="0" w:space="0" w:color="auto"/>
            <w:left w:val="none" w:sz="0" w:space="0" w:color="auto"/>
            <w:bottom w:val="none" w:sz="0" w:space="0" w:color="auto"/>
            <w:right w:val="none" w:sz="0" w:space="0" w:color="auto"/>
          </w:divBdr>
        </w:div>
        <w:div w:id="1789926804">
          <w:marLeft w:val="0"/>
          <w:marRight w:val="0"/>
          <w:marTop w:val="0"/>
          <w:marBottom w:val="0"/>
          <w:divBdr>
            <w:top w:val="none" w:sz="0" w:space="0" w:color="auto"/>
            <w:left w:val="none" w:sz="0" w:space="0" w:color="auto"/>
            <w:bottom w:val="none" w:sz="0" w:space="0" w:color="auto"/>
            <w:right w:val="none" w:sz="0" w:space="0" w:color="auto"/>
          </w:divBdr>
        </w:div>
        <w:div w:id="1096950048">
          <w:marLeft w:val="0"/>
          <w:marRight w:val="0"/>
          <w:marTop w:val="0"/>
          <w:marBottom w:val="0"/>
          <w:divBdr>
            <w:top w:val="none" w:sz="0" w:space="0" w:color="auto"/>
            <w:left w:val="none" w:sz="0" w:space="0" w:color="auto"/>
            <w:bottom w:val="none" w:sz="0" w:space="0" w:color="auto"/>
            <w:right w:val="none" w:sz="0" w:space="0" w:color="auto"/>
          </w:divBdr>
        </w:div>
        <w:div w:id="1375882535">
          <w:marLeft w:val="0"/>
          <w:marRight w:val="0"/>
          <w:marTop w:val="0"/>
          <w:marBottom w:val="0"/>
          <w:divBdr>
            <w:top w:val="none" w:sz="0" w:space="0" w:color="auto"/>
            <w:left w:val="none" w:sz="0" w:space="0" w:color="auto"/>
            <w:bottom w:val="none" w:sz="0" w:space="0" w:color="auto"/>
            <w:right w:val="none" w:sz="0" w:space="0" w:color="auto"/>
          </w:divBdr>
        </w:div>
        <w:div w:id="1852912735">
          <w:marLeft w:val="0"/>
          <w:marRight w:val="0"/>
          <w:marTop w:val="0"/>
          <w:marBottom w:val="0"/>
          <w:divBdr>
            <w:top w:val="none" w:sz="0" w:space="0" w:color="auto"/>
            <w:left w:val="none" w:sz="0" w:space="0" w:color="auto"/>
            <w:bottom w:val="none" w:sz="0" w:space="0" w:color="auto"/>
            <w:right w:val="none" w:sz="0" w:space="0" w:color="auto"/>
          </w:divBdr>
        </w:div>
      </w:divsChild>
    </w:div>
    <w:div w:id="953514382">
      <w:bodyDiv w:val="1"/>
      <w:marLeft w:val="0"/>
      <w:marRight w:val="0"/>
      <w:marTop w:val="0"/>
      <w:marBottom w:val="0"/>
      <w:divBdr>
        <w:top w:val="none" w:sz="0" w:space="0" w:color="auto"/>
        <w:left w:val="none" w:sz="0" w:space="0" w:color="auto"/>
        <w:bottom w:val="none" w:sz="0" w:space="0" w:color="auto"/>
        <w:right w:val="none" w:sz="0" w:space="0" w:color="auto"/>
      </w:divBdr>
    </w:div>
    <w:div w:id="953632659">
      <w:bodyDiv w:val="1"/>
      <w:marLeft w:val="0"/>
      <w:marRight w:val="0"/>
      <w:marTop w:val="0"/>
      <w:marBottom w:val="0"/>
      <w:divBdr>
        <w:top w:val="none" w:sz="0" w:space="0" w:color="auto"/>
        <w:left w:val="none" w:sz="0" w:space="0" w:color="auto"/>
        <w:bottom w:val="none" w:sz="0" w:space="0" w:color="auto"/>
        <w:right w:val="none" w:sz="0" w:space="0" w:color="auto"/>
      </w:divBdr>
      <w:divsChild>
        <w:div w:id="889997996">
          <w:marLeft w:val="0"/>
          <w:marRight w:val="0"/>
          <w:marTop w:val="0"/>
          <w:marBottom w:val="0"/>
          <w:divBdr>
            <w:top w:val="none" w:sz="0" w:space="0" w:color="auto"/>
            <w:left w:val="none" w:sz="0" w:space="0" w:color="auto"/>
            <w:bottom w:val="none" w:sz="0" w:space="0" w:color="auto"/>
            <w:right w:val="none" w:sz="0" w:space="0" w:color="auto"/>
          </w:divBdr>
        </w:div>
        <w:div w:id="1084062610">
          <w:marLeft w:val="0"/>
          <w:marRight w:val="0"/>
          <w:marTop w:val="0"/>
          <w:marBottom w:val="0"/>
          <w:divBdr>
            <w:top w:val="none" w:sz="0" w:space="0" w:color="auto"/>
            <w:left w:val="none" w:sz="0" w:space="0" w:color="auto"/>
            <w:bottom w:val="none" w:sz="0" w:space="0" w:color="auto"/>
            <w:right w:val="none" w:sz="0" w:space="0" w:color="auto"/>
          </w:divBdr>
        </w:div>
        <w:div w:id="890731086">
          <w:marLeft w:val="0"/>
          <w:marRight w:val="0"/>
          <w:marTop w:val="0"/>
          <w:marBottom w:val="0"/>
          <w:divBdr>
            <w:top w:val="none" w:sz="0" w:space="0" w:color="auto"/>
            <w:left w:val="none" w:sz="0" w:space="0" w:color="auto"/>
            <w:bottom w:val="none" w:sz="0" w:space="0" w:color="auto"/>
            <w:right w:val="none" w:sz="0" w:space="0" w:color="auto"/>
          </w:divBdr>
        </w:div>
        <w:div w:id="872767443">
          <w:marLeft w:val="0"/>
          <w:marRight w:val="0"/>
          <w:marTop w:val="0"/>
          <w:marBottom w:val="0"/>
          <w:divBdr>
            <w:top w:val="none" w:sz="0" w:space="0" w:color="auto"/>
            <w:left w:val="none" w:sz="0" w:space="0" w:color="auto"/>
            <w:bottom w:val="none" w:sz="0" w:space="0" w:color="auto"/>
            <w:right w:val="none" w:sz="0" w:space="0" w:color="auto"/>
          </w:divBdr>
        </w:div>
        <w:div w:id="1236017729">
          <w:marLeft w:val="0"/>
          <w:marRight w:val="0"/>
          <w:marTop w:val="0"/>
          <w:marBottom w:val="0"/>
          <w:divBdr>
            <w:top w:val="none" w:sz="0" w:space="0" w:color="auto"/>
            <w:left w:val="none" w:sz="0" w:space="0" w:color="auto"/>
            <w:bottom w:val="none" w:sz="0" w:space="0" w:color="auto"/>
            <w:right w:val="none" w:sz="0" w:space="0" w:color="auto"/>
          </w:divBdr>
        </w:div>
        <w:div w:id="847794366">
          <w:marLeft w:val="0"/>
          <w:marRight w:val="0"/>
          <w:marTop w:val="0"/>
          <w:marBottom w:val="0"/>
          <w:divBdr>
            <w:top w:val="none" w:sz="0" w:space="0" w:color="auto"/>
            <w:left w:val="none" w:sz="0" w:space="0" w:color="auto"/>
            <w:bottom w:val="none" w:sz="0" w:space="0" w:color="auto"/>
            <w:right w:val="none" w:sz="0" w:space="0" w:color="auto"/>
          </w:divBdr>
        </w:div>
        <w:div w:id="939337962">
          <w:marLeft w:val="0"/>
          <w:marRight w:val="0"/>
          <w:marTop w:val="0"/>
          <w:marBottom w:val="0"/>
          <w:divBdr>
            <w:top w:val="none" w:sz="0" w:space="0" w:color="auto"/>
            <w:left w:val="none" w:sz="0" w:space="0" w:color="auto"/>
            <w:bottom w:val="none" w:sz="0" w:space="0" w:color="auto"/>
            <w:right w:val="none" w:sz="0" w:space="0" w:color="auto"/>
          </w:divBdr>
        </w:div>
        <w:div w:id="565266614">
          <w:marLeft w:val="0"/>
          <w:marRight w:val="0"/>
          <w:marTop w:val="0"/>
          <w:marBottom w:val="0"/>
          <w:divBdr>
            <w:top w:val="none" w:sz="0" w:space="0" w:color="auto"/>
            <w:left w:val="none" w:sz="0" w:space="0" w:color="auto"/>
            <w:bottom w:val="none" w:sz="0" w:space="0" w:color="auto"/>
            <w:right w:val="none" w:sz="0" w:space="0" w:color="auto"/>
          </w:divBdr>
        </w:div>
        <w:div w:id="129370207">
          <w:marLeft w:val="0"/>
          <w:marRight w:val="0"/>
          <w:marTop w:val="0"/>
          <w:marBottom w:val="0"/>
          <w:divBdr>
            <w:top w:val="none" w:sz="0" w:space="0" w:color="auto"/>
            <w:left w:val="none" w:sz="0" w:space="0" w:color="auto"/>
            <w:bottom w:val="none" w:sz="0" w:space="0" w:color="auto"/>
            <w:right w:val="none" w:sz="0" w:space="0" w:color="auto"/>
          </w:divBdr>
        </w:div>
        <w:div w:id="754404158">
          <w:marLeft w:val="0"/>
          <w:marRight w:val="0"/>
          <w:marTop w:val="0"/>
          <w:marBottom w:val="0"/>
          <w:divBdr>
            <w:top w:val="none" w:sz="0" w:space="0" w:color="auto"/>
            <w:left w:val="none" w:sz="0" w:space="0" w:color="auto"/>
            <w:bottom w:val="none" w:sz="0" w:space="0" w:color="auto"/>
            <w:right w:val="none" w:sz="0" w:space="0" w:color="auto"/>
          </w:divBdr>
        </w:div>
        <w:div w:id="627248461">
          <w:marLeft w:val="0"/>
          <w:marRight w:val="0"/>
          <w:marTop w:val="0"/>
          <w:marBottom w:val="0"/>
          <w:divBdr>
            <w:top w:val="none" w:sz="0" w:space="0" w:color="auto"/>
            <w:left w:val="none" w:sz="0" w:space="0" w:color="auto"/>
            <w:bottom w:val="none" w:sz="0" w:space="0" w:color="auto"/>
            <w:right w:val="none" w:sz="0" w:space="0" w:color="auto"/>
          </w:divBdr>
        </w:div>
        <w:div w:id="1277172774">
          <w:marLeft w:val="0"/>
          <w:marRight w:val="0"/>
          <w:marTop w:val="0"/>
          <w:marBottom w:val="0"/>
          <w:divBdr>
            <w:top w:val="none" w:sz="0" w:space="0" w:color="auto"/>
            <w:left w:val="none" w:sz="0" w:space="0" w:color="auto"/>
            <w:bottom w:val="none" w:sz="0" w:space="0" w:color="auto"/>
            <w:right w:val="none" w:sz="0" w:space="0" w:color="auto"/>
          </w:divBdr>
        </w:div>
        <w:div w:id="1771729913">
          <w:marLeft w:val="0"/>
          <w:marRight w:val="0"/>
          <w:marTop w:val="0"/>
          <w:marBottom w:val="0"/>
          <w:divBdr>
            <w:top w:val="none" w:sz="0" w:space="0" w:color="auto"/>
            <w:left w:val="none" w:sz="0" w:space="0" w:color="auto"/>
            <w:bottom w:val="none" w:sz="0" w:space="0" w:color="auto"/>
            <w:right w:val="none" w:sz="0" w:space="0" w:color="auto"/>
          </w:divBdr>
        </w:div>
        <w:div w:id="1208299233">
          <w:marLeft w:val="0"/>
          <w:marRight w:val="0"/>
          <w:marTop w:val="0"/>
          <w:marBottom w:val="0"/>
          <w:divBdr>
            <w:top w:val="none" w:sz="0" w:space="0" w:color="auto"/>
            <w:left w:val="none" w:sz="0" w:space="0" w:color="auto"/>
            <w:bottom w:val="none" w:sz="0" w:space="0" w:color="auto"/>
            <w:right w:val="none" w:sz="0" w:space="0" w:color="auto"/>
          </w:divBdr>
        </w:div>
        <w:div w:id="2102797374">
          <w:marLeft w:val="0"/>
          <w:marRight w:val="0"/>
          <w:marTop w:val="0"/>
          <w:marBottom w:val="0"/>
          <w:divBdr>
            <w:top w:val="none" w:sz="0" w:space="0" w:color="auto"/>
            <w:left w:val="none" w:sz="0" w:space="0" w:color="auto"/>
            <w:bottom w:val="none" w:sz="0" w:space="0" w:color="auto"/>
            <w:right w:val="none" w:sz="0" w:space="0" w:color="auto"/>
          </w:divBdr>
        </w:div>
        <w:div w:id="1630354684">
          <w:marLeft w:val="0"/>
          <w:marRight w:val="0"/>
          <w:marTop w:val="0"/>
          <w:marBottom w:val="0"/>
          <w:divBdr>
            <w:top w:val="none" w:sz="0" w:space="0" w:color="auto"/>
            <w:left w:val="none" w:sz="0" w:space="0" w:color="auto"/>
            <w:bottom w:val="none" w:sz="0" w:space="0" w:color="auto"/>
            <w:right w:val="none" w:sz="0" w:space="0" w:color="auto"/>
          </w:divBdr>
        </w:div>
        <w:div w:id="678385349">
          <w:marLeft w:val="0"/>
          <w:marRight w:val="0"/>
          <w:marTop w:val="0"/>
          <w:marBottom w:val="0"/>
          <w:divBdr>
            <w:top w:val="none" w:sz="0" w:space="0" w:color="auto"/>
            <w:left w:val="none" w:sz="0" w:space="0" w:color="auto"/>
            <w:bottom w:val="none" w:sz="0" w:space="0" w:color="auto"/>
            <w:right w:val="none" w:sz="0" w:space="0" w:color="auto"/>
          </w:divBdr>
        </w:div>
        <w:div w:id="1768649941">
          <w:marLeft w:val="0"/>
          <w:marRight w:val="0"/>
          <w:marTop w:val="0"/>
          <w:marBottom w:val="0"/>
          <w:divBdr>
            <w:top w:val="none" w:sz="0" w:space="0" w:color="auto"/>
            <w:left w:val="none" w:sz="0" w:space="0" w:color="auto"/>
            <w:bottom w:val="none" w:sz="0" w:space="0" w:color="auto"/>
            <w:right w:val="none" w:sz="0" w:space="0" w:color="auto"/>
          </w:divBdr>
        </w:div>
        <w:div w:id="879320263">
          <w:marLeft w:val="0"/>
          <w:marRight w:val="0"/>
          <w:marTop w:val="0"/>
          <w:marBottom w:val="0"/>
          <w:divBdr>
            <w:top w:val="none" w:sz="0" w:space="0" w:color="auto"/>
            <w:left w:val="none" w:sz="0" w:space="0" w:color="auto"/>
            <w:bottom w:val="none" w:sz="0" w:space="0" w:color="auto"/>
            <w:right w:val="none" w:sz="0" w:space="0" w:color="auto"/>
          </w:divBdr>
        </w:div>
        <w:div w:id="1456564262">
          <w:marLeft w:val="0"/>
          <w:marRight w:val="0"/>
          <w:marTop w:val="0"/>
          <w:marBottom w:val="0"/>
          <w:divBdr>
            <w:top w:val="none" w:sz="0" w:space="0" w:color="auto"/>
            <w:left w:val="none" w:sz="0" w:space="0" w:color="auto"/>
            <w:bottom w:val="none" w:sz="0" w:space="0" w:color="auto"/>
            <w:right w:val="none" w:sz="0" w:space="0" w:color="auto"/>
          </w:divBdr>
        </w:div>
        <w:div w:id="642466495">
          <w:marLeft w:val="0"/>
          <w:marRight w:val="0"/>
          <w:marTop w:val="0"/>
          <w:marBottom w:val="0"/>
          <w:divBdr>
            <w:top w:val="none" w:sz="0" w:space="0" w:color="auto"/>
            <w:left w:val="none" w:sz="0" w:space="0" w:color="auto"/>
            <w:bottom w:val="none" w:sz="0" w:space="0" w:color="auto"/>
            <w:right w:val="none" w:sz="0" w:space="0" w:color="auto"/>
          </w:divBdr>
        </w:div>
      </w:divsChild>
    </w:div>
    <w:div w:id="967127420">
      <w:bodyDiv w:val="1"/>
      <w:marLeft w:val="0"/>
      <w:marRight w:val="0"/>
      <w:marTop w:val="0"/>
      <w:marBottom w:val="0"/>
      <w:divBdr>
        <w:top w:val="none" w:sz="0" w:space="0" w:color="auto"/>
        <w:left w:val="none" w:sz="0" w:space="0" w:color="auto"/>
        <w:bottom w:val="none" w:sz="0" w:space="0" w:color="auto"/>
        <w:right w:val="none" w:sz="0" w:space="0" w:color="auto"/>
      </w:divBdr>
    </w:div>
    <w:div w:id="970213518">
      <w:bodyDiv w:val="1"/>
      <w:marLeft w:val="0"/>
      <w:marRight w:val="0"/>
      <w:marTop w:val="0"/>
      <w:marBottom w:val="0"/>
      <w:divBdr>
        <w:top w:val="none" w:sz="0" w:space="0" w:color="auto"/>
        <w:left w:val="none" w:sz="0" w:space="0" w:color="auto"/>
        <w:bottom w:val="none" w:sz="0" w:space="0" w:color="auto"/>
        <w:right w:val="none" w:sz="0" w:space="0" w:color="auto"/>
      </w:divBdr>
    </w:div>
    <w:div w:id="977030435">
      <w:bodyDiv w:val="1"/>
      <w:marLeft w:val="0"/>
      <w:marRight w:val="0"/>
      <w:marTop w:val="0"/>
      <w:marBottom w:val="0"/>
      <w:divBdr>
        <w:top w:val="none" w:sz="0" w:space="0" w:color="auto"/>
        <w:left w:val="none" w:sz="0" w:space="0" w:color="auto"/>
        <w:bottom w:val="none" w:sz="0" w:space="0" w:color="auto"/>
        <w:right w:val="none" w:sz="0" w:space="0" w:color="auto"/>
      </w:divBdr>
      <w:divsChild>
        <w:div w:id="1409888544">
          <w:marLeft w:val="0"/>
          <w:marRight w:val="0"/>
          <w:marTop w:val="0"/>
          <w:marBottom w:val="0"/>
          <w:divBdr>
            <w:top w:val="none" w:sz="0" w:space="0" w:color="auto"/>
            <w:left w:val="none" w:sz="0" w:space="0" w:color="auto"/>
            <w:bottom w:val="none" w:sz="0" w:space="0" w:color="auto"/>
            <w:right w:val="none" w:sz="0" w:space="0" w:color="auto"/>
          </w:divBdr>
          <w:divsChild>
            <w:div w:id="2085029252">
              <w:marLeft w:val="0"/>
              <w:marRight w:val="0"/>
              <w:marTop w:val="0"/>
              <w:marBottom w:val="0"/>
              <w:divBdr>
                <w:top w:val="none" w:sz="0" w:space="0" w:color="auto"/>
                <w:left w:val="none" w:sz="0" w:space="0" w:color="auto"/>
                <w:bottom w:val="none" w:sz="0" w:space="0" w:color="auto"/>
                <w:right w:val="none" w:sz="0" w:space="0" w:color="auto"/>
              </w:divBdr>
            </w:div>
            <w:div w:id="505558796">
              <w:marLeft w:val="0"/>
              <w:marRight w:val="0"/>
              <w:marTop w:val="0"/>
              <w:marBottom w:val="0"/>
              <w:divBdr>
                <w:top w:val="none" w:sz="0" w:space="0" w:color="auto"/>
                <w:left w:val="none" w:sz="0" w:space="0" w:color="auto"/>
                <w:bottom w:val="none" w:sz="0" w:space="0" w:color="auto"/>
                <w:right w:val="none" w:sz="0" w:space="0" w:color="auto"/>
              </w:divBdr>
            </w:div>
            <w:div w:id="1410956530">
              <w:marLeft w:val="0"/>
              <w:marRight w:val="0"/>
              <w:marTop w:val="0"/>
              <w:marBottom w:val="0"/>
              <w:divBdr>
                <w:top w:val="none" w:sz="0" w:space="0" w:color="auto"/>
                <w:left w:val="none" w:sz="0" w:space="0" w:color="auto"/>
                <w:bottom w:val="none" w:sz="0" w:space="0" w:color="auto"/>
                <w:right w:val="none" w:sz="0" w:space="0" w:color="auto"/>
              </w:divBdr>
            </w:div>
            <w:div w:id="2131321215">
              <w:marLeft w:val="0"/>
              <w:marRight w:val="0"/>
              <w:marTop w:val="0"/>
              <w:marBottom w:val="0"/>
              <w:divBdr>
                <w:top w:val="none" w:sz="0" w:space="0" w:color="auto"/>
                <w:left w:val="none" w:sz="0" w:space="0" w:color="auto"/>
                <w:bottom w:val="none" w:sz="0" w:space="0" w:color="auto"/>
                <w:right w:val="none" w:sz="0" w:space="0" w:color="auto"/>
              </w:divBdr>
            </w:div>
            <w:div w:id="1685783526">
              <w:marLeft w:val="0"/>
              <w:marRight w:val="0"/>
              <w:marTop w:val="0"/>
              <w:marBottom w:val="0"/>
              <w:divBdr>
                <w:top w:val="none" w:sz="0" w:space="0" w:color="auto"/>
                <w:left w:val="none" w:sz="0" w:space="0" w:color="auto"/>
                <w:bottom w:val="none" w:sz="0" w:space="0" w:color="auto"/>
                <w:right w:val="none" w:sz="0" w:space="0" w:color="auto"/>
              </w:divBdr>
            </w:div>
            <w:div w:id="715356404">
              <w:marLeft w:val="0"/>
              <w:marRight w:val="0"/>
              <w:marTop w:val="0"/>
              <w:marBottom w:val="0"/>
              <w:divBdr>
                <w:top w:val="none" w:sz="0" w:space="0" w:color="auto"/>
                <w:left w:val="none" w:sz="0" w:space="0" w:color="auto"/>
                <w:bottom w:val="none" w:sz="0" w:space="0" w:color="auto"/>
                <w:right w:val="none" w:sz="0" w:space="0" w:color="auto"/>
              </w:divBdr>
            </w:div>
            <w:div w:id="1521503711">
              <w:marLeft w:val="0"/>
              <w:marRight w:val="0"/>
              <w:marTop w:val="0"/>
              <w:marBottom w:val="0"/>
              <w:divBdr>
                <w:top w:val="none" w:sz="0" w:space="0" w:color="auto"/>
                <w:left w:val="none" w:sz="0" w:space="0" w:color="auto"/>
                <w:bottom w:val="none" w:sz="0" w:space="0" w:color="auto"/>
                <w:right w:val="none" w:sz="0" w:space="0" w:color="auto"/>
              </w:divBdr>
            </w:div>
            <w:div w:id="1938176018">
              <w:marLeft w:val="0"/>
              <w:marRight w:val="0"/>
              <w:marTop w:val="0"/>
              <w:marBottom w:val="0"/>
              <w:divBdr>
                <w:top w:val="none" w:sz="0" w:space="0" w:color="auto"/>
                <w:left w:val="none" w:sz="0" w:space="0" w:color="auto"/>
                <w:bottom w:val="none" w:sz="0" w:space="0" w:color="auto"/>
                <w:right w:val="none" w:sz="0" w:space="0" w:color="auto"/>
              </w:divBdr>
            </w:div>
            <w:div w:id="558786640">
              <w:marLeft w:val="0"/>
              <w:marRight w:val="0"/>
              <w:marTop w:val="0"/>
              <w:marBottom w:val="0"/>
              <w:divBdr>
                <w:top w:val="none" w:sz="0" w:space="0" w:color="auto"/>
                <w:left w:val="none" w:sz="0" w:space="0" w:color="auto"/>
                <w:bottom w:val="none" w:sz="0" w:space="0" w:color="auto"/>
                <w:right w:val="none" w:sz="0" w:space="0" w:color="auto"/>
              </w:divBdr>
            </w:div>
            <w:div w:id="1511678073">
              <w:marLeft w:val="0"/>
              <w:marRight w:val="0"/>
              <w:marTop w:val="0"/>
              <w:marBottom w:val="0"/>
              <w:divBdr>
                <w:top w:val="none" w:sz="0" w:space="0" w:color="auto"/>
                <w:left w:val="none" w:sz="0" w:space="0" w:color="auto"/>
                <w:bottom w:val="none" w:sz="0" w:space="0" w:color="auto"/>
                <w:right w:val="none" w:sz="0" w:space="0" w:color="auto"/>
              </w:divBdr>
            </w:div>
            <w:div w:id="390884860">
              <w:marLeft w:val="0"/>
              <w:marRight w:val="0"/>
              <w:marTop w:val="0"/>
              <w:marBottom w:val="0"/>
              <w:divBdr>
                <w:top w:val="none" w:sz="0" w:space="0" w:color="auto"/>
                <w:left w:val="none" w:sz="0" w:space="0" w:color="auto"/>
                <w:bottom w:val="none" w:sz="0" w:space="0" w:color="auto"/>
                <w:right w:val="none" w:sz="0" w:space="0" w:color="auto"/>
              </w:divBdr>
            </w:div>
            <w:div w:id="408314582">
              <w:marLeft w:val="0"/>
              <w:marRight w:val="0"/>
              <w:marTop w:val="0"/>
              <w:marBottom w:val="0"/>
              <w:divBdr>
                <w:top w:val="none" w:sz="0" w:space="0" w:color="auto"/>
                <w:left w:val="none" w:sz="0" w:space="0" w:color="auto"/>
                <w:bottom w:val="none" w:sz="0" w:space="0" w:color="auto"/>
                <w:right w:val="none" w:sz="0" w:space="0" w:color="auto"/>
              </w:divBdr>
            </w:div>
            <w:div w:id="1536695674">
              <w:marLeft w:val="0"/>
              <w:marRight w:val="0"/>
              <w:marTop w:val="0"/>
              <w:marBottom w:val="0"/>
              <w:divBdr>
                <w:top w:val="none" w:sz="0" w:space="0" w:color="auto"/>
                <w:left w:val="none" w:sz="0" w:space="0" w:color="auto"/>
                <w:bottom w:val="none" w:sz="0" w:space="0" w:color="auto"/>
                <w:right w:val="none" w:sz="0" w:space="0" w:color="auto"/>
              </w:divBdr>
            </w:div>
            <w:div w:id="1383022244">
              <w:marLeft w:val="0"/>
              <w:marRight w:val="0"/>
              <w:marTop w:val="0"/>
              <w:marBottom w:val="0"/>
              <w:divBdr>
                <w:top w:val="none" w:sz="0" w:space="0" w:color="auto"/>
                <w:left w:val="none" w:sz="0" w:space="0" w:color="auto"/>
                <w:bottom w:val="none" w:sz="0" w:space="0" w:color="auto"/>
                <w:right w:val="none" w:sz="0" w:space="0" w:color="auto"/>
              </w:divBdr>
            </w:div>
            <w:div w:id="953974711">
              <w:marLeft w:val="0"/>
              <w:marRight w:val="0"/>
              <w:marTop w:val="0"/>
              <w:marBottom w:val="0"/>
              <w:divBdr>
                <w:top w:val="none" w:sz="0" w:space="0" w:color="auto"/>
                <w:left w:val="none" w:sz="0" w:space="0" w:color="auto"/>
                <w:bottom w:val="none" w:sz="0" w:space="0" w:color="auto"/>
                <w:right w:val="none" w:sz="0" w:space="0" w:color="auto"/>
              </w:divBdr>
            </w:div>
            <w:div w:id="1068574193">
              <w:marLeft w:val="0"/>
              <w:marRight w:val="0"/>
              <w:marTop w:val="0"/>
              <w:marBottom w:val="0"/>
              <w:divBdr>
                <w:top w:val="none" w:sz="0" w:space="0" w:color="auto"/>
                <w:left w:val="none" w:sz="0" w:space="0" w:color="auto"/>
                <w:bottom w:val="none" w:sz="0" w:space="0" w:color="auto"/>
                <w:right w:val="none" w:sz="0" w:space="0" w:color="auto"/>
              </w:divBdr>
            </w:div>
            <w:div w:id="865220129">
              <w:marLeft w:val="0"/>
              <w:marRight w:val="0"/>
              <w:marTop w:val="0"/>
              <w:marBottom w:val="0"/>
              <w:divBdr>
                <w:top w:val="none" w:sz="0" w:space="0" w:color="auto"/>
                <w:left w:val="none" w:sz="0" w:space="0" w:color="auto"/>
                <w:bottom w:val="none" w:sz="0" w:space="0" w:color="auto"/>
                <w:right w:val="none" w:sz="0" w:space="0" w:color="auto"/>
              </w:divBdr>
            </w:div>
            <w:div w:id="851726532">
              <w:marLeft w:val="0"/>
              <w:marRight w:val="0"/>
              <w:marTop w:val="0"/>
              <w:marBottom w:val="0"/>
              <w:divBdr>
                <w:top w:val="none" w:sz="0" w:space="0" w:color="auto"/>
                <w:left w:val="none" w:sz="0" w:space="0" w:color="auto"/>
                <w:bottom w:val="none" w:sz="0" w:space="0" w:color="auto"/>
                <w:right w:val="none" w:sz="0" w:space="0" w:color="auto"/>
              </w:divBdr>
            </w:div>
            <w:div w:id="150486672">
              <w:marLeft w:val="0"/>
              <w:marRight w:val="0"/>
              <w:marTop w:val="0"/>
              <w:marBottom w:val="0"/>
              <w:divBdr>
                <w:top w:val="none" w:sz="0" w:space="0" w:color="auto"/>
                <w:left w:val="none" w:sz="0" w:space="0" w:color="auto"/>
                <w:bottom w:val="none" w:sz="0" w:space="0" w:color="auto"/>
                <w:right w:val="none" w:sz="0" w:space="0" w:color="auto"/>
              </w:divBdr>
            </w:div>
            <w:div w:id="770858416">
              <w:marLeft w:val="0"/>
              <w:marRight w:val="0"/>
              <w:marTop w:val="0"/>
              <w:marBottom w:val="0"/>
              <w:divBdr>
                <w:top w:val="none" w:sz="0" w:space="0" w:color="auto"/>
                <w:left w:val="none" w:sz="0" w:space="0" w:color="auto"/>
                <w:bottom w:val="none" w:sz="0" w:space="0" w:color="auto"/>
                <w:right w:val="none" w:sz="0" w:space="0" w:color="auto"/>
              </w:divBdr>
            </w:div>
            <w:div w:id="1433934277">
              <w:marLeft w:val="0"/>
              <w:marRight w:val="0"/>
              <w:marTop w:val="0"/>
              <w:marBottom w:val="0"/>
              <w:divBdr>
                <w:top w:val="none" w:sz="0" w:space="0" w:color="auto"/>
                <w:left w:val="none" w:sz="0" w:space="0" w:color="auto"/>
                <w:bottom w:val="none" w:sz="0" w:space="0" w:color="auto"/>
                <w:right w:val="none" w:sz="0" w:space="0" w:color="auto"/>
              </w:divBdr>
            </w:div>
            <w:div w:id="81811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84802">
      <w:bodyDiv w:val="1"/>
      <w:marLeft w:val="0"/>
      <w:marRight w:val="0"/>
      <w:marTop w:val="0"/>
      <w:marBottom w:val="0"/>
      <w:divBdr>
        <w:top w:val="none" w:sz="0" w:space="0" w:color="auto"/>
        <w:left w:val="none" w:sz="0" w:space="0" w:color="auto"/>
        <w:bottom w:val="none" w:sz="0" w:space="0" w:color="auto"/>
        <w:right w:val="none" w:sz="0" w:space="0" w:color="auto"/>
      </w:divBdr>
      <w:divsChild>
        <w:div w:id="1190874971">
          <w:marLeft w:val="0"/>
          <w:marRight w:val="0"/>
          <w:marTop w:val="0"/>
          <w:marBottom w:val="0"/>
          <w:divBdr>
            <w:top w:val="none" w:sz="0" w:space="0" w:color="auto"/>
            <w:left w:val="none" w:sz="0" w:space="0" w:color="auto"/>
            <w:bottom w:val="none" w:sz="0" w:space="0" w:color="auto"/>
            <w:right w:val="none" w:sz="0" w:space="0" w:color="auto"/>
          </w:divBdr>
        </w:div>
        <w:div w:id="110130223">
          <w:marLeft w:val="0"/>
          <w:marRight w:val="0"/>
          <w:marTop w:val="0"/>
          <w:marBottom w:val="0"/>
          <w:divBdr>
            <w:top w:val="none" w:sz="0" w:space="0" w:color="auto"/>
            <w:left w:val="none" w:sz="0" w:space="0" w:color="auto"/>
            <w:bottom w:val="none" w:sz="0" w:space="0" w:color="auto"/>
            <w:right w:val="none" w:sz="0" w:space="0" w:color="auto"/>
          </w:divBdr>
        </w:div>
        <w:div w:id="1594170745">
          <w:marLeft w:val="0"/>
          <w:marRight w:val="0"/>
          <w:marTop w:val="0"/>
          <w:marBottom w:val="0"/>
          <w:divBdr>
            <w:top w:val="none" w:sz="0" w:space="0" w:color="auto"/>
            <w:left w:val="none" w:sz="0" w:space="0" w:color="auto"/>
            <w:bottom w:val="none" w:sz="0" w:space="0" w:color="auto"/>
            <w:right w:val="none" w:sz="0" w:space="0" w:color="auto"/>
          </w:divBdr>
        </w:div>
        <w:div w:id="709451756">
          <w:marLeft w:val="0"/>
          <w:marRight w:val="0"/>
          <w:marTop w:val="0"/>
          <w:marBottom w:val="0"/>
          <w:divBdr>
            <w:top w:val="none" w:sz="0" w:space="0" w:color="auto"/>
            <w:left w:val="none" w:sz="0" w:space="0" w:color="auto"/>
            <w:bottom w:val="none" w:sz="0" w:space="0" w:color="auto"/>
            <w:right w:val="none" w:sz="0" w:space="0" w:color="auto"/>
          </w:divBdr>
        </w:div>
        <w:div w:id="1948653175">
          <w:marLeft w:val="0"/>
          <w:marRight w:val="0"/>
          <w:marTop w:val="0"/>
          <w:marBottom w:val="0"/>
          <w:divBdr>
            <w:top w:val="none" w:sz="0" w:space="0" w:color="auto"/>
            <w:left w:val="none" w:sz="0" w:space="0" w:color="auto"/>
            <w:bottom w:val="none" w:sz="0" w:space="0" w:color="auto"/>
            <w:right w:val="none" w:sz="0" w:space="0" w:color="auto"/>
          </w:divBdr>
        </w:div>
        <w:div w:id="1603487658">
          <w:marLeft w:val="0"/>
          <w:marRight w:val="0"/>
          <w:marTop w:val="0"/>
          <w:marBottom w:val="0"/>
          <w:divBdr>
            <w:top w:val="none" w:sz="0" w:space="0" w:color="auto"/>
            <w:left w:val="none" w:sz="0" w:space="0" w:color="auto"/>
            <w:bottom w:val="none" w:sz="0" w:space="0" w:color="auto"/>
            <w:right w:val="none" w:sz="0" w:space="0" w:color="auto"/>
          </w:divBdr>
        </w:div>
        <w:div w:id="1894386212">
          <w:marLeft w:val="0"/>
          <w:marRight w:val="0"/>
          <w:marTop w:val="0"/>
          <w:marBottom w:val="0"/>
          <w:divBdr>
            <w:top w:val="none" w:sz="0" w:space="0" w:color="auto"/>
            <w:left w:val="none" w:sz="0" w:space="0" w:color="auto"/>
            <w:bottom w:val="none" w:sz="0" w:space="0" w:color="auto"/>
            <w:right w:val="none" w:sz="0" w:space="0" w:color="auto"/>
          </w:divBdr>
        </w:div>
        <w:div w:id="29502512">
          <w:marLeft w:val="0"/>
          <w:marRight w:val="0"/>
          <w:marTop w:val="0"/>
          <w:marBottom w:val="0"/>
          <w:divBdr>
            <w:top w:val="none" w:sz="0" w:space="0" w:color="auto"/>
            <w:left w:val="none" w:sz="0" w:space="0" w:color="auto"/>
            <w:bottom w:val="none" w:sz="0" w:space="0" w:color="auto"/>
            <w:right w:val="none" w:sz="0" w:space="0" w:color="auto"/>
          </w:divBdr>
        </w:div>
        <w:div w:id="1165705216">
          <w:marLeft w:val="0"/>
          <w:marRight w:val="0"/>
          <w:marTop w:val="0"/>
          <w:marBottom w:val="0"/>
          <w:divBdr>
            <w:top w:val="none" w:sz="0" w:space="0" w:color="auto"/>
            <w:left w:val="none" w:sz="0" w:space="0" w:color="auto"/>
            <w:bottom w:val="none" w:sz="0" w:space="0" w:color="auto"/>
            <w:right w:val="none" w:sz="0" w:space="0" w:color="auto"/>
          </w:divBdr>
        </w:div>
        <w:div w:id="1715738528">
          <w:marLeft w:val="0"/>
          <w:marRight w:val="0"/>
          <w:marTop w:val="0"/>
          <w:marBottom w:val="0"/>
          <w:divBdr>
            <w:top w:val="none" w:sz="0" w:space="0" w:color="auto"/>
            <w:left w:val="none" w:sz="0" w:space="0" w:color="auto"/>
            <w:bottom w:val="none" w:sz="0" w:space="0" w:color="auto"/>
            <w:right w:val="none" w:sz="0" w:space="0" w:color="auto"/>
          </w:divBdr>
        </w:div>
        <w:div w:id="1638491152">
          <w:marLeft w:val="0"/>
          <w:marRight w:val="0"/>
          <w:marTop w:val="0"/>
          <w:marBottom w:val="0"/>
          <w:divBdr>
            <w:top w:val="none" w:sz="0" w:space="0" w:color="auto"/>
            <w:left w:val="none" w:sz="0" w:space="0" w:color="auto"/>
            <w:bottom w:val="none" w:sz="0" w:space="0" w:color="auto"/>
            <w:right w:val="none" w:sz="0" w:space="0" w:color="auto"/>
          </w:divBdr>
        </w:div>
        <w:div w:id="1899365179">
          <w:marLeft w:val="0"/>
          <w:marRight w:val="0"/>
          <w:marTop w:val="0"/>
          <w:marBottom w:val="0"/>
          <w:divBdr>
            <w:top w:val="none" w:sz="0" w:space="0" w:color="auto"/>
            <w:left w:val="none" w:sz="0" w:space="0" w:color="auto"/>
            <w:bottom w:val="none" w:sz="0" w:space="0" w:color="auto"/>
            <w:right w:val="none" w:sz="0" w:space="0" w:color="auto"/>
          </w:divBdr>
        </w:div>
        <w:div w:id="2081437965">
          <w:marLeft w:val="0"/>
          <w:marRight w:val="0"/>
          <w:marTop w:val="0"/>
          <w:marBottom w:val="0"/>
          <w:divBdr>
            <w:top w:val="none" w:sz="0" w:space="0" w:color="auto"/>
            <w:left w:val="none" w:sz="0" w:space="0" w:color="auto"/>
            <w:bottom w:val="none" w:sz="0" w:space="0" w:color="auto"/>
            <w:right w:val="none" w:sz="0" w:space="0" w:color="auto"/>
          </w:divBdr>
        </w:div>
        <w:div w:id="1374235099">
          <w:marLeft w:val="0"/>
          <w:marRight w:val="0"/>
          <w:marTop w:val="0"/>
          <w:marBottom w:val="0"/>
          <w:divBdr>
            <w:top w:val="none" w:sz="0" w:space="0" w:color="auto"/>
            <w:left w:val="none" w:sz="0" w:space="0" w:color="auto"/>
            <w:bottom w:val="none" w:sz="0" w:space="0" w:color="auto"/>
            <w:right w:val="none" w:sz="0" w:space="0" w:color="auto"/>
          </w:divBdr>
        </w:div>
      </w:divsChild>
    </w:div>
    <w:div w:id="993679963">
      <w:bodyDiv w:val="1"/>
      <w:marLeft w:val="0"/>
      <w:marRight w:val="0"/>
      <w:marTop w:val="0"/>
      <w:marBottom w:val="0"/>
      <w:divBdr>
        <w:top w:val="none" w:sz="0" w:space="0" w:color="auto"/>
        <w:left w:val="none" w:sz="0" w:space="0" w:color="auto"/>
        <w:bottom w:val="none" w:sz="0" w:space="0" w:color="auto"/>
        <w:right w:val="none" w:sz="0" w:space="0" w:color="auto"/>
      </w:divBdr>
    </w:div>
    <w:div w:id="999581836">
      <w:bodyDiv w:val="1"/>
      <w:marLeft w:val="0"/>
      <w:marRight w:val="0"/>
      <w:marTop w:val="0"/>
      <w:marBottom w:val="0"/>
      <w:divBdr>
        <w:top w:val="none" w:sz="0" w:space="0" w:color="auto"/>
        <w:left w:val="none" w:sz="0" w:space="0" w:color="auto"/>
        <w:bottom w:val="none" w:sz="0" w:space="0" w:color="auto"/>
        <w:right w:val="none" w:sz="0" w:space="0" w:color="auto"/>
      </w:divBdr>
    </w:div>
    <w:div w:id="1001273403">
      <w:bodyDiv w:val="1"/>
      <w:marLeft w:val="0"/>
      <w:marRight w:val="0"/>
      <w:marTop w:val="0"/>
      <w:marBottom w:val="0"/>
      <w:divBdr>
        <w:top w:val="none" w:sz="0" w:space="0" w:color="auto"/>
        <w:left w:val="none" w:sz="0" w:space="0" w:color="auto"/>
        <w:bottom w:val="none" w:sz="0" w:space="0" w:color="auto"/>
        <w:right w:val="none" w:sz="0" w:space="0" w:color="auto"/>
      </w:divBdr>
    </w:div>
    <w:div w:id="1010334248">
      <w:bodyDiv w:val="1"/>
      <w:marLeft w:val="0"/>
      <w:marRight w:val="0"/>
      <w:marTop w:val="0"/>
      <w:marBottom w:val="0"/>
      <w:divBdr>
        <w:top w:val="none" w:sz="0" w:space="0" w:color="auto"/>
        <w:left w:val="none" w:sz="0" w:space="0" w:color="auto"/>
        <w:bottom w:val="none" w:sz="0" w:space="0" w:color="auto"/>
        <w:right w:val="none" w:sz="0" w:space="0" w:color="auto"/>
      </w:divBdr>
    </w:div>
    <w:div w:id="1013921267">
      <w:bodyDiv w:val="1"/>
      <w:marLeft w:val="0"/>
      <w:marRight w:val="0"/>
      <w:marTop w:val="0"/>
      <w:marBottom w:val="0"/>
      <w:divBdr>
        <w:top w:val="none" w:sz="0" w:space="0" w:color="auto"/>
        <w:left w:val="none" w:sz="0" w:space="0" w:color="auto"/>
        <w:bottom w:val="none" w:sz="0" w:space="0" w:color="auto"/>
        <w:right w:val="none" w:sz="0" w:space="0" w:color="auto"/>
      </w:divBdr>
    </w:div>
    <w:div w:id="1015039653">
      <w:bodyDiv w:val="1"/>
      <w:marLeft w:val="0"/>
      <w:marRight w:val="0"/>
      <w:marTop w:val="0"/>
      <w:marBottom w:val="0"/>
      <w:divBdr>
        <w:top w:val="none" w:sz="0" w:space="0" w:color="auto"/>
        <w:left w:val="none" w:sz="0" w:space="0" w:color="auto"/>
        <w:bottom w:val="none" w:sz="0" w:space="0" w:color="auto"/>
        <w:right w:val="none" w:sz="0" w:space="0" w:color="auto"/>
      </w:divBdr>
    </w:div>
    <w:div w:id="1016687253">
      <w:bodyDiv w:val="1"/>
      <w:marLeft w:val="0"/>
      <w:marRight w:val="0"/>
      <w:marTop w:val="0"/>
      <w:marBottom w:val="0"/>
      <w:divBdr>
        <w:top w:val="none" w:sz="0" w:space="0" w:color="auto"/>
        <w:left w:val="none" w:sz="0" w:space="0" w:color="auto"/>
        <w:bottom w:val="none" w:sz="0" w:space="0" w:color="auto"/>
        <w:right w:val="none" w:sz="0" w:space="0" w:color="auto"/>
      </w:divBdr>
    </w:div>
    <w:div w:id="1019549819">
      <w:bodyDiv w:val="1"/>
      <w:marLeft w:val="0"/>
      <w:marRight w:val="0"/>
      <w:marTop w:val="0"/>
      <w:marBottom w:val="0"/>
      <w:divBdr>
        <w:top w:val="none" w:sz="0" w:space="0" w:color="auto"/>
        <w:left w:val="none" w:sz="0" w:space="0" w:color="auto"/>
        <w:bottom w:val="none" w:sz="0" w:space="0" w:color="auto"/>
        <w:right w:val="none" w:sz="0" w:space="0" w:color="auto"/>
      </w:divBdr>
    </w:div>
    <w:div w:id="1020010010">
      <w:bodyDiv w:val="1"/>
      <w:marLeft w:val="0"/>
      <w:marRight w:val="0"/>
      <w:marTop w:val="0"/>
      <w:marBottom w:val="0"/>
      <w:divBdr>
        <w:top w:val="none" w:sz="0" w:space="0" w:color="auto"/>
        <w:left w:val="none" w:sz="0" w:space="0" w:color="auto"/>
        <w:bottom w:val="none" w:sz="0" w:space="0" w:color="auto"/>
        <w:right w:val="none" w:sz="0" w:space="0" w:color="auto"/>
      </w:divBdr>
    </w:div>
    <w:div w:id="1023239536">
      <w:bodyDiv w:val="1"/>
      <w:marLeft w:val="0"/>
      <w:marRight w:val="0"/>
      <w:marTop w:val="0"/>
      <w:marBottom w:val="0"/>
      <w:divBdr>
        <w:top w:val="none" w:sz="0" w:space="0" w:color="auto"/>
        <w:left w:val="none" w:sz="0" w:space="0" w:color="auto"/>
        <w:bottom w:val="none" w:sz="0" w:space="0" w:color="auto"/>
        <w:right w:val="none" w:sz="0" w:space="0" w:color="auto"/>
      </w:divBdr>
    </w:div>
    <w:div w:id="1023894852">
      <w:bodyDiv w:val="1"/>
      <w:marLeft w:val="0"/>
      <w:marRight w:val="0"/>
      <w:marTop w:val="0"/>
      <w:marBottom w:val="0"/>
      <w:divBdr>
        <w:top w:val="none" w:sz="0" w:space="0" w:color="auto"/>
        <w:left w:val="none" w:sz="0" w:space="0" w:color="auto"/>
        <w:bottom w:val="none" w:sz="0" w:space="0" w:color="auto"/>
        <w:right w:val="none" w:sz="0" w:space="0" w:color="auto"/>
      </w:divBdr>
    </w:div>
    <w:div w:id="1027559110">
      <w:bodyDiv w:val="1"/>
      <w:marLeft w:val="0"/>
      <w:marRight w:val="0"/>
      <w:marTop w:val="0"/>
      <w:marBottom w:val="0"/>
      <w:divBdr>
        <w:top w:val="none" w:sz="0" w:space="0" w:color="auto"/>
        <w:left w:val="none" w:sz="0" w:space="0" w:color="auto"/>
        <w:bottom w:val="none" w:sz="0" w:space="0" w:color="auto"/>
        <w:right w:val="none" w:sz="0" w:space="0" w:color="auto"/>
      </w:divBdr>
    </w:div>
    <w:div w:id="1033579245">
      <w:bodyDiv w:val="1"/>
      <w:marLeft w:val="0"/>
      <w:marRight w:val="0"/>
      <w:marTop w:val="0"/>
      <w:marBottom w:val="0"/>
      <w:divBdr>
        <w:top w:val="none" w:sz="0" w:space="0" w:color="auto"/>
        <w:left w:val="none" w:sz="0" w:space="0" w:color="auto"/>
        <w:bottom w:val="none" w:sz="0" w:space="0" w:color="auto"/>
        <w:right w:val="none" w:sz="0" w:space="0" w:color="auto"/>
      </w:divBdr>
    </w:div>
    <w:div w:id="1040788970">
      <w:bodyDiv w:val="1"/>
      <w:marLeft w:val="0"/>
      <w:marRight w:val="0"/>
      <w:marTop w:val="0"/>
      <w:marBottom w:val="0"/>
      <w:divBdr>
        <w:top w:val="none" w:sz="0" w:space="0" w:color="auto"/>
        <w:left w:val="none" w:sz="0" w:space="0" w:color="auto"/>
        <w:bottom w:val="none" w:sz="0" w:space="0" w:color="auto"/>
        <w:right w:val="none" w:sz="0" w:space="0" w:color="auto"/>
      </w:divBdr>
    </w:div>
    <w:div w:id="1047143565">
      <w:bodyDiv w:val="1"/>
      <w:marLeft w:val="0"/>
      <w:marRight w:val="0"/>
      <w:marTop w:val="0"/>
      <w:marBottom w:val="0"/>
      <w:divBdr>
        <w:top w:val="none" w:sz="0" w:space="0" w:color="auto"/>
        <w:left w:val="none" w:sz="0" w:space="0" w:color="auto"/>
        <w:bottom w:val="none" w:sz="0" w:space="0" w:color="auto"/>
        <w:right w:val="none" w:sz="0" w:space="0" w:color="auto"/>
      </w:divBdr>
    </w:div>
    <w:div w:id="1062024087">
      <w:bodyDiv w:val="1"/>
      <w:marLeft w:val="0"/>
      <w:marRight w:val="0"/>
      <w:marTop w:val="0"/>
      <w:marBottom w:val="0"/>
      <w:divBdr>
        <w:top w:val="none" w:sz="0" w:space="0" w:color="auto"/>
        <w:left w:val="none" w:sz="0" w:space="0" w:color="auto"/>
        <w:bottom w:val="none" w:sz="0" w:space="0" w:color="auto"/>
        <w:right w:val="none" w:sz="0" w:space="0" w:color="auto"/>
      </w:divBdr>
      <w:divsChild>
        <w:div w:id="34739572">
          <w:marLeft w:val="504"/>
          <w:marRight w:val="0"/>
          <w:marTop w:val="140"/>
          <w:marBottom w:val="0"/>
          <w:divBdr>
            <w:top w:val="none" w:sz="0" w:space="0" w:color="auto"/>
            <w:left w:val="none" w:sz="0" w:space="0" w:color="auto"/>
            <w:bottom w:val="none" w:sz="0" w:space="0" w:color="auto"/>
            <w:right w:val="none" w:sz="0" w:space="0" w:color="auto"/>
          </w:divBdr>
        </w:div>
        <w:div w:id="294024376">
          <w:marLeft w:val="504"/>
          <w:marRight w:val="0"/>
          <w:marTop w:val="140"/>
          <w:marBottom w:val="0"/>
          <w:divBdr>
            <w:top w:val="none" w:sz="0" w:space="0" w:color="auto"/>
            <w:left w:val="none" w:sz="0" w:space="0" w:color="auto"/>
            <w:bottom w:val="none" w:sz="0" w:space="0" w:color="auto"/>
            <w:right w:val="none" w:sz="0" w:space="0" w:color="auto"/>
          </w:divBdr>
        </w:div>
        <w:div w:id="1793016481">
          <w:marLeft w:val="504"/>
          <w:marRight w:val="0"/>
          <w:marTop w:val="140"/>
          <w:marBottom w:val="0"/>
          <w:divBdr>
            <w:top w:val="none" w:sz="0" w:space="0" w:color="auto"/>
            <w:left w:val="none" w:sz="0" w:space="0" w:color="auto"/>
            <w:bottom w:val="none" w:sz="0" w:space="0" w:color="auto"/>
            <w:right w:val="none" w:sz="0" w:space="0" w:color="auto"/>
          </w:divBdr>
        </w:div>
        <w:div w:id="1196889255">
          <w:marLeft w:val="504"/>
          <w:marRight w:val="0"/>
          <w:marTop w:val="140"/>
          <w:marBottom w:val="0"/>
          <w:divBdr>
            <w:top w:val="none" w:sz="0" w:space="0" w:color="auto"/>
            <w:left w:val="none" w:sz="0" w:space="0" w:color="auto"/>
            <w:bottom w:val="none" w:sz="0" w:space="0" w:color="auto"/>
            <w:right w:val="none" w:sz="0" w:space="0" w:color="auto"/>
          </w:divBdr>
        </w:div>
        <w:div w:id="1762951155">
          <w:marLeft w:val="504"/>
          <w:marRight w:val="0"/>
          <w:marTop w:val="140"/>
          <w:marBottom w:val="0"/>
          <w:divBdr>
            <w:top w:val="none" w:sz="0" w:space="0" w:color="auto"/>
            <w:left w:val="none" w:sz="0" w:space="0" w:color="auto"/>
            <w:bottom w:val="none" w:sz="0" w:space="0" w:color="auto"/>
            <w:right w:val="none" w:sz="0" w:space="0" w:color="auto"/>
          </w:divBdr>
        </w:div>
      </w:divsChild>
    </w:div>
    <w:div w:id="1064178558">
      <w:bodyDiv w:val="1"/>
      <w:marLeft w:val="0"/>
      <w:marRight w:val="0"/>
      <w:marTop w:val="0"/>
      <w:marBottom w:val="0"/>
      <w:divBdr>
        <w:top w:val="none" w:sz="0" w:space="0" w:color="auto"/>
        <w:left w:val="none" w:sz="0" w:space="0" w:color="auto"/>
        <w:bottom w:val="none" w:sz="0" w:space="0" w:color="auto"/>
        <w:right w:val="none" w:sz="0" w:space="0" w:color="auto"/>
      </w:divBdr>
    </w:div>
    <w:div w:id="1068380929">
      <w:bodyDiv w:val="1"/>
      <w:marLeft w:val="0"/>
      <w:marRight w:val="0"/>
      <w:marTop w:val="0"/>
      <w:marBottom w:val="0"/>
      <w:divBdr>
        <w:top w:val="none" w:sz="0" w:space="0" w:color="auto"/>
        <w:left w:val="none" w:sz="0" w:space="0" w:color="auto"/>
        <w:bottom w:val="none" w:sz="0" w:space="0" w:color="auto"/>
        <w:right w:val="none" w:sz="0" w:space="0" w:color="auto"/>
      </w:divBdr>
    </w:div>
    <w:div w:id="1069886428">
      <w:bodyDiv w:val="1"/>
      <w:marLeft w:val="0"/>
      <w:marRight w:val="0"/>
      <w:marTop w:val="0"/>
      <w:marBottom w:val="0"/>
      <w:divBdr>
        <w:top w:val="none" w:sz="0" w:space="0" w:color="auto"/>
        <w:left w:val="none" w:sz="0" w:space="0" w:color="auto"/>
        <w:bottom w:val="none" w:sz="0" w:space="0" w:color="auto"/>
        <w:right w:val="none" w:sz="0" w:space="0" w:color="auto"/>
      </w:divBdr>
    </w:div>
    <w:div w:id="1078093822">
      <w:bodyDiv w:val="1"/>
      <w:marLeft w:val="0"/>
      <w:marRight w:val="0"/>
      <w:marTop w:val="0"/>
      <w:marBottom w:val="0"/>
      <w:divBdr>
        <w:top w:val="none" w:sz="0" w:space="0" w:color="auto"/>
        <w:left w:val="none" w:sz="0" w:space="0" w:color="auto"/>
        <w:bottom w:val="none" w:sz="0" w:space="0" w:color="auto"/>
        <w:right w:val="none" w:sz="0" w:space="0" w:color="auto"/>
      </w:divBdr>
    </w:div>
    <w:div w:id="1084454523">
      <w:bodyDiv w:val="1"/>
      <w:marLeft w:val="0"/>
      <w:marRight w:val="0"/>
      <w:marTop w:val="0"/>
      <w:marBottom w:val="0"/>
      <w:divBdr>
        <w:top w:val="none" w:sz="0" w:space="0" w:color="auto"/>
        <w:left w:val="none" w:sz="0" w:space="0" w:color="auto"/>
        <w:bottom w:val="none" w:sz="0" w:space="0" w:color="auto"/>
        <w:right w:val="none" w:sz="0" w:space="0" w:color="auto"/>
      </w:divBdr>
      <w:divsChild>
        <w:div w:id="2085566386">
          <w:marLeft w:val="0"/>
          <w:marRight w:val="0"/>
          <w:marTop w:val="0"/>
          <w:marBottom w:val="0"/>
          <w:divBdr>
            <w:top w:val="none" w:sz="0" w:space="0" w:color="auto"/>
            <w:left w:val="none" w:sz="0" w:space="0" w:color="auto"/>
            <w:bottom w:val="none" w:sz="0" w:space="0" w:color="auto"/>
            <w:right w:val="none" w:sz="0" w:space="0" w:color="auto"/>
          </w:divBdr>
        </w:div>
        <w:div w:id="939339077">
          <w:marLeft w:val="0"/>
          <w:marRight w:val="0"/>
          <w:marTop w:val="0"/>
          <w:marBottom w:val="0"/>
          <w:divBdr>
            <w:top w:val="none" w:sz="0" w:space="0" w:color="auto"/>
            <w:left w:val="none" w:sz="0" w:space="0" w:color="auto"/>
            <w:bottom w:val="none" w:sz="0" w:space="0" w:color="auto"/>
            <w:right w:val="none" w:sz="0" w:space="0" w:color="auto"/>
          </w:divBdr>
        </w:div>
        <w:div w:id="1361588879">
          <w:marLeft w:val="0"/>
          <w:marRight w:val="0"/>
          <w:marTop w:val="0"/>
          <w:marBottom w:val="0"/>
          <w:divBdr>
            <w:top w:val="none" w:sz="0" w:space="0" w:color="auto"/>
            <w:left w:val="none" w:sz="0" w:space="0" w:color="auto"/>
            <w:bottom w:val="none" w:sz="0" w:space="0" w:color="auto"/>
            <w:right w:val="none" w:sz="0" w:space="0" w:color="auto"/>
          </w:divBdr>
        </w:div>
        <w:div w:id="852764279">
          <w:marLeft w:val="0"/>
          <w:marRight w:val="0"/>
          <w:marTop w:val="0"/>
          <w:marBottom w:val="0"/>
          <w:divBdr>
            <w:top w:val="none" w:sz="0" w:space="0" w:color="auto"/>
            <w:left w:val="none" w:sz="0" w:space="0" w:color="auto"/>
            <w:bottom w:val="none" w:sz="0" w:space="0" w:color="auto"/>
            <w:right w:val="none" w:sz="0" w:space="0" w:color="auto"/>
          </w:divBdr>
        </w:div>
        <w:div w:id="902643712">
          <w:marLeft w:val="0"/>
          <w:marRight w:val="0"/>
          <w:marTop w:val="0"/>
          <w:marBottom w:val="0"/>
          <w:divBdr>
            <w:top w:val="none" w:sz="0" w:space="0" w:color="auto"/>
            <w:left w:val="none" w:sz="0" w:space="0" w:color="auto"/>
            <w:bottom w:val="none" w:sz="0" w:space="0" w:color="auto"/>
            <w:right w:val="none" w:sz="0" w:space="0" w:color="auto"/>
          </w:divBdr>
        </w:div>
        <w:div w:id="1554999885">
          <w:marLeft w:val="0"/>
          <w:marRight w:val="0"/>
          <w:marTop w:val="0"/>
          <w:marBottom w:val="0"/>
          <w:divBdr>
            <w:top w:val="none" w:sz="0" w:space="0" w:color="auto"/>
            <w:left w:val="none" w:sz="0" w:space="0" w:color="auto"/>
            <w:bottom w:val="none" w:sz="0" w:space="0" w:color="auto"/>
            <w:right w:val="none" w:sz="0" w:space="0" w:color="auto"/>
          </w:divBdr>
        </w:div>
        <w:div w:id="829565086">
          <w:marLeft w:val="0"/>
          <w:marRight w:val="0"/>
          <w:marTop w:val="0"/>
          <w:marBottom w:val="0"/>
          <w:divBdr>
            <w:top w:val="none" w:sz="0" w:space="0" w:color="auto"/>
            <w:left w:val="none" w:sz="0" w:space="0" w:color="auto"/>
            <w:bottom w:val="none" w:sz="0" w:space="0" w:color="auto"/>
            <w:right w:val="none" w:sz="0" w:space="0" w:color="auto"/>
          </w:divBdr>
        </w:div>
        <w:div w:id="1005979550">
          <w:marLeft w:val="0"/>
          <w:marRight w:val="0"/>
          <w:marTop w:val="0"/>
          <w:marBottom w:val="0"/>
          <w:divBdr>
            <w:top w:val="none" w:sz="0" w:space="0" w:color="auto"/>
            <w:left w:val="none" w:sz="0" w:space="0" w:color="auto"/>
            <w:bottom w:val="none" w:sz="0" w:space="0" w:color="auto"/>
            <w:right w:val="none" w:sz="0" w:space="0" w:color="auto"/>
          </w:divBdr>
        </w:div>
      </w:divsChild>
    </w:div>
    <w:div w:id="1088699942">
      <w:bodyDiv w:val="1"/>
      <w:marLeft w:val="0"/>
      <w:marRight w:val="0"/>
      <w:marTop w:val="0"/>
      <w:marBottom w:val="0"/>
      <w:divBdr>
        <w:top w:val="none" w:sz="0" w:space="0" w:color="auto"/>
        <w:left w:val="none" w:sz="0" w:space="0" w:color="auto"/>
        <w:bottom w:val="none" w:sz="0" w:space="0" w:color="auto"/>
        <w:right w:val="none" w:sz="0" w:space="0" w:color="auto"/>
      </w:divBdr>
    </w:div>
    <w:div w:id="1088772659">
      <w:bodyDiv w:val="1"/>
      <w:marLeft w:val="0"/>
      <w:marRight w:val="0"/>
      <w:marTop w:val="0"/>
      <w:marBottom w:val="0"/>
      <w:divBdr>
        <w:top w:val="none" w:sz="0" w:space="0" w:color="auto"/>
        <w:left w:val="none" w:sz="0" w:space="0" w:color="auto"/>
        <w:bottom w:val="none" w:sz="0" w:space="0" w:color="auto"/>
        <w:right w:val="none" w:sz="0" w:space="0" w:color="auto"/>
      </w:divBdr>
      <w:divsChild>
        <w:div w:id="1005403220">
          <w:marLeft w:val="0"/>
          <w:marRight w:val="0"/>
          <w:marTop w:val="0"/>
          <w:marBottom w:val="0"/>
          <w:divBdr>
            <w:top w:val="none" w:sz="0" w:space="0" w:color="auto"/>
            <w:left w:val="none" w:sz="0" w:space="0" w:color="auto"/>
            <w:bottom w:val="none" w:sz="0" w:space="0" w:color="auto"/>
            <w:right w:val="none" w:sz="0" w:space="0" w:color="auto"/>
          </w:divBdr>
          <w:divsChild>
            <w:div w:id="1809005380">
              <w:marLeft w:val="0"/>
              <w:marRight w:val="0"/>
              <w:marTop w:val="0"/>
              <w:marBottom w:val="0"/>
              <w:divBdr>
                <w:top w:val="none" w:sz="0" w:space="0" w:color="auto"/>
                <w:left w:val="none" w:sz="0" w:space="0" w:color="auto"/>
                <w:bottom w:val="none" w:sz="0" w:space="0" w:color="auto"/>
                <w:right w:val="none" w:sz="0" w:space="0" w:color="auto"/>
              </w:divBdr>
              <w:divsChild>
                <w:div w:id="254215636">
                  <w:marLeft w:val="0"/>
                  <w:marRight w:val="0"/>
                  <w:marTop w:val="0"/>
                  <w:marBottom w:val="0"/>
                  <w:divBdr>
                    <w:top w:val="none" w:sz="0" w:space="0" w:color="auto"/>
                    <w:left w:val="none" w:sz="0" w:space="0" w:color="auto"/>
                    <w:bottom w:val="none" w:sz="0" w:space="0" w:color="auto"/>
                    <w:right w:val="none" w:sz="0" w:space="0" w:color="auto"/>
                  </w:divBdr>
                </w:div>
                <w:div w:id="819661901">
                  <w:marLeft w:val="0"/>
                  <w:marRight w:val="0"/>
                  <w:marTop w:val="0"/>
                  <w:marBottom w:val="0"/>
                  <w:divBdr>
                    <w:top w:val="none" w:sz="0" w:space="0" w:color="auto"/>
                    <w:left w:val="none" w:sz="0" w:space="0" w:color="auto"/>
                    <w:bottom w:val="none" w:sz="0" w:space="0" w:color="auto"/>
                    <w:right w:val="none" w:sz="0" w:space="0" w:color="auto"/>
                  </w:divBdr>
                </w:div>
                <w:div w:id="1631090079">
                  <w:marLeft w:val="0"/>
                  <w:marRight w:val="0"/>
                  <w:marTop w:val="0"/>
                  <w:marBottom w:val="0"/>
                  <w:divBdr>
                    <w:top w:val="none" w:sz="0" w:space="0" w:color="auto"/>
                    <w:left w:val="none" w:sz="0" w:space="0" w:color="auto"/>
                    <w:bottom w:val="none" w:sz="0" w:space="0" w:color="auto"/>
                    <w:right w:val="none" w:sz="0" w:space="0" w:color="auto"/>
                  </w:divBdr>
                </w:div>
                <w:div w:id="2096003689">
                  <w:marLeft w:val="0"/>
                  <w:marRight w:val="0"/>
                  <w:marTop w:val="0"/>
                  <w:marBottom w:val="0"/>
                  <w:divBdr>
                    <w:top w:val="none" w:sz="0" w:space="0" w:color="auto"/>
                    <w:left w:val="none" w:sz="0" w:space="0" w:color="auto"/>
                    <w:bottom w:val="none" w:sz="0" w:space="0" w:color="auto"/>
                    <w:right w:val="none" w:sz="0" w:space="0" w:color="auto"/>
                  </w:divBdr>
                </w:div>
                <w:div w:id="1257908846">
                  <w:marLeft w:val="0"/>
                  <w:marRight w:val="0"/>
                  <w:marTop w:val="0"/>
                  <w:marBottom w:val="0"/>
                  <w:divBdr>
                    <w:top w:val="none" w:sz="0" w:space="0" w:color="auto"/>
                    <w:left w:val="none" w:sz="0" w:space="0" w:color="auto"/>
                    <w:bottom w:val="none" w:sz="0" w:space="0" w:color="auto"/>
                    <w:right w:val="none" w:sz="0" w:space="0" w:color="auto"/>
                  </w:divBdr>
                </w:div>
                <w:div w:id="1333072545">
                  <w:marLeft w:val="0"/>
                  <w:marRight w:val="0"/>
                  <w:marTop w:val="0"/>
                  <w:marBottom w:val="0"/>
                  <w:divBdr>
                    <w:top w:val="none" w:sz="0" w:space="0" w:color="auto"/>
                    <w:left w:val="none" w:sz="0" w:space="0" w:color="auto"/>
                    <w:bottom w:val="none" w:sz="0" w:space="0" w:color="auto"/>
                    <w:right w:val="none" w:sz="0" w:space="0" w:color="auto"/>
                  </w:divBdr>
                </w:div>
                <w:div w:id="1050572889">
                  <w:marLeft w:val="0"/>
                  <w:marRight w:val="0"/>
                  <w:marTop w:val="0"/>
                  <w:marBottom w:val="0"/>
                  <w:divBdr>
                    <w:top w:val="none" w:sz="0" w:space="0" w:color="auto"/>
                    <w:left w:val="none" w:sz="0" w:space="0" w:color="auto"/>
                    <w:bottom w:val="none" w:sz="0" w:space="0" w:color="auto"/>
                    <w:right w:val="none" w:sz="0" w:space="0" w:color="auto"/>
                  </w:divBdr>
                </w:div>
                <w:div w:id="200244478">
                  <w:marLeft w:val="0"/>
                  <w:marRight w:val="0"/>
                  <w:marTop w:val="0"/>
                  <w:marBottom w:val="0"/>
                  <w:divBdr>
                    <w:top w:val="none" w:sz="0" w:space="0" w:color="auto"/>
                    <w:left w:val="none" w:sz="0" w:space="0" w:color="auto"/>
                    <w:bottom w:val="none" w:sz="0" w:space="0" w:color="auto"/>
                    <w:right w:val="none" w:sz="0" w:space="0" w:color="auto"/>
                  </w:divBdr>
                </w:div>
                <w:div w:id="1152334909">
                  <w:marLeft w:val="0"/>
                  <w:marRight w:val="0"/>
                  <w:marTop w:val="0"/>
                  <w:marBottom w:val="0"/>
                  <w:divBdr>
                    <w:top w:val="none" w:sz="0" w:space="0" w:color="auto"/>
                    <w:left w:val="none" w:sz="0" w:space="0" w:color="auto"/>
                    <w:bottom w:val="none" w:sz="0" w:space="0" w:color="auto"/>
                    <w:right w:val="none" w:sz="0" w:space="0" w:color="auto"/>
                  </w:divBdr>
                </w:div>
                <w:div w:id="2021665180">
                  <w:marLeft w:val="0"/>
                  <w:marRight w:val="0"/>
                  <w:marTop w:val="0"/>
                  <w:marBottom w:val="0"/>
                  <w:divBdr>
                    <w:top w:val="none" w:sz="0" w:space="0" w:color="auto"/>
                    <w:left w:val="none" w:sz="0" w:space="0" w:color="auto"/>
                    <w:bottom w:val="none" w:sz="0" w:space="0" w:color="auto"/>
                    <w:right w:val="none" w:sz="0" w:space="0" w:color="auto"/>
                  </w:divBdr>
                </w:div>
                <w:div w:id="1309625838">
                  <w:marLeft w:val="0"/>
                  <w:marRight w:val="0"/>
                  <w:marTop w:val="0"/>
                  <w:marBottom w:val="0"/>
                  <w:divBdr>
                    <w:top w:val="none" w:sz="0" w:space="0" w:color="auto"/>
                    <w:left w:val="none" w:sz="0" w:space="0" w:color="auto"/>
                    <w:bottom w:val="none" w:sz="0" w:space="0" w:color="auto"/>
                    <w:right w:val="none" w:sz="0" w:space="0" w:color="auto"/>
                  </w:divBdr>
                </w:div>
                <w:div w:id="1270357158">
                  <w:marLeft w:val="0"/>
                  <w:marRight w:val="0"/>
                  <w:marTop w:val="0"/>
                  <w:marBottom w:val="0"/>
                  <w:divBdr>
                    <w:top w:val="none" w:sz="0" w:space="0" w:color="auto"/>
                    <w:left w:val="none" w:sz="0" w:space="0" w:color="auto"/>
                    <w:bottom w:val="none" w:sz="0" w:space="0" w:color="auto"/>
                    <w:right w:val="none" w:sz="0" w:space="0" w:color="auto"/>
                  </w:divBdr>
                </w:div>
                <w:div w:id="579296429">
                  <w:marLeft w:val="0"/>
                  <w:marRight w:val="0"/>
                  <w:marTop w:val="0"/>
                  <w:marBottom w:val="0"/>
                  <w:divBdr>
                    <w:top w:val="none" w:sz="0" w:space="0" w:color="auto"/>
                    <w:left w:val="none" w:sz="0" w:space="0" w:color="auto"/>
                    <w:bottom w:val="none" w:sz="0" w:space="0" w:color="auto"/>
                    <w:right w:val="none" w:sz="0" w:space="0" w:color="auto"/>
                  </w:divBdr>
                </w:div>
                <w:div w:id="239221773">
                  <w:marLeft w:val="0"/>
                  <w:marRight w:val="0"/>
                  <w:marTop w:val="0"/>
                  <w:marBottom w:val="0"/>
                  <w:divBdr>
                    <w:top w:val="none" w:sz="0" w:space="0" w:color="auto"/>
                    <w:left w:val="none" w:sz="0" w:space="0" w:color="auto"/>
                    <w:bottom w:val="none" w:sz="0" w:space="0" w:color="auto"/>
                    <w:right w:val="none" w:sz="0" w:space="0" w:color="auto"/>
                  </w:divBdr>
                </w:div>
                <w:div w:id="1725372681">
                  <w:marLeft w:val="0"/>
                  <w:marRight w:val="0"/>
                  <w:marTop w:val="0"/>
                  <w:marBottom w:val="0"/>
                  <w:divBdr>
                    <w:top w:val="none" w:sz="0" w:space="0" w:color="auto"/>
                    <w:left w:val="none" w:sz="0" w:space="0" w:color="auto"/>
                    <w:bottom w:val="none" w:sz="0" w:space="0" w:color="auto"/>
                    <w:right w:val="none" w:sz="0" w:space="0" w:color="auto"/>
                  </w:divBdr>
                </w:div>
                <w:div w:id="88503617">
                  <w:marLeft w:val="0"/>
                  <w:marRight w:val="0"/>
                  <w:marTop w:val="0"/>
                  <w:marBottom w:val="0"/>
                  <w:divBdr>
                    <w:top w:val="none" w:sz="0" w:space="0" w:color="auto"/>
                    <w:left w:val="none" w:sz="0" w:space="0" w:color="auto"/>
                    <w:bottom w:val="none" w:sz="0" w:space="0" w:color="auto"/>
                    <w:right w:val="none" w:sz="0" w:space="0" w:color="auto"/>
                  </w:divBdr>
                </w:div>
                <w:div w:id="1642156467">
                  <w:marLeft w:val="0"/>
                  <w:marRight w:val="0"/>
                  <w:marTop w:val="0"/>
                  <w:marBottom w:val="0"/>
                  <w:divBdr>
                    <w:top w:val="none" w:sz="0" w:space="0" w:color="auto"/>
                    <w:left w:val="none" w:sz="0" w:space="0" w:color="auto"/>
                    <w:bottom w:val="none" w:sz="0" w:space="0" w:color="auto"/>
                    <w:right w:val="none" w:sz="0" w:space="0" w:color="auto"/>
                  </w:divBdr>
                </w:div>
                <w:div w:id="1933196207">
                  <w:marLeft w:val="0"/>
                  <w:marRight w:val="0"/>
                  <w:marTop w:val="0"/>
                  <w:marBottom w:val="0"/>
                  <w:divBdr>
                    <w:top w:val="none" w:sz="0" w:space="0" w:color="auto"/>
                    <w:left w:val="none" w:sz="0" w:space="0" w:color="auto"/>
                    <w:bottom w:val="none" w:sz="0" w:space="0" w:color="auto"/>
                    <w:right w:val="none" w:sz="0" w:space="0" w:color="auto"/>
                  </w:divBdr>
                </w:div>
                <w:div w:id="851334790">
                  <w:marLeft w:val="0"/>
                  <w:marRight w:val="0"/>
                  <w:marTop w:val="0"/>
                  <w:marBottom w:val="0"/>
                  <w:divBdr>
                    <w:top w:val="none" w:sz="0" w:space="0" w:color="auto"/>
                    <w:left w:val="none" w:sz="0" w:space="0" w:color="auto"/>
                    <w:bottom w:val="none" w:sz="0" w:space="0" w:color="auto"/>
                    <w:right w:val="none" w:sz="0" w:space="0" w:color="auto"/>
                  </w:divBdr>
                </w:div>
                <w:div w:id="1689480649">
                  <w:marLeft w:val="0"/>
                  <w:marRight w:val="0"/>
                  <w:marTop w:val="0"/>
                  <w:marBottom w:val="0"/>
                  <w:divBdr>
                    <w:top w:val="none" w:sz="0" w:space="0" w:color="auto"/>
                    <w:left w:val="none" w:sz="0" w:space="0" w:color="auto"/>
                    <w:bottom w:val="none" w:sz="0" w:space="0" w:color="auto"/>
                    <w:right w:val="none" w:sz="0" w:space="0" w:color="auto"/>
                  </w:divBdr>
                </w:div>
                <w:div w:id="1649481574">
                  <w:marLeft w:val="0"/>
                  <w:marRight w:val="0"/>
                  <w:marTop w:val="0"/>
                  <w:marBottom w:val="0"/>
                  <w:divBdr>
                    <w:top w:val="none" w:sz="0" w:space="0" w:color="auto"/>
                    <w:left w:val="none" w:sz="0" w:space="0" w:color="auto"/>
                    <w:bottom w:val="none" w:sz="0" w:space="0" w:color="auto"/>
                    <w:right w:val="none" w:sz="0" w:space="0" w:color="auto"/>
                  </w:divBdr>
                </w:div>
                <w:div w:id="558370112">
                  <w:marLeft w:val="0"/>
                  <w:marRight w:val="0"/>
                  <w:marTop w:val="0"/>
                  <w:marBottom w:val="0"/>
                  <w:divBdr>
                    <w:top w:val="none" w:sz="0" w:space="0" w:color="auto"/>
                    <w:left w:val="none" w:sz="0" w:space="0" w:color="auto"/>
                    <w:bottom w:val="none" w:sz="0" w:space="0" w:color="auto"/>
                    <w:right w:val="none" w:sz="0" w:space="0" w:color="auto"/>
                  </w:divBdr>
                </w:div>
                <w:div w:id="1655721685">
                  <w:marLeft w:val="0"/>
                  <w:marRight w:val="0"/>
                  <w:marTop w:val="0"/>
                  <w:marBottom w:val="0"/>
                  <w:divBdr>
                    <w:top w:val="none" w:sz="0" w:space="0" w:color="auto"/>
                    <w:left w:val="none" w:sz="0" w:space="0" w:color="auto"/>
                    <w:bottom w:val="none" w:sz="0" w:space="0" w:color="auto"/>
                    <w:right w:val="none" w:sz="0" w:space="0" w:color="auto"/>
                  </w:divBdr>
                </w:div>
                <w:div w:id="1360862546">
                  <w:marLeft w:val="0"/>
                  <w:marRight w:val="0"/>
                  <w:marTop w:val="0"/>
                  <w:marBottom w:val="0"/>
                  <w:divBdr>
                    <w:top w:val="none" w:sz="0" w:space="0" w:color="auto"/>
                    <w:left w:val="none" w:sz="0" w:space="0" w:color="auto"/>
                    <w:bottom w:val="none" w:sz="0" w:space="0" w:color="auto"/>
                    <w:right w:val="none" w:sz="0" w:space="0" w:color="auto"/>
                  </w:divBdr>
                </w:div>
                <w:div w:id="1658607223">
                  <w:marLeft w:val="0"/>
                  <w:marRight w:val="0"/>
                  <w:marTop w:val="0"/>
                  <w:marBottom w:val="0"/>
                  <w:divBdr>
                    <w:top w:val="none" w:sz="0" w:space="0" w:color="auto"/>
                    <w:left w:val="none" w:sz="0" w:space="0" w:color="auto"/>
                    <w:bottom w:val="none" w:sz="0" w:space="0" w:color="auto"/>
                    <w:right w:val="none" w:sz="0" w:space="0" w:color="auto"/>
                  </w:divBdr>
                </w:div>
                <w:div w:id="708186713">
                  <w:marLeft w:val="0"/>
                  <w:marRight w:val="0"/>
                  <w:marTop w:val="0"/>
                  <w:marBottom w:val="0"/>
                  <w:divBdr>
                    <w:top w:val="none" w:sz="0" w:space="0" w:color="auto"/>
                    <w:left w:val="none" w:sz="0" w:space="0" w:color="auto"/>
                    <w:bottom w:val="none" w:sz="0" w:space="0" w:color="auto"/>
                    <w:right w:val="none" w:sz="0" w:space="0" w:color="auto"/>
                  </w:divBdr>
                </w:div>
                <w:div w:id="1998990323">
                  <w:marLeft w:val="0"/>
                  <w:marRight w:val="0"/>
                  <w:marTop w:val="0"/>
                  <w:marBottom w:val="0"/>
                  <w:divBdr>
                    <w:top w:val="none" w:sz="0" w:space="0" w:color="auto"/>
                    <w:left w:val="none" w:sz="0" w:space="0" w:color="auto"/>
                    <w:bottom w:val="none" w:sz="0" w:space="0" w:color="auto"/>
                    <w:right w:val="none" w:sz="0" w:space="0" w:color="auto"/>
                  </w:divBdr>
                </w:div>
                <w:div w:id="508372326">
                  <w:marLeft w:val="0"/>
                  <w:marRight w:val="0"/>
                  <w:marTop w:val="0"/>
                  <w:marBottom w:val="0"/>
                  <w:divBdr>
                    <w:top w:val="none" w:sz="0" w:space="0" w:color="auto"/>
                    <w:left w:val="none" w:sz="0" w:space="0" w:color="auto"/>
                    <w:bottom w:val="none" w:sz="0" w:space="0" w:color="auto"/>
                    <w:right w:val="none" w:sz="0" w:space="0" w:color="auto"/>
                  </w:divBdr>
                </w:div>
                <w:div w:id="1515924676">
                  <w:marLeft w:val="0"/>
                  <w:marRight w:val="0"/>
                  <w:marTop w:val="0"/>
                  <w:marBottom w:val="0"/>
                  <w:divBdr>
                    <w:top w:val="none" w:sz="0" w:space="0" w:color="auto"/>
                    <w:left w:val="none" w:sz="0" w:space="0" w:color="auto"/>
                    <w:bottom w:val="none" w:sz="0" w:space="0" w:color="auto"/>
                    <w:right w:val="none" w:sz="0" w:space="0" w:color="auto"/>
                  </w:divBdr>
                </w:div>
                <w:div w:id="1595359566">
                  <w:marLeft w:val="0"/>
                  <w:marRight w:val="0"/>
                  <w:marTop w:val="0"/>
                  <w:marBottom w:val="0"/>
                  <w:divBdr>
                    <w:top w:val="none" w:sz="0" w:space="0" w:color="auto"/>
                    <w:left w:val="none" w:sz="0" w:space="0" w:color="auto"/>
                    <w:bottom w:val="none" w:sz="0" w:space="0" w:color="auto"/>
                    <w:right w:val="none" w:sz="0" w:space="0" w:color="auto"/>
                  </w:divBdr>
                </w:div>
                <w:div w:id="1471436031">
                  <w:marLeft w:val="0"/>
                  <w:marRight w:val="0"/>
                  <w:marTop w:val="0"/>
                  <w:marBottom w:val="0"/>
                  <w:divBdr>
                    <w:top w:val="none" w:sz="0" w:space="0" w:color="auto"/>
                    <w:left w:val="none" w:sz="0" w:space="0" w:color="auto"/>
                    <w:bottom w:val="none" w:sz="0" w:space="0" w:color="auto"/>
                    <w:right w:val="none" w:sz="0" w:space="0" w:color="auto"/>
                  </w:divBdr>
                </w:div>
                <w:div w:id="1694458444">
                  <w:marLeft w:val="0"/>
                  <w:marRight w:val="0"/>
                  <w:marTop w:val="0"/>
                  <w:marBottom w:val="0"/>
                  <w:divBdr>
                    <w:top w:val="none" w:sz="0" w:space="0" w:color="auto"/>
                    <w:left w:val="none" w:sz="0" w:space="0" w:color="auto"/>
                    <w:bottom w:val="none" w:sz="0" w:space="0" w:color="auto"/>
                    <w:right w:val="none" w:sz="0" w:space="0" w:color="auto"/>
                  </w:divBdr>
                </w:div>
                <w:div w:id="549075589">
                  <w:marLeft w:val="0"/>
                  <w:marRight w:val="0"/>
                  <w:marTop w:val="0"/>
                  <w:marBottom w:val="0"/>
                  <w:divBdr>
                    <w:top w:val="none" w:sz="0" w:space="0" w:color="auto"/>
                    <w:left w:val="none" w:sz="0" w:space="0" w:color="auto"/>
                    <w:bottom w:val="none" w:sz="0" w:space="0" w:color="auto"/>
                    <w:right w:val="none" w:sz="0" w:space="0" w:color="auto"/>
                  </w:divBdr>
                </w:div>
                <w:div w:id="618338043">
                  <w:marLeft w:val="0"/>
                  <w:marRight w:val="0"/>
                  <w:marTop w:val="0"/>
                  <w:marBottom w:val="0"/>
                  <w:divBdr>
                    <w:top w:val="none" w:sz="0" w:space="0" w:color="auto"/>
                    <w:left w:val="none" w:sz="0" w:space="0" w:color="auto"/>
                    <w:bottom w:val="none" w:sz="0" w:space="0" w:color="auto"/>
                    <w:right w:val="none" w:sz="0" w:space="0" w:color="auto"/>
                  </w:divBdr>
                </w:div>
                <w:div w:id="1015231978">
                  <w:marLeft w:val="0"/>
                  <w:marRight w:val="0"/>
                  <w:marTop w:val="0"/>
                  <w:marBottom w:val="0"/>
                  <w:divBdr>
                    <w:top w:val="none" w:sz="0" w:space="0" w:color="auto"/>
                    <w:left w:val="none" w:sz="0" w:space="0" w:color="auto"/>
                    <w:bottom w:val="none" w:sz="0" w:space="0" w:color="auto"/>
                    <w:right w:val="none" w:sz="0" w:space="0" w:color="auto"/>
                  </w:divBdr>
                </w:div>
                <w:div w:id="1605382143">
                  <w:marLeft w:val="0"/>
                  <w:marRight w:val="0"/>
                  <w:marTop w:val="0"/>
                  <w:marBottom w:val="0"/>
                  <w:divBdr>
                    <w:top w:val="none" w:sz="0" w:space="0" w:color="auto"/>
                    <w:left w:val="none" w:sz="0" w:space="0" w:color="auto"/>
                    <w:bottom w:val="none" w:sz="0" w:space="0" w:color="auto"/>
                    <w:right w:val="none" w:sz="0" w:space="0" w:color="auto"/>
                  </w:divBdr>
                </w:div>
                <w:div w:id="1653757193">
                  <w:marLeft w:val="0"/>
                  <w:marRight w:val="0"/>
                  <w:marTop w:val="0"/>
                  <w:marBottom w:val="0"/>
                  <w:divBdr>
                    <w:top w:val="none" w:sz="0" w:space="0" w:color="auto"/>
                    <w:left w:val="none" w:sz="0" w:space="0" w:color="auto"/>
                    <w:bottom w:val="none" w:sz="0" w:space="0" w:color="auto"/>
                    <w:right w:val="none" w:sz="0" w:space="0" w:color="auto"/>
                  </w:divBdr>
                </w:div>
                <w:div w:id="1766262380">
                  <w:marLeft w:val="0"/>
                  <w:marRight w:val="0"/>
                  <w:marTop w:val="0"/>
                  <w:marBottom w:val="0"/>
                  <w:divBdr>
                    <w:top w:val="none" w:sz="0" w:space="0" w:color="auto"/>
                    <w:left w:val="none" w:sz="0" w:space="0" w:color="auto"/>
                    <w:bottom w:val="none" w:sz="0" w:space="0" w:color="auto"/>
                    <w:right w:val="none" w:sz="0" w:space="0" w:color="auto"/>
                  </w:divBdr>
                </w:div>
                <w:div w:id="1983927825">
                  <w:marLeft w:val="0"/>
                  <w:marRight w:val="0"/>
                  <w:marTop w:val="0"/>
                  <w:marBottom w:val="0"/>
                  <w:divBdr>
                    <w:top w:val="none" w:sz="0" w:space="0" w:color="auto"/>
                    <w:left w:val="none" w:sz="0" w:space="0" w:color="auto"/>
                    <w:bottom w:val="none" w:sz="0" w:space="0" w:color="auto"/>
                    <w:right w:val="none" w:sz="0" w:space="0" w:color="auto"/>
                  </w:divBdr>
                </w:div>
                <w:div w:id="1999117734">
                  <w:marLeft w:val="0"/>
                  <w:marRight w:val="0"/>
                  <w:marTop w:val="0"/>
                  <w:marBottom w:val="0"/>
                  <w:divBdr>
                    <w:top w:val="none" w:sz="0" w:space="0" w:color="auto"/>
                    <w:left w:val="none" w:sz="0" w:space="0" w:color="auto"/>
                    <w:bottom w:val="none" w:sz="0" w:space="0" w:color="auto"/>
                    <w:right w:val="none" w:sz="0" w:space="0" w:color="auto"/>
                  </w:divBdr>
                </w:div>
                <w:div w:id="1903255026">
                  <w:marLeft w:val="0"/>
                  <w:marRight w:val="0"/>
                  <w:marTop w:val="0"/>
                  <w:marBottom w:val="0"/>
                  <w:divBdr>
                    <w:top w:val="none" w:sz="0" w:space="0" w:color="auto"/>
                    <w:left w:val="none" w:sz="0" w:space="0" w:color="auto"/>
                    <w:bottom w:val="none" w:sz="0" w:space="0" w:color="auto"/>
                    <w:right w:val="none" w:sz="0" w:space="0" w:color="auto"/>
                  </w:divBdr>
                </w:div>
                <w:div w:id="1117606232">
                  <w:marLeft w:val="0"/>
                  <w:marRight w:val="0"/>
                  <w:marTop w:val="0"/>
                  <w:marBottom w:val="0"/>
                  <w:divBdr>
                    <w:top w:val="none" w:sz="0" w:space="0" w:color="auto"/>
                    <w:left w:val="none" w:sz="0" w:space="0" w:color="auto"/>
                    <w:bottom w:val="none" w:sz="0" w:space="0" w:color="auto"/>
                    <w:right w:val="none" w:sz="0" w:space="0" w:color="auto"/>
                  </w:divBdr>
                </w:div>
                <w:div w:id="924874516">
                  <w:marLeft w:val="0"/>
                  <w:marRight w:val="0"/>
                  <w:marTop w:val="0"/>
                  <w:marBottom w:val="0"/>
                  <w:divBdr>
                    <w:top w:val="none" w:sz="0" w:space="0" w:color="auto"/>
                    <w:left w:val="none" w:sz="0" w:space="0" w:color="auto"/>
                    <w:bottom w:val="none" w:sz="0" w:space="0" w:color="auto"/>
                    <w:right w:val="none" w:sz="0" w:space="0" w:color="auto"/>
                  </w:divBdr>
                </w:div>
                <w:div w:id="152968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51075">
          <w:marLeft w:val="0"/>
          <w:marRight w:val="0"/>
          <w:marTop w:val="0"/>
          <w:marBottom w:val="0"/>
          <w:divBdr>
            <w:top w:val="none" w:sz="0" w:space="0" w:color="auto"/>
            <w:left w:val="none" w:sz="0" w:space="0" w:color="auto"/>
            <w:bottom w:val="none" w:sz="0" w:space="0" w:color="auto"/>
            <w:right w:val="none" w:sz="0" w:space="0" w:color="auto"/>
          </w:divBdr>
          <w:divsChild>
            <w:div w:id="1214923516">
              <w:marLeft w:val="0"/>
              <w:marRight w:val="0"/>
              <w:marTop w:val="0"/>
              <w:marBottom w:val="0"/>
              <w:divBdr>
                <w:top w:val="none" w:sz="0" w:space="0" w:color="auto"/>
                <w:left w:val="none" w:sz="0" w:space="0" w:color="auto"/>
                <w:bottom w:val="none" w:sz="0" w:space="0" w:color="auto"/>
                <w:right w:val="none" w:sz="0" w:space="0" w:color="auto"/>
              </w:divBdr>
              <w:divsChild>
                <w:div w:id="1776244596">
                  <w:marLeft w:val="0"/>
                  <w:marRight w:val="0"/>
                  <w:marTop w:val="0"/>
                  <w:marBottom w:val="0"/>
                  <w:divBdr>
                    <w:top w:val="none" w:sz="0" w:space="0" w:color="auto"/>
                    <w:left w:val="none" w:sz="0" w:space="0" w:color="auto"/>
                    <w:bottom w:val="none" w:sz="0" w:space="0" w:color="auto"/>
                    <w:right w:val="none" w:sz="0" w:space="0" w:color="auto"/>
                  </w:divBdr>
                </w:div>
                <w:div w:id="781724720">
                  <w:marLeft w:val="0"/>
                  <w:marRight w:val="0"/>
                  <w:marTop w:val="0"/>
                  <w:marBottom w:val="0"/>
                  <w:divBdr>
                    <w:top w:val="none" w:sz="0" w:space="0" w:color="auto"/>
                    <w:left w:val="none" w:sz="0" w:space="0" w:color="auto"/>
                    <w:bottom w:val="none" w:sz="0" w:space="0" w:color="auto"/>
                    <w:right w:val="none" w:sz="0" w:space="0" w:color="auto"/>
                  </w:divBdr>
                </w:div>
                <w:div w:id="819463278">
                  <w:marLeft w:val="0"/>
                  <w:marRight w:val="0"/>
                  <w:marTop w:val="0"/>
                  <w:marBottom w:val="0"/>
                  <w:divBdr>
                    <w:top w:val="none" w:sz="0" w:space="0" w:color="auto"/>
                    <w:left w:val="none" w:sz="0" w:space="0" w:color="auto"/>
                    <w:bottom w:val="none" w:sz="0" w:space="0" w:color="auto"/>
                    <w:right w:val="none" w:sz="0" w:space="0" w:color="auto"/>
                  </w:divBdr>
                </w:div>
                <w:div w:id="89392860">
                  <w:marLeft w:val="0"/>
                  <w:marRight w:val="0"/>
                  <w:marTop w:val="0"/>
                  <w:marBottom w:val="0"/>
                  <w:divBdr>
                    <w:top w:val="none" w:sz="0" w:space="0" w:color="auto"/>
                    <w:left w:val="none" w:sz="0" w:space="0" w:color="auto"/>
                    <w:bottom w:val="none" w:sz="0" w:space="0" w:color="auto"/>
                    <w:right w:val="none" w:sz="0" w:space="0" w:color="auto"/>
                  </w:divBdr>
                </w:div>
                <w:div w:id="763693185">
                  <w:marLeft w:val="0"/>
                  <w:marRight w:val="0"/>
                  <w:marTop w:val="0"/>
                  <w:marBottom w:val="0"/>
                  <w:divBdr>
                    <w:top w:val="none" w:sz="0" w:space="0" w:color="auto"/>
                    <w:left w:val="none" w:sz="0" w:space="0" w:color="auto"/>
                    <w:bottom w:val="none" w:sz="0" w:space="0" w:color="auto"/>
                    <w:right w:val="none" w:sz="0" w:space="0" w:color="auto"/>
                  </w:divBdr>
                </w:div>
                <w:div w:id="1380784422">
                  <w:marLeft w:val="0"/>
                  <w:marRight w:val="0"/>
                  <w:marTop w:val="0"/>
                  <w:marBottom w:val="0"/>
                  <w:divBdr>
                    <w:top w:val="none" w:sz="0" w:space="0" w:color="auto"/>
                    <w:left w:val="none" w:sz="0" w:space="0" w:color="auto"/>
                    <w:bottom w:val="none" w:sz="0" w:space="0" w:color="auto"/>
                    <w:right w:val="none" w:sz="0" w:space="0" w:color="auto"/>
                  </w:divBdr>
                </w:div>
                <w:div w:id="1141650967">
                  <w:marLeft w:val="0"/>
                  <w:marRight w:val="0"/>
                  <w:marTop w:val="0"/>
                  <w:marBottom w:val="0"/>
                  <w:divBdr>
                    <w:top w:val="none" w:sz="0" w:space="0" w:color="auto"/>
                    <w:left w:val="none" w:sz="0" w:space="0" w:color="auto"/>
                    <w:bottom w:val="none" w:sz="0" w:space="0" w:color="auto"/>
                    <w:right w:val="none" w:sz="0" w:space="0" w:color="auto"/>
                  </w:divBdr>
                </w:div>
                <w:div w:id="395396882">
                  <w:marLeft w:val="0"/>
                  <w:marRight w:val="0"/>
                  <w:marTop w:val="0"/>
                  <w:marBottom w:val="0"/>
                  <w:divBdr>
                    <w:top w:val="none" w:sz="0" w:space="0" w:color="auto"/>
                    <w:left w:val="none" w:sz="0" w:space="0" w:color="auto"/>
                    <w:bottom w:val="none" w:sz="0" w:space="0" w:color="auto"/>
                    <w:right w:val="none" w:sz="0" w:space="0" w:color="auto"/>
                  </w:divBdr>
                </w:div>
                <w:div w:id="211623439">
                  <w:marLeft w:val="0"/>
                  <w:marRight w:val="0"/>
                  <w:marTop w:val="0"/>
                  <w:marBottom w:val="0"/>
                  <w:divBdr>
                    <w:top w:val="none" w:sz="0" w:space="0" w:color="auto"/>
                    <w:left w:val="none" w:sz="0" w:space="0" w:color="auto"/>
                    <w:bottom w:val="none" w:sz="0" w:space="0" w:color="auto"/>
                    <w:right w:val="none" w:sz="0" w:space="0" w:color="auto"/>
                  </w:divBdr>
                </w:div>
                <w:div w:id="809252557">
                  <w:marLeft w:val="0"/>
                  <w:marRight w:val="0"/>
                  <w:marTop w:val="0"/>
                  <w:marBottom w:val="0"/>
                  <w:divBdr>
                    <w:top w:val="none" w:sz="0" w:space="0" w:color="auto"/>
                    <w:left w:val="none" w:sz="0" w:space="0" w:color="auto"/>
                    <w:bottom w:val="none" w:sz="0" w:space="0" w:color="auto"/>
                    <w:right w:val="none" w:sz="0" w:space="0" w:color="auto"/>
                  </w:divBdr>
                </w:div>
                <w:div w:id="1801531292">
                  <w:marLeft w:val="0"/>
                  <w:marRight w:val="0"/>
                  <w:marTop w:val="0"/>
                  <w:marBottom w:val="0"/>
                  <w:divBdr>
                    <w:top w:val="none" w:sz="0" w:space="0" w:color="auto"/>
                    <w:left w:val="none" w:sz="0" w:space="0" w:color="auto"/>
                    <w:bottom w:val="none" w:sz="0" w:space="0" w:color="auto"/>
                    <w:right w:val="none" w:sz="0" w:space="0" w:color="auto"/>
                  </w:divBdr>
                </w:div>
                <w:div w:id="2143114392">
                  <w:marLeft w:val="0"/>
                  <w:marRight w:val="0"/>
                  <w:marTop w:val="0"/>
                  <w:marBottom w:val="0"/>
                  <w:divBdr>
                    <w:top w:val="none" w:sz="0" w:space="0" w:color="auto"/>
                    <w:left w:val="none" w:sz="0" w:space="0" w:color="auto"/>
                    <w:bottom w:val="none" w:sz="0" w:space="0" w:color="auto"/>
                    <w:right w:val="none" w:sz="0" w:space="0" w:color="auto"/>
                  </w:divBdr>
                </w:div>
                <w:div w:id="1700816347">
                  <w:marLeft w:val="0"/>
                  <w:marRight w:val="0"/>
                  <w:marTop w:val="0"/>
                  <w:marBottom w:val="0"/>
                  <w:divBdr>
                    <w:top w:val="none" w:sz="0" w:space="0" w:color="auto"/>
                    <w:left w:val="none" w:sz="0" w:space="0" w:color="auto"/>
                    <w:bottom w:val="none" w:sz="0" w:space="0" w:color="auto"/>
                    <w:right w:val="none" w:sz="0" w:space="0" w:color="auto"/>
                  </w:divBdr>
                </w:div>
                <w:div w:id="750584103">
                  <w:marLeft w:val="0"/>
                  <w:marRight w:val="0"/>
                  <w:marTop w:val="0"/>
                  <w:marBottom w:val="0"/>
                  <w:divBdr>
                    <w:top w:val="none" w:sz="0" w:space="0" w:color="auto"/>
                    <w:left w:val="none" w:sz="0" w:space="0" w:color="auto"/>
                    <w:bottom w:val="none" w:sz="0" w:space="0" w:color="auto"/>
                    <w:right w:val="none" w:sz="0" w:space="0" w:color="auto"/>
                  </w:divBdr>
                </w:div>
                <w:div w:id="1042290438">
                  <w:marLeft w:val="0"/>
                  <w:marRight w:val="0"/>
                  <w:marTop w:val="0"/>
                  <w:marBottom w:val="0"/>
                  <w:divBdr>
                    <w:top w:val="none" w:sz="0" w:space="0" w:color="auto"/>
                    <w:left w:val="none" w:sz="0" w:space="0" w:color="auto"/>
                    <w:bottom w:val="none" w:sz="0" w:space="0" w:color="auto"/>
                    <w:right w:val="none" w:sz="0" w:space="0" w:color="auto"/>
                  </w:divBdr>
                </w:div>
                <w:div w:id="1558857598">
                  <w:marLeft w:val="0"/>
                  <w:marRight w:val="0"/>
                  <w:marTop w:val="0"/>
                  <w:marBottom w:val="0"/>
                  <w:divBdr>
                    <w:top w:val="none" w:sz="0" w:space="0" w:color="auto"/>
                    <w:left w:val="none" w:sz="0" w:space="0" w:color="auto"/>
                    <w:bottom w:val="none" w:sz="0" w:space="0" w:color="auto"/>
                    <w:right w:val="none" w:sz="0" w:space="0" w:color="auto"/>
                  </w:divBdr>
                </w:div>
                <w:div w:id="1561864367">
                  <w:marLeft w:val="0"/>
                  <w:marRight w:val="0"/>
                  <w:marTop w:val="0"/>
                  <w:marBottom w:val="0"/>
                  <w:divBdr>
                    <w:top w:val="none" w:sz="0" w:space="0" w:color="auto"/>
                    <w:left w:val="none" w:sz="0" w:space="0" w:color="auto"/>
                    <w:bottom w:val="none" w:sz="0" w:space="0" w:color="auto"/>
                    <w:right w:val="none" w:sz="0" w:space="0" w:color="auto"/>
                  </w:divBdr>
                </w:div>
                <w:div w:id="1211379755">
                  <w:marLeft w:val="0"/>
                  <w:marRight w:val="0"/>
                  <w:marTop w:val="0"/>
                  <w:marBottom w:val="0"/>
                  <w:divBdr>
                    <w:top w:val="none" w:sz="0" w:space="0" w:color="auto"/>
                    <w:left w:val="none" w:sz="0" w:space="0" w:color="auto"/>
                    <w:bottom w:val="none" w:sz="0" w:space="0" w:color="auto"/>
                    <w:right w:val="none" w:sz="0" w:space="0" w:color="auto"/>
                  </w:divBdr>
                </w:div>
                <w:div w:id="73824381">
                  <w:marLeft w:val="0"/>
                  <w:marRight w:val="0"/>
                  <w:marTop w:val="0"/>
                  <w:marBottom w:val="0"/>
                  <w:divBdr>
                    <w:top w:val="none" w:sz="0" w:space="0" w:color="auto"/>
                    <w:left w:val="none" w:sz="0" w:space="0" w:color="auto"/>
                    <w:bottom w:val="none" w:sz="0" w:space="0" w:color="auto"/>
                    <w:right w:val="none" w:sz="0" w:space="0" w:color="auto"/>
                  </w:divBdr>
                </w:div>
                <w:div w:id="35355847">
                  <w:marLeft w:val="0"/>
                  <w:marRight w:val="0"/>
                  <w:marTop w:val="0"/>
                  <w:marBottom w:val="0"/>
                  <w:divBdr>
                    <w:top w:val="none" w:sz="0" w:space="0" w:color="auto"/>
                    <w:left w:val="none" w:sz="0" w:space="0" w:color="auto"/>
                    <w:bottom w:val="none" w:sz="0" w:space="0" w:color="auto"/>
                    <w:right w:val="none" w:sz="0" w:space="0" w:color="auto"/>
                  </w:divBdr>
                </w:div>
                <w:div w:id="179197389">
                  <w:marLeft w:val="0"/>
                  <w:marRight w:val="0"/>
                  <w:marTop w:val="0"/>
                  <w:marBottom w:val="0"/>
                  <w:divBdr>
                    <w:top w:val="none" w:sz="0" w:space="0" w:color="auto"/>
                    <w:left w:val="none" w:sz="0" w:space="0" w:color="auto"/>
                    <w:bottom w:val="none" w:sz="0" w:space="0" w:color="auto"/>
                    <w:right w:val="none" w:sz="0" w:space="0" w:color="auto"/>
                  </w:divBdr>
                </w:div>
                <w:div w:id="952981990">
                  <w:marLeft w:val="0"/>
                  <w:marRight w:val="0"/>
                  <w:marTop w:val="0"/>
                  <w:marBottom w:val="0"/>
                  <w:divBdr>
                    <w:top w:val="none" w:sz="0" w:space="0" w:color="auto"/>
                    <w:left w:val="none" w:sz="0" w:space="0" w:color="auto"/>
                    <w:bottom w:val="none" w:sz="0" w:space="0" w:color="auto"/>
                    <w:right w:val="none" w:sz="0" w:space="0" w:color="auto"/>
                  </w:divBdr>
                </w:div>
                <w:div w:id="2019043770">
                  <w:marLeft w:val="0"/>
                  <w:marRight w:val="0"/>
                  <w:marTop w:val="0"/>
                  <w:marBottom w:val="0"/>
                  <w:divBdr>
                    <w:top w:val="none" w:sz="0" w:space="0" w:color="auto"/>
                    <w:left w:val="none" w:sz="0" w:space="0" w:color="auto"/>
                    <w:bottom w:val="none" w:sz="0" w:space="0" w:color="auto"/>
                    <w:right w:val="none" w:sz="0" w:space="0" w:color="auto"/>
                  </w:divBdr>
                </w:div>
                <w:div w:id="1711563393">
                  <w:marLeft w:val="0"/>
                  <w:marRight w:val="0"/>
                  <w:marTop w:val="0"/>
                  <w:marBottom w:val="0"/>
                  <w:divBdr>
                    <w:top w:val="none" w:sz="0" w:space="0" w:color="auto"/>
                    <w:left w:val="none" w:sz="0" w:space="0" w:color="auto"/>
                    <w:bottom w:val="none" w:sz="0" w:space="0" w:color="auto"/>
                    <w:right w:val="none" w:sz="0" w:space="0" w:color="auto"/>
                  </w:divBdr>
                </w:div>
                <w:div w:id="146283804">
                  <w:marLeft w:val="0"/>
                  <w:marRight w:val="0"/>
                  <w:marTop w:val="0"/>
                  <w:marBottom w:val="0"/>
                  <w:divBdr>
                    <w:top w:val="none" w:sz="0" w:space="0" w:color="auto"/>
                    <w:left w:val="none" w:sz="0" w:space="0" w:color="auto"/>
                    <w:bottom w:val="none" w:sz="0" w:space="0" w:color="auto"/>
                    <w:right w:val="none" w:sz="0" w:space="0" w:color="auto"/>
                  </w:divBdr>
                </w:div>
                <w:div w:id="1087967544">
                  <w:marLeft w:val="0"/>
                  <w:marRight w:val="0"/>
                  <w:marTop w:val="0"/>
                  <w:marBottom w:val="0"/>
                  <w:divBdr>
                    <w:top w:val="none" w:sz="0" w:space="0" w:color="auto"/>
                    <w:left w:val="none" w:sz="0" w:space="0" w:color="auto"/>
                    <w:bottom w:val="none" w:sz="0" w:space="0" w:color="auto"/>
                    <w:right w:val="none" w:sz="0" w:space="0" w:color="auto"/>
                  </w:divBdr>
                </w:div>
                <w:div w:id="609362012">
                  <w:marLeft w:val="0"/>
                  <w:marRight w:val="0"/>
                  <w:marTop w:val="0"/>
                  <w:marBottom w:val="0"/>
                  <w:divBdr>
                    <w:top w:val="none" w:sz="0" w:space="0" w:color="auto"/>
                    <w:left w:val="none" w:sz="0" w:space="0" w:color="auto"/>
                    <w:bottom w:val="none" w:sz="0" w:space="0" w:color="auto"/>
                    <w:right w:val="none" w:sz="0" w:space="0" w:color="auto"/>
                  </w:divBdr>
                </w:div>
                <w:div w:id="53898288">
                  <w:marLeft w:val="0"/>
                  <w:marRight w:val="0"/>
                  <w:marTop w:val="0"/>
                  <w:marBottom w:val="0"/>
                  <w:divBdr>
                    <w:top w:val="none" w:sz="0" w:space="0" w:color="auto"/>
                    <w:left w:val="none" w:sz="0" w:space="0" w:color="auto"/>
                    <w:bottom w:val="none" w:sz="0" w:space="0" w:color="auto"/>
                    <w:right w:val="none" w:sz="0" w:space="0" w:color="auto"/>
                  </w:divBdr>
                </w:div>
                <w:div w:id="661273296">
                  <w:marLeft w:val="0"/>
                  <w:marRight w:val="0"/>
                  <w:marTop w:val="0"/>
                  <w:marBottom w:val="0"/>
                  <w:divBdr>
                    <w:top w:val="none" w:sz="0" w:space="0" w:color="auto"/>
                    <w:left w:val="none" w:sz="0" w:space="0" w:color="auto"/>
                    <w:bottom w:val="none" w:sz="0" w:space="0" w:color="auto"/>
                    <w:right w:val="none" w:sz="0" w:space="0" w:color="auto"/>
                  </w:divBdr>
                </w:div>
                <w:div w:id="1600287571">
                  <w:marLeft w:val="0"/>
                  <w:marRight w:val="0"/>
                  <w:marTop w:val="0"/>
                  <w:marBottom w:val="0"/>
                  <w:divBdr>
                    <w:top w:val="none" w:sz="0" w:space="0" w:color="auto"/>
                    <w:left w:val="none" w:sz="0" w:space="0" w:color="auto"/>
                    <w:bottom w:val="none" w:sz="0" w:space="0" w:color="auto"/>
                    <w:right w:val="none" w:sz="0" w:space="0" w:color="auto"/>
                  </w:divBdr>
                </w:div>
                <w:div w:id="1792935994">
                  <w:marLeft w:val="0"/>
                  <w:marRight w:val="0"/>
                  <w:marTop w:val="0"/>
                  <w:marBottom w:val="0"/>
                  <w:divBdr>
                    <w:top w:val="none" w:sz="0" w:space="0" w:color="auto"/>
                    <w:left w:val="none" w:sz="0" w:space="0" w:color="auto"/>
                    <w:bottom w:val="none" w:sz="0" w:space="0" w:color="auto"/>
                    <w:right w:val="none" w:sz="0" w:space="0" w:color="auto"/>
                  </w:divBdr>
                </w:div>
                <w:div w:id="598173341">
                  <w:marLeft w:val="0"/>
                  <w:marRight w:val="0"/>
                  <w:marTop w:val="0"/>
                  <w:marBottom w:val="0"/>
                  <w:divBdr>
                    <w:top w:val="none" w:sz="0" w:space="0" w:color="auto"/>
                    <w:left w:val="none" w:sz="0" w:space="0" w:color="auto"/>
                    <w:bottom w:val="none" w:sz="0" w:space="0" w:color="auto"/>
                    <w:right w:val="none" w:sz="0" w:space="0" w:color="auto"/>
                  </w:divBdr>
                </w:div>
                <w:div w:id="1311179652">
                  <w:marLeft w:val="0"/>
                  <w:marRight w:val="0"/>
                  <w:marTop w:val="0"/>
                  <w:marBottom w:val="0"/>
                  <w:divBdr>
                    <w:top w:val="none" w:sz="0" w:space="0" w:color="auto"/>
                    <w:left w:val="none" w:sz="0" w:space="0" w:color="auto"/>
                    <w:bottom w:val="none" w:sz="0" w:space="0" w:color="auto"/>
                    <w:right w:val="none" w:sz="0" w:space="0" w:color="auto"/>
                  </w:divBdr>
                </w:div>
                <w:div w:id="1888568662">
                  <w:marLeft w:val="0"/>
                  <w:marRight w:val="0"/>
                  <w:marTop w:val="0"/>
                  <w:marBottom w:val="0"/>
                  <w:divBdr>
                    <w:top w:val="none" w:sz="0" w:space="0" w:color="auto"/>
                    <w:left w:val="none" w:sz="0" w:space="0" w:color="auto"/>
                    <w:bottom w:val="none" w:sz="0" w:space="0" w:color="auto"/>
                    <w:right w:val="none" w:sz="0" w:space="0" w:color="auto"/>
                  </w:divBdr>
                </w:div>
                <w:div w:id="421076164">
                  <w:marLeft w:val="0"/>
                  <w:marRight w:val="0"/>
                  <w:marTop w:val="0"/>
                  <w:marBottom w:val="0"/>
                  <w:divBdr>
                    <w:top w:val="none" w:sz="0" w:space="0" w:color="auto"/>
                    <w:left w:val="none" w:sz="0" w:space="0" w:color="auto"/>
                    <w:bottom w:val="none" w:sz="0" w:space="0" w:color="auto"/>
                    <w:right w:val="none" w:sz="0" w:space="0" w:color="auto"/>
                  </w:divBdr>
                </w:div>
                <w:div w:id="198782018">
                  <w:marLeft w:val="0"/>
                  <w:marRight w:val="0"/>
                  <w:marTop w:val="0"/>
                  <w:marBottom w:val="0"/>
                  <w:divBdr>
                    <w:top w:val="none" w:sz="0" w:space="0" w:color="auto"/>
                    <w:left w:val="none" w:sz="0" w:space="0" w:color="auto"/>
                    <w:bottom w:val="none" w:sz="0" w:space="0" w:color="auto"/>
                    <w:right w:val="none" w:sz="0" w:space="0" w:color="auto"/>
                  </w:divBdr>
                </w:div>
                <w:div w:id="1735466446">
                  <w:marLeft w:val="0"/>
                  <w:marRight w:val="0"/>
                  <w:marTop w:val="0"/>
                  <w:marBottom w:val="0"/>
                  <w:divBdr>
                    <w:top w:val="none" w:sz="0" w:space="0" w:color="auto"/>
                    <w:left w:val="none" w:sz="0" w:space="0" w:color="auto"/>
                    <w:bottom w:val="none" w:sz="0" w:space="0" w:color="auto"/>
                    <w:right w:val="none" w:sz="0" w:space="0" w:color="auto"/>
                  </w:divBdr>
                </w:div>
                <w:div w:id="1824000778">
                  <w:marLeft w:val="0"/>
                  <w:marRight w:val="0"/>
                  <w:marTop w:val="0"/>
                  <w:marBottom w:val="0"/>
                  <w:divBdr>
                    <w:top w:val="none" w:sz="0" w:space="0" w:color="auto"/>
                    <w:left w:val="none" w:sz="0" w:space="0" w:color="auto"/>
                    <w:bottom w:val="none" w:sz="0" w:space="0" w:color="auto"/>
                    <w:right w:val="none" w:sz="0" w:space="0" w:color="auto"/>
                  </w:divBdr>
                </w:div>
                <w:div w:id="41637232">
                  <w:marLeft w:val="0"/>
                  <w:marRight w:val="0"/>
                  <w:marTop w:val="0"/>
                  <w:marBottom w:val="0"/>
                  <w:divBdr>
                    <w:top w:val="none" w:sz="0" w:space="0" w:color="auto"/>
                    <w:left w:val="none" w:sz="0" w:space="0" w:color="auto"/>
                    <w:bottom w:val="none" w:sz="0" w:space="0" w:color="auto"/>
                    <w:right w:val="none" w:sz="0" w:space="0" w:color="auto"/>
                  </w:divBdr>
                </w:div>
                <w:div w:id="1300300080">
                  <w:marLeft w:val="0"/>
                  <w:marRight w:val="0"/>
                  <w:marTop w:val="0"/>
                  <w:marBottom w:val="0"/>
                  <w:divBdr>
                    <w:top w:val="none" w:sz="0" w:space="0" w:color="auto"/>
                    <w:left w:val="none" w:sz="0" w:space="0" w:color="auto"/>
                    <w:bottom w:val="none" w:sz="0" w:space="0" w:color="auto"/>
                    <w:right w:val="none" w:sz="0" w:space="0" w:color="auto"/>
                  </w:divBdr>
                </w:div>
                <w:div w:id="19870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238340">
      <w:bodyDiv w:val="1"/>
      <w:marLeft w:val="0"/>
      <w:marRight w:val="0"/>
      <w:marTop w:val="0"/>
      <w:marBottom w:val="0"/>
      <w:divBdr>
        <w:top w:val="none" w:sz="0" w:space="0" w:color="auto"/>
        <w:left w:val="none" w:sz="0" w:space="0" w:color="auto"/>
        <w:bottom w:val="none" w:sz="0" w:space="0" w:color="auto"/>
        <w:right w:val="none" w:sz="0" w:space="0" w:color="auto"/>
      </w:divBdr>
    </w:div>
    <w:div w:id="1097023319">
      <w:bodyDiv w:val="1"/>
      <w:marLeft w:val="0"/>
      <w:marRight w:val="0"/>
      <w:marTop w:val="0"/>
      <w:marBottom w:val="0"/>
      <w:divBdr>
        <w:top w:val="none" w:sz="0" w:space="0" w:color="auto"/>
        <w:left w:val="none" w:sz="0" w:space="0" w:color="auto"/>
        <w:bottom w:val="none" w:sz="0" w:space="0" w:color="auto"/>
        <w:right w:val="none" w:sz="0" w:space="0" w:color="auto"/>
      </w:divBdr>
    </w:div>
    <w:div w:id="1097947367">
      <w:bodyDiv w:val="1"/>
      <w:marLeft w:val="0"/>
      <w:marRight w:val="0"/>
      <w:marTop w:val="0"/>
      <w:marBottom w:val="0"/>
      <w:divBdr>
        <w:top w:val="none" w:sz="0" w:space="0" w:color="auto"/>
        <w:left w:val="none" w:sz="0" w:space="0" w:color="auto"/>
        <w:bottom w:val="none" w:sz="0" w:space="0" w:color="auto"/>
        <w:right w:val="none" w:sz="0" w:space="0" w:color="auto"/>
      </w:divBdr>
    </w:div>
    <w:div w:id="1099644439">
      <w:bodyDiv w:val="1"/>
      <w:marLeft w:val="0"/>
      <w:marRight w:val="0"/>
      <w:marTop w:val="0"/>
      <w:marBottom w:val="0"/>
      <w:divBdr>
        <w:top w:val="none" w:sz="0" w:space="0" w:color="auto"/>
        <w:left w:val="none" w:sz="0" w:space="0" w:color="auto"/>
        <w:bottom w:val="none" w:sz="0" w:space="0" w:color="auto"/>
        <w:right w:val="none" w:sz="0" w:space="0" w:color="auto"/>
      </w:divBdr>
    </w:div>
    <w:div w:id="1111632677">
      <w:bodyDiv w:val="1"/>
      <w:marLeft w:val="0"/>
      <w:marRight w:val="0"/>
      <w:marTop w:val="0"/>
      <w:marBottom w:val="0"/>
      <w:divBdr>
        <w:top w:val="none" w:sz="0" w:space="0" w:color="auto"/>
        <w:left w:val="none" w:sz="0" w:space="0" w:color="auto"/>
        <w:bottom w:val="none" w:sz="0" w:space="0" w:color="auto"/>
        <w:right w:val="none" w:sz="0" w:space="0" w:color="auto"/>
      </w:divBdr>
    </w:div>
    <w:div w:id="1129670752">
      <w:bodyDiv w:val="1"/>
      <w:marLeft w:val="0"/>
      <w:marRight w:val="0"/>
      <w:marTop w:val="0"/>
      <w:marBottom w:val="0"/>
      <w:divBdr>
        <w:top w:val="none" w:sz="0" w:space="0" w:color="auto"/>
        <w:left w:val="none" w:sz="0" w:space="0" w:color="auto"/>
        <w:bottom w:val="none" w:sz="0" w:space="0" w:color="auto"/>
        <w:right w:val="none" w:sz="0" w:space="0" w:color="auto"/>
      </w:divBdr>
    </w:div>
    <w:div w:id="1131173568">
      <w:bodyDiv w:val="1"/>
      <w:marLeft w:val="0"/>
      <w:marRight w:val="0"/>
      <w:marTop w:val="0"/>
      <w:marBottom w:val="0"/>
      <w:divBdr>
        <w:top w:val="none" w:sz="0" w:space="0" w:color="auto"/>
        <w:left w:val="none" w:sz="0" w:space="0" w:color="auto"/>
        <w:bottom w:val="none" w:sz="0" w:space="0" w:color="auto"/>
        <w:right w:val="none" w:sz="0" w:space="0" w:color="auto"/>
      </w:divBdr>
    </w:div>
    <w:div w:id="1132793792">
      <w:bodyDiv w:val="1"/>
      <w:marLeft w:val="0"/>
      <w:marRight w:val="0"/>
      <w:marTop w:val="0"/>
      <w:marBottom w:val="0"/>
      <w:divBdr>
        <w:top w:val="none" w:sz="0" w:space="0" w:color="auto"/>
        <w:left w:val="none" w:sz="0" w:space="0" w:color="auto"/>
        <w:bottom w:val="none" w:sz="0" w:space="0" w:color="auto"/>
        <w:right w:val="none" w:sz="0" w:space="0" w:color="auto"/>
      </w:divBdr>
    </w:div>
    <w:div w:id="1133057884">
      <w:bodyDiv w:val="1"/>
      <w:marLeft w:val="0"/>
      <w:marRight w:val="0"/>
      <w:marTop w:val="0"/>
      <w:marBottom w:val="0"/>
      <w:divBdr>
        <w:top w:val="none" w:sz="0" w:space="0" w:color="auto"/>
        <w:left w:val="none" w:sz="0" w:space="0" w:color="auto"/>
        <w:bottom w:val="none" w:sz="0" w:space="0" w:color="auto"/>
        <w:right w:val="none" w:sz="0" w:space="0" w:color="auto"/>
      </w:divBdr>
    </w:div>
    <w:div w:id="1134517342">
      <w:bodyDiv w:val="1"/>
      <w:marLeft w:val="0"/>
      <w:marRight w:val="0"/>
      <w:marTop w:val="0"/>
      <w:marBottom w:val="0"/>
      <w:divBdr>
        <w:top w:val="none" w:sz="0" w:space="0" w:color="auto"/>
        <w:left w:val="none" w:sz="0" w:space="0" w:color="auto"/>
        <w:bottom w:val="none" w:sz="0" w:space="0" w:color="auto"/>
        <w:right w:val="none" w:sz="0" w:space="0" w:color="auto"/>
      </w:divBdr>
    </w:div>
    <w:div w:id="1137260819">
      <w:bodyDiv w:val="1"/>
      <w:marLeft w:val="0"/>
      <w:marRight w:val="0"/>
      <w:marTop w:val="0"/>
      <w:marBottom w:val="0"/>
      <w:divBdr>
        <w:top w:val="none" w:sz="0" w:space="0" w:color="auto"/>
        <w:left w:val="none" w:sz="0" w:space="0" w:color="auto"/>
        <w:bottom w:val="none" w:sz="0" w:space="0" w:color="auto"/>
        <w:right w:val="none" w:sz="0" w:space="0" w:color="auto"/>
      </w:divBdr>
    </w:div>
    <w:div w:id="1137334624">
      <w:bodyDiv w:val="1"/>
      <w:marLeft w:val="0"/>
      <w:marRight w:val="0"/>
      <w:marTop w:val="0"/>
      <w:marBottom w:val="0"/>
      <w:divBdr>
        <w:top w:val="none" w:sz="0" w:space="0" w:color="auto"/>
        <w:left w:val="none" w:sz="0" w:space="0" w:color="auto"/>
        <w:bottom w:val="none" w:sz="0" w:space="0" w:color="auto"/>
        <w:right w:val="none" w:sz="0" w:space="0" w:color="auto"/>
      </w:divBdr>
    </w:div>
    <w:div w:id="1140462485">
      <w:bodyDiv w:val="1"/>
      <w:marLeft w:val="0"/>
      <w:marRight w:val="0"/>
      <w:marTop w:val="0"/>
      <w:marBottom w:val="0"/>
      <w:divBdr>
        <w:top w:val="none" w:sz="0" w:space="0" w:color="auto"/>
        <w:left w:val="none" w:sz="0" w:space="0" w:color="auto"/>
        <w:bottom w:val="none" w:sz="0" w:space="0" w:color="auto"/>
        <w:right w:val="none" w:sz="0" w:space="0" w:color="auto"/>
      </w:divBdr>
    </w:div>
    <w:div w:id="1141075763">
      <w:bodyDiv w:val="1"/>
      <w:marLeft w:val="0"/>
      <w:marRight w:val="0"/>
      <w:marTop w:val="0"/>
      <w:marBottom w:val="0"/>
      <w:divBdr>
        <w:top w:val="none" w:sz="0" w:space="0" w:color="auto"/>
        <w:left w:val="none" w:sz="0" w:space="0" w:color="auto"/>
        <w:bottom w:val="none" w:sz="0" w:space="0" w:color="auto"/>
        <w:right w:val="none" w:sz="0" w:space="0" w:color="auto"/>
      </w:divBdr>
    </w:div>
    <w:div w:id="1149787966">
      <w:bodyDiv w:val="1"/>
      <w:marLeft w:val="0"/>
      <w:marRight w:val="0"/>
      <w:marTop w:val="0"/>
      <w:marBottom w:val="0"/>
      <w:divBdr>
        <w:top w:val="none" w:sz="0" w:space="0" w:color="auto"/>
        <w:left w:val="none" w:sz="0" w:space="0" w:color="auto"/>
        <w:bottom w:val="none" w:sz="0" w:space="0" w:color="auto"/>
        <w:right w:val="none" w:sz="0" w:space="0" w:color="auto"/>
      </w:divBdr>
    </w:div>
    <w:div w:id="1155493439">
      <w:bodyDiv w:val="1"/>
      <w:marLeft w:val="0"/>
      <w:marRight w:val="0"/>
      <w:marTop w:val="0"/>
      <w:marBottom w:val="0"/>
      <w:divBdr>
        <w:top w:val="none" w:sz="0" w:space="0" w:color="auto"/>
        <w:left w:val="none" w:sz="0" w:space="0" w:color="auto"/>
        <w:bottom w:val="none" w:sz="0" w:space="0" w:color="auto"/>
        <w:right w:val="none" w:sz="0" w:space="0" w:color="auto"/>
      </w:divBdr>
    </w:div>
    <w:div w:id="1167789897">
      <w:bodyDiv w:val="1"/>
      <w:marLeft w:val="0"/>
      <w:marRight w:val="0"/>
      <w:marTop w:val="0"/>
      <w:marBottom w:val="0"/>
      <w:divBdr>
        <w:top w:val="none" w:sz="0" w:space="0" w:color="auto"/>
        <w:left w:val="none" w:sz="0" w:space="0" w:color="auto"/>
        <w:bottom w:val="none" w:sz="0" w:space="0" w:color="auto"/>
        <w:right w:val="none" w:sz="0" w:space="0" w:color="auto"/>
      </w:divBdr>
    </w:div>
    <w:div w:id="1182477048">
      <w:bodyDiv w:val="1"/>
      <w:marLeft w:val="0"/>
      <w:marRight w:val="0"/>
      <w:marTop w:val="0"/>
      <w:marBottom w:val="0"/>
      <w:divBdr>
        <w:top w:val="none" w:sz="0" w:space="0" w:color="auto"/>
        <w:left w:val="none" w:sz="0" w:space="0" w:color="auto"/>
        <w:bottom w:val="none" w:sz="0" w:space="0" w:color="auto"/>
        <w:right w:val="none" w:sz="0" w:space="0" w:color="auto"/>
      </w:divBdr>
    </w:div>
    <w:div w:id="1187714046">
      <w:bodyDiv w:val="1"/>
      <w:marLeft w:val="0"/>
      <w:marRight w:val="0"/>
      <w:marTop w:val="0"/>
      <w:marBottom w:val="0"/>
      <w:divBdr>
        <w:top w:val="none" w:sz="0" w:space="0" w:color="auto"/>
        <w:left w:val="none" w:sz="0" w:space="0" w:color="auto"/>
        <w:bottom w:val="none" w:sz="0" w:space="0" w:color="auto"/>
        <w:right w:val="none" w:sz="0" w:space="0" w:color="auto"/>
      </w:divBdr>
    </w:div>
    <w:div w:id="1191146812">
      <w:bodyDiv w:val="1"/>
      <w:marLeft w:val="0"/>
      <w:marRight w:val="0"/>
      <w:marTop w:val="0"/>
      <w:marBottom w:val="0"/>
      <w:divBdr>
        <w:top w:val="none" w:sz="0" w:space="0" w:color="auto"/>
        <w:left w:val="none" w:sz="0" w:space="0" w:color="auto"/>
        <w:bottom w:val="none" w:sz="0" w:space="0" w:color="auto"/>
        <w:right w:val="none" w:sz="0" w:space="0" w:color="auto"/>
      </w:divBdr>
    </w:div>
    <w:div w:id="1193688479">
      <w:bodyDiv w:val="1"/>
      <w:marLeft w:val="0"/>
      <w:marRight w:val="0"/>
      <w:marTop w:val="0"/>
      <w:marBottom w:val="0"/>
      <w:divBdr>
        <w:top w:val="none" w:sz="0" w:space="0" w:color="auto"/>
        <w:left w:val="none" w:sz="0" w:space="0" w:color="auto"/>
        <w:bottom w:val="none" w:sz="0" w:space="0" w:color="auto"/>
        <w:right w:val="none" w:sz="0" w:space="0" w:color="auto"/>
      </w:divBdr>
      <w:divsChild>
        <w:div w:id="1868326300">
          <w:marLeft w:val="0"/>
          <w:marRight w:val="0"/>
          <w:marTop w:val="0"/>
          <w:marBottom w:val="0"/>
          <w:divBdr>
            <w:top w:val="none" w:sz="0" w:space="0" w:color="auto"/>
            <w:left w:val="none" w:sz="0" w:space="0" w:color="auto"/>
            <w:bottom w:val="none" w:sz="0" w:space="0" w:color="auto"/>
            <w:right w:val="none" w:sz="0" w:space="0" w:color="auto"/>
          </w:divBdr>
        </w:div>
        <w:div w:id="854266773">
          <w:marLeft w:val="0"/>
          <w:marRight w:val="0"/>
          <w:marTop w:val="0"/>
          <w:marBottom w:val="0"/>
          <w:divBdr>
            <w:top w:val="none" w:sz="0" w:space="0" w:color="auto"/>
            <w:left w:val="none" w:sz="0" w:space="0" w:color="auto"/>
            <w:bottom w:val="none" w:sz="0" w:space="0" w:color="auto"/>
            <w:right w:val="none" w:sz="0" w:space="0" w:color="auto"/>
          </w:divBdr>
        </w:div>
        <w:div w:id="1215655728">
          <w:marLeft w:val="0"/>
          <w:marRight w:val="0"/>
          <w:marTop w:val="0"/>
          <w:marBottom w:val="0"/>
          <w:divBdr>
            <w:top w:val="none" w:sz="0" w:space="0" w:color="auto"/>
            <w:left w:val="none" w:sz="0" w:space="0" w:color="auto"/>
            <w:bottom w:val="none" w:sz="0" w:space="0" w:color="auto"/>
            <w:right w:val="none" w:sz="0" w:space="0" w:color="auto"/>
          </w:divBdr>
        </w:div>
        <w:div w:id="966663036">
          <w:marLeft w:val="0"/>
          <w:marRight w:val="0"/>
          <w:marTop w:val="0"/>
          <w:marBottom w:val="0"/>
          <w:divBdr>
            <w:top w:val="none" w:sz="0" w:space="0" w:color="auto"/>
            <w:left w:val="none" w:sz="0" w:space="0" w:color="auto"/>
            <w:bottom w:val="none" w:sz="0" w:space="0" w:color="auto"/>
            <w:right w:val="none" w:sz="0" w:space="0" w:color="auto"/>
          </w:divBdr>
        </w:div>
        <w:div w:id="35785735">
          <w:marLeft w:val="0"/>
          <w:marRight w:val="0"/>
          <w:marTop w:val="0"/>
          <w:marBottom w:val="0"/>
          <w:divBdr>
            <w:top w:val="none" w:sz="0" w:space="0" w:color="auto"/>
            <w:left w:val="none" w:sz="0" w:space="0" w:color="auto"/>
            <w:bottom w:val="none" w:sz="0" w:space="0" w:color="auto"/>
            <w:right w:val="none" w:sz="0" w:space="0" w:color="auto"/>
          </w:divBdr>
        </w:div>
        <w:div w:id="1732579401">
          <w:marLeft w:val="0"/>
          <w:marRight w:val="0"/>
          <w:marTop w:val="0"/>
          <w:marBottom w:val="0"/>
          <w:divBdr>
            <w:top w:val="none" w:sz="0" w:space="0" w:color="auto"/>
            <w:left w:val="none" w:sz="0" w:space="0" w:color="auto"/>
            <w:bottom w:val="none" w:sz="0" w:space="0" w:color="auto"/>
            <w:right w:val="none" w:sz="0" w:space="0" w:color="auto"/>
          </w:divBdr>
        </w:div>
      </w:divsChild>
    </w:div>
    <w:div w:id="1201821334">
      <w:bodyDiv w:val="1"/>
      <w:marLeft w:val="0"/>
      <w:marRight w:val="0"/>
      <w:marTop w:val="0"/>
      <w:marBottom w:val="0"/>
      <w:divBdr>
        <w:top w:val="none" w:sz="0" w:space="0" w:color="auto"/>
        <w:left w:val="none" w:sz="0" w:space="0" w:color="auto"/>
        <w:bottom w:val="none" w:sz="0" w:space="0" w:color="auto"/>
        <w:right w:val="none" w:sz="0" w:space="0" w:color="auto"/>
      </w:divBdr>
      <w:divsChild>
        <w:div w:id="806583640">
          <w:marLeft w:val="547"/>
          <w:marRight w:val="0"/>
          <w:marTop w:val="154"/>
          <w:marBottom w:val="0"/>
          <w:divBdr>
            <w:top w:val="none" w:sz="0" w:space="0" w:color="auto"/>
            <w:left w:val="none" w:sz="0" w:space="0" w:color="auto"/>
            <w:bottom w:val="none" w:sz="0" w:space="0" w:color="auto"/>
            <w:right w:val="none" w:sz="0" w:space="0" w:color="auto"/>
          </w:divBdr>
        </w:div>
        <w:div w:id="1215659889">
          <w:marLeft w:val="547"/>
          <w:marRight w:val="0"/>
          <w:marTop w:val="154"/>
          <w:marBottom w:val="0"/>
          <w:divBdr>
            <w:top w:val="none" w:sz="0" w:space="0" w:color="auto"/>
            <w:left w:val="none" w:sz="0" w:space="0" w:color="auto"/>
            <w:bottom w:val="none" w:sz="0" w:space="0" w:color="auto"/>
            <w:right w:val="none" w:sz="0" w:space="0" w:color="auto"/>
          </w:divBdr>
        </w:div>
        <w:div w:id="140269490">
          <w:marLeft w:val="547"/>
          <w:marRight w:val="0"/>
          <w:marTop w:val="154"/>
          <w:marBottom w:val="0"/>
          <w:divBdr>
            <w:top w:val="none" w:sz="0" w:space="0" w:color="auto"/>
            <w:left w:val="none" w:sz="0" w:space="0" w:color="auto"/>
            <w:bottom w:val="none" w:sz="0" w:space="0" w:color="auto"/>
            <w:right w:val="none" w:sz="0" w:space="0" w:color="auto"/>
          </w:divBdr>
        </w:div>
        <w:div w:id="1650985173">
          <w:marLeft w:val="547"/>
          <w:marRight w:val="0"/>
          <w:marTop w:val="154"/>
          <w:marBottom w:val="0"/>
          <w:divBdr>
            <w:top w:val="none" w:sz="0" w:space="0" w:color="auto"/>
            <w:left w:val="none" w:sz="0" w:space="0" w:color="auto"/>
            <w:bottom w:val="none" w:sz="0" w:space="0" w:color="auto"/>
            <w:right w:val="none" w:sz="0" w:space="0" w:color="auto"/>
          </w:divBdr>
        </w:div>
        <w:div w:id="1200969611">
          <w:marLeft w:val="547"/>
          <w:marRight w:val="0"/>
          <w:marTop w:val="154"/>
          <w:marBottom w:val="0"/>
          <w:divBdr>
            <w:top w:val="none" w:sz="0" w:space="0" w:color="auto"/>
            <w:left w:val="none" w:sz="0" w:space="0" w:color="auto"/>
            <w:bottom w:val="none" w:sz="0" w:space="0" w:color="auto"/>
            <w:right w:val="none" w:sz="0" w:space="0" w:color="auto"/>
          </w:divBdr>
        </w:div>
        <w:div w:id="1304851755">
          <w:marLeft w:val="547"/>
          <w:marRight w:val="0"/>
          <w:marTop w:val="154"/>
          <w:marBottom w:val="0"/>
          <w:divBdr>
            <w:top w:val="none" w:sz="0" w:space="0" w:color="auto"/>
            <w:left w:val="none" w:sz="0" w:space="0" w:color="auto"/>
            <w:bottom w:val="none" w:sz="0" w:space="0" w:color="auto"/>
            <w:right w:val="none" w:sz="0" w:space="0" w:color="auto"/>
          </w:divBdr>
        </w:div>
        <w:div w:id="1453136749">
          <w:marLeft w:val="547"/>
          <w:marRight w:val="0"/>
          <w:marTop w:val="154"/>
          <w:marBottom w:val="0"/>
          <w:divBdr>
            <w:top w:val="none" w:sz="0" w:space="0" w:color="auto"/>
            <w:left w:val="none" w:sz="0" w:space="0" w:color="auto"/>
            <w:bottom w:val="none" w:sz="0" w:space="0" w:color="auto"/>
            <w:right w:val="none" w:sz="0" w:space="0" w:color="auto"/>
          </w:divBdr>
        </w:div>
        <w:div w:id="307783215">
          <w:marLeft w:val="547"/>
          <w:marRight w:val="0"/>
          <w:marTop w:val="154"/>
          <w:marBottom w:val="0"/>
          <w:divBdr>
            <w:top w:val="none" w:sz="0" w:space="0" w:color="auto"/>
            <w:left w:val="none" w:sz="0" w:space="0" w:color="auto"/>
            <w:bottom w:val="none" w:sz="0" w:space="0" w:color="auto"/>
            <w:right w:val="none" w:sz="0" w:space="0" w:color="auto"/>
          </w:divBdr>
        </w:div>
      </w:divsChild>
    </w:div>
    <w:div w:id="1216159798">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39746601">
      <w:bodyDiv w:val="1"/>
      <w:marLeft w:val="0"/>
      <w:marRight w:val="0"/>
      <w:marTop w:val="0"/>
      <w:marBottom w:val="0"/>
      <w:divBdr>
        <w:top w:val="none" w:sz="0" w:space="0" w:color="auto"/>
        <w:left w:val="none" w:sz="0" w:space="0" w:color="auto"/>
        <w:bottom w:val="none" w:sz="0" w:space="0" w:color="auto"/>
        <w:right w:val="none" w:sz="0" w:space="0" w:color="auto"/>
      </w:divBdr>
    </w:div>
    <w:div w:id="1259874062">
      <w:bodyDiv w:val="1"/>
      <w:marLeft w:val="0"/>
      <w:marRight w:val="0"/>
      <w:marTop w:val="0"/>
      <w:marBottom w:val="0"/>
      <w:divBdr>
        <w:top w:val="none" w:sz="0" w:space="0" w:color="auto"/>
        <w:left w:val="none" w:sz="0" w:space="0" w:color="auto"/>
        <w:bottom w:val="none" w:sz="0" w:space="0" w:color="auto"/>
        <w:right w:val="none" w:sz="0" w:space="0" w:color="auto"/>
      </w:divBdr>
    </w:div>
    <w:div w:id="1265072723">
      <w:bodyDiv w:val="1"/>
      <w:marLeft w:val="0"/>
      <w:marRight w:val="0"/>
      <w:marTop w:val="0"/>
      <w:marBottom w:val="0"/>
      <w:divBdr>
        <w:top w:val="none" w:sz="0" w:space="0" w:color="auto"/>
        <w:left w:val="none" w:sz="0" w:space="0" w:color="auto"/>
        <w:bottom w:val="none" w:sz="0" w:space="0" w:color="auto"/>
        <w:right w:val="none" w:sz="0" w:space="0" w:color="auto"/>
      </w:divBdr>
    </w:div>
    <w:div w:id="1275865131">
      <w:bodyDiv w:val="1"/>
      <w:marLeft w:val="0"/>
      <w:marRight w:val="0"/>
      <w:marTop w:val="0"/>
      <w:marBottom w:val="0"/>
      <w:divBdr>
        <w:top w:val="none" w:sz="0" w:space="0" w:color="auto"/>
        <w:left w:val="none" w:sz="0" w:space="0" w:color="auto"/>
        <w:bottom w:val="none" w:sz="0" w:space="0" w:color="auto"/>
        <w:right w:val="none" w:sz="0" w:space="0" w:color="auto"/>
      </w:divBdr>
    </w:div>
    <w:div w:id="1277255134">
      <w:bodyDiv w:val="1"/>
      <w:marLeft w:val="0"/>
      <w:marRight w:val="0"/>
      <w:marTop w:val="0"/>
      <w:marBottom w:val="0"/>
      <w:divBdr>
        <w:top w:val="none" w:sz="0" w:space="0" w:color="auto"/>
        <w:left w:val="none" w:sz="0" w:space="0" w:color="auto"/>
        <w:bottom w:val="none" w:sz="0" w:space="0" w:color="auto"/>
        <w:right w:val="none" w:sz="0" w:space="0" w:color="auto"/>
      </w:divBdr>
    </w:div>
    <w:div w:id="1277562646">
      <w:bodyDiv w:val="1"/>
      <w:marLeft w:val="0"/>
      <w:marRight w:val="0"/>
      <w:marTop w:val="0"/>
      <w:marBottom w:val="0"/>
      <w:divBdr>
        <w:top w:val="none" w:sz="0" w:space="0" w:color="auto"/>
        <w:left w:val="none" w:sz="0" w:space="0" w:color="auto"/>
        <w:bottom w:val="none" w:sz="0" w:space="0" w:color="auto"/>
        <w:right w:val="none" w:sz="0" w:space="0" w:color="auto"/>
      </w:divBdr>
    </w:div>
    <w:div w:id="1298409731">
      <w:bodyDiv w:val="1"/>
      <w:marLeft w:val="0"/>
      <w:marRight w:val="0"/>
      <w:marTop w:val="0"/>
      <w:marBottom w:val="0"/>
      <w:divBdr>
        <w:top w:val="none" w:sz="0" w:space="0" w:color="auto"/>
        <w:left w:val="none" w:sz="0" w:space="0" w:color="auto"/>
        <w:bottom w:val="none" w:sz="0" w:space="0" w:color="auto"/>
        <w:right w:val="none" w:sz="0" w:space="0" w:color="auto"/>
      </w:divBdr>
    </w:div>
    <w:div w:id="1309483254">
      <w:bodyDiv w:val="1"/>
      <w:marLeft w:val="0"/>
      <w:marRight w:val="0"/>
      <w:marTop w:val="0"/>
      <w:marBottom w:val="0"/>
      <w:divBdr>
        <w:top w:val="none" w:sz="0" w:space="0" w:color="auto"/>
        <w:left w:val="none" w:sz="0" w:space="0" w:color="auto"/>
        <w:bottom w:val="none" w:sz="0" w:space="0" w:color="auto"/>
        <w:right w:val="none" w:sz="0" w:space="0" w:color="auto"/>
      </w:divBdr>
    </w:div>
    <w:div w:id="1315720731">
      <w:bodyDiv w:val="1"/>
      <w:marLeft w:val="0"/>
      <w:marRight w:val="0"/>
      <w:marTop w:val="0"/>
      <w:marBottom w:val="0"/>
      <w:divBdr>
        <w:top w:val="none" w:sz="0" w:space="0" w:color="auto"/>
        <w:left w:val="none" w:sz="0" w:space="0" w:color="auto"/>
        <w:bottom w:val="none" w:sz="0" w:space="0" w:color="auto"/>
        <w:right w:val="none" w:sz="0" w:space="0" w:color="auto"/>
      </w:divBdr>
    </w:div>
    <w:div w:id="1324233675">
      <w:bodyDiv w:val="1"/>
      <w:marLeft w:val="0"/>
      <w:marRight w:val="0"/>
      <w:marTop w:val="0"/>
      <w:marBottom w:val="0"/>
      <w:divBdr>
        <w:top w:val="none" w:sz="0" w:space="0" w:color="auto"/>
        <w:left w:val="none" w:sz="0" w:space="0" w:color="auto"/>
        <w:bottom w:val="none" w:sz="0" w:space="0" w:color="auto"/>
        <w:right w:val="none" w:sz="0" w:space="0" w:color="auto"/>
      </w:divBdr>
    </w:div>
    <w:div w:id="1333215902">
      <w:bodyDiv w:val="1"/>
      <w:marLeft w:val="0"/>
      <w:marRight w:val="0"/>
      <w:marTop w:val="0"/>
      <w:marBottom w:val="0"/>
      <w:divBdr>
        <w:top w:val="none" w:sz="0" w:space="0" w:color="auto"/>
        <w:left w:val="none" w:sz="0" w:space="0" w:color="auto"/>
        <w:bottom w:val="none" w:sz="0" w:space="0" w:color="auto"/>
        <w:right w:val="none" w:sz="0" w:space="0" w:color="auto"/>
      </w:divBdr>
    </w:div>
    <w:div w:id="1355884164">
      <w:bodyDiv w:val="1"/>
      <w:marLeft w:val="0"/>
      <w:marRight w:val="0"/>
      <w:marTop w:val="0"/>
      <w:marBottom w:val="0"/>
      <w:divBdr>
        <w:top w:val="none" w:sz="0" w:space="0" w:color="auto"/>
        <w:left w:val="none" w:sz="0" w:space="0" w:color="auto"/>
        <w:bottom w:val="none" w:sz="0" w:space="0" w:color="auto"/>
        <w:right w:val="none" w:sz="0" w:space="0" w:color="auto"/>
      </w:divBdr>
    </w:div>
    <w:div w:id="1366253768">
      <w:bodyDiv w:val="1"/>
      <w:marLeft w:val="0"/>
      <w:marRight w:val="0"/>
      <w:marTop w:val="0"/>
      <w:marBottom w:val="0"/>
      <w:divBdr>
        <w:top w:val="none" w:sz="0" w:space="0" w:color="auto"/>
        <w:left w:val="none" w:sz="0" w:space="0" w:color="auto"/>
        <w:bottom w:val="none" w:sz="0" w:space="0" w:color="auto"/>
        <w:right w:val="none" w:sz="0" w:space="0" w:color="auto"/>
      </w:divBdr>
    </w:div>
    <w:div w:id="1368486438">
      <w:bodyDiv w:val="1"/>
      <w:marLeft w:val="0"/>
      <w:marRight w:val="0"/>
      <w:marTop w:val="0"/>
      <w:marBottom w:val="0"/>
      <w:divBdr>
        <w:top w:val="none" w:sz="0" w:space="0" w:color="auto"/>
        <w:left w:val="none" w:sz="0" w:space="0" w:color="auto"/>
        <w:bottom w:val="none" w:sz="0" w:space="0" w:color="auto"/>
        <w:right w:val="none" w:sz="0" w:space="0" w:color="auto"/>
      </w:divBdr>
    </w:div>
    <w:div w:id="1370642742">
      <w:bodyDiv w:val="1"/>
      <w:marLeft w:val="0"/>
      <w:marRight w:val="0"/>
      <w:marTop w:val="0"/>
      <w:marBottom w:val="0"/>
      <w:divBdr>
        <w:top w:val="none" w:sz="0" w:space="0" w:color="auto"/>
        <w:left w:val="none" w:sz="0" w:space="0" w:color="auto"/>
        <w:bottom w:val="none" w:sz="0" w:space="0" w:color="auto"/>
        <w:right w:val="none" w:sz="0" w:space="0" w:color="auto"/>
      </w:divBdr>
    </w:div>
    <w:div w:id="1373728229">
      <w:bodyDiv w:val="1"/>
      <w:marLeft w:val="0"/>
      <w:marRight w:val="0"/>
      <w:marTop w:val="0"/>
      <w:marBottom w:val="0"/>
      <w:divBdr>
        <w:top w:val="none" w:sz="0" w:space="0" w:color="auto"/>
        <w:left w:val="none" w:sz="0" w:space="0" w:color="auto"/>
        <w:bottom w:val="none" w:sz="0" w:space="0" w:color="auto"/>
        <w:right w:val="none" w:sz="0" w:space="0" w:color="auto"/>
      </w:divBdr>
    </w:div>
    <w:div w:id="1374039297">
      <w:bodyDiv w:val="1"/>
      <w:marLeft w:val="0"/>
      <w:marRight w:val="0"/>
      <w:marTop w:val="0"/>
      <w:marBottom w:val="0"/>
      <w:divBdr>
        <w:top w:val="none" w:sz="0" w:space="0" w:color="auto"/>
        <w:left w:val="none" w:sz="0" w:space="0" w:color="auto"/>
        <w:bottom w:val="none" w:sz="0" w:space="0" w:color="auto"/>
        <w:right w:val="none" w:sz="0" w:space="0" w:color="auto"/>
      </w:divBdr>
    </w:div>
    <w:div w:id="1376001403">
      <w:bodyDiv w:val="1"/>
      <w:marLeft w:val="0"/>
      <w:marRight w:val="0"/>
      <w:marTop w:val="0"/>
      <w:marBottom w:val="0"/>
      <w:divBdr>
        <w:top w:val="none" w:sz="0" w:space="0" w:color="auto"/>
        <w:left w:val="none" w:sz="0" w:space="0" w:color="auto"/>
        <w:bottom w:val="none" w:sz="0" w:space="0" w:color="auto"/>
        <w:right w:val="none" w:sz="0" w:space="0" w:color="auto"/>
      </w:divBdr>
    </w:div>
    <w:div w:id="1383096707">
      <w:bodyDiv w:val="1"/>
      <w:marLeft w:val="0"/>
      <w:marRight w:val="0"/>
      <w:marTop w:val="0"/>
      <w:marBottom w:val="0"/>
      <w:divBdr>
        <w:top w:val="none" w:sz="0" w:space="0" w:color="auto"/>
        <w:left w:val="none" w:sz="0" w:space="0" w:color="auto"/>
        <w:bottom w:val="none" w:sz="0" w:space="0" w:color="auto"/>
        <w:right w:val="none" w:sz="0" w:space="0" w:color="auto"/>
      </w:divBdr>
    </w:div>
    <w:div w:id="1386757278">
      <w:bodyDiv w:val="1"/>
      <w:marLeft w:val="0"/>
      <w:marRight w:val="0"/>
      <w:marTop w:val="0"/>
      <w:marBottom w:val="0"/>
      <w:divBdr>
        <w:top w:val="none" w:sz="0" w:space="0" w:color="auto"/>
        <w:left w:val="none" w:sz="0" w:space="0" w:color="auto"/>
        <w:bottom w:val="none" w:sz="0" w:space="0" w:color="auto"/>
        <w:right w:val="none" w:sz="0" w:space="0" w:color="auto"/>
      </w:divBdr>
    </w:div>
    <w:div w:id="1406756616">
      <w:bodyDiv w:val="1"/>
      <w:marLeft w:val="0"/>
      <w:marRight w:val="0"/>
      <w:marTop w:val="0"/>
      <w:marBottom w:val="0"/>
      <w:divBdr>
        <w:top w:val="none" w:sz="0" w:space="0" w:color="auto"/>
        <w:left w:val="none" w:sz="0" w:space="0" w:color="auto"/>
        <w:bottom w:val="none" w:sz="0" w:space="0" w:color="auto"/>
        <w:right w:val="none" w:sz="0" w:space="0" w:color="auto"/>
      </w:divBdr>
    </w:div>
    <w:div w:id="1415738717">
      <w:bodyDiv w:val="1"/>
      <w:marLeft w:val="0"/>
      <w:marRight w:val="0"/>
      <w:marTop w:val="0"/>
      <w:marBottom w:val="0"/>
      <w:divBdr>
        <w:top w:val="none" w:sz="0" w:space="0" w:color="auto"/>
        <w:left w:val="none" w:sz="0" w:space="0" w:color="auto"/>
        <w:bottom w:val="none" w:sz="0" w:space="0" w:color="auto"/>
        <w:right w:val="none" w:sz="0" w:space="0" w:color="auto"/>
      </w:divBdr>
      <w:divsChild>
        <w:div w:id="817963069">
          <w:marLeft w:val="547"/>
          <w:marRight w:val="0"/>
          <w:marTop w:val="0"/>
          <w:marBottom w:val="0"/>
          <w:divBdr>
            <w:top w:val="none" w:sz="0" w:space="0" w:color="auto"/>
            <w:left w:val="none" w:sz="0" w:space="0" w:color="auto"/>
            <w:bottom w:val="none" w:sz="0" w:space="0" w:color="auto"/>
            <w:right w:val="none" w:sz="0" w:space="0" w:color="auto"/>
          </w:divBdr>
        </w:div>
      </w:divsChild>
    </w:div>
    <w:div w:id="1428577688">
      <w:bodyDiv w:val="1"/>
      <w:marLeft w:val="0"/>
      <w:marRight w:val="0"/>
      <w:marTop w:val="0"/>
      <w:marBottom w:val="0"/>
      <w:divBdr>
        <w:top w:val="none" w:sz="0" w:space="0" w:color="auto"/>
        <w:left w:val="none" w:sz="0" w:space="0" w:color="auto"/>
        <w:bottom w:val="none" w:sz="0" w:space="0" w:color="auto"/>
        <w:right w:val="none" w:sz="0" w:space="0" w:color="auto"/>
      </w:divBdr>
    </w:div>
    <w:div w:id="1432818409">
      <w:bodyDiv w:val="1"/>
      <w:marLeft w:val="0"/>
      <w:marRight w:val="0"/>
      <w:marTop w:val="0"/>
      <w:marBottom w:val="0"/>
      <w:divBdr>
        <w:top w:val="none" w:sz="0" w:space="0" w:color="auto"/>
        <w:left w:val="none" w:sz="0" w:space="0" w:color="auto"/>
        <w:bottom w:val="none" w:sz="0" w:space="0" w:color="auto"/>
        <w:right w:val="none" w:sz="0" w:space="0" w:color="auto"/>
      </w:divBdr>
    </w:div>
    <w:div w:id="1443382609">
      <w:bodyDiv w:val="1"/>
      <w:marLeft w:val="0"/>
      <w:marRight w:val="0"/>
      <w:marTop w:val="0"/>
      <w:marBottom w:val="0"/>
      <w:divBdr>
        <w:top w:val="none" w:sz="0" w:space="0" w:color="auto"/>
        <w:left w:val="none" w:sz="0" w:space="0" w:color="auto"/>
        <w:bottom w:val="none" w:sz="0" w:space="0" w:color="auto"/>
        <w:right w:val="none" w:sz="0" w:space="0" w:color="auto"/>
      </w:divBdr>
    </w:div>
    <w:div w:id="1454447294">
      <w:bodyDiv w:val="1"/>
      <w:marLeft w:val="0"/>
      <w:marRight w:val="0"/>
      <w:marTop w:val="0"/>
      <w:marBottom w:val="0"/>
      <w:divBdr>
        <w:top w:val="none" w:sz="0" w:space="0" w:color="auto"/>
        <w:left w:val="none" w:sz="0" w:space="0" w:color="auto"/>
        <w:bottom w:val="none" w:sz="0" w:space="0" w:color="auto"/>
        <w:right w:val="none" w:sz="0" w:space="0" w:color="auto"/>
      </w:divBdr>
    </w:div>
    <w:div w:id="1457334154">
      <w:bodyDiv w:val="1"/>
      <w:marLeft w:val="0"/>
      <w:marRight w:val="0"/>
      <w:marTop w:val="0"/>
      <w:marBottom w:val="0"/>
      <w:divBdr>
        <w:top w:val="none" w:sz="0" w:space="0" w:color="auto"/>
        <w:left w:val="none" w:sz="0" w:space="0" w:color="auto"/>
        <w:bottom w:val="none" w:sz="0" w:space="0" w:color="auto"/>
        <w:right w:val="none" w:sz="0" w:space="0" w:color="auto"/>
      </w:divBdr>
    </w:div>
    <w:div w:id="1461344386">
      <w:bodyDiv w:val="1"/>
      <w:marLeft w:val="0"/>
      <w:marRight w:val="0"/>
      <w:marTop w:val="0"/>
      <w:marBottom w:val="0"/>
      <w:divBdr>
        <w:top w:val="none" w:sz="0" w:space="0" w:color="auto"/>
        <w:left w:val="none" w:sz="0" w:space="0" w:color="auto"/>
        <w:bottom w:val="none" w:sz="0" w:space="0" w:color="auto"/>
        <w:right w:val="none" w:sz="0" w:space="0" w:color="auto"/>
      </w:divBdr>
    </w:div>
    <w:div w:id="1477531855">
      <w:bodyDiv w:val="1"/>
      <w:marLeft w:val="0"/>
      <w:marRight w:val="0"/>
      <w:marTop w:val="0"/>
      <w:marBottom w:val="0"/>
      <w:divBdr>
        <w:top w:val="none" w:sz="0" w:space="0" w:color="auto"/>
        <w:left w:val="none" w:sz="0" w:space="0" w:color="auto"/>
        <w:bottom w:val="none" w:sz="0" w:space="0" w:color="auto"/>
        <w:right w:val="none" w:sz="0" w:space="0" w:color="auto"/>
      </w:divBdr>
    </w:div>
    <w:div w:id="1485076395">
      <w:bodyDiv w:val="1"/>
      <w:marLeft w:val="0"/>
      <w:marRight w:val="0"/>
      <w:marTop w:val="0"/>
      <w:marBottom w:val="0"/>
      <w:divBdr>
        <w:top w:val="none" w:sz="0" w:space="0" w:color="auto"/>
        <w:left w:val="none" w:sz="0" w:space="0" w:color="auto"/>
        <w:bottom w:val="none" w:sz="0" w:space="0" w:color="auto"/>
        <w:right w:val="none" w:sz="0" w:space="0" w:color="auto"/>
      </w:divBdr>
    </w:div>
    <w:div w:id="1495603873">
      <w:bodyDiv w:val="1"/>
      <w:marLeft w:val="0"/>
      <w:marRight w:val="0"/>
      <w:marTop w:val="0"/>
      <w:marBottom w:val="0"/>
      <w:divBdr>
        <w:top w:val="none" w:sz="0" w:space="0" w:color="auto"/>
        <w:left w:val="none" w:sz="0" w:space="0" w:color="auto"/>
        <w:bottom w:val="none" w:sz="0" w:space="0" w:color="auto"/>
        <w:right w:val="none" w:sz="0" w:space="0" w:color="auto"/>
      </w:divBdr>
    </w:div>
    <w:div w:id="1498418321">
      <w:bodyDiv w:val="1"/>
      <w:marLeft w:val="0"/>
      <w:marRight w:val="0"/>
      <w:marTop w:val="0"/>
      <w:marBottom w:val="0"/>
      <w:divBdr>
        <w:top w:val="none" w:sz="0" w:space="0" w:color="auto"/>
        <w:left w:val="none" w:sz="0" w:space="0" w:color="auto"/>
        <w:bottom w:val="none" w:sz="0" w:space="0" w:color="auto"/>
        <w:right w:val="none" w:sz="0" w:space="0" w:color="auto"/>
      </w:divBdr>
    </w:div>
    <w:div w:id="1500388168">
      <w:bodyDiv w:val="1"/>
      <w:marLeft w:val="0"/>
      <w:marRight w:val="0"/>
      <w:marTop w:val="0"/>
      <w:marBottom w:val="0"/>
      <w:divBdr>
        <w:top w:val="none" w:sz="0" w:space="0" w:color="auto"/>
        <w:left w:val="none" w:sz="0" w:space="0" w:color="auto"/>
        <w:bottom w:val="none" w:sz="0" w:space="0" w:color="auto"/>
        <w:right w:val="none" w:sz="0" w:space="0" w:color="auto"/>
      </w:divBdr>
    </w:div>
    <w:div w:id="1500389095">
      <w:bodyDiv w:val="1"/>
      <w:marLeft w:val="0"/>
      <w:marRight w:val="0"/>
      <w:marTop w:val="0"/>
      <w:marBottom w:val="0"/>
      <w:divBdr>
        <w:top w:val="none" w:sz="0" w:space="0" w:color="auto"/>
        <w:left w:val="none" w:sz="0" w:space="0" w:color="auto"/>
        <w:bottom w:val="none" w:sz="0" w:space="0" w:color="auto"/>
        <w:right w:val="none" w:sz="0" w:space="0" w:color="auto"/>
      </w:divBdr>
    </w:div>
    <w:div w:id="1501382567">
      <w:bodyDiv w:val="1"/>
      <w:marLeft w:val="0"/>
      <w:marRight w:val="0"/>
      <w:marTop w:val="0"/>
      <w:marBottom w:val="0"/>
      <w:divBdr>
        <w:top w:val="none" w:sz="0" w:space="0" w:color="auto"/>
        <w:left w:val="none" w:sz="0" w:space="0" w:color="auto"/>
        <w:bottom w:val="none" w:sz="0" w:space="0" w:color="auto"/>
        <w:right w:val="none" w:sz="0" w:space="0" w:color="auto"/>
      </w:divBdr>
      <w:divsChild>
        <w:div w:id="1477647855">
          <w:marLeft w:val="734"/>
          <w:marRight w:val="0"/>
          <w:marTop w:val="38"/>
          <w:marBottom w:val="0"/>
          <w:divBdr>
            <w:top w:val="none" w:sz="0" w:space="0" w:color="auto"/>
            <w:left w:val="none" w:sz="0" w:space="0" w:color="auto"/>
            <w:bottom w:val="none" w:sz="0" w:space="0" w:color="auto"/>
            <w:right w:val="none" w:sz="0" w:space="0" w:color="auto"/>
          </w:divBdr>
        </w:div>
      </w:divsChild>
    </w:div>
    <w:div w:id="1511405657">
      <w:bodyDiv w:val="1"/>
      <w:marLeft w:val="0"/>
      <w:marRight w:val="0"/>
      <w:marTop w:val="0"/>
      <w:marBottom w:val="0"/>
      <w:divBdr>
        <w:top w:val="none" w:sz="0" w:space="0" w:color="auto"/>
        <w:left w:val="none" w:sz="0" w:space="0" w:color="auto"/>
        <w:bottom w:val="none" w:sz="0" w:space="0" w:color="auto"/>
        <w:right w:val="none" w:sz="0" w:space="0" w:color="auto"/>
      </w:divBdr>
    </w:div>
    <w:div w:id="1529492826">
      <w:bodyDiv w:val="1"/>
      <w:marLeft w:val="0"/>
      <w:marRight w:val="0"/>
      <w:marTop w:val="0"/>
      <w:marBottom w:val="0"/>
      <w:divBdr>
        <w:top w:val="none" w:sz="0" w:space="0" w:color="auto"/>
        <w:left w:val="none" w:sz="0" w:space="0" w:color="auto"/>
        <w:bottom w:val="none" w:sz="0" w:space="0" w:color="auto"/>
        <w:right w:val="none" w:sz="0" w:space="0" w:color="auto"/>
      </w:divBdr>
    </w:div>
    <w:div w:id="1540971671">
      <w:bodyDiv w:val="1"/>
      <w:marLeft w:val="0"/>
      <w:marRight w:val="0"/>
      <w:marTop w:val="0"/>
      <w:marBottom w:val="0"/>
      <w:divBdr>
        <w:top w:val="none" w:sz="0" w:space="0" w:color="auto"/>
        <w:left w:val="none" w:sz="0" w:space="0" w:color="auto"/>
        <w:bottom w:val="none" w:sz="0" w:space="0" w:color="auto"/>
        <w:right w:val="none" w:sz="0" w:space="0" w:color="auto"/>
      </w:divBdr>
      <w:divsChild>
        <w:div w:id="1297443683">
          <w:marLeft w:val="0"/>
          <w:marRight w:val="0"/>
          <w:marTop w:val="0"/>
          <w:marBottom w:val="0"/>
          <w:divBdr>
            <w:top w:val="none" w:sz="0" w:space="0" w:color="auto"/>
            <w:left w:val="none" w:sz="0" w:space="0" w:color="auto"/>
            <w:bottom w:val="none" w:sz="0" w:space="0" w:color="auto"/>
            <w:right w:val="none" w:sz="0" w:space="0" w:color="auto"/>
          </w:divBdr>
        </w:div>
      </w:divsChild>
    </w:div>
    <w:div w:id="1541017502">
      <w:bodyDiv w:val="1"/>
      <w:marLeft w:val="0"/>
      <w:marRight w:val="0"/>
      <w:marTop w:val="0"/>
      <w:marBottom w:val="0"/>
      <w:divBdr>
        <w:top w:val="none" w:sz="0" w:space="0" w:color="auto"/>
        <w:left w:val="none" w:sz="0" w:space="0" w:color="auto"/>
        <w:bottom w:val="none" w:sz="0" w:space="0" w:color="auto"/>
        <w:right w:val="none" w:sz="0" w:space="0" w:color="auto"/>
      </w:divBdr>
    </w:div>
    <w:div w:id="1545677810">
      <w:bodyDiv w:val="1"/>
      <w:marLeft w:val="0"/>
      <w:marRight w:val="0"/>
      <w:marTop w:val="0"/>
      <w:marBottom w:val="0"/>
      <w:divBdr>
        <w:top w:val="none" w:sz="0" w:space="0" w:color="auto"/>
        <w:left w:val="none" w:sz="0" w:space="0" w:color="auto"/>
        <w:bottom w:val="none" w:sz="0" w:space="0" w:color="auto"/>
        <w:right w:val="none" w:sz="0" w:space="0" w:color="auto"/>
      </w:divBdr>
    </w:div>
    <w:div w:id="1550216869">
      <w:bodyDiv w:val="1"/>
      <w:marLeft w:val="0"/>
      <w:marRight w:val="0"/>
      <w:marTop w:val="0"/>
      <w:marBottom w:val="0"/>
      <w:divBdr>
        <w:top w:val="none" w:sz="0" w:space="0" w:color="auto"/>
        <w:left w:val="none" w:sz="0" w:space="0" w:color="auto"/>
        <w:bottom w:val="none" w:sz="0" w:space="0" w:color="auto"/>
        <w:right w:val="none" w:sz="0" w:space="0" w:color="auto"/>
      </w:divBdr>
    </w:div>
    <w:div w:id="1562519790">
      <w:bodyDiv w:val="1"/>
      <w:marLeft w:val="0"/>
      <w:marRight w:val="0"/>
      <w:marTop w:val="0"/>
      <w:marBottom w:val="0"/>
      <w:divBdr>
        <w:top w:val="none" w:sz="0" w:space="0" w:color="auto"/>
        <w:left w:val="none" w:sz="0" w:space="0" w:color="auto"/>
        <w:bottom w:val="none" w:sz="0" w:space="0" w:color="auto"/>
        <w:right w:val="none" w:sz="0" w:space="0" w:color="auto"/>
      </w:divBdr>
    </w:div>
    <w:div w:id="1567452279">
      <w:bodyDiv w:val="1"/>
      <w:marLeft w:val="0"/>
      <w:marRight w:val="0"/>
      <w:marTop w:val="0"/>
      <w:marBottom w:val="0"/>
      <w:divBdr>
        <w:top w:val="none" w:sz="0" w:space="0" w:color="auto"/>
        <w:left w:val="none" w:sz="0" w:space="0" w:color="auto"/>
        <w:bottom w:val="none" w:sz="0" w:space="0" w:color="auto"/>
        <w:right w:val="none" w:sz="0" w:space="0" w:color="auto"/>
      </w:divBdr>
    </w:div>
    <w:div w:id="1571964480">
      <w:bodyDiv w:val="1"/>
      <w:marLeft w:val="0"/>
      <w:marRight w:val="0"/>
      <w:marTop w:val="0"/>
      <w:marBottom w:val="0"/>
      <w:divBdr>
        <w:top w:val="none" w:sz="0" w:space="0" w:color="auto"/>
        <w:left w:val="none" w:sz="0" w:space="0" w:color="auto"/>
        <w:bottom w:val="none" w:sz="0" w:space="0" w:color="auto"/>
        <w:right w:val="none" w:sz="0" w:space="0" w:color="auto"/>
      </w:divBdr>
    </w:div>
    <w:div w:id="1581057864">
      <w:bodyDiv w:val="1"/>
      <w:marLeft w:val="0"/>
      <w:marRight w:val="0"/>
      <w:marTop w:val="0"/>
      <w:marBottom w:val="0"/>
      <w:divBdr>
        <w:top w:val="none" w:sz="0" w:space="0" w:color="auto"/>
        <w:left w:val="none" w:sz="0" w:space="0" w:color="auto"/>
        <w:bottom w:val="none" w:sz="0" w:space="0" w:color="auto"/>
        <w:right w:val="none" w:sz="0" w:space="0" w:color="auto"/>
      </w:divBdr>
      <w:divsChild>
        <w:div w:id="37706683">
          <w:marLeft w:val="0"/>
          <w:marRight w:val="0"/>
          <w:marTop w:val="0"/>
          <w:marBottom w:val="0"/>
          <w:divBdr>
            <w:top w:val="none" w:sz="0" w:space="0" w:color="auto"/>
            <w:left w:val="none" w:sz="0" w:space="0" w:color="auto"/>
            <w:bottom w:val="none" w:sz="0" w:space="0" w:color="auto"/>
            <w:right w:val="none" w:sz="0" w:space="0" w:color="auto"/>
          </w:divBdr>
        </w:div>
        <w:div w:id="1002585062">
          <w:marLeft w:val="0"/>
          <w:marRight w:val="0"/>
          <w:marTop w:val="0"/>
          <w:marBottom w:val="0"/>
          <w:divBdr>
            <w:top w:val="none" w:sz="0" w:space="0" w:color="auto"/>
            <w:left w:val="none" w:sz="0" w:space="0" w:color="auto"/>
            <w:bottom w:val="none" w:sz="0" w:space="0" w:color="auto"/>
            <w:right w:val="none" w:sz="0" w:space="0" w:color="auto"/>
          </w:divBdr>
        </w:div>
        <w:div w:id="1903325714">
          <w:marLeft w:val="0"/>
          <w:marRight w:val="0"/>
          <w:marTop w:val="0"/>
          <w:marBottom w:val="0"/>
          <w:divBdr>
            <w:top w:val="none" w:sz="0" w:space="0" w:color="auto"/>
            <w:left w:val="none" w:sz="0" w:space="0" w:color="auto"/>
            <w:bottom w:val="none" w:sz="0" w:space="0" w:color="auto"/>
            <w:right w:val="none" w:sz="0" w:space="0" w:color="auto"/>
          </w:divBdr>
        </w:div>
        <w:div w:id="1456219120">
          <w:marLeft w:val="0"/>
          <w:marRight w:val="0"/>
          <w:marTop w:val="0"/>
          <w:marBottom w:val="0"/>
          <w:divBdr>
            <w:top w:val="none" w:sz="0" w:space="0" w:color="auto"/>
            <w:left w:val="none" w:sz="0" w:space="0" w:color="auto"/>
            <w:bottom w:val="none" w:sz="0" w:space="0" w:color="auto"/>
            <w:right w:val="none" w:sz="0" w:space="0" w:color="auto"/>
          </w:divBdr>
        </w:div>
        <w:div w:id="1120683586">
          <w:marLeft w:val="0"/>
          <w:marRight w:val="0"/>
          <w:marTop w:val="0"/>
          <w:marBottom w:val="0"/>
          <w:divBdr>
            <w:top w:val="none" w:sz="0" w:space="0" w:color="auto"/>
            <w:left w:val="none" w:sz="0" w:space="0" w:color="auto"/>
            <w:bottom w:val="none" w:sz="0" w:space="0" w:color="auto"/>
            <w:right w:val="none" w:sz="0" w:space="0" w:color="auto"/>
          </w:divBdr>
        </w:div>
        <w:div w:id="1993216603">
          <w:marLeft w:val="0"/>
          <w:marRight w:val="0"/>
          <w:marTop w:val="0"/>
          <w:marBottom w:val="0"/>
          <w:divBdr>
            <w:top w:val="none" w:sz="0" w:space="0" w:color="auto"/>
            <w:left w:val="none" w:sz="0" w:space="0" w:color="auto"/>
            <w:bottom w:val="none" w:sz="0" w:space="0" w:color="auto"/>
            <w:right w:val="none" w:sz="0" w:space="0" w:color="auto"/>
          </w:divBdr>
        </w:div>
        <w:div w:id="850099541">
          <w:marLeft w:val="0"/>
          <w:marRight w:val="0"/>
          <w:marTop w:val="0"/>
          <w:marBottom w:val="0"/>
          <w:divBdr>
            <w:top w:val="none" w:sz="0" w:space="0" w:color="auto"/>
            <w:left w:val="none" w:sz="0" w:space="0" w:color="auto"/>
            <w:bottom w:val="none" w:sz="0" w:space="0" w:color="auto"/>
            <w:right w:val="none" w:sz="0" w:space="0" w:color="auto"/>
          </w:divBdr>
        </w:div>
      </w:divsChild>
    </w:div>
    <w:div w:id="1587111526">
      <w:bodyDiv w:val="1"/>
      <w:marLeft w:val="0"/>
      <w:marRight w:val="0"/>
      <w:marTop w:val="0"/>
      <w:marBottom w:val="0"/>
      <w:divBdr>
        <w:top w:val="none" w:sz="0" w:space="0" w:color="auto"/>
        <w:left w:val="none" w:sz="0" w:space="0" w:color="auto"/>
        <w:bottom w:val="none" w:sz="0" w:space="0" w:color="auto"/>
        <w:right w:val="none" w:sz="0" w:space="0" w:color="auto"/>
      </w:divBdr>
      <w:divsChild>
        <w:div w:id="1806119072">
          <w:marLeft w:val="720"/>
          <w:marRight w:val="0"/>
          <w:marTop w:val="0"/>
          <w:marBottom w:val="0"/>
          <w:divBdr>
            <w:top w:val="none" w:sz="0" w:space="0" w:color="auto"/>
            <w:left w:val="none" w:sz="0" w:space="0" w:color="auto"/>
            <w:bottom w:val="none" w:sz="0" w:space="0" w:color="auto"/>
            <w:right w:val="none" w:sz="0" w:space="0" w:color="auto"/>
          </w:divBdr>
        </w:div>
        <w:div w:id="42945684">
          <w:marLeft w:val="720"/>
          <w:marRight w:val="0"/>
          <w:marTop w:val="0"/>
          <w:marBottom w:val="0"/>
          <w:divBdr>
            <w:top w:val="none" w:sz="0" w:space="0" w:color="auto"/>
            <w:left w:val="none" w:sz="0" w:space="0" w:color="auto"/>
            <w:bottom w:val="none" w:sz="0" w:space="0" w:color="auto"/>
            <w:right w:val="none" w:sz="0" w:space="0" w:color="auto"/>
          </w:divBdr>
        </w:div>
        <w:div w:id="1433235441">
          <w:marLeft w:val="720"/>
          <w:marRight w:val="0"/>
          <w:marTop w:val="0"/>
          <w:marBottom w:val="0"/>
          <w:divBdr>
            <w:top w:val="none" w:sz="0" w:space="0" w:color="auto"/>
            <w:left w:val="none" w:sz="0" w:space="0" w:color="auto"/>
            <w:bottom w:val="none" w:sz="0" w:space="0" w:color="auto"/>
            <w:right w:val="none" w:sz="0" w:space="0" w:color="auto"/>
          </w:divBdr>
        </w:div>
        <w:div w:id="523711605">
          <w:marLeft w:val="720"/>
          <w:marRight w:val="0"/>
          <w:marTop w:val="0"/>
          <w:marBottom w:val="0"/>
          <w:divBdr>
            <w:top w:val="none" w:sz="0" w:space="0" w:color="auto"/>
            <w:left w:val="none" w:sz="0" w:space="0" w:color="auto"/>
            <w:bottom w:val="none" w:sz="0" w:space="0" w:color="auto"/>
            <w:right w:val="none" w:sz="0" w:space="0" w:color="auto"/>
          </w:divBdr>
        </w:div>
        <w:div w:id="73360092">
          <w:marLeft w:val="720"/>
          <w:marRight w:val="0"/>
          <w:marTop w:val="0"/>
          <w:marBottom w:val="0"/>
          <w:divBdr>
            <w:top w:val="none" w:sz="0" w:space="0" w:color="auto"/>
            <w:left w:val="none" w:sz="0" w:space="0" w:color="auto"/>
            <w:bottom w:val="none" w:sz="0" w:space="0" w:color="auto"/>
            <w:right w:val="none" w:sz="0" w:space="0" w:color="auto"/>
          </w:divBdr>
        </w:div>
        <w:div w:id="996349155">
          <w:marLeft w:val="720"/>
          <w:marRight w:val="0"/>
          <w:marTop w:val="0"/>
          <w:marBottom w:val="0"/>
          <w:divBdr>
            <w:top w:val="none" w:sz="0" w:space="0" w:color="auto"/>
            <w:left w:val="none" w:sz="0" w:space="0" w:color="auto"/>
            <w:bottom w:val="none" w:sz="0" w:space="0" w:color="auto"/>
            <w:right w:val="none" w:sz="0" w:space="0" w:color="auto"/>
          </w:divBdr>
        </w:div>
        <w:div w:id="1146044278">
          <w:marLeft w:val="720"/>
          <w:marRight w:val="0"/>
          <w:marTop w:val="0"/>
          <w:marBottom w:val="0"/>
          <w:divBdr>
            <w:top w:val="none" w:sz="0" w:space="0" w:color="auto"/>
            <w:left w:val="none" w:sz="0" w:space="0" w:color="auto"/>
            <w:bottom w:val="none" w:sz="0" w:space="0" w:color="auto"/>
            <w:right w:val="none" w:sz="0" w:space="0" w:color="auto"/>
          </w:divBdr>
        </w:div>
        <w:div w:id="790707527">
          <w:marLeft w:val="720"/>
          <w:marRight w:val="0"/>
          <w:marTop w:val="0"/>
          <w:marBottom w:val="0"/>
          <w:divBdr>
            <w:top w:val="none" w:sz="0" w:space="0" w:color="auto"/>
            <w:left w:val="none" w:sz="0" w:space="0" w:color="auto"/>
            <w:bottom w:val="none" w:sz="0" w:space="0" w:color="auto"/>
            <w:right w:val="none" w:sz="0" w:space="0" w:color="auto"/>
          </w:divBdr>
        </w:div>
      </w:divsChild>
    </w:div>
    <w:div w:id="1589997369">
      <w:bodyDiv w:val="1"/>
      <w:marLeft w:val="0"/>
      <w:marRight w:val="0"/>
      <w:marTop w:val="0"/>
      <w:marBottom w:val="0"/>
      <w:divBdr>
        <w:top w:val="none" w:sz="0" w:space="0" w:color="auto"/>
        <w:left w:val="none" w:sz="0" w:space="0" w:color="auto"/>
        <w:bottom w:val="none" w:sz="0" w:space="0" w:color="auto"/>
        <w:right w:val="none" w:sz="0" w:space="0" w:color="auto"/>
      </w:divBdr>
      <w:divsChild>
        <w:div w:id="747574713">
          <w:marLeft w:val="302"/>
          <w:marRight w:val="0"/>
          <w:marTop w:val="48"/>
          <w:marBottom w:val="0"/>
          <w:divBdr>
            <w:top w:val="none" w:sz="0" w:space="0" w:color="auto"/>
            <w:left w:val="none" w:sz="0" w:space="0" w:color="auto"/>
            <w:bottom w:val="none" w:sz="0" w:space="0" w:color="auto"/>
            <w:right w:val="none" w:sz="0" w:space="0" w:color="auto"/>
          </w:divBdr>
        </w:div>
      </w:divsChild>
    </w:div>
    <w:div w:id="1593392768">
      <w:bodyDiv w:val="1"/>
      <w:marLeft w:val="0"/>
      <w:marRight w:val="0"/>
      <w:marTop w:val="0"/>
      <w:marBottom w:val="0"/>
      <w:divBdr>
        <w:top w:val="none" w:sz="0" w:space="0" w:color="auto"/>
        <w:left w:val="none" w:sz="0" w:space="0" w:color="auto"/>
        <w:bottom w:val="none" w:sz="0" w:space="0" w:color="auto"/>
        <w:right w:val="none" w:sz="0" w:space="0" w:color="auto"/>
      </w:divBdr>
    </w:div>
    <w:div w:id="1601526517">
      <w:bodyDiv w:val="1"/>
      <w:marLeft w:val="0"/>
      <w:marRight w:val="0"/>
      <w:marTop w:val="0"/>
      <w:marBottom w:val="0"/>
      <w:divBdr>
        <w:top w:val="none" w:sz="0" w:space="0" w:color="auto"/>
        <w:left w:val="none" w:sz="0" w:space="0" w:color="auto"/>
        <w:bottom w:val="none" w:sz="0" w:space="0" w:color="auto"/>
        <w:right w:val="none" w:sz="0" w:space="0" w:color="auto"/>
      </w:divBdr>
    </w:div>
    <w:div w:id="1601907299">
      <w:bodyDiv w:val="1"/>
      <w:marLeft w:val="0"/>
      <w:marRight w:val="0"/>
      <w:marTop w:val="0"/>
      <w:marBottom w:val="0"/>
      <w:divBdr>
        <w:top w:val="none" w:sz="0" w:space="0" w:color="auto"/>
        <w:left w:val="none" w:sz="0" w:space="0" w:color="auto"/>
        <w:bottom w:val="none" w:sz="0" w:space="0" w:color="auto"/>
        <w:right w:val="none" w:sz="0" w:space="0" w:color="auto"/>
      </w:divBdr>
    </w:div>
    <w:div w:id="1602565532">
      <w:bodyDiv w:val="1"/>
      <w:marLeft w:val="0"/>
      <w:marRight w:val="0"/>
      <w:marTop w:val="0"/>
      <w:marBottom w:val="0"/>
      <w:divBdr>
        <w:top w:val="none" w:sz="0" w:space="0" w:color="auto"/>
        <w:left w:val="none" w:sz="0" w:space="0" w:color="auto"/>
        <w:bottom w:val="none" w:sz="0" w:space="0" w:color="auto"/>
        <w:right w:val="none" w:sz="0" w:space="0" w:color="auto"/>
      </w:divBdr>
    </w:div>
    <w:div w:id="1606882006">
      <w:bodyDiv w:val="1"/>
      <w:marLeft w:val="0"/>
      <w:marRight w:val="0"/>
      <w:marTop w:val="0"/>
      <w:marBottom w:val="0"/>
      <w:divBdr>
        <w:top w:val="none" w:sz="0" w:space="0" w:color="auto"/>
        <w:left w:val="none" w:sz="0" w:space="0" w:color="auto"/>
        <w:bottom w:val="none" w:sz="0" w:space="0" w:color="auto"/>
        <w:right w:val="none" w:sz="0" w:space="0" w:color="auto"/>
      </w:divBdr>
    </w:div>
    <w:div w:id="1615942467">
      <w:bodyDiv w:val="1"/>
      <w:marLeft w:val="0"/>
      <w:marRight w:val="0"/>
      <w:marTop w:val="0"/>
      <w:marBottom w:val="0"/>
      <w:divBdr>
        <w:top w:val="none" w:sz="0" w:space="0" w:color="auto"/>
        <w:left w:val="none" w:sz="0" w:space="0" w:color="auto"/>
        <w:bottom w:val="none" w:sz="0" w:space="0" w:color="auto"/>
        <w:right w:val="none" w:sz="0" w:space="0" w:color="auto"/>
      </w:divBdr>
    </w:div>
    <w:div w:id="1621374063">
      <w:bodyDiv w:val="1"/>
      <w:marLeft w:val="0"/>
      <w:marRight w:val="0"/>
      <w:marTop w:val="0"/>
      <w:marBottom w:val="0"/>
      <w:divBdr>
        <w:top w:val="none" w:sz="0" w:space="0" w:color="auto"/>
        <w:left w:val="none" w:sz="0" w:space="0" w:color="auto"/>
        <w:bottom w:val="none" w:sz="0" w:space="0" w:color="auto"/>
        <w:right w:val="none" w:sz="0" w:space="0" w:color="auto"/>
      </w:divBdr>
    </w:div>
    <w:div w:id="1625886448">
      <w:bodyDiv w:val="1"/>
      <w:marLeft w:val="0"/>
      <w:marRight w:val="0"/>
      <w:marTop w:val="0"/>
      <w:marBottom w:val="0"/>
      <w:divBdr>
        <w:top w:val="none" w:sz="0" w:space="0" w:color="auto"/>
        <w:left w:val="none" w:sz="0" w:space="0" w:color="auto"/>
        <w:bottom w:val="none" w:sz="0" w:space="0" w:color="auto"/>
        <w:right w:val="none" w:sz="0" w:space="0" w:color="auto"/>
      </w:divBdr>
    </w:div>
    <w:div w:id="1630090516">
      <w:bodyDiv w:val="1"/>
      <w:marLeft w:val="0"/>
      <w:marRight w:val="0"/>
      <w:marTop w:val="0"/>
      <w:marBottom w:val="0"/>
      <w:divBdr>
        <w:top w:val="none" w:sz="0" w:space="0" w:color="auto"/>
        <w:left w:val="none" w:sz="0" w:space="0" w:color="auto"/>
        <w:bottom w:val="none" w:sz="0" w:space="0" w:color="auto"/>
        <w:right w:val="none" w:sz="0" w:space="0" w:color="auto"/>
      </w:divBdr>
    </w:div>
    <w:div w:id="1642037126">
      <w:bodyDiv w:val="1"/>
      <w:marLeft w:val="0"/>
      <w:marRight w:val="0"/>
      <w:marTop w:val="0"/>
      <w:marBottom w:val="0"/>
      <w:divBdr>
        <w:top w:val="none" w:sz="0" w:space="0" w:color="auto"/>
        <w:left w:val="none" w:sz="0" w:space="0" w:color="auto"/>
        <w:bottom w:val="none" w:sz="0" w:space="0" w:color="auto"/>
        <w:right w:val="none" w:sz="0" w:space="0" w:color="auto"/>
      </w:divBdr>
      <w:divsChild>
        <w:div w:id="367530910">
          <w:marLeft w:val="0"/>
          <w:marRight w:val="0"/>
          <w:marTop w:val="0"/>
          <w:marBottom w:val="0"/>
          <w:divBdr>
            <w:top w:val="none" w:sz="0" w:space="0" w:color="auto"/>
            <w:left w:val="none" w:sz="0" w:space="0" w:color="auto"/>
            <w:bottom w:val="none" w:sz="0" w:space="0" w:color="auto"/>
            <w:right w:val="none" w:sz="0" w:space="0" w:color="auto"/>
          </w:divBdr>
        </w:div>
        <w:div w:id="658654850">
          <w:marLeft w:val="0"/>
          <w:marRight w:val="0"/>
          <w:marTop w:val="0"/>
          <w:marBottom w:val="0"/>
          <w:divBdr>
            <w:top w:val="none" w:sz="0" w:space="0" w:color="auto"/>
            <w:left w:val="none" w:sz="0" w:space="0" w:color="auto"/>
            <w:bottom w:val="none" w:sz="0" w:space="0" w:color="auto"/>
            <w:right w:val="none" w:sz="0" w:space="0" w:color="auto"/>
          </w:divBdr>
        </w:div>
        <w:div w:id="309018855">
          <w:marLeft w:val="0"/>
          <w:marRight w:val="0"/>
          <w:marTop w:val="0"/>
          <w:marBottom w:val="0"/>
          <w:divBdr>
            <w:top w:val="none" w:sz="0" w:space="0" w:color="auto"/>
            <w:left w:val="none" w:sz="0" w:space="0" w:color="auto"/>
            <w:bottom w:val="none" w:sz="0" w:space="0" w:color="auto"/>
            <w:right w:val="none" w:sz="0" w:space="0" w:color="auto"/>
          </w:divBdr>
        </w:div>
        <w:div w:id="2049332843">
          <w:marLeft w:val="0"/>
          <w:marRight w:val="0"/>
          <w:marTop w:val="0"/>
          <w:marBottom w:val="0"/>
          <w:divBdr>
            <w:top w:val="none" w:sz="0" w:space="0" w:color="auto"/>
            <w:left w:val="none" w:sz="0" w:space="0" w:color="auto"/>
            <w:bottom w:val="none" w:sz="0" w:space="0" w:color="auto"/>
            <w:right w:val="none" w:sz="0" w:space="0" w:color="auto"/>
          </w:divBdr>
        </w:div>
        <w:div w:id="1634751401">
          <w:marLeft w:val="0"/>
          <w:marRight w:val="0"/>
          <w:marTop w:val="0"/>
          <w:marBottom w:val="0"/>
          <w:divBdr>
            <w:top w:val="none" w:sz="0" w:space="0" w:color="auto"/>
            <w:left w:val="none" w:sz="0" w:space="0" w:color="auto"/>
            <w:bottom w:val="none" w:sz="0" w:space="0" w:color="auto"/>
            <w:right w:val="none" w:sz="0" w:space="0" w:color="auto"/>
          </w:divBdr>
        </w:div>
        <w:div w:id="421071833">
          <w:marLeft w:val="0"/>
          <w:marRight w:val="0"/>
          <w:marTop w:val="0"/>
          <w:marBottom w:val="0"/>
          <w:divBdr>
            <w:top w:val="none" w:sz="0" w:space="0" w:color="auto"/>
            <w:left w:val="none" w:sz="0" w:space="0" w:color="auto"/>
            <w:bottom w:val="none" w:sz="0" w:space="0" w:color="auto"/>
            <w:right w:val="none" w:sz="0" w:space="0" w:color="auto"/>
          </w:divBdr>
        </w:div>
        <w:div w:id="527989998">
          <w:marLeft w:val="0"/>
          <w:marRight w:val="0"/>
          <w:marTop w:val="0"/>
          <w:marBottom w:val="0"/>
          <w:divBdr>
            <w:top w:val="none" w:sz="0" w:space="0" w:color="auto"/>
            <w:left w:val="none" w:sz="0" w:space="0" w:color="auto"/>
            <w:bottom w:val="none" w:sz="0" w:space="0" w:color="auto"/>
            <w:right w:val="none" w:sz="0" w:space="0" w:color="auto"/>
          </w:divBdr>
        </w:div>
        <w:div w:id="1609503307">
          <w:marLeft w:val="0"/>
          <w:marRight w:val="0"/>
          <w:marTop w:val="0"/>
          <w:marBottom w:val="0"/>
          <w:divBdr>
            <w:top w:val="none" w:sz="0" w:space="0" w:color="auto"/>
            <w:left w:val="none" w:sz="0" w:space="0" w:color="auto"/>
            <w:bottom w:val="none" w:sz="0" w:space="0" w:color="auto"/>
            <w:right w:val="none" w:sz="0" w:space="0" w:color="auto"/>
          </w:divBdr>
        </w:div>
        <w:div w:id="1420637976">
          <w:marLeft w:val="0"/>
          <w:marRight w:val="0"/>
          <w:marTop w:val="0"/>
          <w:marBottom w:val="0"/>
          <w:divBdr>
            <w:top w:val="none" w:sz="0" w:space="0" w:color="auto"/>
            <w:left w:val="none" w:sz="0" w:space="0" w:color="auto"/>
            <w:bottom w:val="none" w:sz="0" w:space="0" w:color="auto"/>
            <w:right w:val="none" w:sz="0" w:space="0" w:color="auto"/>
          </w:divBdr>
        </w:div>
        <w:div w:id="1003512935">
          <w:marLeft w:val="0"/>
          <w:marRight w:val="0"/>
          <w:marTop w:val="0"/>
          <w:marBottom w:val="0"/>
          <w:divBdr>
            <w:top w:val="none" w:sz="0" w:space="0" w:color="auto"/>
            <w:left w:val="none" w:sz="0" w:space="0" w:color="auto"/>
            <w:bottom w:val="none" w:sz="0" w:space="0" w:color="auto"/>
            <w:right w:val="none" w:sz="0" w:space="0" w:color="auto"/>
          </w:divBdr>
        </w:div>
        <w:div w:id="1767919372">
          <w:marLeft w:val="0"/>
          <w:marRight w:val="0"/>
          <w:marTop w:val="0"/>
          <w:marBottom w:val="0"/>
          <w:divBdr>
            <w:top w:val="none" w:sz="0" w:space="0" w:color="auto"/>
            <w:left w:val="none" w:sz="0" w:space="0" w:color="auto"/>
            <w:bottom w:val="none" w:sz="0" w:space="0" w:color="auto"/>
            <w:right w:val="none" w:sz="0" w:space="0" w:color="auto"/>
          </w:divBdr>
        </w:div>
        <w:div w:id="619339191">
          <w:marLeft w:val="0"/>
          <w:marRight w:val="0"/>
          <w:marTop w:val="0"/>
          <w:marBottom w:val="0"/>
          <w:divBdr>
            <w:top w:val="none" w:sz="0" w:space="0" w:color="auto"/>
            <w:left w:val="none" w:sz="0" w:space="0" w:color="auto"/>
            <w:bottom w:val="none" w:sz="0" w:space="0" w:color="auto"/>
            <w:right w:val="none" w:sz="0" w:space="0" w:color="auto"/>
          </w:divBdr>
        </w:div>
      </w:divsChild>
    </w:div>
    <w:div w:id="1644701446">
      <w:bodyDiv w:val="1"/>
      <w:marLeft w:val="0"/>
      <w:marRight w:val="0"/>
      <w:marTop w:val="0"/>
      <w:marBottom w:val="0"/>
      <w:divBdr>
        <w:top w:val="none" w:sz="0" w:space="0" w:color="auto"/>
        <w:left w:val="none" w:sz="0" w:space="0" w:color="auto"/>
        <w:bottom w:val="none" w:sz="0" w:space="0" w:color="auto"/>
        <w:right w:val="none" w:sz="0" w:space="0" w:color="auto"/>
      </w:divBdr>
    </w:div>
    <w:div w:id="1647667726">
      <w:bodyDiv w:val="1"/>
      <w:marLeft w:val="0"/>
      <w:marRight w:val="0"/>
      <w:marTop w:val="0"/>
      <w:marBottom w:val="0"/>
      <w:divBdr>
        <w:top w:val="none" w:sz="0" w:space="0" w:color="auto"/>
        <w:left w:val="none" w:sz="0" w:space="0" w:color="auto"/>
        <w:bottom w:val="none" w:sz="0" w:space="0" w:color="auto"/>
        <w:right w:val="none" w:sz="0" w:space="0" w:color="auto"/>
      </w:divBdr>
    </w:div>
    <w:div w:id="1650211675">
      <w:bodyDiv w:val="1"/>
      <w:marLeft w:val="0"/>
      <w:marRight w:val="0"/>
      <w:marTop w:val="0"/>
      <w:marBottom w:val="0"/>
      <w:divBdr>
        <w:top w:val="none" w:sz="0" w:space="0" w:color="auto"/>
        <w:left w:val="none" w:sz="0" w:space="0" w:color="auto"/>
        <w:bottom w:val="none" w:sz="0" w:space="0" w:color="auto"/>
        <w:right w:val="none" w:sz="0" w:space="0" w:color="auto"/>
      </w:divBdr>
    </w:div>
    <w:div w:id="1675188309">
      <w:bodyDiv w:val="1"/>
      <w:marLeft w:val="0"/>
      <w:marRight w:val="0"/>
      <w:marTop w:val="0"/>
      <w:marBottom w:val="0"/>
      <w:divBdr>
        <w:top w:val="none" w:sz="0" w:space="0" w:color="auto"/>
        <w:left w:val="none" w:sz="0" w:space="0" w:color="auto"/>
        <w:bottom w:val="none" w:sz="0" w:space="0" w:color="auto"/>
        <w:right w:val="none" w:sz="0" w:space="0" w:color="auto"/>
      </w:divBdr>
    </w:div>
    <w:div w:id="1676685264">
      <w:bodyDiv w:val="1"/>
      <w:marLeft w:val="0"/>
      <w:marRight w:val="0"/>
      <w:marTop w:val="0"/>
      <w:marBottom w:val="0"/>
      <w:divBdr>
        <w:top w:val="none" w:sz="0" w:space="0" w:color="auto"/>
        <w:left w:val="none" w:sz="0" w:space="0" w:color="auto"/>
        <w:bottom w:val="none" w:sz="0" w:space="0" w:color="auto"/>
        <w:right w:val="none" w:sz="0" w:space="0" w:color="auto"/>
      </w:divBdr>
    </w:div>
    <w:div w:id="1683320395">
      <w:bodyDiv w:val="1"/>
      <w:marLeft w:val="0"/>
      <w:marRight w:val="0"/>
      <w:marTop w:val="0"/>
      <w:marBottom w:val="0"/>
      <w:divBdr>
        <w:top w:val="none" w:sz="0" w:space="0" w:color="auto"/>
        <w:left w:val="none" w:sz="0" w:space="0" w:color="auto"/>
        <w:bottom w:val="none" w:sz="0" w:space="0" w:color="auto"/>
        <w:right w:val="none" w:sz="0" w:space="0" w:color="auto"/>
      </w:divBdr>
    </w:div>
    <w:div w:id="1685670306">
      <w:bodyDiv w:val="1"/>
      <w:marLeft w:val="0"/>
      <w:marRight w:val="0"/>
      <w:marTop w:val="0"/>
      <w:marBottom w:val="0"/>
      <w:divBdr>
        <w:top w:val="none" w:sz="0" w:space="0" w:color="auto"/>
        <w:left w:val="none" w:sz="0" w:space="0" w:color="auto"/>
        <w:bottom w:val="none" w:sz="0" w:space="0" w:color="auto"/>
        <w:right w:val="none" w:sz="0" w:space="0" w:color="auto"/>
      </w:divBdr>
      <w:divsChild>
        <w:div w:id="2106417089">
          <w:marLeft w:val="504"/>
          <w:marRight w:val="0"/>
          <w:marTop w:val="140"/>
          <w:marBottom w:val="0"/>
          <w:divBdr>
            <w:top w:val="none" w:sz="0" w:space="0" w:color="auto"/>
            <w:left w:val="none" w:sz="0" w:space="0" w:color="auto"/>
            <w:bottom w:val="none" w:sz="0" w:space="0" w:color="auto"/>
            <w:right w:val="none" w:sz="0" w:space="0" w:color="auto"/>
          </w:divBdr>
        </w:div>
        <w:div w:id="522747852">
          <w:marLeft w:val="504"/>
          <w:marRight w:val="0"/>
          <w:marTop w:val="140"/>
          <w:marBottom w:val="0"/>
          <w:divBdr>
            <w:top w:val="none" w:sz="0" w:space="0" w:color="auto"/>
            <w:left w:val="none" w:sz="0" w:space="0" w:color="auto"/>
            <w:bottom w:val="none" w:sz="0" w:space="0" w:color="auto"/>
            <w:right w:val="none" w:sz="0" w:space="0" w:color="auto"/>
          </w:divBdr>
        </w:div>
      </w:divsChild>
    </w:div>
    <w:div w:id="1687487734">
      <w:bodyDiv w:val="1"/>
      <w:marLeft w:val="0"/>
      <w:marRight w:val="0"/>
      <w:marTop w:val="0"/>
      <w:marBottom w:val="0"/>
      <w:divBdr>
        <w:top w:val="none" w:sz="0" w:space="0" w:color="auto"/>
        <w:left w:val="none" w:sz="0" w:space="0" w:color="auto"/>
        <w:bottom w:val="none" w:sz="0" w:space="0" w:color="auto"/>
        <w:right w:val="none" w:sz="0" w:space="0" w:color="auto"/>
      </w:divBdr>
    </w:div>
    <w:div w:id="1688866965">
      <w:bodyDiv w:val="1"/>
      <w:marLeft w:val="0"/>
      <w:marRight w:val="0"/>
      <w:marTop w:val="0"/>
      <w:marBottom w:val="0"/>
      <w:divBdr>
        <w:top w:val="none" w:sz="0" w:space="0" w:color="auto"/>
        <w:left w:val="none" w:sz="0" w:space="0" w:color="auto"/>
        <w:bottom w:val="none" w:sz="0" w:space="0" w:color="auto"/>
        <w:right w:val="none" w:sz="0" w:space="0" w:color="auto"/>
      </w:divBdr>
      <w:divsChild>
        <w:div w:id="873226660">
          <w:marLeft w:val="0"/>
          <w:marRight w:val="0"/>
          <w:marTop w:val="0"/>
          <w:marBottom w:val="0"/>
          <w:divBdr>
            <w:top w:val="none" w:sz="0" w:space="0" w:color="auto"/>
            <w:left w:val="none" w:sz="0" w:space="0" w:color="auto"/>
            <w:bottom w:val="none" w:sz="0" w:space="0" w:color="auto"/>
            <w:right w:val="none" w:sz="0" w:space="0" w:color="auto"/>
          </w:divBdr>
        </w:div>
      </w:divsChild>
    </w:div>
    <w:div w:id="1695351475">
      <w:bodyDiv w:val="1"/>
      <w:marLeft w:val="0"/>
      <w:marRight w:val="0"/>
      <w:marTop w:val="0"/>
      <w:marBottom w:val="0"/>
      <w:divBdr>
        <w:top w:val="none" w:sz="0" w:space="0" w:color="auto"/>
        <w:left w:val="none" w:sz="0" w:space="0" w:color="auto"/>
        <w:bottom w:val="none" w:sz="0" w:space="0" w:color="auto"/>
        <w:right w:val="none" w:sz="0" w:space="0" w:color="auto"/>
      </w:divBdr>
      <w:divsChild>
        <w:div w:id="1341272019">
          <w:marLeft w:val="504"/>
          <w:marRight w:val="0"/>
          <w:marTop w:val="140"/>
          <w:marBottom w:val="0"/>
          <w:divBdr>
            <w:top w:val="none" w:sz="0" w:space="0" w:color="auto"/>
            <w:left w:val="none" w:sz="0" w:space="0" w:color="auto"/>
            <w:bottom w:val="none" w:sz="0" w:space="0" w:color="auto"/>
            <w:right w:val="none" w:sz="0" w:space="0" w:color="auto"/>
          </w:divBdr>
        </w:div>
        <w:div w:id="605387327">
          <w:marLeft w:val="504"/>
          <w:marRight w:val="0"/>
          <w:marTop w:val="140"/>
          <w:marBottom w:val="0"/>
          <w:divBdr>
            <w:top w:val="none" w:sz="0" w:space="0" w:color="auto"/>
            <w:left w:val="none" w:sz="0" w:space="0" w:color="auto"/>
            <w:bottom w:val="none" w:sz="0" w:space="0" w:color="auto"/>
            <w:right w:val="none" w:sz="0" w:space="0" w:color="auto"/>
          </w:divBdr>
        </w:div>
      </w:divsChild>
    </w:div>
    <w:div w:id="1712919892">
      <w:bodyDiv w:val="1"/>
      <w:marLeft w:val="0"/>
      <w:marRight w:val="0"/>
      <w:marTop w:val="0"/>
      <w:marBottom w:val="0"/>
      <w:divBdr>
        <w:top w:val="none" w:sz="0" w:space="0" w:color="auto"/>
        <w:left w:val="none" w:sz="0" w:space="0" w:color="auto"/>
        <w:bottom w:val="none" w:sz="0" w:space="0" w:color="auto"/>
        <w:right w:val="none" w:sz="0" w:space="0" w:color="auto"/>
      </w:divBdr>
    </w:div>
    <w:div w:id="1716270328">
      <w:bodyDiv w:val="1"/>
      <w:marLeft w:val="0"/>
      <w:marRight w:val="0"/>
      <w:marTop w:val="0"/>
      <w:marBottom w:val="0"/>
      <w:divBdr>
        <w:top w:val="none" w:sz="0" w:space="0" w:color="auto"/>
        <w:left w:val="none" w:sz="0" w:space="0" w:color="auto"/>
        <w:bottom w:val="none" w:sz="0" w:space="0" w:color="auto"/>
        <w:right w:val="none" w:sz="0" w:space="0" w:color="auto"/>
      </w:divBdr>
    </w:div>
    <w:div w:id="1724718126">
      <w:bodyDiv w:val="1"/>
      <w:marLeft w:val="0"/>
      <w:marRight w:val="0"/>
      <w:marTop w:val="0"/>
      <w:marBottom w:val="0"/>
      <w:divBdr>
        <w:top w:val="none" w:sz="0" w:space="0" w:color="auto"/>
        <w:left w:val="none" w:sz="0" w:space="0" w:color="auto"/>
        <w:bottom w:val="none" w:sz="0" w:space="0" w:color="auto"/>
        <w:right w:val="none" w:sz="0" w:space="0" w:color="auto"/>
      </w:divBdr>
    </w:div>
    <w:div w:id="1729916233">
      <w:bodyDiv w:val="1"/>
      <w:marLeft w:val="0"/>
      <w:marRight w:val="0"/>
      <w:marTop w:val="0"/>
      <w:marBottom w:val="0"/>
      <w:divBdr>
        <w:top w:val="none" w:sz="0" w:space="0" w:color="auto"/>
        <w:left w:val="none" w:sz="0" w:space="0" w:color="auto"/>
        <w:bottom w:val="none" w:sz="0" w:space="0" w:color="auto"/>
        <w:right w:val="none" w:sz="0" w:space="0" w:color="auto"/>
      </w:divBdr>
    </w:div>
    <w:div w:id="1750539249">
      <w:bodyDiv w:val="1"/>
      <w:marLeft w:val="0"/>
      <w:marRight w:val="0"/>
      <w:marTop w:val="0"/>
      <w:marBottom w:val="0"/>
      <w:divBdr>
        <w:top w:val="none" w:sz="0" w:space="0" w:color="auto"/>
        <w:left w:val="none" w:sz="0" w:space="0" w:color="auto"/>
        <w:bottom w:val="none" w:sz="0" w:space="0" w:color="auto"/>
        <w:right w:val="none" w:sz="0" w:space="0" w:color="auto"/>
      </w:divBdr>
      <w:divsChild>
        <w:div w:id="30810941">
          <w:marLeft w:val="0"/>
          <w:marRight w:val="0"/>
          <w:marTop w:val="0"/>
          <w:marBottom w:val="0"/>
          <w:divBdr>
            <w:top w:val="none" w:sz="0" w:space="0" w:color="auto"/>
            <w:left w:val="none" w:sz="0" w:space="0" w:color="auto"/>
            <w:bottom w:val="none" w:sz="0" w:space="0" w:color="auto"/>
            <w:right w:val="none" w:sz="0" w:space="0" w:color="auto"/>
          </w:divBdr>
        </w:div>
        <w:div w:id="1713068404">
          <w:marLeft w:val="0"/>
          <w:marRight w:val="0"/>
          <w:marTop w:val="0"/>
          <w:marBottom w:val="0"/>
          <w:divBdr>
            <w:top w:val="none" w:sz="0" w:space="0" w:color="auto"/>
            <w:left w:val="none" w:sz="0" w:space="0" w:color="auto"/>
            <w:bottom w:val="none" w:sz="0" w:space="0" w:color="auto"/>
            <w:right w:val="none" w:sz="0" w:space="0" w:color="auto"/>
          </w:divBdr>
        </w:div>
        <w:div w:id="1192303864">
          <w:marLeft w:val="0"/>
          <w:marRight w:val="0"/>
          <w:marTop w:val="0"/>
          <w:marBottom w:val="0"/>
          <w:divBdr>
            <w:top w:val="none" w:sz="0" w:space="0" w:color="auto"/>
            <w:left w:val="none" w:sz="0" w:space="0" w:color="auto"/>
            <w:bottom w:val="none" w:sz="0" w:space="0" w:color="auto"/>
            <w:right w:val="none" w:sz="0" w:space="0" w:color="auto"/>
          </w:divBdr>
        </w:div>
        <w:div w:id="1624385621">
          <w:marLeft w:val="0"/>
          <w:marRight w:val="0"/>
          <w:marTop w:val="0"/>
          <w:marBottom w:val="0"/>
          <w:divBdr>
            <w:top w:val="none" w:sz="0" w:space="0" w:color="auto"/>
            <w:left w:val="none" w:sz="0" w:space="0" w:color="auto"/>
            <w:bottom w:val="none" w:sz="0" w:space="0" w:color="auto"/>
            <w:right w:val="none" w:sz="0" w:space="0" w:color="auto"/>
          </w:divBdr>
        </w:div>
        <w:div w:id="1714380409">
          <w:marLeft w:val="0"/>
          <w:marRight w:val="0"/>
          <w:marTop w:val="0"/>
          <w:marBottom w:val="0"/>
          <w:divBdr>
            <w:top w:val="none" w:sz="0" w:space="0" w:color="auto"/>
            <w:left w:val="none" w:sz="0" w:space="0" w:color="auto"/>
            <w:bottom w:val="none" w:sz="0" w:space="0" w:color="auto"/>
            <w:right w:val="none" w:sz="0" w:space="0" w:color="auto"/>
          </w:divBdr>
        </w:div>
      </w:divsChild>
    </w:div>
    <w:div w:id="1751658763">
      <w:bodyDiv w:val="1"/>
      <w:marLeft w:val="0"/>
      <w:marRight w:val="0"/>
      <w:marTop w:val="0"/>
      <w:marBottom w:val="0"/>
      <w:divBdr>
        <w:top w:val="none" w:sz="0" w:space="0" w:color="auto"/>
        <w:left w:val="none" w:sz="0" w:space="0" w:color="auto"/>
        <w:bottom w:val="none" w:sz="0" w:space="0" w:color="auto"/>
        <w:right w:val="none" w:sz="0" w:space="0" w:color="auto"/>
      </w:divBdr>
    </w:div>
    <w:div w:id="1765226398">
      <w:bodyDiv w:val="1"/>
      <w:marLeft w:val="0"/>
      <w:marRight w:val="0"/>
      <w:marTop w:val="0"/>
      <w:marBottom w:val="0"/>
      <w:divBdr>
        <w:top w:val="none" w:sz="0" w:space="0" w:color="auto"/>
        <w:left w:val="none" w:sz="0" w:space="0" w:color="auto"/>
        <w:bottom w:val="none" w:sz="0" w:space="0" w:color="auto"/>
        <w:right w:val="none" w:sz="0" w:space="0" w:color="auto"/>
      </w:divBdr>
    </w:div>
    <w:div w:id="1765804431">
      <w:bodyDiv w:val="1"/>
      <w:marLeft w:val="0"/>
      <w:marRight w:val="0"/>
      <w:marTop w:val="0"/>
      <w:marBottom w:val="0"/>
      <w:divBdr>
        <w:top w:val="none" w:sz="0" w:space="0" w:color="auto"/>
        <w:left w:val="none" w:sz="0" w:space="0" w:color="auto"/>
        <w:bottom w:val="none" w:sz="0" w:space="0" w:color="auto"/>
        <w:right w:val="none" w:sz="0" w:space="0" w:color="auto"/>
      </w:divBdr>
    </w:div>
    <w:div w:id="1773284097">
      <w:bodyDiv w:val="1"/>
      <w:marLeft w:val="0"/>
      <w:marRight w:val="0"/>
      <w:marTop w:val="0"/>
      <w:marBottom w:val="0"/>
      <w:divBdr>
        <w:top w:val="none" w:sz="0" w:space="0" w:color="auto"/>
        <w:left w:val="none" w:sz="0" w:space="0" w:color="auto"/>
        <w:bottom w:val="none" w:sz="0" w:space="0" w:color="auto"/>
        <w:right w:val="none" w:sz="0" w:space="0" w:color="auto"/>
      </w:divBdr>
      <w:divsChild>
        <w:div w:id="1665816061">
          <w:marLeft w:val="547"/>
          <w:marRight w:val="0"/>
          <w:marTop w:val="154"/>
          <w:marBottom w:val="0"/>
          <w:divBdr>
            <w:top w:val="none" w:sz="0" w:space="0" w:color="auto"/>
            <w:left w:val="none" w:sz="0" w:space="0" w:color="auto"/>
            <w:bottom w:val="none" w:sz="0" w:space="0" w:color="auto"/>
            <w:right w:val="none" w:sz="0" w:space="0" w:color="auto"/>
          </w:divBdr>
        </w:div>
        <w:div w:id="1084765105">
          <w:marLeft w:val="547"/>
          <w:marRight w:val="0"/>
          <w:marTop w:val="154"/>
          <w:marBottom w:val="0"/>
          <w:divBdr>
            <w:top w:val="none" w:sz="0" w:space="0" w:color="auto"/>
            <w:left w:val="none" w:sz="0" w:space="0" w:color="auto"/>
            <w:bottom w:val="none" w:sz="0" w:space="0" w:color="auto"/>
            <w:right w:val="none" w:sz="0" w:space="0" w:color="auto"/>
          </w:divBdr>
        </w:div>
        <w:div w:id="581522188">
          <w:marLeft w:val="547"/>
          <w:marRight w:val="0"/>
          <w:marTop w:val="154"/>
          <w:marBottom w:val="0"/>
          <w:divBdr>
            <w:top w:val="none" w:sz="0" w:space="0" w:color="auto"/>
            <w:left w:val="none" w:sz="0" w:space="0" w:color="auto"/>
            <w:bottom w:val="none" w:sz="0" w:space="0" w:color="auto"/>
            <w:right w:val="none" w:sz="0" w:space="0" w:color="auto"/>
          </w:divBdr>
        </w:div>
        <w:div w:id="1226457407">
          <w:marLeft w:val="547"/>
          <w:marRight w:val="0"/>
          <w:marTop w:val="154"/>
          <w:marBottom w:val="0"/>
          <w:divBdr>
            <w:top w:val="none" w:sz="0" w:space="0" w:color="auto"/>
            <w:left w:val="none" w:sz="0" w:space="0" w:color="auto"/>
            <w:bottom w:val="none" w:sz="0" w:space="0" w:color="auto"/>
            <w:right w:val="none" w:sz="0" w:space="0" w:color="auto"/>
          </w:divBdr>
        </w:div>
        <w:div w:id="1844276740">
          <w:marLeft w:val="547"/>
          <w:marRight w:val="0"/>
          <w:marTop w:val="154"/>
          <w:marBottom w:val="0"/>
          <w:divBdr>
            <w:top w:val="none" w:sz="0" w:space="0" w:color="auto"/>
            <w:left w:val="none" w:sz="0" w:space="0" w:color="auto"/>
            <w:bottom w:val="none" w:sz="0" w:space="0" w:color="auto"/>
            <w:right w:val="none" w:sz="0" w:space="0" w:color="auto"/>
          </w:divBdr>
        </w:div>
        <w:div w:id="384450171">
          <w:marLeft w:val="547"/>
          <w:marRight w:val="0"/>
          <w:marTop w:val="154"/>
          <w:marBottom w:val="0"/>
          <w:divBdr>
            <w:top w:val="none" w:sz="0" w:space="0" w:color="auto"/>
            <w:left w:val="none" w:sz="0" w:space="0" w:color="auto"/>
            <w:bottom w:val="none" w:sz="0" w:space="0" w:color="auto"/>
            <w:right w:val="none" w:sz="0" w:space="0" w:color="auto"/>
          </w:divBdr>
        </w:div>
        <w:div w:id="1952778712">
          <w:marLeft w:val="547"/>
          <w:marRight w:val="0"/>
          <w:marTop w:val="154"/>
          <w:marBottom w:val="0"/>
          <w:divBdr>
            <w:top w:val="none" w:sz="0" w:space="0" w:color="auto"/>
            <w:left w:val="none" w:sz="0" w:space="0" w:color="auto"/>
            <w:bottom w:val="none" w:sz="0" w:space="0" w:color="auto"/>
            <w:right w:val="none" w:sz="0" w:space="0" w:color="auto"/>
          </w:divBdr>
        </w:div>
        <w:div w:id="1747797775">
          <w:marLeft w:val="547"/>
          <w:marRight w:val="0"/>
          <w:marTop w:val="154"/>
          <w:marBottom w:val="0"/>
          <w:divBdr>
            <w:top w:val="none" w:sz="0" w:space="0" w:color="auto"/>
            <w:left w:val="none" w:sz="0" w:space="0" w:color="auto"/>
            <w:bottom w:val="none" w:sz="0" w:space="0" w:color="auto"/>
            <w:right w:val="none" w:sz="0" w:space="0" w:color="auto"/>
          </w:divBdr>
        </w:div>
        <w:div w:id="961427195">
          <w:marLeft w:val="547"/>
          <w:marRight w:val="0"/>
          <w:marTop w:val="154"/>
          <w:marBottom w:val="0"/>
          <w:divBdr>
            <w:top w:val="none" w:sz="0" w:space="0" w:color="auto"/>
            <w:left w:val="none" w:sz="0" w:space="0" w:color="auto"/>
            <w:bottom w:val="none" w:sz="0" w:space="0" w:color="auto"/>
            <w:right w:val="none" w:sz="0" w:space="0" w:color="auto"/>
          </w:divBdr>
        </w:div>
        <w:div w:id="582642413">
          <w:marLeft w:val="547"/>
          <w:marRight w:val="0"/>
          <w:marTop w:val="154"/>
          <w:marBottom w:val="0"/>
          <w:divBdr>
            <w:top w:val="none" w:sz="0" w:space="0" w:color="auto"/>
            <w:left w:val="none" w:sz="0" w:space="0" w:color="auto"/>
            <w:bottom w:val="none" w:sz="0" w:space="0" w:color="auto"/>
            <w:right w:val="none" w:sz="0" w:space="0" w:color="auto"/>
          </w:divBdr>
        </w:div>
        <w:div w:id="154565486">
          <w:marLeft w:val="547"/>
          <w:marRight w:val="0"/>
          <w:marTop w:val="154"/>
          <w:marBottom w:val="0"/>
          <w:divBdr>
            <w:top w:val="none" w:sz="0" w:space="0" w:color="auto"/>
            <w:left w:val="none" w:sz="0" w:space="0" w:color="auto"/>
            <w:bottom w:val="none" w:sz="0" w:space="0" w:color="auto"/>
            <w:right w:val="none" w:sz="0" w:space="0" w:color="auto"/>
          </w:divBdr>
        </w:div>
      </w:divsChild>
    </w:div>
    <w:div w:id="1788305501">
      <w:bodyDiv w:val="1"/>
      <w:marLeft w:val="0"/>
      <w:marRight w:val="0"/>
      <w:marTop w:val="0"/>
      <w:marBottom w:val="0"/>
      <w:divBdr>
        <w:top w:val="none" w:sz="0" w:space="0" w:color="auto"/>
        <w:left w:val="none" w:sz="0" w:space="0" w:color="auto"/>
        <w:bottom w:val="none" w:sz="0" w:space="0" w:color="auto"/>
        <w:right w:val="none" w:sz="0" w:space="0" w:color="auto"/>
      </w:divBdr>
      <w:divsChild>
        <w:div w:id="959728498">
          <w:marLeft w:val="547"/>
          <w:marRight w:val="0"/>
          <w:marTop w:val="0"/>
          <w:marBottom w:val="0"/>
          <w:divBdr>
            <w:top w:val="none" w:sz="0" w:space="0" w:color="auto"/>
            <w:left w:val="none" w:sz="0" w:space="0" w:color="auto"/>
            <w:bottom w:val="none" w:sz="0" w:space="0" w:color="auto"/>
            <w:right w:val="none" w:sz="0" w:space="0" w:color="auto"/>
          </w:divBdr>
        </w:div>
      </w:divsChild>
    </w:div>
    <w:div w:id="1790780404">
      <w:bodyDiv w:val="1"/>
      <w:marLeft w:val="0"/>
      <w:marRight w:val="0"/>
      <w:marTop w:val="0"/>
      <w:marBottom w:val="0"/>
      <w:divBdr>
        <w:top w:val="none" w:sz="0" w:space="0" w:color="auto"/>
        <w:left w:val="none" w:sz="0" w:space="0" w:color="auto"/>
        <w:bottom w:val="none" w:sz="0" w:space="0" w:color="auto"/>
        <w:right w:val="none" w:sz="0" w:space="0" w:color="auto"/>
      </w:divBdr>
      <w:divsChild>
        <w:div w:id="1763839392">
          <w:marLeft w:val="288"/>
          <w:marRight w:val="0"/>
          <w:marTop w:val="48"/>
          <w:marBottom w:val="0"/>
          <w:divBdr>
            <w:top w:val="none" w:sz="0" w:space="0" w:color="auto"/>
            <w:left w:val="none" w:sz="0" w:space="0" w:color="auto"/>
            <w:bottom w:val="none" w:sz="0" w:space="0" w:color="auto"/>
            <w:right w:val="none" w:sz="0" w:space="0" w:color="auto"/>
          </w:divBdr>
        </w:div>
        <w:div w:id="1037043979">
          <w:marLeft w:val="288"/>
          <w:marRight w:val="0"/>
          <w:marTop w:val="48"/>
          <w:marBottom w:val="0"/>
          <w:divBdr>
            <w:top w:val="none" w:sz="0" w:space="0" w:color="auto"/>
            <w:left w:val="none" w:sz="0" w:space="0" w:color="auto"/>
            <w:bottom w:val="none" w:sz="0" w:space="0" w:color="auto"/>
            <w:right w:val="none" w:sz="0" w:space="0" w:color="auto"/>
          </w:divBdr>
        </w:div>
      </w:divsChild>
    </w:div>
    <w:div w:id="1790972405">
      <w:bodyDiv w:val="1"/>
      <w:marLeft w:val="0"/>
      <w:marRight w:val="0"/>
      <w:marTop w:val="0"/>
      <w:marBottom w:val="0"/>
      <w:divBdr>
        <w:top w:val="none" w:sz="0" w:space="0" w:color="auto"/>
        <w:left w:val="none" w:sz="0" w:space="0" w:color="auto"/>
        <w:bottom w:val="none" w:sz="0" w:space="0" w:color="auto"/>
        <w:right w:val="none" w:sz="0" w:space="0" w:color="auto"/>
      </w:divBdr>
    </w:div>
    <w:div w:id="1801799427">
      <w:bodyDiv w:val="1"/>
      <w:marLeft w:val="0"/>
      <w:marRight w:val="0"/>
      <w:marTop w:val="0"/>
      <w:marBottom w:val="0"/>
      <w:divBdr>
        <w:top w:val="none" w:sz="0" w:space="0" w:color="auto"/>
        <w:left w:val="none" w:sz="0" w:space="0" w:color="auto"/>
        <w:bottom w:val="none" w:sz="0" w:space="0" w:color="auto"/>
        <w:right w:val="none" w:sz="0" w:space="0" w:color="auto"/>
      </w:divBdr>
    </w:div>
    <w:div w:id="1806727821">
      <w:bodyDiv w:val="1"/>
      <w:marLeft w:val="0"/>
      <w:marRight w:val="0"/>
      <w:marTop w:val="0"/>
      <w:marBottom w:val="0"/>
      <w:divBdr>
        <w:top w:val="none" w:sz="0" w:space="0" w:color="auto"/>
        <w:left w:val="none" w:sz="0" w:space="0" w:color="auto"/>
        <w:bottom w:val="none" w:sz="0" w:space="0" w:color="auto"/>
        <w:right w:val="none" w:sz="0" w:space="0" w:color="auto"/>
      </w:divBdr>
    </w:div>
    <w:div w:id="1822844654">
      <w:bodyDiv w:val="1"/>
      <w:marLeft w:val="0"/>
      <w:marRight w:val="0"/>
      <w:marTop w:val="0"/>
      <w:marBottom w:val="0"/>
      <w:divBdr>
        <w:top w:val="none" w:sz="0" w:space="0" w:color="auto"/>
        <w:left w:val="none" w:sz="0" w:space="0" w:color="auto"/>
        <w:bottom w:val="none" w:sz="0" w:space="0" w:color="auto"/>
        <w:right w:val="none" w:sz="0" w:space="0" w:color="auto"/>
      </w:divBdr>
    </w:div>
    <w:div w:id="1830713733">
      <w:bodyDiv w:val="1"/>
      <w:marLeft w:val="0"/>
      <w:marRight w:val="0"/>
      <w:marTop w:val="0"/>
      <w:marBottom w:val="0"/>
      <w:divBdr>
        <w:top w:val="none" w:sz="0" w:space="0" w:color="auto"/>
        <w:left w:val="none" w:sz="0" w:space="0" w:color="auto"/>
        <w:bottom w:val="none" w:sz="0" w:space="0" w:color="auto"/>
        <w:right w:val="none" w:sz="0" w:space="0" w:color="auto"/>
      </w:divBdr>
    </w:div>
    <w:div w:id="1838108475">
      <w:bodyDiv w:val="1"/>
      <w:marLeft w:val="0"/>
      <w:marRight w:val="0"/>
      <w:marTop w:val="0"/>
      <w:marBottom w:val="0"/>
      <w:divBdr>
        <w:top w:val="none" w:sz="0" w:space="0" w:color="auto"/>
        <w:left w:val="none" w:sz="0" w:space="0" w:color="auto"/>
        <w:bottom w:val="none" w:sz="0" w:space="0" w:color="auto"/>
        <w:right w:val="none" w:sz="0" w:space="0" w:color="auto"/>
      </w:divBdr>
    </w:div>
    <w:div w:id="1840346256">
      <w:bodyDiv w:val="1"/>
      <w:marLeft w:val="0"/>
      <w:marRight w:val="0"/>
      <w:marTop w:val="0"/>
      <w:marBottom w:val="0"/>
      <w:divBdr>
        <w:top w:val="none" w:sz="0" w:space="0" w:color="auto"/>
        <w:left w:val="none" w:sz="0" w:space="0" w:color="auto"/>
        <w:bottom w:val="none" w:sz="0" w:space="0" w:color="auto"/>
        <w:right w:val="none" w:sz="0" w:space="0" w:color="auto"/>
      </w:divBdr>
      <w:divsChild>
        <w:div w:id="776145540">
          <w:marLeft w:val="547"/>
          <w:marRight w:val="0"/>
          <w:marTop w:val="154"/>
          <w:marBottom w:val="0"/>
          <w:divBdr>
            <w:top w:val="none" w:sz="0" w:space="0" w:color="auto"/>
            <w:left w:val="none" w:sz="0" w:space="0" w:color="auto"/>
            <w:bottom w:val="none" w:sz="0" w:space="0" w:color="auto"/>
            <w:right w:val="none" w:sz="0" w:space="0" w:color="auto"/>
          </w:divBdr>
        </w:div>
        <w:div w:id="482626584">
          <w:marLeft w:val="547"/>
          <w:marRight w:val="0"/>
          <w:marTop w:val="154"/>
          <w:marBottom w:val="0"/>
          <w:divBdr>
            <w:top w:val="none" w:sz="0" w:space="0" w:color="auto"/>
            <w:left w:val="none" w:sz="0" w:space="0" w:color="auto"/>
            <w:bottom w:val="none" w:sz="0" w:space="0" w:color="auto"/>
            <w:right w:val="none" w:sz="0" w:space="0" w:color="auto"/>
          </w:divBdr>
        </w:div>
        <w:div w:id="751007604">
          <w:marLeft w:val="547"/>
          <w:marRight w:val="0"/>
          <w:marTop w:val="154"/>
          <w:marBottom w:val="0"/>
          <w:divBdr>
            <w:top w:val="none" w:sz="0" w:space="0" w:color="auto"/>
            <w:left w:val="none" w:sz="0" w:space="0" w:color="auto"/>
            <w:bottom w:val="none" w:sz="0" w:space="0" w:color="auto"/>
            <w:right w:val="none" w:sz="0" w:space="0" w:color="auto"/>
          </w:divBdr>
        </w:div>
        <w:div w:id="1951351009">
          <w:marLeft w:val="547"/>
          <w:marRight w:val="0"/>
          <w:marTop w:val="154"/>
          <w:marBottom w:val="0"/>
          <w:divBdr>
            <w:top w:val="none" w:sz="0" w:space="0" w:color="auto"/>
            <w:left w:val="none" w:sz="0" w:space="0" w:color="auto"/>
            <w:bottom w:val="none" w:sz="0" w:space="0" w:color="auto"/>
            <w:right w:val="none" w:sz="0" w:space="0" w:color="auto"/>
          </w:divBdr>
        </w:div>
        <w:div w:id="54160030">
          <w:marLeft w:val="547"/>
          <w:marRight w:val="0"/>
          <w:marTop w:val="154"/>
          <w:marBottom w:val="0"/>
          <w:divBdr>
            <w:top w:val="none" w:sz="0" w:space="0" w:color="auto"/>
            <w:left w:val="none" w:sz="0" w:space="0" w:color="auto"/>
            <w:bottom w:val="none" w:sz="0" w:space="0" w:color="auto"/>
            <w:right w:val="none" w:sz="0" w:space="0" w:color="auto"/>
          </w:divBdr>
        </w:div>
        <w:div w:id="2073965946">
          <w:marLeft w:val="547"/>
          <w:marRight w:val="0"/>
          <w:marTop w:val="154"/>
          <w:marBottom w:val="0"/>
          <w:divBdr>
            <w:top w:val="none" w:sz="0" w:space="0" w:color="auto"/>
            <w:left w:val="none" w:sz="0" w:space="0" w:color="auto"/>
            <w:bottom w:val="none" w:sz="0" w:space="0" w:color="auto"/>
            <w:right w:val="none" w:sz="0" w:space="0" w:color="auto"/>
          </w:divBdr>
        </w:div>
        <w:div w:id="221016075">
          <w:marLeft w:val="547"/>
          <w:marRight w:val="0"/>
          <w:marTop w:val="154"/>
          <w:marBottom w:val="0"/>
          <w:divBdr>
            <w:top w:val="none" w:sz="0" w:space="0" w:color="auto"/>
            <w:left w:val="none" w:sz="0" w:space="0" w:color="auto"/>
            <w:bottom w:val="none" w:sz="0" w:space="0" w:color="auto"/>
            <w:right w:val="none" w:sz="0" w:space="0" w:color="auto"/>
          </w:divBdr>
        </w:div>
      </w:divsChild>
    </w:div>
    <w:div w:id="1848641911">
      <w:bodyDiv w:val="1"/>
      <w:marLeft w:val="0"/>
      <w:marRight w:val="0"/>
      <w:marTop w:val="0"/>
      <w:marBottom w:val="0"/>
      <w:divBdr>
        <w:top w:val="none" w:sz="0" w:space="0" w:color="auto"/>
        <w:left w:val="none" w:sz="0" w:space="0" w:color="auto"/>
        <w:bottom w:val="none" w:sz="0" w:space="0" w:color="auto"/>
        <w:right w:val="none" w:sz="0" w:space="0" w:color="auto"/>
      </w:divBdr>
      <w:divsChild>
        <w:div w:id="1529416406">
          <w:marLeft w:val="0"/>
          <w:marRight w:val="0"/>
          <w:marTop w:val="0"/>
          <w:marBottom w:val="0"/>
          <w:divBdr>
            <w:top w:val="none" w:sz="0" w:space="0" w:color="auto"/>
            <w:left w:val="none" w:sz="0" w:space="0" w:color="auto"/>
            <w:bottom w:val="none" w:sz="0" w:space="0" w:color="auto"/>
            <w:right w:val="none" w:sz="0" w:space="0" w:color="auto"/>
          </w:divBdr>
        </w:div>
        <w:div w:id="808940870">
          <w:marLeft w:val="0"/>
          <w:marRight w:val="0"/>
          <w:marTop w:val="0"/>
          <w:marBottom w:val="0"/>
          <w:divBdr>
            <w:top w:val="none" w:sz="0" w:space="0" w:color="auto"/>
            <w:left w:val="none" w:sz="0" w:space="0" w:color="auto"/>
            <w:bottom w:val="none" w:sz="0" w:space="0" w:color="auto"/>
            <w:right w:val="none" w:sz="0" w:space="0" w:color="auto"/>
          </w:divBdr>
        </w:div>
        <w:div w:id="404112032">
          <w:marLeft w:val="0"/>
          <w:marRight w:val="0"/>
          <w:marTop w:val="0"/>
          <w:marBottom w:val="0"/>
          <w:divBdr>
            <w:top w:val="none" w:sz="0" w:space="0" w:color="auto"/>
            <w:left w:val="none" w:sz="0" w:space="0" w:color="auto"/>
            <w:bottom w:val="none" w:sz="0" w:space="0" w:color="auto"/>
            <w:right w:val="none" w:sz="0" w:space="0" w:color="auto"/>
          </w:divBdr>
        </w:div>
        <w:div w:id="378554317">
          <w:marLeft w:val="0"/>
          <w:marRight w:val="0"/>
          <w:marTop w:val="0"/>
          <w:marBottom w:val="0"/>
          <w:divBdr>
            <w:top w:val="none" w:sz="0" w:space="0" w:color="auto"/>
            <w:left w:val="none" w:sz="0" w:space="0" w:color="auto"/>
            <w:bottom w:val="none" w:sz="0" w:space="0" w:color="auto"/>
            <w:right w:val="none" w:sz="0" w:space="0" w:color="auto"/>
          </w:divBdr>
        </w:div>
        <w:div w:id="313415994">
          <w:marLeft w:val="0"/>
          <w:marRight w:val="0"/>
          <w:marTop w:val="0"/>
          <w:marBottom w:val="0"/>
          <w:divBdr>
            <w:top w:val="none" w:sz="0" w:space="0" w:color="auto"/>
            <w:left w:val="none" w:sz="0" w:space="0" w:color="auto"/>
            <w:bottom w:val="none" w:sz="0" w:space="0" w:color="auto"/>
            <w:right w:val="none" w:sz="0" w:space="0" w:color="auto"/>
          </w:divBdr>
        </w:div>
        <w:div w:id="698892889">
          <w:marLeft w:val="0"/>
          <w:marRight w:val="0"/>
          <w:marTop w:val="0"/>
          <w:marBottom w:val="0"/>
          <w:divBdr>
            <w:top w:val="none" w:sz="0" w:space="0" w:color="auto"/>
            <w:left w:val="none" w:sz="0" w:space="0" w:color="auto"/>
            <w:bottom w:val="none" w:sz="0" w:space="0" w:color="auto"/>
            <w:right w:val="none" w:sz="0" w:space="0" w:color="auto"/>
          </w:divBdr>
        </w:div>
        <w:div w:id="1789542428">
          <w:marLeft w:val="0"/>
          <w:marRight w:val="0"/>
          <w:marTop w:val="0"/>
          <w:marBottom w:val="0"/>
          <w:divBdr>
            <w:top w:val="none" w:sz="0" w:space="0" w:color="auto"/>
            <w:left w:val="none" w:sz="0" w:space="0" w:color="auto"/>
            <w:bottom w:val="none" w:sz="0" w:space="0" w:color="auto"/>
            <w:right w:val="none" w:sz="0" w:space="0" w:color="auto"/>
          </w:divBdr>
        </w:div>
        <w:div w:id="37052319">
          <w:marLeft w:val="0"/>
          <w:marRight w:val="0"/>
          <w:marTop w:val="0"/>
          <w:marBottom w:val="0"/>
          <w:divBdr>
            <w:top w:val="none" w:sz="0" w:space="0" w:color="auto"/>
            <w:left w:val="none" w:sz="0" w:space="0" w:color="auto"/>
            <w:bottom w:val="none" w:sz="0" w:space="0" w:color="auto"/>
            <w:right w:val="none" w:sz="0" w:space="0" w:color="auto"/>
          </w:divBdr>
        </w:div>
      </w:divsChild>
    </w:div>
    <w:div w:id="1851674081">
      <w:bodyDiv w:val="1"/>
      <w:marLeft w:val="0"/>
      <w:marRight w:val="0"/>
      <w:marTop w:val="0"/>
      <w:marBottom w:val="0"/>
      <w:divBdr>
        <w:top w:val="none" w:sz="0" w:space="0" w:color="auto"/>
        <w:left w:val="none" w:sz="0" w:space="0" w:color="auto"/>
        <w:bottom w:val="none" w:sz="0" w:space="0" w:color="auto"/>
        <w:right w:val="none" w:sz="0" w:space="0" w:color="auto"/>
      </w:divBdr>
    </w:div>
    <w:div w:id="1854296456">
      <w:bodyDiv w:val="1"/>
      <w:marLeft w:val="0"/>
      <w:marRight w:val="0"/>
      <w:marTop w:val="0"/>
      <w:marBottom w:val="0"/>
      <w:divBdr>
        <w:top w:val="none" w:sz="0" w:space="0" w:color="auto"/>
        <w:left w:val="none" w:sz="0" w:space="0" w:color="auto"/>
        <w:bottom w:val="none" w:sz="0" w:space="0" w:color="auto"/>
        <w:right w:val="none" w:sz="0" w:space="0" w:color="auto"/>
      </w:divBdr>
    </w:div>
    <w:div w:id="1866941995">
      <w:bodyDiv w:val="1"/>
      <w:marLeft w:val="0"/>
      <w:marRight w:val="0"/>
      <w:marTop w:val="0"/>
      <w:marBottom w:val="0"/>
      <w:divBdr>
        <w:top w:val="none" w:sz="0" w:space="0" w:color="auto"/>
        <w:left w:val="none" w:sz="0" w:space="0" w:color="auto"/>
        <w:bottom w:val="none" w:sz="0" w:space="0" w:color="auto"/>
        <w:right w:val="none" w:sz="0" w:space="0" w:color="auto"/>
      </w:divBdr>
    </w:div>
    <w:div w:id="1892957299">
      <w:bodyDiv w:val="1"/>
      <w:marLeft w:val="0"/>
      <w:marRight w:val="0"/>
      <w:marTop w:val="0"/>
      <w:marBottom w:val="0"/>
      <w:divBdr>
        <w:top w:val="none" w:sz="0" w:space="0" w:color="auto"/>
        <w:left w:val="none" w:sz="0" w:space="0" w:color="auto"/>
        <w:bottom w:val="none" w:sz="0" w:space="0" w:color="auto"/>
        <w:right w:val="none" w:sz="0" w:space="0" w:color="auto"/>
      </w:divBdr>
      <w:divsChild>
        <w:div w:id="285426450">
          <w:marLeft w:val="504"/>
          <w:marRight w:val="0"/>
          <w:marTop w:val="140"/>
          <w:marBottom w:val="0"/>
          <w:divBdr>
            <w:top w:val="none" w:sz="0" w:space="0" w:color="auto"/>
            <w:left w:val="none" w:sz="0" w:space="0" w:color="auto"/>
            <w:bottom w:val="none" w:sz="0" w:space="0" w:color="auto"/>
            <w:right w:val="none" w:sz="0" w:space="0" w:color="auto"/>
          </w:divBdr>
        </w:div>
        <w:div w:id="508447007">
          <w:marLeft w:val="504"/>
          <w:marRight w:val="0"/>
          <w:marTop w:val="140"/>
          <w:marBottom w:val="0"/>
          <w:divBdr>
            <w:top w:val="none" w:sz="0" w:space="0" w:color="auto"/>
            <w:left w:val="none" w:sz="0" w:space="0" w:color="auto"/>
            <w:bottom w:val="none" w:sz="0" w:space="0" w:color="auto"/>
            <w:right w:val="none" w:sz="0" w:space="0" w:color="auto"/>
          </w:divBdr>
        </w:div>
        <w:div w:id="1333487664">
          <w:marLeft w:val="504"/>
          <w:marRight w:val="0"/>
          <w:marTop w:val="140"/>
          <w:marBottom w:val="0"/>
          <w:divBdr>
            <w:top w:val="none" w:sz="0" w:space="0" w:color="auto"/>
            <w:left w:val="none" w:sz="0" w:space="0" w:color="auto"/>
            <w:bottom w:val="none" w:sz="0" w:space="0" w:color="auto"/>
            <w:right w:val="none" w:sz="0" w:space="0" w:color="auto"/>
          </w:divBdr>
        </w:div>
        <w:div w:id="435171744">
          <w:marLeft w:val="504"/>
          <w:marRight w:val="0"/>
          <w:marTop w:val="140"/>
          <w:marBottom w:val="0"/>
          <w:divBdr>
            <w:top w:val="none" w:sz="0" w:space="0" w:color="auto"/>
            <w:left w:val="none" w:sz="0" w:space="0" w:color="auto"/>
            <w:bottom w:val="none" w:sz="0" w:space="0" w:color="auto"/>
            <w:right w:val="none" w:sz="0" w:space="0" w:color="auto"/>
          </w:divBdr>
        </w:div>
      </w:divsChild>
    </w:div>
    <w:div w:id="1893729527">
      <w:bodyDiv w:val="1"/>
      <w:marLeft w:val="0"/>
      <w:marRight w:val="0"/>
      <w:marTop w:val="0"/>
      <w:marBottom w:val="0"/>
      <w:divBdr>
        <w:top w:val="none" w:sz="0" w:space="0" w:color="auto"/>
        <w:left w:val="none" w:sz="0" w:space="0" w:color="auto"/>
        <w:bottom w:val="none" w:sz="0" w:space="0" w:color="auto"/>
        <w:right w:val="none" w:sz="0" w:space="0" w:color="auto"/>
      </w:divBdr>
    </w:div>
    <w:div w:id="1907764576">
      <w:bodyDiv w:val="1"/>
      <w:marLeft w:val="0"/>
      <w:marRight w:val="0"/>
      <w:marTop w:val="0"/>
      <w:marBottom w:val="0"/>
      <w:divBdr>
        <w:top w:val="none" w:sz="0" w:space="0" w:color="auto"/>
        <w:left w:val="none" w:sz="0" w:space="0" w:color="auto"/>
        <w:bottom w:val="none" w:sz="0" w:space="0" w:color="auto"/>
        <w:right w:val="none" w:sz="0" w:space="0" w:color="auto"/>
      </w:divBdr>
    </w:div>
    <w:div w:id="1924685452">
      <w:bodyDiv w:val="1"/>
      <w:marLeft w:val="0"/>
      <w:marRight w:val="0"/>
      <w:marTop w:val="0"/>
      <w:marBottom w:val="0"/>
      <w:divBdr>
        <w:top w:val="none" w:sz="0" w:space="0" w:color="auto"/>
        <w:left w:val="none" w:sz="0" w:space="0" w:color="auto"/>
        <w:bottom w:val="none" w:sz="0" w:space="0" w:color="auto"/>
        <w:right w:val="none" w:sz="0" w:space="0" w:color="auto"/>
      </w:divBdr>
    </w:div>
    <w:div w:id="1928029533">
      <w:bodyDiv w:val="1"/>
      <w:marLeft w:val="0"/>
      <w:marRight w:val="0"/>
      <w:marTop w:val="0"/>
      <w:marBottom w:val="0"/>
      <w:divBdr>
        <w:top w:val="none" w:sz="0" w:space="0" w:color="auto"/>
        <w:left w:val="none" w:sz="0" w:space="0" w:color="auto"/>
        <w:bottom w:val="none" w:sz="0" w:space="0" w:color="auto"/>
        <w:right w:val="none" w:sz="0" w:space="0" w:color="auto"/>
      </w:divBdr>
    </w:div>
    <w:div w:id="1928877688">
      <w:bodyDiv w:val="1"/>
      <w:marLeft w:val="0"/>
      <w:marRight w:val="0"/>
      <w:marTop w:val="0"/>
      <w:marBottom w:val="0"/>
      <w:divBdr>
        <w:top w:val="none" w:sz="0" w:space="0" w:color="auto"/>
        <w:left w:val="none" w:sz="0" w:space="0" w:color="auto"/>
        <w:bottom w:val="none" w:sz="0" w:space="0" w:color="auto"/>
        <w:right w:val="none" w:sz="0" w:space="0" w:color="auto"/>
      </w:divBdr>
      <w:divsChild>
        <w:div w:id="2061246652">
          <w:marLeft w:val="547"/>
          <w:marRight w:val="0"/>
          <w:marTop w:val="0"/>
          <w:marBottom w:val="0"/>
          <w:divBdr>
            <w:top w:val="none" w:sz="0" w:space="0" w:color="auto"/>
            <w:left w:val="none" w:sz="0" w:space="0" w:color="auto"/>
            <w:bottom w:val="none" w:sz="0" w:space="0" w:color="auto"/>
            <w:right w:val="none" w:sz="0" w:space="0" w:color="auto"/>
          </w:divBdr>
        </w:div>
        <w:div w:id="1663192553">
          <w:marLeft w:val="547"/>
          <w:marRight w:val="0"/>
          <w:marTop w:val="0"/>
          <w:marBottom w:val="0"/>
          <w:divBdr>
            <w:top w:val="none" w:sz="0" w:space="0" w:color="auto"/>
            <w:left w:val="none" w:sz="0" w:space="0" w:color="auto"/>
            <w:bottom w:val="none" w:sz="0" w:space="0" w:color="auto"/>
            <w:right w:val="none" w:sz="0" w:space="0" w:color="auto"/>
          </w:divBdr>
        </w:div>
        <w:div w:id="212542242">
          <w:marLeft w:val="547"/>
          <w:marRight w:val="0"/>
          <w:marTop w:val="0"/>
          <w:marBottom w:val="0"/>
          <w:divBdr>
            <w:top w:val="none" w:sz="0" w:space="0" w:color="auto"/>
            <w:left w:val="none" w:sz="0" w:space="0" w:color="auto"/>
            <w:bottom w:val="none" w:sz="0" w:space="0" w:color="auto"/>
            <w:right w:val="none" w:sz="0" w:space="0" w:color="auto"/>
          </w:divBdr>
        </w:div>
        <w:div w:id="1746144336">
          <w:marLeft w:val="547"/>
          <w:marRight w:val="0"/>
          <w:marTop w:val="0"/>
          <w:marBottom w:val="0"/>
          <w:divBdr>
            <w:top w:val="none" w:sz="0" w:space="0" w:color="auto"/>
            <w:left w:val="none" w:sz="0" w:space="0" w:color="auto"/>
            <w:bottom w:val="none" w:sz="0" w:space="0" w:color="auto"/>
            <w:right w:val="none" w:sz="0" w:space="0" w:color="auto"/>
          </w:divBdr>
        </w:div>
        <w:div w:id="1427188996">
          <w:marLeft w:val="547"/>
          <w:marRight w:val="0"/>
          <w:marTop w:val="0"/>
          <w:marBottom w:val="0"/>
          <w:divBdr>
            <w:top w:val="none" w:sz="0" w:space="0" w:color="auto"/>
            <w:left w:val="none" w:sz="0" w:space="0" w:color="auto"/>
            <w:bottom w:val="none" w:sz="0" w:space="0" w:color="auto"/>
            <w:right w:val="none" w:sz="0" w:space="0" w:color="auto"/>
          </w:divBdr>
        </w:div>
        <w:div w:id="1999797546">
          <w:marLeft w:val="547"/>
          <w:marRight w:val="0"/>
          <w:marTop w:val="0"/>
          <w:marBottom w:val="0"/>
          <w:divBdr>
            <w:top w:val="none" w:sz="0" w:space="0" w:color="auto"/>
            <w:left w:val="none" w:sz="0" w:space="0" w:color="auto"/>
            <w:bottom w:val="none" w:sz="0" w:space="0" w:color="auto"/>
            <w:right w:val="none" w:sz="0" w:space="0" w:color="auto"/>
          </w:divBdr>
        </w:div>
      </w:divsChild>
    </w:div>
    <w:div w:id="1936597665">
      <w:bodyDiv w:val="1"/>
      <w:marLeft w:val="0"/>
      <w:marRight w:val="0"/>
      <w:marTop w:val="0"/>
      <w:marBottom w:val="0"/>
      <w:divBdr>
        <w:top w:val="none" w:sz="0" w:space="0" w:color="auto"/>
        <w:left w:val="none" w:sz="0" w:space="0" w:color="auto"/>
        <w:bottom w:val="none" w:sz="0" w:space="0" w:color="auto"/>
        <w:right w:val="none" w:sz="0" w:space="0" w:color="auto"/>
      </w:divBdr>
    </w:div>
    <w:div w:id="1953173516">
      <w:bodyDiv w:val="1"/>
      <w:marLeft w:val="0"/>
      <w:marRight w:val="0"/>
      <w:marTop w:val="0"/>
      <w:marBottom w:val="0"/>
      <w:divBdr>
        <w:top w:val="none" w:sz="0" w:space="0" w:color="auto"/>
        <w:left w:val="none" w:sz="0" w:space="0" w:color="auto"/>
        <w:bottom w:val="none" w:sz="0" w:space="0" w:color="auto"/>
        <w:right w:val="none" w:sz="0" w:space="0" w:color="auto"/>
      </w:divBdr>
    </w:div>
    <w:div w:id="1988509839">
      <w:bodyDiv w:val="1"/>
      <w:marLeft w:val="0"/>
      <w:marRight w:val="0"/>
      <w:marTop w:val="0"/>
      <w:marBottom w:val="0"/>
      <w:divBdr>
        <w:top w:val="none" w:sz="0" w:space="0" w:color="auto"/>
        <w:left w:val="none" w:sz="0" w:space="0" w:color="auto"/>
        <w:bottom w:val="none" w:sz="0" w:space="0" w:color="auto"/>
        <w:right w:val="none" w:sz="0" w:space="0" w:color="auto"/>
      </w:divBdr>
    </w:div>
    <w:div w:id="1994409298">
      <w:bodyDiv w:val="1"/>
      <w:marLeft w:val="0"/>
      <w:marRight w:val="0"/>
      <w:marTop w:val="0"/>
      <w:marBottom w:val="0"/>
      <w:divBdr>
        <w:top w:val="none" w:sz="0" w:space="0" w:color="auto"/>
        <w:left w:val="none" w:sz="0" w:space="0" w:color="auto"/>
        <w:bottom w:val="none" w:sz="0" w:space="0" w:color="auto"/>
        <w:right w:val="none" w:sz="0" w:space="0" w:color="auto"/>
      </w:divBdr>
    </w:div>
    <w:div w:id="1999796764">
      <w:bodyDiv w:val="1"/>
      <w:marLeft w:val="0"/>
      <w:marRight w:val="0"/>
      <w:marTop w:val="0"/>
      <w:marBottom w:val="0"/>
      <w:divBdr>
        <w:top w:val="none" w:sz="0" w:space="0" w:color="auto"/>
        <w:left w:val="none" w:sz="0" w:space="0" w:color="auto"/>
        <w:bottom w:val="none" w:sz="0" w:space="0" w:color="auto"/>
        <w:right w:val="none" w:sz="0" w:space="0" w:color="auto"/>
      </w:divBdr>
    </w:div>
    <w:div w:id="2008097876">
      <w:bodyDiv w:val="1"/>
      <w:marLeft w:val="0"/>
      <w:marRight w:val="0"/>
      <w:marTop w:val="0"/>
      <w:marBottom w:val="0"/>
      <w:divBdr>
        <w:top w:val="none" w:sz="0" w:space="0" w:color="auto"/>
        <w:left w:val="none" w:sz="0" w:space="0" w:color="auto"/>
        <w:bottom w:val="none" w:sz="0" w:space="0" w:color="auto"/>
        <w:right w:val="none" w:sz="0" w:space="0" w:color="auto"/>
      </w:divBdr>
    </w:div>
    <w:div w:id="2013797089">
      <w:bodyDiv w:val="1"/>
      <w:marLeft w:val="0"/>
      <w:marRight w:val="0"/>
      <w:marTop w:val="0"/>
      <w:marBottom w:val="0"/>
      <w:divBdr>
        <w:top w:val="none" w:sz="0" w:space="0" w:color="auto"/>
        <w:left w:val="none" w:sz="0" w:space="0" w:color="auto"/>
        <w:bottom w:val="none" w:sz="0" w:space="0" w:color="auto"/>
        <w:right w:val="none" w:sz="0" w:space="0" w:color="auto"/>
      </w:divBdr>
    </w:div>
    <w:div w:id="2022657952">
      <w:bodyDiv w:val="1"/>
      <w:marLeft w:val="0"/>
      <w:marRight w:val="0"/>
      <w:marTop w:val="0"/>
      <w:marBottom w:val="0"/>
      <w:divBdr>
        <w:top w:val="none" w:sz="0" w:space="0" w:color="auto"/>
        <w:left w:val="none" w:sz="0" w:space="0" w:color="auto"/>
        <w:bottom w:val="none" w:sz="0" w:space="0" w:color="auto"/>
        <w:right w:val="none" w:sz="0" w:space="0" w:color="auto"/>
      </w:divBdr>
      <w:divsChild>
        <w:div w:id="400835462">
          <w:marLeft w:val="0"/>
          <w:marRight w:val="0"/>
          <w:marTop w:val="0"/>
          <w:marBottom w:val="0"/>
          <w:divBdr>
            <w:top w:val="none" w:sz="0" w:space="0" w:color="auto"/>
            <w:left w:val="none" w:sz="0" w:space="0" w:color="auto"/>
            <w:bottom w:val="none" w:sz="0" w:space="0" w:color="auto"/>
            <w:right w:val="none" w:sz="0" w:space="0" w:color="auto"/>
          </w:divBdr>
        </w:div>
        <w:div w:id="336348359">
          <w:marLeft w:val="0"/>
          <w:marRight w:val="0"/>
          <w:marTop w:val="0"/>
          <w:marBottom w:val="0"/>
          <w:divBdr>
            <w:top w:val="none" w:sz="0" w:space="0" w:color="auto"/>
            <w:left w:val="none" w:sz="0" w:space="0" w:color="auto"/>
            <w:bottom w:val="none" w:sz="0" w:space="0" w:color="auto"/>
            <w:right w:val="none" w:sz="0" w:space="0" w:color="auto"/>
          </w:divBdr>
        </w:div>
        <w:div w:id="352538108">
          <w:marLeft w:val="0"/>
          <w:marRight w:val="0"/>
          <w:marTop w:val="0"/>
          <w:marBottom w:val="0"/>
          <w:divBdr>
            <w:top w:val="none" w:sz="0" w:space="0" w:color="auto"/>
            <w:left w:val="none" w:sz="0" w:space="0" w:color="auto"/>
            <w:bottom w:val="none" w:sz="0" w:space="0" w:color="auto"/>
            <w:right w:val="none" w:sz="0" w:space="0" w:color="auto"/>
          </w:divBdr>
        </w:div>
        <w:div w:id="1512987024">
          <w:marLeft w:val="0"/>
          <w:marRight w:val="0"/>
          <w:marTop w:val="0"/>
          <w:marBottom w:val="0"/>
          <w:divBdr>
            <w:top w:val="none" w:sz="0" w:space="0" w:color="auto"/>
            <w:left w:val="none" w:sz="0" w:space="0" w:color="auto"/>
            <w:bottom w:val="none" w:sz="0" w:space="0" w:color="auto"/>
            <w:right w:val="none" w:sz="0" w:space="0" w:color="auto"/>
          </w:divBdr>
        </w:div>
        <w:div w:id="436363859">
          <w:marLeft w:val="0"/>
          <w:marRight w:val="0"/>
          <w:marTop w:val="0"/>
          <w:marBottom w:val="0"/>
          <w:divBdr>
            <w:top w:val="none" w:sz="0" w:space="0" w:color="auto"/>
            <w:left w:val="none" w:sz="0" w:space="0" w:color="auto"/>
            <w:bottom w:val="none" w:sz="0" w:space="0" w:color="auto"/>
            <w:right w:val="none" w:sz="0" w:space="0" w:color="auto"/>
          </w:divBdr>
        </w:div>
        <w:div w:id="536163960">
          <w:marLeft w:val="0"/>
          <w:marRight w:val="0"/>
          <w:marTop w:val="0"/>
          <w:marBottom w:val="0"/>
          <w:divBdr>
            <w:top w:val="none" w:sz="0" w:space="0" w:color="auto"/>
            <w:left w:val="none" w:sz="0" w:space="0" w:color="auto"/>
            <w:bottom w:val="none" w:sz="0" w:space="0" w:color="auto"/>
            <w:right w:val="none" w:sz="0" w:space="0" w:color="auto"/>
          </w:divBdr>
        </w:div>
        <w:div w:id="1041636843">
          <w:marLeft w:val="0"/>
          <w:marRight w:val="0"/>
          <w:marTop w:val="0"/>
          <w:marBottom w:val="0"/>
          <w:divBdr>
            <w:top w:val="none" w:sz="0" w:space="0" w:color="auto"/>
            <w:left w:val="none" w:sz="0" w:space="0" w:color="auto"/>
            <w:bottom w:val="none" w:sz="0" w:space="0" w:color="auto"/>
            <w:right w:val="none" w:sz="0" w:space="0" w:color="auto"/>
          </w:divBdr>
        </w:div>
        <w:div w:id="1249534223">
          <w:marLeft w:val="0"/>
          <w:marRight w:val="0"/>
          <w:marTop w:val="0"/>
          <w:marBottom w:val="0"/>
          <w:divBdr>
            <w:top w:val="none" w:sz="0" w:space="0" w:color="auto"/>
            <w:left w:val="none" w:sz="0" w:space="0" w:color="auto"/>
            <w:bottom w:val="none" w:sz="0" w:space="0" w:color="auto"/>
            <w:right w:val="none" w:sz="0" w:space="0" w:color="auto"/>
          </w:divBdr>
        </w:div>
        <w:div w:id="625817614">
          <w:marLeft w:val="0"/>
          <w:marRight w:val="0"/>
          <w:marTop w:val="0"/>
          <w:marBottom w:val="0"/>
          <w:divBdr>
            <w:top w:val="none" w:sz="0" w:space="0" w:color="auto"/>
            <w:left w:val="none" w:sz="0" w:space="0" w:color="auto"/>
            <w:bottom w:val="none" w:sz="0" w:space="0" w:color="auto"/>
            <w:right w:val="none" w:sz="0" w:space="0" w:color="auto"/>
          </w:divBdr>
        </w:div>
        <w:div w:id="2039156200">
          <w:marLeft w:val="0"/>
          <w:marRight w:val="0"/>
          <w:marTop w:val="0"/>
          <w:marBottom w:val="0"/>
          <w:divBdr>
            <w:top w:val="none" w:sz="0" w:space="0" w:color="auto"/>
            <w:left w:val="none" w:sz="0" w:space="0" w:color="auto"/>
            <w:bottom w:val="none" w:sz="0" w:space="0" w:color="auto"/>
            <w:right w:val="none" w:sz="0" w:space="0" w:color="auto"/>
          </w:divBdr>
        </w:div>
        <w:div w:id="160317975">
          <w:marLeft w:val="0"/>
          <w:marRight w:val="0"/>
          <w:marTop w:val="0"/>
          <w:marBottom w:val="0"/>
          <w:divBdr>
            <w:top w:val="none" w:sz="0" w:space="0" w:color="auto"/>
            <w:left w:val="none" w:sz="0" w:space="0" w:color="auto"/>
            <w:bottom w:val="none" w:sz="0" w:space="0" w:color="auto"/>
            <w:right w:val="none" w:sz="0" w:space="0" w:color="auto"/>
          </w:divBdr>
        </w:div>
      </w:divsChild>
    </w:div>
    <w:div w:id="2030835272">
      <w:bodyDiv w:val="1"/>
      <w:marLeft w:val="0"/>
      <w:marRight w:val="0"/>
      <w:marTop w:val="0"/>
      <w:marBottom w:val="0"/>
      <w:divBdr>
        <w:top w:val="none" w:sz="0" w:space="0" w:color="auto"/>
        <w:left w:val="none" w:sz="0" w:space="0" w:color="auto"/>
        <w:bottom w:val="none" w:sz="0" w:space="0" w:color="auto"/>
        <w:right w:val="none" w:sz="0" w:space="0" w:color="auto"/>
      </w:divBdr>
    </w:div>
    <w:div w:id="2038122451">
      <w:bodyDiv w:val="1"/>
      <w:marLeft w:val="0"/>
      <w:marRight w:val="0"/>
      <w:marTop w:val="0"/>
      <w:marBottom w:val="0"/>
      <w:divBdr>
        <w:top w:val="none" w:sz="0" w:space="0" w:color="auto"/>
        <w:left w:val="none" w:sz="0" w:space="0" w:color="auto"/>
        <w:bottom w:val="none" w:sz="0" w:space="0" w:color="auto"/>
        <w:right w:val="none" w:sz="0" w:space="0" w:color="auto"/>
      </w:divBdr>
    </w:div>
    <w:div w:id="2047873066">
      <w:bodyDiv w:val="1"/>
      <w:marLeft w:val="0"/>
      <w:marRight w:val="0"/>
      <w:marTop w:val="0"/>
      <w:marBottom w:val="0"/>
      <w:divBdr>
        <w:top w:val="none" w:sz="0" w:space="0" w:color="auto"/>
        <w:left w:val="none" w:sz="0" w:space="0" w:color="auto"/>
        <w:bottom w:val="none" w:sz="0" w:space="0" w:color="auto"/>
        <w:right w:val="none" w:sz="0" w:space="0" w:color="auto"/>
      </w:divBdr>
    </w:div>
    <w:div w:id="2054579359">
      <w:bodyDiv w:val="1"/>
      <w:marLeft w:val="0"/>
      <w:marRight w:val="0"/>
      <w:marTop w:val="0"/>
      <w:marBottom w:val="0"/>
      <w:divBdr>
        <w:top w:val="none" w:sz="0" w:space="0" w:color="auto"/>
        <w:left w:val="none" w:sz="0" w:space="0" w:color="auto"/>
        <w:bottom w:val="none" w:sz="0" w:space="0" w:color="auto"/>
        <w:right w:val="none" w:sz="0" w:space="0" w:color="auto"/>
      </w:divBdr>
    </w:div>
    <w:div w:id="2059820973">
      <w:bodyDiv w:val="1"/>
      <w:marLeft w:val="0"/>
      <w:marRight w:val="0"/>
      <w:marTop w:val="0"/>
      <w:marBottom w:val="0"/>
      <w:divBdr>
        <w:top w:val="none" w:sz="0" w:space="0" w:color="auto"/>
        <w:left w:val="none" w:sz="0" w:space="0" w:color="auto"/>
        <w:bottom w:val="none" w:sz="0" w:space="0" w:color="auto"/>
        <w:right w:val="none" w:sz="0" w:space="0" w:color="auto"/>
      </w:divBdr>
      <w:divsChild>
        <w:div w:id="1823691405">
          <w:marLeft w:val="0"/>
          <w:marRight w:val="0"/>
          <w:marTop w:val="0"/>
          <w:marBottom w:val="0"/>
          <w:divBdr>
            <w:top w:val="none" w:sz="0" w:space="0" w:color="auto"/>
            <w:left w:val="none" w:sz="0" w:space="0" w:color="auto"/>
            <w:bottom w:val="none" w:sz="0" w:space="0" w:color="auto"/>
            <w:right w:val="none" w:sz="0" w:space="0" w:color="auto"/>
          </w:divBdr>
          <w:divsChild>
            <w:div w:id="2020042356">
              <w:marLeft w:val="0"/>
              <w:marRight w:val="0"/>
              <w:marTop w:val="0"/>
              <w:marBottom w:val="0"/>
              <w:divBdr>
                <w:top w:val="none" w:sz="0" w:space="0" w:color="auto"/>
                <w:left w:val="none" w:sz="0" w:space="0" w:color="auto"/>
                <w:bottom w:val="none" w:sz="0" w:space="0" w:color="auto"/>
                <w:right w:val="none" w:sz="0" w:space="0" w:color="auto"/>
              </w:divBdr>
            </w:div>
            <w:div w:id="122233526">
              <w:marLeft w:val="0"/>
              <w:marRight w:val="0"/>
              <w:marTop w:val="0"/>
              <w:marBottom w:val="0"/>
              <w:divBdr>
                <w:top w:val="none" w:sz="0" w:space="0" w:color="auto"/>
                <w:left w:val="none" w:sz="0" w:space="0" w:color="auto"/>
                <w:bottom w:val="none" w:sz="0" w:space="0" w:color="auto"/>
                <w:right w:val="none" w:sz="0" w:space="0" w:color="auto"/>
              </w:divBdr>
            </w:div>
            <w:div w:id="549918759">
              <w:marLeft w:val="0"/>
              <w:marRight w:val="0"/>
              <w:marTop w:val="0"/>
              <w:marBottom w:val="0"/>
              <w:divBdr>
                <w:top w:val="none" w:sz="0" w:space="0" w:color="auto"/>
                <w:left w:val="none" w:sz="0" w:space="0" w:color="auto"/>
                <w:bottom w:val="none" w:sz="0" w:space="0" w:color="auto"/>
                <w:right w:val="none" w:sz="0" w:space="0" w:color="auto"/>
              </w:divBdr>
            </w:div>
            <w:div w:id="693532217">
              <w:marLeft w:val="0"/>
              <w:marRight w:val="0"/>
              <w:marTop w:val="0"/>
              <w:marBottom w:val="0"/>
              <w:divBdr>
                <w:top w:val="none" w:sz="0" w:space="0" w:color="auto"/>
                <w:left w:val="none" w:sz="0" w:space="0" w:color="auto"/>
                <w:bottom w:val="none" w:sz="0" w:space="0" w:color="auto"/>
                <w:right w:val="none" w:sz="0" w:space="0" w:color="auto"/>
              </w:divBdr>
            </w:div>
            <w:div w:id="346761112">
              <w:marLeft w:val="0"/>
              <w:marRight w:val="0"/>
              <w:marTop w:val="0"/>
              <w:marBottom w:val="0"/>
              <w:divBdr>
                <w:top w:val="none" w:sz="0" w:space="0" w:color="auto"/>
                <w:left w:val="none" w:sz="0" w:space="0" w:color="auto"/>
                <w:bottom w:val="none" w:sz="0" w:space="0" w:color="auto"/>
                <w:right w:val="none" w:sz="0" w:space="0" w:color="auto"/>
              </w:divBdr>
            </w:div>
            <w:div w:id="2023117248">
              <w:marLeft w:val="0"/>
              <w:marRight w:val="0"/>
              <w:marTop w:val="0"/>
              <w:marBottom w:val="0"/>
              <w:divBdr>
                <w:top w:val="none" w:sz="0" w:space="0" w:color="auto"/>
                <w:left w:val="none" w:sz="0" w:space="0" w:color="auto"/>
                <w:bottom w:val="none" w:sz="0" w:space="0" w:color="auto"/>
                <w:right w:val="none" w:sz="0" w:space="0" w:color="auto"/>
              </w:divBdr>
            </w:div>
            <w:div w:id="1147042252">
              <w:marLeft w:val="0"/>
              <w:marRight w:val="0"/>
              <w:marTop w:val="0"/>
              <w:marBottom w:val="0"/>
              <w:divBdr>
                <w:top w:val="none" w:sz="0" w:space="0" w:color="auto"/>
                <w:left w:val="none" w:sz="0" w:space="0" w:color="auto"/>
                <w:bottom w:val="none" w:sz="0" w:space="0" w:color="auto"/>
                <w:right w:val="none" w:sz="0" w:space="0" w:color="auto"/>
              </w:divBdr>
            </w:div>
            <w:div w:id="711346768">
              <w:marLeft w:val="0"/>
              <w:marRight w:val="0"/>
              <w:marTop w:val="0"/>
              <w:marBottom w:val="0"/>
              <w:divBdr>
                <w:top w:val="none" w:sz="0" w:space="0" w:color="auto"/>
                <w:left w:val="none" w:sz="0" w:space="0" w:color="auto"/>
                <w:bottom w:val="none" w:sz="0" w:space="0" w:color="auto"/>
                <w:right w:val="none" w:sz="0" w:space="0" w:color="auto"/>
              </w:divBdr>
            </w:div>
            <w:div w:id="1958634091">
              <w:marLeft w:val="0"/>
              <w:marRight w:val="0"/>
              <w:marTop w:val="0"/>
              <w:marBottom w:val="0"/>
              <w:divBdr>
                <w:top w:val="none" w:sz="0" w:space="0" w:color="auto"/>
                <w:left w:val="none" w:sz="0" w:space="0" w:color="auto"/>
                <w:bottom w:val="none" w:sz="0" w:space="0" w:color="auto"/>
                <w:right w:val="none" w:sz="0" w:space="0" w:color="auto"/>
              </w:divBdr>
            </w:div>
            <w:div w:id="1087964167">
              <w:marLeft w:val="0"/>
              <w:marRight w:val="0"/>
              <w:marTop w:val="0"/>
              <w:marBottom w:val="0"/>
              <w:divBdr>
                <w:top w:val="none" w:sz="0" w:space="0" w:color="auto"/>
                <w:left w:val="none" w:sz="0" w:space="0" w:color="auto"/>
                <w:bottom w:val="none" w:sz="0" w:space="0" w:color="auto"/>
                <w:right w:val="none" w:sz="0" w:space="0" w:color="auto"/>
              </w:divBdr>
            </w:div>
            <w:div w:id="441188467">
              <w:marLeft w:val="0"/>
              <w:marRight w:val="0"/>
              <w:marTop w:val="0"/>
              <w:marBottom w:val="0"/>
              <w:divBdr>
                <w:top w:val="none" w:sz="0" w:space="0" w:color="auto"/>
                <w:left w:val="none" w:sz="0" w:space="0" w:color="auto"/>
                <w:bottom w:val="none" w:sz="0" w:space="0" w:color="auto"/>
                <w:right w:val="none" w:sz="0" w:space="0" w:color="auto"/>
              </w:divBdr>
            </w:div>
            <w:div w:id="1091780775">
              <w:marLeft w:val="0"/>
              <w:marRight w:val="0"/>
              <w:marTop w:val="0"/>
              <w:marBottom w:val="0"/>
              <w:divBdr>
                <w:top w:val="none" w:sz="0" w:space="0" w:color="auto"/>
                <w:left w:val="none" w:sz="0" w:space="0" w:color="auto"/>
                <w:bottom w:val="none" w:sz="0" w:space="0" w:color="auto"/>
                <w:right w:val="none" w:sz="0" w:space="0" w:color="auto"/>
              </w:divBdr>
            </w:div>
            <w:div w:id="1500921001">
              <w:marLeft w:val="0"/>
              <w:marRight w:val="0"/>
              <w:marTop w:val="0"/>
              <w:marBottom w:val="0"/>
              <w:divBdr>
                <w:top w:val="none" w:sz="0" w:space="0" w:color="auto"/>
                <w:left w:val="none" w:sz="0" w:space="0" w:color="auto"/>
                <w:bottom w:val="none" w:sz="0" w:space="0" w:color="auto"/>
                <w:right w:val="none" w:sz="0" w:space="0" w:color="auto"/>
              </w:divBdr>
            </w:div>
            <w:div w:id="918637942">
              <w:marLeft w:val="0"/>
              <w:marRight w:val="0"/>
              <w:marTop w:val="0"/>
              <w:marBottom w:val="0"/>
              <w:divBdr>
                <w:top w:val="none" w:sz="0" w:space="0" w:color="auto"/>
                <w:left w:val="none" w:sz="0" w:space="0" w:color="auto"/>
                <w:bottom w:val="none" w:sz="0" w:space="0" w:color="auto"/>
                <w:right w:val="none" w:sz="0" w:space="0" w:color="auto"/>
              </w:divBdr>
            </w:div>
            <w:div w:id="1438255026">
              <w:marLeft w:val="0"/>
              <w:marRight w:val="0"/>
              <w:marTop w:val="0"/>
              <w:marBottom w:val="0"/>
              <w:divBdr>
                <w:top w:val="none" w:sz="0" w:space="0" w:color="auto"/>
                <w:left w:val="none" w:sz="0" w:space="0" w:color="auto"/>
                <w:bottom w:val="none" w:sz="0" w:space="0" w:color="auto"/>
                <w:right w:val="none" w:sz="0" w:space="0" w:color="auto"/>
              </w:divBdr>
            </w:div>
            <w:div w:id="961378987">
              <w:marLeft w:val="0"/>
              <w:marRight w:val="0"/>
              <w:marTop w:val="0"/>
              <w:marBottom w:val="0"/>
              <w:divBdr>
                <w:top w:val="none" w:sz="0" w:space="0" w:color="auto"/>
                <w:left w:val="none" w:sz="0" w:space="0" w:color="auto"/>
                <w:bottom w:val="none" w:sz="0" w:space="0" w:color="auto"/>
                <w:right w:val="none" w:sz="0" w:space="0" w:color="auto"/>
              </w:divBdr>
            </w:div>
            <w:div w:id="6036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47472">
      <w:bodyDiv w:val="1"/>
      <w:marLeft w:val="0"/>
      <w:marRight w:val="0"/>
      <w:marTop w:val="0"/>
      <w:marBottom w:val="0"/>
      <w:divBdr>
        <w:top w:val="none" w:sz="0" w:space="0" w:color="auto"/>
        <w:left w:val="none" w:sz="0" w:space="0" w:color="auto"/>
        <w:bottom w:val="none" w:sz="0" w:space="0" w:color="auto"/>
        <w:right w:val="none" w:sz="0" w:space="0" w:color="auto"/>
      </w:divBdr>
      <w:divsChild>
        <w:div w:id="1481314591">
          <w:marLeft w:val="547"/>
          <w:marRight w:val="0"/>
          <w:marTop w:val="115"/>
          <w:marBottom w:val="0"/>
          <w:divBdr>
            <w:top w:val="none" w:sz="0" w:space="0" w:color="auto"/>
            <w:left w:val="none" w:sz="0" w:space="0" w:color="auto"/>
            <w:bottom w:val="none" w:sz="0" w:space="0" w:color="auto"/>
            <w:right w:val="none" w:sz="0" w:space="0" w:color="auto"/>
          </w:divBdr>
        </w:div>
        <w:div w:id="1868716731">
          <w:marLeft w:val="547"/>
          <w:marRight w:val="0"/>
          <w:marTop w:val="115"/>
          <w:marBottom w:val="0"/>
          <w:divBdr>
            <w:top w:val="none" w:sz="0" w:space="0" w:color="auto"/>
            <w:left w:val="none" w:sz="0" w:space="0" w:color="auto"/>
            <w:bottom w:val="none" w:sz="0" w:space="0" w:color="auto"/>
            <w:right w:val="none" w:sz="0" w:space="0" w:color="auto"/>
          </w:divBdr>
        </w:div>
        <w:div w:id="1207139900">
          <w:marLeft w:val="547"/>
          <w:marRight w:val="0"/>
          <w:marTop w:val="115"/>
          <w:marBottom w:val="0"/>
          <w:divBdr>
            <w:top w:val="none" w:sz="0" w:space="0" w:color="auto"/>
            <w:left w:val="none" w:sz="0" w:space="0" w:color="auto"/>
            <w:bottom w:val="none" w:sz="0" w:space="0" w:color="auto"/>
            <w:right w:val="none" w:sz="0" w:space="0" w:color="auto"/>
          </w:divBdr>
        </w:div>
      </w:divsChild>
    </w:div>
    <w:div w:id="2078555385">
      <w:bodyDiv w:val="1"/>
      <w:marLeft w:val="0"/>
      <w:marRight w:val="0"/>
      <w:marTop w:val="0"/>
      <w:marBottom w:val="0"/>
      <w:divBdr>
        <w:top w:val="none" w:sz="0" w:space="0" w:color="auto"/>
        <w:left w:val="none" w:sz="0" w:space="0" w:color="auto"/>
        <w:bottom w:val="none" w:sz="0" w:space="0" w:color="auto"/>
        <w:right w:val="none" w:sz="0" w:space="0" w:color="auto"/>
      </w:divBdr>
    </w:div>
    <w:div w:id="2081755494">
      <w:bodyDiv w:val="1"/>
      <w:marLeft w:val="0"/>
      <w:marRight w:val="0"/>
      <w:marTop w:val="0"/>
      <w:marBottom w:val="0"/>
      <w:divBdr>
        <w:top w:val="none" w:sz="0" w:space="0" w:color="auto"/>
        <w:left w:val="none" w:sz="0" w:space="0" w:color="auto"/>
        <w:bottom w:val="none" w:sz="0" w:space="0" w:color="auto"/>
        <w:right w:val="none" w:sz="0" w:space="0" w:color="auto"/>
      </w:divBdr>
    </w:div>
    <w:div w:id="2098207624">
      <w:bodyDiv w:val="1"/>
      <w:marLeft w:val="0"/>
      <w:marRight w:val="0"/>
      <w:marTop w:val="0"/>
      <w:marBottom w:val="0"/>
      <w:divBdr>
        <w:top w:val="none" w:sz="0" w:space="0" w:color="auto"/>
        <w:left w:val="none" w:sz="0" w:space="0" w:color="auto"/>
        <w:bottom w:val="none" w:sz="0" w:space="0" w:color="auto"/>
        <w:right w:val="none" w:sz="0" w:space="0" w:color="auto"/>
      </w:divBdr>
    </w:div>
    <w:div w:id="2102530387">
      <w:bodyDiv w:val="1"/>
      <w:marLeft w:val="0"/>
      <w:marRight w:val="0"/>
      <w:marTop w:val="0"/>
      <w:marBottom w:val="0"/>
      <w:divBdr>
        <w:top w:val="none" w:sz="0" w:space="0" w:color="auto"/>
        <w:left w:val="none" w:sz="0" w:space="0" w:color="auto"/>
        <w:bottom w:val="none" w:sz="0" w:space="0" w:color="auto"/>
        <w:right w:val="none" w:sz="0" w:space="0" w:color="auto"/>
      </w:divBdr>
    </w:div>
    <w:div w:id="2111273204">
      <w:bodyDiv w:val="1"/>
      <w:marLeft w:val="0"/>
      <w:marRight w:val="0"/>
      <w:marTop w:val="0"/>
      <w:marBottom w:val="0"/>
      <w:divBdr>
        <w:top w:val="none" w:sz="0" w:space="0" w:color="auto"/>
        <w:left w:val="none" w:sz="0" w:space="0" w:color="auto"/>
        <w:bottom w:val="none" w:sz="0" w:space="0" w:color="auto"/>
        <w:right w:val="none" w:sz="0" w:space="0" w:color="auto"/>
      </w:divBdr>
    </w:div>
    <w:div w:id="2111971577">
      <w:bodyDiv w:val="1"/>
      <w:marLeft w:val="0"/>
      <w:marRight w:val="0"/>
      <w:marTop w:val="0"/>
      <w:marBottom w:val="0"/>
      <w:divBdr>
        <w:top w:val="none" w:sz="0" w:space="0" w:color="auto"/>
        <w:left w:val="none" w:sz="0" w:space="0" w:color="auto"/>
        <w:bottom w:val="none" w:sz="0" w:space="0" w:color="auto"/>
        <w:right w:val="none" w:sz="0" w:space="0" w:color="auto"/>
      </w:divBdr>
      <w:divsChild>
        <w:div w:id="52167739">
          <w:marLeft w:val="547"/>
          <w:marRight w:val="0"/>
          <w:marTop w:val="154"/>
          <w:marBottom w:val="0"/>
          <w:divBdr>
            <w:top w:val="none" w:sz="0" w:space="0" w:color="auto"/>
            <w:left w:val="none" w:sz="0" w:space="0" w:color="auto"/>
            <w:bottom w:val="none" w:sz="0" w:space="0" w:color="auto"/>
            <w:right w:val="none" w:sz="0" w:space="0" w:color="auto"/>
          </w:divBdr>
        </w:div>
        <w:div w:id="299309933">
          <w:marLeft w:val="547"/>
          <w:marRight w:val="0"/>
          <w:marTop w:val="154"/>
          <w:marBottom w:val="0"/>
          <w:divBdr>
            <w:top w:val="none" w:sz="0" w:space="0" w:color="auto"/>
            <w:left w:val="none" w:sz="0" w:space="0" w:color="auto"/>
            <w:bottom w:val="none" w:sz="0" w:space="0" w:color="auto"/>
            <w:right w:val="none" w:sz="0" w:space="0" w:color="auto"/>
          </w:divBdr>
        </w:div>
        <w:div w:id="1988050679">
          <w:marLeft w:val="547"/>
          <w:marRight w:val="0"/>
          <w:marTop w:val="154"/>
          <w:marBottom w:val="0"/>
          <w:divBdr>
            <w:top w:val="none" w:sz="0" w:space="0" w:color="auto"/>
            <w:left w:val="none" w:sz="0" w:space="0" w:color="auto"/>
            <w:bottom w:val="none" w:sz="0" w:space="0" w:color="auto"/>
            <w:right w:val="none" w:sz="0" w:space="0" w:color="auto"/>
          </w:divBdr>
        </w:div>
        <w:div w:id="1965885572">
          <w:marLeft w:val="547"/>
          <w:marRight w:val="0"/>
          <w:marTop w:val="154"/>
          <w:marBottom w:val="0"/>
          <w:divBdr>
            <w:top w:val="none" w:sz="0" w:space="0" w:color="auto"/>
            <w:left w:val="none" w:sz="0" w:space="0" w:color="auto"/>
            <w:bottom w:val="none" w:sz="0" w:space="0" w:color="auto"/>
            <w:right w:val="none" w:sz="0" w:space="0" w:color="auto"/>
          </w:divBdr>
        </w:div>
        <w:div w:id="2052000261">
          <w:marLeft w:val="547"/>
          <w:marRight w:val="0"/>
          <w:marTop w:val="154"/>
          <w:marBottom w:val="0"/>
          <w:divBdr>
            <w:top w:val="none" w:sz="0" w:space="0" w:color="auto"/>
            <w:left w:val="none" w:sz="0" w:space="0" w:color="auto"/>
            <w:bottom w:val="none" w:sz="0" w:space="0" w:color="auto"/>
            <w:right w:val="none" w:sz="0" w:space="0" w:color="auto"/>
          </w:divBdr>
        </w:div>
      </w:divsChild>
    </w:div>
    <w:div w:id="2115587423">
      <w:bodyDiv w:val="1"/>
      <w:marLeft w:val="0"/>
      <w:marRight w:val="0"/>
      <w:marTop w:val="0"/>
      <w:marBottom w:val="0"/>
      <w:divBdr>
        <w:top w:val="none" w:sz="0" w:space="0" w:color="auto"/>
        <w:left w:val="none" w:sz="0" w:space="0" w:color="auto"/>
        <w:bottom w:val="none" w:sz="0" w:space="0" w:color="auto"/>
        <w:right w:val="none" w:sz="0" w:space="0" w:color="auto"/>
      </w:divBdr>
    </w:div>
    <w:div w:id="2119181571">
      <w:bodyDiv w:val="1"/>
      <w:marLeft w:val="0"/>
      <w:marRight w:val="0"/>
      <w:marTop w:val="0"/>
      <w:marBottom w:val="0"/>
      <w:divBdr>
        <w:top w:val="none" w:sz="0" w:space="0" w:color="auto"/>
        <w:left w:val="none" w:sz="0" w:space="0" w:color="auto"/>
        <w:bottom w:val="none" w:sz="0" w:space="0" w:color="auto"/>
        <w:right w:val="none" w:sz="0" w:space="0" w:color="auto"/>
      </w:divBdr>
      <w:divsChild>
        <w:div w:id="1039210342">
          <w:marLeft w:val="0"/>
          <w:marRight w:val="0"/>
          <w:marTop w:val="0"/>
          <w:marBottom w:val="0"/>
          <w:divBdr>
            <w:top w:val="none" w:sz="0" w:space="0" w:color="auto"/>
            <w:left w:val="none" w:sz="0" w:space="0" w:color="auto"/>
            <w:bottom w:val="none" w:sz="0" w:space="0" w:color="auto"/>
            <w:right w:val="none" w:sz="0" w:space="0" w:color="auto"/>
          </w:divBdr>
        </w:div>
        <w:div w:id="838424332">
          <w:marLeft w:val="0"/>
          <w:marRight w:val="0"/>
          <w:marTop w:val="0"/>
          <w:marBottom w:val="0"/>
          <w:divBdr>
            <w:top w:val="none" w:sz="0" w:space="0" w:color="auto"/>
            <w:left w:val="none" w:sz="0" w:space="0" w:color="auto"/>
            <w:bottom w:val="none" w:sz="0" w:space="0" w:color="auto"/>
            <w:right w:val="none" w:sz="0" w:space="0" w:color="auto"/>
          </w:divBdr>
        </w:div>
        <w:div w:id="465272584">
          <w:marLeft w:val="0"/>
          <w:marRight w:val="0"/>
          <w:marTop w:val="0"/>
          <w:marBottom w:val="0"/>
          <w:divBdr>
            <w:top w:val="none" w:sz="0" w:space="0" w:color="auto"/>
            <w:left w:val="none" w:sz="0" w:space="0" w:color="auto"/>
            <w:bottom w:val="none" w:sz="0" w:space="0" w:color="auto"/>
            <w:right w:val="none" w:sz="0" w:space="0" w:color="auto"/>
          </w:divBdr>
        </w:div>
        <w:div w:id="10961714">
          <w:marLeft w:val="0"/>
          <w:marRight w:val="0"/>
          <w:marTop w:val="0"/>
          <w:marBottom w:val="0"/>
          <w:divBdr>
            <w:top w:val="none" w:sz="0" w:space="0" w:color="auto"/>
            <w:left w:val="none" w:sz="0" w:space="0" w:color="auto"/>
            <w:bottom w:val="none" w:sz="0" w:space="0" w:color="auto"/>
            <w:right w:val="none" w:sz="0" w:space="0" w:color="auto"/>
          </w:divBdr>
        </w:div>
        <w:div w:id="2000424459">
          <w:marLeft w:val="0"/>
          <w:marRight w:val="0"/>
          <w:marTop w:val="0"/>
          <w:marBottom w:val="0"/>
          <w:divBdr>
            <w:top w:val="none" w:sz="0" w:space="0" w:color="auto"/>
            <w:left w:val="none" w:sz="0" w:space="0" w:color="auto"/>
            <w:bottom w:val="none" w:sz="0" w:space="0" w:color="auto"/>
            <w:right w:val="none" w:sz="0" w:space="0" w:color="auto"/>
          </w:divBdr>
        </w:div>
        <w:div w:id="1493062692">
          <w:marLeft w:val="0"/>
          <w:marRight w:val="0"/>
          <w:marTop w:val="0"/>
          <w:marBottom w:val="0"/>
          <w:divBdr>
            <w:top w:val="none" w:sz="0" w:space="0" w:color="auto"/>
            <w:left w:val="none" w:sz="0" w:space="0" w:color="auto"/>
            <w:bottom w:val="none" w:sz="0" w:space="0" w:color="auto"/>
            <w:right w:val="none" w:sz="0" w:space="0" w:color="auto"/>
          </w:divBdr>
        </w:div>
        <w:div w:id="307975407">
          <w:marLeft w:val="0"/>
          <w:marRight w:val="0"/>
          <w:marTop w:val="0"/>
          <w:marBottom w:val="0"/>
          <w:divBdr>
            <w:top w:val="none" w:sz="0" w:space="0" w:color="auto"/>
            <w:left w:val="none" w:sz="0" w:space="0" w:color="auto"/>
            <w:bottom w:val="none" w:sz="0" w:space="0" w:color="auto"/>
            <w:right w:val="none" w:sz="0" w:space="0" w:color="auto"/>
          </w:divBdr>
        </w:div>
        <w:div w:id="2012640233">
          <w:marLeft w:val="0"/>
          <w:marRight w:val="0"/>
          <w:marTop w:val="0"/>
          <w:marBottom w:val="0"/>
          <w:divBdr>
            <w:top w:val="none" w:sz="0" w:space="0" w:color="auto"/>
            <w:left w:val="none" w:sz="0" w:space="0" w:color="auto"/>
            <w:bottom w:val="none" w:sz="0" w:space="0" w:color="auto"/>
            <w:right w:val="none" w:sz="0" w:space="0" w:color="auto"/>
          </w:divBdr>
        </w:div>
        <w:div w:id="1866481377">
          <w:marLeft w:val="0"/>
          <w:marRight w:val="0"/>
          <w:marTop w:val="0"/>
          <w:marBottom w:val="0"/>
          <w:divBdr>
            <w:top w:val="none" w:sz="0" w:space="0" w:color="auto"/>
            <w:left w:val="none" w:sz="0" w:space="0" w:color="auto"/>
            <w:bottom w:val="none" w:sz="0" w:space="0" w:color="auto"/>
            <w:right w:val="none" w:sz="0" w:space="0" w:color="auto"/>
          </w:divBdr>
        </w:div>
        <w:div w:id="1726483530">
          <w:marLeft w:val="0"/>
          <w:marRight w:val="0"/>
          <w:marTop w:val="0"/>
          <w:marBottom w:val="0"/>
          <w:divBdr>
            <w:top w:val="none" w:sz="0" w:space="0" w:color="auto"/>
            <w:left w:val="none" w:sz="0" w:space="0" w:color="auto"/>
            <w:bottom w:val="none" w:sz="0" w:space="0" w:color="auto"/>
            <w:right w:val="none" w:sz="0" w:space="0" w:color="auto"/>
          </w:divBdr>
        </w:div>
        <w:div w:id="216430853">
          <w:marLeft w:val="0"/>
          <w:marRight w:val="0"/>
          <w:marTop w:val="0"/>
          <w:marBottom w:val="0"/>
          <w:divBdr>
            <w:top w:val="none" w:sz="0" w:space="0" w:color="auto"/>
            <w:left w:val="none" w:sz="0" w:space="0" w:color="auto"/>
            <w:bottom w:val="none" w:sz="0" w:space="0" w:color="auto"/>
            <w:right w:val="none" w:sz="0" w:space="0" w:color="auto"/>
          </w:divBdr>
        </w:div>
        <w:div w:id="1843817024">
          <w:marLeft w:val="0"/>
          <w:marRight w:val="0"/>
          <w:marTop w:val="0"/>
          <w:marBottom w:val="0"/>
          <w:divBdr>
            <w:top w:val="none" w:sz="0" w:space="0" w:color="auto"/>
            <w:left w:val="none" w:sz="0" w:space="0" w:color="auto"/>
            <w:bottom w:val="none" w:sz="0" w:space="0" w:color="auto"/>
            <w:right w:val="none" w:sz="0" w:space="0" w:color="auto"/>
          </w:divBdr>
        </w:div>
        <w:div w:id="1098017191">
          <w:marLeft w:val="0"/>
          <w:marRight w:val="0"/>
          <w:marTop w:val="0"/>
          <w:marBottom w:val="0"/>
          <w:divBdr>
            <w:top w:val="none" w:sz="0" w:space="0" w:color="auto"/>
            <w:left w:val="none" w:sz="0" w:space="0" w:color="auto"/>
            <w:bottom w:val="none" w:sz="0" w:space="0" w:color="auto"/>
            <w:right w:val="none" w:sz="0" w:space="0" w:color="auto"/>
          </w:divBdr>
        </w:div>
        <w:div w:id="1424835191">
          <w:marLeft w:val="0"/>
          <w:marRight w:val="0"/>
          <w:marTop w:val="0"/>
          <w:marBottom w:val="0"/>
          <w:divBdr>
            <w:top w:val="none" w:sz="0" w:space="0" w:color="auto"/>
            <w:left w:val="none" w:sz="0" w:space="0" w:color="auto"/>
            <w:bottom w:val="none" w:sz="0" w:space="0" w:color="auto"/>
            <w:right w:val="none" w:sz="0" w:space="0" w:color="auto"/>
          </w:divBdr>
        </w:div>
        <w:div w:id="2110544745">
          <w:marLeft w:val="0"/>
          <w:marRight w:val="0"/>
          <w:marTop w:val="0"/>
          <w:marBottom w:val="0"/>
          <w:divBdr>
            <w:top w:val="none" w:sz="0" w:space="0" w:color="auto"/>
            <w:left w:val="none" w:sz="0" w:space="0" w:color="auto"/>
            <w:bottom w:val="none" w:sz="0" w:space="0" w:color="auto"/>
            <w:right w:val="none" w:sz="0" w:space="0" w:color="auto"/>
          </w:divBdr>
        </w:div>
        <w:div w:id="1666011810">
          <w:marLeft w:val="0"/>
          <w:marRight w:val="0"/>
          <w:marTop w:val="0"/>
          <w:marBottom w:val="0"/>
          <w:divBdr>
            <w:top w:val="none" w:sz="0" w:space="0" w:color="auto"/>
            <w:left w:val="none" w:sz="0" w:space="0" w:color="auto"/>
            <w:bottom w:val="none" w:sz="0" w:space="0" w:color="auto"/>
            <w:right w:val="none" w:sz="0" w:space="0" w:color="auto"/>
          </w:divBdr>
        </w:div>
        <w:div w:id="812791861">
          <w:marLeft w:val="0"/>
          <w:marRight w:val="0"/>
          <w:marTop w:val="0"/>
          <w:marBottom w:val="0"/>
          <w:divBdr>
            <w:top w:val="none" w:sz="0" w:space="0" w:color="auto"/>
            <w:left w:val="none" w:sz="0" w:space="0" w:color="auto"/>
            <w:bottom w:val="none" w:sz="0" w:space="0" w:color="auto"/>
            <w:right w:val="none" w:sz="0" w:space="0" w:color="auto"/>
          </w:divBdr>
        </w:div>
        <w:div w:id="1658417574">
          <w:marLeft w:val="0"/>
          <w:marRight w:val="0"/>
          <w:marTop w:val="0"/>
          <w:marBottom w:val="0"/>
          <w:divBdr>
            <w:top w:val="none" w:sz="0" w:space="0" w:color="auto"/>
            <w:left w:val="none" w:sz="0" w:space="0" w:color="auto"/>
            <w:bottom w:val="none" w:sz="0" w:space="0" w:color="auto"/>
            <w:right w:val="none" w:sz="0" w:space="0" w:color="auto"/>
          </w:divBdr>
        </w:div>
        <w:div w:id="397675459">
          <w:marLeft w:val="0"/>
          <w:marRight w:val="0"/>
          <w:marTop w:val="0"/>
          <w:marBottom w:val="0"/>
          <w:divBdr>
            <w:top w:val="none" w:sz="0" w:space="0" w:color="auto"/>
            <w:left w:val="none" w:sz="0" w:space="0" w:color="auto"/>
            <w:bottom w:val="none" w:sz="0" w:space="0" w:color="auto"/>
            <w:right w:val="none" w:sz="0" w:space="0" w:color="auto"/>
          </w:divBdr>
        </w:div>
        <w:div w:id="845831077">
          <w:marLeft w:val="0"/>
          <w:marRight w:val="0"/>
          <w:marTop w:val="0"/>
          <w:marBottom w:val="0"/>
          <w:divBdr>
            <w:top w:val="none" w:sz="0" w:space="0" w:color="auto"/>
            <w:left w:val="none" w:sz="0" w:space="0" w:color="auto"/>
            <w:bottom w:val="none" w:sz="0" w:space="0" w:color="auto"/>
            <w:right w:val="none" w:sz="0" w:space="0" w:color="auto"/>
          </w:divBdr>
        </w:div>
        <w:div w:id="2044017913">
          <w:marLeft w:val="0"/>
          <w:marRight w:val="0"/>
          <w:marTop w:val="0"/>
          <w:marBottom w:val="0"/>
          <w:divBdr>
            <w:top w:val="none" w:sz="0" w:space="0" w:color="auto"/>
            <w:left w:val="none" w:sz="0" w:space="0" w:color="auto"/>
            <w:bottom w:val="none" w:sz="0" w:space="0" w:color="auto"/>
            <w:right w:val="none" w:sz="0" w:space="0" w:color="auto"/>
          </w:divBdr>
        </w:div>
        <w:div w:id="769857534">
          <w:marLeft w:val="0"/>
          <w:marRight w:val="0"/>
          <w:marTop w:val="0"/>
          <w:marBottom w:val="0"/>
          <w:divBdr>
            <w:top w:val="none" w:sz="0" w:space="0" w:color="auto"/>
            <w:left w:val="none" w:sz="0" w:space="0" w:color="auto"/>
            <w:bottom w:val="none" w:sz="0" w:space="0" w:color="auto"/>
            <w:right w:val="none" w:sz="0" w:space="0" w:color="auto"/>
          </w:divBdr>
        </w:div>
        <w:div w:id="153186405">
          <w:marLeft w:val="0"/>
          <w:marRight w:val="0"/>
          <w:marTop w:val="0"/>
          <w:marBottom w:val="0"/>
          <w:divBdr>
            <w:top w:val="none" w:sz="0" w:space="0" w:color="auto"/>
            <w:left w:val="none" w:sz="0" w:space="0" w:color="auto"/>
            <w:bottom w:val="none" w:sz="0" w:space="0" w:color="auto"/>
            <w:right w:val="none" w:sz="0" w:space="0" w:color="auto"/>
          </w:divBdr>
        </w:div>
        <w:div w:id="4209102">
          <w:marLeft w:val="0"/>
          <w:marRight w:val="0"/>
          <w:marTop w:val="0"/>
          <w:marBottom w:val="0"/>
          <w:divBdr>
            <w:top w:val="none" w:sz="0" w:space="0" w:color="auto"/>
            <w:left w:val="none" w:sz="0" w:space="0" w:color="auto"/>
            <w:bottom w:val="none" w:sz="0" w:space="0" w:color="auto"/>
            <w:right w:val="none" w:sz="0" w:space="0" w:color="auto"/>
          </w:divBdr>
        </w:div>
        <w:div w:id="631986156">
          <w:marLeft w:val="0"/>
          <w:marRight w:val="0"/>
          <w:marTop w:val="0"/>
          <w:marBottom w:val="0"/>
          <w:divBdr>
            <w:top w:val="none" w:sz="0" w:space="0" w:color="auto"/>
            <w:left w:val="none" w:sz="0" w:space="0" w:color="auto"/>
            <w:bottom w:val="none" w:sz="0" w:space="0" w:color="auto"/>
            <w:right w:val="none" w:sz="0" w:space="0" w:color="auto"/>
          </w:divBdr>
        </w:div>
        <w:div w:id="605163743">
          <w:marLeft w:val="0"/>
          <w:marRight w:val="0"/>
          <w:marTop w:val="0"/>
          <w:marBottom w:val="0"/>
          <w:divBdr>
            <w:top w:val="none" w:sz="0" w:space="0" w:color="auto"/>
            <w:left w:val="none" w:sz="0" w:space="0" w:color="auto"/>
            <w:bottom w:val="none" w:sz="0" w:space="0" w:color="auto"/>
            <w:right w:val="none" w:sz="0" w:space="0" w:color="auto"/>
          </w:divBdr>
        </w:div>
        <w:div w:id="1402756417">
          <w:marLeft w:val="0"/>
          <w:marRight w:val="0"/>
          <w:marTop w:val="0"/>
          <w:marBottom w:val="0"/>
          <w:divBdr>
            <w:top w:val="none" w:sz="0" w:space="0" w:color="auto"/>
            <w:left w:val="none" w:sz="0" w:space="0" w:color="auto"/>
            <w:bottom w:val="none" w:sz="0" w:space="0" w:color="auto"/>
            <w:right w:val="none" w:sz="0" w:space="0" w:color="auto"/>
          </w:divBdr>
        </w:div>
        <w:div w:id="422919007">
          <w:marLeft w:val="0"/>
          <w:marRight w:val="0"/>
          <w:marTop w:val="0"/>
          <w:marBottom w:val="0"/>
          <w:divBdr>
            <w:top w:val="none" w:sz="0" w:space="0" w:color="auto"/>
            <w:left w:val="none" w:sz="0" w:space="0" w:color="auto"/>
            <w:bottom w:val="none" w:sz="0" w:space="0" w:color="auto"/>
            <w:right w:val="none" w:sz="0" w:space="0" w:color="auto"/>
          </w:divBdr>
        </w:div>
        <w:div w:id="1084033764">
          <w:marLeft w:val="0"/>
          <w:marRight w:val="0"/>
          <w:marTop w:val="0"/>
          <w:marBottom w:val="0"/>
          <w:divBdr>
            <w:top w:val="none" w:sz="0" w:space="0" w:color="auto"/>
            <w:left w:val="none" w:sz="0" w:space="0" w:color="auto"/>
            <w:bottom w:val="none" w:sz="0" w:space="0" w:color="auto"/>
            <w:right w:val="none" w:sz="0" w:space="0" w:color="auto"/>
          </w:divBdr>
        </w:div>
        <w:div w:id="1641618350">
          <w:marLeft w:val="0"/>
          <w:marRight w:val="0"/>
          <w:marTop w:val="0"/>
          <w:marBottom w:val="0"/>
          <w:divBdr>
            <w:top w:val="none" w:sz="0" w:space="0" w:color="auto"/>
            <w:left w:val="none" w:sz="0" w:space="0" w:color="auto"/>
            <w:bottom w:val="none" w:sz="0" w:space="0" w:color="auto"/>
            <w:right w:val="none" w:sz="0" w:space="0" w:color="auto"/>
          </w:divBdr>
        </w:div>
        <w:div w:id="2004577266">
          <w:marLeft w:val="0"/>
          <w:marRight w:val="0"/>
          <w:marTop w:val="0"/>
          <w:marBottom w:val="0"/>
          <w:divBdr>
            <w:top w:val="none" w:sz="0" w:space="0" w:color="auto"/>
            <w:left w:val="none" w:sz="0" w:space="0" w:color="auto"/>
            <w:bottom w:val="none" w:sz="0" w:space="0" w:color="auto"/>
            <w:right w:val="none" w:sz="0" w:space="0" w:color="auto"/>
          </w:divBdr>
        </w:div>
        <w:div w:id="1166240190">
          <w:marLeft w:val="0"/>
          <w:marRight w:val="0"/>
          <w:marTop w:val="0"/>
          <w:marBottom w:val="0"/>
          <w:divBdr>
            <w:top w:val="none" w:sz="0" w:space="0" w:color="auto"/>
            <w:left w:val="none" w:sz="0" w:space="0" w:color="auto"/>
            <w:bottom w:val="none" w:sz="0" w:space="0" w:color="auto"/>
            <w:right w:val="none" w:sz="0" w:space="0" w:color="auto"/>
          </w:divBdr>
        </w:div>
        <w:div w:id="1102846604">
          <w:marLeft w:val="0"/>
          <w:marRight w:val="0"/>
          <w:marTop w:val="0"/>
          <w:marBottom w:val="0"/>
          <w:divBdr>
            <w:top w:val="none" w:sz="0" w:space="0" w:color="auto"/>
            <w:left w:val="none" w:sz="0" w:space="0" w:color="auto"/>
            <w:bottom w:val="none" w:sz="0" w:space="0" w:color="auto"/>
            <w:right w:val="none" w:sz="0" w:space="0" w:color="auto"/>
          </w:divBdr>
        </w:div>
        <w:div w:id="1808935331">
          <w:marLeft w:val="0"/>
          <w:marRight w:val="0"/>
          <w:marTop w:val="0"/>
          <w:marBottom w:val="0"/>
          <w:divBdr>
            <w:top w:val="none" w:sz="0" w:space="0" w:color="auto"/>
            <w:left w:val="none" w:sz="0" w:space="0" w:color="auto"/>
            <w:bottom w:val="none" w:sz="0" w:space="0" w:color="auto"/>
            <w:right w:val="none" w:sz="0" w:space="0" w:color="auto"/>
          </w:divBdr>
        </w:div>
        <w:div w:id="1918249299">
          <w:marLeft w:val="0"/>
          <w:marRight w:val="0"/>
          <w:marTop w:val="0"/>
          <w:marBottom w:val="0"/>
          <w:divBdr>
            <w:top w:val="none" w:sz="0" w:space="0" w:color="auto"/>
            <w:left w:val="none" w:sz="0" w:space="0" w:color="auto"/>
            <w:bottom w:val="none" w:sz="0" w:space="0" w:color="auto"/>
            <w:right w:val="none" w:sz="0" w:space="0" w:color="auto"/>
          </w:divBdr>
        </w:div>
        <w:div w:id="1460994557">
          <w:marLeft w:val="0"/>
          <w:marRight w:val="0"/>
          <w:marTop w:val="0"/>
          <w:marBottom w:val="0"/>
          <w:divBdr>
            <w:top w:val="none" w:sz="0" w:space="0" w:color="auto"/>
            <w:left w:val="none" w:sz="0" w:space="0" w:color="auto"/>
            <w:bottom w:val="none" w:sz="0" w:space="0" w:color="auto"/>
            <w:right w:val="none" w:sz="0" w:space="0" w:color="auto"/>
          </w:divBdr>
        </w:div>
        <w:div w:id="1170605276">
          <w:marLeft w:val="0"/>
          <w:marRight w:val="0"/>
          <w:marTop w:val="0"/>
          <w:marBottom w:val="0"/>
          <w:divBdr>
            <w:top w:val="none" w:sz="0" w:space="0" w:color="auto"/>
            <w:left w:val="none" w:sz="0" w:space="0" w:color="auto"/>
            <w:bottom w:val="none" w:sz="0" w:space="0" w:color="auto"/>
            <w:right w:val="none" w:sz="0" w:space="0" w:color="auto"/>
          </w:divBdr>
        </w:div>
        <w:div w:id="2023700292">
          <w:marLeft w:val="0"/>
          <w:marRight w:val="0"/>
          <w:marTop w:val="0"/>
          <w:marBottom w:val="0"/>
          <w:divBdr>
            <w:top w:val="none" w:sz="0" w:space="0" w:color="auto"/>
            <w:left w:val="none" w:sz="0" w:space="0" w:color="auto"/>
            <w:bottom w:val="none" w:sz="0" w:space="0" w:color="auto"/>
            <w:right w:val="none" w:sz="0" w:space="0" w:color="auto"/>
          </w:divBdr>
        </w:div>
        <w:div w:id="1421683402">
          <w:marLeft w:val="0"/>
          <w:marRight w:val="0"/>
          <w:marTop w:val="0"/>
          <w:marBottom w:val="0"/>
          <w:divBdr>
            <w:top w:val="none" w:sz="0" w:space="0" w:color="auto"/>
            <w:left w:val="none" w:sz="0" w:space="0" w:color="auto"/>
            <w:bottom w:val="none" w:sz="0" w:space="0" w:color="auto"/>
            <w:right w:val="none" w:sz="0" w:space="0" w:color="auto"/>
          </w:divBdr>
        </w:div>
        <w:div w:id="726760928">
          <w:marLeft w:val="0"/>
          <w:marRight w:val="0"/>
          <w:marTop w:val="0"/>
          <w:marBottom w:val="0"/>
          <w:divBdr>
            <w:top w:val="none" w:sz="0" w:space="0" w:color="auto"/>
            <w:left w:val="none" w:sz="0" w:space="0" w:color="auto"/>
            <w:bottom w:val="none" w:sz="0" w:space="0" w:color="auto"/>
            <w:right w:val="none" w:sz="0" w:space="0" w:color="auto"/>
          </w:divBdr>
        </w:div>
        <w:div w:id="515115616">
          <w:marLeft w:val="0"/>
          <w:marRight w:val="0"/>
          <w:marTop w:val="0"/>
          <w:marBottom w:val="0"/>
          <w:divBdr>
            <w:top w:val="none" w:sz="0" w:space="0" w:color="auto"/>
            <w:left w:val="none" w:sz="0" w:space="0" w:color="auto"/>
            <w:bottom w:val="none" w:sz="0" w:space="0" w:color="auto"/>
            <w:right w:val="none" w:sz="0" w:space="0" w:color="auto"/>
          </w:divBdr>
        </w:div>
        <w:div w:id="154301270">
          <w:marLeft w:val="0"/>
          <w:marRight w:val="0"/>
          <w:marTop w:val="0"/>
          <w:marBottom w:val="0"/>
          <w:divBdr>
            <w:top w:val="none" w:sz="0" w:space="0" w:color="auto"/>
            <w:left w:val="none" w:sz="0" w:space="0" w:color="auto"/>
            <w:bottom w:val="none" w:sz="0" w:space="0" w:color="auto"/>
            <w:right w:val="none" w:sz="0" w:space="0" w:color="auto"/>
          </w:divBdr>
        </w:div>
        <w:div w:id="1229652671">
          <w:marLeft w:val="0"/>
          <w:marRight w:val="0"/>
          <w:marTop w:val="0"/>
          <w:marBottom w:val="0"/>
          <w:divBdr>
            <w:top w:val="none" w:sz="0" w:space="0" w:color="auto"/>
            <w:left w:val="none" w:sz="0" w:space="0" w:color="auto"/>
            <w:bottom w:val="none" w:sz="0" w:space="0" w:color="auto"/>
            <w:right w:val="none" w:sz="0" w:space="0" w:color="auto"/>
          </w:divBdr>
        </w:div>
        <w:div w:id="1396396705">
          <w:marLeft w:val="0"/>
          <w:marRight w:val="0"/>
          <w:marTop w:val="0"/>
          <w:marBottom w:val="0"/>
          <w:divBdr>
            <w:top w:val="none" w:sz="0" w:space="0" w:color="auto"/>
            <w:left w:val="none" w:sz="0" w:space="0" w:color="auto"/>
            <w:bottom w:val="none" w:sz="0" w:space="0" w:color="auto"/>
            <w:right w:val="none" w:sz="0" w:space="0" w:color="auto"/>
          </w:divBdr>
        </w:div>
        <w:div w:id="2145809352">
          <w:marLeft w:val="0"/>
          <w:marRight w:val="0"/>
          <w:marTop w:val="0"/>
          <w:marBottom w:val="0"/>
          <w:divBdr>
            <w:top w:val="none" w:sz="0" w:space="0" w:color="auto"/>
            <w:left w:val="none" w:sz="0" w:space="0" w:color="auto"/>
            <w:bottom w:val="none" w:sz="0" w:space="0" w:color="auto"/>
            <w:right w:val="none" w:sz="0" w:space="0" w:color="auto"/>
          </w:divBdr>
        </w:div>
        <w:div w:id="1941864271">
          <w:marLeft w:val="0"/>
          <w:marRight w:val="0"/>
          <w:marTop w:val="0"/>
          <w:marBottom w:val="0"/>
          <w:divBdr>
            <w:top w:val="none" w:sz="0" w:space="0" w:color="auto"/>
            <w:left w:val="none" w:sz="0" w:space="0" w:color="auto"/>
            <w:bottom w:val="none" w:sz="0" w:space="0" w:color="auto"/>
            <w:right w:val="none" w:sz="0" w:space="0" w:color="auto"/>
          </w:divBdr>
        </w:div>
        <w:div w:id="398942480">
          <w:marLeft w:val="0"/>
          <w:marRight w:val="0"/>
          <w:marTop w:val="0"/>
          <w:marBottom w:val="0"/>
          <w:divBdr>
            <w:top w:val="none" w:sz="0" w:space="0" w:color="auto"/>
            <w:left w:val="none" w:sz="0" w:space="0" w:color="auto"/>
            <w:bottom w:val="none" w:sz="0" w:space="0" w:color="auto"/>
            <w:right w:val="none" w:sz="0" w:space="0" w:color="auto"/>
          </w:divBdr>
        </w:div>
        <w:div w:id="944313373">
          <w:marLeft w:val="0"/>
          <w:marRight w:val="0"/>
          <w:marTop w:val="0"/>
          <w:marBottom w:val="0"/>
          <w:divBdr>
            <w:top w:val="none" w:sz="0" w:space="0" w:color="auto"/>
            <w:left w:val="none" w:sz="0" w:space="0" w:color="auto"/>
            <w:bottom w:val="none" w:sz="0" w:space="0" w:color="auto"/>
            <w:right w:val="none" w:sz="0" w:space="0" w:color="auto"/>
          </w:divBdr>
        </w:div>
        <w:div w:id="466096022">
          <w:marLeft w:val="0"/>
          <w:marRight w:val="0"/>
          <w:marTop w:val="0"/>
          <w:marBottom w:val="0"/>
          <w:divBdr>
            <w:top w:val="none" w:sz="0" w:space="0" w:color="auto"/>
            <w:left w:val="none" w:sz="0" w:space="0" w:color="auto"/>
            <w:bottom w:val="none" w:sz="0" w:space="0" w:color="auto"/>
            <w:right w:val="none" w:sz="0" w:space="0" w:color="auto"/>
          </w:divBdr>
        </w:div>
        <w:div w:id="209847417">
          <w:marLeft w:val="0"/>
          <w:marRight w:val="0"/>
          <w:marTop w:val="0"/>
          <w:marBottom w:val="0"/>
          <w:divBdr>
            <w:top w:val="none" w:sz="0" w:space="0" w:color="auto"/>
            <w:left w:val="none" w:sz="0" w:space="0" w:color="auto"/>
            <w:bottom w:val="none" w:sz="0" w:space="0" w:color="auto"/>
            <w:right w:val="none" w:sz="0" w:space="0" w:color="auto"/>
          </w:divBdr>
        </w:div>
        <w:div w:id="522324186">
          <w:marLeft w:val="0"/>
          <w:marRight w:val="0"/>
          <w:marTop w:val="0"/>
          <w:marBottom w:val="0"/>
          <w:divBdr>
            <w:top w:val="none" w:sz="0" w:space="0" w:color="auto"/>
            <w:left w:val="none" w:sz="0" w:space="0" w:color="auto"/>
            <w:bottom w:val="none" w:sz="0" w:space="0" w:color="auto"/>
            <w:right w:val="none" w:sz="0" w:space="0" w:color="auto"/>
          </w:divBdr>
        </w:div>
        <w:div w:id="333413711">
          <w:marLeft w:val="0"/>
          <w:marRight w:val="0"/>
          <w:marTop w:val="0"/>
          <w:marBottom w:val="0"/>
          <w:divBdr>
            <w:top w:val="none" w:sz="0" w:space="0" w:color="auto"/>
            <w:left w:val="none" w:sz="0" w:space="0" w:color="auto"/>
            <w:bottom w:val="none" w:sz="0" w:space="0" w:color="auto"/>
            <w:right w:val="none" w:sz="0" w:space="0" w:color="auto"/>
          </w:divBdr>
        </w:div>
      </w:divsChild>
    </w:div>
    <w:div w:id="2121022176">
      <w:bodyDiv w:val="1"/>
      <w:marLeft w:val="0"/>
      <w:marRight w:val="0"/>
      <w:marTop w:val="0"/>
      <w:marBottom w:val="0"/>
      <w:divBdr>
        <w:top w:val="none" w:sz="0" w:space="0" w:color="auto"/>
        <w:left w:val="none" w:sz="0" w:space="0" w:color="auto"/>
        <w:bottom w:val="none" w:sz="0" w:space="0" w:color="auto"/>
        <w:right w:val="none" w:sz="0" w:space="0" w:color="auto"/>
      </w:divBdr>
    </w:div>
    <w:div w:id="2126381275">
      <w:bodyDiv w:val="1"/>
      <w:marLeft w:val="0"/>
      <w:marRight w:val="0"/>
      <w:marTop w:val="0"/>
      <w:marBottom w:val="0"/>
      <w:divBdr>
        <w:top w:val="none" w:sz="0" w:space="0" w:color="auto"/>
        <w:left w:val="none" w:sz="0" w:space="0" w:color="auto"/>
        <w:bottom w:val="none" w:sz="0" w:space="0" w:color="auto"/>
        <w:right w:val="none" w:sz="0" w:space="0" w:color="auto"/>
      </w:divBdr>
      <w:divsChild>
        <w:div w:id="1280381181">
          <w:marLeft w:val="504"/>
          <w:marRight w:val="0"/>
          <w:marTop w:val="140"/>
          <w:marBottom w:val="0"/>
          <w:divBdr>
            <w:top w:val="none" w:sz="0" w:space="0" w:color="auto"/>
            <w:left w:val="none" w:sz="0" w:space="0" w:color="auto"/>
            <w:bottom w:val="none" w:sz="0" w:space="0" w:color="auto"/>
            <w:right w:val="none" w:sz="0" w:space="0" w:color="auto"/>
          </w:divBdr>
        </w:div>
        <w:div w:id="1510288963">
          <w:marLeft w:val="504"/>
          <w:marRight w:val="0"/>
          <w:marTop w:val="140"/>
          <w:marBottom w:val="0"/>
          <w:divBdr>
            <w:top w:val="none" w:sz="0" w:space="0" w:color="auto"/>
            <w:left w:val="none" w:sz="0" w:space="0" w:color="auto"/>
            <w:bottom w:val="none" w:sz="0" w:space="0" w:color="auto"/>
            <w:right w:val="none" w:sz="0" w:space="0" w:color="auto"/>
          </w:divBdr>
        </w:div>
        <w:div w:id="1740128303">
          <w:marLeft w:val="504"/>
          <w:marRight w:val="0"/>
          <w:marTop w:val="140"/>
          <w:marBottom w:val="0"/>
          <w:divBdr>
            <w:top w:val="none" w:sz="0" w:space="0" w:color="auto"/>
            <w:left w:val="none" w:sz="0" w:space="0" w:color="auto"/>
            <w:bottom w:val="none" w:sz="0" w:space="0" w:color="auto"/>
            <w:right w:val="none" w:sz="0" w:space="0" w:color="auto"/>
          </w:divBdr>
        </w:div>
        <w:div w:id="1538931284">
          <w:marLeft w:val="504"/>
          <w:marRight w:val="0"/>
          <w:marTop w:val="140"/>
          <w:marBottom w:val="0"/>
          <w:divBdr>
            <w:top w:val="none" w:sz="0" w:space="0" w:color="auto"/>
            <w:left w:val="none" w:sz="0" w:space="0" w:color="auto"/>
            <w:bottom w:val="none" w:sz="0" w:space="0" w:color="auto"/>
            <w:right w:val="none" w:sz="0" w:space="0" w:color="auto"/>
          </w:divBdr>
        </w:div>
        <w:div w:id="1066613120">
          <w:marLeft w:val="504"/>
          <w:marRight w:val="0"/>
          <w:marTop w:val="140"/>
          <w:marBottom w:val="0"/>
          <w:divBdr>
            <w:top w:val="none" w:sz="0" w:space="0" w:color="auto"/>
            <w:left w:val="none" w:sz="0" w:space="0" w:color="auto"/>
            <w:bottom w:val="none" w:sz="0" w:space="0" w:color="auto"/>
            <w:right w:val="none" w:sz="0" w:space="0" w:color="auto"/>
          </w:divBdr>
        </w:div>
        <w:div w:id="2035228128">
          <w:marLeft w:val="504"/>
          <w:marRight w:val="0"/>
          <w:marTop w:val="140"/>
          <w:marBottom w:val="0"/>
          <w:divBdr>
            <w:top w:val="none" w:sz="0" w:space="0" w:color="auto"/>
            <w:left w:val="none" w:sz="0" w:space="0" w:color="auto"/>
            <w:bottom w:val="none" w:sz="0" w:space="0" w:color="auto"/>
            <w:right w:val="none" w:sz="0" w:space="0" w:color="auto"/>
          </w:divBdr>
        </w:div>
        <w:div w:id="763384190">
          <w:marLeft w:val="504"/>
          <w:marRight w:val="0"/>
          <w:marTop w:val="140"/>
          <w:marBottom w:val="0"/>
          <w:divBdr>
            <w:top w:val="none" w:sz="0" w:space="0" w:color="auto"/>
            <w:left w:val="none" w:sz="0" w:space="0" w:color="auto"/>
            <w:bottom w:val="none" w:sz="0" w:space="0" w:color="auto"/>
            <w:right w:val="none" w:sz="0" w:space="0" w:color="auto"/>
          </w:divBdr>
        </w:div>
      </w:divsChild>
    </w:div>
    <w:div w:id="2136214920">
      <w:bodyDiv w:val="1"/>
      <w:marLeft w:val="0"/>
      <w:marRight w:val="0"/>
      <w:marTop w:val="0"/>
      <w:marBottom w:val="0"/>
      <w:divBdr>
        <w:top w:val="none" w:sz="0" w:space="0" w:color="auto"/>
        <w:left w:val="none" w:sz="0" w:space="0" w:color="auto"/>
        <w:bottom w:val="none" w:sz="0" w:space="0" w:color="auto"/>
        <w:right w:val="none" w:sz="0" w:space="0" w:color="auto"/>
      </w:divBdr>
    </w:div>
    <w:div w:id="213944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rl.upv.es/IOP_ELEC_02.htm" TargetMode="External"/><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2" Type="http://schemas.openxmlformats.org/officeDocument/2006/relationships/image" Target="media/image14.emf"/><Relationship Id="rId1" Type="http://schemas.openxmlformats.org/officeDocument/2006/relationships/image" Target="media/image13.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D2B57-3BD0-4EDD-A457-83E3CD1F6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10</Pages>
  <Words>1858</Words>
  <Characters>10225</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MOLIN</dc:creator>
  <cp:lastModifiedBy>Gladys E. Molina</cp:lastModifiedBy>
  <cp:revision>213</cp:revision>
  <cp:lastPrinted>2017-05-30T14:19:00Z</cp:lastPrinted>
  <dcterms:created xsi:type="dcterms:W3CDTF">2016-12-21T12:07:00Z</dcterms:created>
  <dcterms:modified xsi:type="dcterms:W3CDTF">2017-06-05T17:07:00Z</dcterms:modified>
</cp:coreProperties>
</file>