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2.xml" ContentType="application/vnd.openxmlformats-officedocument.drawingml.chart+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header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header7.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1F0B" w:rsidRPr="005C68BE" w:rsidRDefault="00FA738E" w:rsidP="00C01F0B">
      <w:pPr>
        <w:pStyle w:val="Sinespaciado"/>
        <w:ind w:right="-283"/>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00C01F0B" w:rsidRPr="005C68BE">
        <w:rPr>
          <w:rFonts w:ascii="Times New Roman" w:hAnsi="Times New Roman"/>
          <w:b/>
          <w:color w:val="000000" w:themeColor="text1"/>
          <w:sz w:val="24"/>
          <w:szCs w:val="24"/>
        </w:rPr>
        <w:t xml:space="preserve">INFORME TÉCNICO DE </w:t>
      </w:r>
      <w:r w:rsidR="00C01F0B">
        <w:rPr>
          <w:rFonts w:ascii="Times New Roman" w:hAnsi="Times New Roman"/>
          <w:b/>
          <w:color w:val="000000" w:themeColor="text1"/>
          <w:sz w:val="24"/>
          <w:szCs w:val="24"/>
        </w:rPr>
        <w:t>SEGURIDAD Y SALUD OCUPACIONAL</w:t>
      </w:r>
      <w:r w:rsidR="00C01F0B" w:rsidRPr="005C68BE">
        <w:rPr>
          <w:rFonts w:ascii="Times New Roman" w:hAnsi="Times New Roman"/>
          <w:b/>
          <w:color w:val="000000" w:themeColor="text1"/>
          <w:sz w:val="24"/>
          <w:szCs w:val="24"/>
        </w:rPr>
        <w:t xml:space="preserve"> </w:t>
      </w:r>
    </w:p>
    <w:p w:rsidR="00C01F0B" w:rsidRPr="000F635B" w:rsidRDefault="00C01F0B" w:rsidP="00C01F0B">
      <w:pPr>
        <w:pStyle w:val="Sinespaciado"/>
        <w:pBdr>
          <w:bottom w:val="single" w:sz="4" w:space="1" w:color="auto"/>
        </w:pBdr>
        <w:ind w:left="-426" w:firstLine="426"/>
        <w:jc w:val="center"/>
        <w:rPr>
          <w:rFonts w:ascii="Times New Roman" w:hAnsi="Times New Roman"/>
          <w:sz w:val="24"/>
          <w:szCs w:val="24"/>
        </w:rPr>
      </w:pPr>
    </w:p>
    <w:p w:rsidR="00C01F0B" w:rsidRPr="000F635B" w:rsidRDefault="00C01F0B" w:rsidP="00C01F0B">
      <w:pPr>
        <w:pStyle w:val="Sinespaciado"/>
        <w:ind w:left="-426" w:firstLine="426"/>
        <w:rPr>
          <w:rFonts w:ascii="Times New Roman" w:hAnsi="Times New Roman"/>
          <w:sz w:val="24"/>
          <w:szCs w:val="24"/>
        </w:rPr>
      </w:pPr>
    </w:p>
    <w:p w:rsidR="00C01F0B" w:rsidRPr="000F635B" w:rsidRDefault="00C01F0B" w:rsidP="00C01F0B">
      <w:pPr>
        <w:pStyle w:val="Sinespaciado"/>
        <w:ind w:left="-426" w:firstLine="426"/>
        <w:rPr>
          <w:rFonts w:ascii="Times New Roman" w:hAnsi="Times New Roman"/>
          <w:sz w:val="24"/>
          <w:szCs w:val="24"/>
        </w:rPr>
      </w:pPr>
      <w:r>
        <w:rPr>
          <w:rFonts w:ascii="Times New Roman" w:hAnsi="Times New Roman"/>
          <w:sz w:val="24"/>
          <w:szCs w:val="24"/>
        </w:rPr>
        <w:t xml:space="preserve">Para:                </w:t>
      </w:r>
      <w:r w:rsidR="00BC35CA">
        <w:rPr>
          <w:rFonts w:ascii="Times New Roman" w:hAnsi="Times New Roman"/>
          <w:sz w:val="24"/>
          <w:szCs w:val="24"/>
        </w:rPr>
        <w:t xml:space="preserve">Ing. Susana Valencia </w:t>
      </w:r>
      <w:r>
        <w:rPr>
          <w:rFonts w:ascii="Times New Roman" w:hAnsi="Times New Roman"/>
          <w:sz w:val="24"/>
          <w:szCs w:val="24"/>
        </w:rPr>
        <w:t xml:space="preserve"> </w:t>
      </w:r>
      <w:r w:rsidRPr="000F635B">
        <w:rPr>
          <w:rFonts w:ascii="Times New Roman" w:hAnsi="Times New Roman"/>
          <w:sz w:val="24"/>
          <w:szCs w:val="24"/>
        </w:rPr>
        <w:tab/>
      </w:r>
    </w:p>
    <w:p w:rsidR="00C01F0B" w:rsidRPr="000F635B" w:rsidRDefault="00C01F0B" w:rsidP="00C01F0B">
      <w:pPr>
        <w:pStyle w:val="Sinespaciado"/>
        <w:ind w:left="1416" w:right="-681"/>
        <w:rPr>
          <w:rFonts w:ascii="Times New Roman" w:hAnsi="Times New Roman"/>
          <w:b/>
          <w:sz w:val="24"/>
          <w:szCs w:val="24"/>
        </w:rPr>
      </w:pPr>
      <w:r>
        <w:rPr>
          <w:rFonts w:ascii="Times New Roman" w:hAnsi="Times New Roman"/>
          <w:b/>
          <w:sz w:val="24"/>
          <w:szCs w:val="24"/>
        </w:rPr>
        <w:t>DIRECTOR</w:t>
      </w:r>
      <w:r w:rsidR="00BC35CA">
        <w:rPr>
          <w:rFonts w:ascii="Times New Roman" w:hAnsi="Times New Roman"/>
          <w:b/>
          <w:sz w:val="24"/>
          <w:szCs w:val="24"/>
        </w:rPr>
        <w:t>A</w:t>
      </w:r>
      <w:r>
        <w:rPr>
          <w:rFonts w:ascii="Times New Roman" w:hAnsi="Times New Roman"/>
          <w:b/>
          <w:sz w:val="24"/>
          <w:szCs w:val="24"/>
        </w:rPr>
        <w:t xml:space="preserve"> DE TALENTO HUMANO </w:t>
      </w:r>
      <w:r w:rsidR="00BC35CA">
        <w:rPr>
          <w:rFonts w:ascii="Times New Roman" w:hAnsi="Times New Roman"/>
          <w:b/>
          <w:sz w:val="24"/>
          <w:szCs w:val="24"/>
        </w:rPr>
        <w:t>(E)</w:t>
      </w:r>
    </w:p>
    <w:p w:rsidR="00C01F0B" w:rsidRDefault="00C01F0B" w:rsidP="00C01F0B">
      <w:pPr>
        <w:pStyle w:val="Sinespaciado"/>
        <w:ind w:right="-398"/>
        <w:rPr>
          <w:rFonts w:ascii="Times New Roman" w:hAnsi="Times New Roman"/>
          <w:sz w:val="24"/>
          <w:szCs w:val="24"/>
        </w:rPr>
      </w:pPr>
    </w:p>
    <w:p w:rsidR="00C01F0B" w:rsidRDefault="00C01F0B" w:rsidP="00C01F0B">
      <w:pPr>
        <w:pStyle w:val="Sinespaciado"/>
        <w:ind w:right="-398"/>
        <w:rPr>
          <w:rFonts w:ascii="Times New Roman" w:hAnsi="Times New Roman"/>
          <w:color w:val="000000" w:themeColor="text1"/>
          <w:sz w:val="24"/>
          <w:szCs w:val="24"/>
        </w:rPr>
      </w:pPr>
      <w:r>
        <w:rPr>
          <w:rFonts w:ascii="Times New Roman" w:hAnsi="Times New Roman"/>
          <w:color w:val="000000" w:themeColor="text1"/>
          <w:sz w:val="24"/>
          <w:szCs w:val="24"/>
        </w:rPr>
        <w:t>Asunto:</w:t>
      </w:r>
      <w:r>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p>
    <w:p w:rsidR="00C01F0B" w:rsidRPr="005C68BE" w:rsidRDefault="00C01F0B" w:rsidP="00C01F0B">
      <w:pPr>
        <w:pStyle w:val="Sinespaciado"/>
        <w:ind w:right="-398"/>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p>
    <w:p w:rsidR="00C01F0B" w:rsidRPr="000F635B" w:rsidRDefault="00CC1411" w:rsidP="00C01F0B">
      <w:pPr>
        <w:pStyle w:val="Sinespaciado"/>
        <w:ind w:left="-426" w:firstLine="426"/>
        <w:rPr>
          <w:rFonts w:ascii="Times New Roman" w:hAnsi="Times New Roman"/>
          <w:sz w:val="24"/>
          <w:szCs w:val="24"/>
        </w:rPr>
      </w:pPr>
      <w:r>
        <w:rPr>
          <w:rFonts w:ascii="Times New Roman" w:hAnsi="Times New Roman"/>
          <w:sz w:val="24"/>
          <w:szCs w:val="24"/>
        </w:rPr>
        <w:t>Fecha:</w:t>
      </w:r>
      <w:r>
        <w:rPr>
          <w:rFonts w:ascii="Times New Roman" w:hAnsi="Times New Roman"/>
          <w:sz w:val="24"/>
          <w:szCs w:val="24"/>
        </w:rPr>
        <w:tab/>
        <w:t xml:space="preserve">             </w:t>
      </w:r>
      <w:r w:rsidR="004C284C">
        <w:rPr>
          <w:rFonts w:ascii="Times New Roman" w:hAnsi="Times New Roman"/>
          <w:sz w:val="24"/>
          <w:szCs w:val="24"/>
        </w:rPr>
        <w:t>5 de Enero del 2017</w:t>
      </w:r>
    </w:p>
    <w:p w:rsidR="00C01F0B" w:rsidRPr="000F635B" w:rsidRDefault="00C01F0B" w:rsidP="00C01F0B">
      <w:pPr>
        <w:pStyle w:val="Sinespaciado"/>
        <w:ind w:left="-426" w:right="-398" w:firstLine="426"/>
        <w:rPr>
          <w:rFonts w:ascii="Times New Roman" w:hAnsi="Times New Roman"/>
          <w:sz w:val="24"/>
          <w:szCs w:val="24"/>
        </w:rPr>
      </w:pPr>
    </w:p>
    <w:p w:rsidR="00C01F0B" w:rsidRDefault="00C01F0B" w:rsidP="00C01F0B">
      <w:pPr>
        <w:pStyle w:val="Sinespaciado"/>
        <w:ind w:left="708" w:right="-398" w:hanging="708"/>
        <w:rPr>
          <w:rFonts w:ascii="Times New Roman" w:hAnsi="Times New Roman"/>
          <w:sz w:val="24"/>
          <w:szCs w:val="24"/>
        </w:rPr>
      </w:pPr>
      <w:r>
        <w:rPr>
          <w:rFonts w:ascii="Times New Roman" w:hAnsi="Times New Roman"/>
          <w:color w:val="000000"/>
          <w:sz w:val="24"/>
          <w:szCs w:val="24"/>
        </w:rPr>
        <w:t>Número:</w:t>
      </w:r>
      <w:r>
        <w:rPr>
          <w:rFonts w:ascii="Times New Roman" w:hAnsi="Times New Roman"/>
          <w:color w:val="000000"/>
          <w:sz w:val="24"/>
          <w:szCs w:val="24"/>
        </w:rPr>
        <w:tab/>
        <w:t xml:space="preserve"> </w:t>
      </w:r>
      <w:r w:rsidR="004C284C" w:rsidRPr="004C284C">
        <w:rPr>
          <w:rFonts w:ascii="Times New Roman" w:hAnsi="Times New Roman"/>
          <w:b/>
          <w:color w:val="000000"/>
          <w:sz w:val="24"/>
          <w:szCs w:val="24"/>
        </w:rPr>
        <w:t>SSO - 01</w:t>
      </w:r>
    </w:p>
    <w:p w:rsidR="003C34EA" w:rsidRDefault="003C34EA" w:rsidP="00C01F0B">
      <w:pPr>
        <w:pStyle w:val="Sinespaciado"/>
        <w:pBdr>
          <w:bottom w:val="single" w:sz="4" w:space="1" w:color="auto"/>
        </w:pBdr>
        <w:ind w:left="-426" w:firstLine="426"/>
        <w:rPr>
          <w:rFonts w:ascii="Times New Roman" w:hAnsi="Times New Roman"/>
          <w:sz w:val="24"/>
          <w:szCs w:val="24"/>
        </w:rPr>
      </w:pPr>
    </w:p>
    <w:p w:rsidR="003C34EA" w:rsidRDefault="003C34EA" w:rsidP="003C34EA">
      <w:pPr>
        <w:rPr>
          <w:lang w:val="es-ES"/>
        </w:rPr>
      </w:pPr>
    </w:p>
    <w:p w:rsidR="003C34EA" w:rsidRDefault="003C34EA" w:rsidP="003C34EA">
      <w:pPr>
        <w:shd w:val="clear" w:color="auto" w:fill="FDE9D9" w:themeFill="accent6" w:themeFillTint="33"/>
        <w:rPr>
          <w:rFonts w:ascii="Times New Roman" w:hAnsi="Times New Roman"/>
          <w:b/>
          <w:sz w:val="24"/>
          <w:szCs w:val="24"/>
        </w:rPr>
      </w:pPr>
      <w:r w:rsidRPr="001A547E">
        <w:rPr>
          <w:rFonts w:ascii="Times New Roman" w:hAnsi="Times New Roman"/>
          <w:b/>
          <w:sz w:val="24"/>
          <w:szCs w:val="24"/>
        </w:rPr>
        <w:t xml:space="preserve">I. </w:t>
      </w:r>
      <w:r>
        <w:rPr>
          <w:rFonts w:ascii="Times New Roman" w:hAnsi="Times New Roman"/>
          <w:b/>
          <w:sz w:val="24"/>
          <w:szCs w:val="24"/>
        </w:rPr>
        <w:t>I</w:t>
      </w:r>
      <w:r w:rsidRPr="003C0E72">
        <w:rPr>
          <w:rFonts w:ascii="Times New Roman" w:hAnsi="Times New Roman"/>
          <w:b/>
          <w:sz w:val="24"/>
          <w:szCs w:val="24"/>
          <w:shd w:val="clear" w:color="auto" w:fill="FBE4D5"/>
        </w:rPr>
        <w:t xml:space="preserve">NTRODUCCIÒN </w:t>
      </w:r>
    </w:p>
    <w:p w:rsidR="003C34EA" w:rsidRDefault="003C34EA" w:rsidP="003C34EA">
      <w:pPr>
        <w:pStyle w:val="Prrafodelista"/>
        <w:spacing w:line="240" w:lineRule="auto"/>
        <w:ind w:left="-426"/>
        <w:jc w:val="both"/>
        <w:rPr>
          <w:rFonts w:ascii="Times New Roman" w:hAnsi="Times New Roman"/>
          <w:color w:val="000000"/>
          <w:sz w:val="24"/>
          <w:szCs w:val="24"/>
        </w:rPr>
      </w:pPr>
      <w:r>
        <w:rPr>
          <w:rFonts w:ascii="Times New Roman" w:hAnsi="Times New Roman"/>
          <w:color w:val="000000"/>
          <w:sz w:val="24"/>
          <w:szCs w:val="24"/>
        </w:rPr>
        <w:t xml:space="preserve">En contestación al </w:t>
      </w:r>
      <w:r w:rsidRPr="0046225D">
        <w:rPr>
          <w:rFonts w:ascii="Times New Roman" w:hAnsi="Times New Roman"/>
          <w:b/>
          <w:color w:val="000000"/>
          <w:sz w:val="24"/>
          <w:szCs w:val="24"/>
        </w:rPr>
        <w:t>Me</w:t>
      </w:r>
      <w:r w:rsidR="00CC1411">
        <w:rPr>
          <w:rFonts w:ascii="Times New Roman" w:hAnsi="Times New Roman"/>
          <w:b/>
          <w:color w:val="000000"/>
          <w:sz w:val="24"/>
          <w:szCs w:val="24"/>
        </w:rPr>
        <w:t>morando Nro. GADPSDT-GTH-2016-4</w:t>
      </w:r>
      <w:r w:rsidRPr="0046225D">
        <w:rPr>
          <w:rFonts w:ascii="Times New Roman" w:hAnsi="Times New Roman"/>
          <w:b/>
          <w:color w:val="000000"/>
          <w:sz w:val="24"/>
          <w:szCs w:val="24"/>
        </w:rPr>
        <w:t>3</w:t>
      </w:r>
      <w:r w:rsidR="00CC1411">
        <w:rPr>
          <w:rFonts w:ascii="Times New Roman" w:hAnsi="Times New Roman"/>
          <w:b/>
          <w:color w:val="000000"/>
          <w:sz w:val="24"/>
          <w:szCs w:val="24"/>
        </w:rPr>
        <w:t>10</w:t>
      </w:r>
      <w:r w:rsidRPr="0046225D">
        <w:rPr>
          <w:rFonts w:ascii="Times New Roman" w:hAnsi="Times New Roman"/>
          <w:b/>
          <w:color w:val="000000"/>
          <w:sz w:val="24"/>
          <w:szCs w:val="24"/>
        </w:rPr>
        <w:t>-M</w:t>
      </w:r>
      <w:r>
        <w:rPr>
          <w:rFonts w:ascii="Times New Roman" w:hAnsi="Times New Roman"/>
          <w:color w:val="000000"/>
          <w:sz w:val="24"/>
          <w:szCs w:val="24"/>
        </w:rPr>
        <w:t xml:space="preserve">, adjunto sírvase </w:t>
      </w:r>
      <w:r w:rsidR="00CC1411">
        <w:rPr>
          <w:rFonts w:ascii="Times New Roman" w:hAnsi="Times New Roman"/>
          <w:color w:val="000000"/>
          <w:sz w:val="24"/>
          <w:szCs w:val="24"/>
        </w:rPr>
        <w:t>encontrar Estudio para posible Re-Ubicación de Puesto de T</w:t>
      </w:r>
      <w:r>
        <w:rPr>
          <w:rFonts w:ascii="Times New Roman" w:hAnsi="Times New Roman"/>
          <w:color w:val="000000"/>
          <w:sz w:val="24"/>
          <w:szCs w:val="24"/>
        </w:rPr>
        <w:t xml:space="preserve">rabajo del Sr. </w:t>
      </w:r>
      <w:r w:rsidR="002566C3">
        <w:rPr>
          <w:rFonts w:ascii="Times New Roman" w:hAnsi="Times New Roman"/>
          <w:color w:val="000000"/>
          <w:sz w:val="24"/>
          <w:szCs w:val="24"/>
        </w:rPr>
        <w:t>Alex Marcelo Bustamante Rivera.</w:t>
      </w:r>
    </w:p>
    <w:p w:rsidR="003C34EA" w:rsidRDefault="003C34EA" w:rsidP="003C34EA">
      <w:pPr>
        <w:pStyle w:val="Prrafodelista"/>
        <w:spacing w:line="240" w:lineRule="auto"/>
        <w:ind w:left="-426"/>
        <w:jc w:val="both"/>
        <w:rPr>
          <w:rFonts w:ascii="Times New Roman" w:hAnsi="Times New Roman"/>
          <w:color w:val="000000"/>
          <w:sz w:val="24"/>
          <w:szCs w:val="24"/>
        </w:rPr>
      </w:pPr>
    </w:p>
    <w:p w:rsidR="003C34EA" w:rsidRDefault="003C34EA" w:rsidP="003C34EA">
      <w:pPr>
        <w:pStyle w:val="Prrafodelista"/>
        <w:spacing w:line="240" w:lineRule="auto"/>
        <w:ind w:left="-426"/>
        <w:jc w:val="both"/>
        <w:rPr>
          <w:rFonts w:ascii="Times New Roman" w:hAnsi="Times New Roman"/>
          <w:color w:val="000000"/>
          <w:sz w:val="24"/>
          <w:szCs w:val="24"/>
        </w:rPr>
      </w:pPr>
      <w:r>
        <w:rPr>
          <w:rFonts w:ascii="Times New Roman" w:hAnsi="Times New Roman"/>
          <w:color w:val="000000"/>
          <w:sz w:val="24"/>
          <w:szCs w:val="24"/>
        </w:rPr>
        <w:t xml:space="preserve">La Unidad de Seguridad y Salud Ocupacional, a continuación da posibles alternativas de puestos de trabajo que son: </w:t>
      </w:r>
    </w:p>
    <w:p w:rsidR="003C34EA" w:rsidRDefault="003C34EA" w:rsidP="003C34EA">
      <w:pPr>
        <w:pStyle w:val="Prrafodelista"/>
        <w:spacing w:line="240" w:lineRule="auto"/>
        <w:ind w:left="-426"/>
        <w:jc w:val="both"/>
        <w:rPr>
          <w:rFonts w:ascii="Times New Roman" w:hAnsi="Times New Roman"/>
          <w:color w:val="000000"/>
          <w:sz w:val="24"/>
          <w:szCs w:val="24"/>
        </w:rPr>
      </w:pPr>
    </w:p>
    <w:p w:rsidR="003C34EA" w:rsidRDefault="003C34EA" w:rsidP="00113825">
      <w:pPr>
        <w:pStyle w:val="Prrafodelista"/>
        <w:numPr>
          <w:ilvl w:val="0"/>
          <w:numId w:val="1"/>
        </w:numPr>
        <w:spacing w:line="240" w:lineRule="auto"/>
        <w:jc w:val="both"/>
        <w:rPr>
          <w:rFonts w:ascii="Times New Roman" w:hAnsi="Times New Roman"/>
          <w:color w:val="000000"/>
          <w:sz w:val="24"/>
          <w:szCs w:val="24"/>
        </w:rPr>
      </w:pPr>
      <w:r>
        <w:rPr>
          <w:rFonts w:ascii="Times New Roman" w:hAnsi="Times New Roman"/>
          <w:color w:val="000000"/>
          <w:sz w:val="24"/>
          <w:szCs w:val="24"/>
        </w:rPr>
        <w:t xml:space="preserve">Auxiliar de Supervisión (Mina) </w:t>
      </w:r>
    </w:p>
    <w:p w:rsidR="003C34EA" w:rsidRDefault="003C34EA" w:rsidP="00113825">
      <w:pPr>
        <w:pStyle w:val="Prrafodelista"/>
        <w:numPr>
          <w:ilvl w:val="0"/>
          <w:numId w:val="1"/>
        </w:numPr>
        <w:spacing w:line="240" w:lineRule="auto"/>
        <w:jc w:val="both"/>
        <w:rPr>
          <w:rFonts w:ascii="Times New Roman" w:hAnsi="Times New Roman"/>
          <w:color w:val="000000"/>
          <w:sz w:val="24"/>
          <w:szCs w:val="24"/>
        </w:rPr>
      </w:pPr>
      <w:r>
        <w:rPr>
          <w:rFonts w:ascii="Times New Roman" w:hAnsi="Times New Roman"/>
          <w:color w:val="000000"/>
          <w:sz w:val="24"/>
          <w:szCs w:val="24"/>
        </w:rPr>
        <w:t>Mensajero</w:t>
      </w:r>
    </w:p>
    <w:p w:rsidR="00277FB6" w:rsidRDefault="00277FB6" w:rsidP="00113825">
      <w:pPr>
        <w:pStyle w:val="Prrafodelista"/>
        <w:numPr>
          <w:ilvl w:val="0"/>
          <w:numId w:val="1"/>
        </w:numPr>
        <w:spacing w:line="240" w:lineRule="auto"/>
        <w:jc w:val="both"/>
        <w:rPr>
          <w:rFonts w:ascii="Times New Roman" w:hAnsi="Times New Roman"/>
          <w:color w:val="000000"/>
          <w:sz w:val="24"/>
          <w:szCs w:val="24"/>
        </w:rPr>
      </w:pPr>
      <w:r>
        <w:rPr>
          <w:rFonts w:ascii="Times New Roman" w:hAnsi="Times New Roman"/>
          <w:color w:val="000000"/>
          <w:sz w:val="24"/>
          <w:szCs w:val="24"/>
        </w:rPr>
        <w:t xml:space="preserve">Guardia o Controlador </w:t>
      </w:r>
    </w:p>
    <w:p w:rsidR="00F0063C" w:rsidRDefault="00F0063C" w:rsidP="00113825">
      <w:pPr>
        <w:pStyle w:val="Prrafodelista"/>
        <w:numPr>
          <w:ilvl w:val="0"/>
          <w:numId w:val="1"/>
        </w:numPr>
        <w:spacing w:line="240" w:lineRule="auto"/>
        <w:jc w:val="both"/>
        <w:rPr>
          <w:rFonts w:ascii="Times New Roman" w:hAnsi="Times New Roman"/>
          <w:color w:val="000000"/>
          <w:sz w:val="24"/>
          <w:szCs w:val="24"/>
        </w:rPr>
      </w:pPr>
      <w:r>
        <w:rPr>
          <w:rFonts w:ascii="Times New Roman" w:hAnsi="Times New Roman"/>
          <w:color w:val="000000"/>
          <w:sz w:val="24"/>
          <w:szCs w:val="24"/>
        </w:rPr>
        <w:t xml:space="preserve">Lavador – Engrasador </w:t>
      </w:r>
    </w:p>
    <w:p w:rsidR="003C34EA" w:rsidRDefault="003C34EA" w:rsidP="003C34EA">
      <w:pPr>
        <w:shd w:val="clear" w:color="auto" w:fill="FDE9D9" w:themeFill="accent6" w:themeFillTint="33"/>
        <w:rPr>
          <w:rFonts w:ascii="Times New Roman" w:hAnsi="Times New Roman"/>
          <w:b/>
          <w:sz w:val="24"/>
          <w:szCs w:val="24"/>
        </w:rPr>
      </w:pPr>
      <w:r w:rsidRPr="008E319C">
        <w:rPr>
          <w:rFonts w:ascii="Times New Roman" w:hAnsi="Times New Roman"/>
          <w:color w:val="000000"/>
          <w:sz w:val="24"/>
          <w:szCs w:val="24"/>
        </w:rPr>
        <w:t xml:space="preserve"> </w:t>
      </w:r>
      <w:r w:rsidRPr="001A547E">
        <w:rPr>
          <w:rFonts w:ascii="Times New Roman" w:hAnsi="Times New Roman"/>
          <w:b/>
          <w:sz w:val="24"/>
          <w:szCs w:val="24"/>
        </w:rPr>
        <w:t>I</w:t>
      </w:r>
      <w:r>
        <w:rPr>
          <w:rFonts w:ascii="Times New Roman" w:hAnsi="Times New Roman"/>
          <w:b/>
          <w:sz w:val="24"/>
          <w:szCs w:val="24"/>
        </w:rPr>
        <w:t>I</w:t>
      </w:r>
      <w:r w:rsidRPr="001A547E">
        <w:rPr>
          <w:rFonts w:ascii="Times New Roman" w:hAnsi="Times New Roman"/>
          <w:b/>
          <w:sz w:val="24"/>
          <w:szCs w:val="24"/>
        </w:rPr>
        <w:t xml:space="preserve">. </w:t>
      </w:r>
      <w:r>
        <w:rPr>
          <w:rFonts w:ascii="Times New Roman" w:hAnsi="Times New Roman"/>
          <w:b/>
          <w:sz w:val="24"/>
          <w:szCs w:val="24"/>
        </w:rPr>
        <w:t xml:space="preserve">MARCO LEGAL </w:t>
      </w:r>
      <w:r w:rsidRPr="003C0E72">
        <w:rPr>
          <w:rFonts w:ascii="Times New Roman" w:hAnsi="Times New Roman"/>
          <w:b/>
          <w:sz w:val="24"/>
          <w:szCs w:val="24"/>
          <w:shd w:val="clear" w:color="auto" w:fill="FBE4D5"/>
        </w:rPr>
        <w:t xml:space="preserve"> </w:t>
      </w:r>
    </w:p>
    <w:p w:rsidR="003C34EA" w:rsidRDefault="003C34EA" w:rsidP="00113825">
      <w:pPr>
        <w:pStyle w:val="Prrafodelista"/>
        <w:numPr>
          <w:ilvl w:val="0"/>
          <w:numId w:val="2"/>
        </w:numPr>
        <w:spacing w:line="240" w:lineRule="auto"/>
        <w:jc w:val="both"/>
        <w:rPr>
          <w:rFonts w:ascii="Times New Roman" w:hAnsi="Times New Roman"/>
          <w:color w:val="000000"/>
          <w:sz w:val="24"/>
          <w:szCs w:val="24"/>
        </w:rPr>
      </w:pPr>
      <w:r>
        <w:rPr>
          <w:rFonts w:ascii="Times New Roman" w:hAnsi="Times New Roman"/>
          <w:color w:val="000000"/>
          <w:sz w:val="24"/>
          <w:szCs w:val="24"/>
        </w:rPr>
        <w:t>Reglamento de Seguridad y Salud de los Trabajadores y Mejoramiento del Medio Ambiente de Trabajo Decreto Ejecutivo 2393</w:t>
      </w:r>
    </w:p>
    <w:p w:rsidR="003C34EA" w:rsidRDefault="003C34EA" w:rsidP="003C34EA">
      <w:pPr>
        <w:pStyle w:val="Prrafodelista"/>
        <w:spacing w:line="240" w:lineRule="auto"/>
        <w:ind w:left="-426"/>
        <w:jc w:val="both"/>
        <w:rPr>
          <w:rFonts w:ascii="Times New Roman" w:hAnsi="Times New Roman"/>
          <w:color w:val="000000"/>
          <w:sz w:val="24"/>
          <w:szCs w:val="24"/>
        </w:rPr>
      </w:pPr>
    </w:p>
    <w:p w:rsidR="003C34EA" w:rsidRDefault="003C34EA" w:rsidP="003C34EA">
      <w:pPr>
        <w:pStyle w:val="Prrafodelista"/>
        <w:spacing w:line="240" w:lineRule="auto"/>
        <w:ind w:left="-426"/>
        <w:jc w:val="both"/>
        <w:rPr>
          <w:rFonts w:ascii="Times New Roman" w:hAnsi="Times New Roman"/>
          <w:b/>
          <w:color w:val="000000"/>
          <w:sz w:val="24"/>
          <w:szCs w:val="24"/>
        </w:rPr>
      </w:pPr>
      <w:r w:rsidRPr="0021006C">
        <w:rPr>
          <w:rFonts w:ascii="Times New Roman" w:hAnsi="Times New Roman"/>
          <w:b/>
          <w:color w:val="000000"/>
          <w:sz w:val="24"/>
          <w:szCs w:val="24"/>
        </w:rPr>
        <w:t xml:space="preserve">ART. 11. OBLIGACIONES DE LOS EMPLEADORES </w:t>
      </w:r>
    </w:p>
    <w:p w:rsidR="003C34EA" w:rsidRDefault="003C34EA" w:rsidP="003C34EA">
      <w:pPr>
        <w:pStyle w:val="Prrafodelista"/>
        <w:spacing w:line="240" w:lineRule="auto"/>
        <w:ind w:left="-426"/>
        <w:jc w:val="both"/>
        <w:rPr>
          <w:rFonts w:ascii="Times New Roman" w:hAnsi="Times New Roman"/>
          <w:b/>
          <w:color w:val="000000"/>
          <w:sz w:val="24"/>
          <w:szCs w:val="24"/>
        </w:rPr>
      </w:pPr>
    </w:p>
    <w:p w:rsidR="003C34EA" w:rsidRDefault="003C34EA" w:rsidP="003C34EA">
      <w:pPr>
        <w:pStyle w:val="Prrafodelista"/>
        <w:spacing w:line="240" w:lineRule="auto"/>
        <w:ind w:left="-426"/>
        <w:jc w:val="both"/>
        <w:rPr>
          <w:rFonts w:ascii="Times New Roman" w:hAnsi="Times New Roman"/>
          <w:color w:val="000000"/>
          <w:sz w:val="24"/>
          <w:szCs w:val="24"/>
        </w:rPr>
      </w:pPr>
      <w:r>
        <w:rPr>
          <w:rFonts w:ascii="Times New Roman" w:hAnsi="Times New Roman"/>
          <w:b/>
          <w:color w:val="000000"/>
          <w:sz w:val="24"/>
          <w:szCs w:val="24"/>
        </w:rPr>
        <w:t xml:space="preserve">2. </w:t>
      </w:r>
      <w:r>
        <w:rPr>
          <w:rFonts w:ascii="Times New Roman" w:hAnsi="Times New Roman"/>
          <w:color w:val="000000"/>
          <w:sz w:val="24"/>
          <w:szCs w:val="24"/>
        </w:rPr>
        <w:t xml:space="preserve">Adoptar las medidas necesarias para la prevención de los riesgos que pueden afectar a la salud y bienestar de los trabajadores en los lugares de trabajo de su responsabilidad. </w:t>
      </w:r>
    </w:p>
    <w:p w:rsidR="003C34EA" w:rsidRDefault="003C34EA" w:rsidP="003C34EA">
      <w:pPr>
        <w:pStyle w:val="Prrafodelista"/>
        <w:spacing w:line="240" w:lineRule="auto"/>
        <w:ind w:left="-426"/>
        <w:jc w:val="both"/>
        <w:rPr>
          <w:rFonts w:ascii="Times New Roman" w:hAnsi="Times New Roman"/>
          <w:color w:val="000000"/>
          <w:sz w:val="24"/>
          <w:szCs w:val="24"/>
        </w:rPr>
      </w:pPr>
    </w:p>
    <w:p w:rsidR="00A25EEA" w:rsidRDefault="00A25EEA" w:rsidP="003C34EA">
      <w:pPr>
        <w:pStyle w:val="Prrafodelista"/>
        <w:spacing w:line="240" w:lineRule="auto"/>
        <w:ind w:left="-426"/>
        <w:jc w:val="both"/>
        <w:rPr>
          <w:rFonts w:ascii="Times New Roman" w:hAnsi="Times New Roman"/>
          <w:color w:val="000000"/>
          <w:sz w:val="24"/>
          <w:szCs w:val="24"/>
        </w:rPr>
      </w:pPr>
    </w:p>
    <w:p w:rsidR="00A25EEA" w:rsidRDefault="00F0063C" w:rsidP="00F0063C">
      <w:pPr>
        <w:pStyle w:val="Prrafodelista"/>
        <w:shd w:val="clear" w:color="auto" w:fill="FDE9D9" w:themeFill="accent6" w:themeFillTint="33"/>
        <w:spacing w:line="240" w:lineRule="auto"/>
        <w:ind w:left="-426"/>
        <w:jc w:val="both"/>
        <w:rPr>
          <w:rFonts w:ascii="Times New Roman" w:hAnsi="Times New Roman"/>
          <w:color w:val="000000"/>
          <w:sz w:val="24"/>
          <w:szCs w:val="24"/>
        </w:rPr>
      </w:pPr>
      <w:r w:rsidRPr="001A547E">
        <w:rPr>
          <w:rFonts w:ascii="Times New Roman" w:hAnsi="Times New Roman"/>
          <w:b/>
          <w:sz w:val="24"/>
          <w:szCs w:val="24"/>
        </w:rPr>
        <w:t>I</w:t>
      </w:r>
      <w:r>
        <w:rPr>
          <w:rFonts w:ascii="Times New Roman" w:hAnsi="Times New Roman"/>
          <w:b/>
          <w:sz w:val="24"/>
          <w:szCs w:val="24"/>
        </w:rPr>
        <w:t xml:space="preserve">II. PROFESIOGRAMA </w:t>
      </w:r>
    </w:p>
    <w:p w:rsidR="00A25EEA" w:rsidRDefault="00A25EEA" w:rsidP="003C34EA">
      <w:pPr>
        <w:pStyle w:val="Prrafodelista"/>
        <w:spacing w:line="240" w:lineRule="auto"/>
        <w:ind w:left="-426"/>
        <w:jc w:val="both"/>
        <w:rPr>
          <w:rFonts w:ascii="Times New Roman" w:hAnsi="Times New Roman"/>
          <w:color w:val="000000"/>
          <w:sz w:val="24"/>
          <w:szCs w:val="24"/>
        </w:rPr>
      </w:pPr>
    </w:p>
    <w:p w:rsidR="00A25EEA" w:rsidRDefault="00A25EEA" w:rsidP="003C34EA">
      <w:pPr>
        <w:pStyle w:val="Prrafodelista"/>
        <w:spacing w:line="240" w:lineRule="auto"/>
        <w:ind w:left="-426"/>
        <w:jc w:val="both"/>
        <w:rPr>
          <w:rFonts w:ascii="Times New Roman" w:hAnsi="Times New Roman"/>
          <w:color w:val="000000"/>
          <w:sz w:val="24"/>
          <w:szCs w:val="24"/>
        </w:rPr>
      </w:pPr>
    </w:p>
    <w:p w:rsidR="00A25EEA" w:rsidRDefault="00A25EEA" w:rsidP="003C34EA">
      <w:pPr>
        <w:pStyle w:val="Prrafodelista"/>
        <w:spacing w:line="240" w:lineRule="auto"/>
        <w:ind w:left="-426"/>
        <w:jc w:val="both"/>
        <w:rPr>
          <w:rFonts w:ascii="Times New Roman" w:hAnsi="Times New Roman"/>
          <w:color w:val="000000"/>
          <w:sz w:val="24"/>
          <w:szCs w:val="24"/>
        </w:rPr>
      </w:pPr>
    </w:p>
    <w:p w:rsidR="00A25EEA" w:rsidRDefault="00A25EEA" w:rsidP="003C34EA">
      <w:pPr>
        <w:pStyle w:val="Prrafodelista"/>
        <w:spacing w:line="240" w:lineRule="auto"/>
        <w:ind w:left="-426"/>
        <w:jc w:val="both"/>
        <w:rPr>
          <w:rFonts w:ascii="Times New Roman" w:hAnsi="Times New Roman"/>
          <w:color w:val="000000"/>
          <w:sz w:val="24"/>
          <w:szCs w:val="24"/>
        </w:rPr>
      </w:pPr>
    </w:p>
    <w:p w:rsidR="00A25EEA" w:rsidRDefault="00A25EEA" w:rsidP="003C34EA">
      <w:pPr>
        <w:pStyle w:val="Prrafodelista"/>
        <w:spacing w:line="240" w:lineRule="auto"/>
        <w:ind w:left="-426"/>
        <w:jc w:val="both"/>
        <w:rPr>
          <w:rFonts w:ascii="Times New Roman" w:hAnsi="Times New Roman"/>
          <w:color w:val="000000"/>
          <w:sz w:val="24"/>
          <w:szCs w:val="24"/>
        </w:rPr>
      </w:pPr>
    </w:p>
    <w:p w:rsidR="00A25EEA" w:rsidRDefault="00A25EEA" w:rsidP="003C34EA">
      <w:pPr>
        <w:pStyle w:val="Prrafodelista"/>
        <w:spacing w:line="240" w:lineRule="auto"/>
        <w:ind w:left="-426"/>
        <w:jc w:val="both"/>
        <w:rPr>
          <w:rFonts w:ascii="Times New Roman" w:hAnsi="Times New Roman"/>
          <w:color w:val="000000"/>
          <w:sz w:val="24"/>
          <w:szCs w:val="24"/>
        </w:rPr>
      </w:pPr>
    </w:p>
    <w:p w:rsidR="00A25EEA" w:rsidRDefault="00A25EEA" w:rsidP="003C34EA">
      <w:pPr>
        <w:pStyle w:val="Prrafodelista"/>
        <w:spacing w:line="240" w:lineRule="auto"/>
        <w:ind w:left="-426"/>
        <w:jc w:val="both"/>
        <w:rPr>
          <w:rFonts w:ascii="Times New Roman" w:hAnsi="Times New Roman"/>
          <w:color w:val="000000"/>
          <w:sz w:val="24"/>
          <w:szCs w:val="24"/>
        </w:rPr>
      </w:pPr>
    </w:p>
    <w:p w:rsidR="00A25EEA" w:rsidRDefault="00A25EEA" w:rsidP="003C34EA">
      <w:pPr>
        <w:pStyle w:val="Prrafodelista"/>
        <w:spacing w:line="240" w:lineRule="auto"/>
        <w:ind w:left="-426"/>
        <w:jc w:val="both"/>
        <w:rPr>
          <w:rFonts w:ascii="Times New Roman" w:hAnsi="Times New Roman"/>
          <w:color w:val="000000"/>
          <w:sz w:val="24"/>
          <w:szCs w:val="24"/>
        </w:rPr>
      </w:pPr>
    </w:p>
    <w:p w:rsidR="003C34EA" w:rsidRDefault="000E04B1" w:rsidP="00F0063C">
      <w:pPr>
        <w:shd w:val="clear" w:color="auto" w:fill="FDE9D9" w:themeFill="accent6" w:themeFillTint="33"/>
        <w:jc w:val="center"/>
        <w:rPr>
          <w:rFonts w:ascii="Times New Roman" w:hAnsi="Times New Roman"/>
          <w:b/>
          <w:sz w:val="24"/>
          <w:szCs w:val="24"/>
        </w:rPr>
      </w:pPr>
      <w:r>
        <w:rPr>
          <w:rFonts w:ascii="Times New Roman" w:hAnsi="Times New Roman"/>
          <w:b/>
          <w:sz w:val="24"/>
          <w:szCs w:val="24"/>
        </w:rPr>
        <w:lastRenderedPageBreak/>
        <w:t xml:space="preserve">3.1 </w:t>
      </w:r>
      <w:r w:rsidR="003C34EA">
        <w:rPr>
          <w:rFonts w:ascii="Times New Roman" w:hAnsi="Times New Roman"/>
          <w:b/>
          <w:sz w:val="24"/>
          <w:szCs w:val="24"/>
        </w:rPr>
        <w:t>AUXILIAR DE SUPERVISIÓN– MINA</w:t>
      </w:r>
    </w:p>
    <w:tbl>
      <w:tblPr>
        <w:tblW w:w="9503" w:type="dxa"/>
        <w:tblInd w:w="65" w:type="dxa"/>
        <w:tblLayout w:type="fixed"/>
        <w:tblCellMar>
          <w:left w:w="70" w:type="dxa"/>
          <w:right w:w="70" w:type="dxa"/>
        </w:tblCellMar>
        <w:tblLook w:val="04A0" w:firstRow="1" w:lastRow="0" w:firstColumn="1" w:lastColumn="0" w:noHBand="0" w:noVBand="1"/>
      </w:tblPr>
      <w:tblGrid>
        <w:gridCol w:w="749"/>
        <w:gridCol w:w="2802"/>
        <w:gridCol w:w="868"/>
        <w:gridCol w:w="1109"/>
        <w:gridCol w:w="431"/>
        <w:gridCol w:w="175"/>
        <w:gridCol w:w="232"/>
        <w:gridCol w:w="302"/>
        <w:gridCol w:w="425"/>
        <w:gridCol w:w="425"/>
        <w:gridCol w:w="425"/>
        <w:gridCol w:w="426"/>
        <w:gridCol w:w="425"/>
        <w:gridCol w:w="709"/>
      </w:tblGrid>
      <w:tr w:rsidR="003C34EA" w:rsidRPr="00146A39" w:rsidTr="00511A02">
        <w:trPr>
          <w:trHeight w:val="300"/>
        </w:trPr>
        <w:tc>
          <w:tcPr>
            <w:tcW w:w="9503" w:type="dxa"/>
            <w:gridSpan w:val="14"/>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PROFESIOGRAMA</w:t>
            </w:r>
          </w:p>
        </w:tc>
      </w:tr>
      <w:tr w:rsidR="003C34EA" w:rsidRPr="00146A39" w:rsidTr="00511A02">
        <w:trPr>
          <w:trHeight w:val="255"/>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Dirección</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OBRAS PÚBLICAS </w:t>
            </w:r>
          </w:p>
        </w:tc>
      </w:tr>
      <w:tr w:rsidR="003C34EA" w:rsidRPr="00146A39" w:rsidTr="00F0063C">
        <w:trPr>
          <w:trHeight w:val="270"/>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Nombre y Apellido </w:t>
            </w:r>
          </w:p>
        </w:tc>
        <w:tc>
          <w:tcPr>
            <w:tcW w:w="5084" w:type="dxa"/>
            <w:gridSpan w:val="11"/>
            <w:tcBorders>
              <w:top w:val="single" w:sz="4" w:space="0" w:color="auto"/>
              <w:left w:val="nil"/>
              <w:bottom w:val="single" w:sz="4" w:space="0" w:color="auto"/>
              <w:right w:val="single" w:sz="4" w:space="0" w:color="auto"/>
            </w:tcBorders>
            <w:shd w:val="clear" w:color="auto" w:fill="auto"/>
            <w:vAlign w:val="center"/>
          </w:tcPr>
          <w:p w:rsidR="003C34EA" w:rsidRPr="00146A39" w:rsidRDefault="00F0063C" w:rsidP="00511A0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Alex Marcelo Bustamante Rivera </w:t>
            </w:r>
          </w:p>
        </w:tc>
      </w:tr>
      <w:tr w:rsidR="003C34EA" w:rsidRPr="00146A39" w:rsidTr="00F0063C">
        <w:trPr>
          <w:trHeight w:val="255"/>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Cedula de Identidad </w:t>
            </w:r>
          </w:p>
        </w:tc>
        <w:tc>
          <w:tcPr>
            <w:tcW w:w="5084" w:type="dxa"/>
            <w:gridSpan w:val="11"/>
            <w:tcBorders>
              <w:top w:val="single" w:sz="4" w:space="0" w:color="auto"/>
              <w:left w:val="nil"/>
              <w:bottom w:val="single" w:sz="4" w:space="0" w:color="auto"/>
              <w:right w:val="single" w:sz="4" w:space="0" w:color="auto"/>
            </w:tcBorders>
            <w:shd w:val="clear" w:color="auto" w:fill="auto"/>
            <w:vAlign w:val="bottom"/>
          </w:tcPr>
          <w:p w:rsidR="003C34EA" w:rsidRPr="00146A39" w:rsidRDefault="00970256" w:rsidP="00511A02">
            <w:pPr>
              <w:spacing w:after="0" w:line="240" w:lineRule="auto"/>
              <w:jc w:val="center"/>
              <w:rPr>
                <w:rFonts w:ascii="Calibri" w:eastAsia="Times New Roman" w:hAnsi="Calibri" w:cs="Times New Roman"/>
                <w:color w:val="000000"/>
              </w:rPr>
            </w:pPr>
            <w:r w:rsidRPr="00970256">
              <w:rPr>
                <w:rFonts w:ascii="Calibri" w:eastAsia="Times New Roman" w:hAnsi="Calibri" w:cs="Times New Roman"/>
                <w:color w:val="000000"/>
              </w:rPr>
              <w:t>1718142076</w:t>
            </w:r>
          </w:p>
        </w:tc>
      </w:tr>
      <w:tr w:rsidR="003C34EA" w:rsidRPr="00146A39" w:rsidTr="00511A02">
        <w:trPr>
          <w:trHeight w:val="240"/>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Puesto de Trabajo </w:t>
            </w:r>
          </w:p>
        </w:tc>
        <w:tc>
          <w:tcPr>
            <w:tcW w:w="5084" w:type="dxa"/>
            <w:gridSpan w:val="11"/>
            <w:tcBorders>
              <w:top w:val="single" w:sz="4" w:space="0" w:color="auto"/>
              <w:left w:val="nil"/>
              <w:bottom w:val="single" w:sz="4" w:space="0" w:color="auto"/>
              <w:right w:val="single" w:sz="4" w:space="0" w:color="auto"/>
            </w:tcBorders>
            <w:shd w:val="clear" w:color="auto" w:fill="auto"/>
            <w:vAlign w:val="bottom"/>
            <w:hideMark/>
          </w:tcPr>
          <w:p w:rsidR="003C34EA" w:rsidRPr="00146A39" w:rsidRDefault="003C34EA" w:rsidP="00511A02">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Auxiliar de Supervisión (Mina)</w:t>
            </w:r>
          </w:p>
        </w:tc>
      </w:tr>
      <w:tr w:rsidR="003C34EA" w:rsidRPr="00146A39" w:rsidTr="00511A02">
        <w:trPr>
          <w:trHeight w:val="435"/>
        </w:trPr>
        <w:tc>
          <w:tcPr>
            <w:tcW w:w="9503" w:type="dxa"/>
            <w:gridSpan w:val="14"/>
            <w:tcBorders>
              <w:top w:val="single" w:sz="4" w:space="0" w:color="auto"/>
              <w:left w:val="single" w:sz="4" w:space="0" w:color="auto"/>
              <w:bottom w:val="single" w:sz="4" w:space="0" w:color="auto"/>
              <w:right w:val="single" w:sz="4" w:space="0" w:color="auto"/>
            </w:tcBorders>
            <w:shd w:val="clear" w:color="000000" w:fill="DBEEF3"/>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sz w:val="20"/>
                <w:szCs w:val="20"/>
              </w:rPr>
            </w:pPr>
            <w:r w:rsidRPr="00146A39">
              <w:rPr>
                <w:rFonts w:ascii="Calibri" w:eastAsia="Times New Roman" w:hAnsi="Calibri" w:cs="Times New Roman"/>
                <w:b/>
                <w:bCs/>
                <w:color w:val="000000"/>
                <w:sz w:val="20"/>
                <w:szCs w:val="20"/>
              </w:rPr>
              <w:t xml:space="preserve">Descripción del Proceso Productivo que se Desempeña en el Puesto de Trabajo </w:t>
            </w:r>
          </w:p>
        </w:tc>
      </w:tr>
      <w:tr w:rsidR="003C34EA" w:rsidRPr="00146A39" w:rsidTr="00511A02">
        <w:trPr>
          <w:trHeight w:val="660"/>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Nombre del Procedimiento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3C34EA" w:rsidRPr="00146A39" w:rsidRDefault="003C34EA" w:rsidP="00511A02">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Descripción de Actividades del Auxiliar de Supervisión (Mina)</w:t>
            </w:r>
          </w:p>
        </w:tc>
      </w:tr>
      <w:tr w:rsidR="003C34EA" w:rsidRPr="00146A39" w:rsidTr="00511A02">
        <w:trPr>
          <w:trHeight w:val="932"/>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Nº</w:t>
            </w:r>
          </w:p>
        </w:tc>
        <w:tc>
          <w:tcPr>
            <w:tcW w:w="4779" w:type="dxa"/>
            <w:gridSpan w:val="3"/>
            <w:tcBorders>
              <w:top w:val="single" w:sz="4" w:space="0" w:color="auto"/>
              <w:left w:val="nil"/>
              <w:bottom w:val="single" w:sz="4" w:space="0" w:color="auto"/>
              <w:right w:val="single" w:sz="4" w:space="0" w:color="000000"/>
            </w:tcBorders>
            <w:shd w:val="clear" w:color="000000" w:fill="F2F2F2"/>
            <w:noWrap/>
            <w:vAlign w:val="bottom"/>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DESCRIPCIÓN DE LAS ACTIVIDADES </w:t>
            </w:r>
          </w:p>
        </w:tc>
        <w:tc>
          <w:tcPr>
            <w:tcW w:w="431" w:type="dxa"/>
            <w:tcBorders>
              <w:top w:val="nil"/>
              <w:left w:val="nil"/>
              <w:bottom w:val="single" w:sz="4" w:space="0" w:color="auto"/>
              <w:right w:val="single" w:sz="4" w:space="0" w:color="auto"/>
            </w:tcBorders>
            <w:shd w:val="clear" w:color="000000" w:fill="F2F2F2"/>
            <w:noWrap/>
            <w:vAlign w:val="bottom"/>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color w:val="000000"/>
              </w:rPr>
              <w:t> </w:t>
            </w:r>
            <w:r w:rsidRPr="00CD6F55">
              <w:rPr>
                <w:rFonts w:ascii="Calibri" w:eastAsia="Times New Roman" w:hAnsi="Calibri" w:cs="Times New Roman"/>
                <w:noProof/>
                <w:color w:val="000000"/>
                <w:lang w:val="es-ES" w:eastAsia="es-ES"/>
              </w:rPr>
              <mc:AlternateContent>
                <mc:Choice Requires="wps">
                  <w:drawing>
                    <wp:inline distT="0" distB="0" distL="0" distR="0" wp14:anchorId="7C50D14B" wp14:editId="437A1CD0">
                      <wp:extent cx="161925" cy="180975"/>
                      <wp:effectExtent l="0" t="0" r="28575" b="28575"/>
                      <wp:docPr id="143424" name="15 Proceso alternativo"/>
                      <wp:cNvGraphicFramePr/>
                      <a:graphic xmlns:a="http://schemas.openxmlformats.org/drawingml/2006/main">
                        <a:graphicData uri="http://schemas.microsoft.com/office/word/2010/wordprocessingShape">
                          <wps:wsp>
                            <wps:cNvSpPr/>
                            <wps:spPr>
                              <a:xfrm>
                                <a:off x="0" y="0"/>
                                <a:ext cx="161925" cy="180975"/>
                              </a:xfrm>
                              <a:prstGeom prst="flowChartAlternateProcess">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78CF7FEB"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15 Proceso alternativo" o:spid="_x0000_s1026" type="#_x0000_t176" style="width:12.7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Oim6QEAABUEAAAOAAAAZHJzL2Uyb0RvYy54bWysU11v2yAUfZ+0/4B4X/yxpGujONWUanuZ&#10;1mjdfgDFEKMBFwGzk/36XbDjTF3Vh2ov2MA9h3MOl83t0WjSCx8U2IZWi5ISYTm0yh4a+uP7p3fX&#10;lITIbMs0WNHQkwj0dvv2zWZwa1FDB7oVniCJDevBNbSL0a2LIvBOGBYW4ITFTQnesIhTfyhazwZk&#10;N7qoy/KqGMC3zgMXIeDq3bhJt5lfSsHjvZRBRKIbitpiHn0eH9NYbDdsffDMdYpPMtgrVBimLB46&#10;U92xyMgvr/6hMop7CCDjgoMpQErFRfaAbqryiZuHjjmRvWA4wc0xhf9Hy7/2e09Ui3e3fL+sl5RY&#10;ZvCeqhXZ51SBMB2FtyyqHlJcgwtrRD24vZ9mAX+T96P0Jn3RFTnmiE9zxOIYCcfF6qq6qVeUcNyq&#10;rsubD6vEWVzAzof4WYAh6aehUsOw65iPHycVYpQVctqs/xLiiD/jkCwpHDXlv3jSIsnS9puQaBVV&#10;1Bmdm0zstCc9w/Zof1aTllyZIFJpPYOq50A6nkFTbYKJ3HgzsHwOeDltrs4ngo0z0CgL/mWwHOvP&#10;rkevyfYjtCe8WXya8R6HlGNDuVaOkg7876drPuodjG+EWY4VDY05jcSFvZfvaHonqbn/nufDL695&#10;+wcAAP//AwBQSwMEFAAGAAgAAAAhAHvQsd7bAAAAAwEAAA8AAABkcnMvZG93bnJldi54bWxMj0FL&#10;w0AQhe+C/2EZwUuxG1tiSsymqFjwVLTtD5hmxySYnQ3ZbRr99Y5e9DKP4Q3vfVOsJ9epkYbQejZw&#10;O09AEVfetlwbOOw3NytQISJb7DyTgU8KsC4vLwrMrT/zG427WCsJ4ZCjgSbGPtc6VA05DHPfE4v3&#10;7geHUdah1nbAs4S7Ti+S5E47bFkaGuzpqaHqY3dyBmbj7PGQLV+2rJ+zzZRtv15xuTfm+mp6uAcV&#10;aYp/x/CDL+hQCtPRn9gG1RmQR+LvFG+RpqCOoqsUdFno/+zlNwAAAP//AwBQSwECLQAUAAYACAAA&#10;ACEAtoM4kv4AAADhAQAAEwAAAAAAAAAAAAAAAAAAAAAAW0NvbnRlbnRfVHlwZXNdLnhtbFBLAQIt&#10;ABQABgAIAAAAIQA4/SH/1gAAAJQBAAALAAAAAAAAAAAAAAAAAC8BAABfcmVscy8ucmVsc1BLAQIt&#10;ABQABgAIAAAAIQCfpOim6QEAABUEAAAOAAAAAAAAAAAAAAAAAC4CAABkcnMvZTJvRG9jLnhtbFBL&#10;AQItABQABgAIAAAAIQB70LHe2wAAAAMBAAAPAAAAAAAAAAAAAAAAAEMEAABkcnMvZG93bnJldi54&#10;bWxQSwUGAAAAAAQABADzAAAASwUAAAAA&#10;" fillcolor="white [3201]" strokecolor="black [3200]" strokeweight="2pt">
                      <w10:anchorlock/>
                    </v:shape>
                  </w:pict>
                </mc:Fallback>
              </mc:AlternateContent>
            </w:r>
            <w:r w:rsidRPr="00146A39">
              <w:rPr>
                <w:rFonts w:ascii="Calibri" w:eastAsia="Times New Roman" w:hAnsi="Calibri" w:cs="Times New Roman"/>
                <w:b/>
                <w:bCs/>
                <w:color w:val="000000"/>
              </w:rPr>
              <w:t> </w:t>
            </w:r>
          </w:p>
        </w:tc>
        <w:tc>
          <w:tcPr>
            <w:tcW w:w="407" w:type="dxa"/>
            <w:gridSpan w:val="2"/>
            <w:tcBorders>
              <w:top w:val="nil"/>
              <w:left w:val="nil"/>
              <w:bottom w:val="single" w:sz="4" w:space="0" w:color="auto"/>
              <w:right w:val="single" w:sz="4" w:space="0" w:color="auto"/>
            </w:tcBorders>
            <w:shd w:val="clear" w:color="000000" w:fill="F2F2F2"/>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866FC9">
              <w:rPr>
                <w:rFonts w:ascii="Calibri" w:eastAsia="Times New Roman" w:hAnsi="Calibri" w:cs="Times New Roman"/>
                <w:noProof/>
                <w:color w:val="000000"/>
                <w:lang w:val="es-ES" w:eastAsia="es-ES"/>
              </w:rPr>
              <mc:AlternateContent>
                <mc:Choice Requires="wps">
                  <w:drawing>
                    <wp:inline distT="0" distB="0" distL="0" distR="0" wp14:anchorId="3EB02710" wp14:editId="06D75FF1">
                      <wp:extent cx="95250" cy="219075"/>
                      <wp:effectExtent l="0" t="0" r="19050" b="28575"/>
                      <wp:docPr id="143425" name="3 Rectángulo"/>
                      <wp:cNvGraphicFramePr/>
                      <a:graphic xmlns:a="http://schemas.openxmlformats.org/drawingml/2006/main">
                        <a:graphicData uri="http://schemas.microsoft.com/office/word/2010/wordprocessingShape">
                          <wps:wsp>
                            <wps:cNvSpPr/>
                            <wps:spPr>
                              <a:xfrm>
                                <a:off x="0" y="0"/>
                                <a:ext cx="95250" cy="21907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rect w14:anchorId="798D4B38" id="3 Rectángulo" o:spid="_x0000_s1026"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ZXw3wEAAPYDAAAOAAAAZHJzL2Uyb0RvYy54bWysU81uEzEQviPxDpbvZDfbBmiUTQ+t4IJo&#10;1cIDuF47a2F7rLGbTXgbnoUXY+xNNqitekBcxn/zzcz3jWd1uXOWbRVGA77l81nNmfISOuM3Lf/+&#10;7dO7j5zFJHwnLHjV8r2K/HL99s1qCEvVQA+2U8goiI/LIbS8TyksqyrKXjkRZxCUp0cN6ESiI26q&#10;DsVA0Z2tmrp+Xw2AXUCQKka6vR4f+brE11rJdKN1VInZllNtqVgs9iHbar0Syw2K0Bt5KEP8QxVO&#10;GE9Jp1DXIgn2iOZZKGckQgSdZhJcBVobqQoHYjOvn7C570VQhQuJE8MkU/x/YeXX7S0y01Hvzs/O&#10;mwVnXjjq0xm7I+1+//KbRwtZpSHEJTnfh1s8nCJtM+WdRpdXIsN2Rdn9pKzaJSbp8mLRLEh+SS/N&#10;/KL+sMghqxM2YEyfFTiWNy1Hyl3kFNsvMY2uRxfC5VrG7GWX9lblAqy/U5q4UL6moMsvUlcW2VZQ&#10;/7sf80Pa4pkh2lg7geYvgWw6gg6+GabKz5qA9UvAU7bJu2QEnyagMx7wdbAe/Y+sR66Z9gN0e2od&#10;zV66IaMtDC2X1gTOesCfT+8w2SsYh0B4SR4tT0WNHIs+V2nHYRDy7/37XJKfxnX9BwAA//8DAFBL&#10;AwQUAAYACAAAACEAd96XgtcAAAADAQAADwAAAGRycy9kb3ducmV2LnhtbEyPQUvDQBCF74L/YRnB&#10;m92tbbWk2RRRxLON4HWanSah2dmQ3abpv3fqRS8PHm9475t8O/lOjTTENrCF+cyAIq6Ca7m28FW+&#10;P6xBxYTssAtMFi4UYVvc3uSYuXDmTxp3qVZSwjFDC01KfaZ1rBryGGehJ5bsEAaPSexQazfgWcp9&#10;px+NedIeW5aFBnt6bag67k7eQl0exucPEy6TKdvF23FtzPfSWHt/N71sQCWa0t8xXPEFHQph2ocT&#10;u6g6C/JI+tVrthK3t7BYrkAXuf7PXvwAAAD//wMAUEsBAi0AFAAGAAgAAAAhALaDOJL+AAAA4QEA&#10;ABMAAAAAAAAAAAAAAAAAAAAAAFtDb250ZW50X1R5cGVzXS54bWxQSwECLQAUAAYACAAAACEAOP0h&#10;/9YAAACUAQAACwAAAAAAAAAAAAAAAAAvAQAAX3JlbHMvLnJlbHNQSwECLQAUAAYACAAAACEAaPWV&#10;8N8BAAD2AwAADgAAAAAAAAAAAAAAAAAuAgAAZHJzL2Uyb0RvYy54bWxQSwECLQAUAAYACAAAACEA&#10;d96XgtcAAAADAQAADwAAAAAAAAAAAAAAAAA5BAAAZHJzL2Rvd25yZXYueG1sUEsFBgAAAAAEAAQA&#10;8wAAAD0FAAAAAA==&#10;" fillcolor="white [3201]" strokecolor="black [3200]" strokeweight="2pt">
                      <w10:anchorlock/>
                    </v:rect>
                  </w:pict>
                </mc:Fallback>
              </mc:AlternateContent>
            </w:r>
          </w:p>
        </w:tc>
        <w:tc>
          <w:tcPr>
            <w:tcW w:w="302" w:type="dxa"/>
            <w:tcBorders>
              <w:top w:val="nil"/>
              <w:left w:val="nil"/>
              <w:bottom w:val="single" w:sz="4" w:space="0" w:color="auto"/>
              <w:right w:val="single" w:sz="4" w:space="0" w:color="auto"/>
            </w:tcBorders>
            <w:shd w:val="clear" w:color="000000" w:fill="F2F2F2"/>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5E77C0">
              <w:rPr>
                <w:rFonts w:ascii="Calibri" w:eastAsia="Times New Roman" w:hAnsi="Calibri" w:cs="Times New Roman"/>
                <w:noProof/>
                <w:color w:val="000000"/>
                <w:lang w:val="es-ES" w:eastAsia="es-ES"/>
              </w:rPr>
              <mc:AlternateContent>
                <mc:Choice Requires="wps">
                  <w:drawing>
                    <wp:inline distT="0" distB="0" distL="0" distR="0" wp14:anchorId="0F884CD6" wp14:editId="7AF86EA0">
                      <wp:extent cx="114300" cy="257175"/>
                      <wp:effectExtent l="0" t="0" r="19050" b="28575"/>
                      <wp:docPr id="143426" name="5 Rombo"/>
                      <wp:cNvGraphicFramePr/>
                      <a:graphic xmlns:a="http://schemas.openxmlformats.org/drawingml/2006/main">
                        <a:graphicData uri="http://schemas.microsoft.com/office/word/2010/wordprocessingShape">
                          <wps:wsp>
                            <wps:cNvSpPr/>
                            <wps:spPr>
                              <a:xfrm>
                                <a:off x="0" y="0"/>
                                <a:ext cx="114300" cy="257175"/>
                              </a:xfrm>
                              <a:prstGeom prst="diamond">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78640D81" id="_x0000_t4" coordsize="21600,21600" o:spt="4" path="m10800,l,10800,10800,21600,21600,10800xe">
                      <v:stroke joinstyle="miter"/>
                      <v:path gradientshapeok="t" o:connecttype="rect" textboxrect="5400,5400,16200,16200"/>
                    </v:shapetype>
                    <v:shape id="5 Rombo" o:spid="_x0000_s1026" type="#_x0000_t4" style="width:9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2FJ1wEAAPQDAAAOAAAAZHJzL2Uyb0RvYy54bWysU9tuEzEQfUfiHyy/k73QtGiVTR9awQui&#10;VQsf4PiStbA9lm2yCV/P2LvZoFLxgHgZ3+acmTPj2dwerSEHGaIG19NmVVMiHQeh3b6n375+fPeB&#10;kpiYE8yAkz09yUhvt2/fbEbfyRYGMEIGgiQudqPv6ZCS76oq8kFaFlfgpcNHBcGyhMewr0RgI7Jb&#10;U7V1fV2NEIQPwGWMeHs/PdJt4VdK8vSgVJSJmJ5ibqnYUOwu22q7Yd0+MD9oPqfB/iELy7TDoAvV&#10;PUuM/Aj6DyqreYAIKq042AqU0lwWDaimqV+oeR6Yl0ULFif6pUzx/9HyL4fHQLTA3l29v2qvKXHM&#10;Yp/W5AnsDnJ9Rh87dHv2j2E+RdxmsUcVbF5RBjmWmp6WmspjIhwvG+StsfIcn9r1TXOzzpzVBexD&#10;TJ8kWJI3PRWaWXCiFJMdPsc0eZ+9EJrzmTIou3QyMidh3JNUqARjtgVd/pC8M4EcGHZffG/myMUz&#10;Q5Q2ZgE1r4FMOoNm3wyT5V8twPo14CXa4l0igksL0GoH4e9gNfmfVU9as+wdiBM2DicvPaBRBsae&#10;cqM9JQOEny/vQjJ3MI0Acxw9eppKNTIXfq3SkXkM8t/9/VyCX4Z1+wsAAP//AwBQSwMEFAAGAAgA&#10;AAAhAEM48HXYAAAAAwEAAA8AAABkcnMvZG93bnJldi54bWxMj0FLw0AQhe+C/2EZwZvdtFQpMZui&#10;BUHEi23B6yQ7JiG7szE7beO/d+vFXh483vDeN8V68k4daYxdYAPzWQaKuA6248bAfvdytwIVBdmi&#10;C0wGfijCury+KjC34cQfdNxKo1IJxxwNtCJDrnWsW/IYZ2EgTtlXGD1KsmOj7YinVO6dXmTZg/bY&#10;cVpocaBNS3W/PXgDffeKTNV++f3s5DPu3vu3ueuNub2Znh5BCU3yfwxn/IQOZWKqwoFtVM5AekT+&#10;9JytkqsMLLN70GWhL9nLXwAAAP//AwBQSwECLQAUAAYACAAAACEAtoM4kv4AAADhAQAAEwAAAAAA&#10;AAAAAAAAAAAAAAAAW0NvbnRlbnRfVHlwZXNdLnhtbFBLAQItABQABgAIAAAAIQA4/SH/1gAAAJQB&#10;AAALAAAAAAAAAAAAAAAAAC8BAABfcmVscy8ucmVsc1BLAQItABQABgAIAAAAIQCZT2FJ1wEAAPQD&#10;AAAOAAAAAAAAAAAAAAAAAC4CAABkcnMvZTJvRG9jLnhtbFBLAQItABQABgAIAAAAIQBDOPB12AAA&#10;AAMBAAAPAAAAAAAAAAAAAAAAADEEAABkcnMvZG93bnJldi54bWxQSwUGAAAAAAQABADzAAAANgUA&#10;AAAA&#10;" fillcolor="white [3201]" strokecolor="black [3200]" strokeweight="2pt">
                      <w10:anchorlock/>
                    </v:shape>
                  </w:pict>
                </mc:Fallback>
              </mc:AlternateContent>
            </w:r>
          </w:p>
        </w:tc>
        <w:tc>
          <w:tcPr>
            <w:tcW w:w="425" w:type="dxa"/>
            <w:tcBorders>
              <w:top w:val="nil"/>
              <w:left w:val="nil"/>
              <w:bottom w:val="single" w:sz="4" w:space="0" w:color="auto"/>
              <w:right w:val="single" w:sz="4" w:space="0" w:color="auto"/>
            </w:tcBorders>
            <w:shd w:val="clear" w:color="000000" w:fill="F2F2F2"/>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5E77C0">
              <w:rPr>
                <w:rFonts w:ascii="Calibri" w:eastAsia="Times New Roman" w:hAnsi="Calibri" w:cs="Times New Roman"/>
                <w:noProof/>
                <w:color w:val="000000"/>
                <w:lang w:val="es-ES" w:eastAsia="es-ES"/>
              </w:rPr>
              <mc:AlternateContent>
                <mc:Choice Requires="wps">
                  <w:drawing>
                    <wp:inline distT="0" distB="0" distL="0" distR="0" wp14:anchorId="27B8FBDE" wp14:editId="7EA34458">
                      <wp:extent cx="142875" cy="257175"/>
                      <wp:effectExtent l="0" t="0" r="28575" b="28575"/>
                      <wp:docPr id="143427" name="6 Hexágono"/>
                      <wp:cNvGraphicFramePr/>
                      <a:graphic xmlns:a="http://schemas.openxmlformats.org/drawingml/2006/main">
                        <a:graphicData uri="http://schemas.microsoft.com/office/word/2010/wordprocessingShape">
                          <wps:wsp>
                            <wps:cNvSpPr/>
                            <wps:spPr>
                              <a:xfrm>
                                <a:off x="0" y="0"/>
                                <a:ext cx="142875" cy="257175"/>
                              </a:xfrm>
                              <a:prstGeom prst="hexagon">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3544DCF2"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6 Hexágono" o:spid="_x0000_s1026" type="#_x0000_t9" style="width:11.2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Phq4QEAAPgDAAAOAAAAZHJzL2Uyb0RvYy54bWysU81u1DAQviPxDpbvbH7Ydqtosz20Ag6I&#10;VrQ8gOvYGwvbY9lmk+VteBZejLGTzaJScUBcxmN7vpn55md7PRpNDsIHBbal1aqkRFgOnbL7ln55&#10;fPfmipIQme2YBitaehSBXu9ev9oOrhE19KA74Qk6saEZXEv7GF1TFIH3wrCwAicsfkrwhkW8+n3R&#10;eTagd6OLuiwviwF85zxwEQK+3k6fdJf9Syl4vJMyiEh0SzG3mKXP8inJYrdlzd4z1ys+p8H+IQvD&#10;lMWgi6tbFhn55tUfroziHgLIuOJgCpBScZE5IJuqfMbmoWdOZC5YnOCWMoX/55Z/Otx7ojrs3frt&#10;ut5QYpnBPl2SD2L8+WMPFlKNBhcaNH1w936+BVQT4VF6k06kQsZc1+NSVzFGwvGxWtdXmwtKOH7V&#10;F5sKdfRSnMHOh/hegCFJQXJiZBg5F5QdPoY4WZ+sEJrymTLIWjxqkZLQ9rOQyAZj1hmd50jcaE8O&#10;DCeg+1rNkbNlgkil9QKqXgLpeALNtgkm8mwtwPIl4DnaYp0jgo0L0CgL/u9gOdmfWE9cE+0n6I7Y&#10;PNy+eIdCahhayrVylPTgvz9/81HfwLQGzHK0aGnM1Ui+cLxyR+ZVSPP7+z0HPy/s7hcAAAD//wMA&#10;UEsDBBQABgAIAAAAIQDkVOwE2wAAAAMBAAAPAAAAZHJzL2Rvd25yZXYueG1sTI/BTsMwEETvSPyD&#10;tUjcqENoAwpxqhLBgQOHBhBXJ94mEfE6st0m/D0LF7isNJrRzNtiu9hRnNCHwZGC61UCAql1ZqBO&#10;wdvr09UdiBA1GT06QgVfGGBbnp8VOjdupj2e6tgJLqGQawV9jFMuZWh7tDqs3ITE3sF5qyNL30nj&#10;9czldpRpkmTS6oF4odcTVj22n/XRKnjPMv9R7Vwan28O69vHh3p+aSqlLi+W3T2IiEv8C8MPPqND&#10;yUyNO5IJYlTAj8Tfy16abkA0CtbJBmRZyP/s5TcAAAD//wMAUEsBAi0AFAAGAAgAAAAhALaDOJL+&#10;AAAA4QEAABMAAAAAAAAAAAAAAAAAAAAAAFtDb250ZW50X1R5cGVzXS54bWxQSwECLQAUAAYACAAA&#10;ACEAOP0h/9YAAACUAQAACwAAAAAAAAAAAAAAAAAvAQAAX3JlbHMvLnJlbHNQSwECLQAUAAYACAAA&#10;ACEAH7D4auEBAAD4AwAADgAAAAAAAAAAAAAAAAAuAgAAZHJzL2Uyb0RvYy54bWxQSwECLQAUAAYA&#10;CAAAACEA5FTsBNsAAAADAQAADwAAAAAAAAAAAAAAAAA7BAAAZHJzL2Rvd25yZXYueG1sUEsFBgAA&#10;AAAEAAQA8wAAAEMFAAAAAA==&#10;" fillcolor="white [3201]" strokecolor="black [3200]" strokeweight="2pt">
                      <w10:anchorlock/>
                    </v:shape>
                  </w:pict>
                </mc:Fallback>
              </mc:AlternateContent>
            </w:r>
          </w:p>
        </w:tc>
        <w:tc>
          <w:tcPr>
            <w:tcW w:w="425" w:type="dxa"/>
            <w:tcBorders>
              <w:top w:val="nil"/>
              <w:left w:val="nil"/>
              <w:bottom w:val="single" w:sz="4" w:space="0" w:color="auto"/>
              <w:right w:val="single" w:sz="4" w:space="0" w:color="auto"/>
            </w:tcBorders>
            <w:shd w:val="clear" w:color="000000" w:fill="F2F2F2"/>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5451EE">
              <w:rPr>
                <w:rFonts w:ascii="Calibri" w:eastAsia="Times New Roman" w:hAnsi="Calibri" w:cs="Times New Roman"/>
                <w:noProof/>
                <w:color w:val="000000"/>
                <w:lang w:val="es-ES" w:eastAsia="es-ES"/>
              </w:rPr>
              <mc:AlternateContent>
                <mc:Choice Requires="wps">
                  <w:drawing>
                    <wp:inline distT="0" distB="0" distL="0" distR="0" wp14:anchorId="5881D5DC" wp14:editId="07F6365C">
                      <wp:extent cx="133350" cy="257175"/>
                      <wp:effectExtent l="0" t="0" r="19050" b="28575"/>
                      <wp:docPr id="143428" name="14 Multidocumento"/>
                      <wp:cNvGraphicFramePr/>
                      <a:graphic xmlns:a="http://schemas.openxmlformats.org/drawingml/2006/main">
                        <a:graphicData uri="http://schemas.microsoft.com/office/word/2010/wordprocessingShape">
                          <wps:wsp>
                            <wps:cNvSpPr/>
                            <wps:spPr>
                              <a:xfrm>
                                <a:off x="0" y="0"/>
                                <a:ext cx="133350" cy="257175"/>
                              </a:xfrm>
                              <a:prstGeom prst="flowChartMultidocumen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1F63E4C0"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14 Multidocumento" o:spid="_x0000_s1026" type="#_x0000_t115" style="width:10.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Enw4wEAAA0EAAAOAAAAZHJzL2Uyb0RvYy54bWysU8uOEzEQvCPxD5bvZDJ5sCjKZA9ZwQXY&#10;FQsf4PXYGQvbbdmdTMLX0/YkE1hWHBAXP7vKVd3t9e3RWXZQMRnwDa8nU86Ul9Aav2v4t6/v37zj&#10;LKHwrbDgVcNPKvHbzetX6z6s1Aw6sK2KjEh8WvWh4R1iWFVVkp1yIk0gKE+XGqITSNu4q9ooemJ3&#10;tppNp2+rHmIbIkiVEp3eDZd8U/i1VhLvtU4KmW04acMyxjI+5bHarMVqF0XojDzLEP+gwgnj6dGR&#10;6k6gYPto/qByRkZIoHEiwVWgtZGqeCA39fSZm8dOBFW8UHJSGNOU/h+t/Hx4iMy0VLvFfDGjannh&#10;qE71gn3aWzQtyL1THiFnqg9pRYDH8BDPu0TLbPuoo8szGWLHkt3TmF11RCbpsJ7P50uqgaSr2fKm&#10;vllmzuoKDjHhBwWO5UXDtYV+24mIvwkpWRaHjwkH8AVETFneIKis8GRV1mT9F6XJIkmYFXRpLrW1&#10;kR0EtUX7vT4LKZEZoo21I6h+CWTxAjrHZpgqDTcCpy8Br6+N0eVF8DgCnfEQ/w7WQ/zF9eA1236C&#10;9kQVpS+J9zTkJDZcWhM46yD+eH4W0W5h+BvCS4poOJZsZC7quVKg8//ITf3rvjx+/cWbnwAAAP//&#10;AwBQSwMEFAAGAAgAAAAhAKsyTMPZAAAAAwEAAA8AAABkcnMvZG93bnJldi54bWxMj0FLw0AQhe+C&#10;/2EZwZvdNKhozKZIoWIOHlpFPG53xySYnYnZbRr/vaMXvTx4vOG9b8rVHHo14Rg7JgPLRQYKybHv&#10;qDHw8ry5uAEVkyVveyY08IURVtXpSWkLz0fa4rRLjZISioU10KY0FFpH12KwccEDkmTvPAabxI6N&#10;9qM9SnnodZ5l1zrYjmShtQOuW3Qfu0MwUE/0+ZrX9aPbPLB2T83b7XrLxpyfzfd3oBLO6e8YfvAF&#10;HSph2vOBfFS9AXkk/apk+VLc3sBldgW6KvV/9uobAAD//wMAUEsBAi0AFAAGAAgAAAAhALaDOJL+&#10;AAAA4QEAABMAAAAAAAAAAAAAAAAAAAAAAFtDb250ZW50X1R5cGVzXS54bWxQSwECLQAUAAYACAAA&#10;ACEAOP0h/9YAAACUAQAACwAAAAAAAAAAAAAAAAAvAQAAX3JlbHMvLnJlbHNQSwECLQAUAAYACAAA&#10;ACEA3QxJ8OMBAAANBAAADgAAAAAAAAAAAAAAAAAuAgAAZHJzL2Uyb0RvYy54bWxQSwECLQAUAAYA&#10;CAAAACEAqzJMw9kAAAADAQAADwAAAAAAAAAAAAAAAAA9BAAAZHJzL2Rvd25yZXYueG1sUEsFBgAA&#10;AAAEAAQA8wAAAEMFAAAAAA==&#10;" fillcolor="white [3201]" strokecolor="black [3200]" strokeweight="2pt">
                      <w10:anchorlock/>
                    </v:shape>
                  </w:pict>
                </mc:Fallback>
              </mc:AlternateContent>
            </w:r>
          </w:p>
        </w:tc>
        <w:tc>
          <w:tcPr>
            <w:tcW w:w="425" w:type="dxa"/>
            <w:tcBorders>
              <w:top w:val="nil"/>
              <w:left w:val="nil"/>
              <w:bottom w:val="single" w:sz="4" w:space="0" w:color="auto"/>
              <w:right w:val="single" w:sz="4" w:space="0" w:color="auto"/>
            </w:tcBorders>
            <w:shd w:val="clear" w:color="000000" w:fill="F2F2F2"/>
            <w:noWrap/>
            <w:hideMark/>
          </w:tcPr>
          <w:p w:rsidR="003C34EA" w:rsidRDefault="003C34EA" w:rsidP="00511A02">
            <w:pPr>
              <w:rPr>
                <w:noProof/>
              </w:rPr>
            </w:pPr>
          </w:p>
          <w:p w:rsidR="003C34EA" w:rsidRDefault="003C34EA" w:rsidP="00511A02">
            <w:r w:rsidRPr="00D53C98">
              <w:rPr>
                <w:noProof/>
                <w:lang w:val="es-ES" w:eastAsia="es-ES"/>
              </w:rPr>
              <mc:AlternateContent>
                <mc:Choice Requires="wps">
                  <w:drawing>
                    <wp:inline distT="0" distB="0" distL="0" distR="0" wp14:anchorId="0B902E4F" wp14:editId="354D39BB">
                      <wp:extent cx="142875" cy="209550"/>
                      <wp:effectExtent l="0" t="0" r="28575" b="19050"/>
                      <wp:docPr id="143429" name="13 Documento"/>
                      <wp:cNvGraphicFramePr/>
                      <a:graphic xmlns:a="http://schemas.openxmlformats.org/drawingml/2006/main">
                        <a:graphicData uri="http://schemas.microsoft.com/office/word/2010/wordprocessingShape">
                          <wps:wsp>
                            <wps:cNvSpPr/>
                            <wps:spPr>
                              <a:xfrm>
                                <a:off x="0" y="0"/>
                                <a:ext cx="142875" cy="209550"/>
                              </a:xfrm>
                              <a:prstGeom prst="flowChartDocumen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3ADEDDD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13 Documento" o:spid="_x0000_s1026" type="#_x0000_t114" style="width:11.25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3Ig4gEAAAMEAAAOAAAAZHJzL2Uyb0RvYy54bWysU01vGyEQvVfqf0Dc6/2I0yaW1znYai9V&#10;EzXtDyDs4EUFBgHx2v31HbC9rtKoh6oXYGDezLzHzPJubw3bQYgaXcebWc0ZOIm9dtuOf//28d0N&#10;ZzEJ1wuDDjp+gMjvVm/fLEe/gBYHND0ERkFcXIy+40NKflFVUQ5gRZyhB0ePCoMVicywrfogRopu&#10;TdXW9ftqxND7gBJipNvN8ZGvSnylQKZ7pSIkZjpOtaWyhrI+5bVaLcViG4QftDyVIf6hCiu0o6RT&#10;qI1Igj0H/Ucoq2XAiCrNJNoKldISCgdi09Qv2DwOwkPhQuJEP8kU/19Y+WX3EJju6e/mV/P2ljMn&#10;LP1Tc8U2KJ8tuIRZpNHHBfk++odwsiIdM+O9CjbvxIXti7CHSVjYJybpspm3Nx+uOZP01Na319dF&#10;+OoC9iGmT4CW5UPHlcFxPYiQzjUUbcXuc0yUnXBnfzJyZcdayikdDORyjPsKiohR9ragS0vB2gS2&#10;E9QM/Y8m86JYxTNDlDZmAjWvgUw6g06+GQalzSZg/Rrwkm3yLhnRpQlotcPwd7A6+p9ZH7lm2k/Y&#10;H+gfaRDTPS1Zv45Loz1nA4afL+9CMms8ToRwkjw6nooaORZ1WtHlNBW5lX+3S/LL7K5+AQAA//8D&#10;AFBLAwQUAAYACAAAACEAfRXhRtkAAAADAQAADwAAAGRycy9kb3ducmV2LnhtbEyPQUvDQBCF70L/&#10;wzKCNztritLGbEoRvAgeUkvpcZMds6HZ2ZDdNvHfu3rRy8DjPd77ptjOrhdXGkPnWcHDUoIgbrzp&#10;uFVw+Hi9X4MIUbPRvWdS8EUBtuXiptC58RNXdN3HVqQSDrlWYGMccsTQWHI6LP1AnLxPPzodkxxb&#10;NKOeUrnrMZPyCZ3uOC1YPdCLpea8vzgFJzu8VZuztPZYTxtusXpfY6XU3e28ewYRaY5/YfjBT+hQ&#10;JqbaX9gE0StIj8Tfm7wsewRRK1itJGBZ4H/28hsAAP//AwBQSwECLQAUAAYACAAAACEAtoM4kv4A&#10;AADhAQAAEwAAAAAAAAAAAAAAAAAAAAAAW0NvbnRlbnRfVHlwZXNdLnhtbFBLAQItABQABgAIAAAA&#10;IQA4/SH/1gAAAJQBAAALAAAAAAAAAAAAAAAAAC8BAABfcmVscy8ucmVsc1BLAQItABQABgAIAAAA&#10;IQBbs3Ig4gEAAAMEAAAOAAAAAAAAAAAAAAAAAC4CAABkcnMvZTJvRG9jLnhtbFBLAQItABQABgAI&#10;AAAAIQB9FeFG2QAAAAMBAAAPAAAAAAAAAAAAAAAAADwEAABkcnMvZG93bnJldi54bWxQSwUGAAAA&#10;AAQABADzAAAAQgUAAAAA&#10;" fillcolor="white [3201]" strokecolor="black [3200]" strokeweight="2pt">
                      <w10:anchorlock/>
                    </v:shape>
                  </w:pict>
                </mc:Fallback>
              </mc:AlternateContent>
            </w:r>
          </w:p>
        </w:tc>
        <w:tc>
          <w:tcPr>
            <w:tcW w:w="426" w:type="dxa"/>
            <w:tcBorders>
              <w:top w:val="nil"/>
              <w:left w:val="nil"/>
              <w:bottom w:val="single" w:sz="4" w:space="0" w:color="auto"/>
              <w:right w:val="single" w:sz="4" w:space="0" w:color="auto"/>
            </w:tcBorders>
            <w:shd w:val="clear" w:color="000000" w:fill="F2F2F2"/>
            <w:noWrap/>
            <w:hideMark/>
          </w:tcPr>
          <w:p w:rsidR="003C34EA" w:rsidRDefault="003C34EA" w:rsidP="00511A02"/>
          <w:p w:rsidR="003C34EA" w:rsidRDefault="003C34EA" w:rsidP="00511A02">
            <w:r w:rsidRPr="00D53C98">
              <w:rPr>
                <w:noProof/>
                <w:lang w:val="es-ES" w:eastAsia="es-ES"/>
              </w:rPr>
              <mc:AlternateContent>
                <mc:Choice Requires="wps">
                  <w:drawing>
                    <wp:inline distT="0" distB="0" distL="0" distR="0" wp14:anchorId="6EAC9B24" wp14:editId="6EC8969B">
                      <wp:extent cx="161925" cy="219075"/>
                      <wp:effectExtent l="0" t="0" r="28575" b="28575"/>
                      <wp:docPr id="143430" name="9 Cilindro"/>
                      <wp:cNvGraphicFramePr/>
                      <a:graphic xmlns:a="http://schemas.openxmlformats.org/drawingml/2006/main">
                        <a:graphicData uri="http://schemas.microsoft.com/office/word/2010/wordprocessingShape">
                          <wps:wsp>
                            <wps:cNvSpPr/>
                            <wps:spPr>
                              <a:xfrm flipH="1">
                                <a:off x="0" y="0"/>
                                <a:ext cx="161925" cy="219075"/>
                              </a:xfrm>
                              <a:prstGeom prst="can">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5AF78C08"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9 Cilindro" o:spid="_x0000_s1026" type="#_x0000_t22" style="width:12.75pt;height:17.2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qL3wEAAP0DAAAOAAAAZHJzL2Uyb0RvYy54bWysU02P0zAQvSPxHyzfaZLuB7RquoeugANi&#10;Vyz8AK9jNxa2xxqbpuXXM3bSgIq0B8TF8se8N/PejDd3R2fZQWE04FveLGrOlJfQGb9v+bev79+8&#10;4ywm4TthwauWn1Tkd9vXrzZDWKsl9GA7hYxIfFwPoeV9SmFdVVH2yom4gKA8PWpAJxIdcV91KAZi&#10;d7Za1vVtNQB2AUGqGOn2fnzk28KvtZLpQeuoErMtp9pSWbGsz3mtthux3qMIvZFTGeIfqnDCeEo6&#10;U92LJNgPNH9ROSMRIui0kOAq0NpIVTSQmqa+UPPUi6CKFjInhtmm+P9o5efDIzLTUe+ur66vyCIv&#10;HPVpxXbGGt8hZIuGENcU+RQecTpF2ma9R42OaWvCR2IoDpAmdiwGn2aD1TExSZfNbbNa3nAm6WnZ&#10;rOq3N5m9GmkyXcCYPihwLG9aLsXoqjh8immMPEcQLFc11lF26WRV5rD+i9IkifItS0VlmNTOIjsI&#10;GoPuezNlLZEZoo21M2iUcQGy6QyaYjNMlQGbgfXL2ebokhF8moHOeMCXwXqMP6setWbZz9CdqIP0&#10;BdMDLdrCQL5RQzjrAX9e3mGyOxj/gvCSIlqeihuZi2asdGP6D3mI/zyX5L9/7fYXAAAA//8DAFBL&#10;AwQUAAYACAAAACEAXUDIrNkAAAADAQAADwAAAGRycy9kb3ducmV2LnhtbEyPQUvDQBCF74L/YRnB&#10;m91YTSsxkyKCivSiVTxvs2OyNDsbspM0/ntXL3oZeLzHe9+Um9l3aqIhusAIl4sMFHEdrOMG4f3t&#10;4eIGVBTD1nSBCeGLImyq05PSFDYc+ZWmnTQqlXAsDEIr0hdax7olb+Ii9MTJ+wyDN5Lk0Gg7mGMq&#10;951eZtlKe+M4LbSmp/uW6sNu9Ai9jOsXFx8Pq7WT7fMTfUy09YjnZ/PdLSihWf7C8IOf0KFKTPsw&#10;so2qQ0iPyO9N3jLPQe0Rrq5z0FWp/7NX3wAAAP//AwBQSwECLQAUAAYACAAAACEAtoM4kv4AAADh&#10;AQAAEwAAAAAAAAAAAAAAAAAAAAAAW0NvbnRlbnRfVHlwZXNdLnhtbFBLAQItABQABgAIAAAAIQA4&#10;/SH/1gAAAJQBAAALAAAAAAAAAAAAAAAAAC8BAABfcmVscy8ucmVsc1BLAQItABQABgAIAAAAIQA/&#10;glqL3wEAAP0DAAAOAAAAAAAAAAAAAAAAAC4CAABkcnMvZTJvRG9jLnhtbFBLAQItABQABgAIAAAA&#10;IQBdQMis2QAAAAMBAAAPAAAAAAAAAAAAAAAAADkEAABkcnMvZG93bnJldi54bWxQSwUGAAAAAAQA&#10;BADzAAAAPwUAAAAA&#10;" adj="3991" fillcolor="white [3201]" strokecolor="black [3200]" strokeweight="2pt">
                      <w10:anchorlock/>
                    </v:shape>
                  </w:pict>
                </mc:Fallback>
              </mc:AlternateContent>
            </w:r>
          </w:p>
        </w:tc>
        <w:tc>
          <w:tcPr>
            <w:tcW w:w="425" w:type="dxa"/>
            <w:tcBorders>
              <w:top w:val="nil"/>
              <w:left w:val="nil"/>
              <w:bottom w:val="single" w:sz="4" w:space="0" w:color="auto"/>
              <w:right w:val="single" w:sz="4" w:space="0" w:color="auto"/>
            </w:tcBorders>
            <w:shd w:val="clear" w:color="000000" w:fill="F2F2F2"/>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D53C98">
              <w:rPr>
                <w:rFonts w:ascii="Calibri" w:eastAsia="Times New Roman" w:hAnsi="Calibri" w:cs="Times New Roman"/>
                <w:noProof/>
                <w:color w:val="000000"/>
                <w:lang w:val="es-ES" w:eastAsia="es-ES"/>
              </w:rPr>
              <mc:AlternateContent>
                <mc:Choice Requires="wps">
                  <w:drawing>
                    <wp:inline distT="0" distB="0" distL="0" distR="0" wp14:anchorId="2046B31E" wp14:editId="535254A6">
                      <wp:extent cx="142875" cy="257175"/>
                      <wp:effectExtent l="0" t="0" r="28575" b="28575"/>
                      <wp:docPr id="143431" name="10 Combinar"/>
                      <wp:cNvGraphicFramePr/>
                      <a:graphic xmlns:a="http://schemas.openxmlformats.org/drawingml/2006/main">
                        <a:graphicData uri="http://schemas.microsoft.com/office/word/2010/wordprocessingShape">
                          <wps:wsp>
                            <wps:cNvSpPr/>
                            <wps:spPr>
                              <a:xfrm>
                                <a:off x="0" y="0"/>
                                <a:ext cx="142875" cy="257175"/>
                              </a:xfrm>
                              <a:prstGeom prst="flowChartMerge">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39A57E45" id="_x0000_t128" coordsize="21600,21600" o:spt="128" path="m,l21600,,10800,21600xe">
                      <v:stroke joinstyle="miter"/>
                      <v:path gradientshapeok="t" o:connecttype="custom" o:connectlocs="10800,0;5400,10800;10800,21600;16200,10800" textboxrect="5400,0,16200,10800"/>
                    </v:shapetype>
                    <v:shape id="10 Combinar" o:spid="_x0000_s1026" type="#_x0000_t128" style="width:11.2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LfF4QEAAP8DAAAOAAAAZHJzL2Uyb0RvYy54bWysU8FuGyEQvVfqPyDu9e46ThOtvM7BUXtp&#10;m6hJPwCz4EUFBg3Ua/frO2B7XaVRD1UvMMC8N/NmhuXd3lm2UxgN+I43s5oz5SX0xm87/u35w7tb&#10;zmISvhcWvOr4QUV+t3r7ZjmGVs1hANsrZETiYzuGjg8phbaqohyUE3EGQXl61IBOJDritupRjMTu&#10;bDWv6/fVCNgHBKlipNv74yNfFX6tlUwPWkeVmO045ZbKimXd5LVaLUW7RREGI09piH/IwgnjKehE&#10;dS+SYD/Q/EHljESIoNNMgqtAayNV0UBqmvqFmqdBBFW0UHFimMoU/x+t/LJ7RGZ66t3ianHVcOaF&#10;oz41NVuD2xgvMNdoDLEl16fwiKdTJDML3mt0eScpbF/qepjqqvaJSbpsFvPbm2vOJD3Nr28asoml&#10;uoADxvRRgWPZ6Li2MK4Hgemzwm0ugGjF7lNMR9DZmRhyWsdEipUOVmVn678qTaIo9LygyziptUW2&#10;EzQI/ffmlEDxzBBtrJ1AzWsgm86gk2+GqTJiE7B+DXiJNnmXiODTBHTGA/4drI/+Z9VHrVn2BvoD&#10;9ZA+YXqgJRev49KawNkA+PPlHSa7huNvEF6SR8dTqUbmoikrjTn9iDzGv59L8Mu/Xf0CAAD//wMA&#10;UEsDBBQABgAIAAAAIQDgAB+x3AAAAAMBAAAPAAAAZHJzL2Rvd25yZXYueG1sTI/NSsRAEITvgu8w&#10;tODNnRg2i8ZMFhHEH/DgmoPeepM2EzbTEzOd3ejTO3rRS0NRRdXXxXp2vdrTGDrPBs4XCSji2jcd&#10;twaql9uzC1BBkBvsPZOBTwqwLo+PCswbf+Bn2m+kVbGEQ44GrMiQax1qSw7Dwg/E0Xv3o0OJcmx1&#10;M+Ihlrtep0my0g47jgsWB7qxVO82kzOQPe2GpbxV93b1+vF1N6E8VI+XxpyezNdXoIRm+QvDD35E&#10;hzIybf3ETVC9gfiI/N7opWkGamtgmWSgy0L/Zy+/AQAA//8DAFBLAQItABQABgAIAAAAIQC2gziS&#10;/gAAAOEBAAATAAAAAAAAAAAAAAAAAAAAAABbQ29udGVudF9UeXBlc10ueG1sUEsBAi0AFAAGAAgA&#10;AAAhADj9If/WAAAAlAEAAAsAAAAAAAAAAAAAAAAALwEAAF9yZWxzLy5yZWxzUEsBAi0AFAAGAAgA&#10;AAAhADVMt8XhAQAA/wMAAA4AAAAAAAAAAAAAAAAALgIAAGRycy9lMm9Eb2MueG1sUEsBAi0AFAAG&#10;AAgAAAAhAOAAH7HcAAAAAwEAAA8AAAAAAAAAAAAAAAAAOwQAAGRycy9kb3ducmV2LnhtbFBLBQYA&#10;AAAABAAEAPMAAABEBQAAAAA=&#10;" fillcolor="white [3201]" strokecolor="black [3200]" strokeweight="2pt">
                      <w10:anchorlock/>
                    </v:shape>
                  </w:pict>
                </mc:Fallback>
              </mc:AlternateContent>
            </w:r>
          </w:p>
        </w:tc>
        <w:tc>
          <w:tcPr>
            <w:tcW w:w="709" w:type="dxa"/>
            <w:tcBorders>
              <w:top w:val="nil"/>
              <w:left w:val="nil"/>
              <w:bottom w:val="single" w:sz="4" w:space="0" w:color="auto"/>
              <w:right w:val="single" w:sz="4" w:space="0" w:color="auto"/>
            </w:tcBorders>
            <w:shd w:val="clear" w:color="000000" w:fill="F2F2F2"/>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D53C98">
              <w:rPr>
                <w:rFonts w:ascii="Calibri" w:eastAsia="Times New Roman" w:hAnsi="Calibri" w:cs="Times New Roman"/>
                <w:noProof/>
                <w:color w:val="000000"/>
                <w:lang w:val="es-ES" w:eastAsia="es-ES"/>
              </w:rPr>
              <mc:AlternateContent>
                <mc:Choice Requires="wps">
                  <w:drawing>
                    <wp:inline distT="0" distB="0" distL="0" distR="0" wp14:anchorId="18863A7A" wp14:editId="707E0973">
                      <wp:extent cx="333375" cy="219075"/>
                      <wp:effectExtent l="0" t="0" r="28575" b="28575"/>
                      <wp:docPr id="143432" name="12 Terminador"/>
                      <wp:cNvGraphicFramePr/>
                      <a:graphic xmlns:a="http://schemas.openxmlformats.org/drawingml/2006/main">
                        <a:graphicData uri="http://schemas.microsoft.com/office/word/2010/wordprocessingShape">
                          <wps:wsp>
                            <wps:cNvSpPr/>
                            <wps:spPr>
                              <a:xfrm>
                                <a:off x="0" y="0"/>
                                <a:ext cx="333375" cy="219075"/>
                              </a:xfrm>
                              <a:prstGeom prst="flowChartTerminator">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0135370C" id="_x0000_t116" coordsize="21600,21600" o:spt="116" path="m3475,qx,10800,3475,21600l18125,21600qx21600,10800,18125,xe">
                      <v:stroke joinstyle="miter"/>
                      <v:path gradientshapeok="t" o:connecttype="rect" textboxrect="1018,3163,20582,18437"/>
                    </v:shapetype>
                    <v:shape id="12 Terminador" o:spid="_x0000_s1026" type="#_x0000_t116" style="width:26.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gkI4QEAAAYEAAAOAAAAZHJzL2Uyb0RvYy54bWysU8tuEzEU3SPxD5b3ZB4pUEaZdJEKNohW&#10;tHyA60fGwi9dm0zC13PtmUxQKRvELDx+3HPuOdfXm5ujNeQgIWrvetqsakqk415ot+/pt8ePb64p&#10;iYk5wYx3sqcnGenN9vWrzRg62frBGyGBIImL3Rh6OqQUuqqKfJCWxZUP0uGh8mBZwiXsKwFsRHZr&#10;qrau31WjBxHAcxkj7t5Oh3Rb+JWSPN0pFWUipqeoLZURyviUx2q7Yd0eWBg0n2Wwf1BhmXaYdKG6&#10;ZYmRH6D/oLKag49epRX3tvJKaS6LB3TT1M/cPAwsyOIFixPDUqb4/2j5l8M9EC3w7q7WV+uWEscs&#10;3lPTkkcJVjsmPOQqjSF2GPwQ7mFeRZxmy0cFNv/RDDmWyp6WyspjIhw31/i9f0sJx6O2+VDjHFmq&#10;CzhATJ+ktyRPeqqMH3cDgzSLSCgi52CHzzFNyDMCabK2SU2ZpZOROdi4r1KhN8zfFnTpKrkzQA4M&#10;+0F8b2YVJTJDlDZmATUvgUw6g+bYDJOl0xZg/RLwkm2JLhm9SwsQ6z0b/atUNcWfXU9es+0nL054&#10;lfgW0x0OuYI95UYHSgYPP5/vQTI7Pz0K5jhG9DSVamQubLZyO/PDyN38+7okvzzf7S8AAAD//wMA&#10;UEsDBBQABgAIAAAAIQArBo712wAAAAMBAAAPAAAAZHJzL2Rvd25yZXYueG1sTI/BTsMwEETvSPyD&#10;tUjcqE0gqErjVAiExAVQAzn05ibbOCJeh9hN079n4QKXkVazmnmTr2fXiwnH0HnScL1QIJBq33TU&#10;avh4f7paggjRUGN6T6jhhAHWxflZbrLGH2mDUxlbwSEUMqPBxjhkUobaojNh4Qck9vZ+dCbyObay&#10;Gc2Rw10vE6XupDMdcYM1Az5YrD/Lg+OSrUqS8nVLVfX89ahe7Nt0qvZaX17M9ysQEef49ww/+IwO&#10;BTPt/IGaIHoNPCT+KntpkoLYabi5TUEWufzPXnwDAAD//wMAUEsBAi0AFAAGAAgAAAAhALaDOJL+&#10;AAAA4QEAABMAAAAAAAAAAAAAAAAAAAAAAFtDb250ZW50X1R5cGVzXS54bWxQSwECLQAUAAYACAAA&#10;ACEAOP0h/9YAAACUAQAACwAAAAAAAAAAAAAAAAAvAQAAX3JlbHMvLnJlbHNQSwECLQAUAAYACAAA&#10;ACEAVsoJCOEBAAAGBAAADgAAAAAAAAAAAAAAAAAuAgAAZHJzL2Uyb0RvYy54bWxQSwECLQAUAAYA&#10;CAAAACEAKwaO9dsAAAADAQAADwAAAAAAAAAAAAAAAAA7BAAAZHJzL2Rvd25yZXYueG1sUEsFBgAA&#10;AAAEAAQA8wAAAEMFAAAAAA==&#10;" fillcolor="white [3201]" strokecolor="black [3200]" strokeweight="2pt">
                      <w10:anchorlock/>
                    </v:shape>
                  </w:pict>
                </mc:Fallback>
              </mc:AlternateContent>
            </w:r>
          </w:p>
        </w:tc>
      </w:tr>
      <w:tr w:rsidR="003C34EA" w:rsidRPr="00146A39" w:rsidTr="00CC7D0F">
        <w:trPr>
          <w:trHeight w:val="980"/>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1</w:t>
            </w:r>
          </w:p>
        </w:tc>
        <w:tc>
          <w:tcPr>
            <w:tcW w:w="4779" w:type="dxa"/>
            <w:gridSpan w:val="3"/>
            <w:tcBorders>
              <w:top w:val="single" w:sz="4" w:space="0" w:color="auto"/>
              <w:left w:val="nil"/>
              <w:bottom w:val="single" w:sz="4" w:space="0" w:color="auto"/>
              <w:right w:val="single" w:sz="4" w:space="0" w:color="000000"/>
            </w:tcBorders>
            <w:shd w:val="clear" w:color="auto" w:fill="auto"/>
            <w:vAlign w:val="center"/>
            <w:hideMark/>
          </w:tcPr>
          <w:p w:rsidR="003C34EA" w:rsidRPr="00146A39" w:rsidRDefault="003C34EA" w:rsidP="00BF0A7C">
            <w:pPr>
              <w:spacing w:after="0" w:line="240" w:lineRule="auto"/>
              <w:jc w:val="both"/>
              <w:rPr>
                <w:rFonts w:ascii="Calibri" w:eastAsia="Times New Roman" w:hAnsi="Calibri" w:cs="Times New Roman"/>
                <w:color w:val="000000"/>
              </w:rPr>
            </w:pPr>
            <w:r w:rsidRPr="00146A39">
              <w:rPr>
                <w:rFonts w:ascii="Calibri" w:eastAsia="Times New Roman" w:hAnsi="Calibri" w:cs="Times New Roman"/>
                <w:color w:val="000000"/>
              </w:rPr>
              <w:t xml:space="preserve">Llevar un registro de los volquetes que transportan el material hacia los lugares donde se realiza el mantenimiento vial </w:t>
            </w:r>
          </w:p>
        </w:tc>
        <w:tc>
          <w:tcPr>
            <w:tcW w:w="431" w:type="dxa"/>
            <w:tcBorders>
              <w:top w:val="nil"/>
              <w:left w:val="nil"/>
              <w:bottom w:val="single" w:sz="4" w:space="0" w:color="auto"/>
              <w:right w:val="single" w:sz="4" w:space="0" w:color="auto"/>
            </w:tcBorders>
            <w:shd w:val="clear" w:color="auto" w:fill="auto"/>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X</w:t>
            </w:r>
          </w:p>
        </w:tc>
        <w:tc>
          <w:tcPr>
            <w:tcW w:w="407" w:type="dxa"/>
            <w:gridSpan w:val="2"/>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302"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3C34EA" w:rsidRPr="00146A39" w:rsidTr="00511A02">
        <w:trPr>
          <w:trHeight w:val="765"/>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2</w:t>
            </w:r>
          </w:p>
        </w:tc>
        <w:tc>
          <w:tcPr>
            <w:tcW w:w="4779" w:type="dxa"/>
            <w:gridSpan w:val="3"/>
            <w:tcBorders>
              <w:top w:val="single" w:sz="4" w:space="0" w:color="auto"/>
              <w:left w:val="nil"/>
              <w:bottom w:val="single" w:sz="4" w:space="0" w:color="auto"/>
              <w:right w:val="single" w:sz="4" w:space="0" w:color="000000"/>
            </w:tcBorders>
            <w:shd w:val="clear" w:color="auto" w:fill="auto"/>
            <w:vAlign w:val="center"/>
            <w:hideMark/>
          </w:tcPr>
          <w:p w:rsidR="003C34EA" w:rsidRPr="00146A39" w:rsidRDefault="003C34EA" w:rsidP="00BF0A7C">
            <w:pPr>
              <w:spacing w:after="0" w:line="240" w:lineRule="auto"/>
              <w:jc w:val="both"/>
              <w:rPr>
                <w:rFonts w:ascii="Calibri" w:eastAsia="Times New Roman" w:hAnsi="Calibri" w:cs="Times New Roman"/>
                <w:color w:val="000000"/>
              </w:rPr>
            </w:pPr>
            <w:r w:rsidRPr="00146A39">
              <w:rPr>
                <w:rFonts w:ascii="Calibri" w:eastAsia="Times New Roman" w:hAnsi="Calibri" w:cs="Times New Roman"/>
                <w:color w:val="000000"/>
              </w:rPr>
              <w:t xml:space="preserve">Registra el ingreso y salida de los vehículos que ingresan a la Mina </w:t>
            </w:r>
          </w:p>
        </w:tc>
        <w:tc>
          <w:tcPr>
            <w:tcW w:w="431"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07" w:type="dxa"/>
            <w:gridSpan w:val="2"/>
            <w:tcBorders>
              <w:top w:val="nil"/>
              <w:left w:val="nil"/>
              <w:bottom w:val="single" w:sz="4" w:space="0" w:color="auto"/>
              <w:right w:val="single" w:sz="4" w:space="0" w:color="auto"/>
            </w:tcBorders>
            <w:shd w:val="clear" w:color="auto" w:fill="auto"/>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X</w:t>
            </w:r>
          </w:p>
        </w:tc>
        <w:tc>
          <w:tcPr>
            <w:tcW w:w="302"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3C34EA" w:rsidRPr="00146A39" w:rsidTr="00511A02">
        <w:trPr>
          <w:trHeight w:val="435"/>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3</w:t>
            </w:r>
          </w:p>
        </w:tc>
        <w:tc>
          <w:tcPr>
            <w:tcW w:w="4779" w:type="dxa"/>
            <w:gridSpan w:val="3"/>
            <w:tcBorders>
              <w:top w:val="single" w:sz="4" w:space="0" w:color="auto"/>
              <w:left w:val="nil"/>
              <w:bottom w:val="single" w:sz="4" w:space="0" w:color="auto"/>
              <w:right w:val="single" w:sz="4" w:space="0" w:color="000000"/>
            </w:tcBorders>
            <w:shd w:val="clear" w:color="auto" w:fill="auto"/>
            <w:noWrap/>
            <w:vAlign w:val="bottom"/>
            <w:hideMark/>
          </w:tcPr>
          <w:p w:rsidR="003C34EA" w:rsidRPr="00146A39" w:rsidRDefault="003C34EA" w:rsidP="00BF0A7C">
            <w:pPr>
              <w:spacing w:after="0" w:line="240" w:lineRule="auto"/>
              <w:jc w:val="both"/>
              <w:rPr>
                <w:rFonts w:ascii="Calibri" w:eastAsia="Times New Roman" w:hAnsi="Calibri" w:cs="Times New Roman"/>
                <w:color w:val="000000"/>
              </w:rPr>
            </w:pPr>
            <w:r w:rsidRPr="00146A39">
              <w:rPr>
                <w:rFonts w:ascii="Calibri" w:eastAsia="Times New Roman" w:hAnsi="Calibri" w:cs="Times New Roman"/>
                <w:color w:val="000000"/>
              </w:rPr>
              <w:t xml:space="preserve">Registro de hoja de ruta diaria </w:t>
            </w:r>
          </w:p>
        </w:tc>
        <w:tc>
          <w:tcPr>
            <w:tcW w:w="431"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07" w:type="dxa"/>
            <w:gridSpan w:val="2"/>
            <w:tcBorders>
              <w:top w:val="nil"/>
              <w:left w:val="nil"/>
              <w:bottom w:val="single" w:sz="4" w:space="0" w:color="auto"/>
              <w:right w:val="single" w:sz="4" w:space="0" w:color="auto"/>
            </w:tcBorders>
            <w:shd w:val="clear" w:color="auto" w:fill="auto"/>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X</w:t>
            </w:r>
          </w:p>
        </w:tc>
        <w:tc>
          <w:tcPr>
            <w:tcW w:w="302"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3C34EA" w:rsidRPr="00146A39" w:rsidTr="00511A02">
        <w:trPr>
          <w:trHeight w:val="645"/>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4</w:t>
            </w:r>
          </w:p>
        </w:tc>
        <w:tc>
          <w:tcPr>
            <w:tcW w:w="4779" w:type="dxa"/>
            <w:gridSpan w:val="3"/>
            <w:tcBorders>
              <w:top w:val="single" w:sz="4" w:space="0" w:color="auto"/>
              <w:left w:val="nil"/>
              <w:bottom w:val="single" w:sz="4" w:space="0" w:color="auto"/>
              <w:right w:val="single" w:sz="4" w:space="0" w:color="000000"/>
            </w:tcBorders>
            <w:shd w:val="clear" w:color="auto" w:fill="auto"/>
            <w:vAlign w:val="bottom"/>
            <w:hideMark/>
          </w:tcPr>
          <w:p w:rsidR="003C34EA" w:rsidRPr="00146A39" w:rsidRDefault="003C34EA" w:rsidP="00BF0A7C">
            <w:pPr>
              <w:spacing w:after="0" w:line="240" w:lineRule="auto"/>
              <w:jc w:val="both"/>
              <w:rPr>
                <w:rFonts w:ascii="Calibri" w:eastAsia="Times New Roman" w:hAnsi="Calibri" w:cs="Times New Roman"/>
                <w:color w:val="000000"/>
              </w:rPr>
            </w:pPr>
            <w:r w:rsidRPr="00146A39">
              <w:rPr>
                <w:rFonts w:ascii="Calibri" w:eastAsia="Times New Roman" w:hAnsi="Calibri" w:cs="Times New Roman"/>
                <w:color w:val="000000"/>
              </w:rPr>
              <w:t xml:space="preserve">Registra novedades que se presenten en la Mina </w:t>
            </w:r>
          </w:p>
        </w:tc>
        <w:tc>
          <w:tcPr>
            <w:tcW w:w="431"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07" w:type="dxa"/>
            <w:gridSpan w:val="2"/>
            <w:tcBorders>
              <w:top w:val="nil"/>
              <w:left w:val="nil"/>
              <w:bottom w:val="single" w:sz="4" w:space="0" w:color="auto"/>
              <w:right w:val="single" w:sz="4" w:space="0" w:color="auto"/>
            </w:tcBorders>
            <w:shd w:val="clear" w:color="auto" w:fill="auto"/>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X</w:t>
            </w:r>
          </w:p>
        </w:tc>
        <w:tc>
          <w:tcPr>
            <w:tcW w:w="302"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3C34EA" w:rsidRPr="00146A39" w:rsidTr="00511A02">
        <w:trPr>
          <w:trHeight w:val="1245"/>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5</w:t>
            </w:r>
          </w:p>
        </w:tc>
        <w:tc>
          <w:tcPr>
            <w:tcW w:w="4779" w:type="dxa"/>
            <w:gridSpan w:val="3"/>
            <w:tcBorders>
              <w:top w:val="single" w:sz="4" w:space="0" w:color="auto"/>
              <w:left w:val="nil"/>
              <w:bottom w:val="single" w:sz="4" w:space="0" w:color="auto"/>
              <w:right w:val="single" w:sz="4" w:space="0" w:color="000000"/>
            </w:tcBorders>
            <w:shd w:val="clear" w:color="auto" w:fill="auto"/>
            <w:vAlign w:val="center"/>
            <w:hideMark/>
          </w:tcPr>
          <w:p w:rsidR="003C34EA" w:rsidRPr="00146A39" w:rsidRDefault="003C34EA" w:rsidP="00BF0A7C">
            <w:pPr>
              <w:spacing w:after="0" w:line="240" w:lineRule="auto"/>
              <w:jc w:val="both"/>
              <w:rPr>
                <w:rFonts w:ascii="Calibri" w:eastAsia="Times New Roman" w:hAnsi="Calibri" w:cs="Times New Roman"/>
                <w:color w:val="000000"/>
              </w:rPr>
            </w:pPr>
            <w:r w:rsidRPr="00146A39">
              <w:rPr>
                <w:rFonts w:ascii="Calibri" w:eastAsia="Times New Roman" w:hAnsi="Calibri" w:cs="Times New Roman"/>
                <w:color w:val="000000"/>
              </w:rPr>
              <w:t xml:space="preserve">Constatación de inventario de herramientas y suministros de oficina y aseo que se encuentran en la mina </w:t>
            </w:r>
          </w:p>
        </w:tc>
        <w:tc>
          <w:tcPr>
            <w:tcW w:w="431"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07" w:type="dxa"/>
            <w:gridSpan w:val="2"/>
            <w:tcBorders>
              <w:top w:val="nil"/>
              <w:left w:val="nil"/>
              <w:bottom w:val="single" w:sz="4" w:space="0" w:color="auto"/>
              <w:right w:val="single" w:sz="4" w:space="0" w:color="auto"/>
            </w:tcBorders>
            <w:shd w:val="clear" w:color="auto" w:fill="auto"/>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X</w:t>
            </w:r>
          </w:p>
        </w:tc>
        <w:tc>
          <w:tcPr>
            <w:tcW w:w="302"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3C34EA" w:rsidRPr="00146A39" w:rsidTr="00511A02">
        <w:trPr>
          <w:trHeight w:val="1455"/>
        </w:trPr>
        <w:tc>
          <w:tcPr>
            <w:tcW w:w="9503"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C34EA" w:rsidRDefault="003C34EA" w:rsidP="00511A02">
            <w:pPr>
              <w:spacing w:after="0" w:line="240" w:lineRule="auto"/>
              <w:jc w:val="center"/>
              <w:rPr>
                <w:rFonts w:ascii="Calibri" w:eastAsia="Times New Roman" w:hAnsi="Calibri" w:cs="Times New Roman"/>
                <w:b/>
                <w:bCs/>
                <w:color w:val="000000"/>
              </w:rPr>
            </w:pPr>
            <w:r>
              <w:rPr>
                <w:rFonts w:ascii="Calibri" w:eastAsia="Times New Roman" w:hAnsi="Calibri" w:cs="Times New Roman"/>
                <w:b/>
                <w:bCs/>
                <w:noProof/>
                <w:color w:val="000000"/>
                <w:lang w:val="es-ES" w:eastAsia="es-ES"/>
              </w:rPr>
              <w:drawing>
                <wp:inline distT="0" distB="0" distL="0" distR="0" wp14:anchorId="2E3D6449" wp14:editId="043D0064">
                  <wp:extent cx="1790700" cy="2714625"/>
                  <wp:effectExtent l="19050" t="0" r="0" b="0"/>
                  <wp:docPr id="322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1790700" cy="2714625"/>
                          </a:xfrm>
                          <a:prstGeom prst="rect">
                            <a:avLst/>
                          </a:prstGeom>
                          <a:noFill/>
                          <a:ln w="9525">
                            <a:noFill/>
                            <a:miter lim="800000"/>
                            <a:headEnd/>
                            <a:tailEnd/>
                          </a:ln>
                        </pic:spPr>
                      </pic:pic>
                    </a:graphicData>
                  </a:graphic>
                </wp:inline>
              </w:drawing>
            </w:r>
          </w:p>
          <w:p w:rsidR="003C34EA" w:rsidRPr="00146A39" w:rsidRDefault="003C34EA" w:rsidP="00511A02">
            <w:pPr>
              <w:spacing w:after="0" w:line="240" w:lineRule="auto"/>
              <w:jc w:val="both"/>
              <w:rPr>
                <w:rFonts w:ascii="Calibri" w:eastAsia="Times New Roman" w:hAnsi="Calibri" w:cs="Times New Roman"/>
                <w:b/>
                <w:bCs/>
                <w:color w:val="000000"/>
              </w:rPr>
            </w:pPr>
          </w:p>
        </w:tc>
      </w:tr>
      <w:tr w:rsidR="003C34EA" w:rsidRPr="00146A39" w:rsidTr="00511A02">
        <w:trPr>
          <w:trHeight w:val="925"/>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lastRenderedPageBreak/>
              <w:t xml:space="preserve">Tareas y/o funciones que realiza en el puesto como Auxiliar de Supervisión - Minas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3C34EA" w:rsidRPr="00146A39" w:rsidRDefault="003C34EA" w:rsidP="00511A02">
            <w:pPr>
              <w:spacing w:after="0" w:line="240" w:lineRule="auto"/>
              <w:jc w:val="both"/>
              <w:rPr>
                <w:rFonts w:ascii="Calibri" w:eastAsia="Times New Roman" w:hAnsi="Calibri" w:cs="Times New Roman"/>
                <w:color w:val="000000"/>
              </w:rPr>
            </w:pPr>
            <w:r w:rsidRPr="00146A39">
              <w:rPr>
                <w:rFonts w:ascii="Calibri" w:eastAsia="Times New Roman" w:hAnsi="Calibri" w:cs="Times New Roman"/>
                <w:b/>
                <w:bCs/>
                <w:color w:val="000000"/>
              </w:rPr>
              <w:t xml:space="preserve">1.- </w:t>
            </w:r>
            <w:r w:rsidRPr="00146A39">
              <w:rPr>
                <w:rFonts w:ascii="Calibri" w:eastAsia="Times New Roman" w:hAnsi="Calibri" w:cs="Times New Roman"/>
                <w:color w:val="000000"/>
              </w:rPr>
              <w:t xml:space="preserve">Llevar registro diario de la Hoja de Ruta de Movilización y Control Diario - Volquetes </w:t>
            </w:r>
          </w:p>
        </w:tc>
      </w:tr>
      <w:tr w:rsidR="003C34EA" w:rsidRPr="00146A39" w:rsidTr="00511A02">
        <w:trPr>
          <w:trHeight w:val="885"/>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Ùtiles, herramientas o maquinaria de trabajo utilizados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3C34EA" w:rsidRDefault="003C34EA" w:rsidP="00511A02">
            <w:pPr>
              <w:spacing w:after="0" w:line="240" w:lineRule="auto"/>
              <w:rPr>
                <w:rFonts w:ascii="Calibri" w:eastAsia="Times New Roman" w:hAnsi="Calibri" w:cs="Times New Roman"/>
                <w:color w:val="000000"/>
              </w:rPr>
            </w:pPr>
            <w:r w:rsidRPr="00D53C98">
              <w:rPr>
                <w:rFonts w:ascii="Calibri" w:eastAsia="Times New Roman" w:hAnsi="Calibri" w:cs="Times New Roman"/>
                <w:b/>
                <w:color w:val="000000"/>
              </w:rPr>
              <w:t>1.-</w:t>
            </w:r>
            <w:r>
              <w:rPr>
                <w:rFonts w:ascii="Calibri" w:eastAsia="Times New Roman" w:hAnsi="Calibri" w:cs="Times New Roman"/>
                <w:color w:val="000000"/>
              </w:rPr>
              <w:t xml:space="preserve"> </w:t>
            </w:r>
            <w:r w:rsidRPr="00146A39">
              <w:rPr>
                <w:rFonts w:ascii="Calibri" w:eastAsia="Times New Roman" w:hAnsi="Calibri" w:cs="Times New Roman"/>
                <w:color w:val="000000"/>
              </w:rPr>
              <w:t xml:space="preserve">Hojas de Ruta de Movilización y Control Diario </w:t>
            </w:r>
          </w:p>
          <w:p w:rsidR="003C34EA"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b/>
                <w:color w:val="000000"/>
              </w:rPr>
              <w:t>2.-</w:t>
            </w:r>
            <w:r w:rsidRPr="00146A39">
              <w:rPr>
                <w:rFonts w:ascii="Calibri" w:eastAsia="Times New Roman" w:hAnsi="Calibri" w:cs="Times New Roman"/>
                <w:color w:val="000000"/>
              </w:rPr>
              <w:t xml:space="preserve"> Computador </w:t>
            </w:r>
          </w:p>
          <w:p w:rsidR="003C34EA"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b/>
                <w:color w:val="000000"/>
              </w:rPr>
              <w:t>3.-</w:t>
            </w:r>
            <w:r w:rsidRPr="00146A39">
              <w:rPr>
                <w:rFonts w:ascii="Calibri" w:eastAsia="Times New Roman" w:hAnsi="Calibri" w:cs="Times New Roman"/>
                <w:color w:val="000000"/>
              </w:rPr>
              <w:t xml:space="preserve"> Suministros de oficina </w:t>
            </w:r>
          </w:p>
          <w:p w:rsidR="003C34EA"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b/>
                <w:color w:val="000000"/>
              </w:rPr>
              <w:t>4.-</w:t>
            </w:r>
            <w:r w:rsidRPr="00146A39">
              <w:rPr>
                <w:rFonts w:ascii="Calibri" w:eastAsia="Times New Roman" w:hAnsi="Calibri" w:cs="Times New Roman"/>
                <w:color w:val="000000"/>
              </w:rPr>
              <w:t xml:space="preserve"> Carpa </w:t>
            </w:r>
          </w:p>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b/>
                <w:color w:val="000000"/>
              </w:rPr>
              <w:t>5.-</w:t>
            </w:r>
            <w:r w:rsidR="00970256">
              <w:rPr>
                <w:rFonts w:ascii="Calibri" w:eastAsia="Times New Roman" w:hAnsi="Calibri" w:cs="Times New Roman"/>
                <w:b/>
                <w:color w:val="000000"/>
              </w:rPr>
              <w:t xml:space="preserve"> </w:t>
            </w:r>
            <w:r w:rsidR="00970256">
              <w:rPr>
                <w:rFonts w:ascii="Calibri" w:eastAsia="Times New Roman" w:hAnsi="Calibri" w:cs="Times New Roman"/>
                <w:color w:val="000000"/>
              </w:rPr>
              <w:t xml:space="preserve">Mesa y </w:t>
            </w:r>
            <w:r>
              <w:rPr>
                <w:rFonts w:ascii="Calibri" w:eastAsia="Times New Roman" w:hAnsi="Calibri" w:cs="Times New Roman"/>
                <w:color w:val="000000"/>
              </w:rPr>
              <w:t>s</w:t>
            </w:r>
            <w:r w:rsidRPr="00146A39">
              <w:rPr>
                <w:rFonts w:ascii="Calibri" w:eastAsia="Times New Roman" w:hAnsi="Calibri" w:cs="Times New Roman"/>
                <w:color w:val="000000"/>
              </w:rPr>
              <w:t>illas</w:t>
            </w:r>
          </w:p>
        </w:tc>
      </w:tr>
      <w:tr w:rsidR="003C34EA" w:rsidRPr="00146A39" w:rsidTr="00511A02">
        <w:trPr>
          <w:trHeight w:val="915"/>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Capacitaciones </w:t>
            </w:r>
          </w:p>
        </w:tc>
        <w:tc>
          <w:tcPr>
            <w:tcW w:w="5084" w:type="dxa"/>
            <w:gridSpan w:val="11"/>
            <w:tcBorders>
              <w:top w:val="single" w:sz="4" w:space="0" w:color="auto"/>
              <w:left w:val="nil"/>
              <w:bottom w:val="single" w:sz="4" w:space="0" w:color="auto"/>
              <w:right w:val="single" w:sz="4" w:space="0" w:color="000000"/>
            </w:tcBorders>
            <w:shd w:val="clear" w:color="auto" w:fill="auto"/>
            <w:vAlign w:val="center"/>
            <w:hideMark/>
          </w:tcPr>
          <w:p w:rsidR="003C34EA"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b/>
                <w:color w:val="000000"/>
              </w:rPr>
              <w:t>1.-</w:t>
            </w:r>
            <w:r w:rsidRPr="00146A39">
              <w:rPr>
                <w:rFonts w:ascii="Calibri" w:eastAsia="Times New Roman" w:hAnsi="Calibri" w:cs="Times New Roman"/>
                <w:color w:val="000000"/>
              </w:rPr>
              <w:t xml:space="preserve"> Uso de E</w:t>
            </w:r>
            <w:r>
              <w:rPr>
                <w:rFonts w:ascii="Calibri" w:eastAsia="Times New Roman" w:hAnsi="Calibri" w:cs="Times New Roman"/>
                <w:color w:val="000000"/>
              </w:rPr>
              <w:t xml:space="preserve">quipo de </w:t>
            </w:r>
            <w:r w:rsidRPr="00146A39">
              <w:rPr>
                <w:rFonts w:ascii="Calibri" w:eastAsia="Times New Roman" w:hAnsi="Calibri" w:cs="Times New Roman"/>
                <w:color w:val="000000"/>
              </w:rPr>
              <w:t>p</w:t>
            </w:r>
            <w:r>
              <w:rPr>
                <w:rFonts w:ascii="Calibri" w:eastAsia="Times New Roman" w:hAnsi="Calibri" w:cs="Times New Roman"/>
                <w:color w:val="000000"/>
              </w:rPr>
              <w:t xml:space="preserve">rotección </w:t>
            </w:r>
            <w:r w:rsidRPr="00146A39">
              <w:rPr>
                <w:rFonts w:ascii="Calibri" w:eastAsia="Times New Roman" w:hAnsi="Calibri" w:cs="Times New Roman"/>
                <w:color w:val="000000"/>
              </w:rPr>
              <w:t>p</w:t>
            </w:r>
            <w:r>
              <w:rPr>
                <w:rFonts w:ascii="Calibri" w:eastAsia="Times New Roman" w:hAnsi="Calibri" w:cs="Times New Roman"/>
                <w:color w:val="000000"/>
              </w:rPr>
              <w:t>ersonal</w:t>
            </w:r>
            <w:r w:rsidRPr="00146A39">
              <w:rPr>
                <w:rFonts w:ascii="Calibri" w:eastAsia="Times New Roman" w:hAnsi="Calibri" w:cs="Times New Roman"/>
                <w:color w:val="000000"/>
              </w:rPr>
              <w:t xml:space="preserve"> y Ropa de Trabajo </w:t>
            </w:r>
          </w:p>
          <w:p w:rsidR="003C34EA"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b/>
                <w:color w:val="000000"/>
              </w:rPr>
              <w:t xml:space="preserve">2.- </w:t>
            </w:r>
            <w:r w:rsidRPr="00146A39">
              <w:rPr>
                <w:rFonts w:ascii="Calibri" w:eastAsia="Times New Roman" w:hAnsi="Calibri" w:cs="Times New Roman"/>
                <w:color w:val="000000"/>
              </w:rPr>
              <w:t>Uso de Extintores</w:t>
            </w:r>
          </w:p>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b/>
                <w:color w:val="000000"/>
              </w:rPr>
              <w:t>3.-</w:t>
            </w:r>
            <w:r w:rsidRPr="00146A39">
              <w:rPr>
                <w:rFonts w:ascii="Calibri" w:eastAsia="Times New Roman" w:hAnsi="Calibri" w:cs="Times New Roman"/>
                <w:color w:val="000000"/>
              </w:rPr>
              <w:t xml:space="preserve"> Primeros Auxilios entre otros </w:t>
            </w:r>
          </w:p>
        </w:tc>
      </w:tr>
      <w:tr w:rsidR="003C34EA" w:rsidRPr="00146A39" w:rsidTr="00511A02">
        <w:trPr>
          <w:trHeight w:val="660"/>
        </w:trPr>
        <w:tc>
          <w:tcPr>
            <w:tcW w:w="749" w:type="dxa"/>
            <w:tcBorders>
              <w:top w:val="nil"/>
              <w:left w:val="single" w:sz="4" w:space="0" w:color="auto"/>
              <w:bottom w:val="single" w:sz="4" w:space="0" w:color="auto"/>
              <w:right w:val="nil"/>
            </w:tcBorders>
            <w:shd w:val="clear" w:color="000000" w:fill="F2F2F2"/>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w:t>
            </w:r>
          </w:p>
        </w:tc>
        <w:tc>
          <w:tcPr>
            <w:tcW w:w="2802" w:type="dxa"/>
            <w:tcBorders>
              <w:top w:val="nil"/>
              <w:left w:val="nil"/>
              <w:bottom w:val="single" w:sz="4" w:space="0" w:color="auto"/>
              <w:right w:val="nil"/>
            </w:tcBorders>
            <w:shd w:val="clear" w:color="000000" w:fill="F2F2F2"/>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Horario de Trabajo </w:t>
            </w:r>
          </w:p>
        </w:tc>
        <w:tc>
          <w:tcPr>
            <w:tcW w:w="868" w:type="dxa"/>
            <w:tcBorders>
              <w:top w:val="nil"/>
              <w:left w:val="nil"/>
              <w:bottom w:val="single" w:sz="4" w:space="0" w:color="auto"/>
              <w:right w:val="single" w:sz="4" w:space="0" w:color="auto"/>
            </w:tcBorders>
            <w:shd w:val="clear" w:color="000000" w:fill="F2F2F2"/>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w:t>
            </w:r>
          </w:p>
        </w:tc>
        <w:tc>
          <w:tcPr>
            <w:tcW w:w="5084" w:type="dxa"/>
            <w:gridSpan w:val="11"/>
            <w:tcBorders>
              <w:top w:val="single" w:sz="4" w:space="0" w:color="auto"/>
              <w:left w:val="nil"/>
              <w:bottom w:val="single" w:sz="4" w:space="0" w:color="auto"/>
              <w:right w:val="single" w:sz="4" w:space="0" w:color="000000"/>
            </w:tcBorders>
            <w:shd w:val="clear" w:color="auto" w:fill="auto"/>
            <w:vAlign w:val="center"/>
            <w:hideMark/>
          </w:tcPr>
          <w:p w:rsidR="003C34EA"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xml:space="preserve">Lunes </w:t>
            </w:r>
            <w:r>
              <w:rPr>
                <w:rFonts w:ascii="Calibri" w:eastAsia="Times New Roman" w:hAnsi="Calibri" w:cs="Times New Roman"/>
                <w:color w:val="000000"/>
              </w:rPr>
              <w:t>–</w:t>
            </w:r>
            <w:r w:rsidRPr="00146A39">
              <w:rPr>
                <w:rFonts w:ascii="Calibri" w:eastAsia="Times New Roman" w:hAnsi="Calibri" w:cs="Times New Roman"/>
                <w:color w:val="000000"/>
              </w:rPr>
              <w:t xml:space="preserve"> Viernes</w:t>
            </w:r>
          </w:p>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xml:space="preserve"> 7:30 am - 16:30 pm </w:t>
            </w:r>
          </w:p>
        </w:tc>
      </w:tr>
      <w:tr w:rsidR="003C34EA" w:rsidRPr="00146A39" w:rsidTr="00511A02">
        <w:trPr>
          <w:trHeight w:val="515"/>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Horario de Almuerzo </w:t>
            </w:r>
          </w:p>
        </w:tc>
        <w:tc>
          <w:tcPr>
            <w:tcW w:w="5084" w:type="dxa"/>
            <w:gridSpan w:val="11"/>
            <w:tcBorders>
              <w:top w:val="single" w:sz="4" w:space="0" w:color="auto"/>
              <w:left w:val="nil"/>
              <w:bottom w:val="single" w:sz="4" w:space="0" w:color="auto"/>
              <w:right w:val="single" w:sz="4" w:space="0" w:color="000000"/>
            </w:tcBorders>
            <w:shd w:val="clear" w:color="auto" w:fill="auto"/>
            <w:vAlign w:val="center"/>
            <w:hideMark/>
          </w:tcPr>
          <w:p w:rsidR="003C34EA"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xml:space="preserve">Lunes </w:t>
            </w:r>
            <w:r>
              <w:rPr>
                <w:rFonts w:ascii="Calibri" w:eastAsia="Times New Roman" w:hAnsi="Calibri" w:cs="Times New Roman"/>
                <w:color w:val="000000"/>
              </w:rPr>
              <w:t>–</w:t>
            </w:r>
            <w:r w:rsidRPr="00146A39">
              <w:rPr>
                <w:rFonts w:ascii="Calibri" w:eastAsia="Times New Roman" w:hAnsi="Calibri" w:cs="Times New Roman"/>
                <w:color w:val="000000"/>
              </w:rPr>
              <w:t xml:space="preserve"> Viernes</w:t>
            </w:r>
          </w:p>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xml:space="preserve">12:30 pm - 13:30 pm </w:t>
            </w:r>
          </w:p>
        </w:tc>
      </w:tr>
      <w:tr w:rsidR="003C34EA" w:rsidRPr="00146A39" w:rsidTr="00511A02">
        <w:trPr>
          <w:trHeight w:val="300"/>
        </w:trPr>
        <w:tc>
          <w:tcPr>
            <w:tcW w:w="9503" w:type="dxa"/>
            <w:gridSpan w:val="14"/>
            <w:tcBorders>
              <w:top w:val="single" w:sz="4" w:space="0" w:color="auto"/>
              <w:left w:val="single" w:sz="4" w:space="0" w:color="auto"/>
              <w:bottom w:val="single" w:sz="4" w:space="0" w:color="auto"/>
              <w:right w:val="single" w:sz="4" w:space="0" w:color="000000"/>
            </w:tcBorders>
            <w:shd w:val="clear" w:color="000000" w:fill="FFFF99"/>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IDENTIFICACIÒN DE RIESGOS DEL PUESTO DE TRABAJO </w:t>
            </w:r>
          </w:p>
        </w:tc>
      </w:tr>
      <w:tr w:rsidR="003C34EA" w:rsidRPr="00146A39" w:rsidTr="00511A02">
        <w:trPr>
          <w:trHeight w:val="675"/>
        </w:trPr>
        <w:tc>
          <w:tcPr>
            <w:tcW w:w="3551"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RIESGO</w:t>
            </w:r>
          </w:p>
        </w:tc>
        <w:tc>
          <w:tcPr>
            <w:tcW w:w="2583" w:type="dxa"/>
            <w:gridSpan w:val="4"/>
            <w:tcBorders>
              <w:top w:val="single" w:sz="4" w:space="0" w:color="auto"/>
              <w:left w:val="nil"/>
              <w:bottom w:val="single" w:sz="4" w:space="0" w:color="auto"/>
              <w:right w:val="single" w:sz="4" w:space="0" w:color="000000"/>
            </w:tcBorders>
            <w:shd w:val="clear" w:color="000000" w:fill="F2F2F2"/>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FACTOR DE RIESGO </w:t>
            </w:r>
          </w:p>
        </w:tc>
        <w:tc>
          <w:tcPr>
            <w:tcW w:w="3369" w:type="dxa"/>
            <w:gridSpan w:val="8"/>
            <w:tcBorders>
              <w:top w:val="single" w:sz="4" w:space="0" w:color="auto"/>
              <w:left w:val="nil"/>
              <w:bottom w:val="single" w:sz="4" w:space="0" w:color="auto"/>
              <w:right w:val="single" w:sz="4" w:space="0" w:color="000000"/>
            </w:tcBorders>
            <w:shd w:val="clear" w:color="000000" w:fill="F2F2F2"/>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PRIORIDAD DEL GRADO DE PELIGRO</w:t>
            </w:r>
          </w:p>
        </w:tc>
      </w:tr>
      <w:tr w:rsidR="003C34EA" w:rsidRPr="00146A39" w:rsidTr="00511A02">
        <w:trPr>
          <w:trHeight w:val="300"/>
        </w:trPr>
        <w:tc>
          <w:tcPr>
            <w:tcW w:w="3551" w:type="dxa"/>
            <w:gridSpan w:val="2"/>
            <w:vMerge w:val="restart"/>
            <w:tcBorders>
              <w:top w:val="single" w:sz="4" w:space="0" w:color="auto"/>
              <w:left w:val="single" w:sz="4" w:space="0" w:color="auto"/>
              <w:bottom w:val="single" w:sz="4" w:space="0" w:color="auto"/>
              <w:right w:val="single" w:sz="4" w:space="0" w:color="auto"/>
            </w:tcBorders>
            <w:shd w:val="clear" w:color="000000" w:fill="E5E0EC"/>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MECÁNICO </w:t>
            </w:r>
          </w:p>
        </w:tc>
        <w:tc>
          <w:tcPr>
            <w:tcW w:w="258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3C34EA" w:rsidRPr="00146A39" w:rsidRDefault="003C34EA" w:rsidP="00511A02">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 xml:space="preserve">Golpes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hideMark/>
          </w:tcPr>
          <w:p w:rsidR="003C34EA" w:rsidRPr="00146A39" w:rsidRDefault="003C34EA" w:rsidP="00511A02">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2</w:t>
            </w:r>
          </w:p>
        </w:tc>
      </w:tr>
      <w:tr w:rsidR="003C34EA" w:rsidRPr="00146A39" w:rsidTr="00511A02">
        <w:trPr>
          <w:trHeight w:val="330"/>
        </w:trPr>
        <w:tc>
          <w:tcPr>
            <w:tcW w:w="3551" w:type="dxa"/>
            <w:gridSpan w:val="2"/>
            <w:vMerge/>
            <w:tcBorders>
              <w:top w:val="single" w:sz="4" w:space="0" w:color="auto"/>
              <w:left w:val="single" w:sz="4" w:space="0" w:color="auto"/>
              <w:bottom w:val="single" w:sz="4" w:space="0" w:color="auto"/>
              <w:right w:val="single" w:sz="4" w:space="0" w:color="auto"/>
            </w:tcBorders>
            <w:vAlign w:val="center"/>
            <w:hideMark/>
          </w:tcPr>
          <w:p w:rsidR="003C34EA" w:rsidRPr="00146A39" w:rsidRDefault="003C34EA" w:rsidP="00511A02">
            <w:pPr>
              <w:spacing w:after="0" w:line="240" w:lineRule="auto"/>
              <w:rPr>
                <w:rFonts w:ascii="Calibri" w:eastAsia="Times New Roman" w:hAnsi="Calibri" w:cs="Times New Roman"/>
                <w:b/>
                <w:bCs/>
                <w:color w:val="000000"/>
              </w:rPr>
            </w:pPr>
          </w:p>
        </w:tc>
        <w:tc>
          <w:tcPr>
            <w:tcW w:w="2583" w:type="dxa"/>
            <w:gridSpan w:val="4"/>
            <w:tcBorders>
              <w:top w:val="single" w:sz="4" w:space="0" w:color="auto"/>
              <w:left w:val="nil"/>
              <w:bottom w:val="single" w:sz="4" w:space="0" w:color="auto"/>
              <w:right w:val="single" w:sz="4" w:space="0" w:color="000000"/>
            </w:tcBorders>
            <w:shd w:val="clear" w:color="auto" w:fill="auto"/>
            <w:vAlign w:val="bottom"/>
            <w:hideMark/>
          </w:tcPr>
          <w:p w:rsidR="003C34EA" w:rsidRPr="00146A39" w:rsidRDefault="003C34EA" w:rsidP="00511A02">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Caída</w:t>
            </w:r>
            <w:r>
              <w:rPr>
                <w:rFonts w:ascii="Calibri" w:eastAsia="Times New Roman" w:hAnsi="Calibri" w:cs="Times New Roman"/>
                <w:color w:val="000000"/>
              </w:rPr>
              <w:t>s</w:t>
            </w:r>
            <w:r w:rsidRPr="00146A39">
              <w:rPr>
                <w:rFonts w:ascii="Calibri" w:eastAsia="Times New Roman" w:hAnsi="Calibri" w:cs="Times New Roman"/>
                <w:color w:val="000000"/>
              </w:rPr>
              <w:t xml:space="preserve">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hideMark/>
          </w:tcPr>
          <w:p w:rsidR="003C34EA" w:rsidRPr="00146A39" w:rsidRDefault="003C34EA" w:rsidP="00511A02">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2</w:t>
            </w:r>
          </w:p>
        </w:tc>
      </w:tr>
      <w:tr w:rsidR="003C34EA" w:rsidRPr="00146A39" w:rsidTr="00511A02">
        <w:trPr>
          <w:trHeight w:val="300"/>
        </w:trPr>
        <w:tc>
          <w:tcPr>
            <w:tcW w:w="3551" w:type="dxa"/>
            <w:gridSpan w:val="2"/>
            <w:vMerge/>
            <w:tcBorders>
              <w:top w:val="single" w:sz="4" w:space="0" w:color="auto"/>
              <w:left w:val="single" w:sz="4" w:space="0" w:color="auto"/>
              <w:bottom w:val="single" w:sz="4" w:space="0" w:color="auto"/>
              <w:right w:val="single" w:sz="4" w:space="0" w:color="auto"/>
            </w:tcBorders>
            <w:vAlign w:val="center"/>
            <w:hideMark/>
          </w:tcPr>
          <w:p w:rsidR="003C34EA" w:rsidRPr="00146A39" w:rsidRDefault="003C34EA" w:rsidP="00511A02">
            <w:pPr>
              <w:spacing w:after="0" w:line="240" w:lineRule="auto"/>
              <w:rPr>
                <w:rFonts w:ascii="Calibri" w:eastAsia="Times New Roman" w:hAnsi="Calibri" w:cs="Times New Roman"/>
                <w:b/>
                <w:bCs/>
                <w:color w:val="000000"/>
              </w:rPr>
            </w:pPr>
          </w:p>
        </w:tc>
        <w:tc>
          <w:tcPr>
            <w:tcW w:w="258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3C34EA" w:rsidRPr="00146A39" w:rsidRDefault="003C34EA" w:rsidP="00511A02">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 xml:space="preserve">Cortes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hideMark/>
          </w:tcPr>
          <w:p w:rsidR="003C34EA" w:rsidRPr="00146A39" w:rsidRDefault="003C34EA" w:rsidP="00511A02">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2</w:t>
            </w:r>
          </w:p>
        </w:tc>
      </w:tr>
      <w:tr w:rsidR="003C34EA" w:rsidRPr="00146A39" w:rsidTr="00511A02">
        <w:trPr>
          <w:trHeight w:val="300"/>
        </w:trPr>
        <w:tc>
          <w:tcPr>
            <w:tcW w:w="3551" w:type="dxa"/>
            <w:gridSpan w:val="2"/>
            <w:vMerge/>
            <w:tcBorders>
              <w:top w:val="single" w:sz="4" w:space="0" w:color="auto"/>
              <w:left w:val="single" w:sz="4" w:space="0" w:color="auto"/>
              <w:bottom w:val="single" w:sz="4" w:space="0" w:color="auto"/>
              <w:right w:val="single" w:sz="4" w:space="0" w:color="auto"/>
            </w:tcBorders>
            <w:vAlign w:val="center"/>
            <w:hideMark/>
          </w:tcPr>
          <w:p w:rsidR="003C34EA" w:rsidRPr="00146A39" w:rsidRDefault="003C34EA" w:rsidP="00511A02">
            <w:pPr>
              <w:spacing w:after="0" w:line="240" w:lineRule="auto"/>
              <w:rPr>
                <w:rFonts w:ascii="Calibri" w:eastAsia="Times New Roman" w:hAnsi="Calibri" w:cs="Times New Roman"/>
                <w:b/>
                <w:bCs/>
                <w:color w:val="000000"/>
              </w:rPr>
            </w:pPr>
          </w:p>
        </w:tc>
        <w:tc>
          <w:tcPr>
            <w:tcW w:w="258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3C34EA" w:rsidRPr="00146A39" w:rsidRDefault="003C34EA" w:rsidP="00511A02">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 xml:space="preserve">Resbalones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hideMark/>
          </w:tcPr>
          <w:p w:rsidR="003C34EA" w:rsidRPr="00146A39" w:rsidRDefault="003C34EA" w:rsidP="00511A02">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2</w:t>
            </w:r>
          </w:p>
        </w:tc>
      </w:tr>
      <w:tr w:rsidR="003C34EA" w:rsidRPr="00146A39" w:rsidTr="00511A02">
        <w:trPr>
          <w:trHeight w:val="300"/>
        </w:trPr>
        <w:tc>
          <w:tcPr>
            <w:tcW w:w="3551" w:type="dxa"/>
            <w:gridSpan w:val="2"/>
            <w:vMerge w:val="restart"/>
            <w:tcBorders>
              <w:top w:val="single" w:sz="4" w:space="0" w:color="auto"/>
              <w:left w:val="single" w:sz="4" w:space="0" w:color="auto"/>
              <w:bottom w:val="single" w:sz="4" w:space="0" w:color="auto"/>
              <w:right w:val="single" w:sz="4" w:space="0" w:color="auto"/>
            </w:tcBorders>
            <w:shd w:val="clear" w:color="000000" w:fill="EAF1DD"/>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BIOLÓGICO </w:t>
            </w:r>
          </w:p>
        </w:tc>
        <w:tc>
          <w:tcPr>
            <w:tcW w:w="258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3C34EA" w:rsidRPr="00146A39" w:rsidRDefault="003C34EA" w:rsidP="00511A02">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 xml:space="preserve">Picadura de insectos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hideMark/>
          </w:tcPr>
          <w:p w:rsidR="003C34EA" w:rsidRPr="00146A39" w:rsidRDefault="003C34EA" w:rsidP="00511A0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3</w:t>
            </w:r>
          </w:p>
        </w:tc>
      </w:tr>
      <w:tr w:rsidR="003C34EA" w:rsidRPr="00146A39" w:rsidTr="00511A02">
        <w:trPr>
          <w:trHeight w:val="300"/>
        </w:trPr>
        <w:tc>
          <w:tcPr>
            <w:tcW w:w="3551" w:type="dxa"/>
            <w:gridSpan w:val="2"/>
            <w:vMerge/>
            <w:tcBorders>
              <w:top w:val="single" w:sz="4" w:space="0" w:color="auto"/>
              <w:left w:val="single" w:sz="4" w:space="0" w:color="auto"/>
              <w:bottom w:val="single" w:sz="4" w:space="0" w:color="auto"/>
              <w:right w:val="single" w:sz="4" w:space="0" w:color="auto"/>
            </w:tcBorders>
            <w:vAlign w:val="center"/>
            <w:hideMark/>
          </w:tcPr>
          <w:p w:rsidR="003C34EA" w:rsidRPr="00146A39" w:rsidRDefault="003C34EA" w:rsidP="00511A02">
            <w:pPr>
              <w:spacing w:after="0" w:line="240" w:lineRule="auto"/>
              <w:rPr>
                <w:rFonts w:ascii="Calibri" w:eastAsia="Times New Roman" w:hAnsi="Calibri" w:cs="Times New Roman"/>
                <w:b/>
                <w:bCs/>
                <w:color w:val="000000"/>
              </w:rPr>
            </w:pPr>
          </w:p>
        </w:tc>
        <w:tc>
          <w:tcPr>
            <w:tcW w:w="258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3C34EA" w:rsidRPr="00146A39" w:rsidRDefault="003C34EA" w:rsidP="00511A02">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Mordedura de serpientes</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hideMark/>
          </w:tcPr>
          <w:p w:rsidR="003C34EA" w:rsidRPr="00146A39" w:rsidRDefault="003C34EA" w:rsidP="00511A02">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4</w:t>
            </w:r>
          </w:p>
        </w:tc>
      </w:tr>
      <w:tr w:rsidR="003C34EA" w:rsidRPr="00146A39" w:rsidTr="00511A02">
        <w:trPr>
          <w:trHeight w:val="300"/>
        </w:trPr>
        <w:tc>
          <w:tcPr>
            <w:tcW w:w="3551" w:type="dxa"/>
            <w:gridSpan w:val="2"/>
            <w:vMerge w:val="restart"/>
            <w:tcBorders>
              <w:top w:val="single" w:sz="4" w:space="0" w:color="auto"/>
              <w:left w:val="single" w:sz="4" w:space="0" w:color="auto"/>
              <w:bottom w:val="single" w:sz="4" w:space="0" w:color="auto"/>
              <w:right w:val="single" w:sz="4" w:space="0" w:color="auto"/>
            </w:tcBorders>
            <w:shd w:val="clear" w:color="000000" w:fill="E6B9B8"/>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FÍSICO </w:t>
            </w:r>
          </w:p>
        </w:tc>
        <w:tc>
          <w:tcPr>
            <w:tcW w:w="258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3C34EA" w:rsidRPr="00146A39" w:rsidRDefault="003C34EA" w:rsidP="00511A02">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 xml:space="preserve">Polvo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hideMark/>
          </w:tcPr>
          <w:p w:rsidR="003C34EA" w:rsidRPr="00146A39" w:rsidRDefault="003C34EA" w:rsidP="00511A0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3</w:t>
            </w:r>
          </w:p>
        </w:tc>
      </w:tr>
      <w:tr w:rsidR="003C34EA" w:rsidRPr="00146A39" w:rsidTr="00511A02">
        <w:trPr>
          <w:trHeight w:val="315"/>
        </w:trPr>
        <w:tc>
          <w:tcPr>
            <w:tcW w:w="3551" w:type="dxa"/>
            <w:gridSpan w:val="2"/>
            <w:vMerge/>
            <w:tcBorders>
              <w:top w:val="single" w:sz="4" w:space="0" w:color="auto"/>
              <w:left w:val="single" w:sz="4" w:space="0" w:color="auto"/>
              <w:bottom w:val="single" w:sz="4" w:space="0" w:color="auto"/>
              <w:right w:val="single" w:sz="4" w:space="0" w:color="auto"/>
            </w:tcBorders>
            <w:vAlign w:val="center"/>
            <w:hideMark/>
          </w:tcPr>
          <w:p w:rsidR="003C34EA" w:rsidRPr="00146A39" w:rsidRDefault="003C34EA" w:rsidP="00511A02">
            <w:pPr>
              <w:spacing w:after="0" w:line="240" w:lineRule="auto"/>
              <w:rPr>
                <w:rFonts w:ascii="Calibri" w:eastAsia="Times New Roman" w:hAnsi="Calibri" w:cs="Times New Roman"/>
                <w:b/>
                <w:bCs/>
                <w:color w:val="000000"/>
              </w:rPr>
            </w:pPr>
          </w:p>
        </w:tc>
        <w:tc>
          <w:tcPr>
            <w:tcW w:w="2583" w:type="dxa"/>
            <w:gridSpan w:val="4"/>
            <w:tcBorders>
              <w:top w:val="single" w:sz="4" w:space="0" w:color="auto"/>
              <w:left w:val="nil"/>
              <w:bottom w:val="single" w:sz="4" w:space="0" w:color="auto"/>
              <w:right w:val="single" w:sz="4" w:space="0" w:color="000000"/>
            </w:tcBorders>
            <w:shd w:val="clear" w:color="auto" w:fill="auto"/>
            <w:vAlign w:val="bottom"/>
            <w:hideMark/>
          </w:tcPr>
          <w:p w:rsidR="003C34EA" w:rsidRPr="00146A39" w:rsidRDefault="003C34EA" w:rsidP="00511A02">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 xml:space="preserve">Ruido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hideMark/>
          </w:tcPr>
          <w:p w:rsidR="003C34EA" w:rsidRPr="00146A39" w:rsidRDefault="003C34EA" w:rsidP="00511A02">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4</w:t>
            </w:r>
          </w:p>
        </w:tc>
      </w:tr>
      <w:tr w:rsidR="003C34EA" w:rsidRPr="00146A39" w:rsidTr="00511A02">
        <w:trPr>
          <w:trHeight w:val="300"/>
        </w:trPr>
        <w:tc>
          <w:tcPr>
            <w:tcW w:w="9503" w:type="dxa"/>
            <w:gridSpan w:val="14"/>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GRÀFICO FACTORES DE RIESGOS DEL PUESTO DE TRABAJO - PRIORIZACIÒN </w:t>
            </w:r>
          </w:p>
        </w:tc>
      </w:tr>
      <w:tr w:rsidR="003C34EA" w:rsidRPr="00146A39" w:rsidTr="00511A02">
        <w:trPr>
          <w:trHeight w:val="2520"/>
        </w:trPr>
        <w:tc>
          <w:tcPr>
            <w:tcW w:w="9503"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34EA" w:rsidRPr="00146A39" w:rsidRDefault="00A25EEA" w:rsidP="00511A02">
            <w:pPr>
              <w:spacing w:after="0" w:line="240" w:lineRule="auto"/>
              <w:rPr>
                <w:rFonts w:ascii="Calibri" w:eastAsia="Times New Roman" w:hAnsi="Calibri" w:cs="Times New Roman"/>
                <w:color w:val="000000"/>
              </w:rPr>
            </w:pPr>
            <w:r w:rsidRPr="009F5A10">
              <w:rPr>
                <w:rFonts w:ascii="Calibri" w:eastAsia="Times New Roman" w:hAnsi="Calibri" w:cs="Times New Roman"/>
                <w:noProof/>
                <w:color w:val="000000"/>
                <w:lang w:val="es-ES" w:eastAsia="es-ES"/>
              </w:rPr>
              <w:drawing>
                <wp:anchor distT="0" distB="0" distL="114300" distR="114300" simplePos="0" relativeHeight="251680768" behindDoc="0" locked="0" layoutInCell="1" allowOverlap="1" wp14:anchorId="29E27F4D" wp14:editId="713A8336">
                  <wp:simplePos x="0" y="0"/>
                  <wp:positionH relativeFrom="column">
                    <wp:posOffset>21590</wp:posOffset>
                  </wp:positionH>
                  <wp:positionV relativeFrom="paragraph">
                    <wp:posOffset>319405</wp:posOffset>
                  </wp:positionV>
                  <wp:extent cx="4572000" cy="2743200"/>
                  <wp:effectExtent l="0" t="0" r="0" b="0"/>
                  <wp:wrapTopAndBottom/>
                  <wp:docPr id="3229" name="Gráfico 14336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3C34EA">
              <w:rPr>
                <w:rFonts w:ascii="Calibri" w:eastAsia="Times New Roman" w:hAnsi="Calibri" w:cs="Times New Roman"/>
                <w:noProof/>
                <w:color w:val="000000"/>
                <w:lang w:val="es-ES" w:eastAsia="es-ES"/>
              </w:rPr>
              <w:drawing>
                <wp:anchor distT="0" distB="0" distL="114300" distR="114300" simplePos="0" relativeHeight="251659264" behindDoc="0" locked="0" layoutInCell="1" allowOverlap="1" wp14:anchorId="44CFA29D" wp14:editId="6C9E40DE">
                  <wp:simplePos x="0" y="0"/>
                  <wp:positionH relativeFrom="column">
                    <wp:posOffset>4736465</wp:posOffset>
                  </wp:positionH>
                  <wp:positionV relativeFrom="paragraph">
                    <wp:posOffset>2540</wp:posOffset>
                  </wp:positionV>
                  <wp:extent cx="1162050" cy="971550"/>
                  <wp:effectExtent l="19050" t="0" r="0" b="0"/>
                  <wp:wrapThrough wrapText="bothSides">
                    <wp:wrapPolygon edited="0">
                      <wp:start x="-354" y="0"/>
                      <wp:lineTo x="-354" y="20753"/>
                      <wp:lineTo x="21600" y="20753"/>
                      <wp:lineTo x="21246" y="20329"/>
                      <wp:lineTo x="21246" y="16518"/>
                      <wp:lineTo x="12393" y="13553"/>
                      <wp:lineTo x="21246" y="12706"/>
                      <wp:lineTo x="21246" y="8047"/>
                      <wp:lineTo x="18413" y="6776"/>
                      <wp:lineTo x="21600" y="4235"/>
                      <wp:lineTo x="21600" y="0"/>
                      <wp:lineTo x="-354" y="0"/>
                    </wp:wrapPolygon>
                  </wp:wrapThrough>
                  <wp:docPr id="322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a:stretch>
                            <a:fillRect/>
                          </a:stretch>
                        </pic:blipFill>
                        <pic:spPr bwMode="auto">
                          <a:xfrm>
                            <a:off x="0" y="0"/>
                            <a:ext cx="1162050" cy="971550"/>
                          </a:xfrm>
                          <a:prstGeom prst="rect">
                            <a:avLst/>
                          </a:prstGeom>
                          <a:noFill/>
                          <a:ln w="9525">
                            <a:noFill/>
                            <a:miter lim="800000"/>
                            <a:headEnd/>
                            <a:tailEnd/>
                          </a:ln>
                        </pic:spPr>
                      </pic:pic>
                    </a:graphicData>
                  </a:graphic>
                </wp:anchor>
              </w:drawing>
            </w:r>
            <w:r w:rsidR="003C34EA">
              <w:rPr>
                <w:rFonts w:ascii="Calibri" w:eastAsia="Times New Roman" w:hAnsi="Calibri" w:cs="Times New Roman"/>
                <w:color w:val="000000"/>
              </w:rPr>
              <w:t xml:space="preserve"> </w:t>
            </w:r>
          </w:p>
        </w:tc>
      </w:tr>
      <w:tr w:rsidR="003C34EA" w:rsidRPr="00146A39" w:rsidTr="00511A02">
        <w:trPr>
          <w:trHeight w:val="990"/>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3C34EA" w:rsidRPr="00146A39" w:rsidRDefault="003C34EA" w:rsidP="009E0296">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lastRenderedPageBreak/>
              <w:t xml:space="preserve">Equipos de Protección Personal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3C34EA" w:rsidRPr="005B1EE3" w:rsidRDefault="003C34EA" w:rsidP="00511A02">
            <w:pPr>
              <w:spacing w:after="0" w:line="240" w:lineRule="auto"/>
              <w:rPr>
                <w:rFonts w:eastAsia="Times New Roman"/>
                <w:b/>
                <w:color w:val="000000"/>
              </w:rPr>
            </w:pPr>
            <w:r w:rsidRPr="005B1EE3">
              <w:rPr>
                <w:rFonts w:eastAsia="Times New Roman"/>
                <w:b/>
                <w:color w:val="000000"/>
              </w:rPr>
              <w:t xml:space="preserve">VERANO </w:t>
            </w:r>
          </w:p>
          <w:p w:rsidR="003C34EA" w:rsidRDefault="003C34EA" w:rsidP="00113825">
            <w:pPr>
              <w:pStyle w:val="Prrafodelista"/>
              <w:numPr>
                <w:ilvl w:val="0"/>
                <w:numId w:val="2"/>
              </w:numPr>
              <w:spacing w:after="0" w:line="240" w:lineRule="auto"/>
              <w:rPr>
                <w:rFonts w:eastAsia="Times New Roman"/>
                <w:color w:val="000000"/>
              </w:rPr>
            </w:pPr>
            <w:r>
              <w:rPr>
                <w:rFonts w:eastAsia="Times New Roman"/>
                <w:color w:val="000000"/>
              </w:rPr>
              <w:t xml:space="preserve">Casco de seguridad </w:t>
            </w:r>
          </w:p>
          <w:p w:rsidR="003C34EA" w:rsidRDefault="00970256" w:rsidP="00113825">
            <w:pPr>
              <w:pStyle w:val="Prrafodelista"/>
              <w:numPr>
                <w:ilvl w:val="0"/>
                <w:numId w:val="2"/>
              </w:numPr>
              <w:spacing w:after="0" w:line="240" w:lineRule="auto"/>
              <w:rPr>
                <w:rFonts w:eastAsia="Times New Roman"/>
                <w:color w:val="000000"/>
              </w:rPr>
            </w:pPr>
            <w:r>
              <w:rPr>
                <w:rFonts w:eastAsia="Times New Roman"/>
                <w:color w:val="000000"/>
              </w:rPr>
              <w:t>Orejeras adaptables al casco o</w:t>
            </w:r>
            <w:r w:rsidR="003C34EA">
              <w:rPr>
                <w:rFonts w:eastAsia="Times New Roman"/>
                <w:color w:val="000000"/>
              </w:rPr>
              <w:t xml:space="preserve"> tapones auditivos </w:t>
            </w:r>
          </w:p>
          <w:p w:rsidR="003C34EA" w:rsidRDefault="003C34EA" w:rsidP="00113825">
            <w:pPr>
              <w:pStyle w:val="Prrafodelista"/>
              <w:numPr>
                <w:ilvl w:val="0"/>
                <w:numId w:val="2"/>
              </w:numPr>
              <w:spacing w:after="0" w:line="240" w:lineRule="auto"/>
              <w:rPr>
                <w:rFonts w:eastAsia="Times New Roman"/>
                <w:color w:val="000000"/>
              </w:rPr>
            </w:pPr>
            <w:r>
              <w:rPr>
                <w:rFonts w:eastAsia="Times New Roman"/>
                <w:color w:val="000000"/>
              </w:rPr>
              <w:t xml:space="preserve">Gafas de seguridad </w:t>
            </w:r>
          </w:p>
          <w:p w:rsidR="00970256" w:rsidRDefault="00970256" w:rsidP="00113825">
            <w:pPr>
              <w:pStyle w:val="Prrafodelista"/>
              <w:numPr>
                <w:ilvl w:val="0"/>
                <w:numId w:val="2"/>
              </w:numPr>
              <w:spacing w:after="0" w:line="240" w:lineRule="auto"/>
              <w:rPr>
                <w:rFonts w:eastAsia="Times New Roman"/>
                <w:color w:val="000000"/>
              </w:rPr>
            </w:pPr>
            <w:r>
              <w:rPr>
                <w:rFonts w:eastAsia="Times New Roman"/>
                <w:color w:val="000000"/>
              </w:rPr>
              <w:t xml:space="preserve">Mascarillas </w:t>
            </w:r>
          </w:p>
          <w:p w:rsidR="003C34EA" w:rsidRDefault="003C34EA" w:rsidP="00113825">
            <w:pPr>
              <w:pStyle w:val="Prrafodelista"/>
              <w:numPr>
                <w:ilvl w:val="0"/>
                <w:numId w:val="2"/>
              </w:numPr>
              <w:spacing w:after="0" w:line="240" w:lineRule="auto"/>
              <w:rPr>
                <w:rFonts w:eastAsia="Times New Roman"/>
                <w:color w:val="000000"/>
              </w:rPr>
            </w:pPr>
            <w:r>
              <w:rPr>
                <w:rFonts w:eastAsia="Times New Roman"/>
                <w:color w:val="000000"/>
              </w:rPr>
              <w:t xml:space="preserve">Chaleco de campo verde reflectivo </w:t>
            </w:r>
          </w:p>
          <w:p w:rsidR="003C34EA" w:rsidRDefault="003C34EA" w:rsidP="00113825">
            <w:pPr>
              <w:pStyle w:val="Prrafodelista"/>
              <w:numPr>
                <w:ilvl w:val="0"/>
                <w:numId w:val="2"/>
              </w:numPr>
              <w:spacing w:after="0" w:line="240" w:lineRule="auto"/>
              <w:rPr>
                <w:rFonts w:eastAsia="Times New Roman"/>
                <w:color w:val="000000"/>
              </w:rPr>
            </w:pPr>
            <w:r>
              <w:rPr>
                <w:rFonts w:eastAsia="Times New Roman"/>
                <w:color w:val="000000"/>
              </w:rPr>
              <w:t xml:space="preserve">Botas de cuero punta de acero </w:t>
            </w:r>
          </w:p>
          <w:p w:rsidR="003C34EA" w:rsidRDefault="003C34EA" w:rsidP="00970256">
            <w:pPr>
              <w:pStyle w:val="Prrafodelista"/>
              <w:spacing w:after="0" w:line="240" w:lineRule="auto"/>
              <w:ind w:left="294"/>
              <w:rPr>
                <w:rFonts w:eastAsia="Times New Roman"/>
                <w:color w:val="000000"/>
              </w:rPr>
            </w:pPr>
          </w:p>
          <w:p w:rsidR="003C34EA" w:rsidRPr="005B1EE3" w:rsidRDefault="003C34EA" w:rsidP="00511A02">
            <w:pPr>
              <w:spacing w:after="0" w:line="240" w:lineRule="auto"/>
              <w:ind w:left="-66"/>
              <w:rPr>
                <w:rFonts w:eastAsia="Times New Roman"/>
                <w:b/>
                <w:color w:val="000000"/>
              </w:rPr>
            </w:pPr>
            <w:r w:rsidRPr="005B1EE3">
              <w:rPr>
                <w:rFonts w:eastAsia="Times New Roman"/>
                <w:b/>
                <w:color w:val="000000"/>
              </w:rPr>
              <w:t xml:space="preserve">INVIERNO </w:t>
            </w:r>
          </w:p>
          <w:p w:rsidR="003C34EA" w:rsidRDefault="003C34EA" w:rsidP="00113825">
            <w:pPr>
              <w:pStyle w:val="Prrafodelista"/>
              <w:numPr>
                <w:ilvl w:val="0"/>
                <w:numId w:val="2"/>
              </w:numPr>
              <w:spacing w:after="0" w:line="240" w:lineRule="auto"/>
              <w:jc w:val="both"/>
              <w:rPr>
                <w:rFonts w:eastAsia="Times New Roman"/>
                <w:color w:val="000000"/>
              </w:rPr>
            </w:pPr>
            <w:r>
              <w:rPr>
                <w:rFonts w:eastAsia="Times New Roman"/>
                <w:color w:val="000000"/>
              </w:rPr>
              <w:t xml:space="preserve">Impermeable dos piezas con costuras termo selladas </w:t>
            </w:r>
          </w:p>
          <w:p w:rsidR="003C34EA" w:rsidRPr="005B1EE3" w:rsidRDefault="003C34EA" w:rsidP="00113825">
            <w:pPr>
              <w:pStyle w:val="Prrafodelista"/>
              <w:numPr>
                <w:ilvl w:val="0"/>
                <w:numId w:val="2"/>
              </w:numPr>
              <w:spacing w:after="0" w:line="240" w:lineRule="auto"/>
              <w:rPr>
                <w:rFonts w:eastAsia="Times New Roman"/>
                <w:color w:val="000000"/>
              </w:rPr>
            </w:pPr>
            <w:r>
              <w:rPr>
                <w:rFonts w:eastAsia="Times New Roman"/>
                <w:color w:val="000000"/>
              </w:rPr>
              <w:t>Botas de caucho punta de acero</w:t>
            </w:r>
          </w:p>
        </w:tc>
      </w:tr>
      <w:tr w:rsidR="003C34EA" w:rsidRPr="00146A39" w:rsidTr="00511A02">
        <w:trPr>
          <w:trHeight w:val="1035"/>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3C34EA" w:rsidRPr="00146A39" w:rsidRDefault="003C34EA" w:rsidP="009E0296">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Ropa de Trabajo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970256" w:rsidRDefault="00970256" w:rsidP="00511A02">
            <w:pPr>
              <w:spacing w:after="0" w:line="240" w:lineRule="auto"/>
              <w:rPr>
                <w:rFonts w:eastAsia="Times New Roman"/>
                <w:b/>
                <w:color w:val="000000"/>
              </w:rPr>
            </w:pPr>
            <w:r>
              <w:rPr>
                <w:rFonts w:eastAsia="Times New Roman"/>
                <w:b/>
                <w:color w:val="000000"/>
              </w:rPr>
              <w:t>VERANO</w:t>
            </w:r>
          </w:p>
          <w:p w:rsidR="003C34EA" w:rsidRPr="00035C64" w:rsidRDefault="003C34EA" w:rsidP="00511A02">
            <w:pPr>
              <w:spacing w:after="0" w:line="240" w:lineRule="auto"/>
              <w:rPr>
                <w:rFonts w:eastAsia="Times New Roman"/>
                <w:color w:val="000000"/>
              </w:rPr>
            </w:pPr>
            <w:r w:rsidRPr="00035C64">
              <w:rPr>
                <w:rFonts w:eastAsia="Times New Roman"/>
                <w:b/>
                <w:color w:val="000000"/>
              </w:rPr>
              <w:t>1-</w:t>
            </w:r>
            <w:r>
              <w:rPr>
                <w:rFonts w:eastAsia="Times New Roman"/>
                <w:color w:val="000000"/>
              </w:rPr>
              <w:t xml:space="preserve"> </w:t>
            </w:r>
            <w:r w:rsidRPr="00035C64">
              <w:rPr>
                <w:rFonts w:eastAsia="Times New Roman"/>
                <w:color w:val="000000"/>
              </w:rPr>
              <w:t xml:space="preserve">Camisa jean </w:t>
            </w:r>
          </w:p>
          <w:p w:rsidR="003C34EA" w:rsidRDefault="003C34EA" w:rsidP="00511A02">
            <w:pPr>
              <w:spacing w:after="0" w:line="240" w:lineRule="auto"/>
              <w:rPr>
                <w:rFonts w:eastAsia="Times New Roman"/>
                <w:color w:val="000000"/>
              </w:rPr>
            </w:pPr>
            <w:r w:rsidRPr="00035C64">
              <w:rPr>
                <w:rFonts w:eastAsia="Times New Roman"/>
                <w:b/>
                <w:color w:val="000000"/>
              </w:rPr>
              <w:t>2.-</w:t>
            </w:r>
            <w:r>
              <w:rPr>
                <w:rFonts w:eastAsia="Times New Roman"/>
                <w:color w:val="000000"/>
              </w:rPr>
              <w:t xml:space="preserve"> </w:t>
            </w:r>
            <w:r w:rsidRPr="00035C64">
              <w:rPr>
                <w:rFonts w:eastAsia="Times New Roman"/>
                <w:color w:val="000000"/>
              </w:rPr>
              <w:t xml:space="preserve">Camisetas </w:t>
            </w:r>
          </w:p>
          <w:p w:rsidR="003C34EA" w:rsidRDefault="003C34EA" w:rsidP="00511A02">
            <w:pPr>
              <w:spacing w:after="0" w:line="240" w:lineRule="auto"/>
              <w:rPr>
                <w:rFonts w:eastAsia="Times New Roman"/>
                <w:color w:val="000000"/>
              </w:rPr>
            </w:pPr>
            <w:r w:rsidRPr="00035C64">
              <w:rPr>
                <w:rFonts w:eastAsia="Times New Roman"/>
                <w:b/>
                <w:color w:val="000000"/>
              </w:rPr>
              <w:t>3.-</w:t>
            </w:r>
            <w:r>
              <w:rPr>
                <w:rFonts w:eastAsia="Times New Roman"/>
                <w:color w:val="000000"/>
              </w:rPr>
              <w:t xml:space="preserve"> Pantalón jean</w:t>
            </w:r>
          </w:p>
          <w:p w:rsidR="003C34EA" w:rsidRDefault="003C34EA" w:rsidP="00511A02">
            <w:pPr>
              <w:spacing w:after="0" w:line="240" w:lineRule="auto"/>
              <w:rPr>
                <w:rFonts w:eastAsia="Times New Roman"/>
                <w:color w:val="000000"/>
              </w:rPr>
            </w:pPr>
            <w:r w:rsidRPr="00035C64">
              <w:rPr>
                <w:rFonts w:eastAsia="Times New Roman"/>
                <w:b/>
                <w:color w:val="000000"/>
              </w:rPr>
              <w:t xml:space="preserve">4.- </w:t>
            </w:r>
            <w:r>
              <w:rPr>
                <w:rFonts w:eastAsia="Times New Roman"/>
                <w:color w:val="000000"/>
              </w:rPr>
              <w:t xml:space="preserve">Gorra </w:t>
            </w:r>
          </w:p>
          <w:p w:rsidR="00970256" w:rsidRPr="00035C64" w:rsidRDefault="00970256" w:rsidP="00511A02">
            <w:pPr>
              <w:spacing w:after="0" w:line="240" w:lineRule="auto"/>
              <w:rPr>
                <w:rFonts w:eastAsia="Times New Roman"/>
                <w:color w:val="000000"/>
              </w:rPr>
            </w:pPr>
          </w:p>
          <w:p w:rsidR="003C34EA" w:rsidRPr="005B1EE3" w:rsidRDefault="003C34EA" w:rsidP="00511A02">
            <w:pPr>
              <w:spacing w:after="0" w:line="240" w:lineRule="auto"/>
              <w:ind w:left="-66"/>
              <w:rPr>
                <w:rFonts w:eastAsia="Times New Roman"/>
                <w:b/>
                <w:color w:val="000000"/>
              </w:rPr>
            </w:pPr>
            <w:r w:rsidRPr="005B1EE3">
              <w:rPr>
                <w:rFonts w:eastAsia="Times New Roman"/>
                <w:b/>
                <w:color w:val="000000"/>
              </w:rPr>
              <w:t xml:space="preserve">INVIERNO </w:t>
            </w:r>
          </w:p>
          <w:p w:rsidR="003C34EA" w:rsidRPr="00035C64" w:rsidRDefault="003C34EA" w:rsidP="00511A02">
            <w:pPr>
              <w:spacing w:after="0" w:line="240" w:lineRule="auto"/>
              <w:rPr>
                <w:rFonts w:ascii="Calibri" w:eastAsia="Times New Roman" w:hAnsi="Calibri" w:cs="Times New Roman"/>
                <w:color w:val="000000"/>
              </w:rPr>
            </w:pPr>
            <w:r w:rsidRPr="003A4CC1">
              <w:rPr>
                <w:rFonts w:eastAsia="Times New Roman"/>
                <w:b/>
                <w:color w:val="000000"/>
              </w:rPr>
              <w:t>1.-</w:t>
            </w:r>
            <w:r>
              <w:rPr>
                <w:rFonts w:eastAsia="Times New Roman"/>
                <w:color w:val="000000"/>
              </w:rPr>
              <w:t xml:space="preserve"> Chompa </w:t>
            </w:r>
          </w:p>
        </w:tc>
      </w:tr>
    </w:tbl>
    <w:p w:rsidR="003C34EA" w:rsidRDefault="003C34EA" w:rsidP="003C34EA">
      <w:pPr>
        <w:pStyle w:val="Prrafodelista"/>
        <w:spacing w:line="240" w:lineRule="auto"/>
        <w:ind w:left="-426"/>
        <w:jc w:val="both"/>
        <w:rPr>
          <w:rFonts w:ascii="Times New Roman" w:hAnsi="Times New Roman"/>
          <w:color w:val="000000"/>
          <w:sz w:val="24"/>
          <w:szCs w:val="24"/>
        </w:rPr>
      </w:pPr>
    </w:p>
    <w:p w:rsidR="003C34EA" w:rsidRDefault="003C34EA" w:rsidP="003C34EA">
      <w:pPr>
        <w:pStyle w:val="Prrafodelista"/>
        <w:spacing w:line="240" w:lineRule="auto"/>
        <w:ind w:left="-426"/>
        <w:jc w:val="both"/>
        <w:rPr>
          <w:rFonts w:ascii="Times New Roman" w:hAnsi="Times New Roman"/>
          <w:color w:val="000000"/>
          <w:sz w:val="24"/>
          <w:szCs w:val="24"/>
        </w:rPr>
      </w:pPr>
    </w:p>
    <w:p w:rsidR="003C34EA" w:rsidRDefault="003C34EA" w:rsidP="003C34EA">
      <w:pPr>
        <w:pStyle w:val="Prrafodelista"/>
        <w:spacing w:line="240" w:lineRule="auto"/>
        <w:ind w:left="-426"/>
        <w:jc w:val="both"/>
        <w:rPr>
          <w:rFonts w:ascii="Times New Roman" w:hAnsi="Times New Roman"/>
          <w:color w:val="000000"/>
          <w:sz w:val="24"/>
          <w:szCs w:val="24"/>
        </w:rPr>
      </w:pPr>
    </w:p>
    <w:p w:rsidR="003C34EA" w:rsidRDefault="003C34EA" w:rsidP="003C34EA">
      <w:pPr>
        <w:pStyle w:val="Prrafodelista"/>
        <w:spacing w:line="240" w:lineRule="auto"/>
        <w:ind w:left="-426"/>
        <w:jc w:val="both"/>
        <w:rPr>
          <w:rFonts w:ascii="Times New Roman" w:hAnsi="Times New Roman"/>
          <w:color w:val="000000"/>
          <w:sz w:val="24"/>
          <w:szCs w:val="24"/>
        </w:rPr>
      </w:pPr>
    </w:p>
    <w:p w:rsidR="003C34EA" w:rsidRDefault="003C34EA" w:rsidP="003C34EA">
      <w:pPr>
        <w:pStyle w:val="Prrafodelista"/>
        <w:spacing w:line="240" w:lineRule="auto"/>
        <w:ind w:left="-426"/>
        <w:jc w:val="both"/>
        <w:rPr>
          <w:rFonts w:ascii="Times New Roman" w:hAnsi="Times New Roman"/>
          <w:color w:val="000000"/>
          <w:sz w:val="24"/>
          <w:szCs w:val="24"/>
        </w:rPr>
      </w:pPr>
    </w:p>
    <w:p w:rsidR="003C34EA" w:rsidRDefault="003C34EA" w:rsidP="003C34EA">
      <w:pPr>
        <w:pStyle w:val="Prrafodelista"/>
        <w:spacing w:line="240" w:lineRule="auto"/>
        <w:ind w:left="-426"/>
        <w:jc w:val="both"/>
        <w:rPr>
          <w:rFonts w:ascii="Times New Roman" w:hAnsi="Times New Roman"/>
          <w:color w:val="000000"/>
          <w:sz w:val="24"/>
          <w:szCs w:val="24"/>
        </w:rPr>
      </w:pPr>
    </w:p>
    <w:p w:rsidR="003C34EA" w:rsidRDefault="003C34EA" w:rsidP="003C34EA">
      <w:pPr>
        <w:pStyle w:val="Prrafodelista"/>
        <w:spacing w:line="240" w:lineRule="auto"/>
        <w:ind w:left="-426"/>
        <w:jc w:val="both"/>
        <w:rPr>
          <w:rFonts w:ascii="Times New Roman" w:hAnsi="Times New Roman"/>
          <w:color w:val="000000"/>
          <w:sz w:val="24"/>
          <w:szCs w:val="24"/>
        </w:rPr>
      </w:pPr>
    </w:p>
    <w:p w:rsidR="003C34EA" w:rsidRDefault="003C34EA" w:rsidP="003C34EA">
      <w:pPr>
        <w:pStyle w:val="Prrafodelista"/>
        <w:spacing w:line="240" w:lineRule="auto"/>
        <w:ind w:left="-426"/>
        <w:jc w:val="both"/>
        <w:rPr>
          <w:rFonts w:ascii="Times New Roman" w:hAnsi="Times New Roman"/>
          <w:color w:val="000000"/>
          <w:sz w:val="24"/>
          <w:szCs w:val="24"/>
        </w:rPr>
      </w:pPr>
    </w:p>
    <w:p w:rsidR="003C34EA" w:rsidRDefault="003C34EA" w:rsidP="003C34EA">
      <w:pPr>
        <w:pStyle w:val="Prrafodelista"/>
        <w:spacing w:line="240" w:lineRule="auto"/>
        <w:ind w:left="-426"/>
        <w:jc w:val="both"/>
        <w:rPr>
          <w:rFonts w:ascii="Times New Roman" w:hAnsi="Times New Roman"/>
          <w:color w:val="000000"/>
          <w:sz w:val="24"/>
          <w:szCs w:val="24"/>
        </w:rPr>
      </w:pPr>
    </w:p>
    <w:p w:rsidR="003C34EA" w:rsidRDefault="003C34EA" w:rsidP="003C34EA">
      <w:pPr>
        <w:pStyle w:val="Prrafodelista"/>
        <w:spacing w:line="240" w:lineRule="auto"/>
        <w:ind w:left="-426"/>
        <w:jc w:val="both"/>
        <w:rPr>
          <w:rFonts w:ascii="Times New Roman" w:hAnsi="Times New Roman"/>
          <w:color w:val="000000"/>
          <w:sz w:val="24"/>
          <w:szCs w:val="24"/>
        </w:rPr>
      </w:pPr>
    </w:p>
    <w:p w:rsidR="003C34EA" w:rsidRDefault="003C34EA" w:rsidP="003C34EA">
      <w:pPr>
        <w:pStyle w:val="Prrafodelista"/>
        <w:spacing w:line="240" w:lineRule="auto"/>
        <w:ind w:left="-426"/>
        <w:jc w:val="both"/>
        <w:rPr>
          <w:rFonts w:ascii="Times New Roman" w:hAnsi="Times New Roman"/>
          <w:color w:val="000000"/>
          <w:sz w:val="24"/>
          <w:szCs w:val="24"/>
        </w:rPr>
      </w:pPr>
    </w:p>
    <w:p w:rsidR="003C34EA" w:rsidRDefault="003C34EA" w:rsidP="003C34EA">
      <w:pPr>
        <w:pStyle w:val="Prrafodelista"/>
        <w:spacing w:line="240" w:lineRule="auto"/>
        <w:ind w:left="-426"/>
        <w:jc w:val="both"/>
        <w:rPr>
          <w:rFonts w:ascii="Times New Roman" w:hAnsi="Times New Roman"/>
          <w:color w:val="000000"/>
          <w:sz w:val="24"/>
          <w:szCs w:val="24"/>
        </w:rPr>
      </w:pPr>
    </w:p>
    <w:p w:rsidR="003C34EA" w:rsidRDefault="003C34EA" w:rsidP="003C34EA">
      <w:pPr>
        <w:pStyle w:val="Prrafodelista"/>
        <w:spacing w:line="240" w:lineRule="auto"/>
        <w:ind w:left="-426"/>
        <w:jc w:val="both"/>
        <w:rPr>
          <w:rFonts w:ascii="Times New Roman" w:hAnsi="Times New Roman"/>
          <w:color w:val="000000"/>
          <w:sz w:val="24"/>
          <w:szCs w:val="24"/>
        </w:rPr>
      </w:pPr>
    </w:p>
    <w:p w:rsidR="003C34EA" w:rsidRDefault="003C34EA" w:rsidP="003C34EA">
      <w:pPr>
        <w:pStyle w:val="Prrafodelista"/>
        <w:spacing w:line="240" w:lineRule="auto"/>
        <w:ind w:left="-426"/>
        <w:jc w:val="both"/>
        <w:rPr>
          <w:rFonts w:ascii="Times New Roman" w:hAnsi="Times New Roman"/>
          <w:color w:val="000000"/>
          <w:sz w:val="24"/>
          <w:szCs w:val="24"/>
        </w:rPr>
      </w:pPr>
    </w:p>
    <w:p w:rsidR="003C34EA" w:rsidRDefault="003C34EA" w:rsidP="003C34EA">
      <w:pPr>
        <w:pStyle w:val="Prrafodelista"/>
        <w:spacing w:line="240" w:lineRule="auto"/>
        <w:ind w:left="-426"/>
        <w:jc w:val="both"/>
        <w:rPr>
          <w:rFonts w:ascii="Times New Roman" w:hAnsi="Times New Roman"/>
          <w:color w:val="000000"/>
          <w:sz w:val="24"/>
          <w:szCs w:val="24"/>
        </w:rPr>
      </w:pPr>
    </w:p>
    <w:p w:rsidR="003C34EA" w:rsidRDefault="003C34EA" w:rsidP="003C34EA">
      <w:pPr>
        <w:pStyle w:val="Prrafodelista"/>
        <w:spacing w:line="240" w:lineRule="auto"/>
        <w:ind w:left="-426"/>
        <w:jc w:val="both"/>
        <w:rPr>
          <w:rFonts w:ascii="Times New Roman" w:hAnsi="Times New Roman"/>
          <w:color w:val="000000"/>
          <w:sz w:val="24"/>
          <w:szCs w:val="24"/>
        </w:rPr>
      </w:pPr>
    </w:p>
    <w:p w:rsidR="003C34EA" w:rsidRDefault="003C34EA" w:rsidP="003C34EA">
      <w:pPr>
        <w:pStyle w:val="Prrafodelista"/>
        <w:spacing w:line="240" w:lineRule="auto"/>
        <w:ind w:left="-426"/>
        <w:jc w:val="both"/>
        <w:rPr>
          <w:rFonts w:ascii="Times New Roman" w:hAnsi="Times New Roman"/>
          <w:color w:val="000000"/>
          <w:sz w:val="24"/>
          <w:szCs w:val="24"/>
        </w:rPr>
      </w:pPr>
    </w:p>
    <w:p w:rsidR="003C34EA" w:rsidRDefault="003C34EA" w:rsidP="003C34EA">
      <w:pPr>
        <w:pStyle w:val="Prrafodelista"/>
        <w:spacing w:line="240" w:lineRule="auto"/>
        <w:ind w:left="-426"/>
        <w:jc w:val="both"/>
        <w:rPr>
          <w:rFonts w:ascii="Times New Roman" w:hAnsi="Times New Roman"/>
          <w:color w:val="000000"/>
          <w:sz w:val="24"/>
          <w:szCs w:val="24"/>
        </w:rPr>
      </w:pPr>
    </w:p>
    <w:p w:rsidR="003C34EA" w:rsidRDefault="003C34EA" w:rsidP="003C34EA">
      <w:pPr>
        <w:pStyle w:val="Prrafodelista"/>
        <w:spacing w:line="240" w:lineRule="auto"/>
        <w:ind w:left="-426"/>
        <w:jc w:val="both"/>
        <w:rPr>
          <w:rFonts w:ascii="Times New Roman" w:hAnsi="Times New Roman"/>
          <w:color w:val="000000"/>
          <w:sz w:val="24"/>
          <w:szCs w:val="24"/>
        </w:rPr>
      </w:pPr>
    </w:p>
    <w:p w:rsidR="003C34EA" w:rsidRDefault="003C34EA" w:rsidP="003C34EA">
      <w:pPr>
        <w:pStyle w:val="Prrafodelista"/>
        <w:spacing w:line="240" w:lineRule="auto"/>
        <w:ind w:left="-426"/>
        <w:jc w:val="both"/>
        <w:rPr>
          <w:rFonts w:ascii="Times New Roman" w:hAnsi="Times New Roman"/>
          <w:color w:val="000000"/>
          <w:sz w:val="24"/>
          <w:szCs w:val="24"/>
        </w:rPr>
      </w:pPr>
    </w:p>
    <w:p w:rsidR="003C34EA" w:rsidRDefault="003C34EA" w:rsidP="003C34EA">
      <w:pPr>
        <w:pStyle w:val="Prrafodelista"/>
        <w:spacing w:line="240" w:lineRule="auto"/>
        <w:ind w:left="-426"/>
        <w:jc w:val="both"/>
        <w:rPr>
          <w:rFonts w:ascii="Times New Roman" w:hAnsi="Times New Roman"/>
          <w:color w:val="000000"/>
          <w:sz w:val="24"/>
          <w:szCs w:val="24"/>
        </w:rPr>
      </w:pPr>
    </w:p>
    <w:p w:rsidR="003C34EA" w:rsidRDefault="003C34EA" w:rsidP="003C34EA">
      <w:pPr>
        <w:pStyle w:val="Prrafodelista"/>
        <w:spacing w:line="240" w:lineRule="auto"/>
        <w:ind w:left="-426"/>
        <w:jc w:val="both"/>
        <w:rPr>
          <w:rFonts w:ascii="Times New Roman" w:hAnsi="Times New Roman"/>
          <w:color w:val="000000"/>
          <w:sz w:val="24"/>
          <w:szCs w:val="24"/>
        </w:rPr>
      </w:pPr>
    </w:p>
    <w:p w:rsidR="003C34EA" w:rsidRDefault="003C34EA" w:rsidP="003C34EA">
      <w:pPr>
        <w:pStyle w:val="Prrafodelista"/>
        <w:spacing w:line="240" w:lineRule="auto"/>
        <w:ind w:left="-426"/>
        <w:jc w:val="both"/>
        <w:rPr>
          <w:rFonts w:ascii="Times New Roman" w:hAnsi="Times New Roman"/>
          <w:color w:val="000000"/>
          <w:sz w:val="24"/>
          <w:szCs w:val="24"/>
        </w:rPr>
      </w:pPr>
    </w:p>
    <w:p w:rsidR="003C34EA" w:rsidRDefault="003C34EA" w:rsidP="003C34EA">
      <w:pPr>
        <w:pStyle w:val="Prrafodelista"/>
        <w:spacing w:line="240" w:lineRule="auto"/>
        <w:ind w:left="-426"/>
        <w:jc w:val="both"/>
        <w:rPr>
          <w:rFonts w:ascii="Times New Roman" w:hAnsi="Times New Roman"/>
          <w:color w:val="000000"/>
          <w:sz w:val="24"/>
          <w:szCs w:val="24"/>
        </w:rPr>
      </w:pPr>
    </w:p>
    <w:p w:rsidR="003C34EA" w:rsidRDefault="003C34EA" w:rsidP="003C34EA">
      <w:pPr>
        <w:pStyle w:val="Prrafodelista"/>
        <w:spacing w:line="240" w:lineRule="auto"/>
        <w:ind w:left="-426"/>
        <w:jc w:val="both"/>
        <w:rPr>
          <w:rFonts w:ascii="Times New Roman" w:hAnsi="Times New Roman"/>
          <w:color w:val="000000"/>
          <w:sz w:val="24"/>
          <w:szCs w:val="24"/>
        </w:rPr>
      </w:pPr>
    </w:p>
    <w:p w:rsidR="003C34EA" w:rsidRDefault="003C34EA" w:rsidP="003C34EA">
      <w:pPr>
        <w:pStyle w:val="Prrafodelista"/>
        <w:spacing w:line="240" w:lineRule="auto"/>
        <w:ind w:left="-426"/>
        <w:jc w:val="both"/>
        <w:rPr>
          <w:rFonts w:ascii="Times New Roman" w:hAnsi="Times New Roman"/>
          <w:color w:val="000000"/>
          <w:sz w:val="24"/>
          <w:szCs w:val="24"/>
        </w:rPr>
      </w:pPr>
    </w:p>
    <w:p w:rsidR="003C34EA" w:rsidRDefault="003C34EA" w:rsidP="003C34EA">
      <w:pPr>
        <w:pStyle w:val="Prrafodelista"/>
        <w:spacing w:line="240" w:lineRule="auto"/>
        <w:ind w:left="-426"/>
        <w:jc w:val="both"/>
        <w:rPr>
          <w:rFonts w:ascii="Times New Roman" w:hAnsi="Times New Roman"/>
          <w:color w:val="000000"/>
          <w:sz w:val="24"/>
          <w:szCs w:val="24"/>
        </w:rPr>
      </w:pPr>
    </w:p>
    <w:p w:rsidR="003C34EA" w:rsidRDefault="003C34EA" w:rsidP="003C34EA">
      <w:pPr>
        <w:pStyle w:val="Prrafodelista"/>
        <w:spacing w:line="240" w:lineRule="auto"/>
        <w:ind w:left="-426"/>
        <w:jc w:val="both"/>
        <w:rPr>
          <w:rFonts w:ascii="Times New Roman" w:hAnsi="Times New Roman"/>
          <w:color w:val="000000"/>
          <w:sz w:val="24"/>
          <w:szCs w:val="24"/>
        </w:rPr>
      </w:pPr>
    </w:p>
    <w:p w:rsidR="003C34EA" w:rsidRDefault="003C34EA" w:rsidP="003C34EA">
      <w:pPr>
        <w:pStyle w:val="Prrafodelista"/>
        <w:spacing w:line="240" w:lineRule="auto"/>
        <w:ind w:left="-426"/>
        <w:jc w:val="both"/>
        <w:rPr>
          <w:rFonts w:ascii="Times New Roman" w:hAnsi="Times New Roman"/>
          <w:color w:val="000000"/>
          <w:sz w:val="24"/>
          <w:szCs w:val="24"/>
        </w:rPr>
      </w:pPr>
    </w:p>
    <w:p w:rsidR="003C34EA" w:rsidRDefault="003C34EA" w:rsidP="003C34EA">
      <w:pPr>
        <w:pStyle w:val="Prrafodelista"/>
        <w:spacing w:line="240" w:lineRule="auto"/>
        <w:ind w:left="-426"/>
        <w:jc w:val="both"/>
        <w:rPr>
          <w:rFonts w:ascii="Times New Roman" w:hAnsi="Times New Roman"/>
          <w:color w:val="000000"/>
          <w:sz w:val="24"/>
          <w:szCs w:val="24"/>
        </w:rPr>
      </w:pPr>
    </w:p>
    <w:p w:rsidR="003C34EA" w:rsidRPr="0020230D" w:rsidRDefault="003C34EA" w:rsidP="003C34EA">
      <w:pPr>
        <w:pStyle w:val="Prrafodelista"/>
        <w:shd w:val="clear" w:color="auto" w:fill="FDE9D9" w:themeFill="accent6" w:themeFillTint="33"/>
        <w:spacing w:line="240" w:lineRule="auto"/>
        <w:ind w:left="-426"/>
        <w:jc w:val="both"/>
        <w:rPr>
          <w:rFonts w:ascii="Times New Roman" w:hAnsi="Times New Roman"/>
          <w:b/>
          <w:color w:val="000000"/>
          <w:sz w:val="24"/>
          <w:szCs w:val="24"/>
        </w:rPr>
      </w:pPr>
      <w:r w:rsidRPr="0020230D">
        <w:rPr>
          <w:rFonts w:ascii="Times New Roman" w:hAnsi="Times New Roman"/>
          <w:b/>
          <w:color w:val="000000"/>
          <w:sz w:val="24"/>
          <w:szCs w:val="24"/>
        </w:rPr>
        <w:t xml:space="preserve">3.1 MATRIZ DE RIESGOS LABORALES </w:t>
      </w:r>
      <w:r>
        <w:rPr>
          <w:rFonts w:ascii="Times New Roman" w:hAnsi="Times New Roman"/>
          <w:b/>
          <w:color w:val="000000"/>
          <w:sz w:val="24"/>
          <w:szCs w:val="24"/>
        </w:rPr>
        <w:t>– AUXILIAR DE SUPERVISIÓN (MINA)</w:t>
      </w:r>
    </w:p>
    <w:p w:rsidR="003C34EA" w:rsidRPr="0017297C" w:rsidRDefault="003C34EA" w:rsidP="003C34EA">
      <w:pPr>
        <w:spacing w:after="120"/>
        <w:jc w:val="center"/>
        <w:rPr>
          <w:rFonts w:ascii="Freestyle Script" w:hAnsi="Freestyle Script" w:cs="Arial"/>
          <w:b/>
          <w:color w:val="000080"/>
          <w:sz w:val="28"/>
          <w:szCs w:val="28"/>
          <w:u w:val="single"/>
        </w:rPr>
      </w:pPr>
      <w:r w:rsidRPr="0017297C">
        <w:rPr>
          <w:rFonts w:ascii="Freestyle Script" w:hAnsi="Freestyle Script" w:cs="Arial"/>
          <w:b/>
          <w:color w:val="000080"/>
          <w:sz w:val="28"/>
          <w:szCs w:val="28"/>
          <w:u w:val="single"/>
        </w:rPr>
        <w:t>IDENTIFICACIÓN DE FACTORES DE RIESGO DE ACCIDENTE</w:t>
      </w:r>
    </w:p>
    <w:p w:rsidR="003C34EA" w:rsidRPr="00B260B4" w:rsidRDefault="003C34EA" w:rsidP="003C34EA">
      <w:pPr>
        <w:jc w:val="both"/>
        <w:rPr>
          <w:rFonts w:ascii="Arial" w:hAnsi="Arial" w:cs="Arial"/>
          <w:b/>
        </w:rPr>
      </w:pPr>
      <w:r w:rsidRPr="00B260B4">
        <w:rPr>
          <w:rFonts w:ascii="Arial" w:hAnsi="Arial" w:cs="Arial"/>
          <w:b/>
        </w:rPr>
        <w:t xml:space="preserve">Evaluación de los Riesgos por medio del Valor Esperado de la Pérdida (VEP) </w:t>
      </w:r>
    </w:p>
    <w:p w:rsidR="003C34EA" w:rsidRPr="00B260B4" w:rsidRDefault="003C34EA" w:rsidP="003C34EA">
      <w:pPr>
        <w:jc w:val="center"/>
        <w:rPr>
          <w:rFonts w:ascii="Arial" w:hAnsi="Arial" w:cs="Arial"/>
          <w:b/>
          <w:i/>
          <w:color w:val="FF0000"/>
          <w:u w:val="single"/>
        </w:rPr>
      </w:pPr>
      <w:r w:rsidRPr="00B260B4">
        <w:rPr>
          <w:rFonts w:ascii="Arial" w:hAnsi="Arial" w:cs="Arial"/>
          <w:b/>
          <w:i/>
          <w:color w:val="FF0000"/>
          <w:u w:val="single"/>
        </w:rPr>
        <w:t>VALOR ESPERADO DE LA PÉRDIDA  (VEP)</w:t>
      </w:r>
    </w:p>
    <w:tbl>
      <w:tblPr>
        <w:tblpPr w:leftFromText="141" w:rightFromText="141" w:vertAnchor="text" w:horzAnchor="margin" w:tblpXSpec="center" w:tblpY="116"/>
        <w:tblW w:w="6544" w:type="dxa"/>
        <w:tblCellMar>
          <w:left w:w="70" w:type="dxa"/>
          <w:right w:w="70" w:type="dxa"/>
        </w:tblCellMar>
        <w:tblLook w:val="0000" w:firstRow="0" w:lastRow="0" w:firstColumn="0" w:lastColumn="0" w:noHBand="0" w:noVBand="0"/>
      </w:tblPr>
      <w:tblGrid>
        <w:gridCol w:w="2049"/>
        <w:gridCol w:w="4495"/>
      </w:tblGrid>
      <w:tr w:rsidR="003C34EA" w:rsidRPr="004D7563" w:rsidTr="00511A02">
        <w:trPr>
          <w:trHeight w:val="286"/>
        </w:trPr>
        <w:tc>
          <w:tcPr>
            <w:tcW w:w="6544" w:type="dxa"/>
            <w:gridSpan w:val="2"/>
            <w:tcBorders>
              <w:top w:val="double" w:sz="6" w:space="0" w:color="auto"/>
              <w:left w:val="double" w:sz="6" w:space="0" w:color="auto"/>
              <w:bottom w:val="double" w:sz="6" w:space="0" w:color="auto"/>
              <w:right w:val="double" w:sz="6" w:space="0" w:color="000000"/>
            </w:tcBorders>
            <w:shd w:val="clear" w:color="auto" w:fill="FFFF00"/>
            <w:noWrap/>
            <w:vAlign w:val="bottom"/>
          </w:tcPr>
          <w:p w:rsidR="003C34EA" w:rsidRPr="004D7563" w:rsidRDefault="003C34EA" w:rsidP="00511A02">
            <w:pPr>
              <w:jc w:val="center"/>
              <w:rPr>
                <w:rFonts w:ascii="Arial" w:hAnsi="Arial" w:cs="Arial"/>
                <w:b/>
                <w:color w:val="0000FF"/>
              </w:rPr>
            </w:pPr>
            <w:r w:rsidRPr="004D7563">
              <w:rPr>
                <w:rFonts w:ascii="Arial" w:hAnsi="Arial" w:cs="Arial"/>
                <w:b/>
                <w:color w:val="0000FF"/>
              </w:rPr>
              <w:t xml:space="preserve">ESTIMACIÓN DE LA PROBABILIDAD (P) </w:t>
            </w:r>
          </w:p>
        </w:tc>
      </w:tr>
      <w:tr w:rsidR="003C34EA" w:rsidRPr="004D7563" w:rsidTr="00511A02">
        <w:trPr>
          <w:trHeight w:val="286"/>
        </w:trPr>
        <w:tc>
          <w:tcPr>
            <w:tcW w:w="2049" w:type="dxa"/>
            <w:tcBorders>
              <w:top w:val="nil"/>
              <w:left w:val="double" w:sz="6" w:space="0" w:color="auto"/>
              <w:bottom w:val="double" w:sz="6" w:space="0" w:color="auto"/>
              <w:right w:val="double" w:sz="6" w:space="0" w:color="auto"/>
            </w:tcBorders>
            <w:shd w:val="clear" w:color="auto" w:fill="CCFFCC"/>
            <w:noWrap/>
            <w:vAlign w:val="bottom"/>
          </w:tcPr>
          <w:p w:rsidR="003C34EA" w:rsidRPr="004D7563" w:rsidRDefault="003C34EA" w:rsidP="00511A02">
            <w:pPr>
              <w:jc w:val="center"/>
              <w:rPr>
                <w:rFonts w:ascii="Arial" w:hAnsi="Arial" w:cs="Arial"/>
                <w:b/>
              </w:rPr>
            </w:pPr>
            <w:r w:rsidRPr="004D7563">
              <w:rPr>
                <w:rFonts w:ascii="Arial" w:hAnsi="Arial" w:cs="Arial"/>
                <w:b/>
              </w:rPr>
              <w:t>CATEGORÍA</w:t>
            </w:r>
          </w:p>
        </w:tc>
        <w:tc>
          <w:tcPr>
            <w:tcW w:w="4495" w:type="dxa"/>
            <w:tcBorders>
              <w:top w:val="nil"/>
              <w:left w:val="nil"/>
              <w:bottom w:val="double" w:sz="6" w:space="0" w:color="auto"/>
              <w:right w:val="double" w:sz="6" w:space="0" w:color="auto"/>
            </w:tcBorders>
            <w:shd w:val="clear" w:color="auto" w:fill="FFCC99"/>
            <w:noWrap/>
            <w:vAlign w:val="bottom"/>
          </w:tcPr>
          <w:p w:rsidR="003C34EA" w:rsidRPr="004D7563" w:rsidRDefault="003C34EA" w:rsidP="00511A02">
            <w:pPr>
              <w:jc w:val="center"/>
              <w:rPr>
                <w:rFonts w:ascii="Arial" w:hAnsi="Arial" w:cs="Arial"/>
                <w:b/>
              </w:rPr>
            </w:pPr>
            <w:r w:rsidRPr="004D7563">
              <w:rPr>
                <w:rFonts w:ascii="Arial" w:hAnsi="Arial" w:cs="Arial"/>
                <w:b/>
              </w:rPr>
              <w:t>PROBABILIDAD</w:t>
            </w:r>
          </w:p>
        </w:tc>
      </w:tr>
      <w:tr w:rsidR="003C34EA" w:rsidRPr="004D7563" w:rsidTr="00511A02">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3C34EA" w:rsidRPr="004D7563" w:rsidRDefault="003C34EA" w:rsidP="00511A02">
            <w:pPr>
              <w:jc w:val="center"/>
              <w:rPr>
                <w:rFonts w:ascii="Arial" w:hAnsi="Arial" w:cs="Arial"/>
              </w:rPr>
            </w:pPr>
            <w:r w:rsidRPr="004D7563">
              <w:rPr>
                <w:rFonts w:ascii="Arial" w:hAnsi="Arial" w:cs="Arial"/>
              </w:rPr>
              <w:t>1</w:t>
            </w:r>
          </w:p>
        </w:tc>
        <w:tc>
          <w:tcPr>
            <w:tcW w:w="4495" w:type="dxa"/>
            <w:tcBorders>
              <w:top w:val="nil"/>
              <w:left w:val="nil"/>
              <w:bottom w:val="double" w:sz="6" w:space="0" w:color="auto"/>
              <w:right w:val="double" w:sz="6" w:space="0" w:color="auto"/>
            </w:tcBorders>
            <w:shd w:val="clear" w:color="auto" w:fill="auto"/>
            <w:noWrap/>
            <w:vAlign w:val="bottom"/>
          </w:tcPr>
          <w:p w:rsidR="003C34EA" w:rsidRPr="004D7563" w:rsidRDefault="003C34EA" w:rsidP="00511A02">
            <w:pPr>
              <w:jc w:val="both"/>
              <w:rPr>
                <w:rFonts w:ascii="Arial" w:hAnsi="Arial" w:cs="Arial"/>
              </w:rPr>
            </w:pPr>
            <w:r w:rsidRPr="004D7563">
              <w:rPr>
                <w:rFonts w:ascii="Arial" w:hAnsi="Arial" w:cs="Arial"/>
              </w:rPr>
              <w:t>La probabilidad de que ocurra es baja</w:t>
            </w:r>
          </w:p>
        </w:tc>
      </w:tr>
      <w:tr w:rsidR="003C34EA" w:rsidRPr="004D7563" w:rsidTr="00511A02">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3C34EA" w:rsidRPr="004D7563" w:rsidRDefault="003C34EA" w:rsidP="00511A02">
            <w:pPr>
              <w:jc w:val="center"/>
              <w:rPr>
                <w:rFonts w:ascii="Arial" w:hAnsi="Arial" w:cs="Arial"/>
              </w:rPr>
            </w:pPr>
            <w:r w:rsidRPr="004D7563">
              <w:rPr>
                <w:rFonts w:ascii="Arial" w:hAnsi="Arial" w:cs="Arial"/>
              </w:rPr>
              <w:t>2</w:t>
            </w:r>
          </w:p>
        </w:tc>
        <w:tc>
          <w:tcPr>
            <w:tcW w:w="4495" w:type="dxa"/>
            <w:tcBorders>
              <w:top w:val="nil"/>
              <w:left w:val="nil"/>
              <w:bottom w:val="double" w:sz="6" w:space="0" w:color="auto"/>
              <w:right w:val="double" w:sz="6" w:space="0" w:color="auto"/>
            </w:tcBorders>
            <w:shd w:val="clear" w:color="auto" w:fill="auto"/>
            <w:noWrap/>
            <w:vAlign w:val="bottom"/>
          </w:tcPr>
          <w:p w:rsidR="003C34EA" w:rsidRPr="004D7563" w:rsidRDefault="003C34EA" w:rsidP="00511A02">
            <w:pPr>
              <w:jc w:val="both"/>
              <w:rPr>
                <w:rFonts w:ascii="Arial" w:hAnsi="Arial" w:cs="Arial"/>
              </w:rPr>
            </w:pPr>
            <w:r w:rsidRPr="004D7563">
              <w:rPr>
                <w:rFonts w:ascii="Arial" w:hAnsi="Arial" w:cs="Arial"/>
              </w:rPr>
              <w:t>Puede ocurrir alguna vez</w:t>
            </w:r>
          </w:p>
        </w:tc>
      </w:tr>
      <w:tr w:rsidR="003C34EA" w:rsidRPr="004D7563" w:rsidTr="00511A02">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3C34EA" w:rsidRPr="004D7563" w:rsidRDefault="003C34EA" w:rsidP="00511A02">
            <w:pPr>
              <w:jc w:val="center"/>
              <w:rPr>
                <w:rFonts w:ascii="Arial" w:hAnsi="Arial" w:cs="Arial"/>
              </w:rPr>
            </w:pPr>
            <w:r w:rsidRPr="004D7563">
              <w:rPr>
                <w:rFonts w:ascii="Arial" w:hAnsi="Arial" w:cs="Arial"/>
              </w:rPr>
              <w:t>3</w:t>
            </w:r>
          </w:p>
        </w:tc>
        <w:tc>
          <w:tcPr>
            <w:tcW w:w="4495" w:type="dxa"/>
            <w:tcBorders>
              <w:top w:val="nil"/>
              <w:left w:val="nil"/>
              <w:bottom w:val="double" w:sz="6" w:space="0" w:color="auto"/>
              <w:right w:val="double" w:sz="6" w:space="0" w:color="auto"/>
            </w:tcBorders>
            <w:shd w:val="clear" w:color="auto" w:fill="auto"/>
            <w:noWrap/>
            <w:vAlign w:val="bottom"/>
          </w:tcPr>
          <w:p w:rsidR="003C34EA" w:rsidRPr="004D7563" w:rsidRDefault="003C34EA" w:rsidP="00511A02">
            <w:pPr>
              <w:jc w:val="both"/>
              <w:rPr>
                <w:rFonts w:ascii="Arial" w:hAnsi="Arial" w:cs="Arial"/>
              </w:rPr>
            </w:pPr>
            <w:r w:rsidRPr="004D7563">
              <w:rPr>
                <w:rFonts w:ascii="Arial" w:hAnsi="Arial" w:cs="Arial"/>
              </w:rPr>
              <w:t>Ocurrirá en algunas ocasiones</w:t>
            </w:r>
          </w:p>
        </w:tc>
      </w:tr>
      <w:tr w:rsidR="003C34EA" w:rsidRPr="004D7563" w:rsidTr="00511A02">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3C34EA" w:rsidRPr="004D7563" w:rsidRDefault="003C34EA" w:rsidP="00511A02">
            <w:pPr>
              <w:jc w:val="center"/>
              <w:rPr>
                <w:rFonts w:ascii="Arial" w:hAnsi="Arial" w:cs="Arial"/>
              </w:rPr>
            </w:pPr>
            <w:r w:rsidRPr="004D7563">
              <w:rPr>
                <w:rFonts w:ascii="Arial" w:hAnsi="Arial" w:cs="Arial"/>
              </w:rPr>
              <w:t>4</w:t>
            </w:r>
          </w:p>
        </w:tc>
        <w:tc>
          <w:tcPr>
            <w:tcW w:w="4495" w:type="dxa"/>
            <w:tcBorders>
              <w:top w:val="nil"/>
              <w:left w:val="nil"/>
              <w:bottom w:val="double" w:sz="6" w:space="0" w:color="auto"/>
              <w:right w:val="double" w:sz="6" w:space="0" w:color="auto"/>
            </w:tcBorders>
            <w:shd w:val="clear" w:color="auto" w:fill="auto"/>
            <w:noWrap/>
            <w:vAlign w:val="bottom"/>
          </w:tcPr>
          <w:p w:rsidR="003C34EA" w:rsidRPr="004D7563" w:rsidRDefault="003C34EA" w:rsidP="00511A02">
            <w:pPr>
              <w:jc w:val="both"/>
              <w:rPr>
                <w:rFonts w:ascii="Arial" w:hAnsi="Arial" w:cs="Arial"/>
              </w:rPr>
            </w:pPr>
            <w:r w:rsidRPr="004D7563">
              <w:rPr>
                <w:rFonts w:ascii="Arial" w:hAnsi="Arial" w:cs="Arial"/>
              </w:rPr>
              <w:t xml:space="preserve">Ocurrirá siempre </w:t>
            </w:r>
          </w:p>
        </w:tc>
      </w:tr>
    </w:tbl>
    <w:p w:rsidR="003C34EA" w:rsidRDefault="003C34EA" w:rsidP="003C34EA">
      <w:pPr>
        <w:jc w:val="both"/>
        <w:rPr>
          <w:b/>
          <w:sz w:val="28"/>
          <w:szCs w:val="28"/>
        </w:rPr>
      </w:pPr>
    </w:p>
    <w:p w:rsidR="003C34EA" w:rsidRDefault="003C34EA" w:rsidP="003C34EA">
      <w:pPr>
        <w:jc w:val="both"/>
        <w:rPr>
          <w:b/>
          <w:sz w:val="28"/>
          <w:szCs w:val="28"/>
        </w:rPr>
      </w:pPr>
    </w:p>
    <w:p w:rsidR="003C34EA" w:rsidRDefault="003C34EA" w:rsidP="003C34EA">
      <w:pPr>
        <w:ind w:left="851"/>
        <w:jc w:val="both"/>
        <w:rPr>
          <w:sz w:val="28"/>
          <w:szCs w:val="28"/>
        </w:rPr>
      </w:pPr>
    </w:p>
    <w:p w:rsidR="003C34EA" w:rsidRDefault="003C34EA" w:rsidP="003C34EA">
      <w:pPr>
        <w:ind w:left="851"/>
        <w:jc w:val="both"/>
        <w:rPr>
          <w:sz w:val="28"/>
          <w:szCs w:val="28"/>
        </w:rPr>
      </w:pPr>
    </w:p>
    <w:tbl>
      <w:tblPr>
        <w:tblpPr w:leftFromText="141" w:rightFromText="141" w:vertAnchor="text" w:horzAnchor="margin" w:tblpXSpec="center" w:tblpY="1672"/>
        <w:tblW w:w="5679" w:type="dxa"/>
        <w:tblCellMar>
          <w:left w:w="70" w:type="dxa"/>
          <w:right w:w="70" w:type="dxa"/>
        </w:tblCellMar>
        <w:tblLook w:val="0000" w:firstRow="0" w:lastRow="0" w:firstColumn="0" w:lastColumn="0" w:noHBand="0" w:noVBand="0"/>
      </w:tblPr>
      <w:tblGrid>
        <w:gridCol w:w="2121"/>
        <w:gridCol w:w="3558"/>
      </w:tblGrid>
      <w:tr w:rsidR="003C34EA" w:rsidRPr="00034DB3" w:rsidTr="00511A02">
        <w:trPr>
          <w:trHeight w:val="329"/>
        </w:trPr>
        <w:tc>
          <w:tcPr>
            <w:tcW w:w="5679" w:type="dxa"/>
            <w:gridSpan w:val="2"/>
            <w:tcBorders>
              <w:top w:val="double" w:sz="6" w:space="0" w:color="auto"/>
              <w:left w:val="double" w:sz="6" w:space="0" w:color="auto"/>
              <w:bottom w:val="double" w:sz="6" w:space="0" w:color="auto"/>
              <w:right w:val="double" w:sz="6" w:space="0" w:color="000000"/>
            </w:tcBorders>
            <w:shd w:val="clear" w:color="auto" w:fill="FFCC99"/>
            <w:noWrap/>
            <w:vAlign w:val="bottom"/>
          </w:tcPr>
          <w:p w:rsidR="003C34EA" w:rsidRPr="00DE0522" w:rsidRDefault="003C34EA" w:rsidP="00511A02">
            <w:pPr>
              <w:jc w:val="center"/>
              <w:rPr>
                <w:rFonts w:ascii="Arial" w:hAnsi="Arial" w:cs="Arial"/>
                <w:b/>
                <w:color w:val="0000FF"/>
              </w:rPr>
            </w:pPr>
            <w:r w:rsidRPr="00DE0522">
              <w:rPr>
                <w:rFonts w:ascii="Arial" w:hAnsi="Arial" w:cs="Arial"/>
              </w:rPr>
              <w:t> </w:t>
            </w:r>
            <w:r w:rsidRPr="00DE0522">
              <w:rPr>
                <w:rFonts w:ascii="Arial" w:hAnsi="Arial" w:cs="Arial"/>
                <w:b/>
                <w:color w:val="0000FF"/>
              </w:rPr>
              <w:t>EXPOSICIÓN (E)</w:t>
            </w:r>
          </w:p>
        </w:tc>
      </w:tr>
      <w:tr w:rsidR="003C34EA" w:rsidRPr="00034DB3" w:rsidTr="00511A02">
        <w:trPr>
          <w:trHeight w:val="329"/>
        </w:trPr>
        <w:tc>
          <w:tcPr>
            <w:tcW w:w="2121" w:type="dxa"/>
            <w:tcBorders>
              <w:top w:val="nil"/>
              <w:left w:val="double" w:sz="6" w:space="0" w:color="auto"/>
              <w:bottom w:val="double" w:sz="6" w:space="0" w:color="auto"/>
              <w:right w:val="double" w:sz="6" w:space="0" w:color="auto"/>
            </w:tcBorders>
            <w:shd w:val="clear" w:color="auto" w:fill="FFFF99"/>
            <w:noWrap/>
            <w:vAlign w:val="bottom"/>
          </w:tcPr>
          <w:p w:rsidR="003C34EA" w:rsidRPr="00DE0522" w:rsidRDefault="003C34EA" w:rsidP="00511A02">
            <w:pPr>
              <w:jc w:val="center"/>
              <w:rPr>
                <w:rFonts w:ascii="Arial" w:hAnsi="Arial" w:cs="Arial"/>
                <w:b/>
              </w:rPr>
            </w:pPr>
            <w:r w:rsidRPr="00DE0522">
              <w:rPr>
                <w:rFonts w:ascii="Arial" w:hAnsi="Arial" w:cs="Arial"/>
                <w:b/>
              </w:rPr>
              <w:t>CATEGORÍA</w:t>
            </w:r>
          </w:p>
        </w:tc>
        <w:tc>
          <w:tcPr>
            <w:tcW w:w="3558" w:type="dxa"/>
            <w:tcBorders>
              <w:top w:val="nil"/>
              <w:left w:val="nil"/>
              <w:bottom w:val="double" w:sz="6" w:space="0" w:color="auto"/>
              <w:right w:val="double" w:sz="6" w:space="0" w:color="auto"/>
            </w:tcBorders>
            <w:shd w:val="clear" w:color="auto" w:fill="99CCFF"/>
            <w:noWrap/>
            <w:vAlign w:val="bottom"/>
          </w:tcPr>
          <w:p w:rsidR="003C34EA" w:rsidRPr="00DE0522" w:rsidRDefault="003C34EA" w:rsidP="00511A02">
            <w:pPr>
              <w:jc w:val="center"/>
              <w:rPr>
                <w:rFonts w:ascii="Arial" w:hAnsi="Arial" w:cs="Arial"/>
                <w:b/>
              </w:rPr>
            </w:pPr>
            <w:r w:rsidRPr="00DE0522">
              <w:rPr>
                <w:rFonts w:ascii="Arial" w:hAnsi="Arial" w:cs="Arial"/>
                <w:b/>
              </w:rPr>
              <w:t>PERSONAS EXPUESTAS</w:t>
            </w:r>
          </w:p>
        </w:tc>
      </w:tr>
      <w:tr w:rsidR="003C34EA" w:rsidRPr="00034DB3" w:rsidTr="00511A02">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3C34EA" w:rsidRPr="00DE0522" w:rsidRDefault="003C34EA" w:rsidP="00511A02">
            <w:pPr>
              <w:jc w:val="center"/>
              <w:rPr>
                <w:rFonts w:ascii="Arial" w:hAnsi="Arial" w:cs="Arial"/>
              </w:rPr>
            </w:pPr>
            <w:r w:rsidRPr="00DE0522">
              <w:rPr>
                <w:rFonts w:ascii="Arial" w:hAnsi="Arial" w:cs="Arial"/>
              </w:rPr>
              <w:t>1</w:t>
            </w:r>
          </w:p>
        </w:tc>
        <w:tc>
          <w:tcPr>
            <w:tcW w:w="3558" w:type="dxa"/>
            <w:tcBorders>
              <w:top w:val="nil"/>
              <w:left w:val="nil"/>
              <w:bottom w:val="double" w:sz="6" w:space="0" w:color="auto"/>
              <w:right w:val="double" w:sz="6" w:space="0" w:color="auto"/>
            </w:tcBorders>
            <w:shd w:val="clear" w:color="auto" w:fill="auto"/>
            <w:noWrap/>
            <w:vAlign w:val="bottom"/>
          </w:tcPr>
          <w:p w:rsidR="003C34EA" w:rsidRPr="00DE0522" w:rsidRDefault="003C34EA" w:rsidP="00511A02">
            <w:pPr>
              <w:rPr>
                <w:rFonts w:ascii="Arial" w:hAnsi="Arial" w:cs="Arial"/>
              </w:rPr>
            </w:pPr>
            <w:r w:rsidRPr="00DE0522">
              <w:rPr>
                <w:rFonts w:ascii="Arial" w:hAnsi="Arial" w:cs="Arial"/>
              </w:rPr>
              <w:t xml:space="preserve">Entre 1 y 5 personas expuestas </w:t>
            </w:r>
          </w:p>
        </w:tc>
      </w:tr>
      <w:tr w:rsidR="003C34EA" w:rsidRPr="00034DB3" w:rsidTr="00511A02">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3C34EA" w:rsidRPr="00DE0522" w:rsidRDefault="003C34EA" w:rsidP="00511A02">
            <w:pPr>
              <w:jc w:val="center"/>
              <w:rPr>
                <w:rFonts w:ascii="Arial" w:hAnsi="Arial" w:cs="Arial"/>
              </w:rPr>
            </w:pPr>
            <w:r w:rsidRPr="00DE0522">
              <w:rPr>
                <w:rFonts w:ascii="Arial" w:hAnsi="Arial" w:cs="Arial"/>
              </w:rPr>
              <w:t>2</w:t>
            </w:r>
          </w:p>
        </w:tc>
        <w:tc>
          <w:tcPr>
            <w:tcW w:w="3558" w:type="dxa"/>
            <w:tcBorders>
              <w:top w:val="nil"/>
              <w:left w:val="nil"/>
              <w:bottom w:val="double" w:sz="6" w:space="0" w:color="auto"/>
              <w:right w:val="double" w:sz="6" w:space="0" w:color="auto"/>
            </w:tcBorders>
            <w:shd w:val="clear" w:color="auto" w:fill="auto"/>
            <w:noWrap/>
            <w:vAlign w:val="bottom"/>
          </w:tcPr>
          <w:p w:rsidR="003C34EA" w:rsidRPr="00DE0522" w:rsidRDefault="003C34EA" w:rsidP="00511A02">
            <w:pPr>
              <w:rPr>
                <w:rFonts w:ascii="Arial" w:hAnsi="Arial" w:cs="Arial"/>
              </w:rPr>
            </w:pPr>
            <w:r w:rsidRPr="00DE0522">
              <w:rPr>
                <w:rFonts w:ascii="Arial" w:hAnsi="Arial" w:cs="Arial"/>
              </w:rPr>
              <w:t xml:space="preserve">Entre 6 y 20 personas expuestas </w:t>
            </w:r>
          </w:p>
        </w:tc>
      </w:tr>
      <w:tr w:rsidR="003C34EA" w:rsidRPr="00034DB3" w:rsidTr="00511A02">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3C34EA" w:rsidRPr="00DE0522" w:rsidRDefault="003C34EA" w:rsidP="00511A02">
            <w:pPr>
              <w:jc w:val="center"/>
              <w:rPr>
                <w:rFonts w:ascii="Arial" w:hAnsi="Arial" w:cs="Arial"/>
              </w:rPr>
            </w:pPr>
            <w:r w:rsidRPr="00DE0522">
              <w:rPr>
                <w:rFonts w:ascii="Arial" w:hAnsi="Arial" w:cs="Arial"/>
              </w:rPr>
              <w:t>3</w:t>
            </w:r>
          </w:p>
        </w:tc>
        <w:tc>
          <w:tcPr>
            <w:tcW w:w="3558" w:type="dxa"/>
            <w:tcBorders>
              <w:top w:val="nil"/>
              <w:left w:val="nil"/>
              <w:bottom w:val="double" w:sz="6" w:space="0" w:color="auto"/>
              <w:right w:val="double" w:sz="6" w:space="0" w:color="auto"/>
            </w:tcBorders>
            <w:shd w:val="clear" w:color="auto" w:fill="auto"/>
            <w:noWrap/>
            <w:vAlign w:val="bottom"/>
          </w:tcPr>
          <w:p w:rsidR="003C34EA" w:rsidRPr="00DE0522" w:rsidRDefault="003C34EA" w:rsidP="00511A02">
            <w:pPr>
              <w:rPr>
                <w:rFonts w:ascii="Arial" w:hAnsi="Arial" w:cs="Arial"/>
              </w:rPr>
            </w:pPr>
            <w:r w:rsidRPr="00DE0522">
              <w:rPr>
                <w:rFonts w:ascii="Arial" w:hAnsi="Arial" w:cs="Arial"/>
              </w:rPr>
              <w:t xml:space="preserve">Entre 21 y 50 personas expuestas </w:t>
            </w:r>
          </w:p>
        </w:tc>
      </w:tr>
      <w:tr w:rsidR="003C34EA" w:rsidRPr="00034DB3" w:rsidTr="00511A02">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3C34EA" w:rsidRPr="00DE0522" w:rsidRDefault="003C34EA" w:rsidP="00511A02">
            <w:pPr>
              <w:jc w:val="center"/>
              <w:rPr>
                <w:rFonts w:ascii="Arial" w:hAnsi="Arial" w:cs="Arial"/>
              </w:rPr>
            </w:pPr>
            <w:r w:rsidRPr="00DE0522">
              <w:rPr>
                <w:rFonts w:ascii="Arial" w:hAnsi="Arial" w:cs="Arial"/>
              </w:rPr>
              <w:t>4</w:t>
            </w:r>
          </w:p>
        </w:tc>
        <w:tc>
          <w:tcPr>
            <w:tcW w:w="3558" w:type="dxa"/>
            <w:tcBorders>
              <w:top w:val="nil"/>
              <w:left w:val="nil"/>
              <w:bottom w:val="double" w:sz="6" w:space="0" w:color="auto"/>
              <w:right w:val="double" w:sz="6" w:space="0" w:color="auto"/>
            </w:tcBorders>
            <w:shd w:val="clear" w:color="auto" w:fill="auto"/>
            <w:noWrap/>
            <w:vAlign w:val="bottom"/>
          </w:tcPr>
          <w:p w:rsidR="003C34EA" w:rsidRPr="00DE0522" w:rsidRDefault="003C34EA" w:rsidP="00511A02">
            <w:pPr>
              <w:rPr>
                <w:rFonts w:ascii="Arial" w:hAnsi="Arial" w:cs="Arial"/>
              </w:rPr>
            </w:pPr>
            <w:r w:rsidRPr="00DE0522">
              <w:rPr>
                <w:rFonts w:ascii="Arial" w:hAnsi="Arial" w:cs="Arial"/>
              </w:rPr>
              <w:t>Más de 50 </w:t>
            </w:r>
          </w:p>
        </w:tc>
      </w:tr>
    </w:tbl>
    <w:p w:rsidR="003C34EA" w:rsidRDefault="003C34EA" w:rsidP="003C34EA">
      <w:pPr>
        <w:ind w:left="851"/>
        <w:jc w:val="both"/>
        <w:rPr>
          <w:sz w:val="28"/>
          <w:szCs w:val="28"/>
        </w:rPr>
      </w:pPr>
    </w:p>
    <w:p w:rsidR="003C34EA" w:rsidRDefault="003C34EA" w:rsidP="003C34EA">
      <w:pPr>
        <w:ind w:left="851"/>
        <w:jc w:val="both"/>
        <w:rPr>
          <w:sz w:val="28"/>
          <w:szCs w:val="28"/>
        </w:rPr>
      </w:pPr>
    </w:p>
    <w:p w:rsidR="003C34EA" w:rsidRDefault="003C34EA" w:rsidP="003C34EA"/>
    <w:p w:rsidR="003C34EA" w:rsidRDefault="003C34EA" w:rsidP="003C34EA"/>
    <w:p w:rsidR="003C34EA" w:rsidRDefault="003C34EA" w:rsidP="003C34EA"/>
    <w:p w:rsidR="003C34EA" w:rsidRDefault="003C34EA" w:rsidP="003C34EA"/>
    <w:p w:rsidR="003C34EA" w:rsidRDefault="003C34EA" w:rsidP="003C34EA"/>
    <w:p w:rsidR="003C34EA" w:rsidRDefault="003C34EA" w:rsidP="003C34EA"/>
    <w:p w:rsidR="003C34EA" w:rsidRDefault="003C34EA" w:rsidP="003C34EA"/>
    <w:p w:rsidR="003C34EA" w:rsidRDefault="003C34EA" w:rsidP="003C34EA"/>
    <w:p w:rsidR="003C34EA" w:rsidRDefault="003C34EA" w:rsidP="003C34EA"/>
    <w:p w:rsidR="003C34EA" w:rsidRDefault="003C34EA" w:rsidP="003C34EA"/>
    <w:p w:rsidR="003C34EA" w:rsidRDefault="003C34EA" w:rsidP="003C34EA"/>
    <w:p w:rsidR="003C34EA" w:rsidRDefault="003C34EA" w:rsidP="003C34EA"/>
    <w:p w:rsidR="003C34EA" w:rsidRDefault="003C34EA" w:rsidP="003C34EA"/>
    <w:p w:rsidR="003C34EA" w:rsidRDefault="003C34EA" w:rsidP="003C34EA"/>
    <w:p w:rsidR="003C34EA" w:rsidRDefault="003C34EA" w:rsidP="003C34EA"/>
    <w:p w:rsidR="003C34EA" w:rsidRDefault="003C34EA" w:rsidP="003C34EA"/>
    <w:tbl>
      <w:tblPr>
        <w:tblpPr w:leftFromText="141" w:rightFromText="141" w:vertAnchor="page" w:horzAnchor="margin" w:tblpXSpec="center" w:tblpY="2311"/>
        <w:tblW w:w="10145" w:type="dxa"/>
        <w:tblCellMar>
          <w:left w:w="70" w:type="dxa"/>
          <w:right w:w="70" w:type="dxa"/>
        </w:tblCellMar>
        <w:tblLook w:val="0000" w:firstRow="0" w:lastRow="0" w:firstColumn="0" w:lastColumn="0" w:noHBand="0" w:noVBand="0"/>
      </w:tblPr>
      <w:tblGrid>
        <w:gridCol w:w="2781"/>
        <w:gridCol w:w="1932"/>
        <w:gridCol w:w="5432"/>
      </w:tblGrid>
      <w:tr w:rsidR="003C34EA" w:rsidRPr="00BA6DAE" w:rsidTr="00511A02">
        <w:trPr>
          <w:trHeight w:val="282"/>
        </w:trPr>
        <w:tc>
          <w:tcPr>
            <w:tcW w:w="10145" w:type="dxa"/>
            <w:gridSpan w:val="3"/>
            <w:tcBorders>
              <w:top w:val="double" w:sz="6" w:space="0" w:color="auto"/>
              <w:left w:val="double" w:sz="6" w:space="0" w:color="auto"/>
              <w:bottom w:val="double" w:sz="6" w:space="0" w:color="auto"/>
              <w:right w:val="double" w:sz="6" w:space="0" w:color="auto"/>
            </w:tcBorders>
            <w:shd w:val="clear" w:color="auto" w:fill="CCFFFF"/>
            <w:noWrap/>
            <w:vAlign w:val="bottom"/>
          </w:tcPr>
          <w:p w:rsidR="003C34EA" w:rsidRPr="00E53CC2" w:rsidRDefault="003C34EA" w:rsidP="00511A02">
            <w:pPr>
              <w:jc w:val="center"/>
              <w:rPr>
                <w:rFonts w:ascii="Arial" w:hAnsi="Arial" w:cs="Arial"/>
                <w:b/>
                <w:color w:val="0000FF"/>
              </w:rPr>
            </w:pPr>
            <w:r w:rsidRPr="00E53CC2">
              <w:rPr>
                <w:rFonts w:ascii="Arial" w:hAnsi="Arial" w:cs="Arial"/>
                <w:b/>
                <w:color w:val="0000FF"/>
              </w:rPr>
              <w:t xml:space="preserve">CONSECUENCIAS (C) </w:t>
            </w:r>
          </w:p>
        </w:tc>
      </w:tr>
      <w:tr w:rsidR="003C34EA" w:rsidRPr="00BA6DAE" w:rsidTr="00511A02">
        <w:trPr>
          <w:trHeight w:val="282"/>
        </w:trPr>
        <w:tc>
          <w:tcPr>
            <w:tcW w:w="2781" w:type="dxa"/>
            <w:tcBorders>
              <w:top w:val="nil"/>
              <w:left w:val="double" w:sz="6" w:space="0" w:color="auto"/>
              <w:bottom w:val="double" w:sz="6" w:space="0" w:color="auto"/>
              <w:right w:val="double" w:sz="6" w:space="0" w:color="auto"/>
            </w:tcBorders>
            <w:shd w:val="clear" w:color="auto" w:fill="C0C0C0"/>
            <w:noWrap/>
            <w:vAlign w:val="bottom"/>
          </w:tcPr>
          <w:p w:rsidR="003C34EA" w:rsidRPr="00E53CC2" w:rsidRDefault="003C34EA" w:rsidP="00511A02">
            <w:pPr>
              <w:jc w:val="center"/>
              <w:rPr>
                <w:rFonts w:ascii="Arial" w:hAnsi="Arial" w:cs="Arial"/>
                <w:b/>
              </w:rPr>
            </w:pPr>
            <w:r w:rsidRPr="00E53CC2">
              <w:rPr>
                <w:rFonts w:ascii="Arial" w:hAnsi="Arial" w:cs="Arial"/>
                <w:b/>
              </w:rPr>
              <w:t>CONSECUENCIA</w:t>
            </w:r>
          </w:p>
        </w:tc>
        <w:tc>
          <w:tcPr>
            <w:tcW w:w="1932" w:type="dxa"/>
            <w:tcBorders>
              <w:top w:val="nil"/>
              <w:left w:val="nil"/>
              <w:bottom w:val="double" w:sz="6" w:space="0" w:color="auto"/>
              <w:right w:val="double" w:sz="6" w:space="0" w:color="auto"/>
            </w:tcBorders>
            <w:shd w:val="clear" w:color="auto" w:fill="FFCC99"/>
            <w:noWrap/>
            <w:vAlign w:val="bottom"/>
          </w:tcPr>
          <w:p w:rsidR="003C34EA" w:rsidRPr="00E53CC2" w:rsidRDefault="003C34EA" w:rsidP="00511A02">
            <w:pPr>
              <w:jc w:val="center"/>
              <w:rPr>
                <w:rFonts w:ascii="Arial" w:hAnsi="Arial" w:cs="Arial"/>
                <w:b/>
              </w:rPr>
            </w:pPr>
            <w:r w:rsidRPr="00E53CC2">
              <w:rPr>
                <w:rFonts w:ascii="Arial" w:hAnsi="Arial" w:cs="Arial"/>
                <w:b/>
              </w:rPr>
              <w:t>CATEGORÍA</w:t>
            </w:r>
          </w:p>
        </w:tc>
        <w:tc>
          <w:tcPr>
            <w:tcW w:w="5432" w:type="dxa"/>
            <w:tcBorders>
              <w:top w:val="nil"/>
              <w:left w:val="nil"/>
              <w:bottom w:val="double" w:sz="6" w:space="0" w:color="auto"/>
              <w:right w:val="double" w:sz="6" w:space="0" w:color="auto"/>
            </w:tcBorders>
            <w:shd w:val="clear" w:color="auto" w:fill="FFFF99"/>
            <w:noWrap/>
            <w:vAlign w:val="bottom"/>
          </w:tcPr>
          <w:p w:rsidR="003C34EA" w:rsidRPr="00E53CC2" w:rsidRDefault="003C34EA" w:rsidP="00511A02">
            <w:pPr>
              <w:jc w:val="center"/>
              <w:rPr>
                <w:rFonts w:ascii="Arial" w:hAnsi="Arial" w:cs="Arial"/>
                <w:b/>
              </w:rPr>
            </w:pPr>
            <w:r w:rsidRPr="00E53CC2">
              <w:rPr>
                <w:rFonts w:ascii="Arial" w:hAnsi="Arial" w:cs="Arial"/>
                <w:b/>
              </w:rPr>
              <w:t>DESCRIPCIÓN DE LA CONSECUENCIA</w:t>
            </w:r>
          </w:p>
        </w:tc>
      </w:tr>
      <w:tr w:rsidR="003C34EA" w:rsidRPr="00BA6DAE" w:rsidTr="00511A02">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3C34EA" w:rsidRPr="00E53CC2" w:rsidRDefault="003C34EA" w:rsidP="00511A02">
            <w:pPr>
              <w:jc w:val="center"/>
              <w:rPr>
                <w:rFonts w:ascii="Arial" w:hAnsi="Arial" w:cs="Arial"/>
              </w:rPr>
            </w:pPr>
            <w:r w:rsidRPr="00E53CC2">
              <w:rPr>
                <w:rFonts w:ascii="Arial" w:hAnsi="Arial" w:cs="Arial"/>
              </w:rPr>
              <w:t>Muy grave</w:t>
            </w:r>
          </w:p>
          <w:p w:rsidR="003C34EA" w:rsidRPr="00E53CC2" w:rsidRDefault="003C34EA" w:rsidP="00511A02">
            <w:pPr>
              <w:jc w:val="center"/>
              <w:rPr>
                <w:rFonts w:ascii="Arial" w:hAnsi="Arial" w:cs="Arial"/>
              </w:rPr>
            </w:pPr>
          </w:p>
          <w:p w:rsidR="003C34EA" w:rsidRPr="00E53CC2" w:rsidRDefault="003C34EA" w:rsidP="00511A02">
            <w:pPr>
              <w:jc w:val="center"/>
              <w:rPr>
                <w:rFonts w:ascii="Arial" w:hAnsi="Arial" w:cs="Arial"/>
              </w:rPr>
            </w:pPr>
          </w:p>
        </w:tc>
        <w:tc>
          <w:tcPr>
            <w:tcW w:w="1932" w:type="dxa"/>
            <w:tcBorders>
              <w:top w:val="nil"/>
              <w:left w:val="nil"/>
              <w:bottom w:val="double" w:sz="6" w:space="0" w:color="auto"/>
              <w:right w:val="double" w:sz="6" w:space="0" w:color="auto"/>
            </w:tcBorders>
            <w:shd w:val="clear" w:color="auto" w:fill="auto"/>
            <w:noWrap/>
            <w:vAlign w:val="bottom"/>
          </w:tcPr>
          <w:p w:rsidR="003C34EA" w:rsidRPr="00E53CC2" w:rsidRDefault="003C34EA" w:rsidP="00511A02">
            <w:pPr>
              <w:jc w:val="center"/>
              <w:rPr>
                <w:rFonts w:ascii="Arial" w:hAnsi="Arial" w:cs="Arial"/>
              </w:rPr>
            </w:pPr>
            <w:r w:rsidRPr="00E53CC2">
              <w:rPr>
                <w:rFonts w:ascii="Arial" w:hAnsi="Arial" w:cs="Arial"/>
              </w:rPr>
              <w:t>4</w:t>
            </w:r>
          </w:p>
          <w:p w:rsidR="003C34EA" w:rsidRPr="00E53CC2" w:rsidRDefault="003C34EA" w:rsidP="00511A02">
            <w:pPr>
              <w:jc w:val="center"/>
              <w:rPr>
                <w:rFonts w:ascii="Arial" w:hAnsi="Arial" w:cs="Arial"/>
              </w:rPr>
            </w:pPr>
          </w:p>
          <w:p w:rsidR="003C34EA" w:rsidRPr="00E53CC2" w:rsidRDefault="003C34EA" w:rsidP="00511A02">
            <w:pPr>
              <w:jc w:val="center"/>
              <w:rPr>
                <w:rFonts w:ascii="Arial" w:hAnsi="Arial" w:cs="Arial"/>
              </w:rPr>
            </w:pPr>
          </w:p>
        </w:tc>
        <w:tc>
          <w:tcPr>
            <w:tcW w:w="5432" w:type="dxa"/>
            <w:tcBorders>
              <w:top w:val="nil"/>
              <w:left w:val="nil"/>
              <w:bottom w:val="double" w:sz="6" w:space="0" w:color="auto"/>
              <w:right w:val="double" w:sz="6" w:space="0" w:color="auto"/>
            </w:tcBorders>
            <w:shd w:val="clear" w:color="auto" w:fill="auto"/>
            <w:noWrap/>
            <w:vAlign w:val="bottom"/>
          </w:tcPr>
          <w:p w:rsidR="003C34EA" w:rsidRPr="00E53CC2" w:rsidRDefault="003C34EA" w:rsidP="00511A02">
            <w:pPr>
              <w:jc w:val="both"/>
              <w:rPr>
                <w:rFonts w:ascii="Arial" w:hAnsi="Arial" w:cs="Arial"/>
              </w:rPr>
            </w:pPr>
            <w:r w:rsidRPr="00E53CC2">
              <w:rPr>
                <w:rFonts w:ascii="Arial" w:hAnsi="Arial" w:cs="Arial"/>
              </w:rPr>
              <w:t xml:space="preserve">Muerte o Incapacidad Permanente Total, lesiones que provocan secuelas invalidantes o patologías que pueden acortar la vida. (Ej. Amputaciones, fracturas mayores, intoxicaciones, lesiones múltiples, lesiones fatales, cáncer y otras enfermedades crónicas) </w:t>
            </w:r>
          </w:p>
        </w:tc>
      </w:tr>
      <w:tr w:rsidR="003C34EA" w:rsidRPr="00BA6DAE" w:rsidTr="00511A02">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3C34EA" w:rsidRPr="00E53CC2" w:rsidRDefault="003C34EA" w:rsidP="00511A02">
            <w:pPr>
              <w:jc w:val="center"/>
              <w:rPr>
                <w:rFonts w:ascii="Arial" w:hAnsi="Arial" w:cs="Arial"/>
              </w:rPr>
            </w:pPr>
            <w:r w:rsidRPr="00E53CC2">
              <w:rPr>
                <w:rFonts w:ascii="Arial" w:hAnsi="Arial" w:cs="Arial"/>
              </w:rPr>
              <w:t>Grave</w:t>
            </w:r>
          </w:p>
          <w:p w:rsidR="003C34EA" w:rsidRPr="00E53CC2" w:rsidRDefault="003C34EA" w:rsidP="00511A02">
            <w:pPr>
              <w:jc w:val="center"/>
              <w:rPr>
                <w:rFonts w:ascii="Arial" w:hAnsi="Arial" w:cs="Arial"/>
              </w:rPr>
            </w:pPr>
          </w:p>
          <w:p w:rsidR="003C34EA" w:rsidRPr="00E53CC2" w:rsidRDefault="003C34EA" w:rsidP="00511A02">
            <w:pPr>
              <w:jc w:val="center"/>
              <w:rPr>
                <w:rFonts w:ascii="Arial" w:hAnsi="Arial" w:cs="Arial"/>
              </w:rPr>
            </w:pPr>
          </w:p>
          <w:p w:rsidR="003C34EA" w:rsidRPr="00E53CC2" w:rsidRDefault="003C34EA" w:rsidP="00511A02">
            <w:pPr>
              <w:jc w:val="center"/>
              <w:rPr>
                <w:rFonts w:ascii="Arial" w:hAnsi="Arial" w:cs="Arial"/>
              </w:rPr>
            </w:pPr>
          </w:p>
        </w:tc>
        <w:tc>
          <w:tcPr>
            <w:tcW w:w="1932" w:type="dxa"/>
            <w:tcBorders>
              <w:top w:val="nil"/>
              <w:left w:val="nil"/>
              <w:bottom w:val="double" w:sz="6" w:space="0" w:color="auto"/>
              <w:right w:val="double" w:sz="6" w:space="0" w:color="auto"/>
            </w:tcBorders>
            <w:shd w:val="clear" w:color="auto" w:fill="auto"/>
            <w:noWrap/>
            <w:vAlign w:val="bottom"/>
          </w:tcPr>
          <w:p w:rsidR="003C34EA" w:rsidRPr="00E53CC2" w:rsidRDefault="003C34EA" w:rsidP="00511A02">
            <w:pPr>
              <w:jc w:val="center"/>
              <w:rPr>
                <w:rFonts w:ascii="Arial" w:hAnsi="Arial" w:cs="Arial"/>
              </w:rPr>
            </w:pPr>
            <w:r w:rsidRPr="00E53CC2">
              <w:rPr>
                <w:rFonts w:ascii="Arial" w:hAnsi="Arial" w:cs="Arial"/>
              </w:rPr>
              <w:t>3</w:t>
            </w:r>
          </w:p>
          <w:p w:rsidR="003C34EA" w:rsidRPr="00E53CC2" w:rsidRDefault="003C34EA" w:rsidP="00511A02">
            <w:pPr>
              <w:jc w:val="center"/>
              <w:rPr>
                <w:rFonts w:ascii="Arial" w:hAnsi="Arial" w:cs="Arial"/>
              </w:rPr>
            </w:pPr>
          </w:p>
          <w:p w:rsidR="003C34EA" w:rsidRPr="00E53CC2" w:rsidRDefault="003C34EA" w:rsidP="00511A02">
            <w:pPr>
              <w:jc w:val="center"/>
              <w:rPr>
                <w:rFonts w:ascii="Arial" w:hAnsi="Arial" w:cs="Arial"/>
              </w:rPr>
            </w:pPr>
          </w:p>
          <w:p w:rsidR="003C34EA" w:rsidRPr="00E53CC2" w:rsidRDefault="003C34EA" w:rsidP="00511A02">
            <w:pPr>
              <w:jc w:val="center"/>
              <w:rPr>
                <w:rFonts w:ascii="Arial" w:hAnsi="Arial" w:cs="Arial"/>
              </w:rPr>
            </w:pPr>
          </w:p>
        </w:tc>
        <w:tc>
          <w:tcPr>
            <w:tcW w:w="5432" w:type="dxa"/>
            <w:tcBorders>
              <w:top w:val="nil"/>
              <w:left w:val="nil"/>
              <w:bottom w:val="double" w:sz="6" w:space="0" w:color="auto"/>
              <w:right w:val="double" w:sz="6" w:space="0" w:color="auto"/>
            </w:tcBorders>
            <w:shd w:val="clear" w:color="auto" w:fill="auto"/>
            <w:noWrap/>
            <w:vAlign w:val="bottom"/>
          </w:tcPr>
          <w:p w:rsidR="003C34EA" w:rsidRPr="00E53CC2" w:rsidRDefault="003C34EA" w:rsidP="00511A02">
            <w:pPr>
              <w:jc w:val="both"/>
              <w:rPr>
                <w:rFonts w:ascii="Arial" w:hAnsi="Arial" w:cs="Arial"/>
              </w:rPr>
            </w:pPr>
            <w:r w:rsidRPr="00E53CC2">
              <w:rPr>
                <w:rFonts w:ascii="Arial" w:hAnsi="Arial" w:cs="Arial"/>
              </w:rPr>
              <w:t>Lesión Incapacitante  Temporal con pérdida de la jornada laboral sin secuelas o patologías que comprometen la vida (Ej. Heridas, quemaduras, conmociones, torceduras importantes, fracturas menores, sordera, dermatitis, asma, trastornos músculo-esqueléticos, enfermedades que conducen a una incapacidad menor)</w:t>
            </w:r>
          </w:p>
        </w:tc>
      </w:tr>
      <w:tr w:rsidR="003C34EA" w:rsidRPr="00BA6DAE" w:rsidTr="00511A02">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3C34EA" w:rsidRPr="00E53CC2" w:rsidRDefault="003C34EA" w:rsidP="00511A02">
            <w:pPr>
              <w:jc w:val="center"/>
              <w:rPr>
                <w:rFonts w:ascii="Arial" w:hAnsi="Arial" w:cs="Arial"/>
              </w:rPr>
            </w:pPr>
            <w:r w:rsidRPr="00E53CC2">
              <w:rPr>
                <w:rFonts w:ascii="Arial" w:hAnsi="Arial" w:cs="Arial"/>
              </w:rPr>
              <w:t>Serio</w:t>
            </w:r>
          </w:p>
          <w:p w:rsidR="003C34EA" w:rsidRPr="00E53CC2" w:rsidRDefault="003C34EA" w:rsidP="00511A02">
            <w:pPr>
              <w:jc w:val="center"/>
              <w:rPr>
                <w:rFonts w:ascii="Arial" w:hAnsi="Arial" w:cs="Arial"/>
              </w:rPr>
            </w:pPr>
          </w:p>
        </w:tc>
        <w:tc>
          <w:tcPr>
            <w:tcW w:w="1932" w:type="dxa"/>
            <w:tcBorders>
              <w:top w:val="nil"/>
              <w:left w:val="nil"/>
              <w:bottom w:val="double" w:sz="6" w:space="0" w:color="auto"/>
              <w:right w:val="double" w:sz="6" w:space="0" w:color="auto"/>
            </w:tcBorders>
            <w:shd w:val="clear" w:color="auto" w:fill="auto"/>
            <w:noWrap/>
            <w:vAlign w:val="bottom"/>
          </w:tcPr>
          <w:p w:rsidR="003C34EA" w:rsidRPr="00E53CC2" w:rsidRDefault="003C34EA" w:rsidP="00511A02">
            <w:pPr>
              <w:jc w:val="center"/>
              <w:rPr>
                <w:rFonts w:ascii="Arial" w:hAnsi="Arial" w:cs="Arial"/>
              </w:rPr>
            </w:pPr>
            <w:r w:rsidRPr="00E53CC2">
              <w:rPr>
                <w:rFonts w:ascii="Arial" w:hAnsi="Arial" w:cs="Arial"/>
              </w:rPr>
              <w:t>2</w:t>
            </w:r>
          </w:p>
          <w:p w:rsidR="003C34EA" w:rsidRPr="00E53CC2" w:rsidRDefault="003C34EA" w:rsidP="00511A02">
            <w:pPr>
              <w:jc w:val="center"/>
              <w:rPr>
                <w:rFonts w:ascii="Arial" w:hAnsi="Arial" w:cs="Arial"/>
              </w:rPr>
            </w:pPr>
          </w:p>
        </w:tc>
        <w:tc>
          <w:tcPr>
            <w:tcW w:w="5432" w:type="dxa"/>
            <w:tcBorders>
              <w:top w:val="nil"/>
              <w:left w:val="nil"/>
              <w:bottom w:val="double" w:sz="6" w:space="0" w:color="auto"/>
              <w:right w:val="double" w:sz="6" w:space="0" w:color="auto"/>
            </w:tcBorders>
            <w:shd w:val="clear" w:color="auto" w:fill="auto"/>
            <w:noWrap/>
            <w:vAlign w:val="bottom"/>
          </w:tcPr>
          <w:p w:rsidR="003C34EA" w:rsidRPr="00E53CC2" w:rsidRDefault="003C34EA" w:rsidP="00511A02">
            <w:pPr>
              <w:jc w:val="both"/>
              <w:rPr>
                <w:rFonts w:ascii="Arial" w:hAnsi="Arial" w:cs="Arial"/>
              </w:rPr>
            </w:pPr>
            <w:r w:rsidRPr="00E53CC2">
              <w:rPr>
                <w:rFonts w:ascii="Arial" w:hAnsi="Arial" w:cs="Arial"/>
              </w:rPr>
              <w:t>Lesión Leve No Incapacitante sin pérdida de la jornada laboral (STP) (Ej. Contusión, irritación de ojos, cortes pequeños, etc.)</w:t>
            </w:r>
          </w:p>
        </w:tc>
      </w:tr>
      <w:tr w:rsidR="003C34EA" w:rsidRPr="00BA6DAE" w:rsidTr="00511A02">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3C34EA" w:rsidRPr="00E53CC2" w:rsidRDefault="003C34EA" w:rsidP="00511A02">
            <w:pPr>
              <w:jc w:val="center"/>
              <w:rPr>
                <w:rFonts w:ascii="Arial" w:hAnsi="Arial" w:cs="Arial"/>
              </w:rPr>
            </w:pPr>
            <w:r w:rsidRPr="00E53CC2">
              <w:rPr>
                <w:rFonts w:ascii="Arial" w:hAnsi="Arial" w:cs="Arial"/>
              </w:rPr>
              <w:t>Leve</w:t>
            </w:r>
          </w:p>
          <w:p w:rsidR="003C34EA" w:rsidRPr="00E53CC2" w:rsidRDefault="003C34EA" w:rsidP="00511A02">
            <w:pPr>
              <w:jc w:val="center"/>
              <w:rPr>
                <w:rFonts w:ascii="Arial" w:hAnsi="Arial" w:cs="Arial"/>
              </w:rPr>
            </w:pPr>
          </w:p>
        </w:tc>
        <w:tc>
          <w:tcPr>
            <w:tcW w:w="1932" w:type="dxa"/>
            <w:tcBorders>
              <w:top w:val="nil"/>
              <w:left w:val="nil"/>
              <w:bottom w:val="double" w:sz="6" w:space="0" w:color="auto"/>
              <w:right w:val="double" w:sz="6" w:space="0" w:color="auto"/>
            </w:tcBorders>
            <w:shd w:val="clear" w:color="auto" w:fill="auto"/>
            <w:noWrap/>
            <w:vAlign w:val="bottom"/>
          </w:tcPr>
          <w:p w:rsidR="003C34EA" w:rsidRPr="00E53CC2" w:rsidRDefault="003C34EA" w:rsidP="00511A02">
            <w:pPr>
              <w:jc w:val="center"/>
              <w:rPr>
                <w:rFonts w:ascii="Arial" w:hAnsi="Arial" w:cs="Arial"/>
              </w:rPr>
            </w:pPr>
            <w:r w:rsidRPr="00E53CC2">
              <w:rPr>
                <w:rFonts w:ascii="Arial" w:hAnsi="Arial" w:cs="Arial"/>
              </w:rPr>
              <w:t>1</w:t>
            </w:r>
          </w:p>
          <w:p w:rsidR="003C34EA" w:rsidRPr="00E53CC2" w:rsidRDefault="003C34EA" w:rsidP="00511A02">
            <w:pPr>
              <w:jc w:val="center"/>
              <w:rPr>
                <w:rFonts w:ascii="Arial" w:hAnsi="Arial" w:cs="Arial"/>
              </w:rPr>
            </w:pPr>
          </w:p>
        </w:tc>
        <w:tc>
          <w:tcPr>
            <w:tcW w:w="5432" w:type="dxa"/>
            <w:tcBorders>
              <w:top w:val="nil"/>
              <w:left w:val="nil"/>
              <w:bottom w:val="double" w:sz="6" w:space="0" w:color="auto"/>
              <w:right w:val="double" w:sz="6" w:space="0" w:color="auto"/>
            </w:tcBorders>
            <w:shd w:val="clear" w:color="auto" w:fill="auto"/>
            <w:noWrap/>
            <w:vAlign w:val="bottom"/>
          </w:tcPr>
          <w:p w:rsidR="003C34EA" w:rsidRPr="00E53CC2" w:rsidRDefault="003C34EA" w:rsidP="00511A02">
            <w:pPr>
              <w:jc w:val="both"/>
              <w:rPr>
                <w:rFonts w:ascii="Arial" w:hAnsi="Arial" w:cs="Arial"/>
              </w:rPr>
            </w:pPr>
            <w:r w:rsidRPr="00E53CC2">
              <w:rPr>
                <w:rFonts w:ascii="Arial" w:hAnsi="Arial" w:cs="Arial"/>
              </w:rPr>
              <w:t>Interrupción de un proceso normal sin lesiones a las personas</w:t>
            </w:r>
          </w:p>
        </w:tc>
      </w:tr>
    </w:tbl>
    <w:p w:rsidR="003C34EA" w:rsidRDefault="003C34EA" w:rsidP="003C34EA"/>
    <w:p w:rsidR="003C34EA" w:rsidRDefault="003C34EA" w:rsidP="003C34EA"/>
    <w:p w:rsidR="003C34EA" w:rsidRDefault="003C34EA" w:rsidP="003C34EA"/>
    <w:p w:rsidR="003C34EA" w:rsidRDefault="003C34EA" w:rsidP="003C34EA"/>
    <w:p w:rsidR="003C34EA" w:rsidRDefault="003C34EA" w:rsidP="003C34EA"/>
    <w:p w:rsidR="003C34EA" w:rsidRDefault="003C34EA" w:rsidP="003C34EA"/>
    <w:tbl>
      <w:tblPr>
        <w:tblpPr w:leftFromText="141" w:rightFromText="141" w:vertAnchor="page" w:horzAnchor="page" w:tblpX="1161" w:tblpY="2056"/>
        <w:tblW w:w="10412" w:type="dxa"/>
        <w:tblCellMar>
          <w:left w:w="70" w:type="dxa"/>
          <w:right w:w="70" w:type="dxa"/>
        </w:tblCellMar>
        <w:tblLook w:val="0000" w:firstRow="0" w:lastRow="0" w:firstColumn="0" w:lastColumn="0" w:noHBand="0" w:noVBand="0"/>
      </w:tblPr>
      <w:tblGrid>
        <w:gridCol w:w="2461"/>
        <w:gridCol w:w="1034"/>
        <w:gridCol w:w="6917"/>
      </w:tblGrid>
      <w:tr w:rsidR="003C34EA" w:rsidRPr="0020230D" w:rsidTr="00511A02">
        <w:trPr>
          <w:trHeight w:val="362"/>
        </w:trPr>
        <w:tc>
          <w:tcPr>
            <w:tcW w:w="10412" w:type="dxa"/>
            <w:gridSpan w:val="3"/>
            <w:tcBorders>
              <w:top w:val="double" w:sz="6" w:space="0" w:color="auto"/>
              <w:left w:val="double" w:sz="6" w:space="0" w:color="auto"/>
              <w:bottom w:val="double" w:sz="6" w:space="0" w:color="auto"/>
              <w:right w:val="double" w:sz="6" w:space="0" w:color="auto"/>
            </w:tcBorders>
            <w:shd w:val="clear" w:color="auto" w:fill="FFCC99"/>
            <w:noWrap/>
            <w:vAlign w:val="bottom"/>
          </w:tcPr>
          <w:p w:rsidR="003C34EA" w:rsidRPr="0020230D" w:rsidRDefault="003C34EA" w:rsidP="00511A02">
            <w:pPr>
              <w:tabs>
                <w:tab w:val="left" w:pos="5780"/>
              </w:tabs>
              <w:jc w:val="center"/>
              <w:rPr>
                <w:b/>
                <w:lang w:val="es-ES_tradnl"/>
              </w:rPr>
            </w:pPr>
            <w:r w:rsidRPr="0020230D">
              <w:rPr>
                <w:b/>
                <w:lang w:val="es-ES_tradnl"/>
              </w:rPr>
              <w:lastRenderedPageBreak/>
              <w:t>EVALUACIÓN DE LA MAGNITUD DEL RIESGO (MR)</w:t>
            </w:r>
          </w:p>
        </w:tc>
      </w:tr>
      <w:tr w:rsidR="003C34EA" w:rsidRPr="0020230D" w:rsidTr="00511A02">
        <w:trPr>
          <w:trHeight w:val="362"/>
        </w:trPr>
        <w:tc>
          <w:tcPr>
            <w:tcW w:w="2461" w:type="dxa"/>
            <w:tcBorders>
              <w:top w:val="nil"/>
              <w:left w:val="double" w:sz="6" w:space="0" w:color="auto"/>
              <w:bottom w:val="double" w:sz="6" w:space="0" w:color="auto"/>
              <w:right w:val="double" w:sz="6" w:space="0" w:color="auto"/>
            </w:tcBorders>
            <w:shd w:val="clear" w:color="auto" w:fill="99CCFF"/>
            <w:noWrap/>
            <w:vAlign w:val="bottom"/>
          </w:tcPr>
          <w:p w:rsidR="003C34EA" w:rsidRPr="0020230D" w:rsidRDefault="003C34EA" w:rsidP="00511A02">
            <w:pPr>
              <w:tabs>
                <w:tab w:val="left" w:pos="5780"/>
              </w:tabs>
              <w:jc w:val="center"/>
              <w:rPr>
                <w:b/>
                <w:lang w:val="es-ES_tradnl"/>
              </w:rPr>
            </w:pPr>
            <w:r w:rsidRPr="0020230D">
              <w:rPr>
                <w:b/>
                <w:lang w:val="es-ES_tradnl"/>
              </w:rPr>
              <w:t>NIVEL DE CRITICIDAD</w:t>
            </w:r>
          </w:p>
        </w:tc>
        <w:tc>
          <w:tcPr>
            <w:tcW w:w="1034" w:type="dxa"/>
            <w:tcBorders>
              <w:top w:val="nil"/>
              <w:left w:val="nil"/>
              <w:bottom w:val="double" w:sz="6" w:space="0" w:color="auto"/>
              <w:right w:val="double" w:sz="6" w:space="0" w:color="auto"/>
            </w:tcBorders>
            <w:shd w:val="clear" w:color="auto" w:fill="CCFFCC"/>
            <w:noWrap/>
            <w:vAlign w:val="bottom"/>
          </w:tcPr>
          <w:p w:rsidR="003C34EA" w:rsidRPr="0020230D" w:rsidRDefault="003C34EA" w:rsidP="00511A02">
            <w:pPr>
              <w:tabs>
                <w:tab w:val="left" w:pos="5780"/>
              </w:tabs>
              <w:jc w:val="center"/>
              <w:rPr>
                <w:b/>
                <w:lang w:val="es-ES_tradnl"/>
              </w:rPr>
            </w:pPr>
            <w:r w:rsidRPr="0020230D">
              <w:rPr>
                <w:b/>
                <w:lang w:val="es-ES_tradnl"/>
              </w:rPr>
              <w:t>RANGO</w:t>
            </w:r>
          </w:p>
        </w:tc>
        <w:tc>
          <w:tcPr>
            <w:tcW w:w="6917" w:type="dxa"/>
            <w:tcBorders>
              <w:top w:val="nil"/>
              <w:left w:val="nil"/>
              <w:bottom w:val="double" w:sz="6" w:space="0" w:color="auto"/>
              <w:right w:val="double" w:sz="6" w:space="0" w:color="auto"/>
            </w:tcBorders>
            <w:shd w:val="clear" w:color="auto" w:fill="FFFF99"/>
            <w:noWrap/>
            <w:vAlign w:val="bottom"/>
          </w:tcPr>
          <w:p w:rsidR="003C34EA" w:rsidRPr="0020230D" w:rsidRDefault="003C34EA" w:rsidP="00511A02">
            <w:pPr>
              <w:tabs>
                <w:tab w:val="left" w:pos="5780"/>
              </w:tabs>
              <w:jc w:val="center"/>
              <w:rPr>
                <w:b/>
                <w:lang w:val="es-ES_tradnl"/>
              </w:rPr>
            </w:pPr>
            <w:r w:rsidRPr="0020230D">
              <w:rPr>
                <w:b/>
                <w:lang w:val="es-ES_tradnl"/>
              </w:rPr>
              <w:t>MEDIDAS DE CONTROL</w:t>
            </w:r>
          </w:p>
        </w:tc>
      </w:tr>
      <w:tr w:rsidR="003C34EA" w:rsidRPr="0020230D" w:rsidTr="00511A02">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3C34EA" w:rsidRPr="0020230D" w:rsidRDefault="003C34EA" w:rsidP="00511A02">
            <w:pPr>
              <w:tabs>
                <w:tab w:val="left" w:pos="5780"/>
              </w:tabs>
              <w:jc w:val="center"/>
              <w:rPr>
                <w:lang w:val="es-ES_tradnl"/>
              </w:rPr>
            </w:pPr>
            <w:r w:rsidRPr="0020230D">
              <w:rPr>
                <w:lang w:val="es-ES_tradnl"/>
              </w:rPr>
              <w:t>Altamente crítico</w:t>
            </w:r>
          </w:p>
        </w:tc>
        <w:tc>
          <w:tcPr>
            <w:tcW w:w="1034" w:type="dxa"/>
            <w:tcBorders>
              <w:top w:val="nil"/>
              <w:left w:val="nil"/>
              <w:bottom w:val="double" w:sz="6" w:space="0" w:color="auto"/>
              <w:right w:val="double" w:sz="6" w:space="0" w:color="auto"/>
            </w:tcBorders>
            <w:shd w:val="clear" w:color="auto" w:fill="auto"/>
            <w:noWrap/>
            <w:vAlign w:val="bottom"/>
          </w:tcPr>
          <w:p w:rsidR="003C34EA" w:rsidRPr="0020230D" w:rsidRDefault="003C34EA" w:rsidP="00511A02">
            <w:pPr>
              <w:tabs>
                <w:tab w:val="left" w:pos="5780"/>
              </w:tabs>
              <w:jc w:val="center"/>
              <w:rPr>
                <w:lang w:val="es-ES_tradnl"/>
              </w:rPr>
            </w:pPr>
            <w:r w:rsidRPr="0020230D">
              <w:rPr>
                <w:lang w:val="es-ES_tradnl"/>
              </w:rPr>
              <w:t>32 – 64</w:t>
            </w:r>
          </w:p>
        </w:tc>
        <w:tc>
          <w:tcPr>
            <w:tcW w:w="6917" w:type="dxa"/>
            <w:tcBorders>
              <w:top w:val="nil"/>
              <w:left w:val="nil"/>
              <w:bottom w:val="double" w:sz="6" w:space="0" w:color="auto"/>
              <w:right w:val="double" w:sz="6" w:space="0" w:color="auto"/>
            </w:tcBorders>
            <w:shd w:val="clear" w:color="auto" w:fill="auto"/>
            <w:noWrap/>
            <w:vAlign w:val="bottom"/>
          </w:tcPr>
          <w:p w:rsidR="003C34EA" w:rsidRPr="0020230D" w:rsidRDefault="003C34EA" w:rsidP="00511A02">
            <w:pPr>
              <w:tabs>
                <w:tab w:val="left" w:pos="5780"/>
              </w:tabs>
              <w:jc w:val="both"/>
              <w:rPr>
                <w:lang w:val="es-ES_tradnl"/>
              </w:rPr>
            </w:pPr>
            <w:r w:rsidRPr="0020230D">
              <w:rPr>
                <w:lang w:val="es-ES_tradnl"/>
              </w:rPr>
              <w:t xml:space="preserve">Procedimientos, Inspecciones, Supervisión en todo momento. (No debe comenzar, ni continuar el trabajo hasta que no se reduzca el riesgo, si no es posible reducir el riesgo, incluso con recursos ilimitados, debe prohibirse el trabajo. </w:t>
            </w:r>
          </w:p>
        </w:tc>
      </w:tr>
      <w:tr w:rsidR="003C34EA" w:rsidRPr="0020230D" w:rsidTr="00511A02">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3C34EA" w:rsidRPr="0020230D" w:rsidRDefault="003C34EA" w:rsidP="00511A02">
            <w:pPr>
              <w:tabs>
                <w:tab w:val="left" w:pos="5780"/>
              </w:tabs>
              <w:jc w:val="center"/>
              <w:rPr>
                <w:lang w:val="es-ES_tradnl"/>
              </w:rPr>
            </w:pPr>
            <w:r w:rsidRPr="0020230D">
              <w:rPr>
                <w:lang w:val="es-ES_tradnl"/>
              </w:rPr>
              <w:t>Crítico</w:t>
            </w:r>
          </w:p>
          <w:p w:rsidR="003C34EA" w:rsidRPr="0020230D" w:rsidRDefault="003C34EA" w:rsidP="00511A02">
            <w:pPr>
              <w:tabs>
                <w:tab w:val="left" w:pos="5780"/>
              </w:tabs>
              <w:jc w:val="center"/>
              <w:rPr>
                <w:lang w:val="es-ES_tradnl"/>
              </w:rPr>
            </w:pPr>
          </w:p>
        </w:tc>
        <w:tc>
          <w:tcPr>
            <w:tcW w:w="1034" w:type="dxa"/>
            <w:tcBorders>
              <w:top w:val="nil"/>
              <w:left w:val="nil"/>
              <w:bottom w:val="double" w:sz="6" w:space="0" w:color="auto"/>
              <w:right w:val="double" w:sz="6" w:space="0" w:color="auto"/>
            </w:tcBorders>
            <w:shd w:val="clear" w:color="auto" w:fill="auto"/>
            <w:noWrap/>
            <w:vAlign w:val="bottom"/>
          </w:tcPr>
          <w:p w:rsidR="003C34EA" w:rsidRPr="0020230D" w:rsidRDefault="003C34EA" w:rsidP="00511A02">
            <w:pPr>
              <w:tabs>
                <w:tab w:val="left" w:pos="5780"/>
              </w:tabs>
              <w:jc w:val="center"/>
              <w:rPr>
                <w:lang w:val="es-ES_tradnl"/>
              </w:rPr>
            </w:pPr>
            <w:r w:rsidRPr="0020230D">
              <w:rPr>
                <w:lang w:val="es-ES_tradnl"/>
              </w:rPr>
              <w:t>18 – 27</w:t>
            </w:r>
          </w:p>
          <w:p w:rsidR="003C34EA" w:rsidRPr="0020230D" w:rsidRDefault="003C34EA" w:rsidP="00511A02">
            <w:pPr>
              <w:tabs>
                <w:tab w:val="left" w:pos="5780"/>
              </w:tabs>
              <w:jc w:val="center"/>
              <w:rPr>
                <w:lang w:val="es-ES_tradnl"/>
              </w:rPr>
            </w:pPr>
          </w:p>
        </w:tc>
        <w:tc>
          <w:tcPr>
            <w:tcW w:w="6917" w:type="dxa"/>
            <w:tcBorders>
              <w:top w:val="nil"/>
              <w:left w:val="nil"/>
              <w:bottom w:val="double" w:sz="6" w:space="0" w:color="auto"/>
              <w:right w:val="double" w:sz="6" w:space="0" w:color="auto"/>
            </w:tcBorders>
            <w:shd w:val="clear" w:color="auto" w:fill="auto"/>
            <w:noWrap/>
            <w:vAlign w:val="bottom"/>
          </w:tcPr>
          <w:p w:rsidR="003C34EA" w:rsidRPr="0020230D" w:rsidRDefault="003C34EA" w:rsidP="00511A02">
            <w:pPr>
              <w:tabs>
                <w:tab w:val="left" w:pos="5780"/>
              </w:tabs>
              <w:jc w:val="both"/>
              <w:rPr>
                <w:lang w:val="es-ES_tradnl"/>
              </w:rPr>
            </w:pPr>
            <w:r w:rsidRPr="0020230D">
              <w:rPr>
                <w:lang w:val="es-ES_tradnl"/>
              </w:rPr>
              <w:t xml:space="preserve">Procedimientos, Instructivos, Charlas (Se deben  hacer esfuerzos para reducir el riesgo, determinando las inversiones precisas. Las medidas para reducir el riesgo deben implementarse en un periodo determinado) </w:t>
            </w:r>
          </w:p>
        </w:tc>
      </w:tr>
      <w:tr w:rsidR="003C34EA" w:rsidRPr="0020230D" w:rsidTr="00511A02">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3C34EA" w:rsidRPr="0020230D" w:rsidRDefault="003C34EA" w:rsidP="00511A02">
            <w:pPr>
              <w:tabs>
                <w:tab w:val="left" w:pos="5780"/>
              </w:tabs>
              <w:jc w:val="center"/>
              <w:rPr>
                <w:lang w:val="es-ES_tradnl"/>
              </w:rPr>
            </w:pPr>
            <w:r w:rsidRPr="0020230D">
              <w:rPr>
                <w:lang w:val="es-ES_tradnl"/>
              </w:rPr>
              <w:t>Tolerable –</w:t>
            </w:r>
          </w:p>
          <w:p w:rsidR="003C34EA" w:rsidRPr="0020230D" w:rsidRDefault="003C34EA" w:rsidP="00511A02">
            <w:pPr>
              <w:tabs>
                <w:tab w:val="left" w:pos="5780"/>
              </w:tabs>
              <w:jc w:val="center"/>
              <w:rPr>
                <w:lang w:val="es-ES_tradnl"/>
              </w:rPr>
            </w:pPr>
            <w:r w:rsidRPr="0020230D">
              <w:rPr>
                <w:lang w:val="es-ES_tradnl"/>
              </w:rPr>
              <w:t>Moderadamente Crítico</w:t>
            </w:r>
          </w:p>
        </w:tc>
        <w:tc>
          <w:tcPr>
            <w:tcW w:w="1034" w:type="dxa"/>
            <w:tcBorders>
              <w:top w:val="nil"/>
              <w:left w:val="nil"/>
              <w:bottom w:val="double" w:sz="6" w:space="0" w:color="auto"/>
              <w:right w:val="double" w:sz="6" w:space="0" w:color="auto"/>
            </w:tcBorders>
            <w:shd w:val="clear" w:color="auto" w:fill="auto"/>
            <w:noWrap/>
            <w:vAlign w:val="bottom"/>
          </w:tcPr>
          <w:p w:rsidR="003C34EA" w:rsidRPr="0020230D" w:rsidRDefault="003C34EA" w:rsidP="00511A02">
            <w:pPr>
              <w:tabs>
                <w:tab w:val="left" w:pos="5780"/>
              </w:tabs>
              <w:jc w:val="center"/>
              <w:rPr>
                <w:lang w:val="es-ES_tradnl"/>
              </w:rPr>
            </w:pPr>
            <w:r w:rsidRPr="0020230D">
              <w:rPr>
                <w:lang w:val="es-ES_tradnl"/>
              </w:rPr>
              <w:t>6 – 16</w:t>
            </w:r>
          </w:p>
          <w:p w:rsidR="003C34EA" w:rsidRPr="0020230D" w:rsidRDefault="003C34EA" w:rsidP="00511A02">
            <w:pPr>
              <w:tabs>
                <w:tab w:val="left" w:pos="5780"/>
              </w:tabs>
              <w:jc w:val="center"/>
              <w:rPr>
                <w:lang w:val="es-ES_tradnl"/>
              </w:rPr>
            </w:pPr>
          </w:p>
        </w:tc>
        <w:tc>
          <w:tcPr>
            <w:tcW w:w="6917" w:type="dxa"/>
            <w:tcBorders>
              <w:top w:val="nil"/>
              <w:left w:val="nil"/>
              <w:bottom w:val="double" w:sz="6" w:space="0" w:color="auto"/>
              <w:right w:val="double" w:sz="6" w:space="0" w:color="auto"/>
            </w:tcBorders>
            <w:shd w:val="clear" w:color="auto" w:fill="auto"/>
            <w:noWrap/>
            <w:vAlign w:val="bottom"/>
          </w:tcPr>
          <w:p w:rsidR="003C34EA" w:rsidRPr="0020230D" w:rsidRDefault="003C34EA" w:rsidP="00511A02">
            <w:pPr>
              <w:tabs>
                <w:tab w:val="left" w:pos="5780"/>
              </w:tabs>
              <w:jc w:val="both"/>
              <w:rPr>
                <w:lang w:val="es-ES_tradnl"/>
              </w:rPr>
            </w:pPr>
            <w:r w:rsidRPr="0020230D">
              <w:rPr>
                <w:lang w:val="es-ES_tradnl"/>
              </w:rPr>
              <w:t xml:space="preserve">Instructivos, Charlas, Observaciones (Se requieren comprobaciones periódicas para asegurar que se mantiene la eficacia de las medidas de control. </w:t>
            </w:r>
          </w:p>
        </w:tc>
      </w:tr>
      <w:tr w:rsidR="003C34EA" w:rsidRPr="0020230D" w:rsidTr="00511A02">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3C34EA" w:rsidRPr="0020230D" w:rsidRDefault="003C34EA" w:rsidP="00511A02">
            <w:pPr>
              <w:tabs>
                <w:tab w:val="left" w:pos="5780"/>
              </w:tabs>
              <w:jc w:val="center"/>
              <w:rPr>
                <w:lang w:val="es-ES_tradnl"/>
              </w:rPr>
            </w:pPr>
            <w:r w:rsidRPr="0020230D">
              <w:rPr>
                <w:lang w:val="es-ES_tradnl"/>
              </w:rPr>
              <w:t>Insignificante</w:t>
            </w:r>
          </w:p>
        </w:tc>
        <w:tc>
          <w:tcPr>
            <w:tcW w:w="1034" w:type="dxa"/>
            <w:tcBorders>
              <w:top w:val="nil"/>
              <w:left w:val="nil"/>
              <w:bottom w:val="double" w:sz="6" w:space="0" w:color="auto"/>
              <w:right w:val="double" w:sz="6" w:space="0" w:color="auto"/>
            </w:tcBorders>
            <w:shd w:val="clear" w:color="auto" w:fill="auto"/>
            <w:noWrap/>
            <w:vAlign w:val="bottom"/>
          </w:tcPr>
          <w:p w:rsidR="003C34EA" w:rsidRPr="0020230D" w:rsidRDefault="003C34EA" w:rsidP="00511A02">
            <w:pPr>
              <w:tabs>
                <w:tab w:val="left" w:pos="5780"/>
              </w:tabs>
              <w:jc w:val="center"/>
              <w:rPr>
                <w:lang w:val="es-ES_tradnl"/>
              </w:rPr>
            </w:pPr>
            <w:r w:rsidRPr="0020230D">
              <w:rPr>
                <w:lang w:val="es-ES_tradnl"/>
              </w:rPr>
              <w:t>1 - 4</w:t>
            </w:r>
          </w:p>
        </w:tc>
        <w:tc>
          <w:tcPr>
            <w:tcW w:w="6917" w:type="dxa"/>
            <w:tcBorders>
              <w:top w:val="nil"/>
              <w:left w:val="nil"/>
              <w:bottom w:val="double" w:sz="6" w:space="0" w:color="auto"/>
              <w:right w:val="double" w:sz="6" w:space="0" w:color="auto"/>
            </w:tcBorders>
            <w:shd w:val="clear" w:color="auto" w:fill="auto"/>
            <w:noWrap/>
            <w:vAlign w:val="bottom"/>
          </w:tcPr>
          <w:p w:rsidR="003C34EA" w:rsidRPr="0020230D" w:rsidRDefault="003C34EA" w:rsidP="00511A02">
            <w:pPr>
              <w:tabs>
                <w:tab w:val="left" w:pos="5780"/>
              </w:tabs>
              <w:jc w:val="both"/>
              <w:rPr>
                <w:lang w:val="es-ES_tradnl"/>
              </w:rPr>
            </w:pPr>
            <w:r w:rsidRPr="0020230D">
              <w:rPr>
                <w:lang w:val="es-ES_tradnl"/>
              </w:rPr>
              <w:t xml:space="preserve">Charlas, Recomendaciones </w:t>
            </w:r>
          </w:p>
        </w:tc>
      </w:tr>
    </w:tbl>
    <w:p w:rsidR="003C34EA" w:rsidRPr="0020230D" w:rsidRDefault="003C34EA" w:rsidP="003C34EA">
      <w:pPr>
        <w:tabs>
          <w:tab w:val="left" w:pos="5780"/>
        </w:tabs>
        <w:rPr>
          <w:lang w:val="es-ES_tradnl"/>
        </w:rPr>
      </w:pPr>
    </w:p>
    <w:p w:rsidR="003C34EA" w:rsidRDefault="003C34EA" w:rsidP="003C34EA">
      <w:pPr>
        <w:tabs>
          <w:tab w:val="left" w:pos="5780"/>
        </w:tabs>
      </w:pPr>
      <w:r w:rsidRPr="0020230D">
        <w:rPr>
          <w:lang w:val="es-ES_tradnl"/>
        </w:rPr>
        <w:tab/>
      </w:r>
    </w:p>
    <w:p w:rsidR="003C34EA" w:rsidRDefault="003C34EA" w:rsidP="003C34EA">
      <w:pPr>
        <w:tabs>
          <w:tab w:val="left" w:pos="5780"/>
        </w:tabs>
      </w:pPr>
    </w:p>
    <w:p w:rsidR="003C34EA" w:rsidRDefault="003C34EA" w:rsidP="003C34EA">
      <w:pPr>
        <w:tabs>
          <w:tab w:val="left" w:pos="5780"/>
        </w:tabs>
      </w:pPr>
    </w:p>
    <w:p w:rsidR="003C34EA" w:rsidRDefault="003C34EA" w:rsidP="003C34EA">
      <w:pPr>
        <w:ind w:left="851"/>
        <w:jc w:val="both"/>
        <w:rPr>
          <w:sz w:val="28"/>
          <w:szCs w:val="28"/>
        </w:rPr>
      </w:pPr>
    </w:p>
    <w:p w:rsidR="003C34EA" w:rsidRDefault="003C34EA" w:rsidP="003C34EA">
      <w:pPr>
        <w:ind w:left="851"/>
        <w:jc w:val="both"/>
        <w:rPr>
          <w:sz w:val="28"/>
          <w:szCs w:val="28"/>
        </w:rPr>
      </w:pPr>
    </w:p>
    <w:p w:rsidR="003C34EA" w:rsidRDefault="003C34EA" w:rsidP="003C34EA">
      <w:pPr>
        <w:jc w:val="center"/>
        <w:sectPr w:rsidR="003C34EA" w:rsidSect="00B86C5A">
          <w:headerReference w:type="default" r:id="rId11"/>
          <w:footerReference w:type="even" r:id="rId12"/>
          <w:footerReference w:type="default" r:id="rId13"/>
          <w:headerReference w:type="first" r:id="rId14"/>
          <w:footerReference w:type="first" r:id="rId15"/>
          <w:pgSz w:w="11906" w:h="16838" w:code="9"/>
          <w:pgMar w:top="719" w:right="1701" w:bottom="1797" w:left="1701" w:header="720" w:footer="851" w:gutter="0"/>
          <w:cols w:space="720"/>
          <w:docGrid w:linePitch="299"/>
        </w:sectPr>
      </w:pPr>
    </w:p>
    <w:tbl>
      <w:tblPr>
        <w:tblpPr w:leftFromText="141" w:rightFromText="141" w:vertAnchor="page" w:horzAnchor="margin" w:tblpY="1342"/>
        <w:tblW w:w="14845" w:type="dxa"/>
        <w:tblCellMar>
          <w:left w:w="70" w:type="dxa"/>
          <w:right w:w="70" w:type="dxa"/>
        </w:tblCellMar>
        <w:tblLook w:val="0000" w:firstRow="0" w:lastRow="0" w:firstColumn="0" w:lastColumn="0" w:noHBand="0" w:noVBand="0"/>
      </w:tblPr>
      <w:tblGrid>
        <w:gridCol w:w="1638"/>
        <w:gridCol w:w="2118"/>
        <w:gridCol w:w="1843"/>
        <w:gridCol w:w="1408"/>
        <w:gridCol w:w="160"/>
        <w:gridCol w:w="549"/>
        <w:gridCol w:w="514"/>
        <w:gridCol w:w="974"/>
        <w:gridCol w:w="647"/>
        <w:gridCol w:w="61"/>
        <w:gridCol w:w="2205"/>
        <w:gridCol w:w="787"/>
        <w:gridCol w:w="1941"/>
      </w:tblGrid>
      <w:tr w:rsidR="003C34EA" w:rsidTr="00511A02">
        <w:trPr>
          <w:trHeight w:val="284"/>
        </w:trPr>
        <w:tc>
          <w:tcPr>
            <w:tcW w:w="1638" w:type="dxa"/>
            <w:tcBorders>
              <w:top w:val="nil"/>
              <w:left w:val="nil"/>
              <w:bottom w:val="single" w:sz="4" w:space="0" w:color="auto"/>
              <w:right w:val="nil"/>
            </w:tcBorders>
            <w:shd w:val="clear" w:color="auto" w:fill="auto"/>
            <w:noWrap/>
            <w:vAlign w:val="bottom"/>
          </w:tcPr>
          <w:p w:rsidR="003C34EA" w:rsidRDefault="003C34EA" w:rsidP="00511A02">
            <w:pPr>
              <w:rPr>
                <w:rFonts w:ascii="Arial" w:hAnsi="Arial" w:cs="Arial"/>
                <w:sz w:val="20"/>
                <w:szCs w:val="20"/>
              </w:rPr>
            </w:pPr>
          </w:p>
        </w:tc>
        <w:tc>
          <w:tcPr>
            <w:tcW w:w="2118" w:type="dxa"/>
            <w:tcBorders>
              <w:top w:val="nil"/>
              <w:left w:val="nil"/>
              <w:bottom w:val="single" w:sz="4" w:space="0" w:color="auto"/>
              <w:right w:val="nil"/>
            </w:tcBorders>
            <w:shd w:val="clear" w:color="auto" w:fill="auto"/>
            <w:noWrap/>
            <w:vAlign w:val="bottom"/>
          </w:tcPr>
          <w:p w:rsidR="003C34EA" w:rsidRDefault="003C34EA" w:rsidP="00511A02">
            <w:pPr>
              <w:rPr>
                <w:rFonts w:ascii="Arial" w:hAnsi="Arial" w:cs="Arial"/>
                <w:sz w:val="20"/>
                <w:szCs w:val="20"/>
              </w:rPr>
            </w:pPr>
          </w:p>
        </w:tc>
        <w:tc>
          <w:tcPr>
            <w:tcW w:w="1843" w:type="dxa"/>
            <w:tcBorders>
              <w:top w:val="nil"/>
              <w:left w:val="nil"/>
              <w:bottom w:val="single" w:sz="4" w:space="0" w:color="auto"/>
              <w:right w:val="nil"/>
            </w:tcBorders>
            <w:shd w:val="clear" w:color="auto" w:fill="auto"/>
            <w:noWrap/>
            <w:vAlign w:val="bottom"/>
          </w:tcPr>
          <w:p w:rsidR="003C34EA" w:rsidRDefault="003C34EA" w:rsidP="00511A02">
            <w:pPr>
              <w:rPr>
                <w:rFonts w:ascii="Arial" w:hAnsi="Arial" w:cs="Arial"/>
                <w:sz w:val="20"/>
                <w:szCs w:val="20"/>
              </w:rPr>
            </w:pPr>
          </w:p>
        </w:tc>
        <w:tc>
          <w:tcPr>
            <w:tcW w:w="1408" w:type="dxa"/>
            <w:tcBorders>
              <w:top w:val="nil"/>
              <w:left w:val="nil"/>
              <w:bottom w:val="single" w:sz="4" w:space="0" w:color="auto"/>
              <w:right w:val="nil"/>
            </w:tcBorders>
            <w:shd w:val="clear" w:color="auto" w:fill="auto"/>
            <w:noWrap/>
            <w:vAlign w:val="bottom"/>
          </w:tcPr>
          <w:p w:rsidR="003C34EA" w:rsidRDefault="003C34EA" w:rsidP="00511A02">
            <w:pPr>
              <w:rPr>
                <w:rFonts w:ascii="Arial" w:hAnsi="Arial" w:cs="Arial"/>
                <w:sz w:val="20"/>
                <w:szCs w:val="20"/>
              </w:rPr>
            </w:pPr>
          </w:p>
        </w:tc>
        <w:tc>
          <w:tcPr>
            <w:tcW w:w="160" w:type="dxa"/>
            <w:tcBorders>
              <w:top w:val="nil"/>
              <w:left w:val="nil"/>
              <w:bottom w:val="single" w:sz="4" w:space="0" w:color="auto"/>
              <w:right w:val="single" w:sz="4" w:space="0" w:color="auto"/>
            </w:tcBorders>
            <w:shd w:val="clear" w:color="auto" w:fill="auto"/>
            <w:noWrap/>
            <w:vAlign w:val="bottom"/>
          </w:tcPr>
          <w:p w:rsidR="003C34EA" w:rsidRDefault="003C34EA" w:rsidP="00511A02">
            <w:pPr>
              <w:rPr>
                <w:rFonts w:ascii="Arial" w:hAnsi="Arial" w:cs="Arial"/>
                <w:sz w:val="20"/>
                <w:szCs w:val="20"/>
              </w:rPr>
            </w:pPr>
          </w:p>
        </w:tc>
        <w:tc>
          <w:tcPr>
            <w:tcW w:w="2684" w:type="dxa"/>
            <w:gridSpan w:val="4"/>
            <w:tcBorders>
              <w:top w:val="single" w:sz="4" w:space="0" w:color="auto"/>
              <w:left w:val="single" w:sz="4" w:space="0" w:color="auto"/>
              <w:bottom w:val="single" w:sz="4" w:space="0" w:color="auto"/>
              <w:right w:val="single" w:sz="4" w:space="0" w:color="auto"/>
            </w:tcBorders>
            <w:shd w:val="clear" w:color="auto" w:fill="FFFF99"/>
            <w:noWrap/>
            <w:vAlign w:val="bottom"/>
          </w:tcPr>
          <w:p w:rsidR="003C34EA" w:rsidRPr="00B96B16" w:rsidRDefault="003C34EA" w:rsidP="00511A02">
            <w:pPr>
              <w:jc w:val="center"/>
              <w:rPr>
                <w:rFonts w:ascii="Arial" w:hAnsi="Arial" w:cs="Arial"/>
                <w:color w:val="FF0000"/>
                <w:sz w:val="20"/>
                <w:szCs w:val="20"/>
              </w:rPr>
            </w:pPr>
            <w:r w:rsidRPr="00B96B16">
              <w:rPr>
                <w:rFonts w:ascii="Arial" w:hAnsi="Arial" w:cs="Arial"/>
                <w:color w:val="FF0000"/>
                <w:sz w:val="20"/>
                <w:szCs w:val="20"/>
              </w:rPr>
              <w:t>Matriz de Riesgo</w:t>
            </w:r>
          </w:p>
        </w:tc>
        <w:tc>
          <w:tcPr>
            <w:tcW w:w="4994" w:type="dxa"/>
            <w:gridSpan w:val="4"/>
            <w:tcBorders>
              <w:top w:val="single" w:sz="4" w:space="0" w:color="auto"/>
              <w:left w:val="single" w:sz="4" w:space="0" w:color="auto"/>
              <w:bottom w:val="single" w:sz="4" w:space="0" w:color="auto"/>
              <w:right w:val="single" w:sz="4" w:space="0" w:color="auto"/>
            </w:tcBorders>
            <w:shd w:val="clear" w:color="auto" w:fill="CCFFCC"/>
            <w:noWrap/>
            <w:vAlign w:val="bottom"/>
          </w:tcPr>
          <w:p w:rsidR="003C34EA" w:rsidRPr="00B96B16" w:rsidRDefault="003C34EA" w:rsidP="00511A02">
            <w:pPr>
              <w:jc w:val="center"/>
              <w:rPr>
                <w:rFonts w:ascii="Arial" w:hAnsi="Arial" w:cs="Arial"/>
                <w:color w:val="FF0000"/>
                <w:sz w:val="20"/>
                <w:szCs w:val="20"/>
              </w:rPr>
            </w:pPr>
            <w:r w:rsidRPr="00B96B16">
              <w:rPr>
                <w:rFonts w:ascii="Arial" w:hAnsi="Arial" w:cs="Arial"/>
                <w:color w:val="FF0000"/>
                <w:sz w:val="20"/>
                <w:szCs w:val="20"/>
              </w:rPr>
              <w:t>Evaluación de la Magnitud del Riesgo</w:t>
            </w:r>
          </w:p>
        </w:tc>
      </w:tr>
      <w:tr w:rsidR="003C34EA" w:rsidTr="00511A02">
        <w:trPr>
          <w:trHeight w:val="580"/>
        </w:trPr>
        <w:tc>
          <w:tcPr>
            <w:tcW w:w="1638"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3C34EA" w:rsidRPr="0017297C" w:rsidRDefault="003C34EA" w:rsidP="00511A02">
            <w:pPr>
              <w:bidi/>
              <w:jc w:val="center"/>
              <w:rPr>
                <w:rFonts w:ascii="Arial" w:hAnsi="Arial" w:cs="Arial"/>
                <w:color w:val="0000FF"/>
                <w:sz w:val="16"/>
                <w:szCs w:val="16"/>
                <w:lang w:val="es-ES"/>
              </w:rPr>
            </w:pPr>
            <w:r w:rsidRPr="0017297C">
              <w:rPr>
                <w:rFonts w:ascii="Arial" w:hAnsi="Arial" w:cs="Arial"/>
                <w:color w:val="0000FF"/>
                <w:sz w:val="16"/>
                <w:szCs w:val="16"/>
                <w:lang w:val="es-ES"/>
              </w:rPr>
              <w:t>Actividad</w:t>
            </w:r>
          </w:p>
        </w:tc>
        <w:tc>
          <w:tcPr>
            <w:tcW w:w="2118"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3C34EA" w:rsidRPr="0017297C" w:rsidRDefault="003C34EA" w:rsidP="00511A02">
            <w:pPr>
              <w:jc w:val="center"/>
              <w:rPr>
                <w:rFonts w:ascii="Arial" w:hAnsi="Arial" w:cs="Arial"/>
                <w:color w:val="0000FF"/>
                <w:sz w:val="16"/>
                <w:szCs w:val="16"/>
              </w:rPr>
            </w:pPr>
            <w:r w:rsidRPr="0017297C">
              <w:rPr>
                <w:rFonts w:ascii="Arial" w:hAnsi="Arial" w:cs="Arial"/>
                <w:color w:val="0000FF"/>
                <w:sz w:val="16"/>
                <w:szCs w:val="16"/>
              </w:rPr>
              <w:t>Tipo del Factor de Riesgo</w:t>
            </w:r>
          </w:p>
        </w:tc>
        <w:tc>
          <w:tcPr>
            <w:tcW w:w="1843"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3C34EA" w:rsidRPr="0017297C" w:rsidRDefault="003C34EA" w:rsidP="00511A02">
            <w:pPr>
              <w:jc w:val="center"/>
              <w:rPr>
                <w:rFonts w:ascii="Arial" w:hAnsi="Arial" w:cs="Arial"/>
                <w:color w:val="0000FF"/>
                <w:sz w:val="16"/>
                <w:szCs w:val="16"/>
              </w:rPr>
            </w:pPr>
            <w:r w:rsidRPr="0017297C">
              <w:rPr>
                <w:rFonts w:ascii="Arial" w:hAnsi="Arial" w:cs="Arial"/>
                <w:color w:val="0000FF"/>
                <w:sz w:val="16"/>
                <w:szCs w:val="16"/>
              </w:rPr>
              <w:t>Peligro</w:t>
            </w:r>
          </w:p>
        </w:tc>
        <w:tc>
          <w:tcPr>
            <w:tcW w:w="1408"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3C34EA" w:rsidRPr="0017297C" w:rsidRDefault="00781B81" w:rsidP="00511A02">
            <w:pPr>
              <w:jc w:val="center"/>
              <w:rPr>
                <w:rFonts w:ascii="Arial" w:hAnsi="Arial" w:cs="Arial"/>
                <w:color w:val="0000FF"/>
                <w:sz w:val="16"/>
                <w:szCs w:val="16"/>
              </w:rPr>
            </w:pPr>
            <w:r>
              <w:rPr>
                <w:rFonts w:ascii="Arial" w:hAnsi="Arial" w:cs="Arial"/>
                <w:color w:val="0000FF"/>
                <w:sz w:val="16"/>
                <w:szCs w:val="16"/>
              </w:rPr>
              <w:t xml:space="preserve">Efecto </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99"/>
            <w:noWrap/>
            <w:vAlign w:val="bottom"/>
          </w:tcPr>
          <w:p w:rsidR="003C34EA" w:rsidRPr="0017297C" w:rsidRDefault="003C34EA" w:rsidP="00511A02">
            <w:pPr>
              <w:jc w:val="center"/>
              <w:rPr>
                <w:rFonts w:ascii="Arial" w:hAnsi="Arial" w:cs="Arial"/>
                <w:color w:val="0000FF"/>
                <w:sz w:val="16"/>
                <w:szCs w:val="16"/>
              </w:rPr>
            </w:pPr>
            <w:r w:rsidRPr="0017297C">
              <w:rPr>
                <w:rFonts w:ascii="Arial" w:hAnsi="Arial" w:cs="Arial"/>
                <w:color w:val="0000FF"/>
                <w:sz w:val="16"/>
                <w:szCs w:val="16"/>
              </w:rPr>
              <w:t>Prob</w:t>
            </w:r>
          </w:p>
        </w:tc>
        <w:tc>
          <w:tcPr>
            <w:tcW w:w="514"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3C34EA" w:rsidRPr="0017297C" w:rsidRDefault="003C34EA" w:rsidP="00511A02">
            <w:pPr>
              <w:jc w:val="center"/>
              <w:rPr>
                <w:rFonts w:ascii="Arial" w:hAnsi="Arial" w:cs="Arial"/>
                <w:color w:val="0000FF"/>
                <w:sz w:val="16"/>
                <w:szCs w:val="16"/>
              </w:rPr>
            </w:pPr>
            <w:r w:rsidRPr="0017297C">
              <w:rPr>
                <w:rFonts w:ascii="Arial" w:hAnsi="Arial" w:cs="Arial"/>
                <w:color w:val="0000FF"/>
                <w:sz w:val="16"/>
                <w:szCs w:val="16"/>
              </w:rPr>
              <w:t>Cons</w:t>
            </w:r>
          </w:p>
        </w:tc>
        <w:tc>
          <w:tcPr>
            <w:tcW w:w="974"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3C34EA" w:rsidRPr="0017297C" w:rsidRDefault="003C34EA" w:rsidP="00511A02">
            <w:pPr>
              <w:jc w:val="center"/>
              <w:rPr>
                <w:rFonts w:ascii="Arial" w:hAnsi="Arial" w:cs="Arial"/>
                <w:color w:val="0000FF"/>
                <w:sz w:val="16"/>
                <w:szCs w:val="16"/>
              </w:rPr>
            </w:pPr>
            <w:r w:rsidRPr="0017297C">
              <w:rPr>
                <w:rFonts w:ascii="Arial" w:hAnsi="Arial" w:cs="Arial"/>
                <w:color w:val="0000FF"/>
                <w:sz w:val="16"/>
                <w:szCs w:val="16"/>
              </w:rPr>
              <w:t>Exp</w:t>
            </w:r>
          </w:p>
        </w:tc>
        <w:tc>
          <w:tcPr>
            <w:tcW w:w="708" w:type="dxa"/>
            <w:gridSpan w:val="2"/>
            <w:tcBorders>
              <w:top w:val="single" w:sz="4" w:space="0" w:color="auto"/>
              <w:left w:val="single" w:sz="4" w:space="0" w:color="auto"/>
              <w:bottom w:val="single" w:sz="4" w:space="0" w:color="auto"/>
              <w:right w:val="single" w:sz="4" w:space="0" w:color="auto"/>
            </w:tcBorders>
            <w:shd w:val="clear" w:color="auto" w:fill="FFFF99"/>
            <w:noWrap/>
            <w:vAlign w:val="bottom"/>
          </w:tcPr>
          <w:p w:rsidR="003C34EA" w:rsidRPr="0017297C" w:rsidRDefault="003C34EA" w:rsidP="00511A02">
            <w:pPr>
              <w:jc w:val="center"/>
              <w:rPr>
                <w:rFonts w:ascii="Arial" w:hAnsi="Arial" w:cs="Arial"/>
                <w:color w:val="0000FF"/>
                <w:sz w:val="16"/>
                <w:szCs w:val="16"/>
              </w:rPr>
            </w:pPr>
            <w:r w:rsidRPr="0017297C">
              <w:rPr>
                <w:rFonts w:ascii="Arial" w:hAnsi="Arial" w:cs="Arial"/>
                <w:color w:val="0000FF"/>
                <w:sz w:val="16"/>
                <w:szCs w:val="16"/>
              </w:rPr>
              <w:t>VEP</w:t>
            </w:r>
          </w:p>
          <w:p w:rsidR="003C34EA" w:rsidRPr="0017297C" w:rsidRDefault="003C34EA" w:rsidP="00511A02">
            <w:pPr>
              <w:jc w:val="center"/>
              <w:rPr>
                <w:rFonts w:ascii="Arial" w:hAnsi="Arial" w:cs="Arial"/>
                <w:color w:val="0000FF"/>
                <w:sz w:val="16"/>
                <w:szCs w:val="16"/>
              </w:rPr>
            </w:pPr>
            <w:r w:rsidRPr="0017297C">
              <w:rPr>
                <w:rFonts w:ascii="Arial" w:hAnsi="Arial" w:cs="Arial"/>
                <w:color w:val="0000FF"/>
                <w:sz w:val="16"/>
                <w:szCs w:val="16"/>
              </w:rPr>
              <w:t>P*C*E</w:t>
            </w:r>
          </w:p>
        </w:tc>
        <w:tc>
          <w:tcPr>
            <w:tcW w:w="2205"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3C34EA" w:rsidRPr="0017297C" w:rsidRDefault="003C34EA" w:rsidP="00511A02">
            <w:pPr>
              <w:jc w:val="center"/>
              <w:rPr>
                <w:rFonts w:ascii="Arial" w:hAnsi="Arial" w:cs="Arial"/>
                <w:color w:val="0000FF"/>
                <w:sz w:val="16"/>
                <w:szCs w:val="16"/>
              </w:rPr>
            </w:pPr>
            <w:r w:rsidRPr="0017297C">
              <w:rPr>
                <w:rFonts w:ascii="Arial" w:hAnsi="Arial" w:cs="Arial"/>
                <w:color w:val="0000FF"/>
                <w:sz w:val="16"/>
                <w:szCs w:val="16"/>
              </w:rPr>
              <w:t>Nivel de Criticidad</w:t>
            </w:r>
          </w:p>
        </w:tc>
        <w:tc>
          <w:tcPr>
            <w:tcW w:w="787"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3C34EA" w:rsidRPr="0017297C" w:rsidRDefault="003C34EA" w:rsidP="00511A02">
            <w:pPr>
              <w:jc w:val="center"/>
              <w:rPr>
                <w:rFonts w:ascii="Arial" w:hAnsi="Arial" w:cs="Arial"/>
                <w:color w:val="0000FF"/>
                <w:sz w:val="16"/>
                <w:szCs w:val="16"/>
              </w:rPr>
            </w:pPr>
            <w:r w:rsidRPr="0017297C">
              <w:rPr>
                <w:rFonts w:ascii="Arial" w:hAnsi="Arial" w:cs="Arial"/>
                <w:color w:val="0000FF"/>
                <w:sz w:val="16"/>
                <w:szCs w:val="16"/>
              </w:rPr>
              <w:t>Rango</w:t>
            </w:r>
          </w:p>
        </w:tc>
        <w:tc>
          <w:tcPr>
            <w:tcW w:w="1941"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3C34EA" w:rsidRPr="0017297C" w:rsidRDefault="003C34EA" w:rsidP="00511A02">
            <w:pPr>
              <w:jc w:val="center"/>
              <w:rPr>
                <w:rFonts w:ascii="Arial" w:hAnsi="Arial" w:cs="Arial"/>
                <w:color w:val="0000FF"/>
                <w:sz w:val="16"/>
                <w:szCs w:val="16"/>
              </w:rPr>
            </w:pPr>
            <w:r w:rsidRPr="0017297C">
              <w:rPr>
                <w:rFonts w:ascii="Arial" w:hAnsi="Arial" w:cs="Arial"/>
                <w:color w:val="0000FF"/>
                <w:sz w:val="16"/>
                <w:szCs w:val="16"/>
              </w:rPr>
              <w:t>Medidas de Control</w:t>
            </w:r>
          </w:p>
        </w:tc>
      </w:tr>
      <w:tr w:rsidR="003C34EA" w:rsidTr="00511A02">
        <w:trPr>
          <w:trHeight w:val="284"/>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17297C" w:rsidRDefault="003C34EA" w:rsidP="00511A02">
            <w:pPr>
              <w:jc w:val="center"/>
              <w:rPr>
                <w:rFonts w:ascii="Arial" w:hAnsi="Arial" w:cs="Arial"/>
                <w:sz w:val="16"/>
                <w:szCs w:val="16"/>
              </w:rPr>
            </w:pPr>
            <w:r w:rsidRPr="0017297C">
              <w:rPr>
                <w:rFonts w:ascii="Calibri" w:eastAsia="Times New Roman" w:hAnsi="Calibri" w:cs="Times New Roman"/>
                <w:color w:val="000000"/>
                <w:sz w:val="16"/>
                <w:szCs w:val="16"/>
              </w:rPr>
              <w:t xml:space="preserve">Llevar un registro de los volquetes que transportan el material hacia los lugares donde se realiza el mantenimiento vial </w:t>
            </w: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AF2948" w:rsidRDefault="003C34EA" w:rsidP="00511A02">
            <w:pPr>
              <w:jc w:val="center"/>
              <w:rPr>
                <w:rFonts w:ascii="Arial" w:hAnsi="Arial" w:cs="Arial"/>
                <w:sz w:val="16"/>
                <w:szCs w:val="16"/>
              </w:rPr>
            </w:pPr>
            <w:r w:rsidRPr="00AF2948">
              <w:rPr>
                <w:rFonts w:ascii="Arial" w:hAnsi="Arial" w:cs="Arial"/>
                <w:sz w:val="16"/>
                <w:szCs w:val="16"/>
              </w:rPr>
              <w:t xml:space="preserve">Riesgos Ergonómicos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AF2948" w:rsidRDefault="003C34EA" w:rsidP="00511A02">
            <w:pPr>
              <w:jc w:val="center"/>
              <w:rPr>
                <w:rFonts w:ascii="Arial" w:hAnsi="Arial" w:cs="Arial"/>
                <w:sz w:val="16"/>
                <w:szCs w:val="16"/>
              </w:rPr>
            </w:pPr>
            <w:r w:rsidRPr="00AF2948">
              <w:rPr>
                <w:rFonts w:ascii="Arial" w:hAnsi="Arial" w:cs="Arial"/>
                <w:sz w:val="16"/>
                <w:szCs w:val="16"/>
              </w:rPr>
              <w:t xml:space="preserve">Organización del trabajo </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 xml:space="preserve">Llevar un registro diario de órdenes de trabajo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4</w:t>
            </w:r>
          </w:p>
        </w:tc>
        <w:tc>
          <w:tcPr>
            <w:tcW w:w="5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1</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4</w:t>
            </w:r>
          </w:p>
        </w:tc>
        <w:tc>
          <w:tcPr>
            <w:tcW w:w="22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sz w:val="16"/>
                <w:szCs w:val="16"/>
                <w:lang w:val="es-ES_tradnl"/>
              </w:rPr>
              <w:t>1 - 4</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p>
          <w:p w:rsidR="003C34EA" w:rsidRPr="00C762EB" w:rsidRDefault="003C34EA" w:rsidP="00511A02">
            <w:pPr>
              <w:jc w:val="center"/>
              <w:rPr>
                <w:rFonts w:ascii="Arial" w:hAnsi="Arial" w:cs="Arial"/>
                <w:sz w:val="16"/>
                <w:szCs w:val="16"/>
              </w:rPr>
            </w:pPr>
          </w:p>
          <w:p w:rsidR="003C34EA" w:rsidRPr="00C762EB" w:rsidRDefault="003C34EA" w:rsidP="00511A02">
            <w:pPr>
              <w:jc w:val="center"/>
              <w:rPr>
                <w:rFonts w:ascii="Arial" w:hAnsi="Arial" w:cs="Arial"/>
                <w:sz w:val="16"/>
                <w:szCs w:val="16"/>
              </w:rPr>
            </w:pPr>
          </w:p>
          <w:p w:rsidR="003C34EA" w:rsidRPr="00C762EB" w:rsidRDefault="003C34EA" w:rsidP="00511A02">
            <w:pPr>
              <w:jc w:val="center"/>
              <w:rPr>
                <w:rFonts w:ascii="Arial" w:hAnsi="Arial" w:cs="Arial"/>
                <w:sz w:val="16"/>
                <w:szCs w:val="16"/>
              </w:rPr>
            </w:pPr>
            <w:r w:rsidRPr="00C762EB">
              <w:rPr>
                <w:rFonts w:ascii="Arial" w:hAnsi="Arial" w:cs="Arial"/>
                <w:sz w:val="16"/>
                <w:szCs w:val="16"/>
              </w:rPr>
              <w:t>Charlas, Recomendaciones</w:t>
            </w:r>
          </w:p>
        </w:tc>
      </w:tr>
      <w:tr w:rsidR="003C34EA" w:rsidTr="00511A02">
        <w:trPr>
          <w:trHeight w:val="284"/>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17297C" w:rsidRDefault="003C34EA" w:rsidP="00511A02">
            <w:pPr>
              <w:jc w:val="center"/>
              <w:rPr>
                <w:rFonts w:ascii="Arial" w:hAnsi="Arial" w:cs="Arial"/>
                <w:sz w:val="16"/>
                <w:szCs w:val="16"/>
              </w:rPr>
            </w:pPr>
            <w:r w:rsidRPr="0017297C">
              <w:rPr>
                <w:rFonts w:ascii="Calibri" w:eastAsia="Times New Roman" w:hAnsi="Calibri" w:cs="Times New Roman"/>
                <w:color w:val="000000"/>
                <w:sz w:val="16"/>
                <w:szCs w:val="16"/>
              </w:rPr>
              <w:t>Registra el ingreso y salida de los vehículos que ingresan a la Mina</w:t>
            </w: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AF2948" w:rsidRDefault="003C34EA" w:rsidP="00511A02">
            <w:pPr>
              <w:jc w:val="center"/>
              <w:rPr>
                <w:rFonts w:ascii="Arial" w:hAnsi="Arial" w:cs="Arial"/>
                <w:sz w:val="16"/>
                <w:szCs w:val="16"/>
              </w:rPr>
            </w:pPr>
            <w:r w:rsidRPr="00AF2948">
              <w:rPr>
                <w:rFonts w:ascii="Arial" w:hAnsi="Arial" w:cs="Arial"/>
                <w:sz w:val="16"/>
                <w:szCs w:val="16"/>
              </w:rPr>
              <w:t xml:space="preserve">Riesgo Físico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AF2948" w:rsidRDefault="003C34EA" w:rsidP="00511A02">
            <w:pPr>
              <w:jc w:val="center"/>
              <w:rPr>
                <w:rFonts w:ascii="Arial" w:hAnsi="Arial" w:cs="Arial"/>
                <w:sz w:val="16"/>
                <w:szCs w:val="16"/>
              </w:rPr>
            </w:pPr>
            <w:r w:rsidRPr="00AF2948">
              <w:rPr>
                <w:rFonts w:ascii="Arial" w:hAnsi="Arial" w:cs="Arial"/>
                <w:sz w:val="16"/>
                <w:szCs w:val="16"/>
              </w:rPr>
              <w:t xml:space="preserve">Ruido – Polvo </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Dermatitis, irritación de ojos</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4</w:t>
            </w:r>
          </w:p>
        </w:tc>
        <w:tc>
          <w:tcPr>
            <w:tcW w:w="5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1</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4</w:t>
            </w:r>
          </w:p>
        </w:tc>
        <w:tc>
          <w:tcPr>
            <w:tcW w:w="22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sz w:val="16"/>
                <w:szCs w:val="16"/>
                <w:lang w:val="es-ES_tradnl"/>
              </w:rPr>
              <w:t>1 - 4</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Charlas, Recomendaciones</w:t>
            </w:r>
          </w:p>
        </w:tc>
      </w:tr>
      <w:tr w:rsidR="003C34EA" w:rsidTr="00511A02">
        <w:trPr>
          <w:trHeight w:val="284"/>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17297C" w:rsidRDefault="003C34EA" w:rsidP="00511A02">
            <w:pPr>
              <w:jc w:val="center"/>
              <w:rPr>
                <w:rFonts w:ascii="Arial" w:hAnsi="Arial" w:cs="Arial"/>
                <w:sz w:val="16"/>
                <w:szCs w:val="16"/>
              </w:rPr>
            </w:pPr>
            <w:r w:rsidRPr="0017297C">
              <w:rPr>
                <w:rFonts w:ascii="Calibri" w:eastAsia="Times New Roman" w:hAnsi="Calibri" w:cs="Times New Roman"/>
                <w:color w:val="000000"/>
                <w:sz w:val="16"/>
                <w:szCs w:val="16"/>
              </w:rPr>
              <w:t>Registro de hoja de ruta diaria</w:t>
            </w: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AF2948" w:rsidRDefault="003C34EA" w:rsidP="00511A02">
            <w:pPr>
              <w:jc w:val="center"/>
              <w:rPr>
                <w:rFonts w:ascii="Arial" w:hAnsi="Arial" w:cs="Arial"/>
                <w:sz w:val="16"/>
                <w:szCs w:val="16"/>
              </w:rPr>
            </w:pPr>
            <w:r w:rsidRPr="00AF2948">
              <w:rPr>
                <w:rFonts w:ascii="Arial" w:hAnsi="Arial" w:cs="Arial"/>
                <w:sz w:val="16"/>
                <w:szCs w:val="16"/>
              </w:rPr>
              <w:t xml:space="preserve">Riesgos Ergonómicos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AF2948" w:rsidRDefault="003C34EA" w:rsidP="00511A02">
            <w:pPr>
              <w:jc w:val="center"/>
              <w:rPr>
                <w:rFonts w:ascii="Arial" w:hAnsi="Arial" w:cs="Arial"/>
                <w:sz w:val="16"/>
                <w:szCs w:val="16"/>
              </w:rPr>
            </w:pPr>
            <w:r w:rsidRPr="00AF2948">
              <w:rPr>
                <w:rFonts w:ascii="Arial" w:hAnsi="Arial" w:cs="Arial"/>
                <w:sz w:val="16"/>
                <w:szCs w:val="16"/>
              </w:rPr>
              <w:t xml:space="preserve">Organización del trabajo </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 xml:space="preserve">Supervisión del trabajo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4</w:t>
            </w:r>
          </w:p>
        </w:tc>
        <w:tc>
          <w:tcPr>
            <w:tcW w:w="5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1</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4</w:t>
            </w:r>
          </w:p>
        </w:tc>
        <w:tc>
          <w:tcPr>
            <w:tcW w:w="2205" w:type="dxa"/>
            <w:tcBorders>
              <w:top w:val="single" w:sz="4" w:space="0" w:color="auto"/>
              <w:left w:val="single" w:sz="4" w:space="0" w:color="auto"/>
              <w:bottom w:val="single" w:sz="4" w:space="0" w:color="auto"/>
              <w:right w:val="single" w:sz="4" w:space="0" w:color="auto"/>
            </w:tcBorders>
            <w:shd w:val="clear" w:color="auto" w:fill="auto"/>
            <w:noWrap/>
          </w:tcPr>
          <w:p w:rsidR="003C34EA" w:rsidRPr="00C762EB" w:rsidRDefault="003C34EA" w:rsidP="00511A02">
            <w:pPr>
              <w:jc w:val="center"/>
              <w:rPr>
                <w:rFonts w:ascii="Arial" w:hAnsi="Arial" w:cs="Arial"/>
                <w:sz w:val="16"/>
                <w:szCs w:val="16"/>
              </w:rPr>
            </w:pPr>
          </w:p>
          <w:p w:rsidR="003C34EA" w:rsidRPr="00C762EB" w:rsidRDefault="003C34EA" w:rsidP="00511A02">
            <w:pPr>
              <w:jc w:val="center"/>
              <w:rPr>
                <w:sz w:val="16"/>
                <w:szCs w:val="16"/>
              </w:rPr>
            </w:pPr>
            <w:r w:rsidRPr="00C762EB">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sz w:val="16"/>
                <w:szCs w:val="16"/>
                <w:lang w:val="es-ES_tradnl"/>
              </w:rPr>
              <w:t>1 - 4</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Instructivo, charlas, observaciones</w:t>
            </w:r>
          </w:p>
        </w:tc>
      </w:tr>
      <w:tr w:rsidR="003C34EA" w:rsidTr="00511A02">
        <w:trPr>
          <w:trHeight w:val="284"/>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17297C" w:rsidRDefault="003C34EA" w:rsidP="00511A02">
            <w:pPr>
              <w:jc w:val="center"/>
              <w:rPr>
                <w:rFonts w:ascii="Arial" w:hAnsi="Arial" w:cs="Arial"/>
                <w:sz w:val="16"/>
                <w:szCs w:val="16"/>
              </w:rPr>
            </w:pPr>
            <w:r w:rsidRPr="0017297C">
              <w:rPr>
                <w:rFonts w:ascii="Calibri" w:eastAsia="Times New Roman" w:hAnsi="Calibri" w:cs="Times New Roman"/>
                <w:color w:val="000000"/>
                <w:sz w:val="16"/>
                <w:szCs w:val="16"/>
              </w:rPr>
              <w:t>Registra novedades que se presenten en la Mina</w:t>
            </w: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AF2948" w:rsidRDefault="003C34EA" w:rsidP="00511A02">
            <w:pPr>
              <w:jc w:val="center"/>
              <w:rPr>
                <w:rFonts w:ascii="Arial" w:hAnsi="Arial" w:cs="Arial"/>
                <w:sz w:val="16"/>
                <w:szCs w:val="16"/>
              </w:rPr>
            </w:pPr>
            <w:r>
              <w:rPr>
                <w:rFonts w:ascii="Arial" w:hAnsi="Arial" w:cs="Arial"/>
                <w:sz w:val="16"/>
                <w:szCs w:val="16"/>
              </w:rPr>
              <w:t xml:space="preserve">Riesgo Mecánico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AF2948" w:rsidRDefault="003C34EA" w:rsidP="00511A02">
            <w:pPr>
              <w:jc w:val="center"/>
              <w:rPr>
                <w:rFonts w:ascii="Arial" w:hAnsi="Arial" w:cs="Arial"/>
                <w:sz w:val="16"/>
                <w:szCs w:val="16"/>
              </w:rPr>
            </w:pPr>
            <w:r>
              <w:rPr>
                <w:rFonts w:ascii="Arial" w:hAnsi="Arial" w:cs="Arial"/>
                <w:sz w:val="16"/>
                <w:szCs w:val="16"/>
              </w:rPr>
              <w:t xml:space="preserve">Golpe – Caída – Corte </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 xml:space="preserve">Herida, contusiones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4</w:t>
            </w:r>
          </w:p>
        </w:tc>
        <w:tc>
          <w:tcPr>
            <w:tcW w:w="5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1</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4</w:t>
            </w:r>
          </w:p>
        </w:tc>
        <w:tc>
          <w:tcPr>
            <w:tcW w:w="2205" w:type="dxa"/>
            <w:tcBorders>
              <w:top w:val="single" w:sz="4" w:space="0" w:color="auto"/>
              <w:left w:val="single" w:sz="4" w:space="0" w:color="auto"/>
              <w:bottom w:val="single" w:sz="4" w:space="0" w:color="auto"/>
              <w:right w:val="single" w:sz="4" w:space="0" w:color="auto"/>
            </w:tcBorders>
            <w:shd w:val="clear" w:color="auto" w:fill="auto"/>
            <w:noWrap/>
          </w:tcPr>
          <w:p w:rsidR="003C34EA" w:rsidRPr="00C762EB" w:rsidRDefault="003C34EA" w:rsidP="00511A02">
            <w:pPr>
              <w:jc w:val="center"/>
              <w:rPr>
                <w:rFonts w:ascii="Arial" w:hAnsi="Arial" w:cs="Arial"/>
                <w:sz w:val="16"/>
                <w:szCs w:val="16"/>
              </w:rPr>
            </w:pPr>
          </w:p>
          <w:p w:rsidR="003C34EA" w:rsidRPr="00C762EB" w:rsidRDefault="003C34EA" w:rsidP="00511A02">
            <w:pPr>
              <w:jc w:val="center"/>
              <w:rPr>
                <w:sz w:val="16"/>
                <w:szCs w:val="16"/>
              </w:rPr>
            </w:pPr>
            <w:r w:rsidRPr="00C762EB">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sz w:val="16"/>
                <w:szCs w:val="16"/>
                <w:lang w:val="es-ES_tradnl"/>
              </w:rPr>
              <w:t>1 - 4</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 xml:space="preserve">Charlas, Recomendaciones </w:t>
            </w:r>
          </w:p>
          <w:p w:rsidR="003C34EA" w:rsidRPr="00C762EB" w:rsidRDefault="003C34EA" w:rsidP="00511A02">
            <w:pPr>
              <w:jc w:val="center"/>
              <w:rPr>
                <w:rFonts w:ascii="Arial" w:hAnsi="Arial" w:cs="Arial"/>
                <w:sz w:val="16"/>
                <w:szCs w:val="16"/>
              </w:rPr>
            </w:pPr>
          </w:p>
        </w:tc>
      </w:tr>
      <w:tr w:rsidR="003C34EA" w:rsidTr="00511A02">
        <w:trPr>
          <w:trHeight w:val="284"/>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17297C" w:rsidRDefault="003C34EA" w:rsidP="00511A02">
            <w:pPr>
              <w:jc w:val="center"/>
              <w:rPr>
                <w:rFonts w:ascii="Arial" w:hAnsi="Arial" w:cs="Arial"/>
                <w:sz w:val="16"/>
                <w:szCs w:val="16"/>
              </w:rPr>
            </w:pPr>
            <w:r w:rsidRPr="0017297C">
              <w:rPr>
                <w:rFonts w:ascii="Calibri" w:eastAsia="Times New Roman" w:hAnsi="Calibri" w:cs="Times New Roman"/>
                <w:color w:val="000000"/>
                <w:sz w:val="16"/>
                <w:szCs w:val="16"/>
              </w:rPr>
              <w:t>Constatación de inventario de herramientas y suministros de oficina y aseo que se encuentran en la mina</w:t>
            </w: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AF2948" w:rsidRDefault="003C34EA" w:rsidP="00511A02">
            <w:pPr>
              <w:jc w:val="center"/>
              <w:rPr>
                <w:rFonts w:ascii="Arial" w:hAnsi="Arial" w:cs="Arial"/>
                <w:sz w:val="16"/>
                <w:szCs w:val="16"/>
              </w:rPr>
            </w:pPr>
            <w:r w:rsidRPr="00AF2948">
              <w:rPr>
                <w:rFonts w:ascii="Arial" w:hAnsi="Arial" w:cs="Arial"/>
                <w:sz w:val="16"/>
                <w:szCs w:val="16"/>
              </w:rPr>
              <w:t xml:space="preserve">Riesgos Psicosociales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AF2948" w:rsidRDefault="003C34EA" w:rsidP="00511A02">
            <w:pPr>
              <w:jc w:val="center"/>
              <w:rPr>
                <w:rFonts w:ascii="Arial" w:hAnsi="Arial" w:cs="Arial"/>
                <w:sz w:val="16"/>
                <w:szCs w:val="16"/>
              </w:rPr>
            </w:pPr>
            <w:r w:rsidRPr="00AF2948">
              <w:rPr>
                <w:rFonts w:ascii="Arial" w:hAnsi="Arial" w:cs="Arial"/>
                <w:sz w:val="16"/>
                <w:szCs w:val="16"/>
              </w:rPr>
              <w:t xml:space="preserve">Supervisión y Participación </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 xml:space="preserve">Verificación del inventario de herramientas y suministros de oficina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3</w:t>
            </w:r>
          </w:p>
        </w:tc>
        <w:tc>
          <w:tcPr>
            <w:tcW w:w="5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1</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4</w:t>
            </w:r>
          </w:p>
        </w:tc>
        <w:tc>
          <w:tcPr>
            <w:tcW w:w="2205" w:type="dxa"/>
            <w:tcBorders>
              <w:top w:val="single" w:sz="4" w:space="0" w:color="auto"/>
              <w:left w:val="single" w:sz="4" w:space="0" w:color="auto"/>
              <w:bottom w:val="single" w:sz="4" w:space="0" w:color="auto"/>
              <w:right w:val="single" w:sz="4" w:space="0" w:color="auto"/>
            </w:tcBorders>
            <w:shd w:val="clear" w:color="auto" w:fill="auto"/>
            <w:noWrap/>
          </w:tcPr>
          <w:p w:rsidR="003C34EA" w:rsidRPr="00C762EB" w:rsidRDefault="003C34EA" w:rsidP="00511A02">
            <w:pPr>
              <w:jc w:val="center"/>
              <w:rPr>
                <w:rFonts w:ascii="Arial" w:hAnsi="Arial" w:cs="Arial"/>
                <w:sz w:val="16"/>
                <w:szCs w:val="16"/>
              </w:rPr>
            </w:pPr>
          </w:p>
          <w:p w:rsidR="003C34EA" w:rsidRPr="00C762EB" w:rsidRDefault="003C34EA" w:rsidP="00511A02">
            <w:pPr>
              <w:jc w:val="center"/>
              <w:rPr>
                <w:sz w:val="16"/>
                <w:szCs w:val="16"/>
              </w:rPr>
            </w:pPr>
            <w:r w:rsidRPr="00C762EB">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sz w:val="16"/>
                <w:szCs w:val="16"/>
                <w:lang w:val="es-ES_tradnl"/>
              </w:rPr>
              <w:t>1 - 4</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Charlas, Recomendaciones</w:t>
            </w:r>
          </w:p>
        </w:tc>
      </w:tr>
    </w:tbl>
    <w:p w:rsidR="003C34EA" w:rsidRDefault="003C34EA" w:rsidP="003C34EA">
      <w:pPr>
        <w:tabs>
          <w:tab w:val="left" w:pos="5780"/>
        </w:tabs>
        <w:sectPr w:rsidR="003C34EA" w:rsidSect="0020475F">
          <w:pgSz w:w="16838" w:h="11906" w:orient="landscape" w:code="9"/>
          <w:pgMar w:top="1701" w:right="1797" w:bottom="1701" w:left="720" w:header="720" w:footer="851" w:gutter="0"/>
          <w:cols w:space="720"/>
          <w:titlePg/>
        </w:sectPr>
      </w:pPr>
    </w:p>
    <w:p w:rsidR="003C34EA" w:rsidRDefault="000E04B1" w:rsidP="00970256">
      <w:pPr>
        <w:shd w:val="clear" w:color="auto" w:fill="FDE9D9" w:themeFill="accent6" w:themeFillTint="33"/>
        <w:jc w:val="center"/>
        <w:rPr>
          <w:rFonts w:ascii="Times New Roman" w:hAnsi="Times New Roman"/>
          <w:b/>
          <w:sz w:val="24"/>
          <w:szCs w:val="24"/>
        </w:rPr>
      </w:pPr>
      <w:r>
        <w:rPr>
          <w:rFonts w:ascii="Times New Roman" w:hAnsi="Times New Roman"/>
          <w:b/>
          <w:sz w:val="24"/>
          <w:szCs w:val="24"/>
        </w:rPr>
        <w:lastRenderedPageBreak/>
        <w:t xml:space="preserve">3.2 </w:t>
      </w:r>
      <w:r w:rsidR="003C34EA">
        <w:rPr>
          <w:rFonts w:ascii="Times New Roman" w:hAnsi="Times New Roman"/>
          <w:b/>
          <w:sz w:val="24"/>
          <w:szCs w:val="24"/>
        </w:rPr>
        <w:t>MENSAJERO</w:t>
      </w:r>
    </w:p>
    <w:tbl>
      <w:tblPr>
        <w:tblW w:w="9503" w:type="dxa"/>
        <w:tblInd w:w="65" w:type="dxa"/>
        <w:tblLayout w:type="fixed"/>
        <w:tblCellMar>
          <w:left w:w="70" w:type="dxa"/>
          <w:right w:w="70" w:type="dxa"/>
        </w:tblCellMar>
        <w:tblLook w:val="04A0" w:firstRow="1" w:lastRow="0" w:firstColumn="1" w:lastColumn="0" w:noHBand="0" w:noVBand="1"/>
      </w:tblPr>
      <w:tblGrid>
        <w:gridCol w:w="749"/>
        <w:gridCol w:w="2802"/>
        <w:gridCol w:w="868"/>
        <w:gridCol w:w="1109"/>
        <w:gridCol w:w="431"/>
        <w:gridCol w:w="175"/>
        <w:gridCol w:w="232"/>
        <w:gridCol w:w="302"/>
        <w:gridCol w:w="425"/>
        <w:gridCol w:w="425"/>
        <w:gridCol w:w="425"/>
        <w:gridCol w:w="426"/>
        <w:gridCol w:w="425"/>
        <w:gridCol w:w="709"/>
      </w:tblGrid>
      <w:tr w:rsidR="003C34EA" w:rsidRPr="00146A39" w:rsidTr="00511A02">
        <w:trPr>
          <w:trHeight w:val="300"/>
        </w:trPr>
        <w:tc>
          <w:tcPr>
            <w:tcW w:w="9503" w:type="dxa"/>
            <w:gridSpan w:val="14"/>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PROFESIOGRAMA</w:t>
            </w:r>
          </w:p>
        </w:tc>
      </w:tr>
      <w:tr w:rsidR="003C34EA" w:rsidRPr="00146A39" w:rsidTr="00511A02">
        <w:trPr>
          <w:trHeight w:val="255"/>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Dirección</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3C34EA" w:rsidRPr="00146A39" w:rsidRDefault="003C34EA" w:rsidP="0080553E">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ADMINISTRATIVA</w:t>
            </w:r>
          </w:p>
        </w:tc>
      </w:tr>
      <w:tr w:rsidR="00970256" w:rsidRPr="00146A39" w:rsidTr="00511A02">
        <w:trPr>
          <w:trHeight w:val="270"/>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970256" w:rsidRPr="00146A39" w:rsidRDefault="00970256" w:rsidP="00970256">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Nombre y Apellido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970256" w:rsidRPr="00146A39" w:rsidRDefault="00970256" w:rsidP="0080553E">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Alex Marcelo Bustamante Rivera </w:t>
            </w:r>
          </w:p>
        </w:tc>
      </w:tr>
      <w:tr w:rsidR="00970256" w:rsidRPr="00146A39" w:rsidTr="00511A02">
        <w:trPr>
          <w:trHeight w:val="255"/>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970256" w:rsidRPr="00146A39" w:rsidRDefault="00970256" w:rsidP="00970256">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Cedula de Identidad </w:t>
            </w:r>
          </w:p>
        </w:tc>
        <w:tc>
          <w:tcPr>
            <w:tcW w:w="5084" w:type="dxa"/>
            <w:gridSpan w:val="11"/>
            <w:tcBorders>
              <w:top w:val="single" w:sz="4" w:space="0" w:color="auto"/>
              <w:left w:val="nil"/>
              <w:bottom w:val="single" w:sz="4" w:space="0" w:color="auto"/>
              <w:right w:val="single" w:sz="4" w:space="0" w:color="auto"/>
            </w:tcBorders>
            <w:shd w:val="clear" w:color="auto" w:fill="auto"/>
            <w:vAlign w:val="bottom"/>
            <w:hideMark/>
          </w:tcPr>
          <w:p w:rsidR="00970256" w:rsidRPr="00146A39" w:rsidRDefault="00970256" w:rsidP="0080553E">
            <w:pPr>
              <w:spacing w:after="0" w:line="240" w:lineRule="auto"/>
              <w:rPr>
                <w:rFonts w:ascii="Calibri" w:eastAsia="Times New Roman" w:hAnsi="Calibri" w:cs="Times New Roman"/>
                <w:color w:val="000000"/>
              </w:rPr>
            </w:pPr>
            <w:r w:rsidRPr="00970256">
              <w:rPr>
                <w:rFonts w:ascii="Calibri" w:eastAsia="Times New Roman" w:hAnsi="Calibri" w:cs="Times New Roman"/>
                <w:color w:val="000000"/>
              </w:rPr>
              <w:t>1718142076</w:t>
            </w:r>
          </w:p>
        </w:tc>
      </w:tr>
      <w:tr w:rsidR="003C34EA" w:rsidRPr="00146A39" w:rsidTr="00511A02">
        <w:trPr>
          <w:trHeight w:val="240"/>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Puesto de Trabajo </w:t>
            </w:r>
          </w:p>
        </w:tc>
        <w:tc>
          <w:tcPr>
            <w:tcW w:w="5084" w:type="dxa"/>
            <w:gridSpan w:val="11"/>
            <w:tcBorders>
              <w:top w:val="single" w:sz="4" w:space="0" w:color="auto"/>
              <w:left w:val="nil"/>
              <w:bottom w:val="single" w:sz="4" w:space="0" w:color="auto"/>
              <w:right w:val="single" w:sz="4" w:space="0" w:color="auto"/>
            </w:tcBorders>
            <w:shd w:val="clear" w:color="auto" w:fill="auto"/>
            <w:vAlign w:val="bottom"/>
            <w:hideMark/>
          </w:tcPr>
          <w:p w:rsidR="003C34EA" w:rsidRPr="00146A39" w:rsidRDefault="003C34EA" w:rsidP="0080553E">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Mensajero </w:t>
            </w:r>
          </w:p>
        </w:tc>
      </w:tr>
      <w:tr w:rsidR="003C34EA" w:rsidRPr="00146A39" w:rsidTr="00511A02">
        <w:trPr>
          <w:trHeight w:val="435"/>
        </w:trPr>
        <w:tc>
          <w:tcPr>
            <w:tcW w:w="9503" w:type="dxa"/>
            <w:gridSpan w:val="14"/>
            <w:tcBorders>
              <w:top w:val="single" w:sz="4" w:space="0" w:color="auto"/>
              <w:left w:val="single" w:sz="4" w:space="0" w:color="auto"/>
              <w:bottom w:val="single" w:sz="4" w:space="0" w:color="auto"/>
              <w:right w:val="single" w:sz="4" w:space="0" w:color="auto"/>
            </w:tcBorders>
            <w:shd w:val="clear" w:color="000000" w:fill="DBEEF3"/>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sz w:val="20"/>
                <w:szCs w:val="20"/>
              </w:rPr>
            </w:pPr>
            <w:r w:rsidRPr="00146A39">
              <w:rPr>
                <w:rFonts w:ascii="Calibri" w:eastAsia="Times New Roman" w:hAnsi="Calibri" w:cs="Times New Roman"/>
                <w:b/>
                <w:bCs/>
                <w:color w:val="000000"/>
                <w:sz w:val="20"/>
                <w:szCs w:val="20"/>
              </w:rPr>
              <w:t xml:space="preserve">Descripción del Proceso Productivo que se Desempeña en el Puesto de Trabajo </w:t>
            </w:r>
          </w:p>
        </w:tc>
      </w:tr>
      <w:tr w:rsidR="003C34EA" w:rsidRPr="00146A39" w:rsidTr="00511A02">
        <w:trPr>
          <w:trHeight w:val="660"/>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Nombre del Procedimiento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3C34EA" w:rsidRPr="00146A39" w:rsidRDefault="003C34EA" w:rsidP="00511A02">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 xml:space="preserve">Descripción de Actividades del </w:t>
            </w:r>
            <w:r>
              <w:rPr>
                <w:rFonts w:ascii="Calibri" w:eastAsia="Times New Roman" w:hAnsi="Calibri" w:cs="Times New Roman"/>
                <w:color w:val="000000"/>
              </w:rPr>
              <w:t>Mensajero</w:t>
            </w:r>
          </w:p>
        </w:tc>
      </w:tr>
      <w:tr w:rsidR="003C34EA" w:rsidRPr="00146A39" w:rsidTr="00511A02">
        <w:trPr>
          <w:trHeight w:val="932"/>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Nº</w:t>
            </w:r>
          </w:p>
        </w:tc>
        <w:tc>
          <w:tcPr>
            <w:tcW w:w="4779" w:type="dxa"/>
            <w:gridSpan w:val="3"/>
            <w:tcBorders>
              <w:top w:val="single" w:sz="4" w:space="0" w:color="auto"/>
              <w:left w:val="nil"/>
              <w:bottom w:val="single" w:sz="4" w:space="0" w:color="auto"/>
              <w:right w:val="single" w:sz="4" w:space="0" w:color="000000"/>
            </w:tcBorders>
            <w:shd w:val="clear" w:color="000000" w:fill="F2F2F2"/>
            <w:noWrap/>
            <w:vAlign w:val="bottom"/>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DESCRIPCIÓN DE LAS ACTIVIDADES </w:t>
            </w:r>
          </w:p>
        </w:tc>
        <w:tc>
          <w:tcPr>
            <w:tcW w:w="431" w:type="dxa"/>
            <w:tcBorders>
              <w:top w:val="nil"/>
              <w:left w:val="nil"/>
              <w:bottom w:val="single" w:sz="4" w:space="0" w:color="auto"/>
              <w:right w:val="single" w:sz="4" w:space="0" w:color="auto"/>
            </w:tcBorders>
            <w:shd w:val="clear" w:color="000000" w:fill="F2F2F2"/>
            <w:noWrap/>
            <w:vAlign w:val="bottom"/>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color w:val="000000"/>
              </w:rPr>
              <w:t> </w:t>
            </w:r>
            <w:r w:rsidRPr="00CD6F55">
              <w:rPr>
                <w:rFonts w:ascii="Calibri" w:eastAsia="Times New Roman" w:hAnsi="Calibri" w:cs="Times New Roman"/>
                <w:noProof/>
                <w:color w:val="000000"/>
                <w:lang w:val="es-ES" w:eastAsia="es-ES"/>
              </w:rPr>
              <mc:AlternateContent>
                <mc:Choice Requires="wps">
                  <w:drawing>
                    <wp:inline distT="0" distB="0" distL="0" distR="0" wp14:anchorId="0AFC159B" wp14:editId="03D5819A">
                      <wp:extent cx="161925" cy="180975"/>
                      <wp:effectExtent l="0" t="0" r="28575" b="28575"/>
                      <wp:docPr id="143433" name="15 Proceso alternativo"/>
                      <wp:cNvGraphicFramePr/>
                      <a:graphic xmlns:a="http://schemas.openxmlformats.org/drawingml/2006/main">
                        <a:graphicData uri="http://schemas.microsoft.com/office/word/2010/wordprocessingShape">
                          <wps:wsp>
                            <wps:cNvSpPr/>
                            <wps:spPr>
                              <a:xfrm>
                                <a:off x="0" y="0"/>
                                <a:ext cx="161925" cy="180975"/>
                              </a:xfrm>
                              <a:prstGeom prst="flowChartAlternateProcess">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 w14:anchorId="0AA9034C" id="15 Proceso alternativo" o:spid="_x0000_s1026" type="#_x0000_t176" style="width:12.7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MB6QEAABUEAAAOAAAAZHJzL2Uyb0RvYy54bWysU9Fu2yAUfZ+0f0C8L7aTpmutONWUanuZ&#10;1qjdPoBiiNGAi4DZyb5+F+w4U1ftYdoLNnDP4ZzDZXN3NJr0wgcFtqHVoqREWA6tsoeGfvv68d0N&#10;JSEy2zINVjT0JAK92759sxlcLZbQgW6FJ0hiQz24hnYxurooAu+EYWEBTljclOANizj1h6L1bEB2&#10;o4tlWV4XA/jWeeAiBFy9HzfpNvNLKXh8kDKISHRDUVvMo8/jcxqL7YbVB89cp/gkg/2DCsOUxUNn&#10;qnsWGfnh1R9URnEPAWRccDAFSKm4yB7QTVW+cPPUMSeyFwwnuDmm8P9o+Zd+74lq8e6uVlerFSWW&#10;Gbynak32OVUgTEfhLYuqhxTX4EKNqCe399Ms4G/yfpTepC+6Iscc8WmOWBwj4bhYXVe3yzUlHLeq&#10;m/L2/TpxFhew8yF+EmBI+mmo1DDsOubjh0mFGGWFnDbrP4c44s84JEsKR035L560SLK0fRQSraKK&#10;ZUbnJhM77UnPsD3a79WkJVcmiFRaz6DqNZCOZ9BUm2AiN94MLF8DXk6bq/OJYOMMNMqC/ztYjvVn&#10;16PXZPsZ2hPeLD7N+IBDyrGhXCtHSQf+58s1H/UOxjfCLMeKhsacRuLC3st3NL2T1Ny/z/Phl9e8&#10;/QUAAP//AwBQSwMEFAAGAAgAAAAhAHvQsd7bAAAAAwEAAA8AAABkcnMvZG93bnJldi54bWxMj0FL&#10;w0AQhe+C/2EZwUuxG1tiSsymqFjwVLTtD5hmxySYnQ3ZbRr99Y5e9DKP4Q3vfVOsJ9epkYbQejZw&#10;O09AEVfetlwbOOw3NytQISJb7DyTgU8KsC4vLwrMrT/zG427WCsJ4ZCjgSbGPtc6VA05DHPfE4v3&#10;7geHUdah1nbAs4S7Ti+S5E47bFkaGuzpqaHqY3dyBmbj7PGQLV+2rJ+zzZRtv15xuTfm+mp6uAcV&#10;aYp/x/CDL+hQCtPRn9gG1RmQR+LvFG+RpqCOoqsUdFno/+zlNwAAAP//AwBQSwECLQAUAAYACAAA&#10;ACEAtoM4kv4AAADhAQAAEwAAAAAAAAAAAAAAAAAAAAAAW0NvbnRlbnRfVHlwZXNdLnhtbFBLAQIt&#10;ABQABgAIAAAAIQA4/SH/1gAAAJQBAAALAAAAAAAAAAAAAAAAAC8BAABfcmVscy8ucmVsc1BLAQIt&#10;ABQABgAIAAAAIQD+QPMB6QEAABUEAAAOAAAAAAAAAAAAAAAAAC4CAABkcnMvZTJvRG9jLnhtbFBL&#10;AQItABQABgAIAAAAIQB70LHe2wAAAAMBAAAPAAAAAAAAAAAAAAAAAEMEAABkcnMvZG93bnJldi54&#10;bWxQSwUGAAAAAAQABADzAAAASwUAAAAA&#10;" fillcolor="white [3201]" strokecolor="black [3200]" strokeweight="2pt">
                      <w10:anchorlock/>
                    </v:shape>
                  </w:pict>
                </mc:Fallback>
              </mc:AlternateContent>
            </w:r>
            <w:r w:rsidRPr="00146A39">
              <w:rPr>
                <w:rFonts w:ascii="Calibri" w:eastAsia="Times New Roman" w:hAnsi="Calibri" w:cs="Times New Roman"/>
                <w:b/>
                <w:bCs/>
                <w:color w:val="000000"/>
              </w:rPr>
              <w:t> </w:t>
            </w:r>
          </w:p>
        </w:tc>
        <w:tc>
          <w:tcPr>
            <w:tcW w:w="407" w:type="dxa"/>
            <w:gridSpan w:val="2"/>
            <w:tcBorders>
              <w:top w:val="nil"/>
              <w:left w:val="nil"/>
              <w:bottom w:val="single" w:sz="4" w:space="0" w:color="auto"/>
              <w:right w:val="single" w:sz="4" w:space="0" w:color="auto"/>
            </w:tcBorders>
            <w:shd w:val="clear" w:color="000000" w:fill="F2F2F2"/>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866FC9">
              <w:rPr>
                <w:rFonts w:ascii="Calibri" w:eastAsia="Times New Roman" w:hAnsi="Calibri" w:cs="Times New Roman"/>
                <w:noProof/>
                <w:color w:val="000000"/>
                <w:lang w:val="es-ES" w:eastAsia="es-ES"/>
              </w:rPr>
              <mc:AlternateContent>
                <mc:Choice Requires="wps">
                  <w:drawing>
                    <wp:inline distT="0" distB="0" distL="0" distR="0" wp14:anchorId="30D99D74" wp14:editId="277A40EF">
                      <wp:extent cx="95250" cy="219075"/>
                      <wp:effectExtent l="0" t="0" r="19050" b="28575"/>
                      <wp:docPr id="143434" name="3 Rectángulo"/>
                      <wp:cNvGraphicFramePr/>
                      <a:graphic xmlns:a="http://schemas.openxmlformats.org/drawingml/2006/main">
                        <a:graphicData uri="http://schemas.microsoft.com/office/word/2010/wordprocessingShape">
                          <wps:wsp>
                            <wps:cNvSpPr/>
                            <wps:spPr>
                              <a:xfrm>
                                <a:off x="0" y="0"/>
                                <a:ext cx="95250" cy="21907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rect w14:anchorId="09196E15" id="3 Rectángulo" o:spid="_x0000_s1026"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qV73wEAAPYDAAAOAAAAZHJzL2Uyb0RvYy54bWysU81u2zAMvg/YOwi6L3bSZVuDOD202C7D&#10;WrTdA6iyFAuTRIFS42Rvs2fZi42SHWfoih6KwQCtH34kv4/i+mLvLNspjAZ8w+ezmjPlJbTGbxv+&#10;/f7zu0+cxSR8Kyx41fCDivxi8/bNug8rtYAObKuQURAfV31oeJdSWFVVlJ1yIs4gKE+XGtCJRFvc&#10;Vi2KnqI7Wy3q+kPVA7YBQaoY6fRquOSbEl9rJdO11lElZhtOtaVisdiHbKvNWqy2KEJn5FiGeEUV&#10;ThhPSadQVyIJ9ojmn1DOSIQIOs0kuAq0NlIVDsRmXj9hc9eJoAoXEieGSab4/8LKb7sbZKal3r0/&#10;o48zLxz16Yzdkna/f/nto4WsUh/iipzvwg2Ou0jLTHmv0eU/kWH7ouxhUlbtE5N0eL5cLEl+STeL&#10;+Xn9cZlDVidswJi+KHAsLxqOlLvIKXZfYxpcjy6Ey7UM2csqHazKBVh/qzRxoXyLgi6vSF1aZDtB&#10;/W9/zMe0xTNDtLF2As2fA9l0BI2+GabKy5qA9XPAU7bJu2QEnyagMx7wZbAe/I+sB66Z9gO0B2od&#10;zV66JqMt9A2X1gTOOsCfT88w2UsYhkB4SR4NT0WNHIseV2nHOAj59f69L8lP47r5AwAA//8DAFBL&#10;AwQUAAYACAAAACEAd96XgtcAAAADAQAADwAAAGRycy9kb3ducmV2LnhtbEyPQUvDQBCF74L/YRnB&#10;m92tbbWk2RRRxLON4HWanSah2dmQ3abpv3fqRS8PHm9475t8O/lOjTTENrCF+cyAIq6Ca7m28FW+&#10;P6xBxYTssAtMFi4UYVvc3uSYuXDmTxp3qVZSwjFDC01KfaZ1rBryGGehJ5bsEAaPSexQazfgWcp9&#10;px+NedIeW5aFBnt6bag67k7eQl0exucPEy6TKdvF23FtzPfSWHt/N71sQCWa0t8xXPEFHQph2ocT&#10;u6g6C/JI+tVrthK3t7BYrkAXuf7PXvwAAAD//wMAUEsBAi0AFAAGAAgAAAAhALaDOJL+AAAA4QEA&#10;ABMAAAAAAAAAAAAAAAAAAAAAAFtDb250ZW50X1R5cGVzXS54bWxQSwECLQAUAAYACAAAACEAOP0h&#10;/9YAAACUAQAACwAAAAAAAAAAAAAAAAAvAQAAX3JlbHMvLnJlbHNQSwECLQAUAAYACAAAACEA3Oal&#10;e98BAAD2AwAADgAAAAAAAAAAAAAAAAAuAgAAZHJzL2Uyb0RvYy54bWxQSwECLQAUAAYACAAAACEA&#10;d96XgtcAAAADAQAADwAAAAAAAAAAAAAAAAA5BAAAZHJzL2Rvd25yZXYueG1sUEsFBgAAAAAEAAQA&#10;8wAAAD0FAAAAAA==&#10;" fillcolor="white [3201]" strokecolor="black [3200]" strokeweight="2pt">
                      <w10:anchorlock/>
                    </v:rect>
                  </w:pict>
                </mc:Fallback>
              </mc:AlternateContent>
            </w:r>
          </w:p>
        </w:tc>
        <w:tc>
          <w:tcPr>
            <w:tcW w:w="302" w:type="dxa"/>
            <w:tcBorders>
              <w:top w:val="nil"/>
              <w:left w:val="nil"/>
              <w:bottom w:val="single" w:sz="4" w:space="0" w:color="auto"/>
              <w:right w:val="single" w:sz="4" w:space="0" w:color="auto"/>
            </w:tcBorders>
            <w:shd w:val="clear" w:color="000000" w:fill="F2F2F2"/>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5E77C0">
              <w:rPr>
                <w:rFonts w:ascii="Calibri" w:eastAsia="Times New Roman" w:hAnsi="Calibri" w:cs="Times New Roman"/>
                <w:noProof/>
                <w:color w:val="000000"/>
                <w:lang w:val="es-ES" w:eastAsia="es-ES"/>
              </w:rPr>
              <mc:AlternateContent>
                <mc:Choice Requires="wps">
                  <w:drawing>
                    <wp:inline distT="0" distB="0" distL="0" distR="0" wp14:anchorId="1819E9D7" wp14:editId="352CAEDA">
                      <wp:extent cx="114300" cy="257175"/>
                      <wp:effectExtent l="0" t="0" r="19050" b="28575"/>
                      <wp:docPr id="143435" name="5 Rombo"/>
                      <wp:cNvGraphicFramePr/>
                      <a:graphic xmlns:a="http://schemas.openxmlformats.org/drawingml/2006/main">
                        <a:graphicData uri="http://schemas.microsoft.com/office/word/2010/wordprocessingShape">
                          <wps:wsp>
                            <wps:cNvSpPr/>
                            <wps:spPr>
                              <a:xfrm>
                                <a:off x="0" y="0"/>
                                <a:ext cx="114300" cy="257175"/>
                              </a:xfrm>
                              <a:prstGeom prst="diamond">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 w14:anchorId="79BFD733" id="5 Rombo" o:spid="_x0000_s1026" type="#_x0000_t4" style="width:9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d12AEAAPQDAAAOAAAAZHJzL2Uyb0RvYy54bWysU01v2zAMvQ/ofxB0X2ynzToYcXpo0V2K&#10;tmi3H6DoIxYmiYKkxcl+/SjZcYau2GHYhfrie+QjxfXNwRqylyFqcB1tFjUl0nEQ2u06+u3r/cfP&#10;lMTEnGAGnOzoUUZ6s7n4sB58K5fQgxEyECRxsR18R/uUfFtVkffSsrgALx0+KgiWJTyGXSUCG5Dd&#10;mmpZ15+qAYLwAbiMEW/vxke6KfxKSZ6elIoyEdNRzC0VG4rdZltt1qzdBeZ7zac02D9kYZl2GHSm&#10;umOJkR9B/0FlNQ8QQaUFB1uBUprLogHVNPUbNa8987JoweJEP5cp/j9a/rh/DkQL7N3V5dXlihLH&#10;LPZpRV7AbiHXZ/CxRbdX/xymU8RtFntQweYVZZBDqelxrqk8JMLxskHeGivP8Wm5um6uV5mzOoN9&#10;iOmLBEvypqNCMwtOlGKy/UNMo/fJC6E5nzGDsktHI3MSxr1IhUow5rKgyx+StyaQPcPui+/NFLl4&#10;ZojSxsyg5j2QSSfQ5JthsvyrGVi/BzxHm71LRHBpBlrtIPwdrEb/k+pRa5a9BXHExuHkpSc0ysDQ&#10;UW60p6SH8PPtXUjmFsYRYI6jR0dTqUbmwq9VOjKNQf67v59L8POwbn4BAAD//wMAUEsDBBQABgAI&#10;AAAAIQBDOPB12AAAAAMBAAAPAAAAZHJzL2Rvd25yZXYueG1sTI9BS8NAEIXvgv9hGcGb3bRUKTGb&#10;ogVBxIttweskOyYhu7MxO23jv3frxV4ePN7w3jfFevJOHWmMXWAD81kGirgOtuPGwH73crcCFQXZ&#10;ogtMBn4owrq8viowt+HEH3TcSqNSCcccDbQiQ651rFvyGGdhIE7ZVxg9SrJjo+2Ip1TunV5k2YP2&#10;2HFaaHGgTUt1vz14A333ikzVfvn97OQz7t77t7nrjbm9mZ4eQQlN8n8MZ/yEDmViqsKBbVTOQHpE&#10;/vScrZKrDCyze9BloS/Zy18AAAD//wMAUEsBAi0AFAAGAAgAAAAhALaDOJL+AAAA4QEAABMAAAAA&#10;AAAAAAAAAAAAAAAAAFtDb250ZW50X1R5cGVzXS54bWxQSwECLQAUAAYACAAAACEAOP0h/9YAAACU&#10;AQAACwAAAAAAAAAAAAAAAAAvAQAAX3JlbHMvLnJlbHNQSwECLQAUAAYACAAAACEAxx/3ddgBAAD0&#10;AwAADgAAAAAAAAAAAAAAAAAuAgAAZHJzL2Uyb0RvYy54bWxQSwECLQAUAAYACAAAACEAQzjwddgA&#10;AAADAQAADwAAAAAAAAAAAAAAAAAyBAAAZHJzL2Rvd25yZXYueG1sUEsFBgAAAAAEAAQA8wAAADcF&#10;AAAAAA==&#10;" fillcolor="white [3201]" strokecolor="black [3200]" strokeweight="2pt">
                      <w10:anchorlock/>
                    </v:shape>
                  </w:pict>
                </mc:Fallback>
              </mc:AlternateContent>
            </w:r>
          </w:p>
        </w:tc>
        <w:tc>
          <w:tcPr>
            <w:tcW w:w="425" w:type="dxa"/>
            <w:tcBorders>
              <w:top w:val="nil"/>
              <w:left w:val="nil"/>
              <w:bottom w:val="single" w:sz="4" w:space="0" w:color="auto"/>
              <w:right w:val="single" w:sz="4" w:space="0" w:color="auto"/>
            </w:tcBorders>
            <w:shd w:val="clear" w:color="000000" w:fill="F2F2F2"/>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5E77C0">
              <w:rPr>
                <w:rFonts w:ascii="Calibri" w:eastAsia="Times New Roman" w:hAnsi="Calibri" w:cs="Times New Roman"/>
                <w:noProof/>
                <w:color w:val="000000"/>
                <w:lang w:val="es-ES" w:eastAsia="es-ES"/>
              </w:rPr>
              <mc:AlternateContent>
                <mc:Choice Requires="wps">
                  <w:drawing>
                    <wp:inline distT="0" distB="0" distL="0" distR="0" wp14:anchorId="0E3CC18E" wp14:editId="4BDA2EB1">
                      <wp:extent cx="142875" cy="257175"/>
                      <wp:effectExtent l="0" t="0" r="28575" b="28575"/>
                      <wp:docPr id="143436" name="6 Hexágono"/>
                      <wp:cNvGraphicFramePr/>
                      <a:graphic xmlns:a="http://schemas.openxmlformats.org/drawingml/2006/main">
                        <a:graphicData uri="http://schemas.microsoft.com/office/word/2010/wordprocessingShape">
                          <wps:wsp>
                            <wps:cNvSpPr/>
                            <wps:spPr>
                              <a:xfrm>
                                <a:off x="0" y="0"/>
                                <a:ext cx="142875" cy="257175"/>
                              </a:xfrm>
                              <a:prstGeom prst="hexagon">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 w14:anchorId="3B4AC2DA" id="6 Hexágono" o:spid="_x0000_s1026" type="#_x0000_t9" style="width:11.2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e9u4QEAAPgDAAAOAAAAZHJzL2Uyb0RvYy54bWysU81uEzEQviPxDpbvZLNpmlZRNj20Ag6I&#10;VhQewPWOsxa2x7JNdsPb8Cy8GGNvskGl4oC4jMf2fDPzzc/mZrCG7SFEja7h9WzOGTiJrXa7hn/5&#10;/PbNNWcxCdcKgw4afoDIb7avX216v4YFdmhaCIycuLjufcO7lPy6qqLswIo4Qw+OPhUGKxJdw65q&#10;g+jJuzXVYj5fVT2G1geUECO93o2ffFv8KwUy3SsVITHTcMotFRmKfMqy2m7EeheE77Q8piH+IQsr&#10;tKOgk6s7kQT7FvQfrqyWASOqNJNoK1RKSygciE09f8bmsRMeChcqTvRTmeL/cys/7h8C0y31bnmx&#10;vFhx5oSlPq3Yexh+/tihw1yj3sc1mT76h3C8RVIz4UEFm0+iwoZS18NUVxgSk/RYLxfXV5ecSfpa&#10;XF7VpJOX6gz2IaZ3gJZlhcjBIChyKajYf4hptD5ZETTnM2ZQtHQwkJMw7hMoYkMxFwVd5ghuTWB7&#10;QRPQfq2PkYtlhihtzASqXwKZdAIdbTMMymxNwPlLwHO0ybpERJcmoNUOw9/BarQ/sR65ZtpP2B6o&#10;ebR96Z6EMtg3XBrtOeswfH/+FpK5xXENhJNk0fBUqpF90XiVjhxXIc/v7/cS/Lyw218AAAD//wMA&#10;UEsDBBQABgAIAAAAIQDkVOwE2wAAAAMBAAAPAAAAZHJzL2Rvd25yZXYueG1sTI/BTsMwEETvSPyD&#10;tUjcqENoAwpxqhLBgQOHBhBXJ94mEfE6st0m/D0LF7isNJrRzNtiu9hRnNCHwZGC61UCAql1ZqBO&#10;wdvr09UdiBA1GT06QgVfGGBbnp8VOjdupj2e6tgJLqGQawV9jFMuZWh7tDqs3ITE3sF5qyNL30nj&#10;9czldpRpkmTS6oF4odcTVj22n/XRKnjPMv9R7Vwan28O69vHh3p+aSqlLi+W3T2IiEv8C8MPPqND&#10;yUyNO5IJYlTAj8Tfy16abkA0CtbJBmRZyP/s5TcAAAD//wMAUEsBAi0AFAAGAAgAAAAhALaDOJL+&#10;AAAA4QEAABMAAAAAAAAAAAAAAAAAAAAAAFtDb250ZW50X1R5cGVzXS54bWxQSwECLQAUAAYACAAA&#10;ACEAOP0h/9YAAACUAQAACwAAAAAAAAAAAAAAAAAvAQAAX3JlbHMvLnJlbHNQSwECLQAUAAYACAAA&#10;ACEATRHvbuEBAAD4AwAADgAAAAAAAAAAAAAAAAAuAgAAZHJzL2Uyb0RvYy54bWxQSwECLQAUAAYA&#10;CAAAACEA5FTsBNsAAAADAQAADwAAAAAAAAAAAAAAAAA7BAAAZHJzL2Rvd25yZXYueG1sUEsFBgAA&#10;AAAEAAQA8wAAAEMFAAAAAA==&#10;" fillcolor="white [3201]" strokecolor="black [3200]" strokeweight="2pt">
                      <w10:anchorlock/>
                    </v:shape>
                  </w:pict>
                </mc:Fallback>
              </mc:AlternateContent>
            </w:r>
          </w:p>
        </w:tc>
        <w:tc>
          <w:tcPr>
            <w:tcW w:w="425" w:type="dxa"/>
            <w:tcBorders>
              <w:top w:val="nil"/>
              <w:left w:val="nil"/>
              <w:bottom w:val="single" w:sz="4" w:space="0" w:color="auto"/>
              <w:right w:val="single" w:sz="4" w:space="0" w:color="auto"/>
            </w:tcBorders>
            <w:shd w:val="clear" w:color="000000" w:fill="F2F2F2"/>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5451EE">
              <w:rPr>
                <w:rFonts w:ascii="Calibri" w:eastAsia="Times New Roman" w:hAnsi="Calibri" w:cs="Times New Roman"/>
                <w:noProof/>
                <w:color w:val="000000"/>
                <w:lang w:val="es-ES" w:eastAsia="es-ES"/>
              </w:rPr>
              <mc:AlternateContent>
                <mc:Choice Requires="wps">
                  <w:drawing>
                    <wp:inline distT="0" distB="0" distL="0" distR="0" wp14:anchorId="0C3E086E" wp14:editId="42D62C6B">
                      <wp:extent cx="133350" cy="257175"/>
                      <wp:effectExtent l="0" t="0" r="19050" b="28575"/>
                      <wp:docPr id="143437" name="14 Multidocumento"/>
                      <wp:cNvGraphicFramePr/>
                      <a:graphic xmlns:a="http://schemas.openxmlformats.org/drawingml/2006/main">
                        <a:graphicData uri="http://schemas.microsoft.com/office/word/2010/wordprocessingShape">
                          <wps:wsp>
                            <wps:cNvSpPr/>
                            <wps:spPr>
                              <a:xfrm>
                                <a:off x="0" y="0"/>
                                <a:ext cx="133350" cy="257175"/>
                              </a:xfrm>
                              <a:prstGeom prst="flowChartMultidocumen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 w14:anchorId="72F068F7" id="14 Multidocumento" o:spid="_x0000_s1026" type="#_x0000_t115" style="width:10.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jjK4wEAAA0EAAAOAAAAZHJzL2Uyb0RvYy54bWysU8uOEzEQvCPxD5bvZDJ5sCjKZA9ZwQXY&#10;FQsf4PXYGQvbbdmdTMLX0/YkE1hWHBAXP7vKVd3t9e3RWXZQMRnwDa8nU86Ul9Aav2v4t6/v37zj&#10;LKHwrbDgVcNPKvHbzetX6z6s1Aw6sK2KjEh8WvWh4R1iWFVVkp1yIk0gKE+XGqITSNu4q9ooemJ3&#10;tppNp2+rHmIbIkiVEp3eDZd8U/i1VhLvtU4KmW04acMyxjI+5bHarMVqF0XojDzLEP+gwgnj6dGR&#10;6k6gYPto/qByRkZIoHEiwVWgtZGqeCA39fSZm8dOBFW8UHJSGNOU/h+t/Hx4iMy0VLvFfDG/4cwL&#10;R3WqF+zT3qJpQe6d8gg5U31IKwI8hod43iVaZttHHV2eyRA7luyexuyqIzJJh/V8Pl9SDSRdzZY3&#10;9c0yc1ZXcIgJPyhwLC8ari30205E/E1IybI4fEw4gC8gYsryBkFlhSersibrvyhNFknCrKBLc6mt&#10;jewgqC3a7/VZSInMEG2sHUH1SyCLF9A5NsNUabgROH0JeH1tjC4vgscR6IyH+HewHuIvrgev2fYT&#10;tCeqKH1JvKchJ7Hh0prAWQfxx/OziHYLw98QXlJEw7FkI3NRz5UCnf9Hbupf9+Xx6y/e/AQAAP//&#10;AwBQSwMEFAAGAAgAAAAhAKsyTMPZAAAAAwEAAA8AAABkcnMvZG93bnJldi54bWxMj0FLw0AQhe+C&#10;/2EZwZvdNKhozKZIoWIOHlpFPG53xySYnYnZbRr/vaMXvTx4vOG9b8rVHHo14Rg7JgPLRQYKybHv&#10;qDHw8ry5uAEVkyVveyY08IURVtXpSWkLz0fa4rRLjZISioU10KY0FFpH12KwccEDkmTvPAabxI6N&#10;9qM9SnnodZ5l1zrYjmShtQOuW3Qfu0MwUE/0+ZrX9aPbPLB2T83b7XrLxpyfzfd3oBLO6e8YfvAF&#10;HSph2vOBfFS9AXkk/apk+VLc3sBldgW6KvV/9uobAAD//wMAUEsBAi0AFAAGAAgAAAAhALaDOJL+&#10;AAAA4QEAABMAAAAAAAAAAAAAAAAAAAAAAFtDb250ZW50X1R5cGVzXS54bWxQSwECLQAUAAYACAAA&#10;ACEAOP0h/9YAAACUAQAACwAAAAAAAAAAAAAAAAAvAQAAX3JlbHMvLnJlbHNQSwECLQAUAAYACAAA&#10;ACEAjGo4yuMBAAANBAAADgAAAAAAAAAAAAAAAAAuAgAAZHJzL2Uyb0RvYy54bWxQSwECLQAUAAYA&#10;CAAAACEAqzJMw9kAAAADAQAADwAAAAAAAAAAAAAAAAA9BAAAZHJzL2Rvd25yZXYueG1sUEsFBgAA&#10;AAAEAAQA8wAAAEMFAAAAAA==&#10;" fillcolor="white [3201]" strokecolor="black [3200]" strokeweight="2pt">
                      <w10:anchorlock/>
                    </v:shape>
                  </w:pict>
                </mc:Fallback>
              </mc:AlternateContent>
            </w:r>
          </w:p>
        </w:tc>
        <w:tc>
          <w:tcPr>
            <w:tcW w:w="425" w:type="dxa"/>
            <w:tcBorders>
              <w:top w:val="nil"/>
              <w:left w:val="nil"/>
              <w:bottom w:val="single" w:sz="4" w:space="0" w:color="auto"/>
              <w:right w:val="single" w:sz="4" w:space="0" w:color="auto"/>
            </w:tcBorders>
            <w:shd w:val="clear" w:color="000000" w:fill="F2F2F2"/>
            <w:noWrap/>
            <w:hideMark/>
          </w:tcPr>
          <w:p w:rsidR="003C34EA" w:rsidRDefault="003C34EA" w:rsidP="00511A02">
            <w:pPr>
              <w:rPr>
                <w:noProof/>
              </w:rPr>
            </w:pPr>
          </w:p>
          <w:p w:rsidR="003C34EA" w:rsidRDefault="003C34EA" w:rsidP="00511A02">
            <w:r w:rsidRPr="00D53C98">
              <w:rPr>
                <w:noProof/>
                <w:lang w:val="es-ES" w:eastAsia="es-ES"/>
              </w:rPr>
              <mc:AlternateContent>
                <mc:Choice Requires="wps">
                  <w:drawing>
                    <wp:inline distT="0" distB="0" distL="0" distR="0" wp14:anchorId="2D72D126" wp14:editId="28CE7533">
                      <wp:extent cx="142875" cy="209550"/>
                      <wp:effectExtent l="0" t="0" r="28575" b="19050"/>
                      <wp:docPr id="143438" name="13 Documento"/>
                      <wp:cNvGraphicFramePr/>
                      <a:graphic xmlns:a="http://schemas.openxmlformats.org/drawingml/2006/main">
                        <a:graphicData uri="http://schemas.microsoft.com/office/word/2010/wordprocessingShape">
                          <wps:wsp>
                            <wps:cNvSpPr/>
                            <wps:spPr>
                              <a:xfrm>
                                <a:off x="0" y="0"/>
                                <a:ext cx="142875" cy="209550"/>
                              </a:xfrm>
                              <a:prstGeom prst="flowChartDocumen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 w14:anchorId="41EF158D" id="13 Documento" o:spid="_x0000_s1026" type="#_x0000_t114" style="width:11.25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9EK4gEAAAMEAAAOAAAAZHJzL2Uyb0RvYy54bWysU01vEzEQvSPxHyzfye7mA0qUTQ+J4IJo&#10;RcsPcL3jrIXtsWw3m/DrGTvJBpWKA+Iy/po3M+/NeHV7sIbtIUSNruXNpOYMnMROu13Lvz9+enfD&#10;WUzCdcKgg5YfIfLb9ds3q8EvYYo9mg4CoyAuLgff8j4lv6yqKHuwIk7Qg6NHhcGKRMewq7ogBopu&#10;TTWt6/fVgKHzASXESLfb0yNfl/hKgUx3SkVIzLScakvFhmKfsq3WK7HcBeF7Lc9liH+owgrtKOkY&#10;aiuSYM9B/xHKahkwokoTibZCpbSEwoHYNPULNg+98FC4kDjRjzLF/xdWft3fB6Y76t18Np9Rt5yw&#10;1KdmxrYony24hFmkwccl+T74+3A+RdpmxgcVbF6JCzsUYY+jsHBITNJlM5/efFhwJulpWn9cLIrw&#10;1RXsQ0yfAS3Lm5Yrg8OmFyFdaijaiv2XmCg74S7+dMiVnWopu3Q0kMsx7hsoIkbZpwVdRgo2JrC9&#10;oGHofjSZF8UqnhmitDEjqHkNZNIFdPbNMChjNgLr14DXbKN3yYgujUCrHYa/g9XJ/8L6xDXTfsLu&#10;SH2kj5juyGT9Wi6N9pz1GH6+vAvJbPD0I4ST5NHyVNTIsWjSii7nX5FH+fdzSX79u+tfAAAA//8D&#10;AFBLAwQUAAYACAAAACEAfRXhRtkAAAADAQAADwAAAGRycy9kb3ducmV2LnhtbEyPQUvDQBCF70L/&#10;wzKCNztritLGbEoRvAgeUkvpcZMds6HZ2ZDdNvHfu3rRy8DjPd77ptjOrhdXGkPnWcHDUoIgbrzp&#10;uFVw+Hi9X4MIUbPRvWdS8EUBtuXiptC58RNXdN3HVqQSDrlWYGMccsTQWHI6LP1AnLxPPzodkxxb&#10;NKOeUrnrMZPyCZ3uOC1YPdCLpea8vzgFJzu8VZuztPZYTxtusXpfY6XU3e28ewYRaY5/YfjBT+hQ&#10;JqbaX9gE0StIj8Tfm7wsewRRK1itJGBZ4H/28hsAAP//AwBQSwECLQAUAAYACAAAACEAtoM4kv4A&#10;AADhAQAAEwAAAAAAAAAAAAAAAAAAAAAAW0NvbnRlbnRfVHlwZXNdLnhtbFBLAQItABQABgAIAAAA&#10;IQA4/SH/1gAAAJQBAAALAAAAAAAAAAAAAAAAAC8BAABfcmVscy8ucmVsc1BLAQItABQABgAIAAAA&#10;IQATl9EK4gEAAAMEAAAOAAAAAAAAAAAAAAAAAC4CAABkcnMvZTJvRG9jLnhtbFBLAQItABQABgAI&#10;AAAAIQB9FeFG2QAAAAMBAAAPAAAAAAAAAAAAAAAAADwEAABkcnMvZG93bnJldi54bWxQSwUGAAAA&#10;AAQABADzAAAAQgUAAAAA&#10;" fillcolor="white [3201]" strokecolor="black [3200]" strokeweight="2pt">
                      <w10:anchorlock/>
                    </v:shape>
                  </w:pict>
                </mc:Fallback>
              </mc:AlternateContent>
            </w:r>
          </w:p>
        </w:tc>
        <w:tc>
          <w:tcPr>
            <w:tcW w:w="426" w:type="dxa"/>
            <w:tcBorders>
              <w:top w:val="nil"/>
              <w:left w:val="nil"/>
              <w:bottom w:val="single" w:sz="4" w:space="0" w:color="auto"/>
              <w:right w:val="single" w:sz="4" w:space="0" w:color="auto"/>
            </w:tcBorders>
            <w:shd w:val="clear" w:color="000000" w:fill="F2F2F2"/>
            <w:noWrap/>
            <w:hideMark/>
          </w:tcPr>
          <w:p w:rsidR="003C34EA" w:rsidRDefault="003C34EA" w:rsidP="00511A02"/>
          <w:p w:rsidR="003C34EA" w:rsidRDefault="003C34EA" w:rsidP="00511A02">
            <w:r w:rsidRPr="00D53C98">
              <w:rPr>
                <w:noProof/>
                <w:lang w:val="es-ES" w:eastAsia="es-ES"/>
              </w:rPr>
              <mc:AlternateContent>
                <mc:Choice Requires="wps">
                  <w:drawing>
                    <wp:inline distT="0" distB="0" distL="0" distR="0" wp14:anchorId="1372E991" wp14:editId="3A771074">
                      <wp:extent cx="161925" cy="219075"/>
                      <wp:effectExtent l="0" t="0" r="28575" b="28575"/>
                      <wp:docPr id="143439" name="9 Cilindro"/>
                      <wp:cNvGraphicFramePr/>
                      <a:graphic xmlns:a="http://schemas.openxmlformats.org/drawingml/2006/main">
                        <a:graphicData uri="http://schemas.microsoft.com/office/word/2010/wordprocessingShape">
                          <wps:wsp>
                            <wps:cNvSpPr/>
                            <wps:spPr>
                              <a:xfrm flipH="1">
                                <a:off x="0" y="0"/>
                                <a:ext cx="161925" cy="219075"/>
                              </a:xfrm>
                              <a:prstGeom prst="can">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 w14:anchorId="79A8432F" id="9 Cilindro" o:spid="_x0000_s1026" type="#_x0000_t22" style="width:12.75pt;height:17.2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u443wEAAP0DAAAOAAAAZHJzL2Uyb0RvYy54bWysU02P0zAQvSPxHyzfaZLuB7RquoeugANi&#10;Vyz8AK9jNxa2xxqbpuXXM3bSgIq0B8TF8se8N/PejDd3R2fZQWE04FveLGrOlJfQGb9v+bev79+8&#10;4ywm4TthwauWn1Tkd9vXrzZDWKsl9GA7hYxIfFwPoeV9SmFdVVH2yom4gKA8PWpAJxIdcV91KAZi&#10;d7Za1vVtNQB2AUGqGOn2fnzk28KvtZLpQeuoErMtp9pSWbGsz3mtthux3qMIvZFTGeIfqnDCeEo6&#10;U92LJNgPNH9ROSMRIui0kOAq0NpIVTSQmqa+UPPUi6CKFjInhtmm+P9o5efDIzLTUe+ur66vVpx5&#10;4ahPK7Yz1vgOIVs0hLimyKfwiNMp0jbrPWp0TFsTPhJDcYA0sWMx+DQbrI6JSbpsbpvV8oYzSU/L&#10;ZlW/vcns1UiT6QLG9EGBY3nTcilGV8XhU0xj5DmCYLmqsY6ySyerMof1X5QmSZRvWSoqw6R2FtlB&#10;0Bh035spa4nMEG2snUGjjAuQTWfQFJthqgzYDKxfzjZHl4zg0wx0xgO+DNZj/Fn1qDXLfobuRB2k&#10;L5geaNEWBvKNGsJZD/jz8g6T3cH4F4SXFNHyVNzIXDRjpRvTf8hD/Oe5JP/9a7e/AAAA//8DAFBL&#10;AwQUAAYACAAAACEAXUDIrNkAAAADAQAADwAAAGRycy9kb3ducmV2LnhtbEyPQUvDQBCF74L/YRnB&#10;m91YTSsxkyKCivSiVTxvs2OyNDsbspM0/ntXL3oZeLzHe9+Um9l3aqIhusAIl4sMFHEdrOMG4f3t&#10;4eIGVBTD1nSBCeGLImyq05PSFDYc+ZWmnTQqlXAsDEIr0hdax7olb+Ii9MTJ+wyDN5Lk0Gg7mGMq&#10;951eZtlKe+M4LbSmp/uW6sNu9Ai9jOsXFx8Pq7WT7fMTfUy09YjnZ/PdLSihWf7C8IOf0KFKTPsw&#10;so2qQ0iPyO9N3jLPQe0Rrq5z0FWp/7NX3wAAAP//AwBQSwECLQAUAAYACAAAACEAtoM4kv4AAADh&#10;AQAAEwAAAAAAAAAAAAAAAAAAAAAAW0NvbnRlbnRfVHlwZXNdLnhtbFBLAQItABQABgAIAAAAIQA4&#10;/SH/1gAAAJQBAAALAAAAAAAAAAAAAAAAAC8BAABfcmVscy8ucmVsc1BLAQItABQABgAIAAAAIQB5&#10;zu443wEAAP0DAAAOAAAAAAAAAAAAAAAAAC4CAABkcnMvZTJvRG9jLnhtbFBLAQItABQABgAIAAAA&#10;IQBdQMis2QAAAAMBAAAPAAAAAAAAAAAAAAAAADkEAABkcnMvZG93bnJldi54bWxQSwUGAAAAAAQA&#10;BADzAAAAPwUAAAAA&#10;" adj="3991" fillcolor="white [3201]" strokecolor="black [3200]" strokeweight="2pt">
                      <w10:anchorlock/>
                    </v:shape>
                  </w:pict>
                </mc:Fallback>
              </mc:AlternateContent>
            </w:r>
          </w:p>
        </w:tc>
        <w:tc>
          <w:tcPr>
            <w:tcW w:w="425" w:type="dxa"/>
            <w:tcBorders>
              <w:top w:val="nil"/>
              <w:left w:val="nil"/>
              <w:bottom w:val="single" w:sz="4" w:space="0" w:color="auto"/>
              <w:right w:val="single" w:sz="4" w:space="0" w:color="auto"/>
            </w:tcBorders>
            <w:shd w:val="clear" w:color="000000" w:fill="F2F2F2"/>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D53C98">
              <w:rPr>
                <w:rFonts w:ascii="Calibri" w:eastAsia="Times New Roman" w:hAnsi="Calibri" w:cs="Times New Roman"/>
                <w:noProof/>
                <w:color w:val="000000"/>
                <w:lang w:val="es-ES" w:eastAsia="es-ES"/>
              </w:rPr>
              <mc:AlternateContent>
                <mc:Choice Requires="wps">
                  <w:drawing>
                    <wp:inline distT="0" distB="0" distL="0" distR="0" wp14:anchorId="04BF1580" wp14:editId="31A87D6F">
                      <wp:extent cx="142875" cy="257175"/>
                      <wp:effectExtent l="0" t="0" r="28575" b="28575"/>
                      <wp:docPr id="143440" name="10 Combinar"/>
                      <wp:cNvGraphicFramePr/>
                      <a:graphic xmlns:a="http://schemas.openxmlformats.org/drawingml/2006/main">
                        <a:graphicData uri="http://schemas.microsoft.com/office/word/2010/wordprocessingShape">
                          <wps:wsp>
                            <wps:cNvSpPr/>
                            <wps:spPr>
                              <a:xfrm>
                                <a:off x="0" y="0"/>
                                <a:ext cx="142875" cy="257175"/>
                              </a:xfrm>
                              <a:prstGeom prst="flowChartMerge">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 w14:anchorId="59F363FF" id="10 Combinar" o:spid="_x0000_s1026" type="#_x0000_t128" style="width:11.2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Db44AEAAP8DAAAOAAAAZHJzL2Uyb0RvYy54bWysU01vEzEQvSPxHyzf6e6GlFarbHpIBReg&#10;FYUf4HjtrIXtscYmm/DrGXuTDSoVB8TFn/PezHser+4OzrK9wmjAd7y5qjlTXkJv/K7j376+f3PL&#10;WUzC98KCVx0/qsjv1q9frcbQqgUMYHuFjEh8bMfQ8SGl0FZVlINyIl5BUJ4uNaATiba4q3oUI7E7&#10;Wy3q+l01AvYBQaoY6fR+uuTrwq+1kulB66gSsx2n2lIZsYzbPFbrlWh3KMJg5KkM8Q9VOGE8JZ2p&#10;7kUS7AeaP6ickQgRdLqS4CrQ2khVNJCapn6m5mkQQRUtZE4Ms03x/9HKz/tHZKant1u+XS7JIi8c&#10;vVNTsw24rfECs0djiC2FPoVHPO0iLbPgg0aXZ5LCDsXX4+yrOiQm6bBZLm5vrjmTdLW4vmloTSzV&#10;BRwwpg8KHMuLjmsL42YQmD4p3GUDRCv2H2OaQOdgYshlTYWUVTpalYOt/6I0iaLUi4Iu7aQ2Ftle&#10;UCP035tTASUyQ7SxdgY1L4FsOoNOsRmmSovNwPol4CXbHF0ygk8z0BkP+HewnuLPqietWfYW+iO9&#10;IX3C9EBDNq/j0prA2QD48/kZJruB6TcILymi46m4kbmoy8rDnH5EbuPf9yX55d+ufwEAAP//AwBQ&#10;SwMEFAAGAAgAAAAhAOAAH7HcAAAAAwEAAA8AAABkcnMvZG93bnJldi54bWxMj81KxEAQhO+C7zC0&#10;4M2dGDaLxkwWEcQf8OCag956kzYTNtMTM53d6NM7etFLQ1FF1dfFena92tMYOs8GzhcJKOLaNx23&#10;BqqX27MLUEGQG+w9k4FPCrAuj48KzBt/4Gfab6RVsYRDjgasyJBrHWpLDsPCD8TRe/ejQ4lybHUz&#10;4iGWu16nSbLSDjuOCxYHurFU7zaTM5A97YalvFX3dvX68XU3oTxUj5fGnJ7M11eghGb5C8MPfkSH&#10;MjJt/cRNUL2B+Ij83uilaQZqa2CZZKDLQv9nL78BAAD//wMAUEsBAi0AFAAGAAgAAAAhALaDOJL+&#10;AAAA4QEAABMAAAAAAAAAAAAAAAAAAAAAAFtDb250ZW50X1R5cGVzXS54bWxQSwECLQAUAAYACAAA&#10;ACEAOP0h/9YAAACUAQAACwAAAAAAAAAAAAAAAAAvAQAAX3JlbHMvLnJlbHNQSwECLQAUAAYACAAA&#10;ACEAAMQ2+OABAAD/AwAADgAAAAAAAAAAAAAAAAAuAgAAZHJzL2Uyb0RvYy54bWxQSwECLQAUAAYA&#10;CAAAACEA4AAfsdwAAAADAQAADwAAAAAAAAAAAAAAAAA6BAAAZHJzL2Rvd25yZXYueG1sUEsFBgAA&#10;AAAEAAQA8wAAAEMFAAAAAA==&#10;" fillcolor="white [3201]" strokecolor="black [3200]" strokeweight="2pt">
                      <w10:anchorlock/>
                    </v:shape>
                  </w:pict>
                </mc:Fallback>
              </mc:AlternateContent>
            </w:r>
          </w:p>
        </w:tc>
        <w:tc>
          <w:tcPr>
            <w:tcW w:w="709" w:type="dxa"/>
            <w:tcBorders>
              <w:top w:val="nil"/>
              <w:left w:val="nil"/>
              <w:bottom w:val="single" w:sz="4" w:space="0" w:color="auto"/>
              <w:right w:val="single" w:sz="4" w:space="0" w:color="auto"/>
            </w:tcBorders>
            <w:shd w:val="clear" w:color="000000" w:fill="F2F2F2"/>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D53C98">
              <w:rPr>
                <w:rFonts w:ascii="Calibri" w:eastAsia="Times New Roman" w:hAnsi="Calibri" w:cs="Times New Roman"/>
                <w:noProof/>
                <w:color w:val="000000"/>
                <w:lang w:val="es-ES" w:eastAsia="es-ES"/>
              </w:rPr>
              <mc:AlternateContent>
                <mc:Choice Requires="wps">
                  <w:drawing>
                    <wp:inline distT="0" distB="0" distL="0" distR="0" wp14:anchorId="27E0CC10" wp14:editId="76015940">
                      <wp:extent cx="333375" cy="219075"/>
                      <wp:effectExtent l="0" t="0" r="28575" b="28575"/>
                      <wp:docPr id="143441" name="12 Terminador"/>
                      <wp:cNvGraphicFramePr/>
                      <a:graphic xmlns:a="http://schemas.openxmlformats.org/drawingml/2006/main">
                        <a:graphicData uri="http://schemas.microsoft.com/office/word/2010/wordprocessingShape">
                          <wps:wsp>
                            <wps:cNvSpPr/>
                            <wps:spPr>
                              <a:xfrm>
                                <a:off x="0" y="0"/>
                                <a:ext cx="333375" cy="219075"/>
                              </a:xfrm>
                              <a:prstGeom prst="flowChartTerminator">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 w14:anchorId="6FD40A92" id="12 Terminador" o:spid="_x0000_s1026" type="#_x0000_t116" style="width:26.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MXp4QEAAAYEAAAOAAAAZHJzL2Uyb0RvYy54bWysU02P0zAQvSPxHyzfaZJugaVquoeu4ILY&#10;Fbv8AK9jNxb+0nhoWn49YydN0bJcEDk4/pj35r3xeHNzdJYdFCQTfMubRc2Z8jJ0xu9b/u3x45tr&#10;zhIK3wkbvGr5SSV+s339ajPEtVqGPthOASMSn9ZDbHmPGNdVlWSvnEiLEJWnQx3ACaQl7KsOxEDs&#10;zlbLun5XDQG6CEGqlGj3djzk28KvtZJ4p3VSyGzLSRuWEcr4lMdquxHrPYjYGznJEP+gwgnjKelM&#10;dStQsB9g/qByRkJIQeNCBlcFrY1UxQO5aepnbh56EVXxQsVJcS5T+n+08svhHpjp6O5WV6tVw5kX&#10;ju6pWbJHBc540QXIVRpiWlPwQ7yHaZVomi0fNbj8JzPsWCp7miurjsgkbV7R9/4tZ5KOls2HmubE&#10;Ul3AERJ+UsGxPGm5tmHY9QJwEoEkIucQh88JR+QZQTRZ26imzPBkVQ62/qvS5I3yLwu6dJXaWWAH&#10;Qf3QfW8mFSUyQ7SxdgY1L4EsnkFTbIap0mkzsH4JeMk2R5eMweMMpHpPRv8qVY/xZ9ej12z7KXQn&#10;ukp6i3hHQ65gy6U1kbM+wM/ne4B2F8ZHIbykiJZjqUbmomYrtzM9jNzNv69L8svz3f4CAAD//wMA&#10;UEsDBBQABgAIAAAAIQArBo712wAAAAMBAAAPAAAAZHJzL2Rvd25yZXYueG1sTI/BTsMwEETvSPyD&#10;tUjcqE0gqErjVAiExAVQAzn05ibbOCJeh9hN079n4QKXkVazmnmTr2fXiwnH0HnScL1QIJBq33TU&#10;avh4f7paggjRUGN6T6jhhAHWxflZbrLGH2mDUxlbwSEUMqPBxjhkUobaojNh4Qck9vZ+dCbyObay&#10;Gc2Rw10vE6XupDMdcYM1Az5YrD/Lg+OSrUqS8nVLVfX89ahe7Nt0qvZaX17M9ysQEef49ww/+IwO&#10;BTPt/IGaIHoNPCT+KntpkoLYabi5TUEWufzPXnwDAAD//wMAUEsBAi0AFAAGAAgAAAAhALaDOJL+&#10;AAAA4QEAABMAAAAAAAAAAAAAAAAAAAAAAFtDb250ZW50X1R5cGVzXS54bWxQSwECLQAUAAYACAAA&#10;ACEAOP0h/9YAAACUAQAACwAAAAAAAAAAAAAAAAAvAQAAX3JlbHMvLnJlbHNQSwECLQAUAAYACAAA&#10;ACEALdDF6eEBAAAGBAAADgAAAAAAAAAAAAAAAAAuAgAAZHJzL2Uyb0RvYy54bWxQSwECLQAUAAYA&#10;CAAAACEAKwaO9dsAAAADAQAADwAAAAAAAAAAAAAAAAA7BAAAZHJzL2Rvd25yZXYueG1sUEsFBgAA&#10;AAAEAAQA8wAAAEMFAAAAAA==&#10;" fillcolor="white [3201]" strokecolor="black [3200]" strokeweight="2pt">
                      <w10:anchorlock/>
                    </v:shape>
                  </w:pict>
                </mc:Fallback>
              </mc:AlternateContent>
            </w:r>
          </w:p>
        </w:tc>
      </w:tr>
      <w:tr w:rsidR="003C34EA" w:rsidRPr="00146A39" w:rsidTr="00511A02">
        <w:trPr>
          <w:trHeight w:val="586"/>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1</w:t>
            </w:r>
          </w:p>
        </w:tc>
        <w:tc>
          <w:tcPr>
            <w:tcW w:w="4779" w:type="dxa"/>
            <w:gridSpan w:val="3"/>
            <w:tcBorders>
              <w:top w:val="single" w:sz="4" w:space="0" w:color="auto"/>
              <w:left w:val="nil"/>
              <w:bottom w:val="single" w:sz="4" w:space="0" w:color="auto"/>
              <w:right w:val="single" w:sz="4" w:space="0" w:color="000000"/>
            </w:tcBorders>
            <w:shd w:val="clear" w:color="auto" w:fill="auto"/>
            <w:vAlign w:val="center"/>
            <w:hideMark/>
          </w:tcPr>
          <w:p w:rsidR="003C34EA" w:rsidRPr="00146A39" w:rsidRDefault="003C34EA" w:rsidP="00511A02">
            <w:pPr>
              <w:spacing w:after="0" w:line="240" w:lineRule="auto"/>
              <w:jc w:val="both"/>
              <w:rPr>
                <w:rFonts w:ascii="Calibri" w:eastAsia="Times New Roman" w:hAnsi="Calibri" w:cs="Times New Roman"/>
                <w:color w:val="000000"/>
              </w:rPr>
            </w:pPr>
            <w:r w:rsidRPr="00796ED7">
              <w:rPr>
                <w:rFonts w:ascii="Calibri" w:eastAsia="Times New Roman" w:hAnsi="Calibri" w:cs="Times New Roman"/>
                <w:color w:val="000000"/>
              </w:rPr>
              <w:t>Recepción y entrega de documentos a las diferentes direcciones del GADPSDT</w:t>
            </w:r>
          </w:p>
        </w:tc>
        <w:tc>
          <w:tcPr>
            <w:tcW w:w="431" w:type="dxa"/>
            <w:tcBorders>
              <w:top w:val="nil"/>
              <w:left w:val="nil"/>
              <w:bottom w:val="single" w:sz="4" w:space="0" w:color="auto"/>
              <w:right w:val="single" w:sz="4" w:space="0" w:color="auto"/>
            </w:tcBorders>
            <w:shd w:val="clear" w:color="auto" w:fill="auto"/>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X</w:t>
            </w:r>
          </w:p>
        </w:tc>
        <w:tc>
          <w:tcPr>
            <w:tcW w:w="407" w:type="dxa"/>
            <w:gridSpan w:val="2"/>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302"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3C34EA" w:rsidRPr="00146A39" w:rsidTr="00511A02">
        <w:trPr>
          <w:trHeight w:val="765"/>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2</w:t>
            </w:r>
          </w:p>
        </w:tc>
        <w:tc>
          <w:tcPr>
            <w:tcW w:w="4779" w:type="dxa"/>
            <w:gridSpan w:val="3"/>
            <w:tcBorders>
              <w:top w:val="single" w:sz="4" w:space="0" w:color="auto"/>
              <w:left w:val="nil"/>
              <w:bottom w:val="single" w:sz="4" w:space="0" w:color="auto"/>
              <w:right w:val="single" w:sz="4" w:space="0" w:color="000000"/>
            </w:tcBorders>
            <w:shd w:val="clear" w:color="auto" w:fill="auto"/>
            <w:vAlign w:val="center"/>
            <w:hideMark/>
          </w:tcPr>
          <w:p w:rsidR="003C34EA" w:rsidRPr="00146A39" w:rsidRDefault="003C34EA" w:rsidP="00511A02">
            <w:pPr>
              <w:spacing w:after="0" w:line="240" w:lineRule="auto"/>
              <w:jc w:val="both"/>
              <w:rPr>
                <w:rFonts w:ascii="Calibri" w:eastAsia="Times New Roman" w:hAnsi="Calibri" w:cs="Times New Roman"/>
                <w:color w:val="000000"/>
              </w:rPr>
            </w:pPr>
            <w:r w:rsidRPr="00F31F28">
              <w:rPr>
                <w:rFonts w:ascii="Calibri" w:eastAsia="Times New Roman" w:hAnsi="Calibri" w:cs="Times New Roman"/>
                <w:color w:val="000000"/>
              </w:rPr>
              <w:t>Responsable  de la documentación o encomienda que debe entregar a las diferentes direcciones de la institución</w:t>
            </w:r>
          </w:p>
        </w:tc>
        <w:tc>
          <w:tcPr>
            <w:tcW w:w="431"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07" w:type="dxa"/>
            <w:gridSpan w:val="2"/>
            <w:tcBorders>
              <w:top w:val="nil"/>
              <w:left w:val="nil"/>
              <w:bottom w:val="single" w:sz="4" w:space="0" w:color="auto"/>
              <w:right w:val="single" w:sz="4" w:space="0" w:color="auto"/>
            </w:tcBorders>
            <w:shd w:val="clear" w:color="auto" w:fill="auto"/>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X</w:t>
            </w:r>
          </w:p>
        </w:tc>
        <w:tc>
          <w:tcPr>
            <w:tcW w:w="302"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3C34EA" w:rsidRPr="00146A39" w:rsidTr="00511A02">
        <w:trPr>
          <w:trHeight w:val="435"/>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3</w:t>
            </w:r>
          </w:p>
        </w:tc>
        <w:tc>
          <w:tcPr>
            <w:tcW w:w="4779" w:type="dxa"/>
            <w:gridSpan w:val="3"/>
            <w:tcBorders>
              <w:top w:val="single" w:sz="4" w:space="0" w:color="auto"/>
              <w:left w:val="nil"/>
              <w:bottom w:val="single" w:sz="4" w:space="0" w:color="auto"/>
              <w:right w:val="single" w:sz="4" w:space="0" w:color="000000"/>
            </w:tcBorders>
            <w:shd w:val="clear" w:color="auto" w:fill="auto"/>
            <w:noWrap/>
            <w:vAlign w:val="bottom"/>
            <w:hideMark/>
          </w:tcPr>
          <w:p w:rsidR="003C34EA" w:rsidRPr="00146A39" w:rsidRDefault="003C34EA" w:rsidP="00511A02">
            <w:pPr>
              <w:spacing w:after="0" w:line="240" w:lineRule="auto"/>
              <w:jc w:val="both"/>
              <w:rPr>
                <w:rFonts w:ascii="Calibri" w:eastAsia="Times New Roman" w:hAnsi="Calibri" w:cs="Times New Roman"/>
                <w:color w:val="000000"/>
              </w:rPr>
            </w:pPr>
            <w:r w:rsidRPr="00F31F28">
              <w:rPr>
                <w:rFonts w:ascii="Calibri" w:eastAsia="Times New Roman" w:hAnsi="Calibri" w:cs="Times New Roman"/>
                <w:color w:val="000000"/>
              </w:rPr>
              <w:t>Recibe la documentación de cada dirección o unidad debidamente registrada</w:t>
            </w:r>
          </w:p>
        </w:tc>
        <w:tc>
          <w:tcPr>
            <w:tcW w:w="431"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07" w:type="dxa"/>
            <w:gridSpan w:val="2"/>
            <w:tcBorders>
              <w:top w:val="nil"/>
              <w:left w:val="nil"/>
              <w:bottom w:val="single" w:sz="4" w:space="0" w:color="auto"/>
              <w:right w:val="single" w:sz="4" w:space="0" w:color="auto"/>
            </w:tcBorders>
            <w:shd w:val="clear" w:color="auto" w:fill="auto"/>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X</w:t>
            </w:r>
          </w:p>
        </w:tc>
        <w:tc>
          <w:tcPr>
            <w:tcW w:w="302"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3C34EA" w:rsidRPr="00146A39" w:rsidTr="00511A02">
        <w:trPr>
          <w:trHeight w:val="645"/>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4</w:t>
            </w:r>
          </w:p>
        </w:tc>
        <w:tc>
          <w:tcPr>
            <w:tcW w:w="4779" w:type="dxa"/>
            <w:gridSpan w:val="3"/>
            <w:tcBorders>
              <w:top w:val="single" w:sz="4" w:space="0" w:color="auto"/>
              <w:left w:val="nil"/>
              <w:bottom w:val="single" w:sz="4" w:space="0" w:color="auto"/>
              <w:right w:val="single" w:sz="4" w:space="0" w:color="000000"/>
            </w:tcBorders>
            <w:shd w:val="clear" w:color="auto" w:fill="auto"/>
            <w:vAlign w:val="bottom"/>
            <w:hideMark/>
          </w:tcPr>
          <w:p w:rsidR="003C34EA" w:rsidRPr="00146A39" w:rsidRDefault="003C34EA" w:rsidP="00511A02">
            <w:pPr>
              <w:spacing w:after="0" w:line="240" w:lineRule="auto"/>
              <w:jc w:val="both"/>
              <w:rPr>
                <w:rFonts w:ascii="Calibri" w:eastAsia="Times New Roman" w:hAnsi="Calibri" w:cs="Times New Roman"/>
                <w:color w:val="000000"/>
              </w:rPr>
            </w:pPr>
            <w:r w:rsidRPr="000F31C5">
              <w:rPr>
                <w:rFonts w:ascii="Calibri" w:eastAsia="Times New Roman" w:hAnsi="Calibri" w:cs="Times New Roman"/>
                <w:color w:val="000000"/>
              </w:rPr>
              <w:t>Lleva la correspondencia al destinatario y solicita la firma de haber recibo la documentación</w:t>
            </w:r>
          </w:p>
        </w:tc>
        <w:tc>
          <w:tcPr>
            <w:tcW w:w="431"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07" w:type="dxa"/>
            <w:gridSpan w:val="2"/>
            <w:tcBorders>
              <w:top w:val="nil"/>
              <w:left w:val="nil"/>
              <w:bottom w:val="single" w:sz="4" w:space="0" w:color="auto"/>
              <w:right w:val="single" w:sz="4" w:space="0" w:color="auto"/>
            </w:tcBorders>
            <w:shd w:val="clear" w:color="auto" w:fill="auto"/>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X</w:t>
            </w:r>
          </w:p>
        </w:tc>
        <w:tc>
          <w:tcPr>
            <w:tcW w:w="302"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3C34EA" w:rsidRPr="00146A39" w:rsidTr="00511A02">
        <w:trPr>
          <w:trHeight w:val="1455"/>
        </w:trPr>
        <w:tc>
          <w:tcPr>
            <w:tcW w:w="9503"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C34EA" w:rsidRDefault="003C34EA" w:rsidP="00511A02">
            <w:pPr>
              <w:spacing w:after="0" w:line="240" w:lineRule="auto"/>
              <w:jc w:val="center"/>
              <w:rPr>
                <w:rFonts w:ascii="Calibri" w:eastAsia="Times New Roman" w:hAnsi="Calibri" w:cs="Times New Roman"/>
                <w:b/>
                <w:bCs/>
                <w:color w:val="000000"/>
              </w:rPr>
            </w:pPr>
            <w:r>
              <w:rPr>
                <w:rFonts w:ascii="Calibri" w:eastAsia="Times New Roman" w:hAnsi="Calibri" w:cs="Times New Roman"/>
                <w:b/>
                <w:bCs/>
                <w:noProof/>
                <w:color w:val="000000"/>
                <w:lang w:val="es-ES" w:eastAsia="es-ES"/>
              </w:rPr>
              <w:drawing>
                <wp:inline distT="0" distB="0" distL="0" distR="0" wp14:anchorId="2CC9EB7B" wp14:editId="595B91A4">
                  <wp:extent cx="1790700" cy="2425147"/>
                  <wp:effectExtent l="0" t="0" r="0" b="0"/>
                  <wp:docPr id="13210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1790737" cy="2425197"/>
                          </a:xfrm>
                          <a:prstGeom prst="rect">
                            <a:avLst/>
                          </a:prstGeom>
                          <a:noFill/>
                          <a:ln w="9525">
                            <a:noFill/>
                            <a:miter lim="800000"/>
                            <a:headEnd/>
                            <a:tailEnd/>
                          </a:ln>
                        </pic:spPr>
                      </pic:pic>
                    </a:graphicData>
                  </a:graphic>
                </wp:inline>
              </w:drawing>
            </w:r>
          </w:p>
          <w:p w:rsidR="003C34EA" w:rsidRPr="00146A39" w:rsidRDefault="003C34EA" w:rsidP="00511A02">
            <w:pPr>
              <w:spacing w:after="0" w:line="240" w:lineRule="auto"/>
              <w:jc w:val="both"/>
              <w:rPr>
                <w:rFonts w:ascii="Calibri" w:eastAsia="Times New Roman" w:hAnsi="Calibri" w:cs="Times New Roman"/>
                <w:b/>
                <w:bCs/>
                <w:color w:val="000000"/>
              </w:rPr>
            </w:pPr>
          </w:p>
        </w:tc>
      </w:tr>
      <w:tr w:rsidR="003C34EA" w:rsidRPr="00146A39" w:rsidTr="00511A02">
        <w:trPr>
          <w:trHeight w:val="515"/>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Tareas y/o funciones que realiza en el puesto como </w:t>
            </w:r>
            <w:r>
              <w:rPr>
                <w:rFonts w:ascii="Calibri" w:eastAsia="Times New Roman" w:hAnsi="Calibri" w:cs="Times New Roman"/>
                <w:b/>
                <w:bCs/>
                <w:color w:val="000000"/>
              </w:rPr>
              <w:t xml:space="preserve">Mensajero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3C34EA" w:rsidRPr="00146A39" w:rsidRDefault="003C34EA" w:rsidP="00511A02">
            <w:pPr>
              <w:spacing w:after="0" w:line="240" w:lineRule="auto"/>
              <w:jc w:val="both"/>
              <w:rPr>
                <w:rFonts w:ascii="Calibri" w:eastAsia="Times New Roman" w:hAnsi="Calibri" w:cs="Times New Roman"/>
                <w:color w:val="000000"/>
              </w:rPr>
            </w:pPr>
            <w:r w:rsidRPr="00146A39">
              <w:rPr>
                <w:rFonts w:ascii="Calibri" w:eastAsia="Times New Roman" w:hAnsi="Calibri" w:cs="Times New Roman"/>
                <w:b/>
                <w:bCs/>
                <w:color w:val="000000"/>
              </w:rPr>
              <w:t xml:space="preserve">1.- </w:t>
            </w:r>
            <w:r>
              <w:rPr>
                <w:rFonts w:ascii="Calibri" w:eastAsia="Times New Roman" w:hAnsi="Calibri" w:cs="Times New Roman"/>
                <w:color w:val="000000"/>
              </w:rPr>
              <w:t xml:space="preserve">Administración y custodia de documentos </w:t>
            </w:r>
            <w:r w:rsidRPr="00146A39">
              <w:rPr>
                <w:rFonts w:ascii="Calibri" w:eastAsia="Times New Roman" w:hAnsi="Calibri" w:cs="Times New Roman"/>
                <w:color w:val="000000"/>
              </w:rPr>
              <w:t xml:space="preserve"> </w:t>
            </w:r>
          </w:p>
        </w:tc>
      </w:tr>
      <w:tr w:rsidR="003C34EA" w:rsidRPr="00146A39" w:rsidTr="00511A02">
        <w:trPr>
          <w:trHeight w:val="485"/>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Útiles, herramientas o maquinaria de trabajo utilizados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3C34EA" w:rsidRPr="00835047" w:rsidRDefault="003C34EA" w:rsidP="00511A02">
            <w:pPr>
              <w:spacing w:after="0" w:line="240" w:lineRule="auto"/>
              <w:jc w:val="both"/>
              <w:rPr>
                <w:rFonts w:ascii="Calibri" w:eastAsia="Times New Roman" w:hAnsi="Calibri" w:cs="Times New Roman"/>
                <w:color w:val="000000"/>
              </w:rPr>
            </w:pPr>
            <w:r w:rsidRPr="00835047">
              <w:rPr>
                <w:rFonts w:ascii="Calibri" w:eastAsia="Times New Roman" w:hAnsi="Calibri" w:cs="Times New Roman"/>
                <w:color w:val="000000"/>
              </w:rPr>
              <w:t>Adecuar una oficina para el mensajero interno en el Campamento el mismo que debe de disponer de:</w:t>
            </w:r>
          </w:p>
          <w:p w:rsidR="003C34EA" w:rsidRPr="00146A39" w:rsidRDefault="003C34EA" w:rsidP="00511A02">
            <w:pPr>
              <w:spacing w:after="0" w:line="240" w:lineRule="auto"/>
              <w:rPr>
                <w:rFonts w:ascii="Calibri" w:eastAsia="Times New Roman" w:hAnsi="Calibri" w:cs="Times New Roman"/>
                <w:color w:val="000000"/>
              </w:rPr>
            </w:pPr>
            <w:r w:rsidRPr="00D53C98">
              <w:rPr>
                <w:rFonts w:ascii="Calibri" w:eastAsia="Times New Roman" w:hAnsi="Calibri" w:cs="Times New Roman"/>
                <w:b/>
                <w:color w:val="000000"/>
              </w:rPr>
              <w:t>1.-</w:t>
            </w:r>
            <w:r>
              <w:rPr>
                <w:rFonts w:ascii="Calibri" w:eastAsia="Times New Roman" w:hAnsi="Calibri" w:cs="Times New Roman"/>
                <w:color w:val="000000"/>
              </w:rPr>
              <w:t xml:space="preserve"> Suministros de oficina (Carpetas, esferos, cuaderno, entre otros)</w:t>
            </w:r>
          </w:p>
          <w:p w:rsidR="003C34EA" w:rsidRPr="00146A39" w:rsidRDefault="003C34EA" w:rsidP="00511A02">
            <w:pPr>
              <w:spacing w:after="0" w:line="240" w:lineRule="auto"/>
              <w:rPr>
                <w:rFonts w:ascii="Calibri" w:eastAsia="Times New Roman" w:hAnsi="Calibri" w:cs="Times New Roman"/>
                <w:color w:val="000000"/>
              </w:rPr>
            </w:pPr>
            <w:r w:rsidRPr="00835047">
              <w:rPr>
                <w:rFonts w:ascii="Calibri" w:eastAsia="Times New Roman" w:hAnsi="Calibri" w:cs="Times New Roman"/>
                <w:b/>
                <w:color w:val="000000"/>
              </w:rPr>
              <w:t xml:space="preserve">2.- </w:t>
            </w:r>
            <w:r>
              <w:rPr>
                <w:rFonts w:ascii="Calibri" w:eastAsia="Times New Roman" w:hAnsi="Calibri" w:cs="Times New Roman"/>
                <w:color w:val="000000"/>
              </w:rPr>
              <w:t>Mesa y silla</w:t>
            </w:r>
          </w:p>
        </w:tc>
      </w:tr>
      <w:tr w:rsidR="003C34EA" w:rsidRPr="00146A39" w:rsidTr="00511A02">
        <w:trPr>
          <w:trHeight w:val="915"/>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lastRenderedPageBreak/>
              <w:t xml:space="preserve">Capacitaciones </w:t>
            </w:r>
          </w:p>
        </w:tc>
        <w:tc>
          <w:tcPr>
            <w:tcW w:w="5084" w:type="dxa"/>
            <w:gridSpan w:val="11"/>
            <w:tcBorders>
              <w:top w:val="single" w:sz="4" w:space="0" w:color="auto"/>
              <w:left w:val="nil"/>
              <w:bottom w:val="single" w:sz="4" w:space="0" w:color="auto"/>
              <w:right w:val="single" w:sz="4" w:space="0" w:color="000000"/>
            </w:tcBorders>
            <w:shd w:val="clear" w:color="auto" w:fill="auto"/>
            <w:vAlign w:val="center"/>
            <w:hideMark/>
          </w:tcPr>
          <w:p w:rsidR="003C34EA" w:rsidRDefault="003C34EA" w:rsidP="00511A02">
            <w:pPr>
              <w:spacing w:after="0" w:line="240" w:lineRule="auto"/>
              <w:jc w:val="both"/>
              <w:rPr>
                <w:rFonts w:ascii="Calibri" w:eastAsia="Times New Roman" w:hAnsi="Calibri" w:cs="Times New Roman"/>
                <w:color w:val="000000"/>
              </w:rPr>
            </w:pPr>
            <w:r w:rsidRPr="00146A39">
              <w:rPr>
                <w:rFonts w:ascii="Calibri" w:eastAsia="Times New Roman" w:hAnsi="Calibri" w:cs="Times New Roman"/>
                <w:b/>
                <w:color w:val="000000"/>
              </w:rPr>
              <w:t>1.-</w:t>
            </w:r>
            <w:r w:rsidRPr="00146A39">
              <w:rPr>
                <w:rFonts w:ascii="Calibri" w:eastAsia="Times New Roman" w:hAnsi="Calibri" w:cs="Times New Roman"/>
                <w:color w:val="000000"/>
              </w:rPr>
              <w:t xml:space="preserve"> Uso de E</w:t>
            </w:r>
            <w:r>
              <w:rPr>
                <w:rFonts w:ascii="Calibri" w:eastAsia="Times New Roman" w:hAnsi="Calibri" w:cs="Times New Roman"/>
                <w:color w:val="000000"/>
              </w:rPr>
              <w:t xml:space="preserve">quipo de </w:t>
            </w:r>
            <w:r w:rsidRPr="00146A39">
              <w:rPr>
                <w:rFonts w:ascii="Calibri" w:eastAsia="Times New Roman" w:hAnsi="Calibri" w:cs="Times New Roman"/>
                <w:color w:val="000000"/>
              </w:rPr>
              <w:t>p</w:t>
            </w:r>
            <w:r>
              <w:rPr>
                <w:rFonts w:ascii="Calibri" w:eastAsia="Times New Roman" w:hAnsi="Calibri" w:cs="Times New Roman"/>
                <w:color w:val="000000"/>
              </w:rPr>
              <w:t xml:space="preserve">rotección </w:t>
            </w:r>
            <w:r w:rsidRPr="00146A39">
              <w:rPr>
                <w:rFonts w:ascii="Calibri" w:eastAsia="Times New Roman" w:hAnsi="Calibri" w:cs="Times New Roman"/>
                <w:color w:val="000000"/>
              </w:rPr>
              <w:t>p</w:t>
            </w:r>
            <w:r>
              <w:rPr>
                <w:rFonts w:ascii="Calibri" w:eastAsia="Times New Roman" w:hAnsi="Calibri" w:cs="Times New Roman"/>
                <w:color w:val="000000"/>
              </w:rPr>
              <w:t>ersonal</w:t>
            </w:r>
            <w:r w:rsidRPr="00146A39">
              <w:rPr>
                <w:rFonts w:ascii="Calibri" w:eastAsia="Times New Roman" w:hAnsi="Calibri" w:cs="Times New Roman"/>
                <w:color w:val="000000"/>
              </w:rPr>
              <w:t xml:space="preserve"> y Ropa de Trabajo </w:t>
            </w:r>
          </w:p>
          <w:p w:rsidR="003C34EA" w:rsidRDefault="003C34EA" w:rsidP="00511A02">
            <w:pPr>
              <w:spacing w:after="0" w:line="240" w:lineRule="auto"/>
              <w:jc w:val="both"/>
              <w:rPr>
                <w:rFonts w:ascii="Calibri" w:eastAsia="Times New Roman" w:hAnsi="Calibri" w:cs="Times New Roman"/>
                <w:color w:val="000000"/>
              </w:rPr>
            </w:pPr>
            <w:r w:rsidRPr="00146A39">
              <w:rPr>
                <w:rFonts w:ascii="Calibri" w:eastAsia="Times New Roman" w:hAnsi="Calibri" w:cs="Times New Roman"/>
                <w:b/>
                <w:color w:val="000000"/>
              </w:rPr>
              <w:t xml:space="preserve">2.- </w:t>
            </w:r>
            <w:r w:rsidRPr="00146A39">
              <w:rPr>
                <w:rFonts w:ascii="Calibri" w:eastAsia="Times New Roman" w:hAnsi="Calibri" w:cs="Times New Roman"/>
                <w:color w:val="000000"/>
              </w:rPr>
              <w:t>Uso de Extintores</w:t>
            </w:r>
          </w:p>
          <w:p w:rsidR="003C34EA" w:rsidRPr="00146A39" w:rsidRDefault="003C34EA" w:rsidP="00511A02">
            <w:pPr>
              <w:spacing w:after="0" w:line="240" w:lineRule="auto"/>
              <w:jc w:val="both"/>
              <w:rPr>
                <w:rFonts w:ascii="Calibri" w:eastAsia="Times New Roman" w:hAnsi="Calibri" w:cs="Times New Roman"/>
                <w:color w:val="000000"/>
              </w:rPr>
            </w:pPr>
            <w:r w:rsidRPr="00146A39">
              <w:rPr>
                <w:rFonts w:ascii="Calibri" w:eastAsia="Times New Roman" w:hAnsi="Calibri" w:cs="Times New Roman"/>
                <w:b/>
                <w:color w:val="000000"/>
              </w:rPr>
              <w:t>3.-</w:t>
            </w:r>
            <w:r w:rsidRPr="00146A39">
              <w:rPr>
                <w:rFonts w:ascii="Calibri" w:eastAsia="Times New Roman" w:hAnsi="Calibri" w:cs="Times New Roman"/>
                <w:color w:val="000000"/>
              </w:rPr>
              <w:t xml:space="preserve"> Primeros Auxilios entre otros </w:t>
            </w:r>
          </w:p>
        </w:tc>
      </w:tr>
      <w:tr w:rsidR="003C34EA" w:rsidRPr="00146A39" w:rsidTr="00511A02">
        <w:trPr>
          <w:trHeight w:val="660"/>
        </w:trPr>
        <w:tc>
          <w:tcPr>
            <w:tcW w:w="749" w:type="dxa"/>
            <w:tcBorders>
              <w:top w:val="nil"/>
              <w:left w:val="single" w:sz="4" w:space="0" w:color="auto"/>
              <w:bottom w:val="single" w:sz="4" w:space="0" w:color="auto"/>
              <w:right w:val="nil"/>
            </w:tcBorders>
            <w:shd w:val="clear" w:color="000000" w:fill="F2F2F2"/>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w:t>
            </w:r>
          </w:p>
        </w:tc>
        <w:tc>
          <w:tcPr>
            <w:tcW w:w="2802" w:type="dxa"/>
            <w:tcBorders>
              <w:top w:val="nil"/>
              <w:left w:val="nil"/>
              <w:bottom w:val="single" w:sz="4" w:space="0" w:color="auto"/>
              <w:right w:val="nil"/>
            </w:tcBorders>
            <w:shd w:val="clear" w:color="000000" w:fill="F2F2F2"/>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Horario de Trabajo </w:t>
            </w:r>
          </w:p>
        </w:tc>
        <w:tc>
          <w:tcPr>
            <w:tcW w:w="868" w:type="dxa"/>
            <w:tcBorders>
              <w:top w:val="nil"/>
              <w:left w:val="nil"/>
              <w:bottom w:val="single" w:sz="4" w:space="0" w:color="auto"/>
              <w:right w:val="single" w:sz="4" w:space="0" w:color="auto"/>
            </w:tcBorders>
            <w:shd w:val="clear" w:color="000000" w:fill="F2F2F2"/>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w:t>
            </w:r>
          </w:p>
        </w:tc>
        <w:tc>
          <w:tcPr>
            <w:tcW w:w="5084" w:type="dxa"/>
            <w:gridSpan w:val="11"/>
            <w:tcBorders>
              <w:top w:val="single" w:sz="4" w:space="0" w:color="auto"/>
              <w:left w:val="nil"/>
              <w:bottom w:val="single" w:sz="4" w:space="0" w:color="auto"/>
              <w:right w:val="single" w:sz="4" w:space="0" w:color="000000"/>
            </w:tcBorders>
            <w:shd w:val="clear" w:color="auto" w:fill="auto"/>
            <w:vAlign w:val="center"/>
            <w:hideMark/>
          </w:tcPr>
          <w:p w:rsidR="003C34EA"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xml:space="preserve">Lunes </w:t>
            </w:r>
            <w:r>
              <w:rPr>
                <w:rFonts w:ascii="Calibri" w:eastAsia="Times New Roman" w:hAnsi="Calibri" w:cs="Times New Roman"/>
                <w:color w:val="000000"/>
              </w:rPr>
              <w:t>–</w:t>
            </w:r>
            <w:r w:rsidRPr="00146A39">
              <w:rPr>
                <w:rFonts w:ascii="Calibri" w:eastAsia="Times New Roman" w:hAnsi="Calibri" w:cs="Times New Roman"/>
                <w:color w:val="000000"/>
              </w:rPr>
              <w:t xml:space="preserve"> Viernes</w:t>
            </w:r>
          </w:p>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xml:space="preserve"> 7:30 am - 16:30 pm </w:t>
            </w:r>
          </w:p>
        </w:tc>
      </w:tr>
      <w:tr w:rsidR="003C34EA" w:rsidRPr="00146A39" w:rsidTr="00511A02">
        <w:trPr>
          <w:trHeight w:val="515"/>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Horario de Almuerzo </w:t>
            </w:r>
          </w:p>
        </w:tc>
        <w:tc>
          <w:tcPr>
            <w:tcW w:w="5084" w:type="dxa"/>
            <w:gridSpan w:val="11"/>
            <w:tcBorders>
              <w:top w:val="single" w:sz="4" w:space="0" w:color="auto"/>
              <w:left w:val="nil"/>
              <w:bottom w:val="single" w:sz="4" w:space="0" w:color="auto"/>
              <w:right w:val="single" w:sz="4" w:space="0" w:color="000000"/>
            </w:tcBorders>
            <w:shd w:val="clear" w:color="auto" w:fill="auto"/>
            <w:vAlign w:val="center"/>
            <w:hideMark/>
          </w:tcPr>
          <w:p w:rsidR="003C34EA"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xml:space="preserve">Lunes </w:t>
            </w:r>
            <w:r>
              <w:rPr>
                <w:rFonts w:ascii="Calibri" w:eastAsia="Times New Roman" w:hAnsi="Calibri" w:cs="Times New Roman"/>
                <w:color w:val="000000"/>
              </w:rPr>
              <w:t>–</w:t>
            </w:r>
            <w:r w:rsidRPr="00146A39">
              <w:rPr>
                <w:rFonts w:ascii="Calibri" w:eastAsia="Times New Roman" w:hAnsi="Calibri" w:cs="Times New Roman"/>
                <w:color w:val="000000"/>
              </w:rPr>
              <w:t xml:space="preserve"> Viernes</w:t>
            </w:r>
          </w:p>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xml:space="preserve">12:30 pm - 13:30 pm </w:t>
            </w:r>
          </w:p>
        </w:tc>
      </w:tr>
      <w:tr w:rsidR="003C34EA" w:rsidRPr="00146A39" w:rsidTr="00511A02">
        <w:trPr>
          <w:trHeight w:val="300"/>
        </w:trPr>
        <w:tc>
          <w:tcPr>
            <w:tcW w:w="9503" w:type="dxa"/>
            <w:gridSpan w:val="14"/>
            <w:tcBorders>
              <w:top w:val="single" w:sz="4" w:space="0" w:color="auto"/>
              <w:left w:val="single" w:sz="4" w:space="0" w:color="auto"/>
              <w:bottom w:val="single" w:sz="4" w:space="0" w:color="auto"/>
              <w:right w:val="single" w:sz="4" w:space="0" w:color="000000"/>
            </w:tcBorders>
            <w:shd w:val="clear" w:color="000000" w:fill="FFFF99"/>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IDENTIFICACIÒN DE RIESGOS DEL PUESTO DE TRABAJO </w:t>
            </w:r>
          </w:p>
        </w:tc>
      </w:tr>
      <w:tr w:rsidR="003C34EA" w:rsidRPr="00146A39" w:rsidTr="00511A02">
        <w:trPr>
          <w:trHeight w:val="675"/>
        </w:trPr>
        <w:tc>
          <w:tcPr>
            <w:tcW w:w="3551"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RIESGO</w:t>
            </w:r>
          </w:p>
        </w:tc>
        <w:tc>
          <w:tcPr>
            <w:tcW w:w="2583" w:type="dxa"/>
            <w:gridSpan w:val="4"/>
            <w:tcBorders>
              <w:top w:val="single" w:sz="4" w:space="0" w:color="auto"/>
              <w:left w:val="nil"/>
              <w:bottom w:val="single" w:sz="4" w:space="0" w:color="auto"/>
              <w:right w:val="single" w:sz="4" w:space="0" w:color="000000"/>
            </w:tcBorders>
            <w:shd w:val="clear" w:color="000000" w:fill="F2F2F2"/>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FACTOR DE RIESGO </w:t>
            </w:r>
          </w:p>
        </w:tc>
        <w:tc>
          <w:tcPr>
            <w:tcW w:w="3369" w:type="dxa"/>
            <w:gridSpan w:val="8"/>
            <w:tcBorders>
              <w:top w:val="single" w:sz="4" w:space="0" w:color="auto"/>
              <w:left w:val="nil"/>
              <w:bottom w:val="single" w:sz="4" w:space="0" w:color="auto"/>
              <w:right w:val="single" w:sz="4" w:space="0" w:color="000000"/>
            </w:tcBorders>
            <w:shd w:val="clear" w:color="000000" w:fill="F2F2F2"/>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PRIORIDAD DEL GRADO DE PELIGRO</w:t>
            </w:r>
          </w:p>
        </w:tc>
      </w:tr>
      <w:tr w:rsidR="003C34EA" w:rsidRPr="00146A39" w:rsidTr="00511A02">
        <w:trPr>
          <w:trHeight w:val="300"/>
        </w:trPr>
        <w:tc>
          <w:tcPr>
            <w:tcW w:w="3551" w:type="dxa"/>
            <w:gridSpan w:val="2"/>
            <w:vMerge w:val="restart"/>
            <w:tcBorders>
              <w:top w:val="single" w:sz="4" w:space="0" w:color="auto"/>
              <w:left w:val="single" w:sz="4" w:space="0" w:color="auto"/>
              <w:bottom w:val="single" w:sz="4" w:space="0" w:color="auto"/>
              <w:right w:val="single" w:sz="4" w:space="0" w:color="auto"/>
            </w:tcBorders>
            <w:shd w:val="clear" w:color="000000" w:fill="E5E0EC"/>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MECÁNICO </w:t>
            </w:r>
          </w:p>
        </w:tc>
        <w:tc>
          <w:tcPr>
            <w:tcW w:w="258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3C34EA" w:rsidRPr="00146A39" w:rsidRDefault="003C34EA" w:rsidP="00511A02">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 xml:space="preserve">Golpes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hideMark/>
          </w:tcPr>
          <w:p w:rsidR="003C34EA" w:rsidRPr="00146A39" w:rsidRDefault="003C34EA" w:rsidP="00511A02">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2</w:t>
            </w:r>
          </w:p>
        </w:tc>
      </w:tr>
      <w:tr w:rsidR="003C34EA" w:rsidRPr="00146A39" w:rsidTr="00511A02">
        <w:trPr>
          <w:trHeight w:val="330"/>
        </w:trPr>
        <w:tc>
          <w:tcPr>
            <w:tcW w:w="3551" w:type="dxa"/>
            <w:gridSpan w:val="2"/>
            <w:vMerge/>
            <w:tcBorders>
              <w:top w:val="single" w:sz="4" w:space="0" w:color="auto"/>
              <w:left w:val="single" w:sz="4" w:space="0" w:color="auto"/>
              <w:bottom w:val="single" w:sz="4" w:space="0" w:color="auto"/>
              <w:right w:val="single" w:sz="4" w:space="0" w:color="auto"/>
            </w:tcBorders>
            <w:vAlign w:val="center"/>
            <w:hideMark/>
          </w:tcPr>
          <w:p w:rsidR="003C34EA" w:rsidRPr="00146A39" w:rsidRDefault="003C34EA" w:rsidP="00511A02">
            <w:pPr>
              <w:spacing w:after="0" w:line="240" w:lineRule="auto"/>
              <w:rPr>
                <w:rFonts w:ascii="Calibri" w:eastAsia="Times New Roman" w:hAnsi="Calibri" w:cs="Times New Roman"/>
                <w:b/>
                <w:bCs/>
                <w:color w:val="000000"/>
              </w:rPr>
            </w:pPr>
          </w:p>
        </w:tc>
        <w:tc>
          <w:tcPr>
            <w:tcW w:w="2583" w:type="dxa"/>
            <w:gridSpan w:val="4"/>
            <w:tcBorders>
              <w:top w:val="single" w:sz="4" w:space="0" w:color="auto"/>
              <w:left w:val="nil"/>
              <w:bottom w:val="single" w:sz="4" w:space="0" w:color="auto"/>
              <w:right w:val="single" w:sz="4" w:space="0" w:color="000000"/>
            </w:tcBorders>
            <w:shd w:val="clear" w:color="auto" w:fill="auto"/>
            <w:vAlign w:val="bottom"/>
            <w:hideMark/>
          </w:tcPr>
          <w:p w:rsidR="003C34EA" w:rsidRPr="00146A39" w:rsidRDefault="003C34EA" w:rsidP="00511A02">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 xml:space="preserve">Caída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hideMark/>
          </w:tcPr>
          <w:p w:rsidR="003C34EA" w:rsidRPr="00146A39" w:rsidRDefault="003C34EA" w:rsidP="00511A02">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2</w:t>
            </w:r>
          </w:p>
        </w:tc>
      </w:tr>
      <w:tr w:rsidR="003C34EA" w:rsidRPr="00146A39" w:rsidTr="00511A02">
        <w:trPr>
          <w:trHeight w:val="300"/>
        </w:trPr>
        <w:tc>
          <w:tcPr>
            <w:tcW w:w="3551" w:type="dxa"/>
            <w:gridSpan w:val="2"/>
            <w:vMerge/>
            <w:tcBorders>
              <w:top w:val="single" w:sz="4" w:space="0" w:color="auto"/>
              <w:left w:val="single" w:sz="4" w:space="0" w:color="auto"/>
              <w:bottom w:val="single" w:sz="4" w:space="0" w:color="auto"/>
              <w:right w:val="single" w:sz="4" w:space="0" w:color="auto"/>
            </w:tcBorders>
            <w:vAlign w:val="center"/>
            <w:hideMark/>
          </w:tcPr>
          <w:p w:rsidR="003C34EA" w:rsidRPr="00146A39" w:rsidRDefault="003C34EA" w:rsidP="00511A02">
            <w:pPr>
              <w:spacing w:after="0" w:line="240" w:lineRule="auto"/>
              <w:rPr>
                <w:rFonts w:ascii="Calibri" w:eastAsia="Times New Roman" w:hAnsi="Calibri" w:cs="Times New Roman"/>
                <w:b/>
                <w:bCs/>
                <w:color w:val="000000"/>
              </w:rPr>
            </w:pPr>
          </w:p>
        </w:tc>
        <w:tc>
          <w:tcPr>
            <w:tcW w:w="258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3C34EA" w:rsidRPr="00146A39" w:rsidRDefault="003C34EA" w:rsidP="00511A02">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 xml:space="preserve">Cortes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hideMark/>
          </w:tcPr>
          <w:p w:rsidR="003C34EA" w:rsidRPr="00146A39" w:rsidRDefault="003C34EA" w:rsidP="00511A02">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2</w:t>
            </w:r>
          </w:p>
        </w:tc>
      </w:tr>
      <w:tr w:rsidR="003C34EA" w:rsidRPr="00146A39" w:rsidTr="00511A02">
        <w:trPr>
          <w:trHeight w:val="300"/>
        </w:trPr>
        <w:tc>
          <w:tcPr>
            <w:tcW w:w="3551" w:type="dxa"/>
            <w:gridSpan w:val="2"/>
            <w:vMerge/>
            <w:tcBorders>
              <w:top w:val="single" w:sz="4" w:space="0" w:color="auto"/>
              <w:left w:val="single" w:sz="4" w:space="0" w:color="auto"/>
              <w:bottom w:val="single" w:sz="4" w:space="0" w:color="auto"/>
              <w:right w:val="single" w:sz="4" w:space="0" w:color="auto"/>
            </w:tcBorders>
            <w:vAlign w:val="center"/>
            <w:hideMark/>
          </w:tcPr>
          <w:p w:rsidR="003C34EA" w:rsidRPr="00146A39" w:rsidRDefault="003C34EA" w:rsidP="00511A02">
            <w:pPr>
              <w:spacing w:after="0" w:line="240" w:lineRule="auto"/>
              <w:rPr>
                <w:rFonts w:ascii="Calibri" w:eastAsia="Times New Roman" w:hAnsi="Calibri" w:cs="Times New Roman"/>
                <w:b/>
                <w:bCs/>
                <w:color w:val="000000"/>
              </w:rPr>
            </w:pPr>
          </w:p>
        </w:tc>
        <w:tc>
          <w:tcPr>
            <w:tcW w:w="258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3C34EA" w:rsidRPr="00146A39" w:rsidRDefault="003C34EA" w:rsidP="00511A02">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 xml:space="preserve">Resbalones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hideMark/>
          </w:tcPr>
          <w:p w:rsidR="003C34EA" w:rsidRPr="00146A39" w:rsidRDefault="003C34EA" w:rsidP="00511A02">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2</w:t>
            </w:r>
          </w:p>
        </w:tc>
      </w:tr>
      <w:tr w:rsidR="003C34EA" w:rsidRPr="00146A39" w:rsidTr="00511A02">
        <w:trPr>
          <w:trHeight w:val="323"/>
        </w:trPr>
        <w:tc>
          <w:tcPr>
            <w:tcW w:w="3551" w:type="dxa"/>
            <w:gridSpan w:val="2"/>
            <w:tcBorders>
              <w:top w:val="single" w:sz="4" w:space="0" w:color="auto"/>
              <w:left w:val="single" w:sz="4" w:space="0" w:color="auto"/>
              <w:bottom w:val="single" w:sz="4" w:space="0" w:color="auto"/>
              <w:right w:val="single" w:sz="4" w:space="0" w:color="auto"/>
            </w:tcBorders>
            <w:shd w:val="clear" w:color="000000" w:fill="E6B9B8"/>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FÍSICO </w:t>
            </w:r>
          </w:p>
        </w:tc>
        <w:tc>
          <w:tcPr>
            <w:tcW w:w="2583" w:type="dxa"/>
            <w:gridSpan w:val="4"/>
            <w:tcBorders>
              <w:top w:val="single" w:sz="4" w:space="0" w:color="auto"/>
              <w:left w:val="nil"/>
              <w:right w:val="single" w:sz="4" w:space="0" w:color="000000"/>
            </w:tcBorders>
            <w:shd w:val="clear" w:color="auto" w:fill="auto"/>
            <w:noWrap/>
            <w:vAlign w:val="bottom"/>
            <w:hideMark/>
          </w:tcPr>
          <w:p w:rsidR="003C34EA" w:rsidRPr="00146A39" w:rsidRDefault="003C34EA" w:rsidP="00511A0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Polvo </w:t>
            </w:r>
          </w:p>
        </w:tc>
        <w:tc>
          <w:tcPr>
            <w:tcW w:w="3369" w:type="dxa"/>
            <w:gridSpan w:val="8"/>
            <w:tcBorders>
              <w:top w:val="single" w:sz="4" w:space="0" w:color="auto"/>
              <w:left w:val="nil"/>
              <w:right w:val="single" w:sz="4" w:space="0" w:color="000000"/>
            </w:tcBorders>
            <w:shd w:val="clear" w:color="auto" w:fill="auto"/>
            <w:noWrap/>
            <w:vAlign w:val="center"/>
            <w:hideMark/>
          </w:tcPr>
          <w:p w:rsidR="003C34EA" w:rsidRPr="00146A39" w:rsidRDefault="003C34EA" w:rsidP="00511A0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w:t>
            </w:r>
          </w:p>
        </w:tc>
      </w:tr>
      <w:tr w:rsidR="003C34EA" w:rsidRPr="00146A39" w:rsidTr="00511A02">
        <w:trPr>
          <w:trHeight w:val="300"/>
        </w:trPr>
        <w:tc>
          <w:tcPr>
            <w:tcW w:w="9503" w:type="dxa"/>
            <w:gridSpan w:val="14"/>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GRÀFICO FACTORES DE RIESGOS DEL PUESTO DE TRABAJO - PRIORIZACIÒN </w:t>
            </w:r>
          </w:p>
        </w:tc>
      </w:tr>
      <w:tr w:rsidR="003C34EA" w:rsidRPr="00146A39" w:rsidTr="00511A02">
        <w:trPr>
          <w:trHeight w:val="2520"/>
        </w:trPr>
        <w:tc>
          <w:tcPr>
            <w:tcW w:w="9503"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0F4185">
              <w:rPr>
                <w:rFonts w:ascii="Calibri" w:eastAsia="Times New Roman" w:hAnsi="Calibri" w:cs="Times New Roman"/>
                <w:noProof/>
                <w:color w:val="000000"/>
                <w:lang w:val="es-ES" w:eastAsia="es-ES"/>
              </w:rPr>
              <w:drawing>
                <wp:anchor distT="0" distB="0" distL="114300" distR="114300" simplePos="0" relativeHeight="251679744" behindDoc="0" locked="0" layoutInCell="1" allowOverlap="1" wp14:anchorId="28EF371E" wp14:editId="7C223B02">
                  <wp:simplePos x="0" y="0"/>
                  <wp:positionH relativeFrom="column">
                    <wp:posOffset>87630</wp:posOffset>
                  </wp:positionH>
                  <wp:positionV relativeFrom="paragraph">
                    <wp:posOffset>-2827655</wp:posOffset>
                  </wp:positionV>
                  <wp:extent cx="4572000" cy="1809750"/>
                  <wp:effectExtent l="0" t="0" r="0" b="0"/>
                  <wp:wrapTopAndBottom/>
                  <wp:docPr id="132107" name="Gráfico 1433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Pr>
                <w:rFonts w:ascii="Calibri" w:eastAsia="Times New Roman" w:hAnsi="Calibri" w:cs="Times New Roman"/>
                <w:noProof/>
                <w:color w:val="000000"/>
                <w:lang w:val="es-ES" w:eastAsia="es-ES"/>
              </w:rPr>
              <w:drawing>
                <wp:anchor distT="0" distB="0" distL="114300" distR="114300" simplePos="0" relativeHeight="251660288" behindDoc="0" locked="0" layoutInCell="1" allowOverlap="1" wp14:anchorId="483EB602" wp14:editId="28D9555A">
                  <wp:simplePos x="0" y="0"/>
                  <wp:positionH relativeFrom="column">
                    <wp:posOffset>4736465</wp:posOffset>
                  </wp:positionH>
                  <wp:positionV relativeFrom="paragraph">
                    <wp:posOffset>2540</wp:posOffset>
                  </wp:positionV>
                  <wp:extent cx="1162050" cy="971550"/>
                  <wp:effectExtent l="19050" t="0" r="0" b="0"/>
                  <wp:wrapThrough wrapText="bothSides">
                    <wp:wrapPolygon edited="0">
                      <wp:start x="-354" y="0"/>
                      <wp:lineTo x="-354" y="20753"/>
                      <wp:lineTo x="21600" y="20753"/>
                      <wp:lineTo x="21246" y="20329"/>
                      <wp:lineTo x="21246" y="16518"/>
                      <wp:lineTo x="12393" y="13553"/>
                      <wp:lineTo x="21246" y="12706"/>
                      <wp:lineTo x="21246" y="8047"/>
                      <wp:lineTo x="18413" y="6776"/>
                      <wp:lineTo x="21600" y="4235"/>
                      <wp:lineTo x="21600" y="0"/>
                      <wp:lineTo x="-354" y="0"/>
                    </wp:wrapPolygon>
                  </wp:wrapThrough>
                  <wp:docPr id="13210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a:stretch>
                            <a:fillRect/>
                          </a:stretch>
                        </pic:blipFill>
                        <pic:spPr bwMode="auto">
                          <a:xfrm>
                            <a:off x="0" y="0"/>
                            <a:ext cx="1162050" cy="971550"/>
                          </a:xfrm>
                          <a:prstGeom prst="rect">
                            <a:avLst/>
                          </a:prstGeom>
                          <a:noFill/>
                          <a:ln w="9525">
                            <a:noFill/>
                            <a:miter lim="800000"/>
                            <a:headEnd/>
                            <a:tailEnd/>
                          </a:ln>
                        </pic:spPr>
                      </pic:pic>
                    </a:graphicData>
                  </a:graphic>
                </wp:anchor>
              </w:drawing>
            </w:r>
            <w:r>
              <w:rPr>
                <w:rFonts w:ascii="Calibri" w:eastAsia="Times New Roman" w:hAnsi="Calibri" w:cs="Times New Roman"/>
                <w:color w:val="000000"/>
              </w:rPr>
              <w:t xml:space="preserve"> </w:t>
            </w:r>
          </w:p>
        </w:tc>
      </w:tr>
      <w:tr w:rsidR="003C34EA" w:rsidRPr="005B1EE3" w:rsidTr="00511A02">
        <w:trPr>
          <w:trHeight w:val="990"/>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3C34EA" w:rsidRPr="00146A39" w:rsidRDefault="003C34EA" w:rsidP="009E0296">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Equipos de Protección Personal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3C34EA" w:rsidRPr="005B1EE3" w:rsidRDefault="003C34EA" w:rsidP="00511A02">
            <w:pPr>
              <w:spacing w:after="0" w:line="240" w:lineRule="auto"/>
              <w:rPr>
                <w:rFonts w:eastAsia="Times New Roman"/>
                <w:b/>
                <w:color w:val="000000"/>
              </w:rPr>
            </w:pPr>
            <w:r w:rsidRPr="005B1EE3">
              <w:rPr>
                <w:rFonts w:eastAsia="Times New Roman"/>
                <w:b/>
                <w:color w:val="000000"/>
              </w:rPr>
              <w:t xml:space="preserve">VERANO </w:t>
            </w:r>
          </w:p>
          <w:p w:rsidR="003C34EA" w:rsidRDefault="003C34EA" w:rsidP="00113825">
            <w:pPr>
              <w:pStyle w:val="Prrafodelista"/>
              <w:numPr>
                <w:ilvl w:val="0"/>
                <w:numId w:val="2"/>
              </w:numPr>
              <w:spacing w:after="0" w:line="240" w:lineRule="auto"/>
              <w:rPr>
                <w:rFonts w:eastAsia="Times New Roman"/>
                <w:color w:val="000000"/>
              </w:rPr>
            </w:pPr>
            <w:r>
              <w:rPr>
                <w:rFonts w:eastAsia="Times New Roman"/>
                <w:color w:val="000000"/>
              </w:rPr>
              <w:t xml:space="preserve">Chaleco de campo verde reflectivo </w:t>
            </w:r>
          </w:p>
          <w:p w:rsidR="003C34EA" w:rsidRDefault="003C34EA" w:rsidP="00113825">
            <w:pPr>
              <w:pStyle w:val="Prrafodelista"/>
              <w:numPr>
                <w:ilvl w:val="0"/>
                <w:numId w:val="2"/>
              </w:numPr>
              <w:spacing w:after="0" w:line="240" w:lineRule="auto"/>
              <w:jc w:val="both"/>
              <w:rPr>
                <w:rFonts w:eastAsia="Times New Roman"/>
                <w:color w:val="000000"/>
              </w:rPr>
            </w:pPr>
            <w:r>
              <w:rPr>
                <w:rFonts w:eastAsia="Times New Roman"/>
                <w:color w:val="000000"/>
              </w:rPr>
              <w:t xml:space="preserve">Botas de cuero punta de acero </w:t>
            </w:r>
          </w:p>
          <w:p w:rsidR="003C34EA" w:rsidRPr="005B1EE3" w:rsidRDefault="003C34EA" w:rsidP="00511A02">
            <w:pPr>
              <w:spacing w:after="0" w:line="240" w:lineRule="auto"/>
              <w:ind w:left="-66"/>
              <w:jc w:val="both"/>
              <w:rPr>
                <w:rFonts w:eastAsia="Times New Roman"/>
                <w:b/>
                <w:color w:val="000000"/>
              </w:rPr>
            </w:pPr>
            <w:r w:rsidRPr="005B1EE3">
              <w:rPr>
                <w:rFonts w:eastAsia="Times New Roman"/>
                <w:b/>
                <w:color w:val="000000"/>
              </w:rPr>
              <w:t xml:space="preserve">INVIERNO </w:t>
            </w:r>
          </w:p>
          <w:p w:rsidR="003C34EA" w:rsidRPr="008A52EB" w:rsidRDefault="003C34EA" w:rsidP="00113825">
            <w:pPr>
              <w:pStyle w:val="Prrafodelista"/>
              <w:numPr>
                <w:ilvl w:val="0"/>
                <w:numId w:val="2"/>
              </w:numPr>
              <w:spacing w:after="0" w:line="240" w:lineRule="auto"/>
              <w:jc w:val="both"/>
              <w:rPr>
                <w:rFonts w:eastAsia="Times New Roman"/>
                <w:color w:val="000000"/>
              </w:rPr>
            </w:pPr>
            <w:r>
              <w:rPr>
                <w:rFonts w:eastAsia="Times New Roman"/>
                <w:color w:val="000000"/>
              </w:rPr>
              <w:t xml:space="preserve">Impermeable dos piezas con costuras termo selladas </w:t>
            </w:r>
          </w:p>
        </w:tc>
      </w:tr>
      <w:tr w:rsidR="003C34EA" w:rsidRPr="00035C64" w:rsidTr="00511A02">
        <w:trPr>
          <w:trHeight w:val="627"/>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3C34EA" w:rsidRPr="00146A39" w:rsidRDefault="003C34EA" w:rsidP="009E0296">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Ropa de Trabajo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3C34EA" w:rsidRPr="00035C64" w:rsidRDefault="003C34EA" w:rsidP="00511A02">
            <w:pPr>
              <w:spacing w:after="0" w:line="240" w:lineRule="auto"/>
              <w:rPr>
                <w:rFonts w:eastAsia="Times New Roman"/>
                <w:color w:val="000000"/>
              </w:rPr>
            </w:pPr>
            <w:r w:rsidRPr="00035C64">
              <w:rPr>
                <w:rFonts w:eastAsia="Times New Roman"/>
                <w:b/>
                <w:color w:val="000000"/>
              </w:rPr>
              <w:t>1-</w:t>
            </w:r>
            <w:r>
              <w:rPr>
                <w:rFonts w:eastAsia="Times New Roman"/>
                <w:color w:val="000000"/>
              </w:rPr>
              <w:t xml:space="preserve"> </w:t>
            </w:r>
            <w:r w:rsidRPr="00035C64">
              <w:rPr>
                <w:rFonts w:eastAsia="Times New Roman"/>
                <w:color w:val="000000"/>
              </w:rPr>
              <w:t xml:space="preserve">Camisa jean </w:t>
            </w:r>
          </w:p>
          <w:p w:rsidR="003C34EA" w:rsidRDefault="003C34EA" w:rsidP="00511A02">
            <w:pPr>
              <w:spacing w:after="0" w:line="240" w:lineRule="auto"/>
              <w:rPr>
                <w:rFonts w:eastAsia="Times New Roman"/>
                <w:color w:val="000000"/>
              </w:rPr>
            </w:pPr>
            <w:r w:rsidRPr="00035C64">
              <w:rPr>
                <w:rFonts w:eastAsia="Times New Roman"/>
                <w:b/>
                <w:color w:val="000000"/>
              </w:rPr>
              <w:t>2.-</w:t>
            </w:r>
            <w:r>
              <w:rPr>
                <w:rFonts w:eastAsia="Times New Roman"/>
                <w:color w:val="000000"/>
              </w:rPr>
              <w:t xml:space="preserve"> </w:t>
            </w:r>
            <w:r w:rsidRPr="00035C64">
              <w:rPr>
                <w:rFonts w:eastAsia="Times New Roman"/>
                <w:color w:val="000000"/>
              </w:rPr>
              <w:t xml:space="preserve">Camisetas </w:t>
            </w:r>
          </w:p>
          <w:p w:rsidR="003C34EA" w:rsidRDefault="003C34EA" w:rsidP="00511A02">
            <w:pPr>
              <w:spacing w:after="0" w:line="240" w:lineRule="auto"/>
              <w:rPr>
                <w:rFonts w:eastAsia="Times New Roman"/>
                <w:color w:val="000000"/>
              </w:rPr>
            </w:pPr>
            <w:r w:rsidRPr="00035C64">
              <w:rPr>
                <w:rFonts w:eastAsia="Times New Roman"/>
                <w:b/>
                <w:color w:val="000000"/>
              </w:rPr>
              <w:t>3.-</w:t>
            </w:r>
            <w:r>
              <w:rPr>
                <w:rFonts w:eastAsia="Times New Roman"/>
                <w:color w:val="000000"/>
              </w:rPr>
              <w:t xml:space="preserve"> Pantalón jean</w:t>
            </w:r>
          </w:p>
          <w:p w:rsidR="003C34EA" w:rsidRPr="00035C64" w:rsidRDefault="003C34EA" w:rsidP="00511A02">
            <w:pPr>
              <w:spacing w:after="0" w:line="240" w:lineRule="auto"/>
              <w:rPr>
                <w:rFonts w:eastAsia="Times New Roman"/>
                <w:color w:val="000000"/>
              </w:rPr>
            </w:pPr>
            <w:r w:rsidRPr="00035C64">
              <w:rPr>
                <w:rFonts w:eastAsia="Times New Roman"/>
                <w:b/>
                <w:color w:val="000000"/>
              </w:rPr>
              <w:t xml:space="preserve">4.- </w:t>
            </w:r>
            <w:r>
              <w:rPr>
                <w:rFonts w:eastAsia="Times New Roman"/>
                <w:color w:val="000000"/>
              </w:rPr>
              <w:t xml:space="preserve">Gorra </w:t>
            </w:r>
          </w:p>
          <w:p w:rsidR="003C34EA" w:rsidRPr="005B1EE3" w:rsidRDefault="003C34EA" w:rsidP="00511A02">
            <w:pPr>
              <w:spacing w:after="0" w:line="240" w:lineRule="auto"/>
              <w:ind w:left="-66"/>
              <w:rPr>
                <w:rFonts w:eastAsia="Times New Roman"/>
                <w:b/>
                <w:color w:val="000000"/>
              </w:rPr>
            </w:pPr>
            <w:r w:rsidRPr="005B1EE3">
              <w:rPr>
                <w:rFonts w:eastAsia="Times New Roman"/>
                <w:b/>
                <w:color w:val="000000"/>
              </w:rPr>
              <w:t xml:space="preserve">INVIERNO </w:t>
            </w:r>
          </w:p>
          <w:p w:rsidR="003C34EA" w:rsidRPr="00035C64" w:rsidRDefault="003C34EA" w:rsidP="00511A02">
            <w:pPr>
              <w:spacing w:after="0" w:line="240" w:lineRule="auto"/>
              <w:rPr>
                <w:rFonts w:ascii="Calibri" w:eastAsia="Times New Roman" w:hAnsi="Calibri" w:cs="Times New Roman"/>
                <w:color w:val="000000"/>
              </w:rPr>
            </w:pPr>
            <w:r w:rsidRPr="003A4CC1">
              <w:rPr>
                <w:rFonts w:eastAsia="Times New Roman"/>
                <w:b/>
                <w:color w:val="000000"/>
              </w:rPr>
              <w:t>1.-</w:t>
            </w:r>
            <w:r>
              <w:rPr>
                <w:rFonts w:eastAsia="Times New Roman"/>
                <w:color w:val="000000"/>
              </w:rPr>
              <w:t xml:space="preserve"> Chompa </w:t>
            </w:r>
          </w:p>
        </w:tc>
      </w:tr>
    </w:tbl>
    <w:p w:rsidR="003C34EA" w:rsidRDefault="003C34EA" w:rsidP="003C34EA">
      <w:pPr>
        <w:pStyle w:val="Prrafodelista"/>
        <w:tabs>
          <w:tab w:val="left" w:pos="3420"/>
        </w:tabs>
        <w:spacing w:line="240" w:lineRule="auto"/>
        <w:ind w:left="-426"/>
        <w:jc w:val="both"/>
        <w:rPr>
          <w:rFonts w:ascii="Times New Roman" w:hAnsi="Times New Roman"/>
          <w:color w:val="000000"/>
          <w:sz w:val="24"/>
          <w:szCs w:val="24"/>
        </w:rPr>
      </w:pPr>
      <w:r>
        <w:rPr>
          <w:rFonts w:ascii="Times New Roman" w:hAnsi="Times New Roman"/>
          <w:color w:val="000000"/>
          <w:sz w:val="24"/>
          <w:szCs w:val="24"/>
        </w:rPr>
        <w:tab/>
      </w:r>
    </w:p>
    <w:p w:rsidR="003C34EA" w:rsidRDefault="003C34EA" w:rsidP="003C34EA">
      <w:pPr>
        <w:pStyle w:val="Prrafodelista"/>
        <w:tabs>
          <w:tab w:val="left" w:pos="3420"/>
        </w:tabs>
        <w:spacing w:line="240" w:lineRule="auto"/>
        <w:ind w:left="-426"/>
        <w:jc w:val="both"/>
        <w:rPr>
          <w:rFonts w:ascii="Times New Roman" w:hAnsi="Times New Roman"/>
          <w:color w:val="000000"/>
          <w:sz w:val="24"/>
          <w:szCs w:val="24"/>
        </w:rPr>
      </w:pPr>
    </w:p>
    <w:p w:rsidR="003C34EA" w:rsidRDefault="003C34EA" w:rsidP="003C34EA">
      <w:pPr>
        <w:pStyle w:val="Prrafodelista"/>
        <w:tabs>
          <w:tab w:val="left" w:pos="3420"/>
        </w:tabs>
        <w:spacing w:line="240" w:lineRule="auto"/>
        <w:ind w:left="-426"/>
        <w:jc w:val="both"/>
        <w:rPr>
          <w:rFonts w:ascii="Times New Roman" w:hAnsi="Times New Roman"/>
          <w:color w:val="000000"/>
          <w:sz w:val="24"/>
          <w:szCs w:val="24"/>
        </w:rPr>
      </w:pPr>
    </w:p>
    <w:p w:rsidR="003C34EA" w:rsidRDefault="003C34EA" w:rsidP="003C34EA">
      <w:pPr>
        <w:pStyle w:val="Prrafodelista"/>
        <w:tabs>
          <w:tab w:val="left" w:pos="3420"/>
        </w:tabs>
        <w:spacing w:line="240" w:lineRule="auto"/>
        <w:ind w:left="-426"/>
        <w:jc w:val="both"/>
        <w:rPr>
          <w:rFonts w:ascii="Times New Roman" w:hAnsi="Times New Roman"/>
          <w:color w:val="000000"/>
          <w:sz w:val="24"/>
          <w:szCs w:val="24"/>
        </w:rPr>
      </w:pPr>
    </w:p>
    <w:p w:rsidR="003C34EA" w:rsidRDefault="003C34EA" w:rsidP="003C34EA">
      <w:pPr>
        <w:pStyle w:val="Prrafodelista"/>
        <w:tabs>
          <w:tab w:val="left" w:pos="3420"/>
        </w:tabs>
        <w:spacing w:line="240" w:lineRule="auto"/>
        <w:ind w:left="-426"/>
        <w:jc w:val="both"/>
        <w:rPr>
          <w:rFonts w:ascii="Times New Roman" w:hAnsi="Times New Roman"/>
          <w:color w:val="000000"/>
          <w:sz w:val="24"/>
          <w:szCs w:val="24"/>
        </w:rPr>
      </w:pPr>
    </w:p>
    <w:p w:rsidR="003C34EA" w:rsidRPr="0020230D" w:rsidRDefault="000E04B1" w:rsidP="003C34EA">
      <w:pPr>
        <w:pStyle w:val="Prrafodelista"/>
        <w:shd w:val="clear" w:color="auto" w:fill="FDE9D9" w:themeFill="accent6" w:themeFillTint="33"/>
        <w:spacing w:line="240" w:lineRule="auto"/>
        <w:ind w:left="-426"/>
        <w:jc w:val="both"/>
        <w:rPr>
          <w:rFonts w:ascii="Times New Roman" w:hAnsi="Times New Roman"/>
          <w:b/>
          <w:color w:val="000000"/>
          <w:sz w:val="24"/>
          <w:szCs w:val="24"/>
        </w:rPr>
      </w:pPr>
      <w:r>
        <w:rPr>
          <w:rFonts w:ascii="Times New Roman" w:hAnsi="Times New Roman"/>
          <w:b/>
          <w:color w:val="000000"/>
          <w:sz w:val="24"/>
          <w:szCs w:val="24"/>
          <w:shd w:val="clear" w:color="auto" w:fill="FDE9D9" w:themeFill="accent6" w:themeFillTint="33"/>
        </w:rPr>
        <w:lastRenderedPageBreak/>
        <w:t xml:space="preserve">3.2 </w:t>
      </w:r>
      <w:r w:rsidR="003C34EA" w:rsidRPr="00C762EB">
        <w:rPr>
          <w:rFonts w:ascii="Times New Roman" w:hAnsi="Times New Roman"/>
          <w:b/>
          <w:color w:val="000000"/>
          <w:sz w:val="24"/>
          <w:szCs w:val="24"/>
          <w:shd w:val="clear" w:color="auto" w:fill="FDE9D9" w:themeFill="accent6" w:themeFillTint="33"/>
        </w:rPr>
        <w:t xml:space="preserve"> MATRIZ</w:t>
      </w:r>
      <w:r w:rsidR="003C34EA" w:rsidRPr="0020230D">
        <w:rPr>
          <w:rFonts w:ascii="Times New Roman" w:hAnsi="Times New Roman"/>
          <w:b/>
          <w:color w:val="000000"/>
          <w:sz w:val="24"/>
          <w:szCs w:val="24"/>
        </w:rPr>
        <w:t xml:space="preserve"> DE RIESGOS LABORALES </w:t>
      </w:r>
      <w:r w:rsidR="003C34EA">
        <w:rPr>
          <w:rFonts w:ascii="Times New Roman" w:hAnsi="Times New Roman"/>
          <w:b/>
          <w:color w:val="000000"/>
          <w:sz w:val="24"/>
          <w:szCs w:val="24"/>
        </w:rPr>
        <w:t xml:space="preserve">– MENSAJERO </w:t>
      </w:r>
    </w:p>
    <w:p w:rsidR="003C34EA" w:rsidRPr="0017297C" w:rsidRDefault="003C34EA" w:rsidP="003C34EA">
      <w:pPr>
        <w:spacing w:after="120"/>
        <w:jc w:val="center"/>
        <w:rPr>
          <w:rFonts w:ascii="Freestyle Script" w:hAnsi="Freestyle Script" w:cs="Arial"/>
          <w:b/>
          <w:color w:val="000080"/>
          <w:sz w:val="28"/>
          <w:szCs w:val="28"/>
          <w:u w:val="single"/>
        </w:rPr>
      </w:pPr>
      <w:r w:rsidRPr="0017297C">
        <w:rPr>
          <w:rFonts w:ascii="Freestyle Script" w:hAnsi="Freestyle Script" w:cs="Arial"/>
          <w:b/>
          <w:color w:val="000080"/>
          <w:sz w:val="28"/>
          <w:szCs w:val="28"/>
          <w:u w:val="single"/>
        </w:rPr>
        <w:t>IDENTIFICACIÓN DE FACTORES DE RIESGO DE ACCIDENTE</w:t>
      </w:r>
    </w:p>
    <w:p w:rsidR="003C34EA" w:rsidRPr="00B260B4" w:rsidRDefault="003C34EA" w:rsidP="003C34EA">
      <w:pPr>
        <w:jc w:val="both"/>
        <w:rPr>
          <w:rFonts w:ascii="Arial" w:hAnsi="Arial" w:cs="Arial"/>
          <w:b/>
        </w:rPr>
      </w:pPr>
      <w:r w:rsidRPr="00B260B4">
        <w:rPr>
          <w:rFonts w:ascii="Arial" w:hAnsi="Arial" w:cs="Arial"/>
          <w:b/>
        </w:rPr>
        <w:t xml:space="preserve">Evaluación de los Riesgos por medio del Valor Esperado de la Pérdida (VEP) </w:t>
      </w:r>
    </w:p>
    <w:p w:rsidR="003C34EA" w:rsidRPr="00B260B4" w:rsidRDefault="003C34EA" w:rsidP="003C34EA">
      <w:pPr>
        <w:jc w:val="center"/>
        <w:rPr>
          <w:rFonts w:ascii="Arial" w:hAnsi="Arial" w:cs="Arial"/>
          <w:b/>
          <w:i/>
          <w:color w:val="FF0000"/>
          <w:u w:val="single"/>
        </w:rPr>
      </w:pPr>
      <w:r w:rsidRPr="00B260B4">
        <w:rPr>
          <w:rFonts w:ascii="Arial" w:hAnsi="Arial" w:cs="Arial"/>
          <w:b/>
          <w:i/>
          <w:color w:val="FF0000"/>
          <w:u w:val="single"/>
        </w:rPr>
        <w:t>VALOR ESPERADO DE LA PÉRDIDA  (VEP)</w:t>
      </w:r>
    </w:p>
    <w:tbl>
      <w:tblPr>
        <w:tblpPr w:leftFromText="141" w:rightFromText="141" w:vertAnchor="text" w:horzAnchor="margin" w:tblpXSpec="center" w:tblpY="116"/>
        <w:tblW w:w="6544" w:type="dxa"/>
        <w:tblCellMar>
          <w:left w:w="70" w:type="dxa"/>
          <w:right w:w="70" w:type="dxa"/>
        </w:tblCellMar>
        <w:tblLook w:val="0000" w:firstRow="0" w:lastRow="0" w:firstColumn="0" w:lastColumn="0" w:noHBand="0" w:noVBand="0"/>
      </w:tblPr>
      <w:tblGrid>
        <w:gridCol w:w="2049"/>
        <w:gridCol w:w="4495"/>
      </w:tblGrid>
      <w:tr w:rsidR="003C34EA" w:rsidRPr="004D7563" w:rsidTr="00511A02">
        <w:trPr>
          <w:trHeight w:val="286"/>
        </w:trPr>
        <w:tc>
          <w:tcPr>
            <w:tcW w:w="6544" w:type="dxa"/>
            <w:gridSpan w:val="2"/>
            <w:tcBorders>
              <w:top w:val="double" w:sz="6" w:space="0" w:color="auto"/>
              <w:left w:val="double" w:sz="6" w:space="0" w:color="auto"/>
              <w:bottom w:val="double" w:sz="6" w:space="0" w:color="auto"/>
              <w:right w:val="double" w:sz="6" w:space="0" w:color="000000"/>
            </w:tcBorders>
            <w:shd w:val="clear" w:color="auto" w:fill="FFFF00"/>
            <w:noWrap/>
            <w:vAlign w:val="bottom"/>
          </w:tcPr>
          <w:p w:rsidR="003C34EA" w:rsidRPr="004D7563" w:rsidRDefault="003C34EA" w:rsidP="00511A02">
            <w:pPr>
              <w:jc w:val="center"/>
              <w:rPr>
                <w:rFonts w:ascii="Arial" w:hAnsi="Arial" w:cs="Arial"/>
                <w:b/>
                <w:color w:val="0000FF"/>
              </w:rPr>
            </w:pPr>
            <w:r w:rsidRPr="004D7563">
              <w:rPr>
                <w:rFonts w:ascii="Arial" w:hAnsi="Arial" w:cs="Arial"/>
                <w:b/>
                <w:color w:val="0000FF"/>
              </w:rPr>
              <w:t xml:space="preserve">ESTIMACIÓN DE LA PROBABILIDAD (P) </w:t>
            </w:r>
          </w:p>
        </w:tc>
      </w:tr>
      <w:tr w:rsidR="003C34EA" w:rsidRPr="004D7563" w:rsidTr="00511A02">
        <w:trPr>
          <w:trHeight w:val="286"/>
        </w:trPr>
        <w:tc>
          <w:tcPr>
            <w:tcW w:w="2049" w:type="dxa"/>
            <w:tcBorders>
              <w:top w:val="nil"/>
              <w:left w:val="double" w:sz="6" w:space="0" w:color="auto"/>
              <w:bottom w:val="double" w:sz="6" w:space="0" w:color="auto"/>
              <w:right w:val="double" w:sz="6" w:space="0" w:color="auto"/>
            </w:tcBorders>
            <w:shd w:val="clear" w:color="auto" w:fill="CCFFCC"/>
            <w:noWrap/>
            <w:vAlign w:val="bottom"/>
          </w:tcPr>
          <w:p w:rsidR="003C34EA" w:rsidRPr="004D7563" w:rsidRDefault="003C34EA" w:rsidP="00511A02">
            <w:pPr>
              <w:jc w:val="center"/>
              <w:rPr>
                <w:rFonts w:ascii="Arial" w:hAnsi="Arial" w:cs="Arial"/>
                <w:b/>
              </w:rPr>
            </w:pPr>
            <w:r w:rsidRPr="004D7563">
              <w:rPr>
                <w:rFonts w:ascii="Arial" w:hAnsi="Arial" w:cs="Arial"/>
                <w:b/>
              </w:rPr>
              <w:t>CATEGORÍA</w:t>
            </w:r>
          </w:p>
        </w:tc>
        <w:tc>
          <w:tcPr>
            <w:tcW w:w="4495" w:type="dxa"/>
            <w:tcBorders>
              <w:top w:val="nil"/>
              <w:left w:val="nil"/>
              <w:bottom w:val="double" w:sz="6" w:space="0" w:color="auto"/>
              <w:right w:val="double" w:sz="6" w:space="0" w:color="auto"/>
            </w:tcBorders>
            <w:shd w:val="clear" w:color="auto" w:fill="FFCC99"/>
            <w:noWrap/>
            <w:vAlign w:val="bottom"/>
          </w:tcPr>
          <w:p w:rsidR="003C34EA" w:rsidRPr="004D7563" w:rsidRDefault="003C34EA" w:rsidP="00511A02">
            <w:pPr>
              <w:jc w:val="center"/>
              <w:rPr>
                <w:rFonts w:ascii="Arial" w:hAnsi="Arial" w:cs="Arial"/>
                <w:b/>
              </w:rPr>
            </w:pPr>
            <w:r w:rsidRPr="004D7563">
              <w:rPr>
                <w:rFonts w:ascii="Arial" w:hAnsi="Arial" w:cs="Arial"/>
                <w:b/>
              </w:rPr>
              <w:t>PROBABILIDAD</w:t>
            </w:r>
          </w:p>
        </w:tc>
      </w:tr>
      <w:tr w:rsidR="003C34EA" w:rsidRPr="004D7563" w:rsidTr="00511A02">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3C34EA" w:rsidRPr="004D7563" w:rsidRDefault="003C34EA" w:rsidP="00511A02">
            <w:pPr>
              <w:jc w:val="center"/>
              <w:rPr>
                <w:rFonts w:ascii="Arial" w:hAnsi="Arial" w:cs="Arial"/>
              </w:rPr>
            </w:pPr>
            <w:r w:rsidRPr="004D7563">
              <w:rPr>
                <w:rFonts w:ascii="Arial" w:hAnsi="Arial" w:cs="Arial"/>
              </w:rPr>
              <w:t>1</w:t>
            </w:r>
          </w:p>
        </w:tc>
        <w:tc>
          <w:tcPr>
            <w:tcW w:w="4495" w:type="dxa"/>
            <w:tcBorders>
              <w:top w:val="nil"/>
              <w:left w:val="nil"/>
              <w:bottom w:val="double" w:sz="6" w:space="0" w:color="auto"/>
              <w:right w:val="double" w:sz="6" w:space="0" w:color="auto"/>
            </w:tcBorders>
            <w:shd w:val="clear" w:color="auto" w:fill="auto"/>
            <w:noWrap/>
            <w:vAlign w:val="bottom"/>
          </w:tcPr>
          <w:p w:rsidR="003C34EA" w:rsidRPr="004D7563" w:rsidRDefault="003C34EA" w:rsidP="00511A02">
            <w:pPr>
              <w:jc w:val="both"/>
              <w:rPr>
                <w:rFonts w:ascii="Arial" w:hAnsi="Arial" w:cs="Arial"/>
              </w:rPr>
            </w:pPr>
            <w:r w:rsidRPr="004D7563">
              <w:rPr>
                <w:rFonts w:ascii="Arial" w:hAnsi="Arial" w:cs="Arial"/>
              </w:rPr>
              <w:t>La probabilidad de que ocurra es baja</w:t>
            </w:r>
          </w:p>
        </w:tc>
      </w:tr>
      <w:tr w:rsidR="003C34EA" w:rsidRPr="004D7563" w:rsidTr="00511A02">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3C34EA" w:rsidRPr="004D7563" w:rsidRDefault="003C34EA" w:rsidP="00511A02">
            <w:pPr>
              <w:jc w:val="center"/>
              <w:rPr>
                <w:rFonts w:ascii="Arial" w:hAnsi="Arial" w:cs="Arial"/>
              </w:rPr>
            </w:pPr>
            <w:r w:rsidRPr="004D7563">
              <w:rPr>
                <w:rFonts w:ascii="Arial" w:hAnsi="Arial" w:cs="Arial"/>
              </w:rPr>
              <w:t>2</w:t>
            </w:r>
          </w:p>
        </w:tc>
        <w:tc>
          <w:tcPr>
            <w:tcW w:w="4495" w:type="dxa"/>
            <w:tcBorders>
              <w:top w:val="nil"/>
              <w:left w:val="nil"/>
              <w:bottom w:val="double" w:sz="6" w:space="0" w:color="auto"/>
              <w:right w:val="double" w:sz="6" w:space="0" w:color="auto"/>
            </w:tcBorders>
            <w:shd w:val="clear" w:color="auto" w:fill="auto"/>
            <w:noWrap/>
            <w:vAlign w:val="bottom"/>
          </w:tcPr>
          <w:p w:rsidR="003C34EA" w:rsidRPr="004D7563" w:rsidRDefault="003C34EA" w:rsidP="00511A02">
            <w:pPr>
              <w:jc w:val="both"/>
              <w:rPr>
                <w:rFonts w:ascii="Arial" w:hAnsi="Arial" w:cs="Arial"/>
              </w:rPr>
            </w:pPr>
            <w:r w:rsidRPr="004D7563">
              <w:rPr>
                <w:rFonts w:ascii="Arial" w:hAnsi="Arial" w:cs="Arial"/>
              </w:rPr>
              <w:t>Puede ocurrir alguna vez</w:t>
            </w:r>
          </w:p>
        </w:tc>
      </w:tr>
      <w:tr w:rsidR="003C34EA" w:rsidRPr="004D7563" w:rsidTr="00511A02">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3C34EA" w:rsidRPr="004D7563" w:rsidRDefault="003C34EA" w:rsidP="00511A02">
            <w:pPr>
              <w:jc w:val="center"/>
              <w:rPr>
                <w:rFonts w:ascii="Arial" w:hAnsi="Arial" w:cs="Arial"/>
              </w:rPr>
            </w:pPr>
            <w:r w:rsidRPr="004D7563">
              <w:rPr>
                <w:rFonts w:ascii="Arial" w:hAnsi="Arial" w:cs="Arial"/>
              </w:rPr>
              <w:t>3</w:t>
            </w:r>
          </w:p>
        </w:tc>
        <w:tc>
          <w:tcPr>
            <w:tcW w:w="4495" w:type="dxa"/>
            <w:tcBorders>
              <w:top w:val="nil"/>
              <w:left w:val="nil"/>
              <w:bottom w:val="double" w:sz="6" w:space="0" w:color="auto"/>
              <w:right w:val="double" w:sz="6" w:space="0" w:color="auto"/>
            </w:tcBorders>
            <w:shd w:val="clear" w:color="auto" w:fill="auto"/>
            <w:noWrap/>
            <w:vAlign w:val="bottom"/>
          </w:tcPr>
          <w:p w:rsidR="003C34EA" w:rsidRPr="004D7563" w:rsidRDefault="003C34EA" w:rsidP="00511A02">
            <w:pPr>
              <w:jc w:val="both"/>
              <w:rPr>
                <w:rFonts w:ascii="Arial" w:hAnsi="Arial" w:cs="Arial"/>
              </w:rPr>
            </w:pPr>
            <w:r w:rsidRPr="004D7563">
              <w:rPr>
                <w:rFonts w:ascii="Arial" w:hAnsi="Arial" w:cs="Arial"/>
              </w:rPr>
              <w:t>Ocurrirá en algunas ocasiones</w:t>
            </w:r>
          </w:p>
        </w:tc>
      </w:tr>
      <w:tr w:rsidR="003C34EA" w:rsidRPr="004D7563" w:rsidTr="00511A02">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3C34EA" w:rsidRPr="004D7563" w:rsidRDefault="003C34EA" w:rsidP="00511A02">
            <w:pPr>
              <w:jc w:val="center"/>
              <w:rPr>
                <w:rFonts w:ascii="Arial" w:hAnsi="Arial" w:cs="Arial"/>
              </w:rPr>
            </w:pPr>
            <w:r w:rsidRPr="004D7563">
              <w:rPr>
                <w:rFonts w:ascii="Arial" w:hAnsi="Arial" w:cs="Arial"/>
              </w:rPr>
              <w:t>4</w:t>
            </w:r>
          </w:p>
        </w:tc>
        <w:tc>
          <w:tcPr>
            <w:tcW w:w="4495" w:type="dxa"/>
            <w:tcBorders>
              <w:top w:val="nil"/>
              <w:left w:val="nil"/>
              <w:bottom w:val="double" w:sz="6" w:space="0" w:color="auto"/>
              <w:right w:val="double" w:sz="6" w:space="0" w:color="auto"/>
            </w:tcBorders>
            <w:shd w:val="clear" w:color="auto" w:fill="auto"/>
            <w:noWrap/>
            <w:vAlign w:val="bottom"/>
          </w:tcPr>
          <w:p w:rsidR="003C34EA" w:rsidRPr="004D7563" w:rsidRDefault="003C34EA" w:rsidP="00511A02">
            <w:pPr>
              <w:jc w:val="both"/>
              <w:rPr>
                <w:rFonts w:ascii="Arial" w:hAnsi="Arial" w:cs="Arial"/>
              </w:rPr>
            </w:pPr>
            <w:r w:rsidRPr="004D7563">
              <w:rPr>
                <w:rFonts w:ascii="Arial" w:hAnsi="Arial" w:cs="Arial"/>
              </w:rPr>
              <w:t xml:space="preserve">Ocurrirá siempre </w:t>
            </w:r>
          </w:p>
        </w:tc>
      </w:tr>
    </w:tbl>
    <w:p w:rsidR="003C34EA" w:rsidRDefault="003C34EA" w:rsidP="003C34EA">
      <w:pPr>
        <w:jc w:val="both"/>
        <w:rPr>
          <w:b/>
          <w:sz w:val="28"/>
          <w:szCs w:val="28"/>
        </w:rPr>
      </w:pPr>
    </w:p>
    <w:p w:rsidR="003C34EA" w:rsidRDefault="003C34EA" w:rsidP="003C34EA">
      <w:pPr>
        <w:jc w:val="both"/>
        <w:rPr>
          <w:b/>
          <w:sz w:val="28"/>
          <w:szCs w:val="28"/>
        </w:rPr>
      </w:pPr>
    </w:p>
    <w:p w:rsidR="003C34EA" w:rsidRDefault="003C34EA" w:rsidP="003C34EA">
      <w:pPr>
        <w:ind w:left="851"/>
        <w:jc w:val="both"/>
        <w:rPr>
          <w:sz w:val="28"/>
          <w:szCs w:val="28"/>
        </w:rPr>
      </w:pPr>
    </w:p>
    <w:p w:rsidR="003C34EA" w:rsidRDefault="003C34EA" w:rsidP="003C34EA">
      <w:pPr>
        <w:ind w:left="851"/>
        <w:jc w:val="both"/>
        <w:rPr>
          <w:sz w:val="28"/>
          <w:szCs w:val="28"/>
        </w:rPr>
      </w:pPr>
    </w:p>
    <w:tbl>
      <w:tblPr>
        <w:tblpPr w:leftFromText="141" w:rightFromText="141" w:vertAnchor="text" w:horzAnchor="margin" w:tblpXSpec="center" w:tblpY="1789"/>
        <w:tblW w:w="5679" w:type="dxa"/>
        <w:tblCellMar>
          <w:left w:w="70" w:type="dxa"/>
          <w:right w:w="70" w:type="dxa"/>
        </w:tblCellMar>
        <w:tblLook w:val="0000" w:firstRow="0" w:lastRow="0" w:firstColumn="0" w:lastColumn="0" w:noHBand="0" w:noVBand="0"/>
      </w:tblPr>
      <w:tblGrid>
        <w:gridCol w:w="2121"/>
        <w:gridCol w:w="3558"/>
      </w:tblGrid>
      <w:tr w:rsidR="003C34EA" w:rsidRPr="00034DB3" w:rsidTr="00511A02">
        <w:trPr>
          <w:trHeight w:val="329"/>
        </w:trPr>
        <w:tc>
          <w:tcPr>
            <w:tcW w:w="5679" w:type="dxa"/>
            <w:gridSpan w:val="2"/>
            <w:tcBorders>
              <w:top w:val="double" w:sz="6" w:space="0" w:color="auto"/>
              <w:left w:val="double" w:sz="6" w:space="0" w:color="auto"/>
              <w:bottom w:val="double" w:sz="6" w:space="0" w:color="auto"/>
              <w:right w:val="double" w:sz="6" w:space="0" w:color="000000"/>
            </w:tcBorders>
            <w:shd w:val="clear" w:color="auto" w:fill="FFCC99"/>
            <w:noWrap/>
            <w:vAlign w:val="bottom"/>
          </w:tcPr>
          <w:p w:rsidR="003C34EA" w:rsidRPr="00DE0522" w:rsidRDefault="003C34EA" w:rsidP="00511A02">
            <w:pPr>
              <w:jc w:val="center"/>
              <w:rPr>
                <w:rFonts w:ascii="Arial" w:hAnsi="Arial" w:cs="Arial"/>
                <w:b/>
                <w:color w:val="0000FF"/>
              </w:rPr>
            </w:pPr>
            <w:r w:rsidRPr="00DE0522">
              <w:rPr>
                <w:rFonts w:ascii="Arial" w:hAnsi="Arial" w:cs="Arial"/>
              </w:rPr>
              <w:t> </w:t>
            </w:r>
            <w:r w:rsidRPr="00DE0522">
              <w:rPr>
                <w:rFonts w:ascii="Arial" w:hAnsi="Arial" w:cs="Arial"/>
                <w:b/>
                <w:color w:val="0000FF"/>
              </w:rPr>
              <w:t>EXPOSICIÓN (E)</w:t>
            </w:r>
          </w:p>
        </w:tc>
      </w:tr>
      <w:tr w:rsidR="003C34EA" w:rsidRPr="00034DB3" w:rsidTr="00511A02">
        <w:trPr>
          <w:trHeight w:val="329"/>
        </w:trPr>
        <w:tc>
          <w:tcPr>
            <w:tcW w:w="2121" w:type="dxa"/>
            <w:tcBorders>
              <w:top w:val="nil"/>
              <w:left w:val="double" w:sz="6" w:space="0" w:color="auto"/>
              <w:bottom w:val="double" w:sz="6" w:space="0" w:color="auto"/>
              <w:right w:val="double" w:sz="6" w:space="0" w:color="auto"/>
            </w:tcBorders>
            <w:shd w:val="clear" w:color="auto" w:fill="FFFF99"/>
            <w:noWrap/>
            <w:vAlign w:val="bottom"/>
          </w:tcPr>
          <w:p w:rsidR="003C34EA" w:rsidRPr="00DE0522" w:rsidRDefault="003C34EA" w:rsidP="00511A02">
            <w:pPr>
              <w:jc w:val="center"/>
              <w:rPr>
                <w:rFonts w:ascii="Arial" w:hAnsi="Arial" w:cs="Arial"/>
                <w:b/>
              </w:rPr>
            </w:pPr>
            <w:r w:rsidRPr="00DE0522">
              <w:rPr>
                <w:rFonts w:ascii="Arial" w:hAnsi="Arial" w:cs="Arial"/>
                <w:b/>
              </w:rPr>
              <w:t>CATEGORÍA</w:t>
            </w:r>
          </w:p>
        </w:tc>
        <w:tc>
          <w:tcPr>
            <w:tcW w:w="3558" w:type="dxa"/>
            <w:tcBorders>
              <w:top w:val="nil"/>
              <w:left w:val="nil"/>
              <w:bottom w:val="double" w:sz="6" w:space="0" w:color="auto"/>
              <w:right w:val="double" w:sz="6" w:space="0" w:color="auto"/>
            </w:tcBorders>
            <w:shd w:val="clear" w:color="auto" w:fill="99CCFF"/>
            <w:noWrap/>
            <w:vAlign w:val="bottom"/>
          </w:tcPr>
          <w:p w:rsidR="003C34EA" w:rsidRPr="00DE0522" w:rsidRDefault="003C34EA" w:rsidP="00511A02">
            <w:pPr>
              <w:jc w:val="center"/>
              <w:rPr>
                <w:rFonts w:ascii="Arial" w:hAnsi="Arial" w:cs="Arial"/>
                <w:b/>
              </w:rPr>
            </w:pPr>
            <w:r w:rsidRPr="00DE0522">
              <w:rPr>
                <w:rFonts w:ascii="Arial" w:hAnsi="Arial" w:cs="Arial"/>
                <w:b/>
              </w:rPr>
              <w:t>PERSONAS EXPUESTAS</w:t>
            </w:r>
          </w:p>
        </w:tc>
      </w:tr>
      <w:tr w:rsidR="003C34EA" w:rsidRPr="00034DB3" w:rsidTr="00511A02">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3C34EA" w:rsidRPr="00DE0522" w:rsidRDefault="003C34EA" w:rsidP="00511A02">
            <w:pPr>
              <w:jc w:val="center"/>
              <w:rPr>
                <w:rFonts w:ascii="Arial" w:hAnsi="Arial" w:cs="Arial"/>
              </w:rPr>
            </w:pPr>
            <w:r w:rsidRPr="00DE0522">
              <w:rPr>
                <w:rFonts w:ascii="Arial" w:hAnsi="Arial" w:cs="Arial"/>
              </w:rPr>
              <w:t>1</w:t>
            </w:r>
          </w:p>
        </w:tc>
        <w:tc>
          <w:tcPr>
            <w:tcW w:w="3558" w:type="dxa"/>
            <w:tcBorders>
              <w:top w:val="nil"/>
              <w:left w:val="nil"/>
              <w:bottom w:val="double" w:sz="6" w:space="0" w:color="auto"/>
              <w:right w:val="double" w:sz="6" w:space="0" w:color="auto"/>
            </w:tcBorders>
            <w:shd w:val="clear" w:color="auto" w:fill="auto"/>
            <w:noWrap/>
            <w:vAlign w:val="bottom"/>
          </w:tcPr>
          <w:p w:rsidR="003C34EA" w:rsidRPr="00DE0522" w:rsidRDefault="003C34EA" w:rsidP="00511A02">
            <w:pPr>
              <w:rPr>
                <w:rFonts w:ascii="Arial" w:hAnsi="Arial" w:cs="Arial"/>
              </w:rPr>
            </w:pPr>
            <w:r w:rsidRPr="00DE0522">
              <w:rPr>
                <w:rFonts w:ascii="Arial" w:hAnsi="Arial" w:cs="Arial"/>
              </w:rPr>
              <w:t xml:space="preserve">Entre 1 y 5 personas expuestas </w:t>
            </w:r>
          </w:p>
        </w:tc>
      </w:tr>
      <w:tr w:rsidR="003C34EA" w:rsidRPr="00034DB3" w:rsidTr="00511A02">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3C34EA" w:rsidRPr="00DE0522" w:rsidRDefault="003C34EA" w:rsidP="00511A02">
            <w:pPr>
              <w:jc w:val="center"/>
              <w:rPr>
                <w:rFonts w:ascii="Arial" w:hAnsi="Arial" w:cs="Arial"/>
              </w:rPr>
            </w:pPr>
            <w:r w:rsidRPr="00DE0522">
              <w:rPr>
                <w:rFonts w:ascii="Arial" w:hAnsi="Arial" w:cs="Arial"/>
              </w:rPr>
              <w:t>2</w:t>
            </w:r>
          </w:p>
        </w:tc>
        <w:tc>
          <w:tcPr>
            <w:tcW w:w="3558" w:type="dxa"/>
            <w:tcBorders>
              <w:top w:val="nil"/>
              <w:left w:val="nil"/>
              <w:bottom w:val="double" w:sz="6" w:space="0" w:color="auto"/>
              <w:right w:val="double" w:sz="6" w:space="0" w:color="auto"/>
            </w:tcBorders>
            <w:shd w:val="clear" w:color="auto" w:fill="auto"/>
            <w:noWrap/>
            <w:vAlign w:val="bottom"/>
          </w:tcPr>
          <w:p w:rsidR="003C34EA" w:rsidRPr="00DE0522" w:rsidRDefault="003C34EA" w:rsidP="00511A02">
            <w:pPr>
              <w:rPr>
                <w:rFonts w:ascii="Arial" w:hAnsi="Arial" w:cs="Arial"/>
              </w:rPr>
            </w:pPr>
            <w:r w:rsidRPr="00DE0522">
              <w:rPr>
                <w:rFonts w:ascii="Arial" w:hAnsi="Arial" w:cs="Arial"/>
              </w:rPr>
              <w:t xml:space="preserve">Entre 6 y 20 personas expuestas </w:t>
            </w:r>
          </w:p>
        </w:tc>
      </w:tr>
      <w:tr w:rsidR="003C34EA" w:rsidRPr="00034DB3" w:rsidTr="00511A02">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3C34EA" w:rsidRPr="00DE0522" w:rsidRDefault="003C34EA" w:rsidP="00511A02">
            <w:pPr>
              <w:jc w:val="center"/>
              <w:rPr>
                <w:rFonts w:ascii="Arial" w:hAnsi="Arial" w:cs="Arial"/>
              </w:rPr>
            </w:pPr>
            <w:r w:rsidRPr="00DE0522">
              <w:rPr>
                <w:rFonts w:ascii="Arial" w:hAnsi="Arial" w:cs="Arial"/>
              </w:rPr>
              <w:t>3</w:t>
            </w:r>
          </w:p>
        </w:tc>
        <w:tc>
          <w:tcPr>
            <w:tcW w:w="3558" w:type="dxa"/>
            <w:tcBorders>
              <w:top w:val="nil"/>
              <w:left w:val="nil"/>
              <w:bottom w:val="double" w:sz="6" w:space="0" w:color="auto"/>
              <w:right w:val="double" w:sz="6" w:space="0" w:color="auto"/>
            </w:tcBorders>
            <w:shd w:val="clear" w:color="auto" w:fill="auto"/>
            <w:noWrap/>
            <w:vAlign w:val="bottom"/>
          </w:tcPr>
          <w:p w:rsidR="003C34EA" w:rsidRPr="00DE0522" w:rsidRDefault="003C34EA" w:rsidP="00511A02">
            <w:pPr>
              <w:rPr>
                <w:rFonts w:ascii="Arial" w:hAnsi="Arial" w:cs="Arial"/>
              </w:rPr>
            </w:pPr>
            <w:r w:rsidRPr="00DE0522">
              <w:rPr>
                <w:rFonts w:ascii="Arial" w:hAnsi="Arial" w:cs="Arial"/>
              </w:rPr>
              <w:t xml:space="preserve">Entre 21 y 50 personas expuestas </w:t>
            </w:r>
          </w:p>
        </w:tc>
      </w:tr>
      <w:tr w:rsidR="003C34EA" w:rsidRPr="00034DB3" w:rsidTr="00511A02">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3C34EA" w:rsidRPr="00DE0522" w:rsidRDefault="003C34EA" w:rsidP="00511A02">
            <w:pPr>
              <w:jc w:val="center"/>
              <w:rPr>
                <w:rFonts w:ascii="Arial" w:hAnsi="Arial" w:cs="Arial"/>
              </w:rPr>
            </w:pPr>
            <w:r w:rsidRPr="00DE0522">
              <w:rPr>
                <w:rFonts w:ascii="Arial" w:hAnsi="Arial" w:cs="Arial"/>
              </w:rPr>
              <w:t>4</w:t>
            </w:r>
          </w:p>
        </w:tc>
        <w:tc>
          <w:tcPr>
            <w:tcW w:w="3558" w:type="dxa"/>
            <w:tcBorders>
              <w:top w:val="nil"/>
              <w:left w:val="nil"/>
              <w:bottom w:val="double" w:sz="6" w:space="0" w:color="auto"/>
              <w:right w:val="double" w:sz="6" w:space="0" w:color="auto"/>
            </w:tcBorders>
            <w:shd w:val="clear" w:color="auto" w:fill="auto"/>
            <w:noWrap/>
            <w:vAlign w:val="bottom"/>
          </w:tcPr>
          <w:p w:rsidR="003C34EA" w:rsidRPr="00DE0522" w:rsidRDefault="003C34EA" w:rsidP="00511A02">
            <w:pPr>
              <w:rPr>
                <w:rFonts w:ascii="Arial" w:hAnsi="Arial" w:cs="Arial"/>
              </w:rPr>
            </w:pPr>
            <w:r w:rsidRPr="00DE0522">
              <w:rPr>
                <w:rFonts w:ascii="Arial" w:hAnsi="Arial" w:cs="Arial"/>
              </w:rPr>
              <w:t>Más de 50 </w:t>
            </w:r>
          </w:p>
        </w:tc>
      </w:tr>
    </w:tbl>
    <w:p w:rsidR="003C34EA" w:rsidRDefault="003C34EA" w:rsidP="003C34EA">
      <w:pPr>
        <w:ind w:left="851"/>
        <w:jc w:val="both"/>
        <w:rPr>
          <w:sz w:val="28"/>
          <w:szCs w:val="28"/>
        </w:rPr>
      </w:pPr>
    </w:p>
    <w:p w:rsidR="003C34EA" w:rsidRDefault="003C34EA" w:rsidP="003C34EA">
      <w:pPr>
        <w:ind w:left="851"/>
        <w:jc w:val="both"/>
        <w:rPr>
          <w:sz w:val="28"/>
          <w:szCs w:val="28"/>
        </w:rPr>
      </w:pPr>
    </w:p>
    <w:p w:rsidR="003C34EA" w:rsidRDefault="003C34EA" w:rsidP="003C34EA"/>
    <w:p w:rsidR="003C34EA" w:rsidRDefault="003C34EA" w:rsidP="003C34EA">
      <w:pPr>
        <w:jc w:val="center"/>
      </w:pPr>
    </w:p>
    <w:p w:rsidR="003C34EA" w:rsidRDefault="003C34EA" w:rsidP="003C34EA">
      <w:pPr>
        <w:jc w:val="center"/>
      </w:pPr>
    </w:p>
    <w:p w:rsidR="003C34EA" w:rsidRDefault="003C34EA" w:rsidP="003C34EA">
      <w:pPr>
        <w:jc w:val="center"/>
      </w:pPr>
    </w:p>
    <w:p w:rsidR="003C34EA" w:rsidRDefault="003C34EA" w:rsidP="003C34EA">
      <w:pPr>
        <w:jc w:val="center"/>
      </w:pPr>
    </w:p>
    <w:p w:rsidR="003C34EA" w:rsidRDefault="003C34EA" w:rsidP="003C34EA">
      <w:pPr>
        <w:jc w:val="center"/>
      </w:pPr>
    </w:p>
    <w:p w:rsidR="003C34EA" w:rsidRDefault="003C34EA" w:rsidP="003C34EA">
      <w:pPr>
        <w:jc w:val="center"/>
      </w:pPr>
    </w:p>
    <w:p w:rsidR="003C34EA" w:rsidRDefault="003C34EA" w:rsidP="003C34EA">
      <w:pPr>
        <w:jc w:val="center"/>
      </w:pPr>
    </w:p>
    <w:p w:rsidR="003C34EA" w:rsidRDefault="003C34EA" w:rsidP="003C34EA">
      <w:pPr>
        <w:jc w:val="center"/>
      </w:pPr>
    </w:p>
    <w:tbl>
      <w:tblPr>
        <w:tblpPr w:leftFromText="141" w:rightFromText="141" w:vertAnchor="page" w:horzAnchor="margin" w:tblpXSpec="center" w:tblpY="2191"/>
        <w:tblW w:w="10145" w:type="dxa"/>
        <w:tblCellMar>
          <w:left w:w="70" w:type="dxa"/>
          <w:right w:w="70" w:type="dxa"/>
        </w:tblCellMar>
        <w:tblLook w:val="0000" w:firstRow="0" w:lastRow="0" w:firstColumn="0" w:lastColumn="0" w:noHBand="0" w:noVBand="0"/>
      </w:tblPr>
      <w:tblGrid>
        <w:gridCol w:w="2781"/>
        <w:gridCol w:w="1932"/>
        <w:gridCol w:w="5432"/>
      </w:tblGrid>
      <w:tr w:rsidR="003C34EA" w:rsidRPr="00BA6DAE" w:rsidTr="00511A02">
        <w:trPr>
          <w:trHeight w:val="282"/>
        </w:trPr>
        <w:tc>
          <w:tcPr>
            <w:tcW w:w="10145" w:type="dxa"/>
            <w:gridSpan w:val="3"/>
            <w:tcBorders>
              <w:top w:val="double" w:sz="6" w:space="0" w:color="auto"/>
              <w:left w:val="double" w:sz="6" w:space="0" w:color="auto"/>
              <w:bottom w:val="double" w:sz="6" w:space="0" w:color="auto"/>
              <w:right w:val="double" w:sz="6" w:space="0" w:color="auto"/>
            </w:tcBorders>
            <w:shd w:val="clear" w:color="auto" w:fill="CCFFFF"/>
            <w:noWrap/>
            <w:vAlign w:val="bottom"/>
          </w:tcPr>
          <w:p w:rsidR="003C34EA" w:rsidRPr="00E53CC2" w:rsidRDefault="003C34EA" w:rsidP="00511A02">
            <w:pPr>
              <w:jc w:val="center"/>
              <w:rPr>
                <w:rFonts w:ascii="Arial" w:hAnsi="Arial" w:cs="Arial"/>
                <w:b/>
                <w:color w:val="0000FF"/>
              </w:rPr>
            </w:pPr>
            <w:r w:rsidRPr="00E53CC2">
              <w:rPr>
                <w:rFonts w:ascii="Arial" w:hAnsi="Arial" w:cs="Arial"/>
                <w:b/>
                <w:color w:val="0000FF"/>
              </w:rPr>
              <w:lastRenderedPageBreak/>
              <w:t xml:space="preserve">CONSECUENCIAS (C) </w:t>
            </w:r>
          </w:p>
        </w:tc>
      </w:tr>
      <w:tr w:rsidR="003C34EA" w:rsidRPr="00BA6DAE" w:rsidTr="00511A02">
        <w:trPr>
          <w:trHeight w:val="282"/>
        </w:trPr>
        <w:tc>
          <w:tcPr>
            <w:tcW w:w="2781" w:type="dxa"/>
            <w:tcBorders>
              <w:top w:val="nil"/>
              <w:left w:val="double" w:sz="6" w:space="0" w:color="auto"/>
              <w:bottom w:val="double" w:sz="6" w:space="0" w:color="auto"/>
              <w:right w:val="double" w:sz="6" w:space="0" w:color="auto"/>
            </w:tcBorders>
            <w:shd w:val="clear" w:color="auto" w:fill="C0C0C0"/>
            <w:noWrap/>
            <w:vAlign w:val="bottom"/>
          </w:tcPr>
          <w:p w:rsidR="003C34EA" w:rsidRPr="00E53CC2" w:rsidRDefault="003C34EA" w:rsidP="00511A02">
            <w:pPr>
              <w:jc w:val="center"/>
              <w:rPr>
                <w:rFonts w:ascii="Arial" w:hAnsi="Arial" w:cs="Arial"/>
                <w:b/>
              </w:rPr>
            </w:pPr>
            <w:r w:rsidRPr="00E53CC2">
              <w:rPr>
                <w:rFonts w:ascii="Arial" w:hAnsi="Arial" w:cs="Arial"/>
                <w:b/>
              </w:rPr>
              <w:t>CONSECUENCIA</w:t>
            </w:r>
          </w:p>
        </w:tc>
        <w:tc>
          <w:tcPr>
            <w:tcW w:w="1932" w:type="dxa"/>
            <w:tcBorders>
              <w:top w:val="nil"/>
              <w:left w:val="nil"/>
              <w:bottom w:val="double" w:sz="6" w:space="0" w:color="auto"/>
              <w:right w:val="double" w:sz="6" w:space="0" w:color="auto"/>
            </w:tcBorders>
            <w:shd w:val="clear" w:color="auto" w:fill="FFCC99"/>
            <w:noWrap/>
            <w:vAlign w:val="bottom"/>
          </w:tcPr>
          <w:p w:rsidR="003C34EA" w:rsidRPr="00E53CC2" w:rsidRDefault="003C34EA" w:rsidP="00511A02">
            <w:pPr>
              <w:jc w:val="center"/>
              <w:rPr>
                <w:rFonts w:ascii="Arial" w:hAnsi="Arial" w:cs="Arial"/>
                <w:b/>
              </w:rPr>
            </w:pPr>
            <w:r w:rsidRPr="00E53CC2">
              <w:rPr>
                <w:rFonts w:ascii="Arial" w:hAnsi="Arial" w:cs="Arial"/>
                <w:b/>
              </w:rPr>
              <w:t>CATEGORÍA</w:t>
            </w:r>
          </w:p>
        </w:tc>
        <w:tc>
          <w:tcPr>
            <w:tcW w:w="5432" w:type="dxa"/>
            <w:tcBorders>
              <w:top w:val="nil"/>
              <w:left w:val="nil"/>
              <w:bottom w:val="double" w:sz="6" w:space="0" w:color="auto"/>
              <w:right w:val="double" w:sz="6" w:space="0" w:color="auto"/>
            </w:tcBorders>
            <w:shd w:val="clear" w:color="auto" w:fill="FFFF99"/>
            <w:noWrap/>
            <w:vAlign w:val="bottom"/>
          </w:tcPr>
          <w:p w:rsidR="003C34EA" w:rsidRPr="00E53CC2" w:rsidRDefault="003C34EA" w:rsidP="00511A02">
            <w:pPr>
              <w:jc w:val="center"/>
              <w:rPr>
                <w:rFonts w:ascii="Arial" w:hAnsi="Arial" w:cs="Arial"/>
                <w:b/>
              </w:rPr>
            </w:pPr>
            <w:r w:rsidRPr="00E53CC2">
              <w:rPr>
                <w:rFonts w:ascii="Arial" w:hAnsi="Arial" w:cs="Arial"/>
                <w:b/>
              </w:rPr>
              <w:t>DESCRIPCIÓN DE LA CONSECUENCIA</w:t>
            </w:r>
          </w:p>
        </w:tc>
      </w:tr>
      <w:tr w:rsidR="003C34EA" w:rsidRPr="00BA6DAE" w:rsidTr="00511A02">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3C34EA" w:rsidRPr="00E53CC2" w:rsidRDefault="003C34EA" w:rsidP="00511A02">
            <w:pPr>
              <w:jc w:val="center"/>
              <w:rPr>
                <w:rFonts w:ascii="Arial" w:hAnsi="Arial" w:cs="Arial"/>
              </w:rPr>
            </w:pPr>
            <w:r w:rsidRPr="00E53CC2">
              <w:rPr>
                <w:rFonts w:ascii="Arial" w:hAnsi="Arial" w:cs="Arial"/>
              </w:rPr>
              <w:t>Muy grave</w:t>
            </w:r>
          </w:p>
          <w:p w:rsidR="003C34EA" w:rsidRPr="00E53CC2" w:rsidRDefault="003C34EA" w:rsidP="00511A02">
            <w:pPr>
              <w:jc w:val="center"/>
              <w:rPr>
                <w:rFonts w:ascii="Arial" w:hAnsi="Arial" w:cs="Arial"/>
              </w:rPr>
            </w:pPr>
          </w:p>
          <w:p w:rsidR="003C34EA" w:rsidRPr="00E53CC2" w:rsidRDefault="003C34EA" w:rsidP="00511A02">
            <w:pPr>
              <w:jc w:val="center"/>
              <w:rPr>
                <w:rFonts w:ascii="Arial" w:hAnsi="Arial" w:cs="Arial"/>
              </w:rPr>
            </w:pPr>
          </w:p>
        </w:tc>
        <w:tc>
          <w:tcPr>
            <w:tcW w:w="1932" w:type="dxa"/>
            <w:tcBorders>
              <w:top w:val="nil"/>
              <w:left w:val="nil"/>
              <w:bottom w:val="double" w:sz="6" w:space="0" w:color="auto"/>
              <w:right w:val="double" w:sz="6" w:space="0" w:color="auto"/>
            </w:tcBorders>
            <w:shd w:val="clear" w:color="auto" w:fill="auto"/>
            <w:noWrap/>
            <w:vAlign w:val="bottom"/>
          </w:tcPr>
          <w:p w:rsidR="003C34EA" w:rsidRPr="00E53CC2" w:rsidRDefault="003C34EA" w:rsidP="00511A02">
            <w:pPr>
              <w:jc w:val="center"/>
              <w:rPr>
                <w:rFonts w:ascii="Arial" w:hAnsi="Arial" w:cs="Arial"/>
              </w:rPr>
            </w:pPr>
            <w:r w:rsidRPr="00E53CC2">
              <w:rPr>
                <w:rFonts w:ascii="Arial" w:hAnsi="Arial" w:cs="Arial"/>
              </w:rPr>
              <w:t>4</w:t>
            </w:r>
          </w:p>
          <w:p w:rsidR="003C34EA" w:rsidRPr="00E53CC2" w:rsidRDefault="003C34EA" w:rsidP="00511A02">
            <w:pPr>
              <w:jc w:val="center"/>
              <w:rPr>
                <w:rFonts w:ascii="Arial" w:hAnsi="Arial" w:cs="Arial"/>
              </w:rPr>
            </w:pPr>
          </w:p>
          <w:p w:rsidR="003C34EA" w:rsidRPr="00E53CC2" w:rsidRDefault="003C34EA" w:rsidP="00511A02">
            <w:pPr>
              <w:jc w:val="center"/>
              <w:rPr>
                <w:rFonts w:ascii="Arial" w:hAnsi="Arial" w:cs="Arial"/>
              </w:rPr>
            </w:pPr>
          </w:p>
        </w:tc>
        <w:tc>
          <w:tcPr>
            <w:tcW w:w="5432" w:type="dxa"/>
            <w:tcBorders>
              <w:top w:val="nil"/>
              <w:left w:val="nil"/>
              <w:bottom w:val="double" w:sz="6" w:space="0" w:color="auto"/>
              <w:right w:val="double" w:sz="6" w:space="0" w:color="auto"/>
            </w:tcBorders>
            <w:shd w:val="clear" w:color="auto" w:fill="auto"/>
            <w:noWrap/>
            <w:vAlign w:val="bottom"/>
          </w:tcPr>
          <w:p w:rsidR="003C34EA" w:rsidRPr="00E53CC2" w:rsidRDefault="003C34EA" w:rsidP="00511A02">
            <w:pPr>
              <w:jc w:val="both"/>
              <w:rPr>
                <w:rFonts w:ascii="Arial" w:hAnsi="Arial" w:cs="Arial"/>
              </w:rPr>
            </w:pPr>
            <w:r w:rsidRPr="00E53CC2">
              <w:rPr>
                <w:rFonts w:ascii="Arial" w:hAnsi="Arial" w:cs="Arial"/>
              </w:rPr>
              <w:t xml:space="preserve">Muerte o Incapacidad Permanente Total, lesiones que provocan secuelas invalidantes o patologías que pueden acortar la vida. (Ej. Amputaciones, fracturas mayores, intoxicaciones, lesiones múltiples, lesiones fatales, cáncer y otras enfermedades crónicas) </w:t>
            </w:r>
          </w:p>
        </w:tc>
      </w:tr>
      <w:tr w:rsidR="003C34EA" w:rsidRPr="00BA6DAE" w:rsidTr="00511A02">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3C34EA" w:rsidRPr="00E53CC2" w:rsidRDefault="003C34EA" w:rsidP="00511A02">
            <w:pPr>
              <w:jc w:val="center"/>
              <w:rPr>
                <w:rFonts w:ascii="Arial" w:hAnsi="Arial" w:cs="Arial"/>
              </w:rPr>
            </w:pPr>
            <w:r w:rsidRPr="00E53CC2">
              <w:rPr>
                <w:rFonts w:ascii="Arial" w:hAnsi="Arial" w:cs="Arial"/>
              </w:rPr>
              <w:t>Grave</w:t>
            </w:r>
          </w:p>
          <w:p w:rsidR="003C34EA" w:rsidRPr="00E53CC2" w:rsidRDefault="003C34EA" w:rsidP="00511A02">
            <w:pPr>
              <w:jc w:val="center"/>
              <w:rPr>
                <w:rFonts w:ascii="Arial" w:hAnsi="Arial" w:cs="Arial"/>
              </w:rPr>
            </w:pPr>
          </w:p>
          <w:p w:rsidR="003C34EA" w:rsidRPr="00E53CC2" w:rsidRDefault="003C34EA" w:rsidP="00511A02">
            <w:pPr>
              <w:jc w:val="center"/>
              <w:rPr>
                <w:rFonts w:ascii="Arial" w:hAnsi="Arial" w:cs="Arial"/>
              </w:rPr>
            </w:pPr>
          </w:p>
          <w:p w:rsidR="003C34EA" w:rsidRPr="00E53CC2" w:rsidRDefault="003C34EA" w:rsidP="00511A02">
            <w:pPr>
              <w:jc w:val="center"/>
              <w:rPr>
                <w:rFonts w:ascii="Arial" w:hAnsi="Arial" w:cs="Arial"/>
              </w:rPr>
            </w:pPr>
          </w:p>
        </w:tc>
        <w:tc>
          <w:tcPr>
            <w:tcW w:w="1932" w:type="dxa"/>
            <w:tcBorders>
              <w:top w:val="nil"/>
              <w:left w:val="nil"/>
              <w:bottom w:val="double" w:sz="6" w:space="0" w:color="auto"/>
              <w:right w:val="double" w:sz="6" w:space="0" w:color="auto"/>
            </w:tcBorders>
            <w:shd w:val="clear" w:color="auto" w:fill="auto"/>
            <w:noWrap/>
            <w:vAlign w:val="bottom"/>
          </w:tcPr>
          <w:p w:rsidR="003C34EA" w:rsidRPr="00E53CC2" w:rsidRDefault="003C34EA" w:rsidP="00511A02">
            <w:pPr>
              <w:jc w:val="center"/>
              <w:rPr>
                <w:rFonts w:ascii="Arial" w:hAnsi="Arial" w:cs="Arial"/>
              </w:rPr>
            </w:pPr>
            <w:r w:rsidRPr="00E53CC2">
              <w:rPr>
                <w:rFonts w:ascii="Arial" w:hAnsi="Arial" w:cs="Arial"/>
              </w:rPr>
              <w:t>3</w:t>
            </w:r>
          </w:p>
          <w:p w:rsidR="003C34EA" w:rsidRPr="00E53CC2" w:rsidRDefault="003C34EA" w:rsidP="00511A02">
            <w:pPr>
              <w:jc w:val="center"/>
              <w:rPr>
                <w:rFonts w:ascii="Arial" w:hAnsi="Arial" w:cs="Arial"/>
              </w:rPr>
            </w:pPr>
          </w:p>
          <w:p w:rsidR="003C34EA" w:rsidRPr="00E53CC2" w:rsidRDefault="003C34EA" w:rsidP="00511A02">
            <w:pPr>
              <w:jc w:val="center"/>
              <w:rPr>
                <w:rFonts w:ascii="Arial" w:hAnsi="Arial" w:cs="Arial"/>
              </w:rPr>
            </w:pPr>
          </w:p>
          <w:p w:rsidR="003C34EA" w:rsidRPr="00E53CC2" w:rsidRDefault="003C34EA" w:rsidP="00511A02">
            <w:pPr>
              <w:jc w:val="center"/>
              <w:rPr>
                <w:rFonts w:ascii="Arial" w:hAnsi="Arial" w:cs="Arial"/>
              </w:rPr>
            </w:pPr>
          </w:p>
        </w:tc>
        <w:tc>
          <w:tcPr>
            <w:tcW w:w="5432" w:type="dxa"/>
            <w:tcBorders>
              <w:top w:val="nil"/>
              <w:left w:val="nil"/>
              <w:bottom w:val="double" w:sz="6" w:space="0" w:color="auto"/>
              <w:right w:val="double" w:sz="6" w:space="0" w:color="auto"/>
            </w:tcBorders>
            <w:shd w:val="clear" w:color="auto" w:fill="auto"/>
            <w:noWrap/>
            <w:vAlign w:val="bottom"/>
          </w:tcPr>
          <w:p w:rsidR="003C34EA" w:rsidRPr="00E53CC2" w:rsidRDefault="003C34EA" w:rsidP="00511A02">
            <w:pPr>
              <w:jc w:val="both"/>
              <w:rPr>
                <w:rFonts w:ascii="Arial" w:hAnsi="Arial" w:cs="Arial"/>
              </w:rPr>
            </w:pPr>
            <w:r w:rsidRPr="00E53CC2">
              <w:rPr>
                <w:rFonts w:ascii="Arial" w:hAnsi="Arial" w:cs="Arial"/>
              </w:rPr>
              <w:t>Lesión Incapacitante  Temporal con pérdida de la jornada laboral sin secuelas o patologías que comprometen la vida (Ej. Heridas, quemaduras, conmociones, torceduras importantes, fracturas menores, sordera, dermatitis, asma, trastornos músculo-esqueléticos, enfermedades que conducen a una incapacidad menor)</w:t>
            </w:r>
          </w:p>
        </w:tc>
      </w:tr>
      <w:tr w:rsidR="003C34EA" w:rsidRPr="00BA6DAE" w:rsidTr="00511A02">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3C34EA" w:rsidRPr="00E53CC2" w:rsidRDefault="003C34EA" w:rsidP="00511A02">
            <w:pPr>
              <w:jc w:val="center"/>
              <w:rPr>
                <w:rFonts w:ascii="Arial" w:hAnsi="Arial" w:cs="Arial"/>
              </w:rPr>
            </w:pPr>
            <w:r w:rsidRPr="00E53CC2">
              <w:rPr>
                <w:rFonts w:ascii="Arial" w:hAnsi="Arial" w:cs="Arial"/>
              </w:rPr>
              <w:t>Serio</w:t>
            </w:r>
          </w:p>
          <w:p w:rsidR="003C34EA" w:rsidRPr="00E53CC2" w:rsidRDefault="003C34EA" w:rsidP="00511A02">
            <w:pPr>
              <w:jc w:val="center"/>
              <w:rPr>
                <w:rFonts w:ascii="Arial" w:hAnsi="Arial" w:cs="Arial"/>
              </w:rPr>
            </w:pPr>
          </w:p>
        </w:tc>
        <w:tc>
          <w:tcPr>
            <w:tcW w:w="1932" w:type="dxa"/>
            <w:tcBorders>
              <w:top w:val="nil"/>
              <w:left w:val="nil"/>
              <w:bottom w:val="double" w:sz="6" w:space="0" w:color="auto"/>
              <w:right w:val="double" w:sz="6" w:space="0" w:color="auto"/>
            </w:tcBorders>
            <w:shd w:val="clear" w:color="auto" w:fill="auto"/>
            <w:noWrap/>
            <w:vAlign w:val="bottom"/>
          </w:tcPr>
          <w:p w:rsidR="003C34EA" w:rsidRPr="00E53CC2" w:rsidRDefault="003C34EA" w:rsidP="00511A02">
            <w:pPr>
              <w:jc w:val="center"/>
              <w:rPr>
                <w:rFonts w:ascii="Arial" w:hAnsi="Arial" w:cs="Arial"/>
              </w:rPr>
            </w:pPr>
            <w:r w:rsidRPr="00E53CC2">
              <w:rPr>
                <w:rFonts w:ascii="Arial" w:hAnsi="Arial" w:cs="Arial"/>
              </w:rPr>
              <w:t>2</w:t>
            </w:r>
          </w:p>
          <w:p w:rsidR="003C34EA" w:rsidRPr="00E53CC2" w:rsidRDefault="003C34EA" w:rsidP="00511A02">
            <w:pPr>
              <w:jc w:val="center"/>
              <w:rPr>
                <w:rFonts w:ascii="Arial" w:hAnsi="Arial" w:cs="Arial"/>
              </w:rPr>
            </w:pPr>
          </w:p>
        </w:tc>
        <w:tc>
          <w:tcPr>
            <w:tcW w:w="5432" w:type="dxa"/>
            <w:tcBorders>
              <w:top w:val="nil"/>
              <w:left w:val="nil"/>
              <w:bottom w:val="double" w:sz="6" w:space="0" w:color="auto"/>
              <w:right w:val="double" w:sz="6" w:space="0" w:color="auto"/>
            </w:tcBorders>
            <w:shd w:val="clear" w:color="auto" w:fill="auto"/>
            <w:noWrap/>
            <w:vAlign w:val="bottom"/>
          </w:tcPr>
          <w:p w:rsidR="003C34EA" w:rsidRPr="00E53CC2" w:rsidRDefault="003C34EA" w:rsidP="00511A02">
            <w:pPr>
              <w:jc w:val="both"/>
              <w:rPr>
                <w:rFonts w:ascii="Arial" w:hAnsi="Arial" w:cs="Arial"/>
              </w:rPr>
            </w:pPr>
            <w:r w:rsidRPr="00E53CC2">
              <w:rPr>
                <w:rFonts w:ascii="Arial" w:hAnsi="Arial" w:cs="Arial"/>
              </w:rPr>
              <w:t>Lesión Leve No Incapacitante sin pérdida de la jornada laboral (STP) (Ej. Contusión, irritación de ojos, cortes pequeños, etc.)</w:t>
            </w:r>
          </w:p>
        </w:tc>
      </w:tr>
      <w:tr w:rsidR="003C34EA" w:rsidRPr="00BA6DAE" w:rsidTr="00511A02">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3C34EA" w:rsidRPr="00E53CC2" w:rsidRDefault="003C34EA" w:rsidP="00511A02">
            <w:pPr>
              <w:jc w:val="center"/>
              <w:rPr>
                <w:rFonts w:ascii="Arial" w:hAnsi="Arial" w:cs="Arial"/>
              </w:rPr>
            </w:pPr>
            <w:r w:rsidRPr="00E53CC2">
              <w:rPr>
                <w:rFonts w:ascii="Arial" w:hAnsi="Arial" w:cs="Arial"/>
              </w:rPr>
              <w:t>Leve</w:t>
            </w:r>
          </w:p>
          <w:p w:rsidR="003C34EA" w:rsidRPr="00E53CC2" w:rsidRDefault="003C34EA" w:rsidP="00511A02">
            <w:pPr>
              <w:jc w:val="center"/>
              <w:rPr>
                <w:rFonts w:ascii="Arial" w:hAnsi="Arial" w:cs="Arial"/>
              </w:rPr>
            </w:pPr>
          </w:p>
        </w:tc>
        <w:tc>
          <w:tcPr>
            <w:tcW w:w="1932" w:type="dxa"/>
            <w:tcBorders>
              <w:top w:val="nil"/>
              <w:left w:val="nil"/>
              <w:bottom w:val="double" w:sz="6" w:space="0" w:color="auto"/>
              <w:right w:val="double" w:sz="6" w:space="0" w:color="auto"/>
            </w:tcBorders>
            <w:shd w:val="clear" w:color="auto" w:fill="auto"/>
            <w:noWrap/>
            <w:vAlign w:val="bottom"/>
          </w:tcPr>
          <w:p w:rsidR="003C34EA" w:rsidRPr="00E53CC2" w:rsidRDefault="003C34EA" w:rsidP="00511A02">
            <w:pPr>
              <w:jc w:val="center"/>
              <w:rPr>
                <w:rFonts w:ascii="Arial" w:hAnsi="Arial" w:cs="Arial"/>
              </w:rPr>
            </w:pPr>
            <w:r w:rsidRPr="00E53CC2">
              <w:rPr>
                <w:rFonts w:ascii="Arial" w:hAnsi="Arial" w:cs="Arial"/>
              </w:rPr>
              <w:t>1</w:t>
            </w:r>
          </w:p>
          <w:p w:rsidR="003C34EA" w:rsidRPr="00E53CC2" w:rsidRDefault="003C34EA" w:rsidP="00511A02">
            <w:pPr>
              <w:jc w:val="center"/>
              <w:rPr>
                <w:rFonts w:ascii="Arial" w:hAnsi="Arial" w:cs="Arial"/>
              </w:rPr>
            </w:pPr>
          </w:p>
        </w:tc>
        <w:tc>
          <w:tcPr>
            <w:tcW w:w="5432" w:type="dxa"/>
            <w:tcBorders>
              <w:top w:val="nil"/>
              <w:left w:val="nil"/>
              <w:bottom w:val="double" w:sz="6" w:space="0" w:color="auto"/>
              <w:right w:val="double" w:sz="6" w:space="0" w:color="auto"/>
            </w:tcBorders>
            <w:shd w:val="clear" w:color="auto" w:fill="auto"/>
            <w:noWrap/>
            <w:vAlign w:val="bottom"/>
          </w:tcPr>
          <w:p w:rsidR="003C34EA" w:rsidRPr="00E53CC2" w:rsidRDefault="003C34EA" w:rsidP="00511A02">
            <w:pPr>
              <w:jc w:val="both"/>
              <w:rPr>
                <w:rFonts w:ascii="Arial" w:hAnsi="Arial" w:cs="Arial"/>
              </w:rPr>
            </w:pPr>
            <w:r w:rsidRPr="00E53CC2">
              <w:rPr>
                <w:rFonts w:ascii="Arial" w:hAnsi="Arial" w:cs="Arial"/>
              </w:rPr>
              <w:t>Interrupción de un proceso normal sin lesiones a las personas</w:t>
            </w:r>
          </w:p>
        </w:tc>
      </w:tr>
    </w:tbl>
    <w:p w:rsidR="003C34EA" w:rsidRDefault="003C34EA" w:rsidP="003C34EA">
      <w:pPr>
        <w:jc w:val="center"/>
      </w:pPr>
    </w:p>
    <w:p w:rsidR="003C34EA" w:rsidRDefault="003C34EA" w:rsidP="003C34EA">
      <w:pPr>
        <w:jc w:val="center"/>
      </w:pPr>
    </w:p>
    <w:p w:rsidR="003C34EA" w:rsidRDefault="003C34EA" w:rsidP="003C34EA">
      <w:pPr>
        <w:jc w:val="center"/>
      </w:pPr>
    </w:p>
    <w:p w:rsidR="003C34EA" w:rsidRDefault="003C34EA" w:rsidP="003C34EA">
      <w:pPr>
        <w:jc w:val="center"/>
      </w:pPr>
    </w:p>
    <w:p w:rsidR="003C34EA" w:rsidRDefault="003C34EA" w:rsidP="003C34EA">
      <w:pPr>
        <w:jc w:val="center"/>
      </w:pPr>
    </w:p>
    <w:p w:rsidR="003C34EA" w:rsidRDefault="003C34EA" w:rsidP="003C34EA">
      <w:pPr>
        <w:jc w:val="center"/>
      </w:pPr>
    </w:p>
    <w:p w:rsidR="003C34EA" w:rsidRDefault="003C34EA" w:rsidP="003C34EA">
      <w:pPr>
        <w:jc w:val="center"/>
      </w:pPr>
    </w:p>
    <w:tbl>
      <w:tblPr>
        <w:tblpPr w:leftFromText="141" w:rightFromText="141" w:vertAnchor="page" w:horzAnchor="margin" w:tblpXSpec="center" w:tblpY="10051"/>
        <w:tblW w:w="10412" w:type="dxa"/>
        <w:tblCellMar>
          <w:left w:w="70" w:type="dxa"/>
          <w:right w:w="70" w:type="dxa"/>
        </w:tblCellMar>
        <w:tblLook w:val="0000" w:firstRow="0" w:lastRow="0" w:firstColumn="0" w:lastColumn="0" w:noHBand="0" w:noVBand="0"/>
      </w:tblPr>
      <w:tblGrid>
        <w:gridCol w:w="2461"/>
        <w:gridCol w:w="1034"/>
        <w:gridCol w:w="6917"/>
      </w:tblGrid>
      <w:tr w:rsidR="003C34EA" w:rsidRPr="000F4FDB" w:rsidTr="00511A02">
        <w:trPr>
          <w:trHeight w:val="362"/>
        </w:trPr>
        <w:tc>
          <w:tcPr>
            <w:tcW w:w="10412" w:type="dxa"/>
            <w:gridSpan w:val="3"/>
            <w:tcBorders>
              <w:top w:val="double" w:sz="6" w:space="0" w:color="auto"/>
              <w:left w:val="double" w:sz="6" w:space="0" w:color="auto"/>
              <w:bottom w:val="double" w:sz="6" w:space="0" w:color="auto"/>
              <w:right w:val="double" w:sz="6" w:space="0" w:color="auto"/>
            </w:tcBorders>
            <w:shd w:val="clear" w:color="auto" w:fill="FFCC99"/>
            <w:noWrap/>
            <w:vAlign w:val="bottom"/>
          </w:tcPr>
          <w:p w:rsidR="003C34EA" w:rsidRPr="000F4FDB" w:rsidRDefault="003C34EA" w:rsidP="00511A02">
            <w:pPr>
              <w:tabs>
                <w:tab w:val="left" w:pos="5780"/>
              </w:tabs>
              <w:jc w:val="center"/>
              <w:rPr>
                <w:b/>
                <w:sz w:val="20"/>
                <w:szCs w:val="20"/>
                <w:lang w:val="es-ES_tradnl"/>
              </w:rPr>
            </w:pPr>
            <w:r w:rsidRPr="000F4FDB">
              <w:rPr>
                <w:b/>
                <w:sz w:val="20"/>
                <w:szCs w:val="20"/>
                <w:lang w:val="es-ES_tradnl"/>
              </w:rPr>
              <w:lastRenderedPageBreak/>
              <w:t>EVALUACIÓN DE LA MAGNITUD DEL RIESGO (MR)</w:t>
            </w:r>
          </w:p>
        </w:tc>
      </w:tr>
      <w:tr w:rsidR="003C34EA" w:rsidRPr="000F4FDB" w:rsidTr="00511A02">
        <w:trPr>
          <w:trHeight w:val="362"/>
        </w:trPr>
        <w:tc>
          <w:tcPr>
            <w:tcW w:w="2461" w:type="dxa"/>
            <w:tcBorders>
              <w:top w:val="nil"/>
              <w:left w:val="double" w:sz="6" w:space="0" w:color="auto"/>
              <w:bottom w:val="double" w:sz="6" w:space="0" w:color="auto"/>
              <w:right w:val="double" w:sz="6" w:space="0" w:color="auto"/>
            </w:tcBorders>
            <w:shd w:val="clear" w:color="auto" w:fill="99CCFF"/>
            <w:noWrap/>
            <w:vAlign w:val="bottom"/>
          </w:tcPr>
          <w:p w:rsidR="003C34EA" w:rsidRPr="000F4FDB" w:rsidRDefault="003C34EA" w:rsidP="00511A02">
            <w:pPr>
              <w:tabs>
                <w:tab w:val="left" w:pos="5780"/>
              </w:tabs>
              <w:jc w:val="center"/>
              <w:rPr>
                <w:b/>
                <w:sz w:val="20"/>
                <w:szCs w:val="20"/>
                <w:lang w:val="es-ES_tradnl"/>
              </w:rPr>
            </w:pPr>
            <w:r w:rsidRPr="000F4FDB">
              <w:rPr>
                <w:b/>
                <w:sz w:val="20"/>
                <w:szCs w:val="20"/>
                <w:lang w:val="es-ES_tradnl"/>
              </w:rPr>
              <w:t>NIVEL DE CRITICIDAD</w:t>
            </w:r>
          </w:p>
        </w:tc>
        <w:tc>
          <w:tcPr>
            <w:tcW w:w="1034" w:type="dxa"/>
            <w:tcBorders>
              <w:top w:val="nil"/>
              <w:left w:val="nil"/>
              <w:bottom w:val="double" w:sz="6" w:space="0" w:color="auto"/>
              <w:right w:val="double" w:sz="6" w:space="0" w:color="auto"/>
            </w:tcBorders>
            <w:shd w:val="clear" w:color="auto" w:fill="CCFFCC"/>
            <w:noWrap/>
            <w:vAlign w:val="bottom"/>
          </w:tcPr>
          <w:p w:rsidR="003C34EA" w:rsidRPr="000F4FDB" w:rsidRDefault="003C34EA" w:rsidP="00511A02">
            <w:pPr>
              <w:tabs>
                <w:tab w:val="left" w:pos="5780"/>
              </w:tabs>
              <w:jc w:val="center"/>
              <w:rPr>
                <w:b/>
                <w:sz w:val="20"/>
                <w:szCs w:val="20"/>
                <w:lang w:val="es-ES_tradnl"/>
              </w:rPr>
            </w:pPr>
            <w:r w:rsidRPr="000F4FDB">
              <w:rPr>
                <w:b/>
                <w:sz w:val="20"/>
                <w:szCs w:val="20"/>
                <w:lang w:val="es-ES_tradnl"/>
              </w:rPr>
              <w:t>RANGO</w:t>
            </w:r>
          </w:p>
        </w:tc>
        <w:tc>
          <w:tcPr>
            <w:tcW w:w="6917" w:type="dxa"/>
            <w:tcBorders>
              <w:top w:val="nil"/>
              <w:left w:val="nil"/>
              <w:bottom w:val="double" w:sz="6" w:space="0" w:color="auto"/>
              <w:right w:val="double" w:sz="6" w:space="0" w:color="auto"/>
            </w:tcBorders>
            <w:shd w:val="clear" w:color="auto" w:fill="FFFF99"/>
            <w:noWrap/>
            <w:vAlign w:val="bottom"/>
          </w:tcPr>
          <w:p w:rsidR="003C34EA" w:rsidRPr="000F4FDB" w:rsidRDefault="003C34EA" w:rsidP="00511A02">
            <w:pPr>
              <w:tabs>
                <w:tab w:val="left" w:pos="5780"/>
              </w:tabs>
              <w:jc w:val="center"/>
              <w:rPr>
                <w:b/>
                <w:sz w:val="20"/>
                <w:szCs w:val="20"/>
                <w:lang w:val="es-ES_tradnl"/>
              </w:rPr>
            </w:pPr>
            <w:r w:rsidRPr="000F4FDB">
              <w:rPr>
                <w:b/>
                <w:sz w:val="20"/>
                <w:szCs w:val="20"/>
                <w:lang w:val="es-ES_tradnl"/>
              </w:rPr>
              <w:t>MEDIDAS DE CONTROL</w:t>
            </w:r>
          </w:p>
        </w:tc>
      </w:tr>
      <w:tr w:rsidR="003C34EA" w:rsidRPr="000F4FDB" w:rsidTr="00511A02">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3C34EA" w:rsidRPr="000F4FDB" w:rsidRDefault="003C34EA" w:rsidP="00511A02">
            <w:pPr>
              <w:tabs>
                <w:tab w:val="left" w:pos="5780"/>
              </w:tabs>
              <w:jc w:val="center"/>
              <w:rPr>
                <w:sz w:val="20"/>
                <w:szCs w:val="20"/>
                <w:lang w:val="es-ES_tradnl"/>
              </w:rPr>
            </w:pPr>
            <w:r w:rsidRPr="000F4FDB">
              <w:rPr>
                <w:sz w:val="20"/>
                <w:szCs w:val="20"/>
                <w:lang w:val="es-ES_tradnl"/>
              </w:rPr>
              <w:t>Altamente crítico</w:t>
            </w:r>
          </w:p>
        </w:tc>
        <w:tc>
          <w:tcPr>
            <w:tcW w:w="1034" w:type="dxa"/>
            <w:tcBorders>
              <w:top w:val="nil"/>
              <w:left w:val="nil"/>
              <w:bottom w:val="double" w:sz="6" w:space="0" w:color="auto"/>
              <w:right w:val="double" w:sz="6" w:space="0" w:color="auto"/>
            </w:tcBorders>
            <w:shd w:val="clear" w:color="auto" w:fill="auto"/>
            <w:noWrap/>
            <w:vAlign w:val="bottom"/>
          </w:tcPr>
          <w:p w:rsidR="003C34EA" w:rsidRPr="000F4FDB" w:rsidRDefault="003C34EA" w:rsidP="00511A02">
            <w:pPr>
              <w:tabs>
                <w:tab w:val="left" w:pos="5780"/>
              </w:tabs>
              <w:jc w:val="center"/>
              <w:rPr>
                <w:sz w:val="20"/>
                <w:szCs w:val="20"/>
                <w:lang w:val="es-ES_tradnl"/>
              </w:rPr>
            </w:pPr>
            <w:r w:rsidRPr="000F4FDB">
              <w:rPr>
                <w:sz w:val="20"/>
                <w:szCs w:val="20"/>
                <w:lang w:val="es-ES_tradnl"/>
              </w:rPr>
              <w:t>32 – 64</w:t>
            </w:r>
          </w:p>
        </w:tc>
        <w:tc>
          <w:tcPr>
            <w:tcW w:w="6917" w:type="dxa"/>
            <w:tcBorders>
              <w:top w:val="nil"/>
              <w:left w:val="nil"/>
              <w:bottom w:val="double" w:sz="6" w:space="0" w:color="auto"/>
              <w:right w:val="double" w:sz="6" w:space="0" w:color="auto"/>
            </w:tcBorders>
            <w:shd w:val="clear" w:color="auto" w:fill="auto"/>
            <w:noWrap/>
            <w:vAlign w:val="bottom"/>
          </w:tcPr>
          <w:p w:rsidR="003C34EA" w:rsidRPr="000F4FDB" w:rsidRDefault="003C34EA" w:rsidP="00511A02">
            <w:pPr>
              <w:tabs>
                <w:tab w:val="left" w:pos="5780"/>
              </w:tabs>
              <w:jc w:val="both"/>
              <w:rPr>
                <w:sz w:val="20"/>
                <w:szCs w:val="20"/>
                <w:lang w:val="es-ES_tradnl"/>
              </w:rPr>
            </w:pPr>
            <w:r w:rsidRPr="000F4FDB">
              <w:rPr>
                <w:sz w:val="20"/>
                <w:szCs w:val="20"/>
                <w:lang w:val="es-ES_tradnl"/>
              </w:rPr>
              <w:t xml:space="preserve">Procedimientos, Inspecciones, Supervisión en todo momento. (No debe comenzar, ni continuar el trabajo hasta que no se reduzca el riesgo, si no es posible reducir el riesgo, incluso con recursos ilimitados, debe prohibirse el trabajo. </w:t>
            </w:r>
          </w:p>
        </w:tc>
      </w:tr>
      <w:tr w:rsidR="003C34EA" w:rsidRPr="000F4FDB" w:rsidTr="00511A02">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3C34EA" w:rsidRPr="000F4FDB" w:rsidRDefault="003C34EA" w:rsidP="00511A02">
            <w:pPr>
              <w:tabs>
                <w:tab w:val="left" w:pos="5780"/>
              </w:tabs>
              <w:jc w:val="center"/>
              <w:rPr>
                <w:sz w:val="20"/>
                <w:szCs w:val="20"/>
                <w:lang w:val="es-ES_tradnl"/>
              </w:rPr>
            </w:pPr>
            <w:r w:rsidRPr="000F4FDB">
              <w:rPr>
                <w:sz w:val="20"/>
                <w:szCs w:val="20"/>
                <w:lang w:val="es-ES_tradnl"/>
              </w:rPr>
              <w:t>Crítico</w:t>
            </w:r>
          </w:p>
          <w:p w:rsidR="003C34EA" w:rsidRPr="000F4FDB" w:rsidRDefault="003C34EA" w:rsidP="00511A02">
            <w:pPr>
              <w:tabs>
                <w:tab w:val="left" w:pos="5780"/>
              </w:tabs>
              <w:jc w:val="center"/>
              <w:rPr>
                <w:sz w:val="20"/>
                <w:szCs w:val="20"/>
                <w:lang w:val="es-ES_tradnl"/>
              </w:rPr>
            </w:pPr>
          </w:p>
        </w:tc>
        <w:tc>
          <w:tcPr>
            <w:tcW w:w="1034" w:type="dxa"/>
            <w:tcBorders>
              <w:top w:val="nil"/>
              <w:left w:val="nil"/>
              <w:bottom w:val="double" w:sz="6" w:space="0" w:color="auto"/>
              <w:right w:val="double" w:sz="6" w:space="0" w:color="auto"/>
            </w:tcBorders>
            <w:shd w:val="clear" w:color="auto" w:fill="auto"/>
            <w:noWrap/>
            <w:vAlign w:val="bottom"/>
          </w:tcPr>
          <w:p w:rsidR="003C34EA" w:rsidRPr="000F4FDB" w:rsidRDefault="003C34EA" w:rsidP="00511A02">
            <w:pPr>
              <w:tabs>
                <w:tab w:val="left" w:pos="5780"/>
              </w:tabs>
              <w:jc w:val="center"/>
              <w:rPr>
                <w:sz w:val="20"/>
                <w:szCs w:val="20"/>
                <w:lang w:val="es-ES_tradnl"/>
              </w:rPr>
            </w:pPr>
            <w:r w:rsidRPr="000F4FDB">
              <w:rPr>
                <w:sz w:val="20"/>
                <w:szCs w:val="20"/>
                <w:lang w:val="es-ES_tradnl"/>
              </w:rPr>
              <w:t>18 – 27</w:t>
            </w:r>
          </w:p>
          <w:p w:rsidR="003C34EA" w:rsidRPr="000F4FDB" w:rsidRDefault="003C34EA" w:rsidP="00511A02">
            <w:pPr>
              <w:tabs>
                <w:tab w:val="left" w:pos="5780"/>
              </w:tabs>
              <w:jc w:val="center"/>
              <w:rPr>
                <w:sz w:val="20"/>
                <w:szCs w:val="20"/>
                <w:lang w:val="es-ES_tradnl"/>
              </w:rPr>
            </w:pPr>
          </w:p>
        </w:tc>
        <w:tc>
          <w:tcPr>
            <w:tcW w:w="6917" w:type="dxa"/>
            <w:tcBorders>
              <w:top w:val="nil"/>
              <w:left w:val="nil"/>
              <w:bottom w:val="double" w:sz="6" w:space="0" w:color="auto"/>
              <w:right w:val="double" w:sz="6" w:space="0" w:color="auto"/>
            </w:tcBorders>
            <w:shd w:val="clear" w:color="auto" w:fill="auto"/>
            <w:noWrap/>
            <w:vAlign w:val="bottom"/>
          </w:tcPr>
          <w:p w:rsidR="003C34EA" w:rsidRPr="000F4FDB" w:rsidRDefault="003C34EA" w:rsidP="00511A02">
            <w:pPr>
              <w:tabs>
                <w:tab w:val="left" w:pos="5780"/>
              </w:tabs>
              <w:jc w:val="both"/>
              <w:rPr>
                <w:sz w:val="20"/>
                <w:szCs w:val="20"/>
                <w:lang w:val="es-ES_tradnl"/>
              </w:rPr>
            </w:pPr>
            <w:r w:rsidRPr="000F4FDB">
              <w:rPr>
                <w:sz w:val="20"/>
                <w:szCs w:val="20"/>
                <w:lang w:val="es-ES_tradnl"/>
              </w:rPr>
              <w:t xml:space="preserve">Procedimientos, Instructivos, Charlas (Se deben  hacer esfuerzos para reducir el riesgo, determinando las inversiones precisas. Las medidas para reducir el riesgo deben implementarse en un periodo determinado) </w:t>
            </w:r>
          </w:p>
        </w:tc>
      </w:tr>
      <w:tr w:rsidR="003C34EA" w:rsidRPr="000F4FDB" w:rsidTr="00511A02">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3C34EA" w:rsidRPr="000F4FDB" w:rsidRDefault="003C34EA" w:rsidP="00511A02">
            <w:pPr>
              <w:tabs>
                <w:tab w:val="left" w:pos="5780"/>
              </w:tabs>
              <w:jc w:val="center"/>
              <w:rPr>
                <w:sz w:val="20"/>
                <w:szCs w:val="20"/>
                <w:lang w:val="es-ES_tradnl"/>
              </w:rPr>
            </w:pPr>
            <w:r w:rsidRPr="000F4FDB">
              <w:rPr>
                <w:sz w:val="20"/>
                <w:szCs w:val="20"/>
                <w:lang w:val="es-ES_tradnl"/>
              </w:rPr>
              <w:t>Tolerable –</w:t>
            </w:r>
          </w:p>
          <w:p w:rsidR="003C34EA" w:rsidRPr="000F4FDB" w:rsidRDefault="003C34EA" w:rsidP="00511A02">
            <w:pPr>
              <w:tabs>
                <w:tab w:val="left" w:pos="5780"/>
              </w:tabs>
              <w:jc w:val="center"/>
              <w:rPr>
                <w:sz w:val="20"/>
                <w:szCs w:val="20"/>
                <w:lang w:val="es-ES_tradnl"/>
              </w:rPr>
            </w:pPr>
            <w:r w:rsidRPr="000F4FDB">
              <w:rPr>
                <w:sz w:val="20"/>
                <w:szCs w:val="20"/>
                <w:lang w:val="es-ES_tradnl"/>
              </w:rPr>
              <w:t>Moderadamente Crítico</w:t>
            </w:r>
          </w:p>
        </w:tc>
        <w:tc>
          <w:tcPr>
            <w:tcW w:w="1034" w:type="dxa"/>
            <w:tcBorders>
              <w:top w:val="nil"/>
              <w:left w:val="nil"/>
              <w:bottom w:val="double" w:sz="6" w:space="0" w:color="auto"/>
              <w:right w:val="double" w:sz="6" w:space="0" w:color="auto"/>
            </w:tcBorders>
            <w:shd w:val="clear" w:color="auto" w:fill="auto"/>
            <w:noWrap/>
            <w:vAlign w:val="bottom"/>
          </w:tcPr>
          <w:p w:rsidR="003C34EA" w:rsidRPr="000F4FDB" w:rsidRDefault="003C34EA" w:rsidP="00511A02">
            <w:pPr>
              <w:tabs>
                <w:tab w:val="left" w:pos="5780"/>
              </w:tabs>
              <w:jc w:val="center"/>
              <w:rPr>
                <w:sz w:val="20"/>
                <w:szCs w:val="20"/>
                <w:lang w:val="es-ES_tradnl"/>
              </w:rPr>
            </w:pPr>
            <w:r w:rsidRPr="000F4FDB">
              <w:rPr>
                <w:sz w:val="20"/>
                <w:szCs w:val="20"/>
                <w:lang w:val="es-ES_tradnl"/>
              </w:rPr>
              <w:t>6 – 16</w:t>
            </w:r>
          </w:p>
          <w:p w:rsidR="003C34EA" w:rsidRPr="000F4FDB" w:rsidRDefault="003C34EA" w:rsidP="00511A02">
            <w:pPr>
              <w:tabs>
                <w:tab w:val="left" w:pos="5780"/>
              </w:tabs>
              <w:jc w:val="center"/>
              <w:rPr>
                <w:sz w:val="20"/>
                <w:szCs w:val="20"/>
                <w:lang w:val="es-ES_tradnl"/>
              </w:rPr>
            </w:pPr>
          </w:p>
        </w:tc>
        <w:tc>
          <w:tcPr>
            <w:tcW w:w="6917" w:type="dxa"/>
            <w:tcBorders>
              <w:top w:val="nil"/>
              <w:left w:val="nil"/>
              <w:bottom w:val="double" w:sz="6" w:space="0" w:color="auto"/>
              <w:right w:val="double" w:sz="6" w:space="0" w:color="auto"/>
            </w:tcBorders>
            <w:shd w:val="clear" w:color="auto" w:fill="auto"/>
            <w:noWrap/>
            <w:vAlign w:val="bottom"/>
          </w:tcPr>
          <w:p w:rsidR="003C34EA" w:rsidRPr="000F4FDB" w:rsidRDefault="003C34EA" w:rsidP="00511A02">
            <w:pPr>
              <w:tabs>
                <w:tab w:val="left" w:pos="5780"/>
              </w:tabs>
              <w:jc w:val="both"/>
              <w:rPr>
                <w:sz w:val="20"/>
                <w:szCs w:val="20"/>
                <w:lang w:val="es-ES_tradnl"/>
              </w:rPr>
            </w:pPr>
            <w:r w:rsidRPr="000F4FDB">
              <w:rPr>
                <w:sz w:val="20"/>
                <w:szCs w:val="20"/>
                <w:lang w:val="es-ES_tradnl"/>
              </w:rPr>
              <w:t xml:space="preserve">Instructivos, Charlas, Observaciones (Se requieren comprobaciones periódicas para asegurar que se mantiene la eficacia de las medidas de control. </w:t>
            </w:r>
          </w:p>
        </w:tc>
      </w:tr>
      <w:tr w:rsidR="003C34EA" w:rsidRPr="000F4FDB" w:rsidTr="00511A02">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3C34EA" w:rsidRPr="000F4FDB" w:rsidRDefault="003C34EA" w:rsidP="00511A02">
            <w:pPr>
              <w:tabs>
                <w:tab w:val="left" w:pos="5780"/>
              </w:tabs>
              <w:jc w:val="center"/>
              <w:rPr>
                <w:sz w:val="20"/>
                <w:szCs w:val="20"/>
                <w:lang w:val="es-ES_tradnl"/>
              </w:rPr>
            </w:pPr>
            <w:r w:rsidRPr="000F4FDB">
              <w:rPr>
                <w:sz w:val="20"/>
                <w:szCs w:val="20"/>
                <w:lang w:val="es-ES_tradnl"/>
              </w:rPr>
              <w:t>Insignificante</w:t>
            </w:r>
          </w:p>
        </w:tc>
        <w:tc>
          <w:tcPr>
            <w:tcW w:w="1034" w:type="dxa"/>
            <w:tcBorders>
              <w:top w:val="nil"/>
              <w:left w:val="nil"/>
              <w:bottom w:val="double" w:sz="6" w:space="0" w:color="auto"/>
              <w:right w:val="double" w:sz="6" w:space="0" w:color="auto"/>
            </w:tcBorders>
            <w:shd w:val="clear" w:color="auto" w:fill="auto"/>
            <w:noWrap/>
            <w:vAlign w:val="bottom"/>
          </w:tcPr>
          <w:p w:rsidR="003C34EA" w:rsidRPr="000F4FDB" w:rsidRDefault="003C34EA" w:rsidP="00511A02">
            <w:pPr>
              <w:tabs>
                <w:tab w:val="left" w:pos="5780"/>
              </w:tabs>
              <w:jc w:val="center"/>
              <w:rPr>
                <w:sz w:val="20"/>
                <w:szCs w:val="20"/>
                <w:lang w:val="es-ES_tradnl"/>
              </w:rPr>
            </w:pPr>
            <w:r w:rsidRPr="000F4FDB">
              <w:rPr>
                <w:sz w:val="20"/>
                <w:szCs w:val="20"/>
                <w:lang w:val="es-ES_tradnl"/>
              </w:rPr>
              <w:t>1 - 4</w:t>
            </w:r>
          </w:p>
        </w:tc>
        <w:tc>
          <w:tcPr>
            <w:tcW w:w="6917" w:type="dxa"/>
            <w:tcBorders>
              <w:top w:val="nil"/>
              <w:left w:val="nil"/>
              <w:bottom w:val="double" w:sz="6" w:space="0" w:color="auto"/>
              <w:right w:val="double" w:sz="6" w:space="0" w:color="auto"/>
            </w:tcBorders>
            <w:shd w:val="clear" w:color="auto" w:fill="auto"/>
            <w:noWrap/>
            <w:vAlign w:val="bottom"/>
          </w:tcPr>
          <w:p w:rsidR="003C34EA" w:rsidRPr="000F4FDB" w:rsidRDefault="003C34EA" w:rsidP="00511A02">
            <w:pPr>
              <w:tabs>
                <w:tab w:val="left" w:pos="5780"/>
              </w:tabs>
              <w:jc w:val="both"/>
              <w:rPr>
                <w:sz w:val="20"/>
                <w:szCs w:val="20"/>
                <w:lang w:val="es-ES_tradnl"/>
              </w:rPr>
            </w:pPr>
            <w:r w:rsidRPr="000F4FDB">
              <w:rPr>
                <w:sz w:val="20"/>
                <w:szCs w:val="20"/>
                <w:lang w:val="es-ES_tradnl"/>
              </w:rPr>
              <w:t xml:space="preserve">Charlas, Recomendaciones </w:t>
            </w:r>
          </w:p>
        </w:tc>
      </w:tr>
    </w:tbl>
    <w:p w:rsidR="003C34EA" w:rsidRPr="000F4FDB" w:rsidRDefault="003C34EA" w:rsidP="003C34EA">
      <w:pPr>
        <w:jc w:val="center"/>
        <w:rPr>
          <w:sz w:val="20"/>
          <w:szCs w:val="20"/>
        </w:rPr>
      </w:pPr>
    </w:p>
    <w:tbl>
      <w:tblPr>
        <w:tblpPr w:leftFromText="141" w:rightFromText="141" w:vertAnchor="page" w:horzAnchor="margin" w:tblpXSpec="center" w:tblpY="2819"/>
        <w:tblW w:w="10412" w:type="dxa"/>
        <w:tblCellMar>
          <w:left w:w="70" w:type="dxa"/>
          <w:right w:w="70" w:type="dxa"/>
        </w:tblCellMar>
        <w:tblLook w:val="0000" w:firstRow="0" w:lastRow="0" w:firstColumn="0" w:lastColumn="0" w:noHBand="0" w:noVBand="0"/>
      </w:tblPr>
      <w:tblGrid>
        <w:gridCol w:w="2461"/>
        <w:gridCol w:w="1034"/>
        <w:gridCol w:w="6917"/>
      </w:tblGrid>
      <w:tr w:rsidR="003C34EA" w:rsidRPr="000F4FDB" w:rsidTr="00511A02">
        <w:trPr>
          <w:trHeight w:val="362"/>
        </w:trPr>
        <w:tc>
          <w:tcPr>
            <w:tcW w:w="10412" w:type="dxa"/>
            <w:gridSpan w:val="3"/>
            <w:tcBorders>
              <w:top w:val="double" w:sz="6" w:space="0" w:color="auto"/>
              <w:left w:val="double" w:sz="6" w:space="0" w:color="auto"/>
              <w:bottom w:val="double" w:sz="6" w:space="0" w:color="auto"/>
              <w:right w:val="double" w:sz="6" w:space="0" w:color="auto"/>
            </w:tcBorders>
            <w:shd w:val="clear" w:color="auto" w:fill="FFCC99"/>
            <w:noWrap/>
            <w:vAlign w:val="bottom"/>
          </w:tcPr>
          <w:p w:rsidR="003C34EA" w:rsidRPr="000F4FDB" w:rsidRDefault="003C34EA" w:rsidP="00511A02">
            <w:pPr>
              <w:tabs>
                <w:tab w:val="left" w:pos="5780"/>
              </w:tabs>
              <w:jc w:val="center"/>
              <w:rPr>
                <w:b/>
                <w:sz w:val="20"/>
                <w:szCs w:val="20"/>
                <w:lang w:val="es-ES_tradnl"/>
              </w:rPr>
            </w:pPr>
            <w:r w:rsidRPr="000F4FDB">
              <w:rPr>
                <w:b/>
                <w:sz w:val="20"/>
                <w:szCs w:val="20"/>
                <w:lang w:val="es-ES_tradnl"/>
              </w:rPr>
              <w:t>EVALUACIÓN DE LA MAGNITUD DEL RIESGO (MR)</w:t>
            </w:r>
          </w:p>
        </w:tc>
      </w:tr>
      <w:tr w:rsidR="003C34EA" w:rsidRPr="000F4FDB" w:rsidTr="00511A02">
        <w:trPr>
          <w:trHeight w:val="362"/>
        </w:trPr>
        <w:tc>
          <w:tcPr>
            <w:tcW w:w="2461" w:type="dxa"/>
            <w:tcBorders>
              <w:top w:val="nil"/>
              <w:left w:val="double" w:sz="6" w:space="0" w:color="auto"/>
              <w:bottom w:val="double" w:sz="6" w:space="0" w:color="auto"/>
              <w:right w:val="double" w:sz="6" w:space="0" w:color="auto"/>
            </w:tcBorders>
            <w:shd w:val="clear" w:color="auto" w:fill="99CCFF"/>
            <w:noWrap/>
            <w:vAlign w:val="bottom"/>
          </w:tcPr>
          <w:p w:rsidR="003C34EA" w:rsidRPr="000F4FDB" w:rsidRDefault="003C34EA" w:rsidP="00511A02">
            <w:pPr>
              <w:tabs>
                <w:tab w:val="left" w:pos="5780"/>
              </w:tabs>
              <w:jc w:val="center"/>
              <w:rPr>
                <w:b/>
                <w:sz w:val="20"/>
                <w:szCs w:val="20"/>
                <w:lang w:val="es-ES_tradnl"/>
              </w:rPr>
            </w:pPr>
            <w:r w:rsidRPr="000F4FDB">
              <w:rPr>
                <w:b/>
                <w:sz w:val="20"/>
                <w:szCs w:val="20"/>
                <w:lang w:val="es-ES_tradnl"/>
              </w:rPr>
              <w:t>NIVEL DE CRITICIDAD</w:t>
            </w:r>
          </w:p>
        </w:tc>
        <w:tc>
          <w:tcPr>
            <w:tcW w:w="1034" w:type="dxa"/>
            <w:tcBorders>
              <w:top w:val="nil"/>
              <w:left w:val="nil"/>
              <w:bottom w:val="double" w:sz="6" w:space="0" w:color="auto"/>
              <w:right w:val="double" w:sz="6" w:space="0" w:color="auto"/>
            </w:tcBorders>
            <w:shd w:val="clear" w:color="auto" w:fill="CCFFCC"/>
            <w:noWrap/>
            <w:vAlign w:val="bottom"/>
          </w:tcPr>
          <w:p w:rsidR="003C34EA" w:rsidRPr="000F4FDB" w:rsidRDefault="003C34EA" w:rsidP="00511A02">
            <w:pPr>
              <w:tabs>
                <w:tab w:val="left" w:pos="5780"/>
              </w:tabs>
              <w:jc w:val="center"/>
              <w:rPr>
                <w:b/>
                <w:sz w:val="20"/>
                <w:szCs w:val="20"/>
                <w:lang w:val="es-ES_tradnl"/>
              </w:rPr>
            </w:pPr>
            <w:r w:rsidRPr="000F4FDB">
              <w:rPr>
                <w:b/>
                <w:sz w:val="20"/>
                <w:szCs w:val="20"/>
                <w:lang w:val="es-ES_tradnl"/>
              </w:rPr>
              <w:t>RANGO</w:t>
            </w:r>
          </w:p>
        </w:tc>
        <w:tc>
          <w:tcPr>
            <w:tcW w:w="6917" w:type="dxa"/>
            <w:tcBorders>
              <w:top w:val="nil"/>
              <w:left w:val="nil"/>
              <w:bottom w:val="double" w:sz="6" w:space="0" w:color="auto"/>
              <w:right w:val="double" w:sz="6" w:space="0" w:color="auto"/>
            </w:tcBorders>
            <w:shd w:val="clear" w:color="auto" w:fill="FFFF99"/>
            <w:noWrap/>
            <w:vAlign w:val="bottom"/>
          </w:tcPr>
          <w:p w:rsidR="003C34EA" w:rsidRPr="000F4FDB" w:rsidRDefault="003C34EA" w:rsidP="00511A02">
            <w:pPr>
              <w:tabs>
                <w:tab w:val="left" w:pos="5780"/>
              </w:tabs>
              <w:jc w:val="center"/>
              <w:rPr>
                <w:b/>
                <w:sz w:val="20"/>
                <w:szCs w:val="20"/>
                <w:lang w:val="es-ES_tradnl"/>
              </w:rPr>
            </w:pPr>
            <w:r w:rsidRPr="000F4FDB">
              <w:rPr>
                <w:b/>
                <w:sz w:val="20"/>
                <w:szCs w:val="20"/>
                <w:lang w:val="es-ES_tradnl"/>
              </w:rPr>
              <w:t>MEDIDAS DE CONTROL</w:t>
            </w:r>
          </w:p>
        </w:tc>
      </w:tr>
      <w:tr w:rsidR="003C34EA" w:rsidRPr="000F4FDB" w:rsidTr="00511A02">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3C34EA" w:rsidRPr="000F4FDB" w:rsidRDefault="003C34EA" w:rsidP="00511A02">
            <w:pPr>
              <w:tabs>
                <w:tab w:val="left" w:pos="5780"/>
              </w:tabs>
              <w:jc w:val="center"/>
              <w:rPr>
                <w:sz w:val="20"/>
                <w:szCs w:val="20"/>
                <w:lang w:val="es-ES_tradnl"/>
              </w:rPr>
            </w:pPr>
            <w:r w:rsidRPr="000F4FDB">
              <w:rPr>
                <w:sz w:val="20"/>
                <w:szCs w:val="20"/>
                <w:lang w:val="es-ES_tradnl"/>
              </w:rPr>
              <w:t>Altamente crítico</w:t>
            </w:r>
          </w:p>
        </w:tc>
        <w:tc>
          <w:tcPr>
            <w:tcW w:w="1034" w:type="dxa"/>
            <w:tcBorders>
              <w:top w:val="nil"/>
              <w:left w:val="nil"/>
              <w:bottom w:val="double" w:sz="6" w:space="0" w:color="auto"/>
              <w:right w:val="double" w:sz="6" w:space="0" w:color="auto"/>
            </w:tcBorders>
            <w:shd w:val="clear" w:color="auto" w:fill="auto"/>
            <w:noWrap/>
            <w:vAlign w:val="bottom"/>
          </w:tcPr>
          <w:p w:rsidR="003C34EA" w:rsidRPr="000F4FDB" w:rsidRDefault="003C34EA" w:rsidP="00511A02">
            <w:pPr>
              <w:tabs>
                <w:tab w:val="left" w:pos="5780"/>
              </w:tabs>
              <w:jc w:val="center"/>
              <w:rPr>
                <w:sz w:val="20"/>
                <w:szCs w:val="20"/>
                <w:lang w:val="es-ES_tradnl"/>
              </w:rPr>
            </w:pPr>
            <w:r w:rsidRPr="000F4FDB">
              <w:rPr>
                <w:sz w:val="20"/>
                <w:szCs w:val="20"/>
                <w:lang w:val="es-ES_tradnl"/>
              </w:rPr>
              <w:t>32 – 64</w:t>
            </w:r>
          </w:p>
        </w:tc>
        <w:tc>
          <w:tcPr>
            <w:tcW w:w="6917" w:type="dxa"/>
            <w:tcBorders>
              <w:top w:val="nil"/>
              <w:left w:val="nil"/>
              <w:bottom w:val="double" w:sz="6" w:space="0" w:color="auto"/>
              <w:right w:val="double" w:sz="6" w:space="0" w:color="auto"/>
            </w:tcBorders>
            <w:shd w:val="clear" w:color="auto" w:fill="auto"/>
            <w:noWrap/>
            <w:vAlign w:val="bottom"/>
          </w:tcPr>
          <w:p w:rsidR="003C34EA" w:rsidRPr="000F4FDB" w:rsidRDefault="003C34EA" w:rsidP="00511A02">
            <w:pPr>
              <w:tabs>
                <w:tab w:val="left" w:pos="5780"/>
              </w:tabs>
              <w:jc w:val="both"/>
              <w:rPr>
                <w:sz w:val="20"/>
                <w:szCs w:val="20"/>
                <w:lang w:val="es-ES_tradnl"/>
              </w:rPr>
            </w:pPr>
            <w:r w:rsidRPr="000F4FDB">
              <w:rPr>
                <w:sz w:val="20"/>
                <w:szCs w:val="20"/>
                <w:lang w:val="es-ES_tradnl"/>
              </w:rPr>
              <w:t xml:space="preserve">Procedimientos, Inspecciones, Supervisión en todo momento. (No debe comenzar, ni continuar el trabajo hasta que no se reduzca el riesgo, si no es posible reducir el riesgo, incluso con recursos ilimitados, debe prohibirse el trabajo. </w:t>
            </w:r>
          </w:p>
        </w:tc>
      </w:tr>
      <w:tr w:rsidR="003C34EA" w:rsidRPr="000F4FDB" w:rsidTr="00511A02">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3C34EA" w:rsidRPr="000F4FDB" w:rsidRDefault="003C34EA" w:rsidP="00511A02">
            <w:pPr>
              <w:tabs>
                <w:tab w:val="left" w:pos="5780"/>
              </w:tabs>
              <w:jc w:val="center"/>
              <w:rPr>
                <w:sz w:val="20"/>
                <w:szCs w:val="20"/>
                <w:lang w:val="es-ES_tradnl"/>
              </w:rPr>
            </w:pPr>
            <w:r w:rsidRPr="000F4FDB">
              <w:rPr>
                <w:sz w:val="20"/>
                <w:szCs w:val="20"/>
                <w:lang w:val="es-ES_tradnl"/>
              </w:rPr>
              <w:t>Crítico</w:t>
            </w:r>
          </w:p>
          <w:p w:rsidR="003C34EA" w:rsidRPr="000F4FDB" w:rsidRDefault="003C34EA" w:rsidP="00511A02">
            <w:pPr>
              <w:tabs>
                <w:tab w:val="left" w:pos="5780"/>
              </w:tabs>
              <w:jc w:val="center"/>
              <w:rPr>
                <w:sz w:val="20"/>
                <w:szCs w:val="20"/>
                <w:lang w:val="es-ES_tradnl"/>
              </w:rPr>
            </w:pPr>
          </w:p>
        </w:tc>
        <w:tc>
          <w:tcPr>
            <w:tcW w:w="1034" w:type="dxa"/>
            <w:tcBorders>
              <w:top w:val="nil"/>
              <w:left w:val="nil"/>
              <w:bottom w:val="double" w:sz="6" w:space="0" w:color="auto"/>
              <w:right w:val="double" w:sz="6" w:space="0" w:color="auto"/>
            </w:tcBorders>
            <w:shd w:val="clear" w:color="auto" w:fill="auto"/>
            <w:noWrap/>
            <w:vAlign w:val="bottom"/>
          </w:tcPr>
          <w:p w:rsidR="003C34EA" w:rsidRPr="000F4FDB" w:rsidRDefault="003C34EA" w:rsidP="00511A02">
            <w:pPr>
              <w:tabs>
                <w:tab w:val="left" w:pos="5780"/>
              </w:tabs>
              <w:jc w:val="center"/>
              <w:rPr>
                <w:sz w:val="20"/>
                <w:szCs w:val="20"/>
                <w:lang w:val="es-ES_tradnl"/>
              </w:rPr>
            </w:pPr>
            <w:r w:rsidRPr="000F4FDB">
              <w:rPr>
                <w:sz w:val="20"/>
                <w:szCs w:val="20"/>
                <w:lang w:val="es-ES_tradnl"/>
              </w:rPr>
              <w:t>18 – 27</w:t>
            </w:r>
          </w:p>
          <w:p w:rsidR="003C34EA" w:rsidRPr="000F4FDB" w:rsidRDefault="003C34EA" w:rsidP="00511A02">
            <w:pPr>
              <w:tabs>
                <w:tab w:val="left" w:pos="5780"/>
              </w:tabs>
              <w:jc w:val="center"/>
              <w:rPr>
                <w:sz w:val="20"/>
                <w:szCs w:val="20"/>
                <w:lang w:val="es-ES_tradnl"/>
              </w:rPr>
            </w:pPr>
          </w:p>
        </w:tc>
        <w:tc>
          <w:tcPr>
            <w:tcW w:w="6917" w:type="dxa"/>
            <w:tcBorders>
              <w:top w:val="nil"/>
              <w:left w:val="nil"/>
              <w:bottom w:val="double" w:sz="6" w:space="0" w:color="auto"/>
              <w:right w:val="double" w:sz="6" w:space="0" w:color="auto"/>
            </w:tcBorders>
            <w:shd w:val="clear" w:color="auto" w:fill="auto"/>
            <w:noWrap/>
            <w:vAlign w:val="bottom"/>
          </w:tcPr>
          <w:p w:rsidR="003C34EA" w:rsidRPr="000F4FDB" w:rsidRDefault="003C34EA" w:rsidP="00511A02">
            <w:pPr>
              <w:tabs>
                <w:tab w:val="left" w:pos="5780"/>
              </w:tabs>
              <w:jc w:val="both"/>
              <w:rPr>
                <w:sz w:val="20"/>
                <w:szCs w:val="20"/>
                <w:lang w:val="es-ES_tradnl"/>
              </w:rPr>
            </w:pPr>
            <w:r w:rsidRPr="000F4FDB">
              <w:rPr>
                <w:sz w:val="20"/>
                <w:szCs w:val="20"/>
                <w:lang w:val="es-ES_tradnl"/>
              </w:rPr>
              <w:t xml:space="preserve">Procedimientos, Instructivos, Charlas (Se deben  hacer esfuerzos para reducir el riesgo, determinando las inversiones precisas. Las medidas para reducir el riesgo deben implementarse en un periodo determinado) </w:t>
            </w:r>
          </w:p>
        </w:tc>
      </w:tr>
      <w:tr w:rsidR="003C34EA" w:rsidRPr="000F4FDB" w:rsidTr="00511A02">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3C34EA" w:rsidRPr="000F4FDB" w:rsidRDefault="003C34EA" w:rsidP="00511A02">
            <w:pPr>
              <w:tabs>
                <w:tab w:val="left" w:pos="5780"/>
              </w:tabs>
              <w:jc w:val="center"/>
              <w:rPr>
                <w:sz w:val="20"/>
                <w:szCs w:val="20"/>
                <w:lang w:val="es-ES_tradnl"/>
              </w:rPr>
            </w:pPr>
            <w:r w:rsidRPr="000F4FDB">
              <w:rPr>
                <w:sz w:val="20"/>
                <w:szCs w:val="20"/>
                <w:lang w:val="es-ES_tradnl"/>
              </w:rPr>
              <w:t>Tolerable –</w:t>
            </w:r>
          </w:p>
          <w:p w:rsidR="003C34EA" w:rsidRPr="000F4FDB" w:rsidRDefault="003C34EA" w:rsidP="00511A02">
            <w:pPr>
              <w:tabs>
                <w:tab w:val="left" w:pos="5780"/>
              </w:tabs>
              <w:jc w:val="center"/>
              <w:rPr>
                <w:sz w:val="20"/>
                <w:szCs w:val="20"/>
                <w:lang w:val="es-ES_tradnl"/>
              </w:rPr>
            </w:pPr>
            <w:r w:rsidRPr="000F4FDB">
              <w:rPr>
                <w:sz w:val="20"/>
                <w:szCs w:val="20"/>
                <w:lang w:val="es-ES_tradnl"/>
              </w:rPr>
              <w:t>Moderadamente Crítico</w:t>
            </w:r>
          </w:p>
        </w:tc>
        <w:tc>
          <w:tcPr>
            <w:tcW w:w="1034" w:type="dxa"/>
            <w:tcBorders>
              <w:top w:val="nil"/>
              <w:left w:val="nil"/>
              <w:bottom w:val="double" w:sz="6" w:space="0" w:color="auto"/>
              <w:right w:val="double" w:sz="6" w:space="0" w:color="auto"/>
            </w:tcBorders>
            <w:shd w:val="clear" w:color="auto" w:fill="auto"/>
            <w:noWrap/>
            <w:vAlign w:val="bottom"/>
          </w:tcPr>
          <w:p w:rsidR="003C34EA" w:rsidRPr="000F4FDB" w:rsidRDefault="003C34EA" w:rsidP="00511A02">
            <w:pPr>
              <w:tabs>
                <w:tab w:val="left" w:pos="5780"/>
              </w:tabs>
              <w:jc w:val="center"/>
              <w:rPr>
                <w:sz w:val="20"/>
                <w:szCs w:val="20"/>
                <w:lang w:val="es-ES_tradnl"/>
              </w:rPr>
            </w:pPr>
            <w:r w:rsidRPr="000F4FDB">
              <w:rPr>
                <w:sz w:val="20"/>
                <w:szCs w:val="20"/>
                <w:lang w:val="es-ES_tradnl"/>
              </w:rPr>
              <w:t>6 – 16</w:t>
            </w:r>
          </w:p>
          <w:p w:rsidR="003C34EA" w:rsidRPr="000F4FDB" w:rsidRDefault="003C34EA" w:rsidP="00511A02">
            <w:pPr>
              <w:tabs>
                <w:tab w:val="left" w:pos="5780"/>
              </w:tabs>
              <w:jc w:val="center"/>
              <w:rPr>
                <w:sz w:val="20"/>
                <w:szCs w:val="20"/>
                <w:lang w:val="es-ES_tradnl"/>
              </w:rPr>
            </w:pPr>
          </w:p>
        </w:tc>
        <w:tc>
          <w:tcPr>
            <w:tcW w:w="6917" w:type="dxa"/>
            <w:tcBorders>
              <w:top w:val="nil"/>
              <w:left w:val="nil"/>
              <w:bottom w:val="double" w:sz="6" w:space="0" w:color="auto"/>
              <w:right w:val="double" w:sz="6" w:space="0" w:color="auto"/>
            </w:tcBorders>
            <w:shd w:val="clear" w:color="auto" w:fill="auto"/>
            <w:noWrap/>
            <w:vAlign w:val="bottom"/>
          </w:tcPr>
          <w:p w:rsidR="003C34EA" w:rsidRPr="000F4FDB" w:rsidRDefault="003C34EA" w:rsidP="00511A02">
            <w:pPr>
              <w:tabs>
                <w:tab w:val="left" w:pos="5780"/>
              </w:tabs>
              <w:jc w:val="both"/>
              <w:rPr>
                <w:sz w:val="20"/>
                <w:szCs w:val="20"/>
                <w:lang w:val="es-ES_tradnl"/>
              </w:rPr>
            </w:pPr>
            <w:r w:rsidRPr="000F4FDB">
              <w:rPr>
                <w:sz w:val="20"/>
                <w:szCs w:val="20"/>
                <w:lang w:val="es-ES_tradnl"/>
              </w:rPr>
              <w:t xml:space="preserve">Instructivos, Charlas, Observaciones (Se requieren comprobaciones periódicas para asegurar que se mantiene la eficacia de las medidas de control. </w:t>
            </w:r>
          </w:p>
        </w:tc>
      </w:tr>
      <w:tr w:rsidR="003C34EA" w:rsidRPr="000F4FDB" w:rsidTr="00511A02">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3C34EA" w:rsidRPr="000F4FDB" w:rsidRDefault="003C34EA" w:rsidP="00511A02">
            <w:pPr>
              <w:tabs>
                <w:tab w:val="left" w:pos="5780"/>
              </w:tabs>
              <w:jc w:val="center"/>
              <w:rPr>
                <w:sz w:val="20"/>
                <w:szCs w:val="20"/>
                <w:lang w:val="es-ES_tradnl"/>
              </w:rPr>
            </w:pPr>
            <w:r w:rsidRPr="000F4FDB">
              <w:rPr>
                <w:sz w:val="20"/>
                <w:szCs w:val="20"/>
                <w:lang w:val="es-ES_tradnl"/>
              </w:rPr>
              <w:t>Insignificante</w:t>
            </w:r>
          </w:p>
        </w:tc>
        <w:tc>
          <w:tcPr>
            <w:tcW w:w="1034" w:type="dxa"/>
            <w:tcBorders>
              <w:top w:val="nil"/>
              <w:left w:val="nil"/>
              <w:bottom w:val="double" w:sz="6" w:space="0" w:color="auto"/>
              <w:right w:val="double" w:sz="6" w:space="0" w:color="auto"/>
            </w:tcBorders>
            <w:shd w:val="clear" w:color="auto" w:fill="auto"/>
            <w:noWrap/>
            <w:vAlign w:val="bottom"/>
          </w:tcPr>
          <w:p w:rsidR="003C34EA" w:rsidRPr="000F4FDB" w:rsidRDefault="003C34EA" w:rsidP="00511A02">
            <w:pPr>
              <w:tabs>
                <w:tab w:val="left" w:pos="5780"/>
              </w:tabs>
              <w:jc w:val="center"/>
              <w:rPr>
                <w:sz w:val="20"/>
                <w:szCs w:val="20"/>
                <w:lang w:val="es-ES_tradnl"/>
              </w:rPr>
            </w:pPr>
            <w:r w:rsidRPr="000F4FDB">
              <w:rPr>
                <w:sz w:val="20"/>
                <w:szCs w:val="20"/>
                <w:lang w:val="es-ES_tradnl"/>
              </w:rPr>
              <w:t>1 - 4</w:t>
            </w:r>
          </w:p>
        </w:tc>
        <w:tc>
          <w:tcPr>
            <w:tcW w:w="6917" w:type="dxa"/>
            <w:tcBorders>
              <w:top w:val="nil"/>
              <w:left w:val="nil"/>
              <w:bottom w:val="double" w:sz="6" w:space="0" w:color="auto"/>
              <w:right w:val="double" w:sz="6" w:space="0" w:color="auto"/>
            </w:tcBorders>
            <w:shd w:val="clear" w:color="auto" w:fill="auto"/>
            <w:noWrap/>
            <w:vAlign w:val="bottom"/>
          </w:tcPr>
          <w:p w:rsidR="003C34EA" w:rsidRPr="000F4FDB" w:rsidRDefault="003C34EA" w:rsidP="00511A02">
            <w:pPr>
              <w:tabs>
                <w:tab w:val="left" w:pos="5780"/>
              </w:tabs>
              <w:jc w:val="both"/>
              <w:rPr>
                <w:sz w:val="20"/>
                <w:szCs w:val="20"/>
                <w:lang w:val="es-ES_tradnl"/>
              </w:rPr>
            </w:pPr>
            <w:r w:rsidRPr="000F4FDB">
              <w:rPr>
                <w:sz w:val="20"/>
                <w:szCs w:val="20"/>
                <w:lang w:val="es-ES_tradnl"/>
              </w:rPr>
              <w:t xml:space="preserve">Charlas, Recomendaciones </w:t>
            </w:r>
          </w:p>
        </w:tc>
      </w:tr>
    </w:tbl>
    <w:p w:rsidR="003C34EA" w:rsidRPr="000F4FDB" w:rsidRDefault="003C34EA" w:rsidP="003C34EA">
      <w:pPr>
        <w:jc w:val="center"/>
        <w:rPr>
          <w:sz w:val="20"/>
          <w:szCs w:val="20"/>
        </w:rPr>
      </w:pPr>
    </w:p>
    <w:p w:rsidR="003C34EA" w:rsidRPr="000F4FDB" w:rsidRDefault="003C34EA" w:rsidP="003C34EA">
      <w:pPr>
        <w:jc w:val="center"/>
        <w:rPr>
          <w:sz w:val="20"/>
          <w:szCs w:val="20"/>
        </w:rPr>
        <w:sectPr w:rsidR="003C34EA" w:rsidRPr="000F4FDB" w:rsidSect="0020475F">
          <w:headerReference w:type="default" r:id="rId17"/>
          <w:footerReference w:type="even" r:id="rId18"/>
          <w:footerReference w:type="default" r:id="rId19"/>
          <w:pgSz w:w="11906" w:h="16838" w:code="9"/>
          <w:pgMar w:top="719" w:right="1701" w:bottom="1797" w:left="1701" w:header="720" w:footer="851" w:gutter="0"/>
          <w:cols w:space="720"/>
          <w:titlePg/>
        </w:sectPr>
      </w:pPr>
    </w:p>
    <w:tbl>
      <w:tblPr>
        <w:tblpPr w:leftFromText="141" w:rightFromText="141" w:vertAnchor="page" w:horzAnchor="margin" w:tblpY="1342"/>
        <w:tblW w:w="14845" w:type="dxa"/>
        <w:tblCellMar>
          <w:left w:w="70" w:type="dxa"/>
          <w:right w:w="70" w:type="dxa"/>
        </w:tblCellMar>
        <w:tblLook w:val="0000" w:firstRow="0" w:lastRow="0" w:firstColumn="0" w:lastColumn="0" w:noHBand="0" w:noVBand="0"/>
      </w:tblPr>
      <w:tblGrid>
        <w:gridCol w:w="1638"/>
        <w:gridCol w:w="2118"/>
        <w:gridCol w:w="1843"/>
        <w:gridCol w:w="1408"/>
        <w:gridCol w:w="160"/>
        <w:gridCol w:w="549"/>
        <w:gridCol w:w="514"/>
        <w:gridCol w:w="974"/>
        <w:gridCol w:w="647"/>
        <w:gridCol w:w="61"/>
        <w:gridCol w:w="2205"/>
        <w:gridCol w:w="787"/>
        <w:gridCol w:w="1941"/>
      </w:tblGrid>
      <w:tr w:rsidR="003C34EA" w:rsidTr="00511A02">
        <w:trPr>
          <w:trHeight w:val="284"/>
        </w:trPr>
        <w:tc>
          <w:tcPr>
            <w:tcW w:w="1638" w:type="dxa"/>
            <w:tcBorders>
              <w:top w:val="nil"/>
              <w:left w:val="nil"/>
              <w:bottom w:val="single" w:sz="4" w:space="0" w:color="auto"/>
              <w:right w:val="nil"/>
            </w:tcBorders>
            <w:shd w:val="clear" w:color="auto" w:fill="auto"/>
            <w:noWrap/>
            <w:vAlign w:val="bottom"/>
          </w:tcPr>
          <w:p w:rsidR="003C34EA" w:rsidRDefault="003C34EA" w:rsidP="00511A02">
            <w:pPr>
              <w:rPr>
                <w:rFonts w:ascii="Arial" w:hAnsi="Arial" w:cs="Arial"/>
                <w:sz w:val="20"/>
                <w:szCs w:val="20"/>
              </w:rPr>
            </w:pPr>
          </w:p>
        </w:tc>
        <w:tc>
          <w:tcPr>
            <w:tcW w:w="2118" w:type="dxa"/>
            <w:tcBorders>
              <w:top w:val="nil"/>
              <w:left w:val="nil"/>
              <w:bottom w:val="single" w:sz="4" w:space="0" w:color="auto"/>
              <w:right w:val="nil"/>
            </w:tcBorders>
            <w:shd w:val="clear" w:color="auto" w:fill="auto"/>
            <w:noWrap/>
            <w:vAlign w:val="bottom"/>
          </w:tcPr>
          <w:p w:rsidR="003C34EA" w:rsidRDefault="003C34EA" w:rsidP="00511A02">
            <w:pPr>
              <w:rPr>
                <w:rFonts w:ascii="Arial" w:hAnsi="Arial" w:cs="Arial"/>
                <w:sz w:val="20"/>
                <w:szCs w:val="20"/>
              </w:rPr>
            </w:pPr>
          </w:p>
        </w:tc>
        <w:tc>
          <w:tcPr>
            <w:tcW w:w="1843" w:type="dxa"/>
            <w:tcBorders>
              <w:top w:val="nil"/>
              <w:left w:val="nil"/>
              <w:bottom w:val="single" w:sz="4" w:space="0" w:color="auto"/>
              <w:right w:val="nil"/>
            </w:tcBorders>
            <w:shd w:val="clear" w:color="auto" w:fill="auto"/>
            <w:noWrap/>
            <w:vAlign w:val="bottom"/>
          </w:tcPr>
          <w:p w:rsidR="003C34EA" w:rsidRDefault="003C34EA" w:rsidP="00511A02">
            <w:pPr>
              <w:rPr>
                <w:rFonts w:ascii="Arial" w:hAnsi="Arial" w:cs="Arial"/>
                <w:sz w:val="20"/>
                <w:szCs w:val="20"/>
              </w:rPr>
            </w:pPr>
          </w:p>
        </w:tc>
        <w:tc>
          <w:tcPr>
            <w:tcW w:w="1408" w:type="dxa"/>
            <w:tcBorders>
              <w:top w:val="nil"/>
              <w:left w:val="nil"/>
              <w:bottom w:val="single" w:sz="4" w:space="0" w:color="auto"/>
              <w:right w:val="nil"/>
            </w:tcBorders>
            <w:shd w:val="clear" w:color="auto" w:fill="auto"/>
            <w:noWrap/>
            <w:vAlign w:val="bottom"/>
          </w:tcPr>
          <w:p w:rsidR="003C34EA" w:rsidRDefault="003C34EA" w:rsidP="00511A02">
            <w:pPr>
              <w:rPr>
                <w:rFonts w:ascii="Arial" w:hAnsi="Arial" w:cs="Arial"/>
                <w:sz w:val="20"/>
                <w:szCs w:val="20"/>
              </w:rPr>
            </w:pPr>
          </w:p>
        </w:tc>
        <w:tc>
          <w:tcPr>
            <w:tcW w:w="160" w:type="dxa"/>
            <w:tcBorders>
              <w:top w:val="nil"/>
              <w:left w:val="nil"/>
              <w:bottom w:val="single" w:sz="4" w:space="0" w:color="auto"/>
              <w:right w:val="single" w:sz="4" w:space="0" w:color="auto"/>
            </w:tcBorders>
            <w:shd w:val="clear" w:color="auto" w:fill="auto"/>
            <w:noWrap/>
            <w:vAlign w:val="bottom"/>
          </w:tcPr>
          <w:p w:rsidR="003C34EA" w:rsidRDefault="003C34EA" w:rsidP="00511A02">
            <w:pPr>
              <w:rPr>
                <w:rFonts w:ascii="Arial" w:hAnsi="Arial" w:cs="Arial"/>
                <w:sz w:val="20"/>
                <w:szCs w:val="20"/>
              </w:rPr>
            </w:pPr>
          </w:p>
        </w:tc>
        <w:tc>
          <w:tcPr>
            <w:tcW w:w="2684" w:type="dxa"/>
            <w:gridSpan w:val="4"/>
            <w:tcBorders>
              <w:top w:val="single" w:sz="4" w:space="0" w:color="auto"/>
              <w:left w:val="single" w:sz="4" w:space="0" w:color="auto"/>
              <w:bottom w:val="single" w:sz="4" w:space="0" w:color="auto"/>
              <w:right w:val="single" w:sz="4" w:space="0" w:color="auto"/>
            </w:tcBorders>
            <w:shd w:val="clear" w:color="auto" w:fill="FFFF99"/>
            <w:noWrap/>
            <w:vAlign w:val="bottom"/>
          </w:tcPr>
          <w:p w:rsidR="003C34EA" w:rsidRPr="00B96B16" w:rsidRDefault="003C34EA" w:rsidP="00511A02">
            <w:pPr>
              <w:jc w:val="center"/>
              <w:rPr>
                <w:rFonts w:ascii="Arial" w:hAnsi="Arial" w:cs="Arial"/>
                <w:color w:val="FF0000"/>
                <w:sz w:val="20"/>
                <w:szCs w:val="20"/>
              </w:rPr>
            </w:pPr>
            <w:r w:rsidRPr="00B96B16">
              <w:rPr>
                <w:rFonts w:ascii="Arial" w:hAnsi="Arial" w:cs="Arial"/>
                <w:color w:val="FF0000"/>
                <w:sz w:val="20"/>
                <w:szCs w:val="20"/>
              </w:rPr>
              <w:t>Matriz de Riesgo</w:t>
            </w:r>
          </w:p>
        </w:tc>
        <w:tc>
          <w:tcPr>
            <w:tcW w:w="4994" w:type="dxa"/>
            <w:gridSpan w:val="4"/>
            <w:tcBorders>
              <w:top w:val="single" w:sz="4" w:space="0" w:color="auto"/>
              <w:left w:val="single" w:sz="4" w:space="0" w:color="auto"/>
              <w:bottom w:val="single" w:sz="4" w:space="0" w:color="auto"/>
              <w:right w:val="single" w:sz="4" w:space="0" w:color="auto"/>
            </w:tcBorders>
            <w:shd w:val="clear" w:color="auto" w:fill="CCFFCC"/>
            <w:noWrap/>
            <w:vAlign w:val="bottom"/>
          </w:tcPr>
          <w:p w:rsidR="003C34EA" w:rsidRPr="00B96B16" w:rsidRDefault="003C34EA" w:rsidP="00511A02">
            <w:pPr>
              <w:jc w:val="center"/>
              <w:rPr>
                <w:rFonts w:ascii="Arial" w:hAnsi="Arial" w:cs="Arial"/>
                <w:color w:val="FF0000"/>
                <w:sz w:val="20"/>
                <w:szCs w:val="20"/>
              </w:rPr>
            </w:pPr>
            <w:r w:rsidRPr="00B96B16">
              <w:rPr>
                <w:rFonts w:ascii="Arial" w:hAnsi="Arial" w:cs="Arial"/>
                <w:color w:val="FF0000"/>
                <w:sz w:val="20"/>
                <w:szCs w:val="20"/>
              </w:rPr>
              <w:t>Evaluación de la Magnitud del Riesgo</w:t>
            </w:r>
          </w:p>
        </w:tc>
      </w:tr>
      <w:tr w:rsidR="003C34EA" w:rsidTr="00511A02">
        <w:trPr>
          <w:trHeight w:val="580"/>
        </w:trPr>
        <w:tc>
          <w:tcPr>
            <w:tcW w:w="1638"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3C34EA" w:rsidRPr="0017297C" w:rsidRDefault="003C34EA" w:rsidP="00511A02">
            <w:pPr>
              <w:bidi/>
              <w:jc w:val="center"/>
              <w:rPr>
                <w:rFonts w:ascii="Arial" w:hAnsi="Arial" w:cs="Arial"/>
                <w:color w:val="0000FF"/>
                <w:sz w:val="16"/>
                <w:szCs w:val="16"/>
                <w:lang w:val="es-ES"/>
              </w:rPr>
            </w:pPr>
            <w:r w:rsidRPr="0017297C">
              <w:rPr>
                <w:rFonts w:ascii="Arial" w:hAnsi="Arial" w:cs="Arial"/>
                <w:color w:val="0000FF"/>
                <w:sz w:val="16"/>
                <w:szCs w:val="16"/>
                <w:lang w:val="es-ES"/>
              </w:rPr>
              <w:t>Actividad</w:t>
            </w:r>
          </w:p>
        </w:tc>
        <w:tc>
          <w:tcPr>
            <w:tcW w:w="2118"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3C34EA" w:rsidRPr="0017297C" w:rsidRDefault="003C34EA" w:rsidP="00511A02">
            <w:pPr>
              <w:jc w:val="center"/>
              <w:rPr>
                <w:rFonts w:ascii="Arial" w:hAnsi="Arial" w:cs="Arial"/>
                <w:color w:val="0000FF"/>
                <w:sz w:val="16"/>
                <w:szCs w:val="16"/>
              </w:rPr>
            </w:pPr>
            <w:r w:rsidRPr="0017297C">
              <w:rPr>
                <w:rFonts w:ascii="Arial" w:hAnsi="Arial" w:cs="Arial"/>
                <w:color w:val="0000FF"/>
                <w:sz w:val="16"/>
                <w:szCs w:val="16"/>
              </w:rPr>
              <w:t>Tipo del Factor de Riesgo</w:t>
            </w:r>
          </w:p>
        </w:tc>
        <w:tc>
          <w:tcPr>
            <w:tcW w:w="1843"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3C34EA" w:rsidRPr="0017297C" w:rsidRDefault="003C34EA" w:rsidP="00511A02">
            <w:pPr>
              <w:jc w:val="center"/>
              <w:rPr>
                <w:rFonts w:ascii="Arial" w:hAnsi="Arial" w:cs="Arial"/>
                <w:color w:val="0000FF"/>
                <w:sz w:val="16"/>
                <w:szCs w:val="16"/>
              </w:rPr>
            </w:pPr>
            <w:r w:rsidRPr="0017297C">
              <w:rPr>
                <w:rFonts w:ascii="Arial" w:hAnsi="Arial" w:cs="Arial"/>
                <w:color w:val="0000FF"/>
                <w:sz w:val="16"/>
                <w:szCs w:val="16"/>
              </w:rPr>
              <w:t>Peligro</w:t>
            </w:r>
          </w:p>
        </w:tc>
        <w:tc>
          <w:tcPr>
            <w:tcW w:w="1408"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3C34EA" w:rsidRPr="0017297C" w:rsidRDefault="00781B81" w:rsidP="00511A02">
            <w:pPr>
              <w:jc w:val="center"/>
              <w:rPr>
                <w:rFonts w:ascii="Arial" w:hAnsi="Arial" w:cs="Arial"/>
                <w:color w:val="0000FF"/>
                <w:sz w:val="16"/>
                <w:szCs w:val="16"/>
              </w:rPr>
            </w:pPr>
            <w:r>
              <w:rPr>
                <w:rFonts w:ascii="Arial" w:hAnsi="Arial" w:cs="Arial"/>
                <w:color w:val="0000FF"/>
                <w:sz w:val="16"/>
                <w:szCs w:val="16"/>
              </w:rPr>
              <w:t xml:space="preserve">Efecto </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99"/>
            <w:noWrap/>
            <w:vAlign w:val="bottom"/>
          </w:tcPr>
          <w:p w:rsidR="003C34EA" w:rsidRPr="0017297C" w:rsidRDefault="003C34EA" w:rsidP="00511A02">
            <w:pPr>
              <w:jc w:val="center"/>
              <w:rPr>
                <w:rFonts w:ascii="Arial" w:hAnsi="Arial" w:cs="Arial"/>
                <w:color w:val="0000FF"/>
                <w:sz w:val="16"/>
                <w:szCs w:val="16"/>
              </w:rPr>
            </w:pPr>
            <w:r w:rsidRPr="0017297C">
              <w:rPr>
                <w:rFonts w:ascii="Arial" w:hAnsi="Arial" w:cs="Arial"/>
                <w:color w:val="0000FF"/>
                <w:sz w:val="16"/>
                <w:szCs w:val="16"/>
              </w:rPr>
              <w:t>Prob</w:t>
            </w:r>
          </w:p>
        </w:tc>
        <w:tc>
          <w:tcPr>
            <w:tcW w:w="514"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3C34EA" w:rsidRPr="0017297C" w:rsidRDefault="003C34EA" w:rsidP="00511A02">
            <w:pPr>
              <w:jc w:val="center"/>
              <w:rPr>
                <w:rFonts w:ascii="Arial" w:hAnsi="Arial" w:cs="Arial"/>
                <w:color w:val="0000FF"/>
                <w:sz w:val="16"/>
                <w:szCs w:val="16"/>
              </w:rPr>
            </w:pPr>
            <w:r w:rsidRPr="0017297C">
              <w:rPr>
                <w:rFonts w:ascii="Arial" w:hAnsi="Arial" w:cs="Arial"/>
                <w:color w:val="0000FF"/>
                <w:sz w:val="16"/>
                <w:szCs w:val="16"/>
              </w:rPr>
              <w:t>Cons</w:t>
            </w:r>
          </w:p>
        </w:tc>
        <w:tc>
          <w:tcPr>
            <w:tcW w:w="974"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3C34EA" w:rsidRPr="0017297C" w:rsidRDefault="003C34EA" w:rsidP="00511A02">
            <w:pPr>
              <w:jc w:val="center"/>
              <w:rPr>
                <w:rFonts w:ascii="Arial" w:hAnsi="Arial" w:cs="Arial"/>
                <w:color w:val="0000FF"/>
                <w:sz w:val="16"/>
                <w:szCs w:val="16"/>
              </w:rPr>
            </w:pPr>
            <w:r w:rsidRPr="0017297C">
              <w:rPr>
                <w:rFonts w:ascii="Arial" w:hAnsi="Arial" w:cs="Arial"/>
                <w:color w:val="0000FF"/>
                <w:sz w:val="16"/>
                <w:szCs w:val="16"/>
              </w:rPr>
              <w:t>Exp</w:t>
            </w:r>
          </w:p>
        </w:tc>
        <w:tc>
          <w:tcPr>
            <w:tcW w:w="708" w:type="dxa"/>
            <w:gridSpan w:val="2"/>
            <w:tcBorders>
              <w:top w:val="single" w:sz="4" w:space="0" w:color="auto"/>
              <w:left w:val="single" w:sz="4" w:space="0" w:color="auto"/>
              <w:bottom w:val="single" w:sz="4" w:space="0" w:color="auto"/>
              <w:right w:val="single" w:sz="4" w:space="0" w:color="auto"/>
            </w:tcBorders>
            <w:shd w:val="clear" w:color="auto" w:fill="FFFF99"/>
            <w:noWrap/>
            <w:vAlign w:val="bottom"/>
          </w:tcPr>
          <w:p w:rsidR="003C34EA" w:rsidRPr="0017297C" w:rsidRDefault="003C34EA" w:rsidP="00511A02">
            <w:pPr>
              <w:jc w:val="center"/>
              <w:rPr>
                <w:rFonts w:ascii="Arial" w:hAnsi="Arial" w:cs="Arial"/>
                <w:color w:val="0000FF"/>
                <w:sz w:val="16"/>
                <w:szCs w:val="16"/>
              </w:rPr>
            </w:pPr>
            <w:r w:rsidRPr="0017297C">
              <w:rPr>
                <w:rFonts w:ascii="Arial" w:hAnsi="Arial" w:cs="Arial"/>
                <w:color w:val="0000FF"/>
                <w:sz w:val="16"/>
                <w:szCs w:val="16"/>
              </w:rPr>
              <w:t>VEP</w:t>
            </w:r>
          </w:p>
          <w:p w:rsidR="003C34EA" w:rsidRPr="0017297C" w:rsidRDefault="003C34EA" w:rsidP="00511A02">
            <w:pPr>
              <w:jc w:val="center"/>
              <w:rPr>
                <w:rFonts w:ascii="Arial" w:hAnsi="Arial" w:cs="Arial"/>
                <w:color w:val="0000FF"/>
                <w:sz w:val="16"/>
                <w:szCs w:val="16"/>
              </w:rPr>
            </w:pPr>
            <w:r w:rsidRPr="0017297C">
              <w:rPr>
                <w:rFonts w:ascii="Arial" w:hAnsi="Arial" w:cs="Arial"/>
                <w:color w:val="0000FF"/>
                <w:sz w:val="16"/>
                <w:szCs w:val="16"/>
              </w:rPr>
              <w:t>P*C*E</w:t>
            </w:r>
          </w:p>
        </w:tc>
        <w:tc>
          <w:tcPr>
            <w:tcW w:w="2205"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3C34EA" w:rsidRPr="0017297C" w:rsidRDefault="003C34EA" w:rsidP="00511A02">
            <w:pPr>
              <w:jc w:val="center"/>
              <w:rPr>
                <w:rFonts w:ascii="Arial" w:hAnsi="Arial" w:cs="Arial"/>
                <w:color w:val="0000FF"/>
                <w:sz w:val="16"/>
                <w:szCs w:val="16"/>
              </w:rPr>
            </w:pPr>
            <w:r w:rsidRPr="0017297C">
              <w:rPr>
                <w:rFonts w:ascii="Arial" w:hAnsi="Arial" w:cs="Arial"/>
                <w:color w:val="0000FF"/>
                <w:sz w:val="16"/>
                <w:szCs w:val="16"/>
              </w:rPr>
              <w:t>Nivel de Criticidad</w:t>
            </w:r>
          </w:p>
        </w:tc>
        <w:tc>
          <w:tcPr>
            <w:tcW w:w="787"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3C34EA" w:rsidRPr="0017297C" w:rsidRDefault="003C34EA" w:rsidP="00511A02">
            <w:pPr>
              <w:jc w:val="center"/>
              <w:rPr>
                <w:rFonts w:ascii="Arial" w:hAnsi="Arial" w:cs="Arial"/>
                <w:color w:val="0000FF"/>
                <w:sz w:val="16"/>
                <w:szCs w:val="16"/>
              </w:rPr>
            </w:pPr>
            <w:r w:rsidRPr="0017297C">
              <w:rPr>
                <w:rFonts w:ascii="Arial" w:hAnsi="Arial" w:cs="Arial"/>
                <w:color w:val="0000FF"/>
                <w:sz w:val="16"/>
                <w:szCs w:val="16"/>
              </w:rPr>
              <w:t>Rango</w:t>
            </w:r>
          </w:p>
        </w:tc>
        <w:tc>
          <w:tcPr>
            <w:tcW w:w="1941"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3C34EA" w:rsidRPr="0017297C" w:rsidRDefault="003C34EA" w:rsidP="00511A02">
            <w:pPr>
              <w:jc w:val="center"/>
              <w:rPr>
                <w:rFonts w:ascii="Arial" w:hAnsi="Arial" w:cs="Arial"/>
                <w:color w:val="0000FF"/>
                <w:sz w:val="16"/>
                <w:szCs w:val="16"/>
              </w:rPr>
            </w:pPr>
            <w:r w:rsidRPr="0017297C">
              <w:rPr>
                <w:rFonts w:ascii="Arial" w:hAnsi="Arial" w:cs="Arial"/>
                <w:color w:val="0000FF"/>
                <w:sz w:val="16"/>
                <w:szCs w:val="16"/>
              </w:rPr>
              <w:t>Medidas de Control</w:t>
            </w:r>
          </w:p>
        </w:tc>
      </w:tr>
      <w:tr w:rsidR="003C34EA" w:rsidTr="00511A02">
        <w:trPr>
          <w:trHeight w:val="284"/>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D0295D" w:rsidRDefault="003C34EA" w:rsidP="00511A02">
            <w:pPr>
              <w:jc w:val="center"/>
              <w:rPr>
                <w:rFonts w:ascii="Arial" w:hAnsi="Arial" w:cs="Arial"/>
                <w:sz w:val="16"/>
                <w:szCs w:val="16"/>
              </w:rPr>
            </w:pPr>
            <w:r w:rsidRPr="00D0295D">
              <w:rPr>
                <w:rFonts w:ascii="Calibri" w:eastAsia="Times New Roman" w:hAnsi="Calibri" w:cs="Times New Roman"/>
                <w:color w:val="000000"/>
                <w:sz w:val="16"/>
                <w:szCs w:val="16"/>
              </w:rPr>
              <w:t>Recepción y entrega de documentos a las diferentes direcciones del GADPSDT</w:t>
            </w: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AF2948" w:rsidRDefault="003C34EA" w:rsidP="00511A02">
            <w:pPr>
              <w:jc w:val="center"/>
              <w:rPr>
                <w:rFonts w:ascii="Arial" w:hAnsi="Arial" w:cs="Arial"/>
                <w:sz w:val="16"/>
                <w:szCs w:val="16"/>
              </w:rPr>
            </w:pPr>
            <w:r w:rsidRPr="00AF2948">
              <w:rPr>
                <w:rFonts w:ascii="Arial" w:hAnsi="Arial" w:cs="Arial"/>
                <w:sz w:val="16"/>
                <w:szCs w:val="16"/>
              </w:rPr>
              <w:t xml:space="preserve">Riesgos Ergonómicos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AF2948" w:rsidRDefault="003C34EA" w:rsidP="00511A02">
            <w:pPr>
              <w:jc w:val="center"/>
              <w:rPr>
                <w:rFonts w:ascii="Arial" w:hAnsi="Arial" w:cs="Arial"/>
                <w:sz w:val="16"/>
                <w:szCs w:val="16"/>
              </w:rPr>
            </w:pPr>
            <w:r w:rsidRPr="00AF2948">
              <w:rPr>
                <w:rFonts w:ascii="Arial" w:hAnsi="Arial" w:cs="Arial"/>
                <w:sz w:val="16"/>
                <w:szCs w:val="16"/>
              </w:rPr>
              <w:t xml:space="preserve">Organización del trabajo </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Pr>
                <w:rFonts w:ascii="Arial" w:hAnsi="Arial" w:cs="Arial"/>
                <w:sz w:val="16"/>
                <w:szCs w:val="16"/>
              </w:rPr>
              <w:t xml:space="preserve">Entrega y recepción de documentos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4</w:t>
            </w:r>
          </w:p>
        </w:tc>
        <w:tc>
          <w:tcPr>
            <w:tcW w:w="5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1</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4</w:t>
            </w:r>
          </w:p>
        </w:tc>
        <w:tc>
          <w:tcPr>
            <w:tcW w:w="22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sz w:val="16"/>
                <w:szCs w:val="16"/>
                <w:lang w:val="es-ES_tradnl"/>
              </w:rPr>
              <w:t>1 - 4</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p>
          <w:p w:rsidR="003C34EA" w:rsidRPr="00C762EB" w:rsidRDefault="003C34EA" w:rsidP="00511A02">
            <w:pPr>
              <w:jc w:val="center"/>
              <w:rPr>
                <w:rFonts w:ascii="Arial" w:hAnsi="Arial" w:cs="Arial"/>
                <w:sz w:val="16"/>
                <w:szCs w:val="16"/>
              </w:rPr>
            </w:pPr>
          </w:p>
          <w:p w:rsidR="003C34EA" w:rsidRPr="00C762EB" w:rsidRDefault="003C34EA" w:rsidP="00511A02">
            <w:pPr>
              <w:jc w:val="center"/>
              <w:rPr>
                <w:rFonts w:ascii="Arial" w:hAnsi="Arial" w:cs="Arial"/>
                <w:sz w:val="16"/>
                <w:szCs w:val="16"/>
              </w:rPr>
            </w:pPr>
          </w:p>
          <w:p w:rsidR="003C34EA" w:rsidRPr="00C762EB" w:rsidRDefault="003C34EA" w:rsidP="00511A02">
            <w:pPr>
              <w:jc w:val="center"/>
              <w:rPr>
                <w:rFonts w:ascii="Arial" w:hAnsi="Arial" w:cs="Arial"/>
                <w:sz w:val="16"/>
                <w:szCs w:val="16"/>
              </w:rPr>
            </w:pPr>
            <w:r w:rsidRPr="00C762EB">
              <w:rPr>
                <w:rFonts w:ascii="Arial" w:hAnsi="Arial" w:cs="Arial"/>
                <w:sz w:val="16"/>
                <w:szCs w:val="16"/>
              </w:rPr>
              <w:t>Charlas, Recomendaciones</w:t>
            </w:r>
          </w:p>
        </w:tc>
      </w:tr>
      <w:tr w:rsidR="003C34EA" w:rsidTr="00511A02">
        <w:trPr>
          <w:trHeight w:val="284"/>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D0295D" w:rsidRDefault="003C34EA" w:rsidP="00511A02">
            <w:pPr>
              <w:jc w:val="center"/>
              <w:rPr>
                <w:rFonts w:ascii="Arial" w:hAnsi="Arial" w:cs="Arial"/>
                <w:sz w:val="16"/>
                <w:szCs w:val="16"/>
              </w:rPr>
            </w:pPr>
            <w:r w:rsidRPr="00D0295D">
              <w:rPr>
                <w:rFonts w:ascii="Calibri" w:eastAsia="Times New Roman" w:hAnsi="Calibri" w:cs="Times New Roman"/>
                <w:color w:val="000000"/>
                <w:sz w:val="16"/>
                <w:szCs w:val="16"/>
              </w:rPr>
              <w:t>Responsable  de la documentación o encomienda que debe entregar a las diferentes direcciones de la institución</w:t>
            </w: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AF2948" w:rsidRDefault="003C34EA" w:rsidP="00511A02">
            <w:pPr>
              <w:jc w:val="center"/>
              <w:rPr>
                <w:rFonts w:ascii="Arial" w:hAnsi="Arial" w:cs="Arial"/>
                <w:sz w:val="16"/>
                <w:szCs w:val="16"/>
              </w:rPr>
            </w:pPr>
            <w:r w:rsidRPr="00AF2948">
              <w:rPr>
                <w:rFonts w:ascii="Arial" w:hAnsi="Arial" w:cs="Arial"/>
                <w:sz w:val="16"/>
                <w:szCs w:val="16"/>
              </w:rPr>
              <w:t xml:space="preserve">Riesgos Ergonómicos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AF2948" w:rsidRDefault="003C34EA" w:rsidP="00511A02">
            <w:pPr>
              <w:jc w:val="center"/>
              <w:rPr>
                <w:rFonts w:ascii="Arial" w:hAnsi="Arial" w:cs="Arial"/>
                <w:sz w:val="16"/>
                <w:szCs w:val="16"/>
              </w:rPr>
            </w:pPr>
            <w:r w:rsidRPr="00AF2948">
              <w:rPr>
                <w:rFonts w:ascii="Arial" w:hAnsi="Arial" w:cs="Arial"/>
                <w:sz w:val="16"/>
                <w:szCs w:val="16"/>
              </w:rPr>
              <w:t xml:space="preserve">Organización del trabajo </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Pr>
                <w:rFonts w:ascii="Arial" w:hAnsi="Arial" w:cs="Arial"/>
                <w:sz w:val="16"/>
                <w:szCs w:val="16"/>
              </w:rPr>
              <w:t xml:space="preserve">Mensajería interna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4</w:t>
            </w:r>
          </w:p>
        </w:tc>
        <w:tc>
          <w:tcPr>
            <w:tcW w:w="5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1</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4</w:t>
            </w:r>
          </w:p>
        </w:tc>
        <w:tc>
          <w:tcPr>
            <w:tcW w:w="22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sz w:val="16"/>
                <w:szCs w:val="16"/>
                <w:lang w:val="es-ES_tradnl"/>
              </w:rPr>
              <w:t>1 - 4</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Charlas, Recomendaciones</w:t>
            </w:r>
          </w:p>
        </w:tc>
      </w:tr>
      <w:tr w:rsidR="003C34EA" w:rsidTr="00511A02">
        <w:trPr>
          <w:trHeight w:val="284"/>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D0295D" w:rsidRDefault="003C34EA" w:rsidP="00511A02">
            <w:pPr>
              <w:jc w:val="center"/>
              <w:rPr>
                <w:rFonts w:ascii="Arial" w:hAnsi="Arial" w:cs="Arial"/>
                <w:sz w:val="16"/>
                <w:szCs w:val="16"/>
              </w:rPr>
            </w:pPr>
            <w:r w:rsidRPr="00D0295D">
              <w:rPr>
                <w:rFonts w:ascii="Calibri" w:eastAsia="Times New Roman" w:hAnsi="Calibri" w:cs="Times New Roman"/>
                <w:color w:val="000000"/>
                <w:sz w:val="16"/>
                <w:szCs w:val="16"/>
              </w:rPr>
              <w:t>Recibe la documentación de cada dirección o unidad debidamente registrada</w:t>
            </w: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AF2948" w:rsidRDefault="003C34EA" w:rsidP="00511A02">
            <w:pPr>
              <w:jc w:val="center"/>
              <w:rPr>
                <w:rFonts w:ascii="Arial" w:hAnsi="Arial" w:cs="Arial"/>
                <w:sz w:val="16"/>
                <w:szCs w:val="16"/>
              </w:rPr>
            </w:pPr>
            <w:r w:rsidRPr="00AF2948">
              <w:rPr>
                <w:rFonts w:ascii="Arial" w:hAnsi="Arial" w:cs="Arial"/>
                <w:sz w:val="16"/>
                <w:szCs w:val="16"/>
              </w:rPr>
              <w:t xml:space="preserve">Riesgos Ergonómicos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AF2948" w:rsidRDefault="003C34EA" w:rsidP="00511A02">
            <w:pPr>
              <w:jc w:val="center"/>
              <w:rPr>
                <w:rFonts w:ascii="Arial" w:hAnsi="Arial" w:cs="Arial"/>
                <w:sz w:val="16"/>
                <w:szCs w:val="16"/>
              </w:rPr>
            </w:pPr>
            <w:r w:rsidRPr="00AF2948">
              <w:rPr>
                <w:rFonts w:ascii="Arial" w:hAnsi="Arial" w:cs="Arial"/>
                <w:sz w:val="16"/>
                <w:szCs w:val="16"/>
              </w:rPr>
              <w:t xml:space="preserve">Organización del trabajo </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Pr>
                <w:rFonts w:ascii="Arial" w:hAnsi="Arial" w:cs="Arial"/>
                <w:sz w:val="16"/>
                <w:szCs w:val="16"/>
              </w:rPr>
              <w:t>Mensajería interna</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4</w:t>
            </w:r>
          </w:p>
        </w:tc>
        <w:tc>
          <w:tcPr>
            <w:tcW w:w="5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1</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4</w:t>
            </w:r>
          </w:p>
        </w:tc>
        <w:tc>
          <w:tcPr>
            <w:tcW w:w="2205" w:type="dxa"/>
            <w:tcBorders>
              <w:top w:val="single" w:sz="4" w:space="0" w:color="auto"/>
              <w:left w:val="single" w:sz="4" w:space="0" w:color="auto"/>
              <w:bottom w:val="single" w:sz="4" w:space="0" w:color="auto"/>
              <w:right w:val="single" w:sz="4" w:space="0" w:color="auto"/>
            </w:tcBorders>
            <w:shd w:val="clear" w:color="auto" w:fill="auto"/>
            <w:noWrap/>
          </w:tcPr>
          <w:p w:rsidR="003C34EA" w:rsidRPr="00C762EB" w:rsidRDefault="003C34EA" w:rsidP="00511A02">
            <w:pPr>
              <w:jc w:val="center"/>
              <w:rPr>
                <w:rFonts w:ascii="Arial" w:hAnsi="Arial" w:cs="Arial"/>
                <w:sz w:val="16"/>
                <w:szCs w:val="16"/>
              </w:rPr>
            </w:pPr>
          </w:p>
          <w:p w:rsidR="003C34EA" w:rsidRPr="00C762EB" w:rsidRDefault="003C34EA" w:rsidP="00511A02">
            <w:pPr>
              <w:jc w:val="center"/>
              <w:rPr>
                <w:sz w:val="16"/>
                <w:szCs w:val="16"/>
              </w:rPr>
            </w:pPr>
            <w:r w:rsidRPr="00C762EB">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sz w:val="16"/>
                <w:szCs w:val="16"/>
                <w:lang w:val="es-ES_tradnl"/>
              </w:rPr>
              <w:t>1 - 4</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Instructivo, charlas, observaciones</w:t>
            </w:r>
          </w:p>
        </w:tc>
      </w:tr>
      <w:tr w:rsidR="003C34EA" w:rsidTr="00511A02">
        <w:trPr>
          <w:trHeight w:val="284"/>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D0295D" w:rsidRDefault="003C34EA" w:rsidP="00511A02">
            <w:pPr>
              <w:jc w:val="center"/>
              <w:rPr>
                <w:rFonts w:ascii="Arial" w:hAnsi="Arial" w:cs="Arial"/>
                <w:sz w:val="16"/>
                <w:szCs w:val="16"/>
              </w:rPr>
            </w:pPr>
            <w:r w:rsidRPr="00D0295D">
              <w:rPr>
                <w:rFonts w:ascii="Calibri" w:eastAsia="Times New Roman" w:hAnsi="Calibri" w:cs="Times New Roman"/>
                <w:color w:val="000000"/>
                <w:sz w:val="16"/>
                <w:szCs w:val="16"/>
              </w:rPr>
              <w:t>Lleva la correspondencia al destinatario y solicita la firma de haber recibo la documentación</w:t>
            </w: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AF2948" w:rsidRDefault="003C34EA" w:rsidP="00511A02">
            <w:pPr>
              <w:jc w:val="center"/>
              <w:rPr>
                <w:rFonts w:ascii="Arial" w:hAnsi="Arial" w:cs="Arial"/>
                <w:sz w:val="16"/>
                <w:szCs w:val="16"/>
              </w:rPr>
            </w:pPr>
            <w:r w:rsidRPr="00AF2948">
              <w:rPr>
                <w:rFonts w:ascii="Arial" w:hAnsi="Arial" w:cs="Arial"/>
                <w:sz w:val="16"/>
                <w:szCs w:val="16"/>
              </w:rPr>
              <w:t xml:space="preserve">Riesgos Ergonómicos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AF2948" w:rsidRDefault="003C34EA" w:rsidP="00511A02">
            <w:pPr>
              <w:jc w:val="center"/>
              <w:rPr>
                <w:rFonts w:ascii="Arial" w:hAnsi="Arial" w:cs="Arial"/>
                <w:sz w:val="16"/>
                <w:szCs w:val="16"/>
              </w:rPr>
            </w:pPr>
            <w:r w:rsidRPr="00AF2948">
              <w:rPr>
                <w:rFonts w:ascii="Arial" w:hAnsi="Arial" w:cs="Arial"/>
                <w:sz w:val="16"/>
                <w:szCs w:val="16"/>
              </w:rPr>
              <w:t xml:space="preserve">Organización del trabajo </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Pr>
                <w:rFonts w:ascii="Arial" w:hAnsi="Arial" w:cs="Arial"/>
                <w:sz w:val="16"/>
                <w:szCs w:val="16"/>
              </w:rPr>
              <w:t xml:space="preserve">Mensajería interna, lleva un registro de la entrega y recepción de documentación firmado por los Servidores Públicos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4</w:t>
            </w:r>
          </w:p>
        </w:tc>
        <w:tc>
          <w:tcPr>
            <w:tcW w:w="5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1</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4</w:t>
            </w:r>
          </w:p>
        </w:tc>
        <w:tc>
          <w:tcPr>
            <w:tcW w:w="2205" w:type="dxa"/>
            <w:tcBorders>
              <w:top w:val="single" w:sz="4" w:space="0" w:color="auto"/>
              <w:left w:val="single" w:sz="4" w:space="0" w:color="auto"/>
              <w:bottom w:val="single" w:sz="4" w:space="0" w:color="auto"/>
              <w:right w:val="single" w:sz="4" w:space="0" w:color="auto"/>
            </w:tcBorders>
            <w:shd w:val="clear" w:color="auto" w:fill="auto"/>
            <w:noWrap/>
          </w:tcPr>
          <w:p w:rsidR="003C34EA" w:rsidRPr="00C762EB" w:rsidRDefault="003C34EA" w:rsidP="00511A02">
            <w:pPr>
              <w:jc w:val="center"/>
              <w:rPr>
                <w:rFonts w:ascii="Arial" w:hAnsi="Arial" w:cs="Arial"/>
                <w:sz w:val="16"/>
                <w:szCs w:val="16"/>
              </w:rPr>
            </w:pPr>
          </w:p>
          <w:p w:rsidR="003C34EA" w:rsidRPr="00C762EB" w:rsidRDefault="003C34EA" w:rsidP="00511A02">
            <w:pPr>
              <w:jc w:val="center"/>
              <w:rPr>
                <w:sz w:val="16"/>
                <w:szCs w:val="16"/>
              </w:rPr>
            </w:pPr>
            <w:r w:rsidRPr="00C762EB">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sz w:val="16"/>
                <w:szCs w:val="16"/>
                <w:lang w:val="es-ES_tradnl"/>
              </w:rPr>
              <w:t>1 - 4</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C762EB" w:rsidRDefault="003C34EA" w:rsidP="00511A02">
            <w:pPr>
              <w:jc w:val="center"/>
              <w:rPr>
                <w:rFonts w:ascii="Arial" w:hAnsi="Arial" w:cs="Arial"/>
                <w:sz w:val="16"/>
                <w:szCs w:val="16"/>
              </w:rPr>
            </w:pPr>
            <w:r w:rsidRPr="00C762EB">
              <w:rPr>
                <w:rFonts w:ascii="Arial" w:hAnsi="Arial" w:cs="Arial"/>
                <w:sz w:val="16"/>
                <w:szCs w:val="16"/>
              </w:rPr>
              <w:t xml:space="preserve">Charlas, Recomendaciones </w:t>
            </w:r>
          </w:p>
          <w:p w:rsidR="003C34EA" w:rsidRPr="00C762EB" w:rsidRDefault="003C34EA" w:rsidP="00511A02">
            <w:pPr>
              <w:jc w:val="center"/>
              <w:rPr>
                <w:rFonts w:ascii="Arial" w:hAnsi="Arial" w:cs="Arial"/>
                <w:sz w:val="16"/>
                <w:szCs w:val="16"/>
              </w:rPr>
            </w:pPr>
          </w:p>
        </w:tc>
      </w:tr>
    </w:tbl>
    <w:p w:rsidR="003C34EA" w:rsidRDefault="003C34EA" w:rsidP="003C34EA">
      <w:pPr>
        <w:tabs>
          <w:tab w:val="left" w:pos="5780"/>
        </w:tabs>
        <w:sectPr w:rsidR="003C34EA" w:rsidSect="0020475F">
          <w:pgSz w:w="16838" w:h="11906" w:orient="landscape" w:code="9"/>
          <w:pgMar w:top="1701" w:right="1797" w:bottom="1701" w:left="720" w:header="720" w:footer="851" w:gutter="0"/>
          <w:cols w:space="720"/>
          <w:titlePg/>
        </w:sectPr>
      </w:pPr>
    </w:p>
    <w:p w:rsidR="003C34EA" w:rsidRDefault="000E04B1" w:rsidP="003C34EA">
      <w:pPr>
        <w:shd w:val="clear" w:color="auto" w:fill="FDE9D9" w:themeFill="accent6" w:themeFillTint="33"/>
        <w:jc w:val="center"/>
        <w:rPr>
          <w:rFonts w:ascii="Times New Roman" w:hAnsi="Times New Roman"/>
          <w:b/>
          <w:sz w:val="24"/>
          <w:szCs w:val="24"/>
        </w:rPr>
      </w:pPr>
      <w:r>
        <w:rPr>
          <w:rFonts w:ascii="Times New Roman" w:hAnsi="Times New Roman"/>
          <w:b/>
          <w:sz w:val="24"/>
          <w:szCs w:val="24"/>
        </w:rPr>
        <w:lastRenderedPageBreak/>
        <w:t xml:space="preserve">3.3 </w:t>
      </w:r>
      <w:r w:rsidR="003C34EA">
        <w:rPr>
          <w:rFonts w:ascii="Times New Roman" w:hAnsi="Times New Roman"/>
          <w:b/>
          <w:sz w:val="24"/>
          <w:szCs w:val="24"/>
        </w:rPr>
        <w:t xml:space="preserve">GUARDIA O CONTROLADOR </w:t>
      </w:r>
    </w:p>
    <w:tbl>
      <w:tblPr>
        <w:tblW w:w="9503" w:type="dxa"/>
        <w:tblInd w:w="65" w:type="dxa"/>
        <w:tblLayout w:type="fixed"/>
        <w:tblCellMar>
          <w:left w:w="70" w:type="dxa"/>
          <w:right w:w="70" w:type="dxa"/>
        </w:tblCellMar>
        <w:tblLook w:val="04A0" w:firstRow="1" w:lastRow="0" w:firstColumn="1" w:lastColumn="0" w:noHBand="0" w:noVBand="1"/>
      </w:tblPr>
      <w:tblGrid>
        <w:gridCol w:w="749"/>
        <w:gridCol w:w="2802"/>
        <w:gridCol w:w="868"/>
        <w:gridCol w:w="1109"/>
        <w:gridCol w:w="431"/>
        <w:gridCol w:w="175"/>
        <w:gridCol w:w="232"/>
        <w:gridCol w:w="302"/>
        <w:gridCol w:w="425"/>
        <w:gridCol w:w="425"/>
        <w:gridCol w:w="425"/>
        <w:gridCol w:w="426"/>
        <w:gridCol w:w="425"/>
        <w:gridCol w:w="709"/>
      </w:tblGrid>
      <w:tr w:rsidR="003C34EA" w:rsidRPr="00146A39" w:rsidTr="00511A02">
        <w:trPr>
          <w:trHeight w:val="300"/>
        </w:trPr>
        <w:tc>
          <w:tcPr>
            <w:tcW w:w="9503" w:type="dxa"/>
            <w:gridSpan w:val="14"/>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PROFESIOGRAMA</w:t>
            </w:r>
          </w:p>
        </w:tc>
      </w:tr>
      <w:tr w:rsidR="003C34EA" w:rsidRPr="00146A39" w:rsidTr="00511A02">
        <w:trPr>
          <w:trHeight w:val="255"/>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DIRECCIÓN</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3C34EA" w:rsidRPr="00146A39" w:rsidRDefault="003C34EA" w:rsidP="0080553E">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 xml:space="preserve">ADMINISTRACIÓN GENERAL </w:t>
            </w:r>
            <w:r w:rsidRPr="00146A39">
              <w:rPr>
                <w:rFonts w:ascii="Calibri" w:eastAsia="Times New Roman" w:hAnsi="Calibri" w:cs="Times New Roman"/>
                <w:b/>
                <w:bCs/>
                <w:color w:val="000000"/>
              </w:rPr>
              <w:t xml:space="preserve"> </w:t>
            </w:r>
          </w:p>
        </w:tc>
      </w:tr>
      <w:tr w:rsidR="003C34EA" w:rsidRPr="00146A39" w:rsidTr="00511A02">
        <w:trPr>
          <w:trHeight w:val="240"/>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PUESTO DE TRABAJO </w:t>
            </w:r>
          </w:p>
        </w:tc>
        <w:tc>
          <w:tcPr>
            <w:tcW w:w="5084" w:type="dxa"/>
            <w:gridSpan w:val="11"/>
            <w:tcBorders>
              <w:top w:val="single" w:sz="4" w:space="0" w:color="auto"/>
              <w:left w:val="nil"/>
              <w:bottom w:val="single" w:sz="4" w:space="0" w:color="auto"/>
              <w:right w:val="single" w:sz="4" w:space="0" w:color="auto"/>
            </w:tcBorders>
            <w:shd w:val="clear" w:color="auto" w:fill="auto"/>
            <w:vAlign w:val="bottom"/>
            <w:hideMark/>
          </w:tcPr>
          <w:p w:rsidR="003C34EA" w:rsidRPr="00146A39" w:rsidRDefault="003C34EA" w:rsidP="0080553E">
            <w:pPr>
              <w:spacing w:after="0" w:line="240" w:lineRule="auto"/>
              <w:rPr>
                <w:rFonts w:ascii="Calibri" w:eastAsia="Times New Roman" w:hAnsi="Calibri" w:cs="Times New Roman"/>
                <w:color w:val="000000"/>
              </w:rPr>
            </w:pPr>
            <w:r>
              <w:rPr>
                <w:rFonts w:ascii="Calibri" w:eastAsia="Times New Roman" w:hAnsi="Calibri" w:cs="Times New Roman"/>
                <w:color w:val="000000"/>
              </w:rPr>
              <w:t>Guardia o Controlador</w:t>
            </w:r>
          </w:p>
        </w:tc>
      </w:tr>
      <w:tr w:rsidR="00970256" w:rsidRPr="00146A39" w:rsidTr="00511A02">
        <w:trPr>
          <w:trHeight w:val="240"/>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tcPr>
          <w:p w:rsidR="00970256" w:rsidRPr="00146A39" w:rsidRDefault="00970256" w:rsidP="00970256">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xml:space="preserve">NOMBRE Y APELLIDO </w:t>
            </w:r>
          </w:p>
        </w:tc>
        <w:tc>
          <w:tcPr>
            <w:tcW w:w="5084" w:type="dxa"/>
            <w:gridSpan w:val="11"/>
            <w:tcBorders>
              <w:top w:val="single" w:sz="4" w:space="0" w:color="auto"/>
              <w:left w:val="nil"/>
              <w:bottom w:val="single" w:sz="4" w:space="0" w:color="auto"/>
              <w:right w:val="single" w:sz="4" w:space="0" w:color="auto"/>
            </w:tcBorders>
            <w:shd w:val="clear" w:color="auto" w:fill="auto"/>
            <w:vAlign w:val="center"/>
          </w:tcPr>
          <w:p w:rsidR="00970256" w:rsidRPr="00146A39" w:rsidRDefault="00970256" w:rsidP="0080553E">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Alex Marcelo Bustamante Rivera </w:t>
            </w:r>
          </w:p>
        </w:tc>
      </w:tr>
      <w:tr w:rsidR="00970256" w:rsidRPr="00146A39" w:rsidTr="00511A02">
        <w:trPr>
          <w:trHeight w:val="240"/>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tcPr>
          <w:p w:rsidR="00970256" w:rsidRPr="00146A39" w:rsidRDefault="00970256" w:rsidP="00970256">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xml:space="preserve">CEDULA DE IDENTIDAD </w:t>
            </w:r>
          </w:p>
        </w:tc>
        <w:tc>
          <w:tcPr>
            <w:tcW w:w="5084" w:type="dxa"/>
            <w:gridSpan w:val="11"/>
            <w:tcBorders>
              <w:top w:val="single" w:sz="4" w:space="0" w:color="auto"/>
              <w:left w:val="nil"/>
              <w:bottom w:val="single" w:sz="4" w:space="0" w:color="auto"/>
              <w:right w:val="single" w:sz="4" w:space="0" w:color="auto"/>
            </w:tcBorders>
            <w:shd w:val="clear" w:color="auto" w:fill="auto"/>
            <w:vAlign w:val="bottom"/>
          </w:tcPr>
          <w:p w:rsidR="00970256" w:rsidRPr="00146A39" w:rsidRDefault="00970256" w:rsidP="0080553E">
            <w:pPr>
              <w:spacing w:after="0" w:line="240" w:lineRule="auto"/>
              <w:rPr>
                <w:rFonts w:ascii="Calibri" w:eastAsia="Times New Roman" w:hAnsi="Calibri" w:cs="Times New Roman"/>
                <w:color w:val="000000"/>
              </w:rPr>
            </w:pPr>
            <w:r w:rsidRPr="00970256">
              <w:rPr>
                <w:rFonts w:ascii="Calibri" w:eastAsia="Times New Roman" w:hAnsi="Calibri" w:cs="Times New Roman"/>
                <w:color w:val="000000"/>
              </w:rPr>
              <w:t>1718142076</w:t>
            </w:r>
          </w:p>
        </w:tc>
      </w:tr>
      <w:tr w:rsidR="003C34EA" w:rsidRPr="00146A39" w:rsidTr="00511A02">
        <w:trPr>
          <w:trHeight w:val="435"/>
        </w:trPr>
        <w:tc>
          <w:tcPr>
            <w:tcW w:w="9503" w:type="dxa"/>
            <w:gridSpan w:val="14"/>
            <w:tcBorders>
              <w:top w:val="single" w:sz="4" w:space="0" w:color="auto"/>
              <w:left w:val="single" w:sz="4" w:space="0" w:color="auto"/>
              <w:bottom w:val="single" w:sz="4" w:space="0" w:color="auto"/>
              <w:right w:val="single" w:sz="4" w:space="0" w:color="auto"/>
            </w:tcBorders>
            <w:shd w:val="clear" w:color="000000" w:fill="DBEEF3"/>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sz w:val="20"/>
                <w:szCs w:val="20"/>
              </w:rPr>
            </w:pPr>
            <w:r w:rsidRPr="00146A39">
              <w:rPr>
                <w:rFonts w:ascii="Calibri" w:eastAsia="Times New Roman" w:hAnsi="Calibri" w:cs="Times New Roman"/>
                <w:b/>
                <w:bCs/>
                <w:color w:val="000000"/>
                <w:sz w:val="20"/>
                <w:szCs w:val="20"/>
              </w:rPr>
              <w:t xml:space="preserve">Descripción del Proceso Productivo que se Desempeña en el Puesto de Trabajo </w:t>
            </w:r>
          </w:p>
        </w:tc>
      </w:tr>
      <w:tr w:rsidR="003C34EA" w:rsidRPr="00146A39" w:rsidTr="00511A02">
        <w:trPr>
          <w:trHeight w:val="481"/>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Nombre del Procedimiento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3C34EA" w:rsidRPr="00146A39" w:rsidRDefault="003C34EA" w:rsidP="00511A02">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 xml:space="preserve">Descripción de Actividades del </w:t>
            </w:r>
            <w:r>
              <w:rPr>
                <w:rFonts w:ascii="Calibri" w:eastAsia="Times New Roman" w:hAnsi="Calibri" w:cs="Times New Roman"/>
                <w:color w:val="000000"/>
              </w:rPr>
              <w:t xml:space="preserve">Guardia o Controlador  </w:t>
            </w:r>
          </w:p>
        </w:tc>
      </w:tr>
      <w:tr w:rsidR="003C34EA" w:rsidRPr="00146A39" w:rsidTr="00511A02">
        <w:trPr>
          <w:trHeight w:val="932"/>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Nº</w:t>
            </w:r>
          </w:p>
        </w:tc>
        <w:tc>
          <w:tcPr>
            <w:tcW w:w="4779" w:type="dxa"/>
            <w:gridSpan w:val="3"/>
            <w:tcBorders>
              <w:top w:val="single" w:sz="4" w:space="0" w:color="auto"/>
              <w:left w:val="nil"/>
              <w:bottom w:val="single" w:sz="4" w:space="0" w:color="auto"/>
              <w:right w:val="single" w:sz="4" w:space="0" w:color="000000"/>
            </w:tcBorders>
            <w:shd w:val="clear" w:color="000000" w:fill="F2F2F2"/>
            <w:noWrap/>
            <w:vAlign w:val="bottom"/>
            <w:hideMark/>
          </w:tcPr>
          <w:p w:rsidR="003C34EA"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DESCRIPCIÓN DE LAS ACTIVIDADES </w:t>
            </w:r>
          </w:p>
          <w:p w:rsidR="003C34EA" w:rsidRPr="00146A39" w:rsidRDefault="003C34EA" w:rsidP="00511A02">
            <w:pPr>
              <w:spacing w:after="0" w:line="240" w:lineRule="auto"/>
              <w:jc w:val="center"/>
              <w:rPr>
                <w:rFonts w:ascii="Calibri" w:eastAsia="Times New Roman" w:hAnsi="Calibri" w:cs="Times New Roman"/>
                <w:b/>
                <w:bCs/>
                <w:color w:val="000000"/>
              </w:rPr>
            </w:pPr>
          </w:p>
        </w:tc>
        <w:tc>
          <w:tcPr>
            <w:tcW w:w="431" w:type="dxa"/>
            <w:tcBorders>
              <w:top w:val="nil"/>
              <w:left w:val="nil"/>
              <w:bottom w:val="single" w:sz="4" w:space="0" w:color="auto"/>
              <w:right w:val="single" w:sz="4" w:space="0" w:color="auto"/>
            </w:tcBorders>
            <w:shd w:val="clear" w:color="000000" w:fill="F2F2F2"/>
            <w:noWrap/>
            <w:vAlign w:val="bottom"/>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color w:val="000000"/>
              </w:rPr>
              <w:t> </w:t>
            </w:r>
            <w:r w:rsidRPr="00CD6F55">
              <w:rPr>
                <w:rFonts w:ascii="Calibri" w:eastAsia="Times New Roman" w:hAnsi="Calibri" w:cs="Times New Roman"/>
                <w:noProof/>
                <w:color w:val="000000"/>
                <w:lang w:val="es-ES" w:eastAsia="es-ES"/>
              </w:rPr>
              <mc:AlternateContent>
                <mc:Choice Requires="wps">
                  <w:drawing>
                    <wp:inline distT="0" distB="0" distL="0" distR="0" wp14:anchorId="23BA3F8B" wp14:editId="3B247B28">
                      <wp:extent cx="161925" cy="180975"/>
                      <wp:effectExtent l="0" t="0" r="28575" b="28575"/>
                      <wp:docPr id="4110" name="15 Proceso alternativo"/>
                      <wp:cNvGraphicFramePr/>
                      <a:graphic xmlns:a="http://schemas.openxmlformats.org/drawingml/2006/main">
                        <a:graphicData uri="http://schemas.microsoft.com/office/word/2010/wordprocessingShape">
                          <wps:wsp>
                            <wps:cNvSpPr/>
                            <wps:spPr>
                              <a:xfrm>
                                <a:off x="0" y="0"/>
                                <a:ext cx="161925" cy="180975"/>
                              </a:xfrm>
                              <a:prstGeom prst="flowChartAlternateProcess">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 w14:anchorId="5FB8B0DB" id="15 Proceso alternativo" o:spid="_x0000_s1026" type="#_x0000_t176" style="width:12.7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NVN5wEAABMEAAAOAAAAZHJzL2Uyb0RvYy54bWysU9Fu2yAUfZ+0f0C8L7ajpWujONWUanuZ&#10;1mrdPoBiiNGAi+AuTvb1u2DHmbpqD9NesIF7DuccLpvbo7PsoGIy4FveLGrOlJfQGb9v+bevH95c&#10;c5ZQ+E5Y8KrlJ5X47fb1q80Q1moJPdhORUYkPq2H0PIeMayrKsleOZEWEJSnTQ3RCaRp3FddFAOx&#10;O1st6/qqGiB2IYJUKdHq3bjJt4VfayXxXuukkNmWkzYsYyzjUx6r7Uas91GE3shJhvgHFU4YT4fO&#10;VHcCBfsRzR9UzsgICTQuJLgKtDZSFQ/kpqmfuXnsRVDFC4WTwhxT+n+08vPhITLTtfxt01BAXji6&#10;pWbFHkqmwIRFFb1Ac4Ac1hDSmjCP4SFOs0S/2flRR5e/5IkdS8CnOWB1RCZpsblqbpYrziRtNdf1&#10;zbtV5qwu4BATflTgWP5pubYw7HoR8f2kQo2yUslaHD4lHPFnHJFlhaOm8ocnq7Is678oTUZJxbKg&#10;S4upnY3sIKg5uu/NpKVUZog21s6g5iWQxTNoqs0wVdpuBtYvAS+nzdXlRPA4A53xEP8O1mP92fXo&#10;Ndt+gu5E90oPE+9pyDm2XFoTOOsh/ny+FtHuYHwhwkuqaDmWNDIXdV65o+mV5Nb+fV4Ov7zl7S8A&#10;AAD//wMAUEsDBBQABgAIAAAAIQB70LHe2wAAAAMBAAAPAAAAZHJzL2Rvd25yZXYueG1sTI9BS8NA&#10;EIXvgv9hGcFLsRtbYkrMpqhY8FS07Q+YZsckmJ0N2W0a/fWOXvQyj+EN731TrCfXqZGG0Ho2cDtP&#10;QBFX3rZcGzjsNzcrUCEiW+w8k4FPCrAuLy8KzK0/8xuNu1grCeGQo4Emxj7XOlQNOQxz3xOL9+4H&#10;h1HWodZ2wLOEu04vkuROO2xZGhrs6amh6mN3cgZm4+zxkC1ftqyfs82Ubb9ecbk35vpqergHFWmK&#10;f8fwgy/oUArT0Z/YBtUZkEfi7xRvkaagjqKrFHRZ6P/s5TcAAAD//wMAUEsBAi0AFAAGAAgAAAAh&#10;ALaDOJL+AAAA4QEAABMAAAAAAAAAAAAAAAAAAAAAAFtDb250ZW50X1R5cGVzXS54bWxQSwECLQAU&#10;AAYACAAAACEAOP0h/9YAAACUAQAACwAAAAAAAAAAAAAAAAAvAQAAX3JlbHMvLnJlbHNQSwECLQAU&#10;AAYACAAAACEAPOjVTecBAAATBAAADgAAAAAAAAAAAAAAAAAuAgAAZHJzL2Uyb0RvYy54bWxQSwEC&#10;LQAUAAYACAAAACEAe9Cx3tsAAAADAQAADwAAAAAAAAAAAAAAAABBBAAAZHJzL2Rvd25yZXYueG1s&#10;UEsFBgAAAAAEAAQA8wAAAEkFAAAAAA==&#10;" fillcolor="white [3201]" strokecolor="black [3200]" strokeweight="2pt">
                      <w10:anchorlock/>
                    </v:shape>
                  </w:pict>
                </mc:Fallback>
              </mc:AlternateContent>
            </w:r>
            <w:r w:rsidRPr="00146A39">
              <w:rPr>
                <w:rFonts w:ascii="Calibri" w:eastAsia="Times New Roman" w:hAnsi="Calibri" w:cs="Times New Roman"/>
                <w:b/>
                <w:bCs/>
                <w:color w:val="000000"/>
              </w:rPr>
              <w:t> </w:t>
            </w:r>
          </w:p>
        </w:tc>
        <w:tc>
          <w:tcPr>
            <w:tcW w:w="407" w:type="dxa"/>
            <w:gridSpan w:val="2"/>
            <w:tcBorders>
              <w:top w:val="nil"/>
              <w:left w:val="nil"/>
              <w:bottom w:val="single" w:sz="4" w:space="0" w:color="auto"/>
              <w:right w:val="single" w:sz="4" w:space="0" w:color="auto"/>
            </w:tcBorders>
            <w:shd w:val="clear" w:color="000000" w:fill="F2F2F2"/>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866FC9">
              <w:rPr>
                <w:rFonts w:ascii="Calibri" w:eastAsia="Times New Roman" w:hAnsi="Calibri" w:cs="Times New Roman"/>
                <w:noProof/>
                <w:color w:val="000000"/>
                <w:lang w:val="es-ES" w:eastAsia="es-ES"/>
              </w:rPr>
              <mc:AlternateContent>
                <mc:Choice Requires="wps">
                  <w:drawing>
                    <wp:inline distT="0" distB="0" distL="0" distR="0" wp14:anchorId="01958833" wp14:editId="6096B7C2">
                      <wp:extent cx="95250" cy="219075"/>
                      <wp:effectExtent l="0" t="0" r="19050" b="28575"/>
                      <wp:docPr id="4111" name="3 Rectángulo"/>
                      <wp:cNvGraphicFramePr/>
                      <a:graphic xmlns:a="http://schemas.openxmlformats.org/drawingml/2006/main">
                        <a:graphicData uri="http://schemas.microsoft.com/office/word/2010/wordprocessingShape">
                          <wps:wsp>
                            <wps:cNvSpPr/>
                            <wps:spPr>
                              <a:xfrm>
                                <a:off x="0" y="0"/>
                                <a:ext cx="95250" cy="21907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rect w14:anchorId="1E9EE7C8" id="3 Rectángulo" o:spid="_x0000_s1026"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dn63QEAAPQDAAAOAAAAZHJzL2Uyb0RvYy54bWysU81uEzEQviPxDpbvZHcDARpl00MruCBa&#10;tfAArtfOWtgea+xmE96GZ+HFGHs3G1QqDojL+G++mfm+8WwuD86yvcJowLe8WdScKS+hM37X8q9f&#10;Prx6z1lMwnfCglctP6rIL7cvX2yGsFZL6MF2ChkF8XE9hJb3KYV1VUXZKyfiAoLy9KgBnUh0xF3V&#10;oRgourPVsq7fVgNgFxCkipFur8dHvi3xtVYy3WgdVWK25VRbKhaLfci22m7Eeoci9EZOZYh/qMIJ&#10;4ynpHOpaJMEe0fwRyhmJEEGnhQRXgdZGqsKB2DT1Ezb3vQiqcCFxYphliv8vrPy8v0Vmupa/aZqG&#10;My8cdek1uyPlfv7wu0cLWaMhxDW53odbnE6RtpnwQaPLK1Fhh6LrcdZVHRKTdHmxWq5IfEkvy+ai&#10;frfKIaszNmBMHxU4ljctR8pdxBT7TzGNricXwuVaxuxll45W5QKsv1OamFC+ZUGXP6SuLLK9oO53&#10;35opbfHMEG2snUHNcyCbTqDJN8NU+VczsH4OeM42e5eM4NMMdMYD/h2sR/8T65Frpv0A3ZEaR5OX&#10;bshoC0PLpTWBsx7w+9M7TPYKxhEQXpJHy1NRI8eir1XaMY1B/ru/n0vy87BufwEAAP//AwBQSwME&#10;FAAGAAgAAAAhAHfel4LXAAAAAwEAAA8AAABkcnMvZG93bnJldi54bWxMj0FLw0AQhe+C/2EZwZvd&#10;rW21pNkUUcSzjeB1mp0modnZkN2m6b936kUvDx5veO+bfDv5To00xDawhfnMgCKugmu5tvBVvj+s&#10;QcWE7LALTBYuFGFb3N7kmLlw5k8ad6lWUsIxQwtNSn2mdawa8hhnoSeW7BAGj0nsUGs34FnKfacf&#10;jXnSHluWhQZ7em2oOu5O3kJdHsbnDxMukynbxdtxbcz30lh7fze9bEAlmtLfMVzxBR0KYdqHE7uo&#10;OgvySPrVa7YSt7ewWK5AF7n+z178AAAA//8DAFBLAQItABQABgAIAAAAIQC2gziS/gAAAOEBAAAT&#10;AAAAAAAAAAAAAAAAAAAAAABbQ29udGVudF9UeXBlc10ueG1sUEsBAi0AFAAGAAgAAAAhADj9If/W&#10;AAAAlAEAAAsAAAAAAAAAAAAAAAAALwEAAF9yZWxzLy5yZWxzUEsBAi0AFAAGAAgAAAAhACQ12frd&#10;AQAA9AMAAA4AAAAAAAAAAAAAAAAALgIAAGRycy9lMm9Eb2MueG1sUEsBAi0AFAAGAAgAAAAhAHfe&#10;l4LXAAAAAwEAAA8AAAAAAAAAAAAAAAAANwQAAGRycy9kb3ducmV2LnhtbFBLBQYAAAAABAAEAPMA&#10;AAA7BQAAAAA=&#10;" fillcolor="white [3201]" strokecolor="black [3200]" strokeweight="2pt">
                      <w10:anchorlock/>
                    </v:rect>
                  </w:pict>
                </mc:Fallback>
              </mc:AlternateContent>
            </w:r>
          </w:p>
        </w:tc>
        <w:tc>
          <w:tcPr>
            <w:tcW w:w="302" w:type="dxa"/>
            <w:tcBorders>
              <w:top w:val="nil"/>
              <w:left w:val="nil"/>
              <w:bottom w:val="single" w:sz="4" w:space="0" w:color="auto"/>
              <w:right w:val="single" w:sz="4" w:space="0" w:color="auto"/>
            </w:tcBorders>
            <w:shd w:val="clear" w:color="000000" w:fill="F2F2F2"/>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5E77C0">
              <w:rPr>
                <w:rFonts w:ascii="Calibri" w:eastAsia="Times New Roman" w:hAnsi="Calibri" w:cs="Times New Roman"/>
                <w:noProof/>
                <w:color w:val="000000"/>
                <w:lang w:val="es-ES" w:eastAsia="es-ES"/>
              </w:rPr>
              <mc:AlternateContent>
                <mc:Choice Requires="wps">
                  <w:drawing>
                    <wp:inline distT="0" distB="0" distL="0" distR="0" wp14:anchorId="11148644" wp14:editId="5B6F9626">
                      <wp:extent cx="114300" cy="257175"/>
                      <wp:effectExtent l="0" t="0" r="19050" b="28575"/>
                      <wp:docPr id="4112" name="5 Rombo"/>
                      <wp:cNvGraphicFramePr/>
                      <a:graphic xmlns:a="http://schemas.openxmlformats.org/drawingml/2006/main">
                        <a:graphicData uri="http://schemas.microsoft.com/office/word/2010/wordprocessingShape">
                          <wps:wsp>
                            <wps:cNvSpPr/>
                            <wps:spPr>
                              <a:xfrm>
                                <a:off x="0" y="0"/>
                                <a:ext cx="114300" cy="257175"/>
                              </a:xfrm>
                              <a:prstGeom prst="diamond">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 w14:anchorId="026334CD" id="5 Rombo" o:spid="_x0000_s1026" type="#_x0000_t4" style="width:9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xpO1wEAAPIDAAAOAAAAZHJzL2Uyb0RvYy54bWysU9tuEzEQfUfiHyy/k73QULTKpg+t4AXR&#10;qi0f4PiStbA9lm2yCV/P2LvZoFLxgHgZ386ZmTPj2dwcrSEHGaIG19NmVVMiHQeh3b6n354/vftI&#10;SUzMCWbAyZ6eZKQ327dvNqPvZAsDGCEDQScudqPv6ZCS76oq8kFaFlfgpcNHBcGyhMewr0RgI3q3&#10;pmrr+kM1QhA+AJcx4u3d9Ei3xb9Skqd7paJMxPQUc0vFhmJ32VbbDev2gflB8zkN9g9ZWKYdBl1c&#10;3bHEyI+g/3BlNQ8QQaUVB1uBUprLogHVNPULNU8D87JoweJEv5Qp/j+3/OvhIRAtenrVNC0ljlns&#10;0po8gt1Brs7oY4egJ/8Q5lPEbZZ6VMHmFUWQY6noaamoPCbC8bJprt7XWHeOT+36urleZ5/VhexD&#10;TJ8lWJI3PRWaWXCilJIdvsQ0oc8opOZ8pgzKLp2MzEkY9ygV6sCYbWGXHyRvTSAHhr0X35s5ckFm&#10;itLGLKTmNZJJZ9KMzTRZftVCrF8jXqIt6BIRXFqIVjsIfyerCX9WPWnNsncgTtg2nLt0j0YZGHvK&#10;jfaUDBB+vrwLydzCNADMcUT0NJVqZF/4sUpH5iHIP/f3cwl+GdXtLwAAAP//AwBQSwMEFAAGAAgA&#10;AAAhAEM48HXYAAAAAwEAAA8AAABkcnMvZG93bnJldi54bWxMj0FLw0AQhe+C/2EZwZvdtFQpMZui&#10;BUHEi23B6yQ7JiG7szE7beO/d+vFXh483vDeN8V68k4daYxdYAPzWQaKuA6248bAfvdytwIVBdmi&#10;C0wGfijCury+KjC34cQfdNxKo1IJxxwNtCJDrnWsW/IYZ2EgTtlXGD1KsmOj7YinVO6dXmTZg/bY&#10;cVpocaBNS3W/PXgDffeKTNV++f3s5DPu3vu3ueuNub2Znh5BCU3yfwxn/IQOZWKqwoFtVM5AekT+&#10;9JytkqsMLLN70GWhL9nLXwAAAP//AwBQSwECLQAUAAYACAAAACEAtoM4kv4AAADhAQAAEwAAAAAA&#10;AAAAAAAAAAAAAAAAW0NvbnRlbnRfVHlwZXNdLnhtbFBLAQItABQABgAIAAAAIQA4/SH/1gAAAJQB&#10;AAALAAAAAAAAAAAAAAAAAC8BAABfcmVscy8ucmVsc1BLAQItABQABgAIAAAAIQC4nxpO1wEAAPID&#10;AAAOAAAAAAAAAAAAAAAAAC4CAABkcnMvZTJvRG9jLnhtbFBLAQItABQABgAIAAAAIQBDOPB12AAA&#10;AAMBAAAPAAAAAAAAAAAAAAAAADEEAABkcnMvZG93bnJldi54bWxQSwUGAAAAAAQABADzAAAANgUA&#10;AAAA&#10;" fillcolor="white [3201]" strokecolor="black [3200]" strokeweight="2pt">
                      <w10:anchorlock/>
                    </v:shape>
                  </w:pict>
                </mc:Fallback>
              </mc:AlternateContent>
            </w:r>
          </w:p>
        </w:tc>
        <w:tc>
          <w:tcPr>
            <w:tcW w:w="425" w:type="dxa"/>
            <w:tcBorders>
              <w:top w:val="nil"/>
              <w:left w:val="nil"/>
              <w:bottom w:val="single" w:sz="4" w:space="0" w:color="auto"/>
              <w:right w:val="single" w:sz="4" w:space="0" w:color="auto"/>
            </w:tcBorders>
            <w:shd w:val="clear" w:color="000000" w:fill="F2F2F2"/>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5E77C0">
              <w:rPr>
                <w:rFonts w:ascii="Calibri" w:eastAsia="Times New Roman" w:hAnsi="Calibri" w:cs="Times New Roman"/>
                <w:noProof/>
                <w:color w:val="000000"/>
                <w:lang w:val="es-ES" w:eastAsia="es-ES"/>
              </w:rPr>
              <mc:AlternateContent>
                <mc:Choice Requires="wps">
                  <w:drawing>
                    <wp:inline distT="0" distB="0" distL="0" distR="0" wp14:anchorId="62E01987" wp14:editId="4A403532">
                      <wp:extent cx="142875" cy="257175"/>
                      <wp:effectExtent l="0" t="0" r="28575" b="28575"/>
                      <wp:docPr id="4113" name="6 Hexágono"/>
                      <wp:cNvGraphicFramePr/>
                      <a:graphic xmlns:a="http://schemas.openxmlformats.org/drawingml/2006/main">
                        <a:graphicData uri="http://schemas.microsoft.com/office/word/2010/wordprocessingShape">
                          <wps:wsp>
                            <wps:cNvSpPr/>
                            <wps:spPr>
                              <a:xfrm>
                                <a:off x="0" y="0"/>
                                <a:ext cx="142875" cy="257175"/>
                              </a:xfrm>
                              <a:prstGeom prst="hexagon">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 w14:anchorId="44A26B80" id="6 Hexágono" o:spid="_x0000_s1026" type="#_x0000_t9" style="width:11.2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FCt3gEAAPYDAAAOAAAAZHJzL2Uyb0RvYy54bWysU81uEzEQviPxDpbvZLOhf4qy6aEVcEC0&#10;ouUBXO84a2F7LNtkN7wNz8KLMfZuNqhUHBCX8dieb2a++dlcD9awPYSo0TW8Xiw5Ayex1W7X8C+P&#10;795ccRaTcK0w6KDhB4j8evv61ab3a1hhh6aFwMiJi+veN7xLya+rKsoOrIgL9ODoU2GwItE17Ko2&#10;iJ68W1OtlsuLqsfQ+oASYqTX2/GTb4t/pUCmO6UiJGYaTrmlIkORT1lW241Y74LwnZZTGuIfsrBC&#10;Owo6u7oVSbBvQf/hymoZMKJKC4m2QqW0hMKB2NTLZ2weOuGhcKHiRD+XKf4/t/LT/j4w3Tb8rK7f&#10;cuaEpS5dsA8w/PyxQ4e5Qr2PazJ88PdhukVSM91BBZtPIsKGUtXDXFUYEpP0WJ+tri7POZP0tTq/&#10;rEknL9UJ7ENM7wEtywpRg0FQ5FJOsf8Y02h9tCJozmfMoGjpYCAnYdxnUMSFYq4KukwR3JjA9oL6&#10;336tp8jFMkOUNmYG1S+BTDqCJtsMgzJZM3D5EvAUbbYuEdGlGWi1w/B3sBrtj6xHrpn2E7YHah3t&#10;XrojoQz2DZdGe846DN+fv4VkbnBcAuEkWTQ8lWpkXzRcpSPTIuTp/f1egp/WdfsLAAD//wMAUEsD&#10;BBQABgAIAAAAIQDkVOwE2wAAAAMBAAAPAAAAZHJzL2Rvd25yZXYueG1sTI/BTsMwEETvSPyDtUjc&#10;qENoAwpxqhLBgQOHBhBXJ94mEfE6st0m/D0LF7isNJrRzNtiu9hRnNCHwZGC61UCAql1ZqBOwdvr&#10;09UdiBA1GT06QgVfGGBbnp8VOjdupj2e6tgJLqGQawV9jFMuZWh7tDqs3ITE3sF5qyNL30nj9czl&#10;dpRpkmTS6oF4odcTVj22n/XRKnjPMv9R7Vwan28O69vHh3p+aSqlLi+W3T2IiEv8C8MPPqNDyUyN&#10;O5IJYlTAj8Tfy16abkA0CtbJBmRZyP/s5TcAAAD//wMAUEsBAi0AFAAGAAgAAAAhALaDOJL+AAAA&#10;4QEAABMAAAAAAAAAAAAAAAAAAAAAAFtDb250ZW50X1R5cGVzXS54bWxQSwECLQAUAAYACAAAACEA&#10;OP0h/9YAAACUAQAACwAAAAAAAAAAAAAAAAAvAQAAX3JlbHMvLnJlbHNQSwECLQAUAAYACAAAACEA&#10;6nhQrd4BAAD2AwAADgAAAAAAAAAAAAAAAAAuAgAAZHJzL2Uyb0RvYy54bWxQSwECLQAUAAYACAAA&#10;ACEA5FTsBNsAAAADAQAADwAAAAAAAAAAAAAAAAA4BAAAZHJzL2Rvd25yZXYueG1sUEsFBgAAAAAE&#10;AAQA8wAAAEAFAAAAAA==&#10;" fillcolor="white [3201]" strokecolor="black [3200]" strokeweight="2pt">
                      <w10:anchorlock/>
                    </v:shape>
                  </w:pict>
                </mc:Fallback>
              </mc:AlternateContent>
            </w:r>
          </w:p>
        </w:tc>
        <w:tc>
          <w:tcPr>
            <w:tcW w:w="425" w:type="dxa"/>
            <w:tcBorders>
              <w:top w:val="nil"/>
              <w:left w:val="nil"/>
              <w:bottom w:val="single" w:sz="4" w:space="0" w:color="auto"/>
              <w:right w:val="single" w:sz="4" w:space="0" w:color="auto"/>
            </w:tcBorders>
            <w:shd w:val="clear" w:color="000000" w:fill="F2F2F2"/>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5451EE">
              <w:rPr>
                <w:rFonts w:ascii="Calibri" w:eastAsia="Times New Roman" w:hAnsi="Calibri" w:cs="Times New Roman"/>
                <w:noProof/>
                <w:color w:val="000000"/>
                <w:lang w:val="es-ES" w:eastAsia="es-ES"/>
              </w:rPr>
              <mc:AlternateContent>
                <mc:Choice Requires="wps">
                  <w:drawing>
                    <wp:inline distT="0" distB="0" distL="0" distR="0" wp14:anchorId="1C45A13F" wp14:editId="3647BECF">
                      <wp:extent cx="133350" cy="257175"/>
                      <wp:effectExtent l="0" t="0" r="19050" b="28575"/>
                      <wp:docPr id="4114" name="14 Multidocumento"/>
                      <wp:cNvGraphicFramePr/>
                      <a:graphic xmlns:a="http://schemas.openxmlformats.org/drawingml/2006/main">
                        <a:graphicData uri="http://schemas.microsoft.com/office/word/2010/wordprocessingShape">
                          <wps:wsp>
                            <wps:cNvSpPr/>
                            <wps:spPr>
                              <a:xfrm>
                                <a:off x="0" y="0"/>
                                <a:ext cx="133350" cy="257175"/>
                              </a:xfrm>
                              <a:prstGeom prst="flowChartMultidocumen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 w14:anchorId="24D7C19F" id="14 Multidocumento" o:spid="_x0000_s1026" type="#_x0000_t115" style="width:10.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8lc4gEAAAsEAAAOAAAAZHJzL2Uyb0RvYy54bWysU8uOEzEQvCPxD5bvZDJ5sCjKZA9ZwQXY&#10;FQsf4PXYGQvbbdmdTMLX0/YkE1hWHBAXP7vKVe3u9e3RWXZQMRnwDa8nU86Ul9Aav2v4t6/v37zj&#10;LKHwrbDgVcNPKvHbzetX6z6s1Aw6sK2KjEh8WvWh4R1iWFVVkp1yIk0gKE+XGqITSNu4q9ooemJ3&#10;tppNp2+rHmIbIkiVEp3eDZd8U/i1VhLvtU4KmW04acMyxjI+5bHarMVqF0XojDzLEP+gwgnj6dGR&#10;6k6gYPto/qByRkZIoHEiwVWgtZGqeCA39fSZm8dOBFW8UHJSGNOU/h+t/Hx4iMy0DV/U9YIzLxz9&#10;Ur1gn/YWTQty75RHyHnqQ1pR+GN4iOddomU2fdTR5ZnssGPJ7WnMrToik3RYz+fzJf2ApKvZ8qa+&#10;WWbO6goOMeEHBY7lRcO1hX7biYi/CSk5FoePCQfwBURMWd4gqKzwZFXWZP0XpckgSZgVdCkttbWR&#10;HQQVRfu9PgspkRmijbUjqH4JZPECOsdmmCrlNgKnLwGvr43R5UXwOAKd8RD/DtZD/MX14DXbfoL2&#10;RP9JDYn3NOQkNlxaEzjrIP54fhbRbmHoDOElRTQcSzYyF1Vc+aBzd+SS/nVfHr/28OYnAAAA//8D&#10;AFBLAwQUAAYACAAAACEAqzJMw9kAAAADAQAADwAAAGRycy9kb3ducmV2LnhtbEyPQUvDQBCF74L/&#10;YRnBm900qGjMpkihYg4eWkU8bnfHJJididltGv+9oxe9PHi84b1vytUcejXhGDsmA8tFBgrJse+o&#10;MfDyvLm4ARWTJW97JjTwhRFW1elJaQvPR9ritEuNkhKKhTXQpjQUWkfXYrBxwQOSZO88BpvEjo32&#10;oz1Keeh1nmXXOtiOZKG1A65bdB+7QzBQT/T5mtf1o9s8sHZPzdvtesvGnJ/N93egEs7p7xh+8AUd&#10;KmHa84F8VL0BeST9qmT5UtzewGV2Bboq9X/26hsAAP//AwBQSwECLQAUAAYACAAAACEAtoM4kv4A&#10;AADhAQAAEwAAAAAAAAAAAAAAAAAAAAAAW0NvbnRlbnRfVHlwZXNdLnhtbFBLAQItABQABgAIAAAA&#10;IQA4/SH/1gAAAJQBAAALAAAAAAAAAAAAAAAAAC8BAABfcmVscy8ucmVsc1BLAQItABQABgAIAAAA&#10;IQCgh8lc4gEAAAsEAAAOAAAAAAAAAAAAAAAAAC4CAABkcnMvZTJvRG9jLnhtbFBLAQItABQABgAI&#10;AAAAIQCrMkzD2QAAAAMBAAAPAAAAAAAAAAAAAAAAADwEAABkcnMvZG93bnJldi54bWxQSwUGAAAA&#10;AAQABADzAAAAQgUAAAAA&#10;" fillcolor="white [3201]" strokecolor="black [3200]" strokeweight="2pt">
                      <w10:anchorlock/>
                    </v:shape>
                  </w:pict>
                </mc:Fallback>
              </mc:AlternateContent>
            </w:r>
          </w:p>
        </w:tc>
        <w:tc>
          <w:tcPr>
            <w:tcW w:w="425" w:type="dxa"/>
            <w:tcBorders>
              <w:top w:val="nil"/>
              <w:left w:val="nil"/>
              <w:bottom w:val="single" w:sz="4" w:space="0" w:color="auto"/>
              <w:right w:val="single" w:sz="4" w:space="0" w:color="auto"/>
            </w:tcBorders>
            <w:shd w:val="clear" w:color="000000" w:fill="F2F2F2"/>
            <w:noWrap/>
            <w:hideMark/>
          </w:tcPr>
          <w:p w:rsidR="003C34EA" w:rsidRDefault="003C34EA" w:rsidP="00511A02">
            <w:pPr>
              <w:rPr>
                <w:noProof/>
              </w:rPr>
            </w:pPr>
          </w:p>
          <w:p w:rsidR="003C34EA" w:rsidRDefault="003C34EA" w:rsidP="00511A02">
            <w:r w:rsidRPr="00D53C98">
              <w:rPr>
                <w:noProof/>
                <w:lang w:val="es-ES" w:eastAsia="es-ES"/>
              </w:rPr>
              <mc:AlternateContent>
                <mc:Choice Requires="wps">
                  <w:drawing>
                    <wp:inline distT="0" distB="0" distL="0" distR="0" wp14:anchorId="796FEBA1" wp14:editId="55AF76EC">
                      <wp:extent cx="142875" cy="209550"/>
                      <wp:effectExtent l="0" t="0" r="28575" b="19050"/>
                      <wp:docPr id="4115" name="13 Documento"/>
                      <wp:cNvGraphicFramePr/>
                      <a:graphic xmlns:a="http://schemas.openxmlformats.org/drawingml/2006/main">
                        <a:graphicData uri="http://schemas.microsoft.com/office/word/2010/wordprocessingShape">
                          <wps:wsp>
                            <wps:cNvSpPr/>
                            <wps:spPr>
                              <a:xfrm>
                                <a:off x="0" y="0"/>
                                <a:ext cx="142875" cy="209550"/>
                              </a:xfrm>
                              <a:prstGeom prst="flowChartDocumen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 w14:anchorId="082BA7EB" id="13 Documento" o:spid="_x0000_s1026" type="#_x0000_t114" style="width:11.25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NcF4AEAAAEEAAAOAAAAZHJzL2Uyb0RvYy54bWysU01vEzEQvSPxHyzfye6GBsoqmx4SwQXR&#10;isIPcL3jrIXtsWw3m/DrGTvJBpWqh4qL1x/z3sx7O7O82VvDdhCiRtfxZlZzBk5ir9224z9/fH53&#10;zVlMwvXCoIOOHyDym9XbN8vRtzDHAU0PgRGJi+3oOz6k5NuqinIAK+IMPTh6VBisSHQM26oPYiR2&#10;a6p5XX+oRgy9DyghRrrdHB/5qvArBTLdKhUhMdNxqi2VNZT1Ia/VainabRB+0PJUhnhFFVZoR0kn&#10;qo1Igj0G/Q+V1TJgRJVmEm2FSmkJRQOpaeonau4H4aFoIXOin2yK/49WftvdBab7jl81zYIzJyz9&#10;peY926B8tOASZotGH1uKvPd34XSKtM169yrY/CUlbF9sPUy2wj4xSZfN1fz6I3FLeprXnxaLYnt1&#10;AfsQ0xdAy/Km48rguB5ESOcairNi9zUmyk64czwdcmXHWsouHQzkcoz7DopkUfZ5QZeGgrUJbCeo&#10;FfpfTdZFXCUyQ5Q2ZgI1z4FMOoNOsRkGpckmYP0c8JJtii4Z0aUJaLXD8DJYHePPqo9as+wH7A/0&#10;F2kM0y0t2b+OS6M9ZwOG30/vQjJrPM6DcJIiOp6KG5mL+qz4cpqJ3Mh/n0vyy+Su/gAAAP//AwBQ&#10;SwMEFAAGAAgAAAAhAH0V4UbZAAAAAwEAAA8AAABkcnMvZG93bnJldi54bWxMj0FLw0AQhe9C/8My&#10;gjc7a4rSxmxKEbwIHlJL6XGTHbOh2dmQ3Tbx37t60cvA4z3e+6bYzq4XVxpD51nBw1KCIG686bhV&#10;cPh4vV+DCFGz0b1nUvBFAbbl4qbQufETV3Tdx1akEg65VmBjHHLE0FhyOiz9QJy8Tz86HZMcWzSj&#10;nlK56zGT8gmd7jgtWD3Qi6XmvL84BSc7vFWbs7T2WE8bbrF6X2Ol1N3tvHsGEWmOf2H4wU/oUCam&#10;2l/YBNErSI/E35u8LHsEUStYrSRgWeB/9vIbAAD//wMAUEsBAi0AFAAGAAgAAAAhALaDOJL+AAAA&#10;4QEAABMAAAAAAAAAAAAAAAAAAAAAAFtDb250ZW50X1R5cGVzXS54bWxQSwECLQAUAAYACAAAACEA&#10;OP0h/9YAAACUAQAACwAAAAAAAAAAAAAAAAAvAQAAX3JlbHMvLnJlbHNQSwECLQAUAAYACAAAACEA&#10;ZITXBeABAAABBAAADgAAAAAAAAAAAAAAAAAuAgAAZHJzL2Uyb0RvYy54bWxQSwECLQAUAAYACAAA&#10;ACEAfRXhRtkAAAADAQAADwAAAAAAAAAAAAAAAAA6BAAAZHJzL2Rvd25yZXYueG1sUEsFBgAAAAAE&#10;AAQA8wAAAEAFAAAAAA==&#10;" fillcolor="white [3201]" strokecolor="black [3200]" strokeweight="2pt">
                      <w10:anchorlock/>
                    </v:shape>
                  </w:pict>
                </mc:Fallback>
              </mc:AlternateContent>
            </w:r>
          </w:p>
        </w:tc>
        <w:tc>
          <w:tcPr>
            <w:tcW w:w="426" w:type="dxa"/>
            <w:tcBorders>
              <w:top w:val="nil"/>
              <w:left w:val="nil"/>
              <w:bottom w:val="single" w:sz="4" w:space="0" w:color="auto"/>
              <w:right w:val="single" w:sz="4" w:space="0" w:color="auto"/>
            </w:tcBorders>
            <w:shd w:val="clear" w:color="000000" w:fill="F2F2F2"/>
            <w:noWrap/>
            <w:hideMark/>
          </w:tcPr>
          <w:p w:rsidR="003C34EA" w:rsidRDefault="003C34EA" w:rsidP="00511A02"/>
          <w:p w:rsidR="003C34EA" w:rsidRDefault="003C34EA" w:rsidP="00511A02">
            <w:r w:rsidRPr="00D53C98">
              <w:rPr>
                <w:noProof/>
                <w:lang w:val="es-ES" w:eastAsia="es-ES"/>
              </w:rPr>
              <mc:AlternateContent>
                <mc:Choice Requires="wps">
                  <w:drawing>
                    <wp:inline distT="0" distB="0" distL="0" distR="0" wp14:anchorId="47722A41" wp14:editId="01CBD662">
                      <wp:extent cx="161925" cy="219075"/>
                      <wp:effectExtent l="0" t="0" r="28575" b="28575"/>
                      <wp:docPr id="4116" name="9 Cilindro"/>
                      <wp:cNvGraphicFramePr/>
                      <a:graphic xmlns:a="http://schemas.openxmlformats.org/drawingml/2006/main">
                        <a:graphicData uri="http://schemas.microsoft.com/office/word/2010/wordprocessingShape">
                          <wps:wsp>
                            <wps:cNvSpPr/>
                            <wps:spPr>
                              <a:xfrm flipH="1">
                                <a:off x="0" y="0"/>
                                <a:ext cx="161925" cy="219075"/>
                              </a:xfrm>
                              <a:prstGeom prst="can">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 w14:anchorId="749B40B1" id="9 Cilindro" o:spid="_x0000_s1026" type="#_x0000_t22" style="width:12.75pt;height:17.2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LqW3QEAAPsDAAAOAAAAZHJzL2Uyb0RvYy54bWysU02P0zAQvSPxHyzfaZKKLbRquoeugANi&#10;Vyz8AK9jNxa2xxqbpuXXM3bSLCrSHhCXkT/mvZk3H9vbk7PsqDAa8C1vFjVnykvojD+0/Pu3D2/e&#10;cxaT8J2w4FXLzyry293rV9shbNQSerCdQkYkPm6G0PI+pbCpqih75URcQFCePjWgE4mueKg6FAOx&#10;O1st63pVDYBdQJAqRnq9Gz/5rvBrrWS61zqqxGzLKbdULBb7lG2124rNAUXojZzSEP+QhRPGU9CZ&#10;6k4kwX6i+YvKGYkQQaeFBFeB1kaqooHUNPWVmsdeBFW0UHFimMsU/x+t/HJ8QGa6lr9tmhVnXjjq&#10;0prtjTW+Q8gFGkLckN9jeMDpFumY1Z40OqatCZ+o90U/KWKnUt7zXF51SkzSY7Nq1ssbziR9LZt1&#10;/e4ms1cjTaYLGNNHBY7lQ8ulGGsqjp9jGj0vHgTLWY15lFM6W5U5rP+qNAmieMuSURkltbfIjoKG&#10;oPvRTFGLZ4ZoY+0MGmVcgWy6gCbfDFNlvGZg/XK02btEBJ9moDMe8GWwHv0vqketWfYTdGfqHy1g&#10;uiejLQxUN2oIZz3gr+s3THYP4yYIL8mj5alUI3PRhJVuTNuQR/jPewn+vLO73wAAAP//AwBQSwME&#10;FAAGAAgAAAAhAF1AyKzZAAAAAwEAAA8AAABkcnMvZG93bnJldi54bWxMj0FLw0AQhe+C/2EZwZvd&#10;WE0rMZMigor0olU8b7NjsjQ7G7KTNP57Vy96GXi8x3vflJvZd2qiIbrACJeLDBRxHazjBuH97eHi&#10;BlQUw9Z0gQnhiyJsqtOT0hQ2HPmVpp00KpVwLAxCK9IXWse6JW/iIvTEyfsMgzeS5NBoO5hjKved&#10;XmbZSnvjOC20pqf7lurDbvQIvYzrFxcfD6u1k+3zE31MtPWI52fz3S0ooVn+wvCDn9ChSkz7MLKN&#10;qkNIj8jvTd4yz0HtEa6uc9BVqf+zV98AAAD//wMAUEsBAi0AFAAGAAgAAAAhALaDOJL+AAAA4QEA&#10;ABMAAAAAAAAAAAAAAAAAAAAAAFtDb250ZW50X1R5cGVzXS54bWxQSwECLQAUAAYACAAAACEAOP0h&#10;/9YAAACUAQAACwAAAAAAAAAAAAAAAAAvAQAAX3JlbHMvLnJlbHNQSwECLQAUAAYACAAAACEAvIS6&#10;lt0BAAD7AwAADgAAAAAAAAAAAAAAAAAuAgAAZHJzL2Uyb0RvYy54bWxQSwECLQAUAAYACAAAACEA&#10;XUDIrNkAAAADAQAADwAAAAAAAAAAAAAAAAA3BAAAZHJzL2Rvd25yZXYueG1sUEsFBgAAAAAEAAQA&#10;8wAAAD0FAAAAAA==&#10;" adj="3991" fillcolor="white [3201]" strokecolor="black [3200]" strokeweight="2pt">
                      <w10:anchorlock/>
                    </v:shape>
                  </w:pict>
                </mc:Fallback>
              </mc:AlternateContent>
            </w:r>
          </w:p>
        </w:tc>
        <w:tc>
          <w:tcPr>
            <w:tcW w:w="425" w:type="dxa"/>
            <w:tcBorders>
              <w:top w:val="nil"/>
              <w:left w:val="nil"/>
              <w:bottom w:val="single" w:sz="4" w:space="0" w:color="auto"/>
              <w:right w:val="single" w:sz="4" w:space="0" w:color="auto"/>
            </w:tcBorders>
            <w:shd w:val="clear" w:color="000000" w:fill="F2F2F2"/>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D53C98">
              <w:rPr>
                <w:rFonts w:ascii="Calibri" w:eastAsia="Times New Roman" w:hAnsi="Calibri" w:cs="Times New Roman"/>
                <w:noProof/>
                <w:color w:val="000000"/>
                <w:lang w:val="es-ES" w:eastAsia="es-ES"/>
              </w:rPr>
              <mc:AlternateContent>
                <mc:Choice Requires="wps">
                  <w:drawing>
                    <wp:inline distT="0" distB="0" distL="0" distR="0" wp14:anchorId="03EC2E1E" wp14:editId="16B1F771">
                      <wp:extent cx="142875" cy="257175"/>
                      <wp:effectExtent l="0" t="0" r="28575" b="28575"/>
                      <wp:docPr id="4117" name="10 Combinar"/>
                      <wp:cNvGraphicFramePr/>
                      <a:graphic xmlns:a="http://schemas.openxmlformats.org/drawingml/2006/main">
                        <a:graphicData uri="http://schemas.microsoft.com/office/word/2010/wordprocessingShape">
                          <wps:wsp>
                            <wps:cNvSpPr/>
                            <wps:spPr>
                              <a:xfrm>
                                <a:off x="0" y="0"/>
                                <a:ext cx="142875" cy="257175"/>
                              </a:xfrm>
                              <a:prstGeom prst="flowChartMerge">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 w14:anchorId="283CE880" id="10 Combinar" o:spid="_x0000_s1026" type="#_x0000_t128" style="width:11.2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3o83wEAAP0DAAAOAAAAZHJzL2Uyb0RvYy54bWysU01v2zAMvQ/YfxB0X2wH7VoYcXpIsV22&#10;tVi7H6DIUixMEgVKi5P9+lFy4gxdscOwC/XF98hHkau7g7NsrzAa8B1vFjVnykvojd91/Nvzh3e3&#10;nMUkfC8seNXxo4r8bv32zWoMrVrCALZXyIjEx3YMHR9SCm1VRTkoJ+ICgvL0qAGdSHTEXdWjGInd&#10;2WpZ1++rEbAPCFLFSLf30yNfF36tlUwPWkeVmO045ZaKxWK32VbrlWh3KMJg5CkN8Q9ZOGE8BZ2p&#10;7kUS7AeaP6ickQgRdFpIcBVobaQqGkhNU79Q8zSIoIoWKk4Mc5ni/6OVX/aPyEzf8aumueHMC0e/&#10;1NRsA25rvMBcoTHElhyfwiOeTpG2We5Bo8srCWGHUtXjXFV1SEzSZXO1vL255kzS0/L6pqE9sVQX&#10;cMCYPipwLG86ri2Mm0Fg+qxwl+WLVuw/xTSBzs7EkNOaEim7dLQqO1v/VWmSRKGXBV2aSW0ssr2g&#10;Nui/N6cEimeGaGPtDGpeA9l0Bp18M0yVBpuB9WvAS7TZu0QEn2agMx7w72A9+Z9VT1qz7C30R/pB&#10;GsH0QCYXr+PSmsDZAPjz5R0mu4FpFoSX5NHxVKqRuajHysec5iE38e/nEvwytetfAAAA//8DAFBL&#10;AwQUAAYACAAAACEA4AAfsdwAAAADAQAADwAAAGRycy9kb3ducmV2LnhtbEyPzUrEQBCE74LvMLTg&#10;zZ0YNovGTBYRxB/w4JqD3nqTNhM20xMznd3o0zt60UtDUUXV18V6dr3a0xg6zwbOFwko4to3HbcG&#10;qpfbswtQQZAb7D2TgU8KsC6PjwrMG3/gZ9pvpFWxhEOOBqzIkGsdaksOw8IPxNF796NDiXJsdTPi&#10;IZa7XqdJstIOO44LFge6sVTvNpMzkD3thqW8Vfd29frxdTehPFSPl8acnszXV6CEZvkLww9+RIcy&#10;Mm39xE1QvYH4iPze6KVpBmprYJlkoMtC/2cvvwEAAP//AwBQSwECLQAUAAYACAAAACEAtoM4kv4A&#10;AADhAQAAEwAAAAAAAAAAAAAAAAAAAAAAW0NvbnRlbnRfVHlwZXNdLnhtbFBLAQItABQABgAIAAAA&#10;IQA4/SH/1gAAAJQBAAALAAAAAAAAAAAAAAAAAC8BAABfcmVscy8ucmVsc1BLAQItABQABgAIAAAA&#10;IQBoP3o83wEAAP0DAAAOAAAAAAAAAAAAAAAAAC4CAABkcnMvZTJvRG9jLnhtbFBLAQItABQABgAI&#10;AAAAIQDgAB+x3AAAAAMBAAAPAAAAAAAAAAAAAAAAADkEAABkcnMvZG93bnJldi54bWxQSwUGAAAA&#10;AAQABADzAAAAQgUAAAAA&#10;" fillcolor="white [3201]" strokecolor="black [3200]" strokeweight="2pt">
                      <w10:anchorlock/>
                    </v:shape>
                  </w:pict>
                </mc:Fallback>
              </mc:AlternateContent>
            </w:r>
          </w:p>
        </w:tc>
        <w:tc>
          <w:tcPr>
            <w:tcW w:w="709" w:type="dxa"/>
            <w:tcBorders>
              <w:top w:val="nil"/>
              <w:left w:val="nil"/>
              <w:bottom w:val="single" w:sz="4" w:space="0" w:color="auto"/>
              <w:right w:val="single" w:sz="4" w:space="0" w:color="auto"/>
            </w:tcBorders>
            <w:shd w:val="clear" w:color="000000" w:fill="F2F2F2"/>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D53C98">
              <w:rPr>
                <w:rFonts w:ascii="Calibri" w:eastAsia="Times New Roman" w:hAnsi="Calibri" w:cs="Times New Roman"/>
                <w:noProof/>
                <w:color w:val="000000"/>
                <w:lang w:val="es-ES" w:eastAsia="es-ES"/>
              </w:rPr>
              <mc:AlternateContent>
                <mc:Choice Requires="wps">
                  <w:drawing>
                    <wp:inline distT="0" distB="0" distL="0" distR="0" wp14:anchorId="446E598C" wp14:editId="586E2098">
                      <wp:extent cx="333375" cy="219075"/>
                      <wp:effectExtent l="0" t="0" r="28575" b="28575"/>
                      <wp:docPr id="4118" name="12 Terminador"/>
                      <wp:cNvGraphicFramePr/>
                      <a:graphic xmlns:a="http://schemas.openxmlformats.org/drawingml/2006/main">
                        <a:graphicData uri="http://schemas.microsoft.com/office/word/2010/wordprocessingShape">
                          <wps:wsp>
                            <wps:cNvSpPr/>
                            <wps:spPr>
                              <a:xfrm>
                                <a:off x="0" y="0"/>
                                <a:ext cx="333375" cy="219075"/>
                              </a:xfrm>
                              <a:prstGeom prst="flowChartTerminator">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 w14:anchorId="022C8F6B" id="12 Terminador" o:spid="_x0000_s1026" type="#_x0000_t116" style="width:26.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Y6n3wEAAAQEAAAOAAAAZHJzL2Uyb0RvYy54bWysU02P0zAQvSPxHyzfaZLytURN99AVXBC7&#10;Ypcf4HXsxsL2WGPTtPx6xk6aomW5IHJw/DHvzXvj8eb66Cw7KIwGfMebVc2Z8hJ64/cd//bw8dUV&#10;ZzEJ3wsLXnX8pCK/3r58sRlDq9YwgO0VMiLxsR1Dx4eUQltVUQ7KibiCoDwdakAnEi1xX/UoRmJ3&#10;tlrX9btqBOwDglQx0u7NdMi3hV9rJdOt1lElZjtO2lIZsYyPeay2G9HuUYTByFmG+AcVThhPSReq&#10;G5EE+4HmDypnJEIEnVYSXAVaG6mKB3LT1E/c3A8iqOKFihPDUqb4/2jll8MdMtN3/E3T0F154eiW&#10;mjV7UOiMFz1grtEYYkuh9+EO51WkaTZ81Ojyn6ywY6nraamrOiYmafM1fe/fcibpaN18qGlOLNUF&#10;HDCmTwocy5OOawvjbhCYZhGJROQc4vA5pgl5RhBN1japKbN0sioHW/9VaXJG+dcFXXpK7Syyg6Bu&#10;6L83s4oSmSHaWLuAmudANp1Bc2yGqdJnC7B+DnjJtkSXjODTAqR6z0b/KlVP8WfXk9ds+xH6E10k&#10;vcR0S0OuYMelNYGzAfDn0z1MdgfTkxBeUkTHU6lG5qJWK7czP4vcy7+vS/LL493+AgAA//8DAFBL&#10;AwQUAAYACAAAACEAKwaO9dsAAAADAQAADwAAAGRycy9kb3ducmV2LnhtbEyPwU7DMBBE70j8g7VI&#10;3KhNIKhK41QIhMQFUAM59OYm2zgiXofYTdO/Z+ECl5FWs5p5k69n14sJx9B50nC9UCCQat901Gr4&#10;eH+6WoII0VBjek+o4YQB1sX5WW6yxh9pg1MZW8EhFDKjwcY4ZFKG2qIzYeEHJPb2fnQm8jm2shnN&#10;kcNdLxOl7qQzHXGDNQM+WKw/y4Pjkq1KkvJ1S1X1/PWoXuzbdKr2Wl9ezPcrEBHn+PcMP/iMDgUz&#10;7fyBmiB6DTwk/ip7aZKC2Gm4uU1BFrn8z158AwAA//8DAFBLAQItABQABgAIAAAAIQC2gziS/gAA&#10;AOEBAAATAAAAAAAAAAAAAAAAAAAAAABbQ29udGVudF9UeXBlc10ueG1sUEsBAi0AFAAGAAgAAAAh&#10;ADj9If/WAAAAlAEAAAsAAAAAAAAAAAAAAAAALwEAAF9yZWxzLy5yZWxzUEsBAi0AFAAGAAgAAAAh&#10;ABbNjqffAQAABAQAAA4AAAAAAAAAAAAAAAAALgIAAGRycy9lMm9Eb2MueG1sUEsBAi0AFAAGAAgA&#10;AAAhACsGjvXbAAAAAwEAAA8AAAAAAAAAAAAAAAAAOQQAAGRycy9kb3ducmV2LnhtbFBLBQYAAAAA&#10;BAAEAPMAAABBBQAAAAA=&#10;" fillcolor="white [3201]" strokecolor="black [3200]" strokeweight="2pt">
                      <w10:anchorlock/>
                    </v:shape>
                  </w:pict>
                </mc:Fallback>
              </mc:AlternateContent>
            </w:r>
          </w:p>
        </w:tc>
      </w:tr>
      <w:tr w:rsidR="003C34EA" w:rsidRPr="00146A39" w:rsidTr="00511A02">
        <w:trPr>
          <w:trHeight w:val="365"/>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1</w:t>
            </w:r>
          </w:p>
        </w:tc>
        <w:tc>
          <w:tcPr>
            <w:tcW w:w="4779" w:type="dxa"/>
            <w:gridSpan w:val="3"/>
            <w:tcBorders>
              <w:top w:val="single" w:sz="4" w:space="0" w:color="auto"/>
              <w:left w:val="nil"/>
              <w:bottom w:val="single" w:sz="4" w:space="0" w:color="auto"/>
              <w:right w:val="single" w:sz="4" w:space="0" w:color="000000"/>
            </w:tcBorders>
            <w:shd w:val="clear" w:color="auto" w:fill="auto"/>
            <w:vAlign w:val="center"/>
          </w:tcPr>
          <w:p w:rsidR="003C34EA" w:rsidRPr="00146A39" w:rsidRDefault="003C34EA" w:rsidP="00511A02">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 xml:space="preserve">Llevar un registro diario del ingreso y salida de vehículos y maquinaria pesada (Campamento) </w:t>
            </w:r>
          </w:p>
        </w:tc>
        <w:tc>
          <w:tcPr>
            <w:tcW w:w="431" w:type="dxa"/>
            <w:tcBorders>
              <w:top w:val="nil"/>
              <w:left w:val="nil"/>
              <w:bottom w:val="single" w:sz="4" w:space="0" w:color="auto"/>
              <w:right w:val="single" w:sz="4" w:space="0" w:color="auto"/>
            </w:tcBorders>
            <w:shd w:val="clear" w:color="auto" w:fill="auto"/>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p>
        </w:tc>
        <w:tc>
          <w:tcPr>
            <w:tcW w:w="407" w:type="dxa"/>
            <w:gridSpan w:val="2"/>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146A39">
              <w:rPr>
                <w:rFonts w:ascii="Calibri" w:eastAsia="Times New Roman" w:hAnsi="Calibri" w:cs="Times New Roman"/>
                <w:b/>
                <w:bCs/>
                <w:color w:val="000000"/>
              </w:rPr>
              <w:t>X</w:t>
            </w:r>
          </w:p>
        </w:tc>
        <w:tc>
          <w:tcPr>
            <w:tcW w:w="302"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3C34EA" w:rsidRPr="00146A39" w:rsidTr="00511A02">
        <w:trPr>
          <w:trHeight w:val="284"/>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2</w:t>
            </w:r>
          </w:p>
        </w:tc>
        <w:tc>
          <w:tcPr>
            <w:tcW w:w="4779" w:type="dxa"/>
            <w:gridSpan w:val="3"/>
            <w:tcBorders>
              <w:top w:val="single" w:sz="4" w:space="0" w:color="auto"/>
              <w:left w:val="nil"/>
              <w:bottom w:val="single" w:sz="4" w:space="0" w:color="auto"/>
              <w:right w:val="single" w:sz="4" w:space="0" w:color="000000"/>
            </w:tcBorders>
            <w:shd w:val="clear" w:color="auto" w:fill="auto"/>
            <w:vAlign w:val="center"/>
          </w:tcPr>
          <w:p w:rsidR="003C34EA" w:rsidRPr="00146A39" w:rsidRDefault="003C34EA" w:rsidP="00511A02">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 xml:space="preserve">Verificar el correcto estacionamiento de los vehículos en las áreas asignadas en el Campamento </w:t>
            </w:r>
          </w:p>
        </w:tc>
        <w:tc>
          <w:tcPr>
            <w:tcW w:w="431"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07" w:type="dxa"/>
            <w:gridSpan w:val="2"/>
            <w:tcBorders>
              <w:top w:val="nil"/>
              <w:left w:val="nil"/>
              <w:bottom w:val="single" w:sz="4" w:space="0" w:color="auto"/>
              <w:right w:val="single" w:sz="4" w:space="0" w:color="auto"/>
            </w:tcBorders>
            <w:shd w:val="clear" w:color="auto" w:fill="auto"/>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X</w:t>
            </w:r>
          </w:p>
        </w:tc>
        <w:tc>
          <w:tcPr>
            <w:tcW w:w="302"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3C34EA" w:rsidRPr="00146A39" w:rsidTr="00511A02">
        <w:trPr>
          <w:trHeight w:val="261"/>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3</w:t>
            </w:r>
          </w:p>
        </w:tc>
        <w:tc>
          <w:tcPr>
            <w:tcW w:w="4779" w:type="dxa"/>
            <w:gridSpan w:val="3"/>
            <w:tcBorders>
              <w:top w:val="single" w:sz="4" w:space="0" w:color="auto"/>
              <w:left w:val="nil"/>
              <w:bottom w:val="single" w:sz="4" w:space="0" w:color="auto"/>
              <w:right w:val="single" w:sz="4" w:space="0" w:color="000000"/>
            </w:tcBorders>
            <w:shd w:val="clear" w:color="auto" w:fill="auto"/>
            <w:noWrap/>
            <w:vAlign w:val="bottom"/>
          </w:tcPr>
          <w:p w:rsidR="003C34EA" w:rsidRPr="00146A39" w:rsidRDefault="003C34EA" w:rsidP="00511A02">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 xml:space="preserve">Presentar informes de las novedades que encuentre en el Campamento a su jefe inmediato </w:t>
            </w:r>
          </w:p>
        </w:tc>
        <w:tc>
          <w:tcPr>
            <w:tcW w:w="431"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07" w:type="dxa"/>
            <w:gridSpan w:val="2"/>
            <w:tcBorders>
              <w:top w:val="nil"/>
              <w:left w:val="nil"/>
              <w:bottom w:val="single" w:sz="4" w:space="0" w:color="auto"/>
              <w:right w:val="single" w:sz="4" w:space="0" w:color="auto"/>
            </w:tcBorders>
            <w:shd w:val="clear" w:color="auto" w:fill="auto"/>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X</w:t>
            </w:r>
          </w:p>
        </w:tc>
        <w:tc>
          <w:tcPr>
            <w:tcW w:w="302"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3C34EA" w:rsidRPr="00146A39" w:rsidTr="00511A02">
        <w:trPr>
          <w:trHeight w:val="253"/>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4</w:t>
            </w:r>
          </w:p>
        </w:tc>
        <w:tc>
          <w:tcPr>
            <w:tcW w:w="4779" w:type="dxa"/>
            <w:gridSpan w:val="3"/>
            <w:tcBorders>
              <w:top w:val="single" w:sz="4" w:space="0" w:color="auto"/>
              <w:left w:val="nil"/>
              <w:bottom w:val="single" w:sz="4" w:space="0" w:color="auto"/>
              <w:right w:val="single" w:sz="4" w:space="0" w:color="000000"/>
            </w:tcBorders>
            <w:shd w:val="clear" w:color="auto" w:fill="auto"/>
            <w:vAlign w:val="bottom"/>
          </w:tcPr>
          <w:p w:rsidR="003C34EA" w:rsidRPr="00146A39" w:rsidRDefault="003C34EA" w:rsidP="00511A02">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 xml:space="preserve">Llevar registro diario de las personas que ingresan al Campamento </w:t>
            </w:r>
          </w:p>
        </w:tc>
        <w:tc>
          <w:tcPr>
            <w:tcW w:w="431"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07" w:type="dxa"/>
            <w:gridSpan w:val="2"/>
            <w:tcBorders>
              <w:top w:val="nil"/>
              <w:left w:val="nil"/>
              <w:bottom w:val="single" w:sz="4" w:space="0" w:color="auto"/>
              <w:right w:val="single" w:sz="4" w:space="0" w:color="auto"/>
            </w:tcBorders>
            <w:shd w:val="clear" w:color="auto" w:fill="auto"/>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X</w:t>
            </w:r>
          </w:p>
        </w:tc>
        <w:tc>
          <w:tcPr>
            <w:tcW w:w="302"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3C34EA" w:rsidRPr="00146A39" w:rsidTr="00511A02">
        <w:trPr>
          <w:trHeight w:val="257"/>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5</w:t>
            </w:r>
          </w:p>
        </w:tc>
        <w:tc>
          <w:tcPr>
            <w:tcW w:w="4779" w:type="dxa"/>
            <w:gridSpan w:val="3"/>
            <w:tcBorders>
              <w:top w:val="single" w:sz="4" w:space="0" w:color="auto"/>
              <w:left w:val="nil"/>
              <w:bottom w:val="single" w:sz="4" w:space="0" w:color="auto"/>
              <w:right w:val="single" w:sz="4" w:space="0" w:color="000000"/>
            </w:tcBorders>
            <w:shd w:val="clear" w:color="auto" w:fill="auto"/>
            <w:vAlign w:val="center"/>
          </w:tcPr>
          <w:p w:rsidR="003C34EA" w:rsidRPr="00146A39" w:rsidRDefault="003C34EA" w:rsidP="00511A02">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 xml:space="preserve">Guiar a los visitantes a las Direcciones o Unidades que necesiten entregar alguna documentación, entre otros  </w:t>
            </w:r>
          </w:p>
        </w:tc>
        <w:tc>
          <w:tcPr>
            <w:tcW w:w="431"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07" w:type="dxa"/>
            <w:gridSpan w:val="2"/>
            <w:tcBorders>
              <w:top w:val="nil"/>
              <w:left w:val="nil"/>
              <w:bottom w:val="single" w:sz="4" w:space="0" w:color="auto"/>
              <w:right w:val="single" w:sz="4" w:space="0" w:color="auto"/>
            </w:tcBorders>
            <w:shd w:val="clear" w:color="auto" w:fill="auto"/>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X</w:t>
            </w:r>
          </w:p>
        </w:tc>
        <w:tc>
          <w:tcPr>
            <w:tcW w:w="302"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3C34EA" w:rsidRPr="00146A39" w:rsidTr="00511A02">
        <w:trPr>
          <w:trHeight w:val="1455"/>
        </w:trPr>
        <w:tc>
          <w:tcPr>
            <w:tcW w:w="9503"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C34EA" w:rsidRDefault="003C34EA" w:rsidP="00511A02">
            <w:pPr>
              <w:spacing w:after="0" w:line="240" w:lineRule="auto"/>
              <w:jc w:val="center"/>
              <w:rPr>
                <w:rFonts w:ascii="Calibri" w:eastAsia="Times New Roman" w:hAnsi="Calibri" w:cs="Times New Roman"/>
                <w:b/>
                <w:bCs/>
                <w:color w:val="000000"/>
              </w:rPr>
            </w:pPr>
            <w:r>
              <w:rPr>
                <w:rFonts w:ascii="Calibri" w:eastAsia="Times New Roman" w:hAnsi="Calibri" w:cs="Times New Roman"/>
                <w:b/>
                <w:bCs/>
                <w:noProof/>
                <w:color w:val="000000"/>
                <w:lang w:val="es-ES" w:eastAsia="es-ES"/>
              </w:rPr>
              <w:drawing>
                <wp:inline distT="0" distB="0" distL="0" distR="0" wp14:anchorId="13E54961" wp14:editId="5E3CBFC4">
                  <wp:extent cx="1790700" cy="2390775"/>
                  <wp:effectExtent l="0" t="0" r="0" b="9525"/>
                  <wp:docPr id="411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1790700" cy="2390775"/>
                          </a:xfrm>
                          <a:prstGeom prst="rect">
                            <a:avLst/>
                          </a:prstGeom>
                          <a:noFill/>
                          <a:ln w="9525">
                            <a:noFill/>
                            <a:miter lim="800000"/>
                            <a:headEnd/>
                            <a:tailEnd/>
                          </a:ln>
                        </pic:spPr>
                      </pic:pic>
                    </a:graphicData>
                  </a:graphic>
                </wp:inline>
              </w:drawing>
            </w:r>
          </w:p>
          <w:p w:rsidR="003C34EA" w:rsidRPr="00146A39" w:rsidRDefault="003C34EA" w:rsidP="00511A02">
            <w:pPr>
              <w:spacing w:after="0" w:line="240" w:lineRule="auto"/>
              <w:jc w:val="both"/>
              <w:rPr>
                <w:rFonts w:ascii="Calibri" w:eastAsia="Times New Roman" w:hAnsi="Calibri" w:cs="Times New Roman"/>
                <w:b/>
                <w:bCs/>
                <w:color w:val="000000"/>
              </w:rPr>
            </w:pPr>
          </w:p>
        </w:tc>
      </w:tr>
      <w:tr w:rsidR="003C34EA" w:rsidRPr="00146A39" w:rsidTr="00511A02">
        <w:trPr>
          <w:trHeight w:val="885"/>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Útiles, herramientas o maquinaria de trabajo utilizados </w:t>
            </w:r>
          </w:p>
        </w:tc>
        <w:tc>
          <w:tcPr>
            <w:tcW w:w="5084" w:type="dxa"/>
            <w:gridSpan w:val="11"/>
            <w:tcBorders>
              <w:top w:val="single" w:sz="4" w:space="0" w:color="auto"/>
              <w:left w:val="nil"/>
              <w:bottom w:val="single" w:sz="4" w:space="0" w:color="auto"/>
              <w:right w:val="single" w:sz="4" w:space="0" w:color="auto"/>
            </w:tcBorders>
            <w:shd w:val="clear" w:color="auto" w:fill="auto"/>
            <w:vAlign w:val="center"/>
          </w:tcPr>
          <w:p w:rsidR="003C34EA" w:rsidRDefault="003C34EA" w:rsidP="00113825">
            <w:pPr>
              <w:pStyle w:val="Prrafodelista"/>
              <w:numPr>
                <w:ilvl w:val="0"/>
                <w:numId w:val="4"/>
              </w:numPr>
              <w:spacing w:after="0" w:line="240" w:lineRule="auto"/>
              <w:rPr>
                <w:rFonts w:eastAsia="Times New Roman"/>
                <w:color w:val="000000"/>
              </w:rPr>
            </w:pPr>
            <w:r>
              <w:rPr>
                <w:rFonts w:eastAsia="Times New Roman"/>
                <w:color w:val="000000"/>
              </w:rPr>
              <w:t>Cuaderno</w:t>
            </w:r>
          </w:p>
          <w:p w:rsidR="003C34EA" w:rsidRDefault="003C34EA" w:rsidP="00113825">
            <w:pPr>
              <w:pStyle w:val="Prrafodelista"/>
              <w:numPr>
                <w:ilvl w:val="0"/>
                <w:numId w:val="4"/>
              </w:numPr>
              <w:spacing w:after="0" w:line="240" w:lineRule="auto"/>
              <w:rPr>
                <w:rFonts w:eastAsia="Times New Roman"/>
                <w:color w:val="000000"/>
              </w:rPr>
            </w:pPr>
            <w:r>
              <w:rPr>
                <w:rFonts w:eastAsia="Times New Roman"/>
                <w:color w:val="000000"/>
              </w:rPr>
              <w:t xml:space="preserve">Esfero </w:t>
            </w:r>
          </w:p>
          <w:p w:rsidR="003C34EA" w:rsidRPr="0018211F" w:rsidRDefault="003C34EA" w:rsidP="00113825">
            <w:pPr>
              <w:pStyle w:val="Prrafodelista"/>
              <w:numPr>
                <w:ilvl w:val="0"/>
                <w:numId w:val="4"/>
              </w:numPr>
              <w:spacing w:after="0" w:line="240" w:lineRule="auto"/>
              <w:rPr>
                <w:rFonts w:eastAsia="Times New Roman"/>
                <w:color w:val="000000"/>
              </w:rPr>
            </w:pPr>
            <w:r>
              <w:rPr>
                <w:rFonts w:eastAsia="Times New Roman"/>
                <w:color w:val="000000"/>
              </w:rPr>
              <w:t xml:space="preserve">Regla </w:t>
            </w:r>
          </w:p>
        </w:tc>
      </w:tr>
      <w:tr w:rsidR="003C34EA" w:rsidRPr="00146A39" w:rsidTr="00511A02">
        <w:trPr>
          <w:trHeight w:val="915"/>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Capacitaciones </w:t>
            </w:r>
          </w:p>
        </w:tc>
        <w:tc>
          <w:tcPr>
            <w:tcW w:w="5084" w:type="dxa"/>
            <w:gridSpan w:val="11"/>
            <w:tcBorders>
              <w:top w:val="single" w:sz="4" w:space="0" w:color="auto"/>
              <w:left w:val="nil"/>
              <w:bottom w:val="single" w:sz="4" w:space="0" w:color="auto"/>
              <w:right w:val="single" w:sz="4" w:space="0" w:color="000000"/>
            </w:tcBorders>
            <w:shd w:val="clear" w:color="auto" w:fill="auto"/>
            <w:vAlign w:val="center"/>
            <w:hideMark/>
          </w:tcPr>
          <w:p w:rsidR="003C34EA" w:rsidRDefault="003C34EA" w:rsidP="00511A02">
            <w:pPr>
              <w:spacing w:after="0" w:line="240" w:lineRule="auto"/>
              <w:jc w:val="both"/>
              <w:rPr>
                <w:rFonts w:ascii="Calibri" w:eastAsia="Times New Roman" w:hAnsi="Calibri" w:cs="Times New Roman"/>
                <w:color w:val="000000"/>
              </w:rPr>
            </w:pPr>
            <w:r w:rsidRPr="00146A39">
              <w:rPr>
                <w:rFonts w:ascii="Calibri" w:eastAsia="Times New Roman" w:hAnsi="Calibri" w:cs="Times New Roman"/>
                <w:b/>
                <w:color w:val="000000"/>
              </w:rPr>
              <w:t>1.-</w:t>
            </w:r>
            <w:r w:rsidRPr="00146A39">
              <w:rPr>
                <w:rFonts w:ascii="Calibri" w:eastAsia="Times New Roman" w:hAnsi="Calibri" w:cs="Times New Roman"/>
                <w:color w:val="000000"/>
              </w:rPr>
              <w:t xml:space="preserve"> Uso de E</w:t>
            </w:r>
            <w:r>
              <w:rPr>
                <w:rFonts w:ascii="Calibri" w:eastAsia="Times New Roman" w:hAnsi="Calibri" w:cs="Times New Roman"/>
                <w:color w:val="000000"/>
              </w:rPr>
              <w:t xml:space="preserve">quipo de </w:t>
            </w:r>
            <w:r w:rsidRPr="00146A39">
              <w:rPr>
                <w:rFonts w:ascii="Calibri" w:eastAsia="Times New Roman" w:hAnsi="Calibri" w:cs="Times New Roman"/>
                <w:color w:val="000000"/>
              </w:rPr>
              <w:t>p</w:t>
            </w:r>
            <w:r>
              <w:rPr>
                <w:rFonts w:ascii="Calibri" w:eastAsia="Times New Roman" w:hAnsi="Calibri" w:cs="Times New Roman"/>
                <w:color w:val="000000"/>
              </w:rPr>
              <w:t xml:space="preserve">rotección </w:t>
            </w:r>
            <w:r w:rsidRPr="00146A39">
              <w:rPr>
                <w:rFonts w:ascii="Calibri" w:eastAsia="Times New Roman" w:hAnsi="Calibri" w:cs="Times New Roman"/>
                <w:color w:val="000000"/>
              </w:rPr>
              <w:t>p</w:t>
            </w:r>
            <w:r>
              <w:rPr>
                <w:rFonts w:ascii="Calibri" w:eastAsia="Times New Roman" w:hAnsi="Calibri" w:cs="Times New Roman"/>
                <w:color w:val="000000"/>
              </w:rPr>
              <w:t>ersonal</w:t>
            </w:r>
            <w:r w:rsidRPr="00146A39">
              <w:rPr>
                <w:rFonts w:ascii="Calibri" w:eastAsia="Times New Roman" w:hAnsi="Calibri" w:cs="Times New Roman"/>
                <w:color w:val="000000"/>
              </w:rPr>
              <w:t xml:space="preserve"> y Ropa de Trabajo </w:t>
            </w:r>
          </w:p>
          <w:p w:rsidR="003C34EA" w:rsidRDefault="003C34EA" w:rsidP="00511A02">
            <w:pPr>
              <w:spacing w:after="0" w:line="240" w:lineRule="auto"/>
              <w:jc w:val="both"/>
              <w:rPr>
                <w:rFonts w:ascii="Calibri" w:eastAsia="Times New Roman" w:hAnsi="Calibri" w:cs="Times New Roman"/>
                <w:color w:val="000000"/>
              </w:rPr>
            </w:pPr>
            <w:r w:rsidRPr="00146A39">
              <w:rPr>
                <w:rFonts w:ascii="Calibri" w:eastAsia="Times New Roman" w:hAnsi="Calibri" w:cs="Times New Roman"/>
                <w:b/>
                <w:color w:val="000000"/>
              </w:rPr>
              <w:t xml:space="preserve">2.- </w:t>
            </w:r>
            <w:r w:rsidRPr="00146A39">
              <w:rPr>
                <w:rFonts w:ascii="Calibri" w:eastAsia="Times New Roman" w:hAnsi="Calibri" w:cs="Times New Roman"/>
                <w:color w:val="000000"/>
              </w:rPr>
              <w:t>Uso de Extintores</w:t>
            </w:r>
          </w:p>
          <w:p w:rsidR="003C34EA" w:rsidRDefault="003C34EA" w:rsidP="00511A02">
            <w:pPr>
              <w:spacing w:after="0" w:line="240" w:lineRule="auto"/>
              <w:jc w:val="both"/>
              <w:rPr>
                <w:rFonts w:ascii="Calibri" w:eastAsia="Times New Roman" w:hAnsi="Calibri" w:cs="Times New Roman"/>
                <w:color w:val="000000"/>
              </w:rPr>
            </w:pPr>
            <w:r w:rsidRPr="00146A39">
              <w:rPr>
                <w:rFonts w:ascii="Calibri" w:eastAsia="Times New Roman" w:hAnsi="Calibri" w:cs="Times New Roman"/>
                <w:b/>
                <w:color w:val="000000"/>
              </w:rPr>
              <w:t>3.-</w:t>
            </w:r>
            <w:r w:rsidRPr="00146A39">
              <w:rPr>
                <w:rFonts w:ascii="Calibri" w:eastAsia="Times New Roman" w:hAnsi="Calibri" w:cs="Times New Roman"/>
                <w:color w:val="000000"/>
              </w:rPr>
              <w:t xml:space="preserve"> Primeros Auxilios entre otros </w:t>
            </w:r>
          </w:p>
          <w:p w:rsidR="003C34EA" w:rsidRDefault="003C34EA" w:rsidP="00511A02">
            <w:pPr>
              <w:spacing w:after="0" w:line="240" w:lineRule="auto"/>
              <w:jc w:val="both"/>
              <w:rPr>
                <w:rFonts w:ascii="Calibri" w:eastAsia="Times New Roman" w:hAnsi="Calibri" w:cs="Times New Roman"/>
                <w:color w:val="000000"/>
              </w:rPr>
            </w:pPr>
            <w:r w:rsidRPr="00B64918">
              <w:rPr>
                <w:rFonts w:ascii="Calibri" w:eastAsia="Times New Roman" w:hAnsi="Calibri" w:cs="Times New Roman"/>
                <w:b/>
                <w:color w:val="000000"/>
              </w:rPr>
              <w:t>4.-</w:t>
            </w:r>
            <w:r>
              <w:rPr>
                <w:rFonts w:ascii="Calibri" w:eastAsia="Times New Roman" w:hAnsi="Calibri" w:cs="Times New Roman"/>
                <w:color w:val="000000"/>
              </w:rPr>
              <w:t xml:space="preserve"> Orden y limpieza</w:t>
            </w:r>
          </w:p>
          <w:p w:rsidR="003C34EA" w:rsidRPr="00146A39" w:rsidRDefault="003C34EA" w:rsidP="00511A02">
            <w:pPr>
              <w:spacing w:after="0" w:line="240" w:lineRule="auto"/>
              <w:jc w:val="both"/>
              <w:rPr>
                <w:rFonts w:ascii="Calibri" w:eastAsia="Times New Roman" w:hAnsi="Calibri" w:cs="Times New Roman"/>
                <w:color w:val="000000"/>
              </w:rPr>
            </w:pPr>
            <w:r w:rsidRPr="00B64918">
              <w:rPr>
                <w:rFonts w:ascii="Calibri" w:eastAsia="Times New Roman" w:hAnsi="Calibri" w:cs="Times New Roman"/>
                <w:b/>
                <w:color w:val="000000"/>
              </w:rPr>
              <w:lastRenderedPageBreak/>
              <w:t>5.-</w:t>
            </w:r>
            <w:r>
              <w:rPr>
                <w:rFonts w:ascii="Calibri" w:eastAsia="Times New Roman" w:hAnsi="Calibri" w:cs="Times New Roman"/>
                <w:color w:val="000000"/>
              </w:rPr>
              <w:t xml:space="preserve"> Pausas activas  </w:t>
            </w:r>
          </w:p>
        </w:tc>
      </w:tr>
      <w:tr w:rsidR="003C34EA" w:rsidRPr="00146A39" w:rsidTr="00511A02">
        <w:trPr>
          <w:trHeight w:val="660"/>
        </w:trPr>
        <w:tc>
          <w:tcPr>
            <w:tcW w:w="749" w:type="dxa"/>
            <w:tcBorders>
              <w:top w:val="nil"/>
              <w:left w:val="single" w:sz="4" w:space="0" w:color="auto"/>
              <w:bottom w:val="single" w:sz="4" w:space="0" w:color="auto"/>
              <w:right w:val="nil"/>
            </w:tcBorders>
            <w:shd w:val="clear" w:color="000000" w:fill="F2F2F2"/>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lastRenderedPageBreak/>
              <w:t> </w:t>
            </w:r>
          </w:p>
        </w:tc>
        <w:tc>
          <w:tcPr>
            <w:tcW w:w="2802" w:type="dxa"/>
            <w:tcBorders>
              <w:top w:val="nil"/>
              <w:left w:val="nil"/>
              <w:bottom w:val="single" w:sz="4" w:space="0" w:color="auto"/>
              <w:right w:val="nil"/>
            </w:tcBorders>
            <w:shd w:val="clear" w:color="000000" w:fill="F2F2F2"/>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Horario de Trabajo </w:t>
            </w:r>
          </w:p>
        </w:tc>
        <w:tc>
          <w:tcPr>
            <w:tcW w:w="868" w:type="dxa"/>
            <w:tcBorders>
              <w:top w:val="nil"/>
              <w:left w:val="nil"/>
              <w:bottom w:val="single" w:sz="4" w:space="0" w:color="auto"/>
              <w:right w:val="single" w:sz="4" w:space="0" w:color="auto"/>
            </w:tcBorders>
            <w:shd w:val="clear" w:color="000000" w:fill="F2F2F2"/>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w:t>
            </w:r>
          </w:p>
        </w:tc>
        <w:tc>
          <w:tcPr>
            <w:tcW w:w="5084" w:type="dxa"/>
            <w:gridSpan w:val="11"/>
            <w:tcBorders>
              <w:top w:val="single" w:sz="4" w:space="0" w:color="auto"/>
              <w:left w:val="nil"/>
              <w:bottom w:val="single" w:sz="4" w:space="0" w:color="auto"/>
              <w:right w:val="single" w:sz="4" w:space="0" w:color="000000"/>
            </w:tcBorders>
            <w:shd w:val="clear" w:color="auto" w:fill="auto"/>
            <w:vAlign w:val="center"/>
            <w:hideMark/>
          </w:tcPr>
          <w:p w:rsidR="003C34EA"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xml:space="preserve">Lunes </w:t>
            </w:r>
            <w:r>
              <w:rPr>
                <w:rFonts w:ascii="Calibri" w:eastAsia="Times New Roman" w:hAnsi="Calibri" w:cs="Times New Roman"/>
                <w:color w:val="000000"/>
              </w:rPr>
              <w:t>–</w:t>
            </w:r>
            <w:r w:rsidRPr="00146A39">
              <w:rPr>
                <w:rFonts w:ascii="Calibri" w:eastAsia="Times New Roman" w:hAnsi="Calibri" w:cs="Times New Roman"/>
                <w:color w:val="000000"/>
              </w:rPr>
              <w:t xml:space="preserve"> Viernes</w:t>
            </w:r>
          </w:p>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xml:space="preserve"> 7:30 am - 16:30 pm </w:t>
            </w:r>
          </w:p>
        </w:tc>
      </w:tr>
      <w:tr w:rsidR="003C34EA" w:rsidRPr="00146A39" w:rsidTr="00511A02">
        <w:trPr>
          <w:trHeight w:val="515"/>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Horario de Almuerzo </w:t>
            </w:r>
          </w:p>
        </w:tc>
        <w:tc>
          <w:tcPr>
            <w:tcW w:w="5084" w:type="dxa"/>
            <w:gridSpan w:val="11"/>
            <w:tcBorders>
              <w:top w:val="single" w:sz="4" w:space="0" w:color="auto"/>
              <w:left w:val="nil"/>
              <w:bottom w:val="single" w:sz="4" w:space="0" w:color="auto"/>
              <w:right w:val="single" w:sz="4" w:space="0" w:color="000000"/>
            </w:tcBorders>
            <w:shd w:val="clear" w:color="auto" w:fill="auto"/>
            <w:vAlign w:val="center"/>
            <w:hideMark/>
          </w:tcPr>
          <w:p w:rsidR="003C34EA"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xml:space="preserve">Lunes </w:t>
            </w:r>
            <w:r>
              <w:rPr>
                <w:rFonts w:ascii="Calibri" w:eastAsia="Times New Roman" w:hAnsi="Calibri" w:cs="Times New Roman"/>
                <w:color w:val="000000"/>
              </w:rPr>
              <w:t>–</w:t>
            </w:r>
            <w:r w:rsidRPr="00146A39">
              <w:rPr>
                <w:rFonts w:ascii="Calibri" w:eastAsia="Times New Roman" w:hAnsi="Calibri" w:cs="Times New Roman"/>
                <w:color w:val="000000"/>
              </w:rPr>
              <w:t xml:space="preserve"> Viernes</w:t>
            </w:r>
          </w:p>
          <w:p w:rsidR="003C34EA" w:rsidRPr="00146A39" w:rsidRDefault="003C34EA"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xml:space="preserve">12:30 pm - 13:30 pm </w:t>
            </w:r>
          </w:p>
        </w:tc>
      </w:tr>
      <w:tr w:rsidR="003C34EA" w:rsidRPr="00146A39" w:rsidTr="00511A02">
        <w:trPr>
          <w:trHeight w:val="300"/>
        </w:trPr>
        <w:tc>
          <w:tcPr>
            <w:tcW w:w="9503" w:type="dxa"/>
            <w:gridSpan w:val="14"/>
            <w:tcBorders>
              <w:top w:val="single" w:sz="4" w:space="0" w:color="auto"/>
              <w:left w:val="single" w:sz="4" w:space="0" w:color="auto"/>
              <w:bottom w:val="single" w:sz="4" w:space="0" w:color="auto"/>
              <w:right w:val="single" w:sz="4" w:space="0" w:color="000000"/>
            </w:tcBorders>
            <w:shd w:val="clear" w:color="000000" w:fill="FFFF99"/>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IDENTIFICACIÒN DE RIESGOS DEL PUESTO DE TRABAJO </w:t>
            </w:r>
          </w:p>
        </w:tc>
      </w:tr>
      <w:tr w:rsidR="003C34EA" w:rsidRPr="00146A39" w:rsidTr="00511A02">
        <w:trPr>
          <w:trHeight w:val="675"/>
        </w:trPr>
        <w:tc>
          <w:tcPr>
            <w:tcW w:w="3551"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RIESGO</w:t>
            </w:r>
          </w:p>
        </w:tc>
        <w:tc>
          <w:tcPr>
            <w:tcW w:w="2583" w:type="dxa"/>
            <w:gridSpan w:val="4"/>
            <w:tcBorders>
              <w:top w:val="single" w:sz="4" w:space="0" w:color="auto"/>
              <w:left w:val="nil"/>
              <w:bottom w:val="single" w:sz="4" w:space="0" w:color="auto"/>
              <w:right w:val="single" w:sz="4" w:space="0" w:color="000000"/>
            </w:tcBorders>
            <w:shd w:val="clear" w:color="000000" w:fill="F2F2F2"/>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FACTOR DE RIESGO </w:t>
            </w:r>
          </w:p>
        </w:tc>
        <w:tc>
          <w:tcPr>
            <w:tcW w:w="3369" w:type="dxa"/>
            <w:gridSpan w:val="8"/>
            <w:tcBorders>
              <w:top w:val="single" w:sz="4" w:space="0" w:color="auto"/>
              <w:left w:val="nil"/>
              <w:bottom w:val="single" w:sz="4" w:space="0" w:color="auto"/>
              <w:right w:val="single" w:sz="4" w:space="0" w:color="000000"/>
            </w:tcBorders>
            <w:shd w:val="clear" w:color="000000" w:fill="F2F2F2"/>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PRIORIDAD DEL GRADO DE PELIGRO</w:t>
            </w:r>
          </w:p>
        </w:tc>
      </w:tr>
      <w:tr w:rsidR="003C34EA" w:rsidRPr="00146A39" w:rsidTr="00511A02">
        <w:trPr>
          <w:trHeight w:val="300"/>
        </w:trPr>
        <w:tc>
          <w:tcPr>
            <w:tcW w:w="3551" w:type="dxa"/>
            <w:gridSpan w:val="2"/>
            <w:vMerge w:val="restart"/>
            <w:tcBorders>
              <w:top w:val="single" w:sz="4" w:space="0" w:color="auto"/>
              <w:left w:val="single" w:sz="4" w:space="0" w:color="auto"/>
              <w:bottom w:val="single" w:sz="4" w:space="0" w:color="auto"/>
              <w:right w:val="single" w:sz="4" w:space="0" w:color="auto"/>
            </w:tcBorders>
            <w:shd w:val="clear" w:color="000000" w:fill="E5E0EC"/>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MECÁNICO </w:t>
            </w:r>
          </w:p>
        </w:tc>
        <w:tc>
          <w:tcPr>
            <w:tcW w:w="2583" w:type="dxa"/>
            <w:gridSpan w:val="4"/>
            <w:tcBorders>
              <w:top w:val="single" w:sz="4" w:space="0" w:color="auto"/>
              <w:left w:val="nil"/>
              <w:bottom w:val="single" w:sz="4" w:space="0" w:color="auto"/>
              <w:right w:val="single" w:sz="4" w:space="0" w:color="000000"/>
            </w:tcBorders>
            <w:shd w:val="clear" w:color="auto" w:fill="auto"/>
            <w:noWrap/>
            <w:vAlign w:val="bottom"/>
          </w:tcPr>
          <w:p w:rsidR="003C34EA" w:rsidRPr="00146A39" w:rsidRDefault="003C34EA" w:rsidP="00511A0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Golpes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tcPr>
          <w:p w:rsidR="003C34EA" w:rsidRPr="00146A39" w:rsidRDefault="003C34EA" w:rsidP="00511A0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p>
        </w:tc>
      </w:tr>
      <w:tr w:rsidR="003C34EA" w:rsidRPr="00146A39" w:rsidTr="00511A02">
        <w:trPr>
          <w:trHeight w:val="330"/>
        </w:trPr>
        <w:tc>
          <w:tcPr>
            <w:tcW w:w="3551" w:type="dxa"/>
            <w:gridSpan w:val="2"/>
            <w:vMerge/>
            <w:tcBorders>
              <w:top w:val="single" w:sz="4" w:space="0" w:color="auto"/>
              <w:left w:val="single" w:sz="4" w:space="0" w:color="auto"/>
              <w:bottom w:val="single" w:sz="4" w:space="0" w:color="auto"/>
              <w:right w:val="single" w:sz="4" w:space="0" w:color="auto"/>
            </w:tcBorders>
            <w:vAlign w:val="center"/>
            <w:hideMark/>
          </w:tcPr>
          <w:p w:rsidR="003C34EA" w:rsidRPr="00146A39" w:rsidRDefault="003C34EA" w:rsidP="00511A02">
            <w:pPr>
              <w:spacing w:after="0" w:line="240" w:lineRule="auto"/>
              <w:rPr>
                <w:rFonts w:ascii="Calibri" w:eastAsia="Times New Roman" w:hAnsi="Calibri" w:cs="Times New Roman"/>
                <w:b/>
                <w:bCs/>
                <w:color w:val="000000"/>
              </w:rPr>
            </w:pPr>
          </w:p>
        </w:tc>
        <w:tc>
          <w:tcPr>
            <w:tcW w:w="2583" w:type="dxa"/>
            <w:gridSpan w:val="4"/>
            <w:tcBorders>
              <w:top w:val="single" w:sz="4" w:space="0" w:color="auto"/>
              <w:left w:val="nil"/>
              <w:bottom w:val="single" w:sz="4" w:space="0" w:color="auto"/>
              <w:right w:val="single" w:sz="4" w:space="0" w:color="000000"/>
            </w:tcBorders>
            <w:shd w:val="clear" w:color="auto" w:fill="auto"/>
            <w:vAlign w:val="bottom"/>
          </w:tcPr>
          <w:p w:rsidR="003C34EA" w:rsidRPr="00146A39" w:rsidRDefault="003C34EA" w:rsidP="00511A0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Caídas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tcPr>
          <w:p w:rsidR="003C34EA" w:rsidRPr="00146A39" w:rsidRDefault="003C34EA" w:rsidP="00511A0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1</w:t>
            </w:r>
          </w:p>
        </w:tc>
      </w:tr>
      <w:tr w:rsidR="003C34EA" w:rsidRPr="00146A39" w:rsidTr="00511A02">
        <w:trPr>
          <w:trHeight w:val="300"/>
        </w:trPr>
        <w:tc>
          <w:tcPr>
            <w:tcW w:w="3551" w:type="dxa"/>
            <w:gridSpan w:val="2"/>
            <w:vMerge/>
            <w:tcBorders>
              <w:top w:val="single" w:sz="4" w:space="0" w:color="auto"/>
              <w:left w:val="single" w:sz="4" w:space="0" w:color="auto"/>
              <w:bottom w:val="single" w:sz="4" w:space="0" w:color="auto"/>
              <w:right w:val="single" w:sz="4" w:space="0" w:color="auto"/>
            </w:tcBorders>
            <w:vAlign w:val="center"/>
            <w:hideMark/>
          </w:tcPr>
          <w:p w:rsidR="003C34EA" w:rsidRPr="00146A39" w:rsidRDefault="003C34EA" w:rsidP="00511A02">
            <w:pPr>
              <w:spacing w:after="0" w:line="240" w:lineRule="auto"/>
              <w:rPr>
                <w:rFonts w:ascii="Calibri" w:eastAsia="Times New Roman" w:hAnsi="Calibri" w:cs="Times New Roman"/>
                <w:b/>
                <w:bCs/>
                <w:color w:val="000000"/>
              </w:rPr>
            </w:pPr>
          </w:p>
        </w:tc>
        <w:tc>
          <w:tcPr>
            <w:tcW w:w="2583" w:type="dxa"/>
            <w:gridSpan w:val="4"/>
            <w:tcBorders>
              <w:top w:val="single" w:sz="4" w:space="0" w:color="auto"/>
              <w:left w:val="nil"/>
              <w:bottom w:val="single" w:sz="4" w:space="0" w:color="auto"/>
              <w:right w:val="single" w:sz="4" w:space="0" w:color="000000"/>
            </w:tcBorders>
            <w:shd w:val="clear" w:color="auto" w:fill="auto"/>
            <w:noWrap/>
            <w:vAlign w:val="bottom"/>
          </w:tcPr>
          <w:p w:rsidR="003C34EA" w:rsidRPr="00146A39" w:rsidRDefault="003C34EA" w:rsidP="00511A0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Corte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tcPr>
          <w:p w:rsidR="003C34EA" w:rsidRPr="00146A39" w:rsidRDefault="003C34EA" w:rsidP="00511A0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w:t>
            </w:r>
          </w:p>
        </w:tc>
      </w:tr>
      <w:tr w:rsidR="003C34EA" w:rsidRPr="00146A39" w:rsidTr="00511A02">
        <w:trPr>
          <w:trHeight w:val="300"/>
        </w:trPr>
        <w:tc>
          <w:tcPr>
            <w:tcW w:w="3551" w:type="dxa"/>
            <w:gridSpan w:val="2"/>
            <w:vMerge/>
            <w:tcBorders>
              <w:top w:val="single" w:sz="4" w:space="0" w:color="auto"/>
              <w:left w:val="single" w:sz="4" w:space="0" w:color="auto"/>
              <w:bottom w:val="single" w:sz="4" w:space="0" w:color="auto"/>
              <w:right w:val="single" w:sz="4" w:space="0" w:color="auto"/>
            </w:tcBorders>
            <w:vAlign w:val="center"/>
            <w:hideMark/>
          </w:tcPr>
          <w:p w:rsidR="003C34EA" w:rsidRPr="00146A39" w:rsidRDefault="003C34EA" w:rsidP="00511A02">
            <w:pPr>
              <w:spacing w:after="0" w:line="240" w:lineRule="auto"/>
              <w:rPr>
                <w:rFonts w:ascii="Calibri" w:eastAsia="Times New Roman" w:hAnsi="Calibri" w:cs="Times New Roman"/>
                <w:b/>
                <w:bCs/>
                <w:color w:val="000000"/>
              </w:rPr>
            </w:pPr>
          </w:p>
        </w:tc>
        <w:tc>
          <w:tcPr>
            <w:tcW w:w="2583" w:type="dxa"/>
            <w:gridSpan w:val="4"/>
            <w:tcBorders>
              <w:top w:val="single" w:sz="4" w:space="0" w:color="auto"/>
              <w:left w:val="nil"/>
              <w:bottom w:val="single" w:sz="4" w:space="0" w:color="auto"/>
              <w:right w:val="single" w:sz="4" w:space="0" w:color="000000"/>
            </w:tcBorders>
            <w:shd w:val="clear" w:color="auto" w:fill="auto"/>
            <w:noWrap/>
            <w:vAlign w:val="bottom"/>
          </w:tcPr>
          <w:p w:rsidR="003C34EA" w:rsidRPr="00146A39" w:rsidRDefault="003C34EA" w:rsidP="00511A0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Resbalones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tcPr>
          <w:p w:rsidR="003C34EA" w:rsidRPr="00146A39" w:rsidRDefault="003C34EA" w:rsidP="00511A0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w:t>
            </w:r>
          </w:p>
        </w:tc>
      </w:tr>
      <w:tr w:rsidR="003C34EA" w:rsidRPr="00146A39" w:rsidTr="00511A02">
        <w:trPr>
          <w:trHeight w:val="610"/>
        </w:trPr>
        <w:tc>
          <w:tcPr>
            <w:tcW w:w="3551" w:type="dxa"/>
            <w:gridSpan w:val="2"/>
            <w:tcBorders>
              <w:top w:val="single" w:sz="4" w:space="0" w:color="auto"/>
              <w:left w:val="single" w:sz="4" w:space="0" w:color="auto"/>
              <w:bottom w:val="single" w:sz="4" w:space="0" w:color="auto"/>
              <w:right w:val="single" w:sz="4" w:space="0" w:color="auto"/>
            </w:tcBorders>
            <w:shd w:val="clear" w:color="auto" w:fill="F2DBDB" w:themeFill="accent2" w:themeFillTint="33"/>
            <w:noWrap/>
            <w:vAlign w:val="center"/>
            <w:hideMark/>
          </w:tcPr>
          <w:p w:rsidR="003C34EA" w:rsidRPr="00146A39" w:rsidRDefault="003C34EA" w:rsidP="00511A02">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xml:space="preserve">QUIMICO </w:t>
            </w:r>
          </w:p>
        </w:tc>
        <w:tc>
          <w:tcPr>
            <w:tcW w:w="2583" w:type="dxa"/>
            <w:gridSpan w:val="4"/>
            <w:tcBorders>
              <w:top w:val="single" w:sz="4" w:space="0" w:color="auto"/>
              <w:left w:val="nil"/>
              <w:right w:val="single" w:sz="4" w:space="0" w:color="000000"/>
            </w:tcBorders>
            <w:shd w:val="clear" w:color="auto" w:fill="auto"/>
            <w:noWrap/>
            <w:vAlign w:val="bottom"/>
          </w:tcPr>
          <w:p w:rsidR="003C34EA" w:rsidRPr="00146A39" w:rsidRDefault="003C34EA" w:rsidP="00511A0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Polvo </w:t>
            </w:r>
          </w:p>
        </w:tc>
        <w:tc>
          <w:tcPr>
            <w:tcW w:w="3369" w:type="dxa"/>
            <w:gridSpan w:val="8"/>
            <w:tcBorders>
              <w:top w:val="single" w:sz="4" w:space="0" w:color="auto"/>
              <w:left w:val="nil"/>
              <w:right w:val="single" w:sz="4" w:space="0" w:color="000000"/>
            </w:tcBorders>
            <w:shd w:val="clear" w:color="auto" w:fill="auto"/>
            <w:noWrap/>
            <w:vAlign w:val="center"/>
          </w:tcPr>
          <w:p w:rsidR="003C34EA" w:rsidRPr="00146A39" w:rsidRDefault="003C34EA" w:rsidP="00511A0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3</w:t>
            </w:r>
          </w:p>
        </w:tc>
      </w:tr>
      <w:tr w:rsidR="003C34EA" w:rsidRPr="00146A39" w:rsidTr="00511A02">
        <w:trPr>
          <w:trHeight w:val="610"/>
        </w:trPr>
        <w:tc>
          <w:tcPr>
            <w:tcW w:w="3551"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tcPr>
          <w:p w:rsidR="003C34EA" w:rsidRDefault="003C34EA" w:rsidP="00511A02">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 xml:space="preserve">BIOLÒGICO </w:t>
            </w:r>
          </w:p>
        </w:tc>
        <w:tc>
          <w:tcPr>
            <w:tcW w:w="2583" w:type="dxa"/>
            <w:gridSpan w:val="4"/>
            <w:tcBorders>
              <w:top w:val="single" w:sz="4" w:space="0" w:color="auto"/>
              <w:left w:val="nil"/>
              <w:right w:val="single" w:sz="4" w:space="0" w:color="000000"/>
            </w:tcBorders>
            <w:shd w:val="clear" w:color="auto" w:fill="auto"/>
            <w:noWrap/>
            <w:vAlign w:val="bottom"/>
          </w:tcPr>
          <w:p w:rsidR="003C34EA" w:rsidRDefault="003C34EA" w:rsidP="00511A02">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 xml:space="preserve">Exposición a hongos </w:t>
            </w:r>
          </w:p>
        </w:tc>
        <w:tc>
          <w:tcPr>
            <w:tcW w:w="3369" w:type="dxa"/>
            <w:gridSpan w:val="8"/>
            <w:tcBorders>
              <w:top w:val="single" w:sz="4" w:space="0" w:color="auto"/>
              <w:left w:val="nil"/>
              <w:right w:val="single" w:sz="4" w:space="0" w:color="000000"/>
            </w:tcBorders>
            <w:shd w:val="clear" w:color="auto" w:fill="auto"/>
            <w:noWrap/>
            <w:vAlign w:val="center"/>
          </w:tcPr>
          <w:p w:rsidR="003C34EA" w:rsidRPr="00A17047" w:rsidRDefault="003C34EA" w:rsidP="00511A02">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2</w:t>
            </w:r>
          </w:p>
        </w:tc>
      </w:tr>
      <w:tr w:rsidR="003C34EA" w:rsidRPr="00146A39" w:rsidTr="00511A02">
        <w:trPr>
          <w:trHeight w:val="610"/>
        </w:trPr>
        <w:tc>
          <w:tcPr>
            <w:tcW w:w="3551"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rsidR="003C34EA" w:rsidRDefault="003C34EA" w:rsidP="00511A02">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 xml:space="preserve">ERGONÓMICOS </w:t>
            </w:r>
          </w:p>
        </w:tc>
        <w:tc>
          <w:tcPr>
            <w:tcW w:w="2583" w:type="dxa"/>
            <w:gridSpan w:val="4"/>
            <w:tcBorders>
              <w:top w:val="single" w:sz="4" w:space="0" w:color="auto"/>
              <w:left w:val="nil"/>
              <w:right w:val="single" w:sz="4" w:space="0" w:color="000000"/>
            </w:tcBorders>
            <w:shd w:val="clear" w:color="auto" w:fill="auto"/>
            <w:noWrap/>
            <w:vAlign w:val="bottom"/>
          </w:tcPr>
          <w:p w:rsidR="003C34EA" w:rsidRDefault="003C34EA" w:rsidP="00511A02">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 xml:space="preserve">Organización del trabajo </w:t>
            </w:r>
          </w:p>
        </w:tc>
        <w:tc>
          <w:tcPr>
            <w:tcW w:w="3369" w:type="dxa"/>
            <w:gridSpan w:val="8"/>
            <w:tcBorders>
              <w:top w:val="single" w:sz="4" w:space="0" w:color="auto"/>
              <w:left w:val="nil"/>
              <w:right w:val="single" w:sz="4" w:space="0" w:color="000000"/>
            </w:tcBorders>
            <w:shd w:val="clear" w:color="auto" w:fill="auto"/>
            <w:noWrap/>
            <w:vAlign w:val="center"/>
          </w:tcPr>
          <w:p w:rsidR="003C34EA" w:rsidRPr="00A17047" w:rsidRDefault="003C34EA" w:rsidP="00511A02">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5</w:t>
            </w:r>
          </w:p>
        </w:tc>
      </w:tr>
      <w:tr w:rsidR="003C34EA" w:rsidRPr="00146A39" w:rsidTr="00511A02">
        <w:trPr>
          <w:trHeight w:val="610"/>
        </w:trPr>
        <w:tc>
          <w:tcPr>
            <w:tcW w:w="3551" w:type="dxa"/>
            <w:gridSpan w:val="2"/>
            <w:tcBorders>
              <w:top w:val="single" w:sz="4" w:space="0" w:color="auto"/>
              <w:left w:val="single" w:sz="4" w:space="0" w:color="auto"/>
              <w:bottom w:val="single" w:sz="4" w:space="0" w:color="auto"/>
              <w:right w:val="single" w:sz="4" w:space="0" w:color="auto"/>
            </w:tcBorders>
            <w:shd w:val="clear" w:color="000000" w:fill="EAF1DD"/>
            <w:noWrap/>
            <w:vAlign w:val="center"/>
          </w:tcPr>
          <w:p w:rsidR="003C34EA" w:rsidRDefault="003C34EA" w:rsidP="00511A02">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 xml:space="preserve">PSICOSOCIALES </w:t>
            </w:r>
          </w:p>
        </w:tc>
        <w:tc>
          <w:tcPr>
            <w:tcW w:w="2583" w:type="dxa"/>
            <w:gridSpan w:val="4"/>
            <w:tcBorders>
              <w:top w:val="single" w:sz="4" w:space="0" w:color="auto"/>
              <w:left w:val="nil"/>
              <w:right w:val="single" w:sz="4" w:space="0" w:color="000000"/>
            </w:tcBorders>
            <w:shd w:val="clear" w:color="auto" w:fill="auto"/>
            <w:noWrap/>
            <w:vAlign w:val="bottom"/>
          </w:tcPr>
          <w:p w:rsidR="003C34EA" w:rsidRDefault="003C34EA" w:rsidP="00511A02">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 xml:space="preserve">Interés por el trabajo </w:t>
            </w:r>
          </w:p>
        </w:tc>
        <w:tc>
          <w:tcPr>
            <w:tcW w:w="3369" w:type="dxa"/>
            <w:gridSpan w:val="8"/>
            <w:tcBorders>
              <w:top w:val="single" w:sz="4" w:space="0" w:color="auto"/>
              <w:left w:val="nil"/>
              <w:right w:val="single" w:sz="4" w:space="0" w:color="000000"/>
            </w:tcBorders>
            <w:shd w:val="clear" w:color="auto" w:fill="auto"/>
            <w:noWrap/>
            <w:vAlign w:val="center"/>
          </w:tcPr>
          <w:p w:rsidR="003C34EA" w:rsidRPr="00A17047" w:rsidRDefault="003C34EA" w:rsidP="00511A02">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5</w:t>
            </w:r>
          </w:p>
        </w:tc>
      </w:tr>
      <w:tr w:rsidR="003C34EA" w:rsidRPr="00146A39" w:rsidTr="00511A02">
        <w:trPr>
          <w:trHeight w:val="300"/>
        </w:trPr>
        <w:tc>
          <w:tcPr>
            <w:tcW w:w="9503" w:type="dxa"/>
            <w:gridSpan w:val="14"/>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3C34EA" w:rsidRPr="00146A39" w:rsidRDefault="003C34EA"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GRÀFICO FACTORES DE RIESGOS DEL PUESTO DE TRABAJO - PRIORIZACIÒN </w:t>
            </w:r>
          </w:p>
        </w:tc>
      </w:tr>
      <w:tr w:rsidR="003C34EA" w:rsidRPr="006D7D71" w:rsidTr="00511A02">
        <w:trPr>
          <w:trHeight w:val="2520"/>
        </w:trPr>
        <w:tc>
          <w:tcPr>
            <w:tcW w:w="9503"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34EA" w:rsidRDefault="003C34EA" w:rsidP="00511A02">
            <w:pPr>
              <w:spacing w:after="0" w:line="240" w:lineRule="auto"/>
              <w:jc w:val="center"/>
              <w:rPr>
                <w:rFonts w:ascii="Calibri" w:eastAsia="Times New Roman" w:hAnsi="Calibri" w:cs="Times New Roman"/>
                <w:color w:val="000000"/>
              </w:rPr>
            </w:pPr>
            <w:r>
              <w:rPr>
                <w:noProof/>
                <w:lang w:val="es-ES" w:eastAsia="es-ES"/>
              </w:rPr>
              <w:drawing>
                <wp:inline distT="0" distB="0" distL="0" distR="0" wp14:anchorId="5B959E83" wp14:editId="15EEFF67">
                  <wp:extent cx="4947920" cy="2552700"/>
                  <wp:effectExtent l="0" t="0" r="5080" b="0"/>
                  <wp:docPr id="4121" name="Gráfico 41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C34EA" w:rsidRDefault="003C34EA" w:rsidP="00511A02">
            <w:pPr>
              <w:spacing w:after="0" w:line="240" w:lineRule="auto"/>
              <w:rPr>
                <w:rFonts w:ascii="Calibri" w:eastAsia="Times New Roman" w:hAnsi="Calibri" w:cs="Times New Roman"/>
                <w:color w:val="000000"/>
              </w:rPr>
            </w:pPr>
            <w:r>
              <w:rPr>
                <w:rFonts w:ascii="Calibri" w:eastAsia="Times New Roman" w:hAnsi="Calibri" w:cs="Times New Roman"/>
                <w:noProof/>
                <w:color w:val="000000"/>
                <w:lang w:val="es-ES" w:eastAsia="es-ES"/>
              </w:rPr>
              <w:drawing>
                <wp:anchor distT="0" distB="0" distL="114300" distR="114300" simplePos="0" relativeHeight="251682816" behindDoc="0" locked="0" layoutInCell="1" allowOverlap="1" wp14:anchorId="0CC8D6E8" wp14:editId="0FE93682">
                  <wp:simplePos x="0" y="0"/>
                  <wp:positionH relativeFrom="column">
                    <wp:posOffset>4810125</wp:posOffset>
                  </wp:positionH>
                  <wp:positionV relativeFrom="paragraph">
                    <wp:posOffset>49530</wp:posOffset>
                  </wp:positionV>
                  <wp:extent cx="1162050" cy="971550"/>
                  <wp:effectExtent l="0" t="0" r="0" b="0"/>
                  <wp:wrapNone/>
                  <wp:docPr id="412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a:stretch>
                            <a:fillRect/>
                          </a:stretch>
                        </pic:blipFill>
                        <pic:spPr bwMode="auto">
                          <a:xfrm>
                            <a:off x="0" y="0"/>
                            <a:ext cx="1162050" cy="9715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3C34EA" w:rsidRDefault="003C34EA" w:rsidP="00511A02">
            <w:pPr>
              <w:spacing w:after="0" w:line="240" w:lineRule="auto"/>
              <w:rPr>
                <w:rFonts w:ascii="Calibri" w:eastAsia="Times New Roman" w:hAnsi="Calibri" w:cs="Times New Roman"/>
                <w:color w:val="000000"/>
              </w:rPr>
            </w:pPr>
          </w:p>
          <w:p w:rsidR="003C34EA" w:rsidRDefault="003C34EA" w:rsidP="00511A02">
            <w:pPr>
              <w:spacing w:after="0" w:line="240" w:lineRule="auto"/>
              <w:rPr>
                <w:rFonts w:ascii="Calibri" w:eastAsia="Times New Roman" w:hAnsi="Calibri" w:cs="Times New Roman"/>
                <w:color w:val="000000"/>
              </w:rPr>
            </w:pPr>
          </w:p>
          <w:p w:rsidR="003C34EA" w:rsidRDefault="003C34EA" w:rsidP="00511A02">
            <w:pPr>
              <w:spacing w:after="0" w:line="240" w:lineRule="auto"/>
              <w:rPr>
                <w:rFonts w:ascii="Calibri" w:eastAsia="Times New Roman" w:hAnsi="Calibri" w:cs="Times New Roman"/>
                <w:color w:val="000000"/>
              </w:rPr>
            </w:pPr>
          </w:p>
          <w:p w:rsidR="003C34EA" w:rsidRDefault="003C34EA" w:rsidP="00511A02">
            <w:pPr>
              <w:spacing w:after="0" w:line="240" w:lineRule="auto"/>
              <w:rPr>
                <w:rFonts w:ascii="Calibri" w:eastAsia="Times New Roman" w:hAnsi="Calibri" w:cs="Times New Roman"/>
                <w:color w:val="000000"/>
              </w:rPr>
            </w:pPr>
          </w:p>
          <w:p w:rsidR="003C34EA" w:rsidRPr="00146A39" w:rsidRDefault="003C34EA" w:rsidP="00511A02">
            <w:pPr>
              <w:spacing w:after="0" w:line="240" w:lineRule="auto"/>
              <w:rPr>
                <w:rFonts w:ascii="Calibri" w:eastAsia="Times New Roman" w:hAnsi="Calibri" w:cs="Times New Roman"/>
                <w:color w:val="000000"/>
              </w:rPr>
            </w:pPr>
          </w:p>
        </w:tc>
      </w:tr>
      <w:tr w:rsidR="003C34EA" w:rsidRPr="00146A39" w:rsidTr="00511A02">
        <w:trPr>
          <w:trHeight w:val="990"/>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3C34EA" w:rsidRPr="00146A39" w:rsidRDefault="003C34EA" w:rsidP="001D4836">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lastRenderedPageBreak/>
              <w:t xml:space="preserve">Equipos de Protección Personal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3C34EA" w:rsidRPr="005B1EE3" w:rsidRDefault="003C34EA" w:rsidP="00511A02">
            <w:pPr>
              <w:spacing w:after="0" w:line="240" w:lineRule="auto"/>
              <w:rPr>
                <w:rFonts w:eastAsia="Times New Roman"/>
                <w:b/>
                <w:color w:val="000000"/>
              </w:rPr>
            </w:pPr>
            <w:r w:rsidRPr="005B1EE3">
              <w:rPr>
                <w:rFonts w:eastAsia="Times New Roman"/>
                <w:b/>
                <w:color w:val="000000"/>
              </w:rPr>
              <w:t xml:space="preserve">VERANO </w:t>
            </w:r>
          </w:p>
          <w:p w:rsidR="003C34EA" w:rsidRDefault="003C34EA" w:rsidP="00113825">
            <w:pPr>
              <w:pStyle w:val="Prrafodelista"/>
              <w:numPr>
                <w:ilvl w:val="0"/>
                <w:numId w:val="2"/>
              </w:numPr>
              <w:spacing w:after="0" w:line="240" w:lineRule="auto"/>
              <w:rPr>
                <w:rFonts w:eastAsia="Times New Roman"/>
                <w:color w:val="000000"/>
              </w:rPr>
            </w:pPr>
            <w:r>
              <w:rPr>
                <w:rFonts w:eastAsia="Times New Roman"/>
                <w:color w:val="000000"/>
              </w:rPr>
              <w:t xml:space="preserve">Casco de seguridad </w:t>
            </w:r>
          </w:p>
          <w:p w:rsidR="003C34EA" w:rsidRDefault="003C34EA" w:rsidP="00113825">
            <w:pPr>
              <w:pStyle w:val="Prrafodelista"/>
              <w:numPr>
                <w:ilvl w:val="0"/>
                <w:numId w:val="2"/>
              </w:numPr>
              <w:spacing w:after="0" w:line="240" w:lineRule="auto"/>
              <w:rPr>
                <w:rFonts w:eastAsia="Times New Roman"/>
                <w:color w:val="000000"/>
              </w:rPr>
            </w:pPr>
            <w:r>
              <w:rPr>
                <w:rFonts w:eastAsia="Times New Roman"/>
                <w:color w:val="000000"/>
              </w:rPr>
              <w:t xml:space="preserve">Gafas de seguridad </w:t>
            </w:r>
          </w:p>
          <w:p w:rsidR="003C34EA" w:rsidRDefault="003C34EA" w:rsidP="00113825">
            <w:pPr>
              <w:pStyle w:val="Prrafodelista"/>
              <w:numPr>
                <w:ilvl w:val="0"/>
                <w:numId w:val="2"/>
              </w:numPr>
              <w:spacing w:after="0" w:line="240" w:lineRule="auto"/>
              <w:rPr>
                <w:rFonts w:eastAsia="Times New Roman"/>
                <w:color w:val="000000"/>
              </w:rPr>
            </w:pPr>
            <w:r>
              <w:rPr>
                <w:rFonts w:eastAsia="Times New Roman"/>
                <w:color w:val="000000"/>
              </w:rPr>
              <w:t xml:space="preserve">Chaleco de campo verde reflectivo </w:t>
            </w:r>
          </w:p>
          <w:p w:rsidR="003C34EA" w:rsidRDefault="003C34EA" w:rsidP="00113825">
            <w:pPr>
              <w:pStyle w:val="Prrafodelista"/>
              <w:numPr>
                <w:ilvl w:val="0"/>
                <w:numId w:val="2"/>
              </w:numPr>
              <w:spacing w:after="0" w:line="240" w:lineRule="auto"/>
              <w:rPr>
                <w:rFonts w:eastAsia="Times New Roman"/>
                <w:color w:val="000000"/>
              </w:rPr>
            </w:pPr>
            <w:r>
              <w:rPr>
                <w:rFonts w:eastAsia="Times New Roman"/>
                <w:color w:val="000000"/>
              </w:rPr>
              <w:t xml:space="preserve">Botas de cuero punta de acero </w:t>
            </w:r>
          </w:p>
          <w:p w:rsidR="003C34EA" w:rsidRDefault="003C34EA" w:rsidP="00113825">
            <w:pPr>
              <w:pStyle w:val="Prrafodelista"/>
              <w:numPr>
                <w:ilvl w:val="0"/>
                <w:numId w:val="2"/>
              </w:numPr>
              <w:spacing w:after="0" w:line="240" w:lineRule="auto"/>
              <w:rPr>
                <w:rFonts w:eastAsia="Times New Roman"/>
                <w:color w:val="000000"/>
              </w:rPr>
            </w:pPr>
            <w:r>
              <w:rPr>
                <w:rFonts w:eastAsia="Times New Roman"/>
                <w:color w:val="000000"/>
              </w:rPr>
              <w:t xml:space="preserve">Mascarillas </w:t>
            </w:r>
          </w:p>
          <w:p w:rsidR="003C34EA" w:rsidRDefault="003C34EA" w:rsidP="00511A02">
            <w:pPr>
              <w:pStyle w:val="Prrafodelista"/>
              <w:spacing w:after="0" w:line="240" w:lineRule="auto"/>
              <w:ind w:left="294"/>
              <w:rPr>
                <w:rFonts w:eastAsia="Times New Roman"/>
                <w:color w:val="000000"/>
              </w:rPr>
            </w:pPr>
          </w:p>
          <w:p w:rsidR="003C34EA" w:rsidRDefault="003C34EA" w:rsidP="00511A02">
            <w:pPr>
              <w:spacing w:after="0" w:line="240" w:lineRule="auto"/>
              <w:ind w:left="-66"/>
              <w:rPr>
                <w:rFonts w:eastAsia="Times New Roman"/>
                <w:b/>
                <w:color w:val="000000"/>
              </w:rPr>
            </w:pPr>
            <w:r w:rsidRPr="005B1EE3">
              <w:rPr>
                <w:rFonts w:eastAsia="Times New Roman"/>
                <w:b/>
                <w:color w:val="000000"/>
              </w:rPr>
              <w:t xml:space="preserve">INVIERNO </w:t>
            </w:r>
          </w:p>
          <w:p w:rsidR="003C34EA" w:rsidRPr="006D7D71" w:rsidRDefault="003C34EA" w:rsidP="00113825">
            <w:pPr>
              <w:pStyle w:val="Prrafodelista"/>
              <w:numPr>
                <w:ilvl w:val="0"/>
                <w:numId w:val="6"/>
              </w:numPr>
              <w:spacing w:after="0" w:line="240" w:lineRule="auto"/>
              <w:rPr>
                <w:rFonts w:cstheme="minorHAnsi"/>
                <w:color w:val="000000"/>
              </w:rPr>
            </w:pPr>
            <w:r w:rsidRPr="006D7D71">
              <w:rPr>
                <w:rFonts w:cstheme="minorHAnsi"/>
                <w:color w:val="000000"/>
              </w:rPr>
              <w:t xml:space="preserve">Impermeable dos piezas con costuras termo selladas </w:t>
            </w:r>
          </w:p>
          <w:p w:rsidR="003C34EA" w:rsidRPr="00B33476" w:rsidRDefault="003C34EA" w:rsidP="00113825">
            <w:pPr>
              <w:pStyle w:val="Prrafodelista"/>
              <w:numPr>
                <w:ilvl w:val="0"/>
                <w:numId w:val="4"/>
              </w:numPr>
              <w:spacing w:after="0" w:line="240" w:lineRule="auto"/>
              <w:rPr>
                <w:rFonts w:eastAsia="Times New Roman"/>
                <w:color w:val="000000"/>
              </w:rPr>
            </w:pPr>
            <w:r w:rsidRPr="00B33476">
              <w:rPr>
                <w:rFonts w:eastAsia="Times New Roman"/>
                <w:color w:val="000000"/>
              </w:rPr>
              <w:t>Botas de caucho punta de acero</w:t>
            </w:r>
          </w:p>
        </w:tc>
      </w:tr>
      <w:tr w:rsidR="003C34EA" w:rsidRPr="00146A39" w:rsidTr="00511A02">
        <w:trPr>
          <w:trHeight w:val="1035"/>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3C34EA" w:rsidRPr="00146A39" w:rsidRDefault="003C34EA" w:rsidP="001D4836">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Ropa de Trabajo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3C34EA" w:rsidRPr="009473F9" w:rsidRDefault="003C34EA" w:rsidP="00511A02">
            <w:pPr>
              <w:spacing w:after="0" w:line="240" w:lineRule="auto"/>
              <w:rPr>
                <w:rFonts w:eastAsia="Times New Roman" w:cstheme="minorHAnsi"/>
                <w:b/>
                <w:color w:val="000000"/>
                <w:lang w:eastAsia="es-ES"/>
              </w:rPr>
            </w:pPr>
            <w:r w:rsidRPr="009473F9">
              <w:rPr>
                <w:rFonts w:eastAsia="Times New Roman" w:cstheme="minorHAnsi"/>
                <w:b/>
                <w:color w:val="000000"/>
                <w:lang w:eastAsia="es-ES"/>
              </w:rPr>
              <w:t xml:space="preserve">VERANO </w:t>
            </w:r>
          </w:p>
          <w:p w:rsidR="003C34EA" w:rsidRPr="00F02305" w:rsidRDefault="003C34EA" w:rsidP="00113825">
            <w:pPr>
              <w:pStyle w:val="Prrafodelista"/>
              <w:numPr>
                <w:ilvl w:val="0"/>
                <w:numId w:val="4"/>
              </w:numPr>
              <w:spacing w:after="0" w:line="240" w:lineRule="auto"/>
              <w:rPr>
                <w:rFonts w:cstheme="minorHAnsi"/>
                <w:color w:val="000000"/>
              </w:rPr>
            </w:pPr>
            <w:r w:rsidRPr="00F02305">
              <w:rPr>
                <w:rFonts w:cstheme="minorHAnsi"/>
                <w:color w:val="000000"/>
              </w:rPr>
              <w:t xml:space="preserve">Camisas jeans </w:t>
            </w:r>
          </w:p>
          <w:p w:rsidR="003C34EA" w:rsidRPr="00F02305" w:rsidRDefault="003C34EA" w:rsidP="00113825">
            <w:pPr>
              <w:pStyle w:val="Prrafodelista"/>
              <w:numPr>
                <w:ilvl w:val="0"/>
                <w:numId w:val="4"/>
              </w:numPr>
              <w:spacing w:after="0" w:line="240" w:lineRule="auto"/>
              <w:rPr>
                <w:rFonts w:eastAsia="Times New Roman" w:cstheme="minorHAnsi"/>
                <w:color w:val="000000"/>
                <w:lang w:eastAsia="es-ES"/>
              </w:rPr>
            </w:pPr>
            <w:r w:rsidRPr="00F02305">
              <w:rPr>
                <w:rFonts w:eastAsia="Times New Roman" w:cstheme="minorHAnsi"/>
                <w:color w:val="000000"/>
                <w:lang w:eastAsia="es-ES"/>
              </w:rPr>
              <w:t xml:space="preserve">Camisetas </w:t>
            </w:r>
          </w:p>
          <w:p w:rsidR="003C34EA" w:rsidRPr="00F02305" w:rsidRDefault="003C34EA" w:rsidP="00113825">
            <w:pPr>
              <w:pStyle w:val="Prrafodelista"/>
              <w:numPr>
                <w:ilvl w:val="0"/>
                <w:numId w:val="4"/>
              </w:numPr>
              <w:spacing w:after="0" w:line="240" w:lineRule="auto"/>
              <w:rPr>
                <w:rFonts w:eastAsia="Times New Roman" w:cstheme="minorHAnsi"/>
                <w:color w:val="000000"/>
                <w:lang w:eastAsia="es-ES"/>
              </w:rPr>
            </w:pPr>
            <w:r w:rsidRPr="00F02305">
              <w:rPr>
                <w:rFonts w:eastAsia="Times New Roman" w:cstheme="minorHAnsi"/>
                <w:color w:val="000000"/>
                <w:lang w:eastAsia="es-ES"/>
              </w:rPr>
              <w:t>Jean Reflectivo</w:t>
            </w:r>
          </w:p>
          <w:p w:rsidR="003C34EA" w:rsidRDefault="003C34EA" w:rsidP="00113825">
            <w:pPr>
              <w:pStyle w:val="Prrafodelista"/>
              <w:numPr>
                <w:ilvl w:val="0"/>
                <w:numId w:val="4"/>
              </w:numPr>
              <w:spacing w:after="0" w:line="240" w:lineRule="auto"/>
              <w:rPr>
                <w:rFonts w:eastAsia="Times New Roman" w:cstheme="minorHAnsi"/>
                <w:color w:val="000000"/>
                <w:lang w:eastAsia="es-ES"/>
              </w:rPr>
            </w:pPr>
            <w:r w:rsidRPr="00F02305">
              <w:rPr>
                <w:rFonts w:eastAsia="Times New Roman" w:cstheme="minorHAnsi"/>
                <w:color w:val="000000"/>
                <w:lang w:eastAsia="es-ES"/>
              </w:rPr>
              <w:t xml:space="preserve">Gorra </w:t>
            </w:r>
          </w:p>
          <w:p w:rsidR="003C34EA" w:rsidRDefault="003C34EA" w:rsidP="00511A02">
            <w:pPr>
              <w:pStyle w:val="Prrafodelista"/>
              <w:spacing w:after="0" w:line="240" w:lineRule="auto"/>
              <w:rPr>
                <w:rFonts w:eastAsia="Times New Roman" w:cstheme="minorHAnsi"/>
                <w:color w:val="000000"/>
                <w:lang w:eastAsia="es-ES"/>
              </w:rPr>
            </w:pPr>
          </w:p>
          <w:p w:rsidR="003C34EA" w:rsidRPr="00B33476" w:rsidRDefault="003C34EA" w:rsidP="00511A02">
            <w:pPr>
              <w:spacing w:after="0" w:line="240" w:lineRule="auto"/>
              <w:ind w:left="-66"/>
              <w:rPr>
                <w:rFonts w:eastAsia="Times New Roman"/>
                <w:b/>
                <w:color w:val="000000"/>
              </w:rPr>
            </w:pPr>
            <w:r w:rsidRPr="005B1EE3">
              <w:rPr>
                <w:rFonts w:eastAsia="Times New Roman"/>
                <w:b/>
                <w:color w:val="000000"/>
              </w:rPr>
              <w:t xml:space="preserve">INVIERNO </w:t>
            </w:r>
          </w:p>
          <w:p w:rsidR="003C34EA" w:rsidRPr="00035C64" w:rsidRDefault="003C34EA" w:rsidP="00113825">
            <w:pPr>
              <w:pStyle w:val="Prrafodelista"/>
              <w:numPr>
                <w:ilvl w:val="0"/>
                <w:numId w:val="4"/>
              </w:numPr>
              <w:spacing w:after="0" w:line="240" w:lineRule="auto"/>
              <w:rPr>
                <w:rFonts w:eastAsia="Times New Roman"/>
                <w:color w:val="000000"/>
              </w:rPr>
            </w:pPr>
            <w:r>
              <w:rPr>
                <w:rFonts w:eastAsia="Times New Roman" w:cstheme="minorHAnsi"/>
                <w:color w:val="000000"/>
                <w:lang w:eastAsia="es-ES"/>
              </w:rPr>
              <w:t xml:space="preserve">Chompa </w:t>
            </w:r>
            <w:r w:rsidRPr="00F02305">
              <w:rPr>
                <w:rFonts w:eastAsia="Times New Roman" w:cstheme="minorHAnsi"/>
                <w:color w:val="000000"/>
                <w:lang w:eastAsia="es-ES"/>
              </w:rPr>
              <w:t xml:space="preserve"> </w:t>
            </w:r>
          </w:p>
        </w:tc>
      </w:tr>
    </w:tbl>
    <w:p w:rsidR="003C34EA" w:rsidRDefault="003C34EA" w:rsidP="003C34EA">
      <w:pPr>
        <w:pStyle w:val="Sinespaciado"/>
        <w:ind w:left="294" w:right="-283"/>
        <w:rPr>
          <w:rFonts w:ascii="Times New Roman" w:hAnsi="Times New Roman"/>
          <w:color w:val="000000" w:themeColor="text1"/>
          <w:sz w:val="24"/>
          <w:szCs w:val="24"/>
        </w:rPr>
      </w:pPr>
    </w:p>
    <w:p w:rsidR="003C34EA" w:rsidRDefault="003C34EA" w:rsidP="003C34EA">
      <w:pPr>
        <w:pStyle w:val="Sinespaciado"/>
        <w:ind w:left="294" w:right="-283"/>
        <w:rPr>
          <w:rFonts w:ascii="Times New Roman" w:hAnsi="Times New Roman"/>
          <w:color w:val="000000" w:themeColor="text1"/>
          <w:sz w:val="24"/>
          <w:szCs w:val="24"/>
        </w:rPr>
      </w:pPr>
    </w:p>
    <w:p w:rsidR="003C34EA" w:rsidRDefault="003C34EA" w:rsidP="003C34EA">
      <w:pPr>
        <w:pStyle w:val="Sinespaciado"/>
        <w:ind w:left="294" w:right="-283"/>
        <w:rPr>
          <w:rFonts w:ascii="Times New Roman" w:hAnsi="Times New Roman"/>
          <w:color w:val="000000" w:themeColor="text1"/>
          <w:sz w:val="24"/>
          <w:szCs w:val="24"/>
        </w:rPr>
      </w:pPr>
    </w:p>
    <w:p w:rsidR="003C34EA" w:rsidRDefault="003C34EA" w:rsidP="003C34EA">
      <w:pPr>
        <w:pStyle w:val="Sinespaciado"/>
        <w:ind w:left="294" w:right="-283"/>
        <w:rPr>
          <w:rFonts w:ascii="Times New Roman" w:hAnsi="Times New Roman"/>
          <w:color w:val="000000" w:themeColor="text1"/>
          <w:sz w:val="24"/>
          <w:szCs w:val="24"/>
        </w:rPr>
      </w:pPr>
    </w:p>
    <w:p w:rsidR="003C34EA" w:rsidRDefault="003C34EA" w:rsidP="003C34EA">
      <w:pPr>
        <w:pStyle w:val="Sinespaciado"/>
        <w:ind w:left="294" w:right="-283"/>
        <w:rPr>
          <w:rFonts w:ascii="Times New Roman" w:hAnsi="Times New Roman"/>
          <w:color w:val="000000" w:themeColor="text1"/>
          <w:sz w:val="24"/>
          <w:szCs w:val="24"/>
        </w:rPr>
      </w:pPr>
    </w:p>
    <w:p w:rsidR="003C34EA" w:rsidRDefault="003C34EA" w:rsidP="003C34EA">
      <w:pPr>
        <w:pStyle w:val="Sinespaciado"/>
        <w:ind w:left="294" w:right="-283"/>
        <w:rPr>
          <w:rFonts w:ascii="Times New Roman" w:hAnsi="Times New Roman"/>
          <w:color w:val="000000" w:themeColor="text1"/>
          <w:sz w:val="24"/>
          <w:szCs w:val="24"/>
        </w:rPr>
      </w:pPr>
    </w:p>
    <w:p w:rsidR="003C34EA" w:rsidRDefault="003C34EA" w:rsidP="003C34EA">
      <w:pPr>
        <w:pStyle w:val="Sinespaciado"/>
        <w:ind w:left="294" w:right="-283"/>
        <w:rPr>
          <w:rFonts w:ascii="Times New Roman" w:hAnsi="Times New Roman"/>
          <w:color w:val="000000" w:themeColor="text1"/>
          <w:sz w:val="24"/>
          <w:szCs w:val="24"/>
        </w:rPr>
      </w:pPr>
    </w:p>
    <w:p w:rsidR="003C34EA" w:rsidRDefault="003C34EA" w:rsidP="003C34EA">
      <w:pPr>
        <w:pStyle w:val="Sinespaciado"/>
        <w:ind w:left="294" w:right="-283"/>
        <w:rPr>
          <w:rFonts w:ascii="Times New Roman" w:hAnsi="Times New Roman"/>
          <w:color w:val="000000" w:themeColor="text1"/>
          <w:sz w:val="24"/>
          <w:szCs w:val="24"/>
        </w:rPr>
      </w:pPr>
    </w:p>
    <w:p w:rsidR="003C34EA" w:rsidRDefault="003C34EA" w:rsidP="003C34EA">
      <w:pPr>
        <w:pStyle w:val="Sinespaciado"/>
        <w:ind w:left="294" w:right="-283"/>
        <w:rPr>
          <w:rFonts w:ascii="Times New Roman" w:hAnsi="Times New Roman"/>
          <w:color w:val="000000" w:themeColor="text1"/>
          <w:sz w:val="24"/>
          <w:szCs w:val="24"/>
        </w:rPr>
      </w:pPr>
    </w:p>
    <w:p w:rsidR="003C34EA" w:rsidRDefault="003C34EA" w:rsidP="003C34EA">
      <w:pPr>
        <w:pStyle w:val="Sinespaciado"/>
        <w:ind w:left="294" w:right="-283"/>
        <w:rPr>
          <w:rFonts w:ascii="Times New Roman" w:hAnsi="Times New Roman"/>
          <w:color w:val="000000" w:themeColor="text1"/>
          <w:sz w:val="24"/>
          <w:szCs w:val="24"/>
        </w:rPr>
      </w:pPr>
    </w:p>
    <w:p w:rsidR="003C34EA" w:rsidRDefault="003C34EA" w:rsidP="003C34EA">
      <w:pPr>
        <w:pStyle w:val="Sinespaciado"/>
        <w:ind w:left="294" w:right="-283"/>
        <w:rPr>
          <w:rFonts w:ascii="Times New Roman" w:hAnsi="Times New Roman"/>
          <w:color w:val="000000" w:themeColor="text1"/>
          <w:sz w:val="24"/>
          <w:szCs w:val="24"/>
        </w:rPr>
      </w:pPr>
    </w:p>
    <w:p w:rsidR="003C34EA" w:rsidRDefault="003C34EA" w:rsidP="003C34EA">
      <w:pPr>
        <w:pStyle w:val="Sinespaciado"/>
        <w:ind w:left="294" w:right="-283"/>
        <w:rPr>
          <w:rFonts w:ascii="Times New Roman" w:hAnsi="Times New Roman"/>
          <w:color w:val="000000" w:themeColor="text1"/>
          <w:sz w:val="24"/>
          <w:szCs w:val="24"/>
        </w:rPr>
      </w:pPr>
    </w:p>
    <w:p w:rsidR="003C34EA" w:rsidRDefault="003C34EA" w:rsidP="003C34EA">
      <w:pPr>
        <w:pStyle w:val="Sinespaciado"/>
        <w:ind w:left="294" w:right="-283"/>
        <w:rPr>
          <w:rFonts w:ascii="Times New Roman" w:hAnsi="Times New Roman"/>
          <w:color w:val="000000" w:themeColor="text1"/>
          <w:sz w:val="24"/>
          <w:szCs w:val="24"/>
        </w:rPr>
      </w:pPr>
    </w:p>
    <w:p w:rsidR="003C34EA" w:rsidRDefault="003C34EA" w:rsidP="003C34EA">
      <w:pPr>
        <w:pStyle w:val="Sinespaciado"/>
        <w:ind w:left="294" w:right="-283"/>
        <w:rPr>
          <w:rFonts w:ascii="Times New Roman" w:hAnsi="Times New Roman"/>
          <w:color w:val="000000" w:themeColor="text1"/>
          <w:sz w:val="24"/>
          <w:szCs w:val="24"/>
        </w:rPr>
      </w:pPr>
    </w:p>
    <w:p w:rsidR="003C34EA" w:rsidRDefault="003C34EA" w:rsidP="003C34EA">
      <w:pPr>
        <w:pStyle w:val="Sinespaciado"/>
        <w:ind w:left="294" w:right="-283"/>
        <w:rPr>
          <w:rFonts w:ascii="Times New Roman" w:hAnsi="Times New Roman"/>
          <w:color w:val="000000" w:themeColor="text1"/>
          <w:sz w:val="24"/>
          <w:szCs w:val="24"/>
        </w:rPr>
      </w:pPr>
    </w:p>
    <w:p w:rsidR="003C34EA" w:rsidRDefault="003C34EA" w:rsidP="003C34EA">
      <w:pPr>
        <w:pStyle w:val="Sinespaciado"/>
        <w:ind w:left="294" w:right="-283"/>
        <w:rPr>
          <w:rFonts w:ascii="Times New Roman" w:hAnsi="Times New Roman"/>
          <w:color w:val="000000" w:themeColor="text1"/>
          <w:sz w:val="24"/>
          <w:szCs w:val="24"/>
        </w:rPr>
      </w:pPr>
    </w:p>
    <w:p w:rsidR="003C34EA" w:rsidRDefault="003C34EA" w:rsidP="003C34EA">
      <w:pPr>
        <w:pStyle w:val="Sinespaciado"/>
        <w:ind w:left="294" w:right="-283"/>
        <w:rPr>
          <w:rFonts w:ascii="Times New Roman" w:hAnsi="Times New Roman"/>
          <w:color w:val="000000" w:themeColor="text1"/>
          <w:sz w:val="24"/>
          <w:szCs w:val="24"/>
        </w:rPr>
      </w:pPr>
    </w:p>
    <w:p w:rsidR="003C34EA" w:rsidRDefault="003C34EA" w:rsidP="003C34EA">
      <w:pPr>
        <w:pStyle w:val="Sinespaciado"/>
        <w:ind w:left="294" w:right="-283"/>
        <w:rPr>
          <w:rFonts w:ascii="Times New Roman" w:hAnsi="Times New Roman"/>
          <w:color w:val="000000" w:themeColor="text1"/>
          <w:sz w:val="24"/>
          <w:szCs w:val="24"/>
        </w:rPr>
      </w:pPr>
    </w:p>
    <w:p w:rsidR="003C34EA" w:rsidRDefault="003C34EA" w:rsidP="003C34EA">
      <w:pPr>
        <w:pStyle w:val="Sinespaciado"/>
        <w:ind w:left="294" w:right="-283"/>
        <w:rPr>
          <w:rFonts w:ascii="Times New Roman" w:hAnsi="Times New Roman"/>
          <w:color w:val="000000" w:themeColor="text1"/>
          <w:sz w:val="24"/>
          <w:szCs w:val="24"/>
        </w:rPr>
      </w:pPr>
    </w:p>
    <w:p w:rsidR="003C34EA" w:rsidRDefault="003C34EA" w:rsidP="003C34EA">
      <w:pPr>
        <w:pStyle w:val="Sinespaciado"/>
        <w:ind w:left="294" w:right="-283"/>
        <w:rPr>
          <w:rFonts w:ascii="Times New Roman" w:hAnsi="Times New Roman"/>
          <w:color w:val="000000" w:themeColor="text1"/>
          <w:sz w:val="24"/>
          <w:szCs w:val="24"/>
        </w:rPr>
      </w:pPr>
    </w:p>
    <w:p w:rsidR="003C34EA" w:rsidRDefault="003C34EA" w:rsidP="003C34EA">
      <w:pPr>
        <w:pStyle w:val="Sinespaciado"/>
        <w:ind w:left="294" w:right="-283"/>
        <w:rPr>
          <w:rFonts w:ascii="Times New Roman" w:hAnsi="Times New Roman"/>
          <w:color w:val="000000" w:themeColor="text1"/>
          <w:sz w:val="24"/>
          <w:szCs w:val="24"/>
        </w:rPr>
      </w:pPr>
    </w:p>
    <w:p w:rsidR="003C34EA" w:rsidRDefault="003C34EA" w:rsidP="003C34EA">
      <w:pPr>
        <w:pStyle w:val="Sinespaciado"/>
        <w:ind w:left="294" w:right="-283"/>
        <w:rPr>
          <w:rFonts w:ascii="Times New Roman" w:hAnsi="Times New Roman"/>
          <w:color w:val="000000" w:themeColor="text1"/>
          <w:sz w:val="24"/>
          <w:szCs w:val="24"/>
        </w:rPr>
      </w:pPr>
    </w:p>
    <w:p w:rsidR="003C34EA" w:rsidRDefault="003C34EA" w:rsidP="003C34EA">
      <w:pPr>
        <w:pStyle w:val="Sinespaciado"/>
        <w:ind w:left="294" w:right="-283"/>
        <w:rPr>
          <w:rFonts w:ascii="Times New Roman" w:hAnsi="Times New Roman"/>
          <w:color w:val="000000" w:themeColor="text1"/>
          <w:sz w:val="24"/>
          <w:szCs w:val="24"/>
        </w:rPr>
      </w:pPr>
    </w:p>
    <w:p w:rsidR="003C34EA" w:rsidRDefault="003C34EA" w:rsidP="003C34EA">
      <w:pPr>
        <w:pStyle w:val="Sinespaciado"/>
        <w:ind w:left="294" w:right="-283"/>
        <w:rPr>
          <w:rFonts w:ascii="Times New Roman" w:hAnsi="Times New Roman"/>
          <w:color w:val="000000" w:themeColor="text1"/>
          <w:sz w:val="24"/>
          <w:szCs w:val="24"/>
        </w:rPr>
      </w:pPr>
    </w:p>
    <w:p w:rsidR="003C34EA" w:rsidRDefault="003C34EA" w:rsidP="003C34EA">
      <w:pPr>
        <w:pStyle w:val="Sinespaciado"/>
        <w:ind w:left="294" w:right="-283"/>
        <w:rPr>
          <w:rFonts w:ascii="Times New Roman" w:hAnsi="Times New Roman"/>
          <w:color w:val="000000" w:themeColor="text1"/>
          <w:sz w:val="24"/>
          <w:szCs w:val="24"/>
        </w:rPr>
      </w:pPr>
    </w:p>
    <w:p w:rsidR="003C34EA" w:rsidRDefault="003C34EA" w:rsidP="003C34EA">
      <w:pPr>
        <w:pStyle w:val="Sinespaciado"/>
        <w:ind w:left="294" w:right="-283"/>
        <w:rPr>
          <w:rFonts w:ascii="Times New Roman" w:hAnsi="Times New Roman"/>
          <w:color w:val="000000" w:themeColor="text1"/>
          <w:sz w:val="24"/>
          <w:szCs w:val="24"/>
        </w:rPr>
      </w:pPr>
    </w:p>
    <w:p w:rsidR="003C34EA" w:rsidRDefault="003C34EA" w:rsidP="003C34EA">
      <w:pPr>
        <w:pStyle w:val="Sinespaciado"/>
        <w:ind w:left="294" w:right="-283"/>
        <w:rPr>
          <w:rFonts w:ascii="Times New Roman" w:hAnsi="Times New Roman"/>
          <w:color w:val="000000" w:themeColor="text1"/>
          <w:sz w:val="24"/>
          <w:szCs w:val="24"/>
        </w:rPr>
      </w:pPr>
    </w:p>
    <w:p w:rsidR="003C34EA" w:rsidRDefault="003C34EA" w:rsidP="003C34EA">
      <w:pPr>
        <w:pStyle w:val="Sinespaciado"/>
        <w:ind w:left="294" w:right="-283"/>
        <w:rPr>
          <w:rFonts w:ascii="Times New Roman" w:hAnsi="Times New Roman"/>
          <w:color w:val="000000" w:themeColor="text1"/>
          <w:sz w:val="24"/>
          <w:szCs w:val="24"/>
        </w:rPr>
      </w:pPr>
    </w:p>
    <w:p w:rsidR="003C34EA" w:rsidRPr="0020230D" w:rsidRDefault="000E04B1" w:rsidP="000E04B1">
      <w:pPr>
        <w:pStyle w:val="Prrafodelista"/>
        <w:shd w:val="clear" w:color="auto" w:fill="FDE9D9" w:themeFill="accent6" w:themeFillTint="33"/>
        <w:spacing w:line="240" w:lineRule="auto"/>
        <w:ind w:left="-426"/>
        <w:rPr>
          <w:rFonts w:ascii="Times New Roman" w:hAnsi="Times New Roman"/>
          <w:b/>
          <w:color w:val="000000"/>
          <w:sz w:val="24"/>
          <w:szCs w:val="24"/>
        </w:rPr>
      </w:pPr>
      <w:r>
        <w:rPr>
          <w:rFonts w:ascii="Times New Roman" w:hAnsi="Times New Roman"/>
          <w:b/>
          <w:color w:val="000000"/>
          <w:sz w:val="24"/>
          <w:szCs w:val="24"/>
          <w:shd w:val="clear" w:color="auto" w:fill="FDE9D9" w:themeFill="accent6" w:themeFillTint="33"/>
        </w:rPr>
        <w:lastRenderedPageBreak/>
        <w:t xml:space="preserve">3.3 </w:t>
      </w:r>
      <w:r w:rsidR="003C34EA" w:rsidRPr="00C762EB">
        <w:rPr>
          <w:rFonts w:ascii="Times New Roman" w:hAnsi="Times New Roman"/>
          <w:b/>
          <w:color w:val="000000"/>
          <w:sz w:val="24"/>
          <w:szCs w:val="24"/>
          <w:shd w:val="clear" w:color="auto" w:fill="FDE9D9" w:themeFill="accent6" w:themeFillTint="33"/>
        </w:rPr>
        <w:t>MATRIZ</w:t>
      </w:r>
      <w:r w:rsidR="003C34EA" w:rsidRPr="0020230D">
        <w:rPr>
          <w:rFonts w:ascii="Times New Roman" w:hAnsi="Times New Roman"/>
          <w:b/>
          <w:color w:val="000000"/>
          <w:sz w:val="24"/>
          <w:szCs w:val="24"/>
        </w:rPr>
        <w:t xml:space="preserve"> DE RIESGOS LABORALES </w:t>
      </w:r>
      <w:r w:rsidR="003C34EA">
        <w:rPr>
          <w:rFonts w:ascii="Times New Roman" w:hAnsi="Times New Roman"/>
          <w:b/>
          <w:color w:val="000000"/>
          <w:sz w:val="24"/>
          <w:szCs w:val="24"/>
        </w:rPr>
        <w:t xml:space="preserve">– GUARDIA O CONTROLADOR </w:t>
      </w:r>
    </w:p>
    <w:p w:rsidR="003C34EA" w:rsidRPr="0017297C" w:rsidRDefault="003C34EA" w:rsidP="003C34EA">
      <w:pPr>
        <w:spacing w:after="120"/>
        <w:jc w:val="center"/>
        <w:rPr>
          <w:rFonts w:ascii="Freestyle Script" w:hAnsi="Freestyle Script" w:cs="Arial"/>
          <w:b/>
          <w:color w:val="000080"/>
          <w:sz w:val="28"/>
          <w:szCs w:val="28"/>
          <w:u w:val="single"/>
        </w:rPr>
      </w:pPr>
      <w:r w:rsidRPr="0017297C">
        <w:rPr>
          <w:rFonts w:ascii="Freestyle Script" w:hAnsi="Freestyle Script" w:cs="Arial"/>
          <w:b/>
          <w:color w:val="000080"/>
          <w:sz w:val="28"/>
          <w:szCs w:val="28"/>
          <w:u w:val="single"/>
        </w:rPr>
        <w:t>IDENTIFICACIÓN DE FACTORES DE RIESGO DE ACCIDENTE</w:t>
      </w:r>
    </w:p>
    <w:p w:rsidR="003C34EA" w:rsidRPr="00B260B4" w:rsidRDefault="003C34EA" w:rsidP="003C34EA">
      <w:pPr>
        <w:jc w:val="both"/>
        <w:rPr>
          <w:rFonts w:ascii="Arial" w:hAnsi="Arial" w:cs="Arial"/>
          <w:b/>
        </w:rPr>
      </w:pPr>
      <w:r w:rsidRPr="00B260B4">
        <w:rPr>
          <w:rFonts w:ascii="Arial" w:hAnsi="Arial" w:cs="Arial"/>
          <w:b/>
        </w:rPr>
        <w:t xml:space="preserve">Evaluación de los Riesgos por medio del Valor Esperado de la Pérdida (VEP) </w:t>
      </w:r>
    </w:p>
    <w:p w:rsidR="003C34EA" w:rsidRPr="00B260B4" w:rsidRDefault="003C34EA" w:rsidP="003C34EA">
      <w:pPr>
        <w:jc w:val="center"/>
        <w:rPr>
          <w:rFonts w:ascii="Arial" w:hAnsi="Arial" w:cs="Arial"/>
          <w:b/>
          <w:i/>
          <w:color w:val="FF0000"/>
          <w:u w:val="single"/>
        </w:rPr>
      </w:pPr>
      <w:r w:rsidRPr="00B260B4">
        <w:rPr>
          <w:rFonts w:ascii="Arial" w:hAnsi="Arial" w:cs="Arial"/>
          <w:b/>
          <w:i/>
          <w:color w:val="FF0000"/>
          <w:u w:val="single"/>
        </w:rPr>
        <w:t>VALOR ESPERADO DE LA PÉRDIDA  (VEP)</w:t>
      </w:r>
    </w:p>
    <w:tbl>
      <w:tblPr>
        <w:tblpPr w:leftFromText="141" w:rightFromText="141" w:vertAnchor="text" w:horzAnchor="margin" w:tblpXSpec="center" w:tblpY="116"/>
        <w:tblW w:w="6544" w:type="dxa"/>
        <w:tblCellMar>
          <w:left w:w="70" w:type="dxa"/>
          <w:right w:w="70" w:type="dxa"/>
        </w:tblCellMar>
        <w:tblLook w:val="0000" w:firstRow="0" w:lastRow="0" w:firstColumn="0" w:lastColumn="0" w:noHBand="0" w:noVBand="0"/>
      </w:tblPr>
      <w:tblGrid>
        <w:gridCol w:w="2049"/>
        <w:gridCol w:w="4495"/>
      </w:tblGrid>
      <w:tr w:rsidR="003C34EA" w:rsidRPr="004D7563" w:rsidTr="00511A02">
        <w:trPr>
          <w:trHeight w:val="286"/>
        </w:trPr>
        <w:tc>
          <w:tcPr>
            <w:tcW w:w="6544" w:type="dxa"/>
            <w:gridSpan w:val="2"/>
            <w:tcBorders>
              <w:top w:val="double" w:sz="6" w:space="0" w:color="auto"/>
              <w:left w:val="double" w:sz="6" w:space="0" w:color="auto"/>
              <w:bottom w:val="double" w:sz="6" w:space="0" w:color="auto"/>
              <w:right w:val="double" w:sz="6" w:space="0" w:color="000000"/>
            </w:tcBorders>
            <w:shd w:val="clear" w:color="auto" w:fill="FFFF00"/>
            <w:noWrap/>
            <w:vAlign w:val="bottom"/>
          </w:tcPr>
          <w:p w:rsidR="003C34EA" w:rsidRPr="00D76C09" w:rsidRDefault="003C34EA" w:rsidP="00511A02">
            <w:pPr>
              <w:jc w:val="center"/>
              <w:rPr>
                <w:rFonts w:ascii="Arial" w:hAnsi="Arial" w:cs="Arial"/>
                <w:b/>
                <w:color w:val="0000FF"/>
                <w:sz w:val="18"/>
                <w:szCs w:val="18"/>
              </w:rPr>
            </w:pPr>
            <w:r w:rsidRPr="00D76C09">
              <w:rPr>
                <w:rFonts w:ascii="Arial" w:hAnsi="Arial" w:cs="Arial"/>
                <w:b/>
                <w:color w:val="0000FF"/>
                <w:sz w:val="18"/>
                <w:szCs w:val="18"/>
              </w:rPr>
              <w:t xml:space="preserve">ESTIMACIÓN DE LA PROBABILIDAD (P) </w:t>
            </w:r>
          </w:p>
        </w:tc>
      </w:tr>
      <w:tr w:rsidR="003C34EA" w:rsidRPr="004D7563" w:rsidTr="00511A02">
        <w:trPr>
          <w:trHeight w:val="286"/>
        </w:trPr>
        <w:tc>
          <w:tcPr>
            <w:tcW w:w="2049" w:type="dxa"/>
            <w:tcBorders>
              <w:top w:val="nil"/>
              <w:left w:val="double" w:sz="6" w:space="0" w:color="auto"/>
              <w:bottom w:val="double" w:sz="6" w:space="0" w:color="auto"/>
              <w:right w:val="double" w:sz="6" w:space="0" w:color="auto"/>
            </w:tcBorders>
            <w:shd w:val="clear" w:color="auto" w:fill="CCFFCC"/>
            <w:noWrap/>
            <w:vAlign w:val="bottom"/>
          </w:tcPr>
          <w:p w:rsidR="003C34EA" w:rsidRPr="00D76C09" w:rsidRDefault="003C34EA" w:rsidP="00511A02">
            <w:pPr>
              <w:jc w:val="center"/>
              <w:rPr>
                <w:rFonts w:ascii="Arial" w:hAnsi="Arial" w:cs="Arial"/>
                <w:b/>
                <w:sz w:val="18"/>
                <w:szCs w:val="18"/>
              </w:rPr>
            </w:pPr>
            <w:r w:rsidRPr="00D76C09">
              <w:rPr>
                <w:rFonts w:ascii="Arial" w:hAnsi="Arial" w:cs="Arial"/>
                <w:b/>
                <w:sz w:val="18"/>
                <w:szCs w:val="18"/>
              </w:rPr>
              <w:t>CATEGORÍA</w:t>
            </w:r>
          </w:p>
        </w:tc>
        <w:tc>
          <w:tcPr>
            <w:tcW w:w="4495" w:type="dxa"/>
            <w:tcBorders>
              <w:top w:val="nil"/>
              <w:left w:val="nil"/>
              <w:bottom w:val="double" w:sz="6" w:space="0" w:color="auto"/>
              <w:right w:val="double" w:sz="6" w:space="0" w:color="auto"/>
            </w:tcBorders>
            <w:shd w:val="clear" w:color="auto" w:fill="FFCC99"/>
            <w:noWrap/>
            <w:vAlign w:val="bottom"/>
          </w:tcPr>
          <w:p w:rsidR="003C34EA" w:rsidRPr="00D76C09" w:rsidRDefault="003C34EA" w:rsidP="00511A02">
            <w:pPr>
              <w:jc w:val="center"/>
              <w:rPr>
                <w:rFonts w:ascii="Arial" w:hAnsi="Arial" w:cs="Arial"/>
                <w:b/>
                <w:sz w:val="18"/>
                <w:szCs w:val="18"/>
              </w:rPr>
            </w:pPr>
            <w:r w:rsidRPr="00D76C09">
              <w:rPr>
                <w:rFonts w:ascii="Arial" w:hAnsi="Arial" w:cs="Arial"/>
                <w:b/>
                <w:sz w:val="18"/>
                <w:szCs w:val="18"/>
              </w:rPr>
              <w:t>PROBABILIDAD</w:t>
            </w:r>
          </w:p>
        </w:tc>
      </w:tr>
      <w:tr w:rsidR="003C34EA" w:rsidRPr="004D7563" w:rsidTr="00511A02">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3C34EA" w:rsidRPr="00D76C09" w:rsidRDefault="003C34EA" w:rsidP="00511A02">
            <w:pPr>
              <w:jc w:val="center"/>
              <w:rPr>
                <w:rFonts w:ascii="Arial" w:hAnsi="Arial" w:cs="Arial"/>
                <w:sz w:val="18"/>
                <w:szCs w:val="18"/>
              </w:rPr>
            </w:pPr>
            <w:r w:rsidRPr="00D76C09">
              <w:rPr>
                <w:rFonts w:ascii="Arial" w:hAnsi="Arial" w:cs="Arial"/>
                <w:sz w:val="18"/>
                <w:szCs w:val="18"/>
              </w:rPr>
              <w:t>1</w:t>
            </w:r>
          </w:p>
        </w:tc>
        <w:tc>
          <w:tcPr>
            <w:tcW w:w="4495" w:type="dxa"/>
            <w:tcBorders>
              <w:top w:val="nil"/>
              <w:left w:val="nil"/>
              <w:bottom w:val="double" w:sz="6" w:space="0" w:color="auto"/>
              <w:right w:val="double" w:sz="6" w:space="0" w:color="auto"/>
            </w:tcBorders>
            <w:shd w:val="clear" w:color="auto" w:fill="auto"/>
            <w:noWrap/>
            <w:vAlign w:val="bottom"/>
          </w:tcPr>
          <w:p w:rsidR="003C34EA" w:rsidRPr="00D76C09" w:rsidRDefault="003C34EA" w:rsidP="00511A02">
            <w:pPr>
              <w:jc w:val="both"/>
              <w:rPr>
                <w:rFonts w:ascii="Arial" w:hAnsi="Arial" w:cs="Arial"/>
                <w:sz w:val="18"/>
                <w:szCs w:val="18"/>
              </w:rPr>
            </w:pPr>
            <w:r w:rsidRPr="00D76C09">
              <w:rPr>
                <w:rFonts w:ascii="Arial" w:hAnsi="Arial" w:cs="Arial"/>
                <w:sz w:val="18"/>
                <w:szCs w:val="18"/>
              </w:rPr>
              <w:t>La probabilidad de que ocurra es baja</w:t>
            </w:r>
          </w:p>
        </w:tc>
      </w:tr>
      <w:tr w:rsidR="003C34EA" w:rsidRPr="004D7563" w:rsidTr="00511A02">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3C34EA" w:rsidRPr="00D76C09" w:rsidRDefault="003C34EA" w:rsidP="00511A02">
            <w:pPr>
              <w:jc w:val="center"/>
              <w:rPr>
                <w:rFonts w:ascii="Arial" w:hAnsi="Arial" w:cs="Arial"/>
                <w:sz w:val="18"/>
                <w:szCs w:val="18"/>
              </w:rPr>
            </w:pPr>
            <w:r w:rsidRPr="00D76C09">
              <w:rPr>
                <w:rFonts w:ascii="Arial" w:hAnsi="Arial" w:cs="Arial"/>
                <w:sz w:val="18"/>
                <w:szCs w:val="18"/>
              </w:rPr>
              <w:t>2</w:t>
            </w:r>
          </w:p>
        </w:tc>
        <w:tc>
          <w:tcPr>
            <w:tcW w:w="4495" w:type="dxa"/>
            <w:tcBorders>
              <w:top w:val="nil"/>
              <w:left w:val="nil"/>
              <w:bottom w:val="double" w:sz="6" w:space="0" w:color="auto"/>
              <w:right w:val="double" w:sz="6" w:space="0" w:color="auto"/>
            </w:tcBorders>
            <w:shd w:val="clear" w:color="auto" w:fill="auto"/>
            <w:noWrap/>
            <w:vAlign w:val="bottom"/>
          </w:tcPr>
          <w:p w:rsidR="003C34EA" w:rsidRPr="00D76C09" w:rsidRDefault="003C34EA" w:rsidP="00511A02">
            <w:pPr>
              <w:jc w:val="both"/>
              <w:rPr>
                <w:rFonts w:ascii="Arial" w:hAnsi="Arial" w:cs="Arial"/>
                <w:sz w:val="18"/>
                <w:szCs w:val="18"/>
              </w:rPr>
            </w:pPr>
            <w:r w:rsidRPr="00D76C09">
              <w:rPr>
                <w:rFonts w:ascii="Arial" w:hAnsi="Arial" w:cs="Arial"/>
                <w:sz w:val="18"/>
                <w:szCs w:val="18"/>
              </w:rPr>
              <w:t>Puede ocurrir alguna vez</w:t>
            </w:r>
          </w:p>
        </w:tc>
      </w:tr>
      <w:tr w:rsidR="003C34EA" w:rsidRPr="004D7563" w:rsidTr="00511A02">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3C34EA" w:rsidRPr="00D76C09" w:rsidRDefault="003C34EA" w:rsidP="00511A02">
            <w:pPr>
              <w:jc w:val="center"/>
              <w:rPr>
                <w:rFonts w:ascii="Arial" w:hAnsi="Arial" w:cs="Arial"/>
                <w:sz w:val="18"/>
                <w:szCs w:val="18"/>
              </w:rPr>
            </w:pPr>
            <w:r w:rsidRPr="00D76C09">
              <w:rPr>
                <w:rFonts w:ascii="Arial" w:hAnsi="Arial" w:cs="Arial"/>
                <w:sz w:val="18"/>
                <w:szCs w:val="18"/>
              </w:rPr>
              <w:t>3</w:t>
            </w:r>
          </w:p>
        </w:tc>
        <w:tc>
          <w:tcPr>
            <w:tcW w:w="4495" w:type="dxa"/>
            <w:tcBorders>
              <w:top w:val="nil"/>
              <w:left w:val="nil"/>
              <w:bottom w:val="double" w:sz="6" w:space="0" w:color="auto"/>
              <w:right w:val="double" w:sz="6" w:space="0" w:color="auto"/>
            </w:tcBorders>
            <w:shd w:val="clear" w:color="auto" w:fill="auto"/>
            <w:noWrap/>
            <w:vAlign w:val="bottom"/>
          </w:tcPr>
          <w:p w:rsidR="003C34EA" w:rsidRPr="00D76C09" w:rsidRDefault="003C34EA" w:rsidP="00511A02">
            <w:pPr>
              <w:jc w:val="both"/>
              <w:rPr>
                <w:rFonts w:ascii="Arial" w:hAnsi="Arial" w:cs="Arial"/>
                <w:sz w:val="18"/>
                <w:szCs w:val="18"/>
              </w:rPr>
            </w:pPr>
            <w:r w:rsidRPr="00D76C09">
              <w:rPr>
                <w:rFonts w:ascii="Arial" w:hAnsi="Arial" w:cs="Arial"/>
                <w:sz w:val="18"/>
                <w:szCs w:val="18"/>
              </w:rPr>
              <w:t>Ocurrirá en algunas ocasiones</w:t>
            </w:r>
          </w:p>
        </w:tc>
      </w:tr>
      <w:tr w:rsidR="003C34EA" w:rsidRPr="004D7563" w:rsidTr="00511A02">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3C34EA" w:rsidRPr="00D76C09" w:rsidRDefault="003C34EA" w:rsidP="00511A02">
            <w:pPr>
              <w:jc w:val="center"/>
              <w:rPr>
                <w:rFonts w:ascii="Arial" w:hAnsi="Arial" w:cs="Arial"/>
                <w:sz w:val="18"/>
                <w:szCs w:val="18"/>
              </w:rPr>
            </w:pPr>
            <w:r w:rsidRPr="00D76C09">
              <w:rPr>
                <w:rFonts w:ascii="Arial" w:hAnsi="Arial" w:cs="Arial"/>
                <w:sz w:val="18"/>
                <w:szCs w:val="18"/>
              </w:rPr>
              <w:t>4</w:t>
            </w:r>
          </w:p>
        </w:tc>
        <w:tc>
          <w:tcPr>
            <w:tcW w:w="4495" w:type="dxa"/>
            <w:tcBorders>
              <w:top w:val="nil"/>
              <w:left w:val="nil"/>
              <w:bottom w:val="double" w:sz="6" w:space="0" w:color="auto"/>
              <w:right w:val="double" w:sz="6" w:space="0" w:color="auto"/>
            </w:tcBorders>
            <w:shd w:val="clear" w:color="auto" w:fill="auto"/>
            <w:noWrap/>
            <w:vAlign w:val="bottom"/>
          </w:tcPr>
          <w:p w:rsidR="003C34EA" w:rsidRPr="00D76C09" w:rsidRDefault="003C34EA" w:rsidP="00511A02">
            <w:pPr>
              <w:jc w:val="both"/>
              <w:rPr>
                <w:rFonts w:ascii="Arial" w:hAnsi="Arial" w:cs="Arial"/>
                <w:sz w:val="18"/>
                <w:szCs w:val="18"/>
              </w:rPr>
            </w:pPr>
            <w:r w:rsidRPr="00D76C09">
              <w:rPr>
                <w:rFonts w:ascii="Arial" w:hAnsi="Arial" w:cs="Arial"/>
                <w:sz w:val="18"/>
                <w:szCs w:val="18"/>
              </w:rPr>
              <w:t xml:space="preserve">Ocurrirá siempre </w:t>
            </w:r>
          </w:p>
        </w:tc>
      </w:tr>
    </w:tbl>
    <w:p w:rsidR="003C34EA" w:rsidRDefault="003C34EA" w:rsidP="003C34EA">
      <w:pPr>
        <w:jc w:val="both"/>
        <w:rPr>
          <w:b/>
          <w:sz w:val="28"/>
          <w:szCs w:val="28"/>
        </w:rPr>
      </w:pPr>
    </w:p>
    <w:p w:rsidR="003C34EA" w:rsidRDefault="003C34EA" w:rsidP="003C34EA">
      <w:pPr>
        <w:jc w:val="both"/>
        <w:rPr>
          <w:b/>
          <w:sz w:val="28"/>
          <w:szCs w:val="28"/>
        </w:rPr>
      </w:pPr>
    </w:p>
    <w:p w:rsidR="003C34EA" w:rsidRDefault="003C34EA" w:rsidP="003C34EA">
      <w:pPr>
        <w:ind w:left="851"/>
        <w:jc w:val="both"/>
        <w:rPr>
          <w:sz w:val="28"/>
          <w:szCs w:val="28"/>
        </w:rPr>
      </w:pPr>
    </w:p>
    <w:p w:rsidR="003C34EA" w:rsidRDefault="003C34EA" w:rsidP="003C34EA">
      <w:pPr>
        <w:ind w:left="851"/>
        <w:jc w:val="both"/>
        <w:rPr>
          <w:sz w:val="28"/>
          <w:szCs w:val="28"/>
        </w:rPr>
      </w:pPr>
    </w:p>
    <w:p w:rsidR="003C34EA" w:rsidRDefault="003C34EA" w:rsidP="003C34EA">
      <w:pPr>
        <w:ind w:left="851"/>
        <w:jc w:val="both"/>
        <w:rPr>
          <w:sz w:val="28"/>
          <w:szCs w:val="28"/>
        </w:rPr>
      </w:pPr>
    </w:p>
    <w:p w:rsidR="003C34EA" w:rsidRDefault="003C34EA" w:rsidP="003C34EA">
      <w:pPr>
        <w:rPr>
          <w:sz w:val="20"/>
          <w:szCs w:val="20"/>
        </w:rPr>
      </w:pPr>
    </w:p>
    <w:tbl>
      <w:tblPr>
        <w:tblpPr w:leftFromText="141" w:rightFromText="141" w:vertAnchor="text" w:horzAnchor="margin" w:tblpXSpec="center" w:tblpY="-6"/>
        <w:tblW w:w="5679" w:type="dxa"/>
        <w:tblCellMar>
          <w:left w:w="70" w:type="dxa"/>
          <w:right w:w="70" w:type="dxa"/>
        </w:tblCellMar>
        <w:tblLook w:val="0000" w:firstRow="0" w:lastRow="0" w:firstColumn="0" w:lastColumn="0" w:noHBand="0" w:noVBand="0"/>
      </w:tblPr>
      <w:tblGrid>
        <w:gridCol w:w="2121"/>
        <w:gridCol w:w="3558"/>
      </w:tblGrid>
      <w:tr w:rsidR="00A25EEA" w:rsidRPr="00DE0522" w:rsidTr="00511A02">
        <w:trPr>
          <w:trHeight w:val="329"/>
        </w:trPr>
        <w:tc>
          <w:tcPr>
            <w:tcW w:w="5679" w:type="dxa"/>
            <w:gridSpan w:val="2"/>
            <w:tcBorders>
              <w:top w:val="double" w:sz="6" w:space="0" w:color="auto"/>
              <w:left w:val="double" w:sz="6" w:space="0" w:color="auto"/>
              <w:bottom w:val="double" w:sz="6" w:space="0" w:color="auto"/>
              <w:right w:val="double" w:sz="6" w:space="0" w:color="000000"/>
            </w:tcBorders>
            <w:shd w:val="clear" w:color="auto" w:fill="FFCC99"/>
            <w:noWrap/>
            <w:vAlign w:val="bottom"/>
          </w:tcPr>
          <w:p w:rsidR="00A25EEA" w:rsidRPr="00D76C09" w:rsidRDefault="00A25EEA" w:rsidP="00511A02">
            <w:pPr>
              <w:jc w:val="center"/>
              <w:rPr>
                <w:rFonts w:ascii="Arial" w:hAnsi="Arial" w:cs="Arial"/>
                <w:b/>
                <w:color w:val="0000FF"/>
                <w:sz w:val="16"/>
                <w:szCs w:val="16"/>
              </w:rPr>
            </w:pPr>
            <w:r w:rsidRPr="00D76C09">
              <w:rPr>
                <w:rFonts w:ascii="Arial" w:hAnsi="Arial" w:cs="Arial"/>
                <w:sz w:val="16"/>
                <w:szCs w:val="16"/>
              </w:rPr>
              <w:t> </w:t>
            </w:r>
            <w:r w:rsidRPr="00D76C09">
              <w:rPr>
                <w:rFonts w:ascii="Arial" w:hAnsi="Arial" w:cs="Arial"/>
                <w:b/>
                <w:color w:val="0000FF"/>
                <w:sz w:val="16"/>
                <w:szCs w:val="16"/>
              </w:rPr>
              <w:t>EXPOSICIÓN (E)</w:t>
            </w:r>
          </w:p>
        </w:tc>
      </w:tr>
      <w:tr w:rsidR="00A25EEA" w:rsidRPr="00DE0522" w:rsidTr="00511A02">
        <w:trPr>
          <w:trHeight w:val="329"/>
        </w:trPr>
        <w:tc>
          <w:tcPr>
            <w:tcW w:w="2121" w:type="dxa"/>
            <w:tcBorders>
              <w:top w:val="nil"/>
              <w:left w:val="double" w:sz="6" w:space="0" w:color="auto"/>
              <w:bottom w:val="double" w:sz="6" w:space="0" w:color="auto"/>
              <w:right w:val="double" w:sz="6" w:space="0" w:color="auto"/>
            </w:tcBorders>
            <w:shd w:val="clear" w:color="auto" w:fill="FFFF99"/>
            <w:noWrap/>
            <w:vAlign w:val="bottom"/>
          </w:tcPr>
          <w:p w:rsidR="00A25EEA" w:rsidRPr="00D76C09" w:rsidRDefault="00A25EEA" w:rsidP="00511A02">
            <w:pPr>
              <w:jc w:val="center"/>
              <w:rPr>
                <w:rFonts w:ascii="Arial" w:hAnsi="Arial" w:cs="Arial"/>
                <w:b/>
                <w:sz w:val="16"/>
                <w:szCs w:val="16"/>
              </w:rPr>
            </w:pPr>
            <w:r w:rsidRPr="00D76C09">
              <w:rPr>
                <w:rFonts w:ascii="Arial" w:hAnsi="Arial" w:cs="Arial"/>
                <w:b/>
                <w:sz w:val="16"/>
                <w:szCs w:val="16"/>
              </w:rPr>
              <w:t>CATEGORÍA</w:t>
            </w:r>
          </w:p>
        </w:tc>
        <w:tc>
          <w:tcPr>
            <w:tcW w:w="3558" w:type="dxa"/>
            <w:tcBorders>
              <w:top w:val="nil"/>
              <w:left w:val="nil"/>
              <w:bottom w:val="double" w:sz="6" w:space="0" w:color="auto"/>
              <w:right w:val="double" w:sz="6" w:space="0" w:color="auto"/>
            </w:tcBorders>
            <w:shd w:val="clear" w:color="auto" w:fill="99CCFF"/>
            <w:noWrap/>
            <w:vAlign w:val="bottom"/>
          </w:tcPr>
          <w:p w:rsidR="00A25EEA" w:rsidRPr="00D76C09" w:rsidRDefault="00A25EEA" w:rsidP="00511A02">
            <w:pPr>
              <w:jc w:val="center"/>
              <w:rPr>
                <w:rFonts w:ascii="Arial" w:hAnsi="Arial" w:cs="Arial"/>
                <w:b/>
                <w:sz w:val="16"/>
                <w:szCs w:val="16"/>
              </w:rPr>
            </w:pPr>
            <w:r w:rsidRPr="00D76C09">
              <w:rPr>
                <w:rFonts w:ascii="Arial" w:hAnsi="Arial" w:cs="Arial"/>
                <w:b/>
                <w:sz w:val="16"/>
                <w:szCs w:val="16"/>
              </w:rPr>
              <w:t>PERSONAS EXPUESTAS</w:t>
            </w:r>
          </w:p>
        </w:tc>
      </w:tr>
      <w:tr w:rsidR="00A25EEA" w:rsidRPr="00DE0522" w:rsidTr="00511A02">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A25EEA" w:rsidRPr="00D76C09" w:rsidRDefault="00A25EEA" w:rsidP="00511A02">
            <w:pPr>
              <w:jc w:val="center"/>
              <w:rPr>
                <w:rFonts w:ascii="Arial" w:hAnsi="Arial" w:cs="Arial"/>
                <w:sz w:val="16"/>
                <w:szCs w:val="16"/>
              </w:rPr>
            </w:pPr>
            <w:r w:rsidRPr="00D76C09">
              <w:rPr>
                <w:rFonts w:ascii="Arial" w:hAnsi="Arial" w:cs="Arial"/>
                <w:sz w:val="16"/>
                <w:szCs w:val="16"/>
              </w:rPr>
              <w:t>1</w:t>
            </w:r>
          </w:p>
        </w:tc>
        <w:tc>
          <w:tcPr>
            <w:tcW w:w="3558" w:type="dxa"/>
            <w:tcBorders>
              <w:top w:val="nil"/>
              <w:left w:val="nil"/>
              <w:bottom w:val="double" w:sz="6" w:space="0" w:color="auto"/>
              <w:right w:val="double" w:sz="6" w:space="0" w:color="auto"/>
            </w:tcBorders>
            <w:shd w:val="clear" w:color="auto" w:fill="auto"/>
            <w:noWrap/>
            <w:vAlign w:val="bottom"/>
          </w:tcPr>
          <w:p w:rsidR="00A25EEA" w:rsidRPr="00D76C09" w:rsidRDefault="00A25EEA" w:rsidP="00511A02">
            <w:pPr>
              <w:rPr>
                <w:rFonts w:ascii="Arial" w:hAnsi="Arial" w:cs="Arial"/>
                <w:sz w:val="16"/>
                <w:szCs w:val="16"/>
              </w:rPr>
            </w:pPr>
            <w:r w:rsidRPr="00D76C09">
              <w:rPr>
                <w:rFonts w:ascii="Arial" w:hAnsi="Arial" w:cs="Arial"/>
                <w:sz w:val="16"/>
                <w:szCs w:val="16"/>
              </w:rPr>
              <w:t xml:space="preserve">Entre 1 y 5 personas expuestas </w:t>
            </w:r>
          </w:p>
        </w:tc>
      </w:tr>
      <w:tr w:rsidR="00A25EEA" w:rsidRPr="00DE0522" w:rsidTr="00511A02">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A25EEA" w:rsidRPr="00D76C09" w:rsidRDefault="00A25EEA" w:rsidP="00511A02">
            <w:pPr>
              <w:jc w:val="center"/>
              <w:rPr>
                <w:rFonts w:ascii="Arial" w:hAnsi="Arial" w:cs="Arial"/>
                <w:sz w:val="16"/>
                <w:szCs w:val="16"/>
              </w:rPr>
            </w:pPr>
            <w:r w:rsidRPr="00D76C09">
              <w:rPr>
                <w:rFonts w:ascii="Arial" w:hAnsi="Arial" w:cs="Arial"/>
                <w:sz w:val="16"/>
                <w:szCs w:val="16"/>
              </w:rPr>
              <w:t>2</w:t>
            </w:r>
          </w:p>
        </w:tc>
        <w:tc>
          <w:tcPr>
            <w:tcW w:w="3558" w:type="dxa"/>
            <w:tcBorders>
              <w:top w:val="nil"/>
              <w:left w:val="nil"/>
              <w:bottom w:val="double" w:sz="6" w:space="0" w:color="auto"/>
              <w:right w:val="double" w:sz="6" w:space="0" w:color="auto"/>
            </w:tcBorders>
            <w:shd w:val="clear" w:color="auto" w:fill="auto"/>
            <w:noWrap/>
            <w:vAlign w:val="bottom"/>
          </w:tcPr>
          <w:p w:rsidR="00A25EEA" w:rsidRPr="00D76C09" w:rsidRDefault="00A25EEA" w:rsidP="00511A02">
            <w:pPr>
              <w:rPr>
                <w:rFonts w:ascii="Arial" w:hAnsi="Arial" w:cs="Arial"/>
                <w:sz w:val="16"/>
                <w:szCs w:val="16"/>
              </w:rPr>
            </w:pPr>
            <w:r w:rsidRPr="00D76C09">
              <w:rPr>
                <w:rFonts w:ascii="Arial" w:hAnsi="Arial" w:cs="Arial"/>
                <w:sz w:val="16"/>
                <w:szCs w:val="16"/>
              </w:rPr>
              <w:t xml:space="preserve">Entre 6 y 20 personas expuestas </w:t>
            </w:r>
          </w:p>
        </w:tc>
      </w:tr>
      <w:tr w:rsidR="00A25EEA" w:rsidRPr="00DE0522" w:rsidTr="00511A02">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A25EEA" w:rsidRPr="00D76C09" w:rsidRDefault="00A25EEA" w:rsidP="00511A02">
            <w:pPr>
              <w:jc w:val="center"/>
              <w:rPr>
                <w:rFonts w:ascii="Arial" w:hAnsi="Arial" w:cs="Arial"/>
                <w:sz w:val="16"/>
                <w:szCs w:val="16"/>
              </w:rPr>
            </w:pPr>
            <w:r w:rsidRPr="00D76C09">
              <w:rPr>
                <w:rFonts w:ascii="Arial" w:hAnsi="Arial" w:cs="Arial"/>
                <w:sz w:val="16"/>
                <w:szCs w:val="16"/>
              </w:rPr>
              <w:t>3</w:t>
            </w:r>
          </w:p>
        </w:tc>
        <w:tc>
          <w:tcPr>
            <w:tcW w:w="3558" w:type="dxa"/>
            <w:tcBorders>
              <w:top w:val="nil"/>
              <w:left w:val="nil"/>
              <w:bottom w:val="double" w:sz="6" w:space="0" w:color="auto"/>
              <w:right w:val="double" w:sz="6" w:space="0" w:color="auto"/>
            </w:tcBorders>
            <w:shd w:val="clear" w:color="auto" w:fill="auto"/>
            <w:noWrap/>
            <w:vAlign w:val="bottom"/>
          </w:tcPr>
          <w:p w:rsidR="00A25EEA" w:rsidRPr="00D76C09" w:rsidRDefault="00A25EEA" w:rsidP="00511A02">
            <w:pPr>
              <w:rPr>
                <w:rFonts w:ascii="Arial" w:hAnsi="Arial" w:cs="Arial"/>
                <w:sz w:val="16"/>
                <w:szCs w:val="16"/>
              </w:rPr>
            </w:pPr>
            <w:r w:rsidRPr="00D76C09">
              <w:rPr>
                <w:rFonts w:ascii="Arial" w:hAnsi="Arial" w:cs="Arial"/>
                <w:sz w:val="16"/>
                <w:szCs w:val="16"/>
              </w:rPr>
              <w:t xml:space="preserve">Entre 21 y 50 personas expuestas </w:t>
            </w:r>
          </w:p>
        </w:tc>
      </w:tr>
      <w:tr w:rsidR="00A25EEA" w:rsidRPr="00DE0522" w:rsidTr="00511A02">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A25EEA" w:rsidRPr="00D76C09" w:rsidRDefault="00A25EEA" w:rsidP="00511A02">
            <w:pPr>
              <w:jc w:val="center"/>
              <w:rPr>
                <w:rFonts w:ascii="Arial" w:hAnsi="Arial" w:cs="Arial"/>
                <w:sz w:val="16"/>
                <w:szCs w:val="16"/>
              </w:rPr>
            </w:pPr>
            <w:r w:rsidRPr="00D76C09">
              <w:rPr>
                <w:rFonts w:ascii="Arial" w:hAnsi="Arial" w:cs="Arial"/>
                <w:sz w:val="16"/>
                <w:szCs w:val="16"/>
              </w:rPr>
              <w:t>4</w:t>
            </w:r>
          </w:p>
        </w:tc>
        <w:tc>
          <w:tcPr>
            <w:tcW w:w="3558" w:type="dxa"/>
            <w:tcBorders>
              <w:top w:val="nil"/>
              <w:left w:val="nil"/>
              <w:bottom w:val="double" w:sz="6" w:space="0" w:color="auto"/>
              <w:right w:val="double" w:sz="6" w:space="0" w:color="auto"/>
            </w:tcBorders>
            <w:shd w:val="clear" w:color="auto" w:fill="auto"/>
            <w:noWrap/>
            <w:vAlign w:val="bottom"/>
          </w:tcPr>
          <w:p w:rsidR="00A25EEA" w:rsidRPr="00D76C09" w:rsidRDefault="00A25EEA" w:rsidP="00511A02">
            <w:pPr>
              <w:rPr>
                <w:rFonts w:ascii="Arial" w:hAnsi="Arial" w:cs="Arial"/>
                <w:sz w:val="16"/>
                <w:szCs w:val="16"/>
              </w:rPr>
            </w:pPr>
            <w:r w:rsidRPr="00D76C09">
              <w:rPr>
                <w:rFonts w:ascii="Arial" w:hAnsi="Arial" w:cs="Arial"/>
                <w:sz w:val="16"/>
                <w:szCs w:val="16"/>
              </w:rPr>
              <w:t>Más de 50 </w:t>
            </w:r>
          </w:p>
        </w:tc>
      </w:tr>
    </w:tbl>
    <w:p w:rsidR="00A25EEA" w:rsidRDefault="00A25EEA" w:rsidP="003C34EA">
      <w:pPr>
        <w:rPr>
          <w:sz w:val="20"/>
          <w:szCs w:val="20"/>
        </w:rPr>
      </w:pPr>
    </w:p>
    <w:p w:rsidR="003C34EA" w:rsidRDefault="003C34EA" w:rsidP="003C34EA">
      <w:pPr>
        <w:rPr>
          <w:sz w:val="20"/>
          <w:szCs w:val="20"/>
        </w:rPr>
      </w:pPr>
    </w:p>
    <w:p w:rsidR="003C34EA" w:rsidRDefault="003C34EA" w:rsidP="003C34EA">
      <w:pPr>
        <w:rPr>
          <w:sz w:val="20"/>
          <w:szCs w:val="20"/>
        </w:rPr>
      </w:pPr>
    </w:p>
    <w:p w:rsidR="003C34EA" w:rsidRDefault="003C34EA" w:rsidP="003C34EA">
      <w:pPr>
        <w:rPr>
          <w:sz w:val="20"/>
          <w:szCs w:val="20"/>
        </w:rPr>
      </w:pPr>
    </w:p>
    <w:p w:rsidR="003C34EA" w:rsidRDefault="003C34EA" w:rsidP="003C34EA">
      <w:pPr>
        <w:rPr>
          <w:sz w:val="20"/>
          <w:szCs w:val="20"/>
        </w:rPr>
      </w:pPr>
    </w:p>
    <w:p w:rsidR="003C34EA" w:rsidRDefault="003C34EA" w:rsidP="003C34EA">
      <w:pPr>
        <w:rPr>
          <w:sz w:val="20"/>
          <w:szCs w:val="20"/>
        </w:rPr>
      </w:pPr>
    </w:p>
    <w:p w:rsidR="003C34EA" w:rsidRDefault="003C34EA" w:rsidP="003C34EA">
      <w:pPr>
        <w:rPr>
          <w:sz w:val="20"/>
          <w:szCs w:val="20"/>
        </w:rPr>
      </w:pPr>
    </w:p>
    <w:tbl>
      <w:tblPr>
        <w:tblpPr w:leftFromText="141" w:rightFromText="141" w:vertAnchor="page" w:horzAnchor="margin" w:tblpXSpec="center" w:tblpY="2192"/>
        <w:tblW w:w="10145" w:type="dxa"/>
        <w:tblCellMar>
          <w:left w:w="70" w:type="dxa"/>
          <w:right w:w="70" w:type="dxa"/>
        </w:tblCellMar>
        <w:tblLook w:val="0000" w:firstRow="0" w:lastRow="0" w:firstColumn="0" w:lastColumn="0" w:noHBand="0" w:noVBand="0"/>
      </w:tblPr>
      <w:tblGrid>
        <w:gridCol w:w="2781"/>
        <w:gridCol w:w="1932"/>
        <w:gridCol w:w="5432"/>
      </w:tblGrid>
      <w:tr w:rsidR="003C34EA" w:rsidRPr="00D76C09" w:rsidTr="00511A02">
        <w:trPr>
          <w:trHeight w:val="282"/>
        </w:trPr>
        <w:tc>
          <w:tcPr>
            <w:tcW w:w="10145" w:type="dxa"/>
            <w:gridSpan w:val="3"/>
            <w:tcBorders>
              <w:top w:val="double" w:sz="6" w:space="0" w:color="auto"/>
              <w:left w:val="double" w:sz="6" w:space="0" w:color="auto"/>
              <w:bottom w:val="double" w:sz="6" w:space="0" w:color="auto"/>
              <w:right w:val="double" w:sz="6" w:space="0" w:color="auto"/>
            </w:tcBorders>
            <w:shd w:val="clear" w:color="auto" w:fill="CCFFFF"/>
            <w:noWrap/>
            <w:vAlign w:val="bottom"/>
          </w:tcPr>
          <w:p w:rsidR="003C34EA" w:rsidRPr="00D76C09" w:rsidRDefault="003C34EA" w:rsidP="00511A02">
            <w:pPr>
              <w:jc w:val="center"/>
              <w:rPr>
                <w:rFonts w:ascii="Arial" w:hAnsi="Arial" w:cs="Arial"/>
                <w:b/>
                <w:color w:val="0000FF"/>
                <w:sz w:val="16"/>
                <w:szCs w:val="16"/>
              </w:rPr>
            </w:pPr>
            <w:r w:rsidRPr="00D76C09">
              <w:rPr>
                <w:rFonts w:ascii="Arial" w:hAnsi="Arial" w:cs="Arial"/>
                <w:b/>
                <w:color w:val="0000FF"/>
                <w:sz w:val="16"/>
                <w:szCs w:val="16"/>
              </w:rPr>
              <w:lastRenderedPageBreak/>
              <w:t xml:space="preserve">CONSECUENCIAS (C) </w:t>
            </w:r>
          </w:p>
        </w:tc>
      </w:tr>
      <w:tr w:rsidR="003C34EA" w:rsidRPr="00D76C09" w:rsidTr="00511A02">
        <w:trPr>
          <w:trHeight w:val="282"/>
        </w:trPr>
        <w:tc>
          <w:tcPr>
            <w:tcW w:w="2781" w:type="dxa"/>
            <w:tcBorders>
              <w:top w:val="nil"/>
              <w:left w:val="double" w:sz="6" w:space="0" w:color="auto"/>
              <w:bottom w:val="double" w:sz="6" w:space="0" w:color="auto"/>
              <w:right w:val="double" w:sz="6" w:space="0" w:color="auto"/>
            </w:tcBorders>
            <w:shd w:val="clear" w:color="auto" w:fill="C0C0C0"/>
            <w:noWrap/>
            <w:vAlign w:val="bottom"/>
          </w:tcPr>
          <w:p w:rsidR="003C34EA" w:rsidRPr="00D76C09" w:rsidRDefault="003C34EA" w:rsidP="00511A02">
            <w:pPr>
              <w:jc w:val="center"/>
              <w:rPr>
                <w:rFonts w:ascii="Arial" w:hAnsi="Arial" w:cs="Arial"/>
                <w:b/>
                <w:sz w:val="16"/>
                <w:szCs w:val="16"/>
              </w:rPr>
            </w:pPr>
            <w:r w:rsidRPr="00D76C09">
              <w:rPr>
                <w:rFonts w:ascii="Arial" w:hAnsi="Arial" w:cs="Arial"/>
                <w:b/>
                <w:sz w:val="16"/>
                <w:szCs w:val="16"/>
              </w:rPr>
              <w:t>CONSECUENCIA</w:t>
            </w:r>
          </w:p>
        </w:tc>
        <w:tc>
          <w:tcPr>
            <w:tcW w:w="1932" w:type="dxa"/>
            <w:tcBorders>
              <w:top w:val="nil"/>
              <w:left w:val="nil"/>
              <w:bottom w:val="double" w:sz="6" w:space="0" w:color="auto"/>
              <w:right w:val="double" w:sz="6" w:space="0" w:color="auto"/>
            </w:tcBorders>
            <w:shd w:val="clear" w:color="auto" w:fill="FFCC99"/>
            <w:noWrap/>
            <w:vAlign w:val="bottom"/>
          </w:tcPr>
          <w:p w:rsidR="003C34EA" w:rsidRPr="00D76C09" w:rsidRDefault="003C34EA" w:rsidP="00511A02">
            <w:pPr>
              <w:jc w:val="center"/>
              <w:rPr>
                <w:rFonts w:ascii="Arial" w:hAnsi="Arial" w:cs="Arial"/>
                <w:b/>
                <w:sz w:val="16"/>
                <w:szCs w:val="16"/>
              </w:rPr>
            </w:pPr>
            <w:r w:rsidRPr="00D76C09">
              <w:rPr>
                <w:rFonts w:ascii="Arial" w:hAnsi="Arial" w:cs="Arial"/>
                <w:b/>
                <w:sz w:val="16"/>
                <w:szCs w:val="16"/>
              </w:rPr>
              <w:t>CATEGORÍA</w:t>
            </w:r>
          </w:p>
        </w:tc>
        <w:tc>
          <w:tcPr>
            <w:tcW w:w="5432" w:type="dxa"/>
            <w:tcBorders>
              <w:top w:val="nil"/>
              <w:left w:val="nil"/>
              <w:bottom w:val="double" w:sz="6" w:space="0" w:color="auto"/>
              <w:right w:val="double" w:sz="6" w:space="0" w:color="auto"/>
            </w:tcBorders>
            <w:shd w:val="clear" w:color="auto" w:fill="FFFF99"/>
            <w:noWrap/>
            <w:vAlign w:val="bottom"/>
          </w:tcPr>
          <w:p w:rsidR="003C34EA" w:rsidRPr="00D76C09" w:rsidRDefault="003C34EA" w:rsidP="00511A02">
            <w:pPr>
              <w:jc w:val="center"/>
              <w:rPr>
                <w:rFonts w:ascii="Arial" w:hAnsi="Arial" w:cs="Arial"/>
                <w:b/>
                <w:sz w:val="16"/>
                <w:szCs w:val="16"/>
              </w:rPr>
            </w:pPr>
            <w:r w:rsidRPr="00D76C09">
              <w:rPr>
                <w:rFonts w:ascii="Arial" w:hAnsi="Arial" w:cs="Arial"/>
                <w:b/>
                <w:sz w:val="16"/>
                <w:szCs w:val="16"/>
              </w:rPr>
              <w:t>DESCRIPCIÓN DE LA CONSECUENCIA</w:t>
            </w:r>
          </w:p>
        </w:tc>
      </w:tr>
      <w:tr w:rsidR="003C34EA" w:rsidRPr="00D76C09" w:rsidTr="00511A02">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3C34EA" w:rsidRPr="00D76C09" w:rsidRDefault="003C34EA" w:rsidP="00511A02">
            <w:pPr>
              <w:jc w:val="center"/>
              <w:rPr>
                <w:rFonts w:ascii="Arial" w:hAnsi="Arial" w:cs="Arial"/>
                <w:sz w:val="16"/>
                <w:szCs w:val="16"/>
              </w:rPr>
            </w:pPr>
            <w:r w:rsidRPr="00D76C09">
              <w:rPr>
                <w:rFonts w:ascii="Arial" w:hAnsi="Arial" w:cs="Arial"/>
                <w:sz w:val="16"/>
                <w:szCs w:val="16"/>
              </w:rPr>
              <w:t>Muy grave</w:t>
            </w:r>
          </w:p>
          <w:p w:rsidR="003C34EA" w:rsidRPr="00D76C09" w:rsidRDefault="003C34EA" w:rsidP="00511A02">
            <w:pPr>
              <w:jc w:val="center"/>
              <w:rPr>
                <w:rFonts w:ascii="Arial" w:hAnsi="Arial" w:cs="Arial"/>
                <w:sz w:val="16"/>
                <w:szCs w:val="16"/>
              </w:rPr>
            </w:pPr>
          </w:p>
          <w:p w:rsidR="003C34EA" w:rsidRPr="00D76C09" w:rsidRDefault="003C34EA" w:rsidP="00511A02">
            <w:pPr>
              <w:jc w:val="center"/>
              <w:rPr>
                <w:rFonts w:ascii="Arial" w:hAnsi="Arial" w:cs="Arial"/>
                <w:sz w:val="16"/>
                <w:szCs w:val="16"/>
              </w:rPr>
            </w:pPr>
          </w:p>
        </w:tc>
        <w:tc>
          <w:tcPr>
            <w:tcW w:w="1932" w:type="dxa"/>
            <w:tcBorders>
              <w:top w:val="nil"/>
              <w:left w:val="nil"/>
              <w:bottom w:val="double" w:sz="6" w:space="0" w:color="auto"/>
              <w:right w:val="double" w:sz="6" w:space="0" w:color="auto"/>
            </w:tcBorders>
            <w:shd w:val="clear" w:color="auto" w:fill="auto"/>
            <w:noWrap/>
            <w:vAlign w:val="bottom"/>
          </w:tcPr>
          <w:p w:rsidR="003C34EA" w:rsidRPr="00D76C09" w:rsidRDefault="003C34EA" w:rsidP="00511A02">
            <w:pPr>
              <w:jc w:val="center"/>
              <w:rPr>
                <w:rFonts w:ascii="Arial" w:hAnsi="Arial" w:cs="Arial"/>
                <w:sz w:val="16"/>
                <w:szCs w:val="16"/>
              </w:rPr>
            </w:pPr>
            <w:r w:rsidRPr="00D76C09">
              <w:rPr>
                <w:rFonts w:ascii="Arial" w:hAnsi="Arial" w:cs="Arial"/>
                <w:sz w:val="16"/>
                <w:szCs w:val="16"/>
              </w:rPr>
              <w:t>4</w:t>
            </w:r>
          </w:p>
          <w:p w:rsidR="003C34EA" w:rsidRPr="00D76C09" w:rsidRDefault="003C34EA" w:rsidP="00511A02">
            <w:pPr>
              <w:jc w:val="center"/>
              <w:rPr>
                <w:rFonts w:ascii="Arial" w:hAnsi="Arial" w:cs="Arial"/>
                <w:sz w:val="16"/>
                <w:szCs w:val="16"/>
              </w:rPr>
            </w:pPr>
          </w:p>
          <w:p w:rsidR="003C34EA" w:rsidRPr="00D76C09" w:rsidRDefault="003C34EA" w:rsidP="00511A02">
            <w:pPr>
              <w:jc w:val="center"/>
              <w:rPr>
                <w:rFonts w:ascii="Arial" w:hAnsi="Arial" w:cs="Arial"/>
                <w:sz w:val="16"/>
                <w:szCs w:val="16"/>
              </w:rPr>
            </w:pPr>
          </w:p>
        </w:tc>
        <w:tc>
          <w:tcPr>
            <w:tcW w:w="5432" w:type="dxa"/>
            <w:tcBorders>
              <w:top w:val="nil"/>
              <w:left w:val="nil"/>
              <w:bottom w:val="double" w:sz="6" w:space="0" w:color="auto"/>
              <w:right w:val="double" w:sz="6" w:space="0" w:color="auto"/>
            </w:tcBorders>
            <w:shd w:val="clear" w:color="auto" w:fill="auto"/>
            <w:noWrap/>
            <w:vAlign w:val="bottom"/>
          </w:tcPr>
          <w:p w:rsidR="003C34EA" w:rsidRPr="00D76C09" w:rsidRDefault="003C34EA" w:rsidP="00511A02">
            <w:pPr>
              <w:jc w:val="both"/>
              <w:rPr>
                <w:rFonts w:ascii="Arial" w:hAnsi="Arial" w:cs="Arial"/>
                <w:sz w:val="16"/>
                <w:szCs w:val="16"/>
              </w:rPr>
            </w:pPr>
            <w:r w:rsidRPr="00D76C09">
              <w:rPr>
                <w:rFonts w:ascii="Arial" w:hAnsi="Arial" w:cs="Arial"/>
                <w:sz w:val="16"/>
                <w:szCs w:val="16"/>
              </w:rPr>
              <w:t xml:space="preserve">Muerte o Incapacidad Permanente Total, lesiones que provocan secuelas invalidantes o patologías que pueden acortar la vida. (Ej. Amputaciones, fracturas mayores, intoxicaciones, lesiones múltiples, lesiones fatales, cáncer y otras enfermedades crónicas) </w:t>
            </w:r>
          </w:p>
        </w:tc>
      </w:tr>
      <w:tr w:rsidR="003C34EA" w:rsidRPr="00D76C09" w:rsidTr="00511A02">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3C34EA" w:rsidRPr="00D76C09" w:rsidRDefault="003C34EA" w:rsidP="00511A02">
            <w:pPr>
              <w:jc w:val="center"/>
              <w:rPr>
                <w:rFonts w:ascii="Arial" w:hAnsi="Arial" w:cs="Arial"/>
                <w:sz w:val="16"/>
                <w:szCs w:val="16"/>
              </w:rPr>
            </w:pPr>
            <w:r w:rsidRPr="00D76C09">
              <w:rPr>
                <w:rFonts w:ascii="Arial" w:hAnsi="Arial" w:cs="Arial"/>
                <w:sz w:val="16"/>
                <w:szCs w:val="16"/>
              </w:rPr>
              <w:t>Grave</w:t>
            </w:r>
          </w:p>
          <w:p w:rsidR="003C34EA" w:rsidRPr="00D76C09" w:rsidRDefault="003C34EA" w:rsidP="00511A02">
            <w:pPr>
              <w:jc w:val="center"/>
              <w:rPr>
                <w:rFonts w:ascii="Arial" w:hAnsi="Arial" w:cs="Arial"/>
                <w:sz w:val="16"/>
                <w:szCs w:val="16"/>
              </w:rPr>
            </w:pPr>
          </w:p>
          <w:p w:rsidR="003C34EA" w:rsidRPr="00D76C09" w:rsidRDefault="003C34EA" w:rsidP="00511A02">
            <w:pPr>
              <w:jc w:val="center"/>
              <w:rPr>
                <w:rFonts w:ascii="Arial" w:hAnsi="Arial" w:cs="Arial"/>
                <w:sz w:val="16"/>
                <w:szCs w:val="16"/>
              </w:rPr>
            </w:pPr>
          </w:p>
          <w:p w:rsidR="003C34EA" w:rsidRPr="00D76C09" w:rsidRDefault="003C34EA" w:rsidP="00511A02">
            <w:pPr>
              <w:jc w:val="center"/>
              <w:rPr>
                <w:rFonts w:ascii="Arial" w:hAnsi="Arial" w:cs="Arial"/>
                <w:sz w:val="16"/>
                <w:szCs w:val="16"/>
              </w:rPr>
            </w:pPr>
          </w:p>
        </w:tc>
        <w:tc>
          <w:tcPr>
            <w:tcW w:w="1932" w:type="dxa"/>
            <w:tcBorders>
              <w:top w:val="nil"/>
              <w:left w:val="nil"/>
              <w:bottom w:val="double" w:sz="6" w:space="0" w:color="auto"/>
              <w:right w:val="double" w:sz="6" w:space="0" w:color="auto"/>
            </w:tcBorders>
            <w:shd w:val="clear" w:color="auto" w:fill="auto"/>
            <w:noWrap/>
            <w:vAlign w:val="bottom"/>
          </w:tcPr>
          <w:p w:rsidR="003C34EA" w:rsidRPr="00D76C09" w:rsidRDefault="003C34EA" w:rsidP="00511A02">
            <w:pPr>
              <w:jc w:val="center"/>
              <w:rPr>
                <w:rFonts w:ascii="Arial" w:hAnsi="Arial" w:cs="Arial"/>
                <w:sz w:val="16"/>
                <w:szCs w:val="16"/>
              </w:rPr>
            </w:pPr>
            <w:r w:rsidRPr="00D76C09">
              <w:rPr>
                <w:rFonts w:ascii="Arial" w:hAnsi="Arial" w:cs="Arial"/>
                <w:sz w:val="16"/>
                <w:szCs w:val="16"/>
              </w:rPr>
              <w:t>3</w:t>
            </w:r>
          </w:p>
          <w:p w:rsidR="003C34EA" w:rsidRPr="00D76C09" w:rsidRDefault="003C34EA" w:rsidP="00511A02">
            <w:pPr>
              <w:jc w:val="center"/>
              <w:rPr>
                <w:rFonts w:ascii="Arial" w:hAnsi="Arial" w:cs="Arial"/>
                <w:sz w:val="16"/>
                <w:szCs w:val="16"/>
              </w:rPr>
            </w:pPr>
          </w:p>
          <w:p w:rsidR="003C34EA" w:rsidRPr="00D76C09" w:rsidRDefault="003C34EA" w:rsidP="00511A02">
            <w:pPr>
              <w:jc w:val="center"/>
              <w:rPr>
                <w:rFonts w:ascii="Arial" w:hAnsi="Arial" w:cs="Arial"/>
                <w:sz w:val="16"/>
                <w:szCs w:val="16"/>
              </w:rPr>
            </w:pPr>
          </w:p>
          <w:p w:rsidR="003C34EA" w:rsidRPr="00D76C09" w:rsidRDefault="003C34EA" w:rsidP="00511A02">
            <w:pPr>
              <w:jc w:val="center"/>
              <w:rPr>
                <w:rFonts w:ascii="Arial" w:hAnsi="Arial" w:cs="Arial"/>
                <w:sz w:val="16"/>
                <w:szCs w:val="16"/>
              </w:rPr>
            </w:pPr>
          </w:p>
        </w:tc>
        <w:tc>
          <w:tcPr>
            <w:tcW w:w="5432" w:type="dxa"/>
            <w:tcBorders>
              <w:top w:val="nil"/>
              <w:left w:val="nil"/>
              <w:bottom w:val="double" w:sz="6" w:space="0" w:color="auto"/>
              <w:right w:val="double" w:sz="6" w:space="0" w:color="auto"/>
            </w:tcBorders>
            <w:shd w:val="clear" w:color="auto" w:fill="auto"/>
            <w:noWrap/>
            <w:vAlign w:val="bottom"/>
          </w:tcPr>
          <w:p w:rsidR="003C34EA" w:rsidRPr="00D76C09" w:rsidRDefault="003C34EA" w:rsidP="00511A02">
            <w:pPr>
              <w:jc w:val="both"/>
              <w:rPr>
                <w:rFonts w:ascii="Arial" w:hAnsi="Arial" w:cs="Arial"/>
                <w:sz w:val="16"/>
                <w:szCs w:val="16"/>
              </w:rPr>
            </w:pPr>
            <w:r w:rsidRPr="00D76C09">
              <w:rPr>
                <w:rFonts w:ascii="Arial" w:hAnsi="Arial" w:cs="Arial"/>
                <w:sz w:val="16"/>
                <w:szCs w:val="16"/>
              </w:rPr>
              <w:t>Lesión Incapacitante  Temporal con pérdida de la jornada laboral sin secuelas o patologías que comprometen la vida (Ej. Heridas, quemaduras, conmociones, torceduras importantes, fracturas menores, sordera, dermatitis, asma, trastornos músculo-esqueléticos, enfermedades que conducen a una incapacidad menor)</w:t>
            </w:r>
          </w:p>
        </w:tc>
      </w:tr>
      <w:tr w:rsidR="003C34EA" w:rsidRPr="00D76C09" w:rsidTr="00511A02">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3C34EA" w:rsidRPr="00D76C09" w:rsidRDefault="003C34EA" w:rsidP="00511A02">
            <w:pPr>
              <w:jc w:val="center"/>
              <w:rPr>
                <w:rFonts w:ascii="Arial" w:hAnsi="Arial" w:cs="Arial"/>
                <w:sz w:val="16"/>
                <w:szCs w:val="16"/>
              </w:rPr>
            </w:pPr>
            <w:r w:rsidRPr="00D76C09">
              <w:rPr>
                <w:rFonts w:ascii="Arial" w:hAnsi="Arial" w:cs="Arial"/>
                <w:sz w:val="16"/>
                <w:szCs w:val="16"/>
              </w:rPr>
              <w:t>Serio</w:t>
            </w:r>
          </w:p>
          <w:p w:rsidR="003C34EA" w:rsidRPr="00D76C09" w:rsidRDefault="003C34EA" w:rsidP="00511A02">
            <w:pPr>
              <w:jc w:val="center"/>
              <w:rPr>
                <w:rFonts w:ascii="Arial" w:hAnsi="Arial" w:cs="Arial"/>
                <w:sz w:val="16"/>
                <w:szCs w:val="16"/>
              </w:rPr>
            </w:pPr>
          </w:p>
        </w:tc>
        <w:tc>
          <w:tcPr>
            <w:tcW w:w="1932" w:type="dxa"/>
            <w:tcBorders>
              <w:top w:val="nil"/>
              <w:left w:val="nil"/>
              <w:bottom w:val="double" w:sz="6" w:space="0" w:color="auto"/>
              <w:right w:val="double" w:sz="6" w:space="0" w:color="auto"/>
            </w:tcBorders>
            <w:shd w:val="clear" w:color="auto" w:fill="auto"/>
            <w:noWrap/>
            <w:vAlign w:val="bottom"/>
          </w:tcPr>
          <w:p w:rsidR="003C34EA" w:rsidRPr="00D76C09" w:rsidRDefault="003C34EA" w:rsidP="00511A02">
            <w:pPr>
              <w:jc w:val="center"/>
              <w:rPr>
                <w:rFonts w:ascii="Arial" w:hAnsi="Arial" w:cs="Arial"/>
                <w:sz w:val="16"/>
                <w:szCs w:val="16"/>
              </w:rPr>
            </w:pPr>
            <w:r w:rsidRPr="00D76C09">
              <w:rPr>
                <w:rFonts w:ascii="Arial" w:hAnsi="Arial" w:cs="Arial"/>
                <w:sz w:val="16"/>
                <w:szCs w:val="16"/>
              </w:rPr>
              <w:t>2</w:t>
            </w:r>
          </w:p>
          <w:p w:rsidR="003C34EA" w:rsidRPr="00D76C09" w:rsidRDefault="003C34EA" w:rsidP="00511A02">
            <w:pPr>
              <w:jc w:val="center"/>
              <w:rPr>
                <w:rFonts w:ascii="Arial" w:hAnsi="Arial" w:cs="Arial"/>
                <w:sz w:val="16"/>
                <w:szCs w:val="16"/>
              </w:rPr>
            </w:pPr>
          </w:p>
        </w:tc>
        <w:tc>
          <w:tcPr>
            <w:tcW w:w="5432" w:type="dxa"/>
            <w:tcBorders>
              <w:top w:val="nil"/>
              <w:left w:val="nil"/>
              <w:bottom w:val="double" w:sz="6" w:space="0" w:color="auto"/>
              <w:right w:val="double" w:sz="6" w:space="0" w:color="auto"/>
            </w:tcBorders>
            <w:shd w:val="clear" w:color="auto" w:fill="auto"/>
            <w:noWrap/>
            <w:vAlign w:val="bottom"/>
          </w:tcPr>
          <w:p w:rsidR="003C34EA" w:rsidRPr="00D76C09" w:rsidRDefault="003C34EA" w:rsidP="00511A02">
            <w:pPr>
              <w:jc w:val="both"/>
              <w:rPr>
                <w:rFonts w:ascii="Arial" w:hAnsi="Arial" w:cs="Arial"/>
                <w:sz w:val="16"/>
                <w:szCs w:val="16"/>
              </w:rPr>
            </w:pPr>
            <w:r w:rsidRPr="00D76C09">
              <w:rPr>
                <w:rFonts w:ascii="Arial" w:hAnsi="Arial" w:cs="Arial"/>
                <w:sz w:val="16"/>
                <w:szCs w:val="16"/>
              </w:rPr>
              <w:t>Lesión Leve No Incapacitante sin pérdida de la jornada laboral (STP) (Ej. Contusión, irritación de ojos, cortes pequeños, etc.)</w:t>
            </w:r>
          </w:p>
        </w:tc>
      </w:tr>
      <w:tr w:rsidR="003C34EA" w:rsidRPr="00D76C09" w:rsidTr="00511A02">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3C34EA" w:rsidRPr="00D76C09" w:rsidRDefault="003C34EA" w:rsidP="00511A02">
            <w:pPr>
              <w:jc w:val="center"/>
              <w:rPr>
                <w:rFonts w:ascii="Arial" w:hAnsi="Arial" w:cs="Arial"/>
                <w:sz w:val="16"/>
                <w:szCs w:val="16"/>
              </w:rPr>
            </w:pPr>
            <w:r w:rsidRPr="00D76C09">
              <w:rPr>
                <w:rFonts w:ascii="Arial" w:hAnsi="Arial" w:cs="Arial"/>
                <w:sz w:val="16"/>
                <w:szCs w:val="16"/>
              </w:rPr>
              <w:t>Leve</w:t>
            </w:r>
          </w:p>
          <w:p w:rsidR="003C34EA" w:rsidRPr="00D76C09" w:rsidRDefault="003C34EA" w:rsidP="00511A02">
            <w:pPr>
              <w:jc w:val="center"/>
              <w:rPr>
                <w:rFonts w:ascii="Arial" w:hAnsi="Arial" w:cs="Arial"/>
                <w:sz w:val="16"/>
                <w:szCs w:val="16"/>
              </w:rPr>
            </w:pPr>
          </w:p>
        </w:tc>
        <w:tc>
          <w:tcPr>
            <w:tcW w:w="1932" w:type="dxa"/>
            <w:tcBorders>
              <w:top w:val="nil"/>
              <w:left w:val="nil"/>
              <w:bottom w:val="double" w:sz="6" w:space="0" w:color="auto"/>
              <w:right w:val="double" w:sz="6" w:space="0" w:color="auto"/>
            </w:tcBorders>
            <w:shd w:val="clear" w:color="auto" w:fill="auto"/>
            <w:noWrap/>
            <w:vAlign w:val="bottom"/>
          </w:tcPr>
          <w:p w:rsidR="003C34EA" w:rsidRPr="00D76C09" w:rsidRDefault="003C34EA" w:rsidP="00511A02">
            <w:pPr>
              <w:jc w:val="center"/>
              <w:rPr>
                <w:rFonts w:ascii="Arial" w:hAnsi="Arial" w:cs="Arial"/>
                <w:sz w:val="16"/>
                <w:szCs w:val="16"/>
              </w:rPr>
            </w:pPr>
            <w:r w:rsidRPr="00D76C09">
              <w:rPr>
                <w:rFonts w:ascii="Arial" w:hAnsi="Arial" w:cs="Arial"/>
                <w:sz w:val="16"/>
                <w:szCs w:val="16"/>
              </w:rPr>
              <w:t>1</w:t>
            </w:r>
          </w:p>
          <w:p w:rsidR="003C34EA" w:rsidRPr="00D76C09" w:rsidRDefault="003C34EA" w:rsidP="00511A02">
            <w:pPr>
              <w:jc w:val="center"/>
              <w:rPr>
                <w:rFonts w:ascii="Arial" w:hAnsi="Arial" w:cs="Arial"/>
                <w:sz w:val="16"/>
                <w:szCs w:val="16"/>
              </w:rPr>
            </w:pPr>
          </w:p>
        </w:tc>
        <w:tc>
          <w:tcPr>
            <w:tcW w:w="5432" w:type="dxa"/>
            <w:tcBorders>
              <w:top w:val="nil"/>
              <w:left w:val="nil"/>
              <w:bottom w:val="double" w:sz="6" w:space="0" w:color="auto"/>
              <w:right w:val="double" w:sz="6" w:space="0" w:color="auto"/>
            </w:tcBorders>
            <w:shd w:val="clear" w:color="auto" w:fill="auto"/>
            <w:noWrap/>
            <w:vAlign w:val="bottom"/>
          </w:tcPr>
          <w:p w:rsidR="003C34EA" w:rsidRPr="00D76C09" w:rsidRDefault="003C34EA" w:rsidP="00511A02">
            <w:pPr>
              <w:jc w:val="both"/>
              <w:rPr>
                <w:rFonts w:ascii="Arial" w:hAnsi="Arial" w:cs="Arial"/>
                <w:sz w:val="16"/>
                <w:szCs w:val="16"/>
              </w:rPr>
            </w:pPr>
            <w:r w:rsidRPr="00D76C09">
              <w:rPr>
                <w:rFonts w:ascii="Arial" w:hAnsi="Arial" w:cs="Arial"/>
                <w:sz w:val="16"/>
                <w:szCs w:val="16"/>
              </w:rPr>
              <w:t>Interrupción de un proceso normal sin lesiones a las personas</w:t>
            </w:r>
          </w:p>
        </w:tc>
      </w:tr>
    </w:tbl>
    <w:p w:rsidR="003C34EA" w:rsidRDefault="003C34EA" w:rsidP="003C34EA">
      <w:pPr>
        <w:jc w:val="center"/>
      </w:pPr>
    </w:p>
    <w:tbl>
      <w:tblPr>
        <w:tblpPr w:leftFromText="141" w:rightFromText="141" w:vertAnchor="page" w:horzAnchor="margin" w:tblpXSpec="center" w:tblpY="9189"/>
        <w:tblW w:w="10412" w:type="dxa"/>
        <w:tblCellMar>
          <w:left w:w="70" w:type="dxa"/>
          <w:right w:w="70" w:type="dxa"/>
        </w:tblCellMar>
        <w:tblLook w:val="0000" w:firstRow="0" w:lastRow="0" w:firstColumn="0" w:lastColumn="0" w:noHBand="0" w:noVBand="0"/>
      </w:tblPr>
      <w:tblGrid>
        <w:gridCol w:w="2461"/>
        <w:gridCol w:w="1034"/>
        <w:gridCol w:w="6917"/>
      </w:tblGrid>
      <w:tr w:rsidR="003C34EA" w:rsidRPr="000F4FDB" w:rsidTr="00511A02">
        <w:trPr>
          <w:trHeight w:val="362"/>
        </w:trPr>
        <w:tc>
          <w:tcPr>
            <w:tcW w:w="10412" w:type="dxa"/>
            <w:gridSpan w:val="3"/>
            <w:tcBorders>
              <w:top w:val="double" w:sz="6" w:space="0" w:color="auto"/>
              <w:left w:val="double" w:sz="6" w:space="0" w:color="auto"/>
              <w:bottom w:val="double" w:sz="6" w:space="0" w:color="auto"/>
              <w:right w:val="double" w:sz="6" w:space="0" w:color="auto"/>
            </w:tcBorders>
            <w:shd w:val="clear" w:color="auto" w:fill="FFCC99"/>
            <w:noWrap/>
            <w:vAlign w:val="bottom"/>
          </w:tcPr>
          <w:p w:rsidR="003C34EA" w:rsidRPr="000F4FDB" w:rsidRDefault="003C34EA" w:rsidP="00511A02">
            <w:pPr>
              <w:tabs>
                <w:tab w:val="left" w:pos="5780"/>
              </w:tabs>
              <w:jc w:val="center"/>
              <w:rPr>
                <w:b/>
                <w:sz w:val="20"/>
                <w:szCs w:val="20"/>
                <w:lang w:val="es-ES_tradnl"/>
              </w:rPr>
            </w:pPr>
            <w:r w:rsidRPr="000F4FDB">
              <w:rPr>
                <w:b/>
                <w:sz w:val="20"/>
                <w:szCs w:val="20"/>
                <w:lang w:val="es-ES_tradnl"/>
              </w:rPr>
              <w:t>EVALUACIÓN DE LA MAGNITUD DEL RIESGO (MR)</w:t>
            </w:r>
          </w:p>
        </w:tc>
      </w:tr>
      <w:tr w:rsidR="003C34EA" w:rsidRPr="000F4FDB" w:rsidTr="00511A02">
        <w:trPr>
          <w:trHeight w:val="362"/>
        </w:trPr>
        <w:tc>
          <w:tcPr>
            <w:tcW w:w="2461" w:type="dxa"/>
            <w:tcBorders>
              <w:top w:val="nil"/>
              <w:left w:val="double" w:sz="6" w:space="0" w:color="auto"/>
              <w:bottom w:val="double" w:sz="6" w:space="0" w:color="auto"/>
              <w:right w:val="double" w:sz="6" w:space="0" w:color="auto"/>
            </w:tcBorders>
            <w:shd w:val="clear" w:color="auto" w:fill="99CCFF"/>
            <w:noWrap/>
            <w:vAlign w:val="bottom"/>
          </w:tcPr>
          <w:p w:rsidR="003C34EA" w:rsidRPr="000F4FDB" w:rsidRDefault="003C34EA" w:rsidP="00511A02">
            <w:pPr>
              <w:tabs>
                <w:tab w:val="left" w:pos="5780"/>
              </w:tabs>
              <w:jc w:val="center"/>
              <w:rPr>
                <w:b/>
                <w:sz w:val="20"/>
                <w:szCs w:val="20"/>
                <w:lang w:val="es-ES_tradnl"/>
              </w:rPr>
            </w:pPr>
            <w:r w:rsidRPr="000F4FDB">
              <w:rPr>
                <w:b/>
                <w:sz w:val="20"/>
                <w:szCs w:val="20"/>
                <w:lang w:val="es-ES_tradnl"/>
              </w:rPr>
              <w:t>NIVEL DE CRITICIDAD</w:t>
            </w:r>
          </w:p>
        </w:tc>
        <w:tc>
          <w:tcPr>
            <w:tcW w:w="1034" w:type="dxa"/>
            <w:tcBorders>
              <w:top w:val="nil"/>
              <w:left w:val="nil"/>
              <w:bottom w:val="double" w:sz="6" w:space="0" w:color="auto"/>
              <w:right w:val="double" w:sz="6" w:space="0" w:color="auto"/>
            </w:tcBorders>
            <w:shd w:val="clear" w:color="auto" w:fill="CCFFCC"/>
            <w:noWrap/>
            <w:vAlign w:val="bottom"/>
          </w:tcPr>
          <w:p w:rsidR="003C34EA" w:rsidRPr="000F4FDB" w:rsidRDefault="003C34EA" w:rsidP="00511A02">
            <w:pPr>
              <w:tabs>
                <w:tab w:val="left" w:pos="5780"/>
              </w:tabs>
              <w:jc w:val="center"/>
              <w:rPr>
                <w:b/>
                <w:sz w:val="20"/>
                <w:szCs w:val="20"/>
                <w:lang w:val="es-ES_tradnl"/>
              </w:rPr>
            </w:pPr>
            <w:r w:rsidRPr="000F4FDB">
              <w:rPr>
                <w:b/>
                <w:sz w:val="20"/>
                <w:szCs w:val="20"/>
                <w:lang w:val="es-ES_tradnl"/>
              </w:rPr>
              <w:t>RANGO</w:t>
            </w:r>
          </w:p>
        </w:tc>
        <w:tc>
          <w:tcPr>
            <w:tcW w:w="6917" w:type="dxa"/>
            <w:tcBorders>
              <w:top w:val="nil"/>
              <w:left w:val="nil"/>
              <w:bottom w:val="double" w:sz="6" w:space="0" w:color="auto"/>
              <w:right w:val="double" w:sz="6" w:space="0" w:color="auto"/>
            </w:tcBorders>
            <w:shd w:val="clear" w:color="auto" w:fill="FFFF99"/>
            <w:noWrap/>
            <w:vAlign w:val="bottom"/>
          </w:tcPr>
          <w:p w:rsidR="003C34EA" w:rsidRPr="000F4FDB" w:rsidRDefault="003C34EA" w:rsidP="00511A02">
            <w:pPr>
              <w:tabs>
                <w:tab w:val="left" w:pos="5780"/>
              </w:tabs>
              <w:jc w:val="center"/>
              <w:rPr>
                <w:b/>
                <w:sz w:val="20"/>
                <w:szCs w:val="20"/>
                <w:lang w:val="es-ES_tradnl"/>
              </w:rPr>
            </w:pPr>
            <w:r w:rsidRPr="000F4FDB">
              <w:rPr>
                <w:b/>
                <w:sz w:val="20"/>
                <w:szCs w:val="20"/>
                <w:lang w:val="es-ES_tradnl"/>
              </w:rPr>
              <w:t>MEDIDAS DE CONTROL</w:t>
            </w:r>
          </w:p>
        </w:tc>
      </w:tr>
      <w:tr w:rsidR="003C34EA" w:rsidRPr="000F4FDB" w:rsidTr="00511A02">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3C34EA" w:rsidRPr="000F4FDB" w:rsidRDefault="003C34EA" w:rsidP="00511A02">
            <w:pPr>
              <w:tabs>
                <w:tab w:val="left" w:pos="5780"/>
              </w:tabs>
              <w:jc w:val="center"/>
              <w:rPr>
                <w:sz w:val="20"/>
                <w:szCs w:val="20"/>
                <w:lang w:val="es-ES_tradnl"/>
              </w:rPr>
            </w:pPr>
            <w:r w:rsidRPr="000F4FDB">
              <w:rPr>
                <w:sz w:val="20"/>
                <w:szCs w:val="20"/>
                <w:lang w:val="es-ES_tradnl"/>
              </w:rPr>
              <w:t>Altamente crítico</w:t>
            </w:r>
          </w:p>
        </w:tc>
        <w:tc>
          <w:tcPr>
            <w:tcW w:w="1034" w:type="dxa"/>
            <w:tcBorders>
              <w:top w:val="nil"/>
              <w:left w:val="nil"/>
              <w:bottom w:val="double" w:sz="6" w:space="0" w:color="auto"/>
              <w:right w:val="double" w:sz="6" w:space="0" w:color="auto"/>
            </w:tcBorders>
            <w:shd w:val="clear" w:color="auto" w:fill="auto"/>
            <w:noWrap/>
            <w:vAlign w:val="bottom"/>
          </w:tcPr>
          <w:p w:rsidR="003C34EA" w:rsidRPr="000F4FDB" w:rsidRDefault="003C34EA" w:rsidP="00511A02">
            <w:pPr>
              <w:tabs>
                <w:tab w:val="left" w:pos="5780"/>
              </w:tabs>
              <w:jc w:val="center"/>
              <w:rPr>
                <w:sz w:val="20"/>
                <w:szCs w:val="20"/>
                <w:lang w:val="es-ES_tradnl"/>
              </w:rPr>
            </w:pPr>
            <w:r w:rsidRPr="000F4FDB">
              <w:rPr>
                <w:sz w:val="20"/>
                <w:szCs w:val="20"/>
                <w:lang w:val="es-ES_tradnl"/>
              </w:rPr>
              <w:t>32 – 64</w:t>
            </w:r>
          </w:p>
        </w:tc>
        <w:tc>
          <w:tcPr>
            <w:tcW w:w="6917" w:type="dxa"/>
            <w:tcBorders>
              <w:top w:val="nil"/>
              <w:left w:val="nil"/>
              <w:bottom w:val="double" w:sz="6" w:space="0" w:color="auto"/>
              <w:right w:val="double" w:sz="6" w:space="0" w:color="auto"/>
            </w:tcBorders>
            <w:shd w:val="clear" w:color="auto" w:fill="auto"/>
            <w:noWrap/>
            <w:vAlign w:val="bottom"/>
          </w:tcPr>
          <w:p w:rsidR="003C34EA" w:rsidRPr="000F4FDB" w:rsidRDefault="003C34EA" w:rsidP="00511A02">
            <w:pPr>
              <w:tabs>
                <w:tab w:val="left" w:pos="5780"/>
              </w:tabs>
              <w:jc w:val="both"/>
              <w:rPr>
                <w:sz w:val="20"/>
                <w:szCs w:val="20"/>
                <w:lang w:val="es-ES_tradnl"/>
              </w:rPr>
            </w:pPr>
            <w:r w:rsidRPr="000F4FDB">
              <w:rPr>
                <w:sz w:val="20"/>
                <w:szCs w:val="20"/>
                <w:lang w:val="es-ES_tradnl"/>
              </w:rPr>
              <w:t xml:space="preserve">Procedimientos, Inspecciones, Supervisión en todo momento. (No debe comenzar, ni continuar el trabajo hasta que no se reduzca el riesgo, si no es posible reducir el riesgo, incluso con recursos ilimitados, debe prohibirse el trabajo. </w:t>
            </w:r>
          </w:p>
        </w:tc>
      </w:tr>
      <w:tr w:rsidR="003C34EA" w:rsidRPr="000F4FDB" w:rsidTr="00511A02">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3C34EA" w:rsidRPr="000F4FDB" w:rsidRDefault="003C34EA" w:rsidP="00511A02">
            <w:pPr>
              <w:tabs>
                <w:tab w:val="left" w:pos="5780"/>
              </w:tabs>
              <w:jc w:val="center"/>
              <w:rPr>
                <w:sz w:val="20"/>
                <w:szCs w:val="20"/>
                <w:lang w:val="es-ES_tradnl"/>
              </w:rPr>
            </w:pPr>
            <w:r w:rsidRPr="000F4FDB">
              <w:rPr>
                <w:sz w:val="20"/>
                <w:szCs w:val="20"/>
                <w:lang w:val="es-ES_tradnl"/>
              </w:rPr>
              <w:t>Crítico</w:t>
            </w:r>
          </w:p>
          <w:p w:rsidR="003C34EA" w:rsidRPr="000F4FDB" w:rsidRDefault="003C34EA" w:rsidP="00511A02">
            <w:pPr>
              <w:tabs>
                <w:tab w:val="left" w:pos="5780"/>
              </w:tabs>
              <w:jc w:val="center"/>
              <w:rPr>
                <w:sz w:val="20"/>
                <w:szCs w:val="20"/>
                <w:lang w:val="es-ES_tradnl"/>
              </w:rPr>
            </w:pPr>
          </w:p>
        </w:tc>
        <w:tc>
          <w:tcPr>
            <w:tcW w:w="1034" w:type="dxa"/>
            <w:tcBorders>
              <w:top w:val="nil"/>
              <w:left w:val="nil"/>
              <w:bottom w:val="double" w:sz="6" w:space="0" w:color="auto"/>
              <w:right w:val="double" w:sz="6" w:space="0" w:color="auto"/>
            </w:tcBorders>
            <w:shd w:val="clear" w:color="auto" w:fill="auto"/>
            <w:noWrap/>
            <w:vAlign w:val="bottom"/>
          </w:tcPr>
          <w:p w:rsidR="003C34EA" w:rsidRPr="000F4FDB" w:rsidRDefault="003C34EA" w:rsidP="00511A02">
            <w:pPr>
              <w:tabs>
                <w:tab w:val="left" w:pos="5780"/>
              </w:tabs>
              <w:jc w:val="center"/>
              <w:rPr>
                <w:sz w:val="20"/>
                <w:szCs w:val="20"/>
                <w:lang w:val="es-ES_tradnl"/>
              </w:rPr>
            </w:pPr>
            <w:r w:rsidRPr="000F4FDB">
              <w:rPr>
                <w:sz w:val="20"/>
                <w:szCs w:val="20"/>
                <w:lang w:val="es-ES_tradnl"/>
              </w:rPr>
              <w:t>18 – 27</w:t>
            </w:r>
          </w:p>
          <w:p w:rsidR="003C34EA" w:rsidRPr="000F4FDB" w:rsidRDefault="003C34EA" w:rsidP="00511A02">
            <w:pPr>
              <w:tabs>
                <w:tab w:val="left" w:pos="5780"/>
              </w:tabs>
              <w:jc w:val="center"/>
              <w:rPr>
                <w:sz w:val="20"/>
                <w:szCs w:val="20"/>
                <w:lang w:val="es-ES_tradnl"/>
              </w:rPr>
            </w:pPr>
          </w:p>
        </w:tc>
        <w:tc>
          <w:tcPr>
            <w:tcW w:w="6917" w:type="dxa"/>
            <w:tcBorders>
              <w:top w:val="nil"/>
              <w:left w:val="nil"/>
              <w:bottom w:val="double" w:sz="6" w:space="0" w:color="auto"/>
              <w:right w:val="double" w:sz="6" w:space="0" w:color="auto"/>
            </w:tcBorders>
            <w:shd w:val="clear" w:color="auto" w:fill="auto"/>
            <w:noWrap/>
            <w:vAlign w:val="bottom"/>
          </w:tcPr>
          <w:p w:rsidR="003C34EA" w:rsidRPr="000F4FDB" w:rsidRDefault="003C34EA" w:rsidP="00511A02">
            <w:pPr>
              <w:tabs>
                <w:tab w:val="left" w:pos="5780"/>
              </w:tabs>
              <w:jc w:val="both"/>
              <w:rPr>
                <w:sz w:val="20"/>
                <w:szCs w:val="20"/>
                <w:lang w:val="es-ES_tradnl"/>
              </w:rPr>
            </w:pPr>
            <w:r w:rsidRPr="000F4FDB">
              <w:rPr>
                <w:sz w:val="20"/>
                <w:szCs w:val="20"/>
                <w:lang w:val="es-ES_tradnl"/>
              </w:rPr>
              <w:t xml:space="preserve">Procedimientos, Instructivos, Charlas (Se deben  hacer esfuerzos para reducir el riesgo, determinando las inversiones precisas. Las medidas para reducir el riesgo deben implementarse en un periodo determinado) </w:t>
            </w:r>
          </w:p>
        </w:tc>
      </w:tr>
      <w:tr w:rsidR="003C34EA" w:rsidRPr="000F4FDB" w:rsidTr="00511A02">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3C34EA" w:rsidRPr="000F4FDB" w:rsidRDefault="003C34EA" w:rsidP="00511A02">
            <w:pPr>
              <w:tabs>
                <w:tab w:val="left" w:pos="5780"/>
              </w:tabs>
              <w:jc w:val="center"/>
              <w:rPr>
                <w:sz w:val="20"/>
                <w:szCs w:val="20"/>
                <w:lang w:val="es-ES_tradnl"/>
              </w:rPr>
            </w:pPr>
            <w:r w:rsidRPr="000F4FDB">
              <w:rPr>
                <w:sz w:val="20"/>
                <w:szCs w:val="20"/>
                <w:lang w:val="es-ES_tradnl"/>
              </w:rPr>
              <w:t>Tolerable –</w:t>
            </w:r>
          </w:p>
          <w:p w:rsidR="003C34EA" w:rsidRPr="000F4FDB" w:rsidRDefault="003C34EA" w:rsidP="00511A02">
            <w:pPr>
              <w:tabs>
                <w:tab w:val="left" w:pos="5780"/>
              </w:tabs>
              <w:jc w:val="center"/>
              <w:rPr>
                <w:sz w:val="20"/>
                <w:szCs w:val="20"/>
                <w:lang w:val="es-ES_tradnl"/>
              </w:rPr>
            </w:pPr>
            <w:r w:rsidRPr="000F4FDB">
              <w:rPr>
                <w:sz w:val="20"/>
                <w:szCs w:val="20"/>
                <w:lang w:val="es-ES_tradnl"/>
              </w:rPr>
              <w:t>Moderadamente Crítico</w:t>
            </w:r>
          </w:p>
        </w:tc>
        <w:tc>
          <w:tcPr>
            <w:tcW w:w="1034" w:type="dxa"/>
            <w:tcBorders>
              <w:top w:val="nil"/>
              <w:left w:val="nil"/>
              <w:bottom w:val="double" w:sz="6" w:space="0" w:color="auto"/>
              <w:right w:val="double" w:sz="6" w:space="0" w:color="auto"/>
            </w:tcBorders>
            <w:shd w:val="clear" w:color="auto" w:fill="auto"/>
            <w:noWrap/>
            <w:vAlign w:val="bottom"/>
          </w:tcPr>
          <w:p w:rsidR="003C34EA" w:rsidRPr="000F4FDB" w:rsidRDefault="003C34EA" w:rsidP="00511A02">
            <w:pPr>
              <w:tabs>
                <w:tab w:val="left" w:pos="5780"/>
              </w:tabs>
              <w:jc w:val="center"/>
              <w:rPr>
                <w:sz w:val="20"/>
                <w:szCs w:val="20"/>
                <w:lang w:val="es-ES_tradnl"/>
              </w:rPr>
            </w:pPr>
            <w:r w:rsidRPr="000F4FDB">
              <w:rPr>
                <w:sz w:val="20"/>
                <w:szCs w:val="20"/>
                <w:lang w:val="es-ES_tradnl"/>
              </w:rPr>
              <w:t>6 – 16</w:t>
            </w:r>
          </w:p>
          <w:p w:rsidR="003C34EA" w:rsidRPr="000F4FDB" w:rsidRDefault="003C34EA" w:rsidP="00511A02">
            <w:pPr>
              <w:tabs>
                <w:tab w:val="left" w:pos="5780"/>
              </w:tabs>
              <w:jc w:val="center"/>
              <w:rPr>
                <w:sz w:val="20"/>
                <w:szCs w:val="20"/>
                <w:lang w:val="es-ES_tradnl"/>
              </w:rPr>
            </w:pPr>
          </w:p>
        </w:tc>
        <w:tc>
          <w:tcPr>
            <w:tcW w:w="6917" w:type="dxa"/>
            <w:tcBorders>
              <w:top w:val="nil"/>
              <w:left w:val="nil"/>
              <w:bottom w:val="double" w:sz="6" w:space="0" w:color="auto"/>
              <w:right w:val="double" w:sz="6" w:space="0" w:color="auto"/>
            </w:tcBorders>
            <w:shd w:val="clear" w:color="auto" w:fill="auto"/>
            <w:noWrap/>
            <w:vAlign w:val="bottom"/>
          </w:tcPr>
          <w:p w:rsidR="003C34EA" w:rsidRPr="000F4FDB" w:rsidRDefault="003C34EA" w:rsidP="00511A02">
            <w:pPr>
              <w:tabs>
                <w:tab w:val="left" w:pos="5780"/>
              </w:tabs>
              <w:jc w:val="both"/>
              <w:rPr>
                <w:sz w:val="20"/>
                <w:szCs w:val="20"/>
                <w:lang w:val="es-ES_tradnl"/>
              </w:rPr>
            </w:pPr>
            <w:r w:rsidRPr="000F4FDB">
              <w:rPr>
                <w:sz w:val="20"/>
                <w:szCs w:val="20"/>
                <w:lang w:val="es-ES_tradnl"/>
              </w:rPr>
              <w:t xml:space="preserve">Instructivos, Charlas, Observaciones (Se requieren comprobaciones periódicas para asegurar que se mantiene la eficacia de las medidas de control. </w:t>
            </w:r>
          </w:p>
        </w:tc>
      </w:tr>
      <w:tr w:rsidR="003C34EA" w:rsidRPr="000F4FDB" w:rsidTr="00511A02">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3C34EA" w:rsidRPr="000F4FDB" w:rsidRDefault="003C34EA" w:rsidP="00511A02">
            <w:pPr>
              <w:tabs>
                <w:tab w:val="left" w:pos="5780"/>
              </w:tabs>
              <w:jc w:val="center"/>
              <w:rPr>
                <w:sz w:val="20"/>
                <w:szCs w:val="20"/>
                <w:lang w:val="es-ES_tradnl"/>
              </w:rPr>
            </w:pPr>
            <w:r w:rsidRPr="000F4FDB">
              <w:rPr>
                <w:sz w:val="20"/>
                <w:szCs w:val="20"/>
                <w:lang w:val="es-ES_tradnl"/>
              </w:rPr>
              <w:t>Insignificante</w:t>
            </w:r>
          </w:p>
        </w:tc>
        <w:tc>
          <w:tcPr>
            <w:tcW w:w="1034" w:type="dxa"/>
            <w:tcBorders>
              <w:top w:val="nil"/>
              <w:left w:val="nil"/>
              <w:bottom w:val="double" w:sz="6" w:space="0" w:color="auto"/>
              <w:right w:val="double" w:sz="6" w:space="0" w:color="auto"/>
            </w:tcBorders>
            <w:shd w:val="clear" w:color="auto" w:fill="auto"/>
            <w:noWrap/>
            <w:vAlign w:val="bottom"/>
          </w:tcPr>
          <w:p w:rsidR="003C34EA" w:rsidRPr="000F4FDB" w:rsidRDefault="003C34EA" w:rsidP="00511A02">
            <w:pPr>
              <w:tabs>
                <w:tab w:val="left" w:pos="5780"/>
              </w:tabs>
              <w:jc w:val="center"/>
              <w:rPr>
                <w:sz w:val="20"/>
                <w:szCs w:val="20"/>
                <w:lang w:val="es-ES_tradnl"/>
              </w:rPr>
            </w:pPr>
            <w:r w:rsidRPr="000F4FDB">
              <w:rPr>
                <w:sz w:val="20"/>
                <w:szCs w:val="20"/>
                <w:lang w:val="es-ES_tradnl"/>
              </w:rPr>
              <w:t>1 - 4</w:t>
            </w:r>
          </w:p>
        </w:tc>
        <w:tc>
          <w:tcPr>
            <w:tcW w:w="6917" w:type="dxa"/>
            <w:tcBorders>
              <w:top w:val="nil"/>
              <w:left w:val="nil"/>
              <w:bottom w:val="double" w:sz="6" w:space="0" w:color="auto"/>
              <w:right w:val="double" w:sz="6" w:space="0" w:color="auto"/>
            </w:tcBorders>
            <w:shd w:val="clear" w:color="auto" w:fill="auto"/>
            <w:noWrap/>
            <w:vAlign w:val="bottom"/>
          </w:tcPr>
          <w:p w:rsidR="003C34EA" w:rsidRPr="000F4FDB" w:rsidRDefault="003C34EA" w:rsidP="00511A02">
            <w:pPr>
              <w:tabs>
                <w:tab w:val="left" w:pos="5780"/>
              </w:tabs>
              <w:jc w:val="both"/>
              <w:rPr>
                <w:sz w:val="20"/>
                <w:szCs w:val="20"/>
                <w:lang w:val="es-ES_tradnl"/>
              </w:rPr>
            </w:pPr>
            <w:r w:rsidRPr="000F4FDB">
              <w:rPr>
                <w:sz w:val="20"/>
                <w:szCs w:val="20"/>
                <w:lang w:val="es-ES_tradnl"/>
              </w:rPr>
              <w:t xml:space="preserve">Charlas, Recomendaciones </w:t>
            </w:r>
          </w:p>
        </w:tc>
      </w:tr>
    </w:tbl>
    <w:p w:rsidR="003C34EA" w:rsidRDefault="003C34EA" w:rsidP="003C34EA">
      <w:pPr>
        <w:jc w:val="center"/>
      </w:pPr>
    </w:p>
    <w:p w:rsidR="003C34EA" w:rsidRDefault="003C34EA" w:rsidP="003C34EA">
      <w:pPr>
        <w:jc w:val="center"/>
      </w:pPr>
    </w:p>
    <w:p w:rsidR="003C34EA" w:rsidRDefault="003C34EA" w:rsidP="003C34EA">
      <w:pPr>
        <w:jc w:val="center"/>
      </w:pPr>
    </w:p>
    <w:p w:rsidR="003C34EA" w:rsidRDefault="003C34EA" w:rsidP="003C34EA">
      <w:pPr>
        <w:jc w:val="center"/>
        <w:sectPr w:rsidR="003C34EA" w:rsidSect="0020475F">
          <w:headerReference w:type="default" r:id="rId21"/>
          <w:footerReference w:type="even" r:id="rId22"/>
          <w:footerReference w:type="default" r:id="rId23"/>
          <w:pgSz w:w="11906" w:h="16838" w:code="9"/>
          <w:pgMar w:top="719" w:right="1701" w:bottom="1797" w:left="1701" w:header="720" w:footer="851" w:gutter="0"/>
          <w:cols w:space="720"/>
          <w:titlePg/>
        </w:sectPr>
      </w:pPr>
    </w:p>
    <w:tbl>
      <w:tblPr>
        <w:tblpPr w:leftFromText="141" w:rightFromText="141" w:vertAnchor="page" w:horzAnchor="margin" w:tblpY="1342"/>
        <w:tblW w:w="15005" w:type="dxa"/>
        <w:tblCellMar>
          <w:left w:w="70" w:type="dxa"/>
          <w:right w:w="70" w:type="dxa"/>
        </w:tblCellMar>
        <w:tblLook w:val="0000" w:firstRow="0" w:lastRow="0" w:firstColumn="0" w:lastColumn="0" w:noHBand="0" w:noVBand="0"/>
      </w:tblPr>
      <w:tblGrid>
        <w:gridCol w:w="1638"/>
        <w:gridCol w:w="2118"/>
        <w:gridCol w:w="1843"/>
        <w:gridCol w:w="2193"/>
        <w:gridCol w:w="160"/>
        <w:gridCol w:w="407"/>
        <w:gridCol w:w="567"/>
        <w:gridCol w:w="425"/>
        <w:gridCol w:w="992"/>
        <w:gridCol w:w="625"/>
        <w:gridCol w:w="1149"/>
        <w:gridCol w:w="787"/>
        <w:gridCol w:w="2101"/>
      </w:tblGrid>
      <w:tr w:rsidR="003C34EA" w:rsidTr="00511A02">
        <w:trPr>
          <w:trHeight w:val="284"/>
        </w:trPr>
        <w:tc>
          <w:tcPr>
            <w:tcW w:w="1638" w:type="dxa"/>
            <w:tcBorders>
              <w:top w:val="nil"/>
              <w:left w:val="nil"/>
              <w:bottom w:val="single" w:sz="4" w:space="0" w:color="auto"/>
              <w:right w:val="nil"/>
            </w:tcBorders>
            <w:shd w:val="clear" w:color="auto" w:fill="auto"/>
            <w:noWrap/>
            <w:vAlign w:val="bottom"/>
          </w:tcPr>
          <w:p w:rsidR="003C34EA" w:rsidRDefault="003C34EA" w:rsidP="00511A02">
            <w:pPr>
              <w:rPr>
                <w:rFonts w:ascii="Arial" w:hAnsi="Arial" w:cs="Arial"/>
                <w:sz w:val="20"/>
                <w:szCs w:val="20"/>
              </w:rPr>
            </w:pPr>
          </w:p>
        </w:tc>
        <w:tc>
          <w:tcPr>
            <w:tcW w:w="2118" w:type="dxa"/>
            <w:tcBorders>
              <w:top w:val="nil"/>
              <w:left w:val="nil"/>
              <w:bottom w:val="single" w:sz="4" w:space="0" w:color="auto"/>
              <w:right w:val="nil"/>
            </w:tcBorders>
            <w:shd w:val="clear" w:color="auto" w:fill="auto"/>
            <w:noWrap/>
            <w:vAlign w:val="bottom"/>
          </w:tcPr>
          <w:p w:rsidR="003C34EA" w:rsidRDefault="003C34EA" w:rsidP="00511A02">
            <w:pPr>
              <w:rPr>
                <w:rFonts w:ascii="Arial" w:hAnsi="Arial" w:cs="Arial"/>
                <w:sz w:val="20"/>
                <w:szCs w:val="20"/>
              </w:rPr>
            </w:pPr>
          </w:p>
        </w:tc>
        <w:tc>
          <w:tcPr>
            <w:tcW w:w="1843" w:type="dxa"/>
            <w:tcBorders>
              <w:top w:val="nil"/>
              <w:left w:val="nil"/>
              <w:bottom w:val="single" w:sz="4" w:space="0" w:color="auto"/>
              <w:right w:val="nil"/>
            </w:tcBorders>
            <w:shd w:val="clear" w:color="auto" w:fill="auto"/>
            <w:noWrap/>
            <w:vAlign w:val="bottom"/>
          </w:tcPr>
          <w:p w:rsidR="003C34EA" w:rsidRDefault="003C34EA" w:rsidP="00511A02">
            <w:pPr>
              <w:rPr>
                <w:rFonts w:ascii="Arial" w:hAnsi="Arial" w:cs="Arial"/>
                <w:sz w:val="20"/>
                <w:szCs w:val="20"/>
              </w:rPr>
            </w:pPr>
          </w:p>
        </w:tc>
        <w:tc>
          <w:tcPr>
            <w:tcW w:w="2193" w:type="dxa"/>
            <w:tcBorders>
              <w:top w:val="nil"/>
              <w:left w:val="nil"/>
              <w:bottom w:val="single" w:sz="4" w:space="0" w:color="auto"/>
              <w:right w:val="nil"/>
            </w:tcBorders>
            <w:shd w:val="clear" w:color="auto" w:fill="auto"/>
            <w:noWrap/>
            <w:vAlign w:val="bottom"/>
          </w:tcPr>
          <w:p w:rsidR="003C34EA" w:rsidRDefault="003C34EA" w:rsidP="00511A02">
            <w:pPr>
              <w:rPr>
                <w:rFonts w:ascii="Arial" w:hAnsi="Arial" w:cs="Arial"/>
                <w:sz w:val="20"/>
                <w:szCs w:val="20"/>
              </w:rPr>
            </w:pPr>
          </w:p>
        </w:tc>
        <w:tc>
          <w:tcPr>
            <w:tcW w:w="160" w:type="dxa"/>
            <w:tcBorders>
              <w:top w:val="nil"/>
              <w:left w:val="nil"/>
              <w:bottom w:val="single" w:sz="4" w:space="0" w:color="auto"/>
              <w:right w:val="single" w:sz="4" w:space="0" w:color="auto"/>
            </w:tcBorders>
            <w:shd w:val="clear" w:color="auto" w:fill="auto"/>
            <w:noWrap/>
            <w:vAlign w:val="bottom"/>
          </w:tcPr>
          <w:p w:rsidR="003C34EA" w:rsidRDefault="003C34EA" w:rsidP="00511A02">
            <w:pPr>
              <w:rPr>
                <w:rFonts w:ascii="Arial" w:hAnsi="Arial" w:cs="Arial"/>
                <w:sz w:val="20"/>
                <w:szCs w:val="20"/>
              </w:rPr>
            </w:pPr>
          </w:p>
        </w:tc>
        <w:tc>
          <w:tcPr>
            <w:tcW w:w="3016" w:type="dxa"/>
            <w:gridSpan w:val="5"/>
            <w:tcBorders>
              <w:top w:val="single" w:sz="4" w:space="0" w:color="auto"/>
              <w:left w:val="single" w:sz="4" w:space="0" w:color="auto"/>
              <w:bottom w:val="single" w:sz="4" w:space="0" w:color="auto"/>
              <w:right w:val="single" w:sz="4" w:space="0" w:color="auto"/>
            </w:tcBorders>
            <w:shd w:val="clear" w:color="auto" w:fill="FFFF99"/>
            <w:noWrap/>
            <w:vAlign w:val="bottom"/>
          </w:tcPr>
          <w:p w:rsidR="003C34EA" w:rsidRPr="00B96B16" w:rsidRDefault="003C34EA" w:rsidP="00511A02">
            <w:pPr>
              <w:jc w:val="center"/>
              <w:rPr>
                <w:rFonts w:ascii="Arial" w:hAnsi="Arial" w:cs="Arial"/>
                <w:color w:val="FF0000"/>
                <w:sz w:val="20"/>
                <w:szCs w:val="20"/>
              </w:rPr>
            </w:pPr>
            <w:r w:rsidRPr="00B96B16">
              <w:rPr>
                <w:rFonts w:ascii="Arial" w:hAnsi="Arial" w:cs="Arial"/>
                <w:color w:val="FF0000"/>
                <w:sz w:val="20"/>
                <w:szCs w:val="20"/>
              </w:rPr>
              <w:t>Matriz de Riesgo</w:t>
            </w:r>
          </w:p>
        </w:tc>
        <w:tc>
          <w:tcPr>
            <w:tcW w:w="4037" w:type="dxa"/>
            <w:gridSpan w:val="3"/>
            <w:tcBorders>
              <w:top w:val="single" w:sz="4" w:space="0" w:color="auto"/>
              <w:left w:val="single" w:sz="4" w:space="0" w:color="auto"/>
              <w:bottom w:val="single" w:sz="4" w:space="0" w:color="auto"/>
              <w:right w:val="single" w:sz="4" w:space="0" w:color="auto"/>
            </w:tcBorders>
            <w:shd w:val="clear" w:color="auto" w:fill="CCFFCC"/>
            <w:noWrap/>
            <w:vAlign w:val="bottom"/>
          </w:tcPr>
          <w:p w:rsidR="003C34EA" w:rsidRPr="00B96B16" w:rsidRDefault="003C34EA" w:rsidP="00511A02">
            <w:pPr>
              <w:jc w:val="center"/>
              <w:rPr>
                <w:rFonts w:ascii="Arial" w:hAnsi="Arial" w:cs="Arial"/>
                <w:color w:val="FF0000"/>
                <w:sz w:val="20"/>
                <w:szCs w:val="20"/>
              </w:rPr>
            </w:pPr>
            <w:r w:rsidRPr="00B96B16">
              <w:rPr>
                <w:rFonts w:ascii="Arial" w:hAnsi="Arial" w:cs="Arial"/>
                <w:color w:val="FF0000"/>
                <w:sz w:val="20"/>
                <w:szCs w:val="20"/>
              </w:rPr>
              <w:t>Evaluación de la Magnitud del Riesgo</w:t>
            </w:r>
          </w:p>
        </w:tc>
      </w:tr>
      <w:tr w:rsidR="003C34EA" w:rsidTr="00511A02">
        <w:trPr>
          <w:trHeight w:val="580"/>
        </w:trPr>
        <w:tc>
          <w:tcPr>
            <w:tcW w:w="1638"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3C34EA" w:rsidRPr="0017297C" w:rsidRDefault="003C34EA" w:rsidP="00511A02">
            <w:pPr>
              <w:bidi/>
              <w:jc w:val="center"/>
              <w:rPr>
                <w:rFonts w:ascii="Arial" w:hAnsi="Arial" w:cs="Arial"/>
                <w:color w:val="0000FF"/>
                <w:sz w:val="16"/>
                <w:szCs w:val="16"/>
                <w:lang w:val="es-ES"/>
              </w:rPr>
            </w:pPr>
            <w:r w:rsidRPr="0017297C">
              <w:rPr>
                <w:rFonts w:ascii="Arial" w:hAnsi="Arial" w:cs="Arial"/>
                <w:color w:val="0000FF"/>
                <w:sz w:val="16"/>
                <w:szCs w:val="16"/>
                <w:lang w:val="es-ES"/>
              </w:rPr>
              <w:t>Actividad</w:t>
            </w:r>
          </w:p>
        </w:tc>
        <w:tc>
          <w:tcPr>
            <w:tcW w:w="2118"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3C34EA" w:rsidRPr="0017297C" w:rsidRDefault="003C34EA" w:rsidP="00511A02">
            <w:pPr>
              <w:jc w:val="center"/>
              <w:rPr>
                <w:rFonts w:ascii="Arial" w:hAnsi="Arial" w:cs="Arial"/>
                <w:color w:val="0000FF"/>
                <w:sz w:val="16"/>
                <w:szCs w:val="16"/>
              </w:rPr>
            </w:pPr>
            <w:r w:rsidRPr="0017297C">
              <w:rPr>
                <w:rFonts w:ascii="Arial" w:hAnsi="Arial" w:cs="Arial"/>
                <w:color w:val="0000FF"/>
                <w:sz w:val="16"/>
                <w:szCs w:val="16"/>
              </w:rPr>
              <w:t>Tipo del Factor de Riesgo</w:t>
            </w:r>
          </w:p>
        </w:tc>
        <w:tc>
          <w:tcPr>
            <w:tcW w:w="1843"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3C34EA" w:rsidRPr="0017297C" w:rsidRDefault="003C34EA" w:rsidP="00511A02">
            <w:pPr>
              <w:jc w:val="center"/>
              <w:rPr>
                <w:rFonts w:ascii="Arial" w:hAnsi="Arial" w:cs="Arial"/>
                <w:color w:val="0000FF"/>
                <w:sz w:val="16"/>
                <w:szCs w:val="16"/>
              </w:rPr>
            </w:pPr>
            <w:r w:rsidRPr="0017297C">
              <w:rPr>
                <w:rFonts w:ascii="Arial" w:hAnsi="Arial" w:cs="Arial"/>
                <w:color w:val="0000FF"/>
                <w:sz w:val="16"/>
                <w:szCs w:val="16"/>
              </w:rPr>
              <w:t>Peligro</w:t>
            </w:r>
          </w:p>
        </w:tc>
        <w:tc>
          <w:tcPr>
            <w:tcW w:w="2193"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3C34EA" w:rsidRPr="0017297C" w:rsidRDefault="00781B81" w:rsidP="00511A02">
            <w:pPr>
              <w:jc w:val="center"/>
              <w:rPr>
                <w:rFonts w:ascii="Arial" w:hAnsi="Arial" w:cs="Arial"/>
                <w:color w:val="0000FF"/>
                <w:sz w:val="16"/>
                <w:szCs w:val="16"/>
              </w:rPr>
            </w:pPr>
            <w:r>
              <w:rPr>
                <w:rFonts w:ascii="Arial" w:hAnsi="Arial" w:cs="Arial"/>
                <w:color w:val="0000FF"/>
                <w:sz w:val="16"/>
                <w:szCs w:val="16"/>
              </w:rPr>
              <w:t xml:space="preserve">Efecto </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99"/>
            <w:noWrap/>
            <w:vAlign w:val="bottom"/>
          </w:tcPr>
          <w:p w:rsidR="003C34EA" w:rsidRPr="0017297C" w:rsidRDefault="003C34EA" w:rsidP="00511A02">
            <w:pPr>
              <w:jc w:val="center"/>
              <w:rPr>
                <w:rFonts w:ascii="Arial" w:hAnsi="Arial" w:cs="Arial"/>
                <w:color w:val="0000FF"/>
                <w:sz w:val="16"/>
                <w:szCs w:val="16"/>
              </w:rPr>
            </w:pPr>
            <w:r w:rsidRPr="0017297C">
              <w:rPr>
                <w:rFonts w:ascii="Arial" w:hAnsi="Arial" w:cs="Arial"/>
                <w:color w:val="0000FF"/>
                <w:sz w:val="16"/>
                <w:szCs w:val="16"/>
              </w:rPr>
              <w:t>Prob</w:t>
            </w:r>
          </w:p>
        </w:tc>
        <w:tc>
          <w:tcPr>
            <w:tcW w:w="567"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3C34EA" w:rsidRPr="0017297C" w:rsidRDefault="003C34EA" w:rsidP="00511A02">
            <w:pPr>
              <w:jc w:val="center"/>
              <w:rPr>
                <w:rFonts w:ascii="Arial" w:hAnsi="Arial" w:cs="Arial"/>
                <w:color w:val="0000FF"/>
                <w:sz w:val="16"/>
                <w:szCs w:val="16"/>
              </w:rPr>
            </w:pPr>
            <w:r w:rsidRPr="0017297C">
              <w:rPr>
                <w:rFonts w:ascii="Arial" w:hAnsi="Arial" w:cs="Arial"/>
                <w:color w:val="0000FF"/>
                <w:sz w:val="16"/>
                <w:szCs w:val="16"/>
              </w:rPr>
              <w:t>Cons</w:t>
            </w:r>
          </w:p>
        </w:tc>
        <w:tc>
          <w:tcPr>
            <w:tcW w:w="425"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3C34EA" w:rsidRPr="0017297C" w:rsidRDefault="003C34EA" w:rsidP="00511A02">
            <w:pPr>
              <w:jc w:val="center"/>
              <w:rPr>
                <w:rFonts w:ascii="Arial" w:hAnsi="Arial" w:cs="Arial"/>
                <w:color w:val="0000FF"/>
                <w:sz w:val="16"/>
                <w:szCs w:val="16"/>
              </w:rPr>
            </w:pPr>
            <w:r w:rsidRPr="0017297C">
              <w:rPr>
                <w:rFonts w:ascii="Arial" w:hAnsi="Arial" w:cs="Arial"/>
                <w:color w:val="0000FF"/>
                <w:sz w:val="16"/>
                <w:szCs w:val="16"/>
              </w:rPr>
              <w:t>Exp</w:t>
            </w:r>
          </w:p>
        </w:tc>
        <w:tc>
          <w:tcPr>
            <w:tcW w:w="992"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3C34EA" w:rsidRPr="0017297C" w:rsidRDefault="003C34EA" w:rsidP="00511A02">
            <w:pPr>
              <w:jc w:val="center"/>
              <w:rPr>
                <w:rFonts w:ascii="Arial" w:hAnsi="Arial" w:cs="Arial"/>
                <w:color w:val="0000FF"/>
                <w:sz w:val="16"/>
                <w:szCs w:val="16"/>
              </w:rPr>
            </w:pPr>
            <w:r w:rsidRPr="0017297C">
              <w:rPr>
                <w:rFonts w:ascii="Arial" w:hAnsi="Arial" w:cs="Arial"/>
                <w:color w:val="0000FF"/>
                <w:sz w:val="16"/>
                <w:szCs w:val="16"/>
              </w:rPr>
              <w:t>VEP</w:t>
            </w:r>
          </w:p>
          <w:p w:rsidR="003C34EA" w:rsidRPr="0017297C" w:rsidRDefault="003C34EA" w:rsidP="00511A02">
            <w:pPr>
              <w:jc w:val="center"/>
              <w:rPr>
                <w:rFonts w:ascii="Arial" w:hAnsi="Arial" w:cs="Arial"/>
                <w:color w:val="0000FF"/>
                <w:sz w:val="16"/>
                <w:szCs w:val="16"/>
              </w:rPr>
            </w:pPr>
            <w:r w:rsidRPr="0017297C">
              <w:rPr>
                <w:rFonts w:ascii="Arial" w:hAnsi="Arial" w:cs="Arial"/>
                <w:color w:val="0000FF"/>
                <w:sz w:val="16"/>
                <w:szCs w:val="16"/>
              </w:rPr>
              <w:t>P*C*E</w:t>
            </w:r>
          </w:p>
        </w:tc>
        <w:tc>
          <w:tcPr>
            <w:tcW w:w="1774" w:type="dxa"/>
            <w:gridSpan w:val="2"/>
            <w:tcBorders>
              <w:top w:val="single" w:sz="4" w:space="0" w:color="auto"/>
              <w:left w:val="single" w:sz="4" w:space="0" w:color="auto"/>
              <w:bottom w:val="single" w:sz="4" w:space="0" w:color="auto"/>
              <w:right w:val="single" w:sz="4" w:space="0" w:color="auto"/>
            </w:tcBorders>
            <w:shd w:val="clear" w:color="auto" w:fill="CCFFCC"/>
            <w:noWrap/>
            <w:vAlign w:val="bottom"/>
          </w:tcPr>
          <w:p w:rsidR="003C34EA" w:rsidRPr="0017297C" w:rsidRDefault="003C34EA" w:rsidP="00511A02">
            <w:pPr>
              <w:jc w:val="center"/>
              <w:rPr>
                <w:rFonts w:ascii="Arial" w:hAnsi="Arial" w:cs="Arial"/>
                <w:color w:val="0000FF"/>
                <w:sz w:val="16"/>
                <w:szCs w:val="16"/>
              </w:rPr>
            </w:pPr>
            <w:r w:rsidRPr="0017297C">
              <w:rPr>
                <w:rFonts w:ascii="Arial" w:hAnsi="Arial" w:cs="Arial"/>
                <w:color w:val="0000FF"/>
                <w:sz w:val="16"/>
                <w:szCs w:val="16"/>
              </w:rPr>
              <w:t>Nivel de Criticidad</w:t>
            </w:r>
          </w:p>
        </w:tc>
        <w:tc>
          <w:tcPr>
            <w:tcW w:w="787"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3C34EA" w:rsidRPr="0017297C" w:rsidRDefault="003C34EA" w:rsidP="00511A02">
            <w:pPr>
              <w:jc w:val="center"/>
              <w:rPr>
                <w:rFonts w:ascii="Arial" w:hAnsi="Arial" w:cs="Arial"/>
                <w:color w:val="0000FF"/>
                <w:sz w:val="16"/>
                <w:szCs w:val="16"/>
              </w:rPr>
            </w:pPr>
            <w:r w:rsidRPr="0017297C">
              <w:rPr>
                <w:rFonts w:ascii="Arial" w:hAnsi="Arial" w:cs="Arial"/>
                <w:color w:val="0000FF"/>
                <w:sz w:val="16"/>
                <w:szCs w:val="16"/>
              </w:rPr>
              <w:t>Rango</w:t>
            </w:r>
          </w:p>
        </w:tc>
        <w:tc>
          <w:tcPr>
            <w:tcW w:w="2101"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3C34EA" w:rsidRPr="0017297C" w:rsidRDefault="003C34EA" w:rsidP="00511A02">
            <w:pPr>
              <w:jc w:val="center"/>
              <w:rPr>
                <w:rFonts w:ascii="Arial" w:hAnsi="Arial" w:cs="Arial"/>
                <w:color w:val="0000FF"/>
                <w:sz w:val="16"/>
                <w:szCs w:val="16"/>
              </w:rPr>
            </w:pPr>
            <w:r w:rsidRPr="0017297C">
              <w:rPr>
                <w:rFonts w:ascii="Arial" w:hAnsi="Arial" w:cs="Arial"/>
                <w:color w:val="0000FF"/>
                <w:sz w:val="16"/>
                <w:szCs w:val="16"/>
              </w:rPr>
              <w:t>Medidas de Control</w:t>
            </w:r>
          </w:p>
        </w:tc>
      </w:tr>
      <w:tr w:rsidR="003C34EA" w:rsidTr="00511A02">
        <w:trPr>
          <w:trHeight w:val="1079"/>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6D7D71" w:rsidRDefault="003C34EA" w:rsidP="00511A02">
            <w:pPr>
              <w:jc w:val="center"/>
              <w:rPr>
                <w:rFonts w:ascii="Arial" w:hAnsi="Arial" w:cs="Arial"/>
                <w:sz w:val="16"/>
                <w:szCs w:val="16"/>
              </w:rPr>
            </w:pPr>
            <w:r w:rsidRPr="006D7D71">
              <w:rPr>
                <w:rFonts w:ascii="Calibri" w:eastAsia="Times New Roman" w:hAnsi="Calibri" w:cs="Times New Roman"/>
                <w:color w:val="000000"/>
                <w:sz w:val="16"/>
                <w:szCs w:val="16"/>
              </w:rPr>
              <w:t>Llevar un registro diario del ingreso y salida de vehículos y maquinaria pesada (Campamento)</w:t>
            </w: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DE3FBE" w:rsidRDefault="003C34EA" w:rsidP="00511A02">
            <w:pPr>
              <w:jc w:val="center"/>
              <w:rPr>
                <w:rFonts w:ascii="Arial" w:hAnsi="Arial" w:cs="Arial"/>
                <w:sz w:val="16"/>
                <w:szCs w:val="16"/>
              </w:rPr>
            </w:pPr>
            <w:r>
              <w:rPr>
                <w:rFonts w:ascii="Arial" w:hAnsi="Arial" w:cs="Arial"/>
                <w:sz w:val="16"/>
                <w:szCs w:val="16"/>
              </w:rPr>
              <w:t xml:space="preserve">Riesgo Químico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DE3FBE" w:rsidRDefault="003C34EA" w:rsidP="00511A02">
            <w:pPr>
              <w:jc w:val="center"/>
              <w:rPr>
                <w:rFonts w:ascii="Arial" w:hAnsi="Arial" w:cs="Arial"/>
                <w:sz w:val="16"/>
                <w:szCs w:val="16"/>
              </w:rPr>
            </w:pPr>
            <w:r>
              <w:rPr>
                <w:rFonts w:ascii="Arial" w:hAnsi="Arial" w:cs="Arial"/>
                <w:sz w:val="16"/>
                <w:szCs w:val="16"/>
              </w:rPr>
              <w:t>Polvo</w:t>
            </w:r>
          </w:p>
        </w:tc>
        <w:tc>
          <w:tcPr>
            <w:tcW w:w="21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DE3FBE" w:rsidRDefault="003C34EA" w:rsidP="00511A02">
            <w:pPr>
              <w:jc w:val="center"/>
              <w:rPr>
                <w:rFonts w:ascii="Arial" w:hAnsi="Arial" w:cs="Arial"/>
                <w:sz w:val="16"/>
                <w:szCs w:val="16"/>
              </w:rPr>
            </w:pPr>
            <w:r>
              <w:rPr>
                <w:rFonts w:ascii="Arial" w:hAnsi="Arial" w:cs="Arial"/>
                <w:sz w:val="16"/>
                <w:szCs w:val="16"/>
              </w:rPr>
              <w:t xml:space="preserve">En el verano propenso a inhalación de polvo – Uso de Equipo de protección personal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DE3FBE" w:rsidRDefault="003C34EA" w:rsidP="00511A02">
            <w:pPr>
              <w:jc w:val="center"/>
              <w:rPr>
                <w:rFonts w:ascii="Arial" w:hAnsi="Arial" w:cs="Arial"/>
                <w:sz w:val="16"/>
                <w:szCs w:val="16"/>
              </w:rPr>
            </w:pPr>
            <w:r>
              <w:rPr>
                <w:rFonts w:ascii="Arial" w:hAnsi="Arial" w:cs="Arial"/>
                <w:sz w:val="16"/>
                <w:szCs w:val="16"/>
              </w:rPr>
              <w:t>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DE3FBE" w:rsidRDefault="003C34EA" w:rsidP="00511A02">
            <w:pPr>
              <w:jc w:val="center"/>
              <w:rPr>
                <w:rFonts w:ascii="Arial" w:hAnsi="Arial" w:cs="Arial"/>
                <w:sz w:val="16"/>
                <w:szCs w:val="16"/>
              </w:rPr>
            </w:pPr>
            <w:r>
              <w:rPr>
                <w:rFonts w:ascii="Arial" w:hAnsi="Arial" w:cs="Arial"/>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DE3FBE" w:rsidRDefault="003C34EA" w:rsidP="00511A02">
            <w:pPr>
              <w:jc w:val="center"/>
              <w:rPr>
                <w:rFonts w:ascii="Arial" w:hAnsi="Arial" w:cs="Arial"/>
                <w:sz w:val="16"/>
                <w:szCs w:val="16"/>
              </w:rPr>
            </w:pPr>
            <w:r>
              <w:rPr>
                <w:rFonts w:ascii="Arial" w:hAnsi="Arial" w:cs="Arial"/>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DE3FBE" w:rsidRDefault="003C34EA" w:rsidP="00511A02">
            <w:pPr>
              <w:jc w:val="center"/>
              <w:rPr>
                <w:rFonts w:ascii="Arial" w:hAnsi="Arial" w:cs="Arial"/>
                <w:sz w:val="16"/>
                <w:szCs w:val="16"/>
              </w:rPr>
            </w:pPr>
            <w:r>
              <w:rPr>
                <w:rFonts w:ascii="Arial" w:hAnsi="Arial" w:cs="Arial"/>
                <w:sz w:val="16"/>
                <w:szCs w:val="16"/>
              </w:rPr>
              <w:t>3</w:t>
            </w:r>
          </w:p>
        </w:tc>
        <w:tc>
          <w:tcPr>
            <w:tcW w:w="17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DE3FBE" w:rsidRDefault="003C34EA" w:rsidP="00511A02">
            <w:pPr>
              <w:jc w:val="center"/>
              <w:rPr>
                <w:rFonts w:ascii="Arial" w:hAnsi="Arial" w:cs="Arial"/>
                <w:sz w:val="16"/>
                <w:szCs w:val="16"/>
              </w:rPr>
            </w:pPr>
            <w:r w:rsidRPr="00DE3FBE">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DE3FBE" w:rsidRDefault="003C34EA" w:rsidP="00511A02">
            <w:pPr>
              <w:jc w:val="center"/>
              <w:rPr>
                <w:rFonts w:ascii="Arial" w:hAnsi="Arial" w:cs="Arial"/>
                <w:sz w:val="16"/>
                <w:szCs w:val="16"/>
              </w:rPr>
            </w:pPr>
            <w:r w:rsidRPr="00DE3FBE">
              <w:rPr>
                <w:sz w:val="16"/>
                <w:szCs w:val="16"/>
                <w:lang w:val="es-ES_tradnl"/>
              </w:rPr>
              <w:t>1 - 4</w:t>
            </w: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DE3FBE" w:rsidRDefault="003C34EA" w:rsidP="00511A02">
            <w:pPr>
              <w:jc w:val="center"/>
              <w:rPr>
                <w:rFonts w:ascii="Arial" w:hAnsi="Arial" w:cs="Arial"/>
                <w:sz w:val="16"/>
                <w:szCs w:val="16"/>
              </w:rPr>
            </w:pPr>
          </w:p>
          <w:p w:rsidR="003C34EA" w:rsidRPr="00DE3FBE" w:rsidRDefault="003C34EA" w:rsidP="00511A02">
            <w:pPr>
              <w:jc w:val="center"/>
              <w:rPr>
                <w:rFonts w:ascii="Arial" w:hAnsi="Arial" w:cs="Arial"/>
                <w:sz w:val="16"/>
                <w:szCs w:val="16"/>
              </w:rPr>
            </w:pPr>
          </w:p>
          <w:p w:rsidR="003C34EA" w:rsidRPr="00DE3FBE" w:rsidRDefault="003C34EA" w:rsidP="00511A02">
            <w:pPr>
              <w:jc w:val="center"/>
              <w:rPr>
                <w:rFonts w:ascii="Arial" w:hAnsi="Arial" w:cs="Arial"/>
                <w:sz w:val="16"/>
                <w:szCs w:val="16"/>
              </w:rPr>
            </w:pPr>
          </w:p>
          <w:p w:rsidR="003C34EA" w:rsidRPr="00DE3FBE" w:rsidRDefault="003C34EA" w:rsidP="00511A02">
            <w:pPr>
              <w:jc w:val="center"/>
              <w:rPr>
                <w:rFonts w:ascii="Arial" w:hAnsi="Arial" w:cs="Arial"/>
                <w:sz w:val="16"/>
                <w:szCs w:val="16"/>
              </w:rPr>
            </w:pPr>
            <w:r w:rsidRPr="00DE3FBE">
              <w:rPr>
                <w:rFonts w:ascii="Arial" w:hAnsi="Arial" w:cs="Arial"/>
                <w:sz w:val="16"/>
                <w:szCs w:val="16"/>
              </w:rPr>
              <w:t>Charlas, Recomendaciones</w:t>
            </w:r>
          </w:p>
        </w:tc>
      </w:tr>
      <w:tr w:rsidR="003C34EA" w:rsidTr="00511A02">
        <w:trPr>
          <w:trHeight w:val="284"/>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6D7D71" w:rsidRDefault="003C34EA" w:rsidP="00511A02">
            <w:pPr>
              <w:jc w:val="center"/>
              <w:rPr>
                <w:rFonts w:ascii="Arial" w:hAnsi="Arial" w:cs="Arial"/>
                <w:sz w:val="16"/>
                <w:szCs w:val="16"/>
              </w:rPr>
            </w:pPr>
            <w:r w:rsidRPr="006D7D71">
              <w:rPr>
                <w:rFonts w:ascii="Calibri" w:eastAsia="Times New Roman" w:hAnsi="Calibri" w:cs="Times New Roman"/>
                <w:color w:val="000000"/>
                <w:sz w:val="16"/>
                <w:szCs w:val="16"/>
              </w:rPr>
              <w:t>Verificar el correcto estacionamiento de los vehículos en las áreas asignadas en el Campamento</w:t>
            </w:r>
          </w:p>
        </w:tc>
        <w:tc>
          <w:tcPr>
            <w:tcW w:w="2118" w:type="dxa"/>
            <w:tcBorders>
              <w:top w:val="single" w:sz="4" w:space="0" w:color="auto"/>
              <w:left w:val="single" w:sz="4" w:space="0" w:color="auto"/>
              <w:bottom w:val="single" w:sz="4" w:space="0" w:color="auto"/>
              <w:right w:val="single" w:sz="4" w:space="0" w:color="auto"/>
            </w:tcBorders>
            <w:shd w:val="clear" w:color="auto" w:fill="auto"/>
            <w:noWrap/>
          </w:tcPr>
          <w:p w:rsidR="003C34EA" w:rsidRPr="00DE3FBE" w:rsidRDefault="003C34EA" w:rsidP="00511A02">
            <w:pPr>
              <w:jc w:val="center"/>
              <w:rPr>
                <w:sz w:val="16"/>
                <w:szCs w:val="16"/>
              </w:rPr>
            </w:pPr>
            <w:r w:rsidRPr="00DE3FBE">
              <w:rPr>
                <w:rFonts w:ascii="Arial" w:hAnsi="Arial" w:cs="Arial"/>
                <w:sz w:val="16"/>
                <w:szCs w:val="16"/>
              </w:rPr>
              <w:t>Riesgos Ergonómicos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DE3FBE" w:rsidRDefault="003C34EA" w:rsidP="00511A02">
            <w:pPr>
              <w:jc w:val="center"/>
              <w:rPr>
                <w:rFonts w:ascii="Arial" w:hAnsi="Arial" w:cs="Arial"/>
                <w:sz w:val="16"/>
                <w:szCs w:val="16"/>
              </w:rPr>
            </w:pPr>
            <w:r w:rsidRPr="00DE3FBE">
              <w:rPr>
                <w:rFonts w:ascii="Arial" w:hAnsi="Arial" w:cs="Arial"/>
                <w:sz w:val="16"/>
                <w:szCs w:val="16"/>
              </w:rPr>
              <w:t>Organización del trabajo</w:t>
            </w:r>
          </w:p>
        </w:tc>
        <w:tc>
          <w:tcPr>
            <w:tcW w:w="21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DE3FBE" w:rsidRDefault="003C34EA" w:rsidP="00511A02">
            <w:pPr>
              <w:jc w:val="center"/>
              <w:rPr>
                <w:rFonts w:ascii="Arial" w:hAnsi="Arial" w:cs="Arial"/>
                <w:sz w:val="16"/>
                <w:szCs w:val="16"/>
              </w:rPr>
            </w:pPr>
            <w:r>
              <w:rPr>
                <w:rFonts w:ascii="Arial" w:hAnsi="Arial" w:cs="Arial"/>
                <w:sz w:val="16"/>
                <w:szCs w:val="16"/>
              </w:rPr>
              <w:t xml:space="preserve">Control de los parqueaderos del Campamento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DE3FBE" w:rsidRDefault="003C34EA" w:rsidP="00511A02">
            <w:pPr>
              <w:jc w:val="center"/>
              <w:rPr>
                <w:rFonts w:ascii="Arial" w:hAnsi="Arial" w:cs="Arial"/>
                <w:sz w:val="16"/>
                <w:szCs w:val="16"/>
              </w:rPr>
            </w:pPr>
            <w:r>
              <w:rPr>
                <w:rFonts w:ascii="Arial" w:hAnsi="Arial" w:cs="Arial"/>
                <w:sz w:val="16"/>
                <w:szCs w:val="16"/>
              </w:rPr>
              <w:t>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DE3FBE" w:rsidRDefault="003C34EA" w:rsidP="00511A02">
            <w:pPr>
              <w:jc w:val="center"/>
              <w:rPr>
                <w:rFonts w:ascii="Arial" w:hAnsi="Arial" w:cs="Arial"/>
                <w:sz w:val="16"/>
                <w:szCs w:val="16"/>
              </w:rPr>
            </w:pPr>
            <w:r>
              <w:rPr>
                <w:rFonts w:ascii="Arial" w:hAnsi="Arial" w:cs="Arial"/>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DE3FBE" w:rsidRDefault="003C34EA" w:rsidP="00511A02">
            <w:pPr>
              <w:jc w:val="center"/>
              <w:rPr>
                <w:rFonts w:ascii="Arial" w:hAnsi="Arial" w:cs="Arial"/>
                <w:sz w:val="16"/>
                <w:szCs w:val="16"/>
              </w:rPr>
            </w:pPr>
            <w:r>
              <w:rPr>
                <w:rFonts w:ascii="Arial" w:hAnsi="Arial" w:cs="Arial"/>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DE3FBE" w:rsidRDefault="003C34EA" w:rsidP="00511A02">
            <w:pPr>
              <w:jc w:val="center"/>
              <w:rPr>
                <w:rFonts w:ascii="Arial" w:hAnsi="Arial" w:cs="Arial"/>
                <w:sz w:val="16"/>
                <w:szCs w:val="16"/>
              </w:rPr>
            </w:pPr>
            <w:r>
              <w:rPr>
                <w:rFonts w:ascii="Arial" w:hAnsi="Arial" w:cs="Arial"/>
                <w:sz w:val="16"/>
                <w:szCs w:val="16"/>
              </w:rPr>
              <w:t>4</w:t>
            </w:r>
          </w:p>
        </w:tc>
        <w:tc>
          <w:tcPr>
            <w:tcW w:w="17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DE3FBE" w:rsidRDefault="003C34EA" w:rsidP="00511A02">
            <w:pPr>
              <w:jc w:val="center"/>
              <w:rPr>
                <w:rFonts w:ascii="Arial" w:hAnsi="Arial" w:cs="Arial"/>
                <w:sz w:val="16"/>
                <w:szCs w:val="16"/>
              </w:rPr>
            </w:pPr>
            <w:r w:rsidRPr="00DE3FBE">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DE3FBE" w:rsidRDefault="003C34EA" w:rsidP="00511A02">
            <w:pPr>
              <w:jc w:val="center"/>
              <w:rPr>
                <w:rFonts w:ascii="Arial" w:hAnsi="Arial" w:cs="Arial"/>
                <w:sz w:val="16"/>
                <w:szCs w:val="16"/>
              </w:rPr>
            </w:pPr>
            <w:r w:rsidRPr="00DE3FBE">
              <w:rPr>
                <w:sz w:val="16"/>
                <w:szCs w:val="16"/>
                <w:lang w:val="es-ES_tradnl"/>
              </w:rPr>
              <w:t>1 - 4</w:t>
            </w: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DE3FBE" w:rsidRDefault="003C34EA" w:rsidP="00511A02">
            <w:pPr>
              <w:jc w:val="center"/>
              <w:rPr>
                <w:rFonts w:ascii="Arial" w:hAnsi="Arial" w:cs="Arial"/>
                <w:sz w:val="16"/>
                <w:szCs w:val="16"/>
              </w:rPr>
            </w:pPr>
            <w:r w:rsidRPr="00DE3FBE">
              <w:rPr>
                <w:rFonts w:ascii="Arial" w:hAnsi="Arial" w:cs="Arial"/>
                <w:sz w:val="16"/>
                <w:szCs w:val="16"/>
              </w:rPr>
              <w:t>Charlas, Recomendaciones</w:t>
            </w:r>
          </w:p>
        </w:tc>
      </w:tr>
      <w:tr w:rsidR="003C34EA" w:rsidTr="00511A02">
        <w:trPr>
          <w:trHeight w:val="1637"/>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6D7D71" w:rsidRDefault="003C34EA" w:rsidP="00511A02">
            <w:pPr>
              <w:jc w:val="center"/>
              <w:rPr>
                <w:rFonts w:ascii="Arial" w:hAnsi="Arial" w:cs="Arial"/>
                <w:sz w:val="16"/>
                <w:szCs w:val="16"/>
              </w:rPr>
            </w:pPr>
            <w:r w:rsidRPr="006D7D71">
              <w:rPr>
                <w:rFonts w:ascii="Calibri" w:eastAsia="Times New Roman" w:hAnsi="Calibri" w:cs="Times New Roman"/>
                <w:color w:val="000000"/>
                <w:sz w:val="16"/>
                <w:szCs w:val="16"/>
              </w:rPr>
              <w:t>Presentar informes de las novedades que encuentre en el Campamento a su jefe inmediato</w:t>
            </w:r>
          </w:p>
        </w:tc>
        <w:tc>
          <w:tcPr>
            <w:tcW w:w="2118" w:type="dxa"/>
            <w:tcBorders>
              <w:top w:val="single" w:sz="4" w:space="0" w:color="auto"/>
              <w:left w:val="single" w:sz="4" w:space="0" w:color="auto"/>
              <w:bottom w:val="single" w:sz="4" w:space="0" w:color="auto"/>
              <w:right w:val="single" w:sz="4" w:space="0" w:color="auto"/>
            </w:tcBorders>
            <w:shd w:val="clear" w:color="auto" w:fill="auto"/>
            <w:noWrap/>
          </w:tcPr>
          <w:p w:rsidR="003C34EA" w:rsidRPr="00DE3FBE" w:rsidRDefault="003C34EA" w:rsidP="00511A02">
            <w:pPr>
              <w:jc w:val="center"/>
              <w:rPr>
                <w:sz w:val="16"/>
                <w:szCs w:val="16"/>
              </w:rPr>
            </w:pPr>
            <w:r w:rsidRPr="00DE3FBE">
              <w:rPr>
                <w:rFonts w:ascii="Arial" w:hAnsi="Arial" w:cs="Arial"/>
                <w:sz w:val="16"/>
                <w:szCs w:val="16"/>
              </w:rPr>
              <w:t>Riesgos Ergonómicos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DE3FBE" w:rsidRDefault="003C34EA" w:rsidP="00511A02">
            <w:pPr>
              <w:jc w:val="center"/>
              <w:rPr>
                <w:rFonts w:ascii="Arial" w:hAnsi="Arial" w:cs="Arial"/>
                <w:sz w:val="16"/>
                <w:szCs w:val="16"/>
              </w:rPr>
            </w:pPr>
            <w:r w:rsidRPr="00DE3FBE">
              <w:rPr>
                <w:rFonts w:ascii="Arial" w:hAnsi="Arial" w:cs="Arial"/>
                <w:sz w:val="16"/>
                <w:szCs w:val="16"/>
              </w:rPr>
              <w:t>Organización del trabajo</w:t>
            </w:r>
          </w:p>
        </w:tc>
        <w:tc>
          <w:tcPr>
            <w:tcW w:w="21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DE3FBE" w:rsidRDefault="003C34EA" w:rsidP="00511A02">
            <w:pPr>
              <w:jc w:val="center"/>
              <w:rPr>
                <w:rFonts w:ascii="Arial" w:hAnsi="Arial" w:cs="Arial"/>
                <w:sz w:val="16"/>
                <w:szCs w:val="16"/>
              </w:rPr>
            </w:pPr>
            <w:r>
              <w:rPr>
                <w:rFonts w:ascii="Arial" w:hAnsi="Arial" w:cs="Arial"/>
                <w:sz w:val="16"/>
                <w:szCs w:val="16"/>
              </w:rPr>
              <w:t xml:space="preserve">Presentar informes al jefe inmediato- novedades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DE3FBE" w:rsidRDefault="003C34EA" w:rsidP="00511A02">
            <w:pPr>
              <w:jc w:val="center"/>
              <w:rPr>
                <w:rFonts w:ascii="Arial" w:hAnsi="Arial" w:cs="Arial"/>
                <w:sz w:val="16"/>
                <w:szCs w:val="16"/>
              </w:rPr>
            </w:pPr>
            <w:r>
              <w:rPr>
                <w:rFonts w:ascii="Arial" w:hAnsi="Arial" w:cs="Arial"/>
                <w:sz w:val="16"/>
                <w:szCs w:val="16"/>
              </w:rPr>
              <w:t>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DE3FBE" w:rsidRDefault="003C34EA" w:rsidP="00511A02">
            <w:pPr>
              <w:jc w:val="center"/>
              <w:rPr>
                <w:rFonts w:ascii="Arial" w:hAnsi="Arial" w:cs="Arial"/>
                <w:sz w:val="16"/>
                <w:szCs w:val="16"/>
              </w:rPr>
            </w:pPr>
            <w:r>
              <w:rPr>
                <w:rFonts w:ascii="Arial" w:hAnsi="Arial" w:cs="Arial"/>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DE3FBE" w:rsidRDefault="003C34EA" w:rsidP="00511A02">
            <w:pPr>
              <w:jc w:val="center"/>
              <w:rPr>
                <w:rFonts w:ascii="Arial" w:hAnsi="Arial" w:cs="Arial"/>
                <w:sz w:val="16"/>
                <w:szCs w:val="16"/>
              </w:rPr>
            </w:pPr>
            <w:r>
              <w:rPr>
                <w:rFonts w:ascii="Arial" w:hAnsi="Arial" w:cs="Arial"/>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DE3FBE" w:rsidRDefault="003C34EA" w:rsidP="00511A02">
            <w:pPr>
              <w:jc w:val="center"/>
              <w:rPr>
                <w:rFonts w:ascii="Arial" w:hAnsi="Arial" w:cs="Arial"/>
                <w:sz w:val="16"/>
                <w:szCs w:val="16"/>
              </w:rPr>
            </w:pPr>
            <w:r>
              <w:rPr>
                <w:rFonts w:ascii="Arial" w:hAnsi="Arial" w:cs="Arial"/>
                <w:sz w:val="16"/>
                <w:szCs w:val="16"/>
              </w:rPr>
              <w:t>4</w:t>
            </w:r>
          </w:p>
        </w:tc>
        <w:tc>
          <w:tcPr>
            <w:tcW w:w="1774" w:type="dxa"/>
            <w:gridSpan w:val="2"/>
            <w:tcBorders>
              <w:top w:val="single" w:sz="4" w:space="0" w:color="auto"/>
              <w:left w:val="single" w:sz="4" w:space="0" w:color="auto"/>
              <w:bottom w:val="single" w:sz="4" w:space="0" w:color="auto"/>
              <w:right w:val="single" w:sz="4" w:space="0" w:color="auto"/>
            </w:tcBorders>
            <w:shd w:val="clear" w:color="auto" w:fill="auto"/>
            <w:noWrap/>
          </w:tcPr>
          <w:p w:rsidR="003C34EA" w:rsidRPr="00DE3FBE" w:rsidRDefault="003C34EA" w:rsidP="00511A02">
            <w:pPr>
              <w:jc w:val="center"/>
              <w:rPr>
                <w:rFonts w:ascii="Arial" w:hAnsi="Arial" w:cs="Arial"/>
                <w:sz w:val="16"/>
                <w:szCs w:val="16"/>
              </w:rPr>
            </w:pPr>
          </w:p>
          <w:p w:rsidR="003C34EA" w:rsidRPr="00DE3FBE" w:rsidRDefault="003C34EA" w:rsidP="00511A02">
            <w:pPr>
              <w:jc w:val="center"/>
              <w:rPr>
                <w:sz w:val="16"/>
                <w:szCs w:val="16"/>
              </w:rPr>
            </w:pPr>
            <w:r w:rsidRPr="00DE3FBE">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DE3FBE" w:rsidRDefault="003C34EA" w:rsidP="00511A02">
            <w:pPr>
              <w:jc w:val="center"/>
              <w:rPr>
                <w:rFonts w:ascii="Arial" w:hAnsi="Arial" w:cs="Arial"/>
                <w:sz w:val="16"/>
                <w:szCs w:val="16"/>
              </w:rPr>
            </w:pPr>
            <w:r w:rsidRPr="00DE3FBE">
              <w:rPr>
                <w:sz w:val="16"/>
                <w:szCs w:val="16"/>
                <w:lang w:val="es-ES_tradnl"/>
              </w:rPr>
              <w:t>1 - 4</w:t>
            </w: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DE3FBE" w:rsidRDefault="003C34EA" w:rsidP="00511A02">
            <w:pPr>
              <w:jc w:val="center"/>
              <w:rPr>
                <w:rFonts w:ascii="Arial" w:hAnsi="Arial" w:cs="Arial"/>
                <w:sz w:val="16"/>
                <w:szCs w:val="16"/>
              </w:rPr>
            </w:pPr>
            <w:r w:rsidRPr="00DE3FBE">
              <w:rPr>
                <w:rFonts w:ascii="Arial" w:hAnsi="Arial" w:cs="Arial"/>
                <w:sz w:val="16"/>
                <w:szCs w:val="16"/>
              </w:rPr>
              <w:t>Instructivo, charlas, observaciones</w:t>
            </w:r>
          </w:p>
        </w:tc>
      </w:tr>
      <w:tr w:rsidR="003C34EA" w:rsidTr="00511A02">
        <w:trPr>
          <w:trHeight w:val="284"/>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6D7D71" w:rsidRDefault="003C34EA" w:rsidP="00511A02">
            <w:pPr>
              <w:jc w:val="center"/>
              <w:rPr>
                <w:rFonts w:ascii="Arial" w:hAnsi="Arial" w:cs="Arial"/>
                <w:sz w:val="16"/>
                <w:szCs w:val="16"/>
              </w:rPr>
            </w:pPr>
            <w:r w:rsidRPr="006D7D71">
              <w:rPr>
                <w:rFonts w:ascii="Calibri" w:eastAsia="Times New Roman" w:hAnsi="Calibri" w:cs="Times New Roman"/>
                <w:color w:val="000000"/>
                <w:sz w:val="16"/>
                <w:szCs w:val="16"/>
              </w:rPr>
              <w:t xml:space="preserve">Guiar a los visitantes a las Direcciones o Unidades que necesiten entregar alguna documentación, entre otros  </w:t>
            </w:r>
          </w:p>
        </w:tc>
        <w:tc>
          <w:tcPr>
            <w:tcW w:w="2118" w:type="dxa"/>
            <w:tcBorders>
              <w:top w:val="single" w:sz="4" w:space="0" w:color="auto"/>
              <w:left w:val="single" w:sz="4" w:space="0" w:color="auto"/>
              <w:bottom w:val="single" w:sz="4" w:space="0" w:color="auto"/>
              <w:right w:val="single" w:sz="4" w:space="0" w:color="auto"/>
            </w:tcBorders>
            <w:shd w:val="clear" w:color="auto" w:fill="auto"/>
            <w:noWrap/>
          </w:tcPr>
          <w:p w:rsidR="003C34EA" w:rsidRPr="00DE3FBE" w:rsidRDefault="003C34EA" w:rsidP="00511A02">
            <w:pPr>
              <w:jc w:val="center"/>
              <w:rPr>
                <w:sz w:val="16"/>
                <w:szCs w:val="16"/>
              </w:rPr>
            </w:pPr>
            <w:r w:rsidRPr="00DE3FBE">
              <w:rPr>
                <w:rFonts w:ascii="Arial" w:hAnsi="Arial" w:cs="Arial"/>
                <w:sz w:val="16"/>
                <w:szCs w:val="16"/>
              </w:rPr>
              <w:t>Riesgos Ergonómicos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DE3FBE" w:rsidRDefault="003C34EA" w:rsidP="00511A02">
            <w:pPr>
              <w:jc w:val="center"/>
              <w:rPr>
                <w:rFonts w:ascii="Arial" w:hAnsi="Arial" w:cs="Arial"/>
                <w:sz w:val="16"/>
                <w:szCs w:val="16"/>
              </w:rPr>
            </w:pPr>
            <w:r w:rsidRPr="00DE3FBE">
              <w:rPr>
                <w:rFonts w:ascii="Arial" w:hAnsi="Arial" w:cs="Arial"/>
                <w:sz w:val="16"/>
                <w:szCs w:val="16"/>
              </w:rPr>
              <w:t>Organización del trabajo</w:t>
            </w:r>
          </w:p>
        </w:tc>
        <w:tc>
          <w:tcPr>
            <w:tcW w:w="21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DE3FBE" w:rsidRDefault="003C34EA" w:rsidP="00511A02">
            <w:pPr>
              <w:jc w:val="center"/>
              <w:rPr>
                <w:rFonts w:ascii="Arial" w:hAnsi="Arial" w:cs="Arial"/>
                <w:sz w:val="16"/>
                <w:szCs w:val="16"/>
              </w:rPr>
            </w:pPr>
            <w:r>
              <w:rPr>
                <w:rFonts w:ascii="Arial" w:hAnsi="Arial" w:cs="Arial"/>
                <w:sz w:val="16"/>
                <w:szCs w:val="16"/>
              </w:rPr>
              <w:t>Guiar a los visitantes a las oficinas o direcciones que necesiten acceder</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DE3FBE" w:rsidRDefault="003C34EA" w:rsidP="00511A02">
            <w:pPr>
              <w:jc w:val="center"/>
              <w:rPr>
                <w:rFonts w:ascii="Arial" w:hAnsi="Arial" w:cs="Arial"/>
                <w:sz w:val="16"/>
                <w:szCs w:val="16"/>
              </w:rPr>
            </w:pPr>
            <w:r>
              <w:rPr>
                <w:rFonts w:ascii="Arial" w:hAnsi="Arial" w:cs="Arial"/>
                <w:sz w:val="16"/>
                <w:szCs w:val="16"/>
              </w:rPr>
              <w:t>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DE3FBE" w:rsidRDefault="003C34EA" w:rsidP="00511A02">
            <w:pPr>
              <w:jc w:val="center"/>
              <w:rPr>
                <w:rFonts w:ascii="Arial" w:hAnsi="Arial" w:cs="Arial"/>
                <w:sz w:val="16"/>
                <w:szCs w:val="16"/>
              </w:rPr>
            </w:pPr>
            <w:r>
              <w:rPr>
                <w:rFonts w:ascii="Arial" w:hAnsi="Arial" w:cs="Arial"/>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DE3FBE" w:rsidRDefault="003C34EA" w:rsidP="00511A02">
            <w:pPr>
              <w:jc w:val="center"/>
              <w:rPr>
                <w:rFonts w:ascii="Arial" w:hAnsi="Arial" w:cs="Arial"/>
                <w:sz w:val="16"/>
                <w:szCs w:val="16"/>
              </w:rPr>
            </w:pPr>
            <w:r>
              <w:rPr>
                <w:rFonts w:ascii="Arial" w:hAnsi="Arial" w:cs="Arial"/>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DE3FBE" w:rsidRDefault="003C34EA" w:rsidP="00511A02">
            <w:pPr>
              <w:jc w:val="center"/>
              <w:rPr>
                <w:rFonts w:ascii="Arial" w:hAnsi="Arial" w:cs="Arial"/>
                <w:sz w:val="16"/>
                <w:szCs w:val="16"/>
              </w:rPr>
            </w:pPr>
            <w:r>
              <w:rPr>
                <w:rFonts w:ascii="Arial" w:hAnsi="Arial" w:cs="Arial"/>
                <w:sz w:val="16"/>
                <w:szCs w:val="16"/>
              </w:rPr>
              <w:t>4</w:t>
            </w:r>
          </w:p>
        </w:tc>
        <w:tc>
          <w:tcPr>
            <w:tcW w:w="1774" w:type="dxa"/>
            <w:gridSpan w:val="2"/>
            <w:tcBorders>
              <w:top w:val="single" w:sz="4" w:space="0" w:color="auto"/>
              <w:left w:val="single" w:sz="4" w:space="0" w:color="auto"/>
              <w:bottom w:val="single" w:sz="4" w:space="0" w:color="auto"/>
              <w:right w:val="single" w:sz="4" w:space="0" w:color="auto"/>
            </w:tcBorders>
            <w:shd w:val="clear" w:color="auto" w:fill="auto"/>
            <w:noWrap/>
          </w:tcPr>
          <w:p w:rsidR="003C34EA" w:rsidRPr="00DE3FBE" w:rsidRDefault="003C34EA" w:rsidP="00511A02">
            <w:pPr>
              <w:jc w:val="center"/>
              <w:rPr>
                <w:rFonts w:ascii="Arial" w:hAnsi="Arial" w:cs="Arial"/>
                <w:sz w:val="16"/>
                <w:szCs w:val="16"/>
              </w:rPr>
            </w:pPr>
          </w:p>
          <w:p w:rsidR="003C34EA" w:rsidRPr="00DE3FBE" w:rsidRDefault="003C34EA" w:rsidP="00511A02">
            <w:pPr>
              <w:jc w:val="center"/>
              <w:rPr>
                <w:sz w:val="16"/>
                <w:szCs w:val="16"/>
              </w:rPr>
            </w:pPr>
            <w:r w:rsidRPr="00DE3FBE">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DE3FBE" w:rsidRDefault="003C34EA" w:rsidP="00511A02">
            <w:pPr>
              <w:jc w:val="center"/>
              <w:rPr>
                <w:rFonts w:ascii="Arial" w:hAnsi="Arial" w:cs="Arial"/>
                <w:sz w:val="16"/>
                <w:szCs w:val="16"/>
              </w:rPr>
            </w:pPr>
            <w:r w:rsidRPr="00DE3FBE">
              <w:rPr>
                <w:sz w:val="16"/>
                <w:szCs w:val="16"/>
                <w:lang w:val="es-ES_tradnl"/>
              </w:rPr>
              <w:t>1 - 4</w:t>
            </w: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4EA" w:rsidRPr="00DE3FBE" w:rsidRDefault="003C34EA" w:rsidP="00511A02">
            <w:pPr>
              <w:jc w:val="center"/>
              <w:rPr>
                <w:rFonts w:ascii="Arial" w:hAnsi="Arial" w:cs="Arial"/>
                <w:sz w:val="16"/>
                <w:szCs w:val="16"/>
              </w:rPr>
            </w:pPr>
            <w:r w:rsidRPr="00DE3FBE">
              <w:rPr>
                <w:rFonts w:ascii="Arial" w:hAnsi="Arial" w:cs="Arial"/>
                <w:sz w:val="16"/>
                <w:szCs w:val="16"/>
              </w:rPr>
              <w:t xml:space="preserve">Charlas, Recomendaciones </w:t>
            </w:r>
          </w:p>
          <w:p w:rsidR="003C34EA" w:rsidRPr="00DE3FBE" w:rsidRDefault="003C34EA" w:rsidP="00511A02">
            <w:pPr>
              <w:jc w:val="center"/>
              <w:rPr>
                <w:rFonts w:ascii="Arial" w:hAnsi="Arial" w:cs="Arial"/>
                <w:sz w:val="16"/>
                <w:szCs w:val="16"/>
              </w:rPr>
            </w:pPr>
          </w:p>
        </w:tc>
      </w:tr>
    </w:tbl>
    <w:p w:rsidR="003C34EA" w:rsidRDefault="003C34EA" w:rsidP="003C34EA">
      <w:pPr>
        <w:tabs>
          <w:tab w:val="left" w:pos="5780"/>
        </w:tabs>
        <w:sectPr w:rsidR="003C34EA" w:rsidSect="0020475F">
          <w:pgSz w:w="16838" w:h="11906" w:orient="landscape" w:code="9"/>
          <w:pgMar w:top="1701" w:right="1797" w:bottom="1701" w:left="720" w:header="720" w:footer="851" w:gutter="0"/>
          <w:cols w:space="720"/>
          <w:titlePg/>
        </w:sectPr>
      </w:pPr>
    </w:p>
    <w:p w:rsidR="0080553E" w:rsidRDefault="000E04B1" w:rsidP="0080553E">
      <w:pPr>
        <w:shd w:val="clear" w:color="auto" w:fill="FDE9D9" w:themeFill="accent6" w:themeFillTint="33"/>
        <w:jc w:val="center"/>
        <w:rPr>
          <w:rFonts w:ascii="Times New Roman" w:hAnsi="Times New Roman"/>
          <w:b/>
          <w:sz w:val="24"/>
          <w:szCs w:val="24"/>
        </w:rPr>
      </w:pPr>
      <w:r>
        <w:rPr>
          <w:rFonts w:ascii="Times New Roman" w:hAnsi="Times New Roman"/>
          <w:b/>
          <w:sz w:val="24"/>
          <w:szCs w:val="24"/>
        </w:rPr>
        <w:lastRenderedPageBreak/>
        <w:t xml:space="preserve">3.4 </w:t>
      </w:r>
      <w:r w:rsidR="0080553E">
        <w:rPr>
          <w:rFonts w:ascii="Times New Roman" w:hAnsi="Times New Roman"/>
          <w:b/>
          <w:sz w:val="24"/>
          <w:szCs w:val="24"/>
        </w:rPr>
        <w:t xml:space="preserve">LAVADOR </w:t>
      </w:r>
      <w:r w:rsidR="00511A02">
        <w:rPr>
          <w:rFonts w:ascii="Times New Roman" w:hAnsi="Times New Roman"/>
          <w:b/>
          <w:sz w:val="24"/>
          <w:szCs w:val="24"/>
        </w:rPr>
        <w:t xml:space="preserve">– ENGRASADOR </w:t>
      </w:r>
    </w:p>
    <w:tbl>
      <w:tblPr>
        <w:tblW w:w="9503" w:type="dxa"/>
        <w:tblInd w:w="65" w:type="dxa"/>
        <w:tblLayout w:type="fixed"/>
        <w:tblCellMar>
          <w:left w:w="70" w:type="dxa"/>
          <w:right w:w="70" w:type="dxa"/>
        </w:tblCellMar>
        <w:tblLook w:val="04A0" w:firstRow="1" w:lastRow="0" w:firstColumn="1" w:lastColumn="0" w:noHBand="0" w:noVBand="1"/>
      </w:tblPr>
      <w:tblGrid>
        <w:gridCol w:w="749"/>
        <w:gridCol w:w="2802"/>
        <w:gridCol w:w="868"/>
        <w:gridCol w:w="1109"/>
        <w:gridCol w:w="431"/>
        <w:gridCol w:w="175"/>
        <w:gridCol w:w="232"/>
        <w:gridCol w:w="302"/>
        <w:gridCol w:w="425"/>
        <w:gridCol w:w="425"/>
        <w:gridCol w:w="425"/>
        <w:gridCol w:w="426"/>
        <w:gridCol w:w="425"/>
        <w:gridCol w:w="709"/>
      </w:tblGrid>
      <w:tr w:rsidR="0080553E" w:rsidRPr="00146A39" w:rsidTr="00511A02">
        <w:trPr>
          <w:trHeight w:val="300"/>
        </w:trPr>
        <w:tc>
          <w:tcPr>
            <w:tcW w:w="9503" w:type="dxa"/>
            <w:gridSpan w:val="14"/>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80553E" w:rsidRPr="00146A39" w:rsidRDefault="0080553E"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PROFESIOGRAMA</w:t>
            </w:r>
          </w:p>
        </w:tc>
      </w:tr>
      <w:tr w:rsidR="0080553E" w:rsidRPr="00146A39" w:rsidTr="00511A02">
        <w:trPr>
          <w:trHeight w:val="255"/>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80553E" w:rsidRPr="00146A39" w:rsidRDefault="0080553E"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DIRECCIÓN</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80553E" w:rsidRPr="00146A39" w:rsidRDefault="0080553E" w:rsidP="0080553E">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ADMINISTRACIÓN GENERAL</w:t>
            </w:r>
          </w:p>
        </w:tc>
      </w:tr>
      <w:tr w:rsidR="0080553E" w:rsidRPr="00146A39" w:rsidTr="00511A02">
        <w:trPr>
          <w:trHeight w:val="240"/>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80553E" w:rsidRPr="00146A39" w:rsidRDefault="0080553E"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PUESTO DE TRABAJO </w:t>
            </w:r>
          </w:p>
        </w:tc>
        <w:tc>
          <w:tcPr>
            <w:tcW w:w="5084" w:type="dxa"/>
            <w:gridSpan w:val="11"/>
            <w:tcBorders>
              <w:top w:val="single" w:sz="4" w:space="0" w:color="auto"/>
              <w:left w:val="nil"/>
              <w:bottom w:val="single" w:sz="4" w:space="0" w:color="auto"/>
              <w:right w:val="single" w:sz="4" w:space="0" w:color="auto"/>
            </w:tcBorders>
            <w:shd w:val="clear" w:color="auto" w:fill="auto"/>
            <w:vAlign w:val="bottom"/>
            <w:hideMark/>
          </w:tcPr>
          <w:p w:rsidR="0080553E" w:rsidRPr="00146A39" w:rsidRDefault="0080553E" w:rsidP="0080553E">
            <w:pPr>
              <w:spacing w:after="0" w:line="240" w:lineRule="auto"/>
              <w:rPr>
                <w:rFonts w:ascii="Calibri" w:eastAsia="Times New Roman" w:hAnsi="Calibri" w:cs="Times New Roman"/>
                <w:color w:val="000000"/>
              </w:rPr>
            </w:pPr>
            <w:r>
              <w:rPr>
                <w:rFonts w:ascii="Calibri" w:eastAsia="Times New Roman" w:hAnsi="Calibri" w:cs="Times New Roman"/>
                <w:color w:val="000000"/>
              </w:rPr>
              <w:t>Lavador</w:t>
            </w:r>
            <w:r w:rsidR="00511A02">
              <w:rPr>
                <w:rFonts w:ascii="Calibri" w:eastAsia="Times New Roman" w:hAnsi="Calibri" w:cs="Times New Roman"/>
                <w:color w:val="000000"/>
              </w:rPr>
              <w:t xml:space="preserve"> – Engrasador </w:t>
            </w:r>
          </w:p>
        </w:tc>
      </w:tr>
      <w:tr w:rsidR="0080553E" w:rsidRPr="00146A39" w:rsidTr="00511A02">
        <w:trPr>
          <w:trHeight w:val="240"/>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tcPr>
          <w:p w:rsidR="0080553E" w:rsidRPr="00146A39" w:rsidRDefault="0080553E" w:rsidP="00511A02">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xml:space="preserve">NOMBRE Y APELLIDO </w:t>
            </w:r>
          </w:p>
        </w:tc>
        <w:tc>
          <w:tcPr>
            <w:tcW w:w="5084" w:type="dxa"/>
            <w:gridSpan w:val="11"/>
            <w:tcBorders>
              <w:top w:val="single" w:sz="4" w:space="0" w:color="auto"/>
              <w:left w:val="nil"/>
              <w:bottom w:val="single" w:sz="4" w:space="0" w:color="auto"/>
              <w:right w:val="single" w:sz="4" w:space="0" w:color="auto"/>
            </w:tcBorders>
            <w:shd w:val="clear" w:color="auto" w:fill="auto"/>
            <w:vAlign w:val="center"/>
          </w:tcPr>
          <w:p w:rsidR="0080553E" w:rsidRPr="00146A39" w:rsidRDefault="0080553E" w:rsidP="0080553E">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Alex Marcelo Bustamante Rivera </w:t>
            </w:r>
          </w:p>
        </w:tc>
      </w:tr>
      <w:tr w:rsidR="0080553E" w:rsidRPr="00146A39" w:rsidTr="00511A02">
        <w:trPr>
          <w:trHeight w:val="240"/>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tcPr>
          <w:p w:rsidR="0080553E" w:rsidRPr="00146A39" w:rsidRDefault="0080553E" w:rsidP="00511A02">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xml:space="preserve">CEDULA DE IDENTIDAD </w:t>
            </w:r>
          </w:p>
        </w:tc>
        <w:tc>
          <w:tcPr>
            <w:tcW w:w="5084" w:type="dxa"/>
            <w:gridSpan w:val="11"/>
            <w:tcBorders>
              <w:top w:val="single" w:sz="4" w:space="0" w:color="auto"/>
              <w:left w:val="nil"/>
              <w:bottom w:val="single" w:sz="4" w:space="0" w:color="auto"/>
              <w:right w:val="single" w:sz="4" w:space="0" w:color="auto"/>
            </w:tcBorders>
            <w:shd w:val="clear" w:color="auto" w:fill="auto"/>
            <w:vAlign w:val="bottom"/>
          </w:tcPr>
          <w:p w:rsidR="0080553E" w:rsidRPr="00146A39" w:rsidRDefault="0080553E" w:rsidP="0080553E">
            <w:pPr>
              <w:spacing w:after="0" w:line="240" w:lineRule="auto"/>
              <w:rPr>
                <w:rFonts w:ascii="Calibri" w:eastAsia="Times New Roman" w:hAnsi="Calibri" w:cs="Times New Roman"/>
                <w:color w:val="000000"/>
              </w:rPr>
            </w:pPr>
            <w:r w:rsidRPr="00970256">
              <w:rPr>
                <w:rFonts w:ascii="Calibri" w:eastAsia="Times New Roman" w:hAnsi="Calibri" w:cs="Times New Roman"/>
                <w:color w:val="000000"/>
              </w:rPr>
              <w:t>1718142076</w:t>
            </w:r>
          </w:p>
        </w:tc>
      </w:tr>
      <w:tr w:rsidR="0080553E" w:rsidRPr="00146A39" w:rsidTr="00511A02">
        <w:trPr>
          <w:trHeight w:val="435"/>
        </w:trPr>
        <w:tc>
          <w:tcPr>
            <w:tcW w:w="9503" w:type="dxa"/>
            <w:gridSpan w:val="14"/>
            <w:tcBorders>
              <w:top w:val="single" w:sz="4" w:space="0" w:color="auto"/>
              <w:left w:val="single" w:sz="4" w:space="0" w:color="auto"/>
              <w:bottom w:val="single" w:sz="4" w:space="0" w:color="auto"/>
              <w:right w:val="single" w:sz="4" w:space="0" w:color="auto"/>
            </w:tcBorders>
            <w:shd w:val="clear" w:color="000000" w:fill="DBEEF3"/>
            <w:vAlign w:val="center"/>
            <w:hideMark/>
          </w:tcPr>
          <w:p w:rsidR="0080553E" w:rsidRPr="00146A39" w:rsidRDefault="0080553E" w:rsidP="00511A02">
            <w:pPr>
              <w:spacing w:after="0" w:line="240" w:lineRule="auto"/>
              <w:jc w:val="center"/>
              <w:rPr>
                <w:rFonts w:ascii="Calibri" w:eastAsia="Times New Roman" w:hAnsi="Calibri" w:cs="Times New Roman"/>
                <w:b/>
                <w:bCs/>
                <w:color w:val="000000"/>
                <w:sz w:val="20"/>
                <w:szCs w:val="20"/>
              </w:rPr>
            </w:pPr>
            <w:r w:rsidRPr="00146A39">
              <w:rPr>
                <w:rFonts w:ascii="Calibri" w:eastAsia="Times New Roman" w:hAnsi="Calibri" w:cs="Times New Roman"/>
                <w:b/>
                <w:bCs/>
                <w:color w:val="000000"/>
                <w:sz w:val="20"/>
                <w:szCs w:val="20"/>
              </w:rPr>
              <w:t xml:space="preserve">Descripción del Proceso Productivo que se Desempeña en el Puesto de Trabajo </w:t>
            </w:r>
          </w:p>
        </w:tc>
      </w:tr>
      <w:tr w:rsidR="0080553E" w:rsidRPr="00146A39" w:rsidTr="00511A02">
        <w:trPr>
          <w:trHeight w:val="481"/>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80553E" w:rsidRPr="00146A39" w:rsidRDefault="0080553E"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Nombre del Procedimiento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80553E" w:rsidRPr="00146A39" w:rsidRDefault="0080553E" w:rsidP="0080553E">
            <w:pPr>
              <w:spacing w:after="0" w:line="240" w:lineRule="auto"/>
              <w:jc w:val="center"/>
              <w:rPr>
                <w:rFonts w:ascii="Calibri" w:eastAsia="Times New Roman" w:hAnsi="Calibri" w:cs="Times New Roman"/>
                <w:color w:val="000000"/>
              </w:rPr>
            </w:pPr>
            <w:r w:rsidRPr="00146A39">
              <w:rPr>
                <w:rFonts w:ascii="Calibri" w:eastAsia="Times New Roman" w:hAnsi="Calibri" w:cs="Times New Roman"/>
                <w:color w:val="000000"/>
              </w:rPr>
              <w:t xml:space="preserve">Descripción de Actividades del </w:t>
            </w:r>
            <w:r w:rsidR="00511A02">
              <w:rPr>
                <w:rFonts w:ascii="Calibri" w:eastAsia="Times New Roman" w:hAnsi="Calibri" w:cs="Times New Roman"/>
                <w:color w:val="000000"/>
              </w:rPr>
              <w:t xml:space="preserve">Lavador – Engrasador </w:t>
            </w:r>
          </w:p>
        </w:tc>
      </w:tr>
      <w:tr w:rsidR="0080553E" w:rsidRPr="00146A39" w:rsidTr="00511A02">
        <w:trPr>
          <w:trHeight w:val="932"/>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80553E" w:rsidRPr="00146A39" w:rsidRDefault="0080553E"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Nº</w:t>
            </w:r>
          </w:p>
        </w:tc>
        <w:tc>
          <w:tcPr>
            <w:tcW w:w="4779" w:type="dxa"/>
            <w:gridSpan w:val="3"/>
            <w:tcBorders>
              <w:top w:val="single" w:sz="4" w:space="0" w:color="auto"/>
              <w:left w:val="nil"/>
              <w:bottom w:val="single" w:sz="4" w:space="0" w:color="auto"/>
              <w:right w:val="single" w:sz="4" w:space="0" w:color="000000"/>
            </w:tcBorders>
            <w:shd w:val="clear" w:color="000000" w:fill="F2F2F2"/>
            <w:noWrap/>
            <w:vAlign w:val="bottom"/>
            <w:hideMark/>
          </w:tcPr>
          <w:p w:rsidR="0080553E" w:rsidRDefault="0080553E"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DESCRIPCIÓN DE LAS ACTIVIDADES </w:t>
            </w:r>
          </w:p>
          <w:p w:rsidR="0080553E" w:rsidRPr="00146A39" w:rsidRDefault="0080553E" w:rsidP="00511A02">
            <w:pPr>
              <w:spacing w:after="0" w:line="240" w:lineRule="auto"/>
              <w:jc w:val="center"/>
              <w:rPr>
                <w:rFonts w:ascii="Calibri" w:eastAsia="Times New Roman" w:hAnsi="Calibri" w:cs="Times New Roman"/>
                <w:b/>
                <w:bCs/>
                <w:color w:val="000000"/>
              </w:rPr>
            </w:pPr>
          </w:p>
        </w:tc>
        <w:tc>
          <w:tcPr>
            <w:tcW w:w="431" w:type="dxa"/>
            <w:tcBorders>
              <w:top w:val="nil"/>
              <w:left w:val="nil"/>
              <w:bottom w:val="single" w:sz="4" w:space="0" w:color="auto"/>
              <w:right w:val="single" w:sz="4" w:space="0" w:color="auto"/>
            </w:tcBorders>
            <w:shd w:val="clear" w:color="000000" w:fill="F2F2F2"/>
            <w:noWrap/>
            <w:vAlign w:val="bottom"/>
            <w:hideMark/>
          </w:tcPr>
          <w:p w:rsidR="0080553E" w:rsidRPr="00146A39" w:rsidRDefault="0080553E"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color w:val="000000"/>
              </w:rPr>
              <w:t> </w:t>
            </w:r>
            <w:r w:rsidRPr="00CD6F55">
              <w:rPr>
                <w:rFonts w:ascii="Calibri" w:eastAsia="Times New Roman" w:hAnsi="Calibri" w:cs="Times New Roman"/>
                <w:noProof/>
                <w:color w:val="000000"/>
                <w:lang w:val="es-ES" w:eastAsia="es-ES"/>
              </w:rPr>
              <mc:AlternateContent>
                <mc:Choice Requires="wps">
                  <w:drawing>
                    <wp:inline distT="0" distB="0" distL="0" distR="0" wp14:anchorId="293CD582" wp14:editId="1DD7ADAD">
                      <wp:extent cx="161925" cy="180975"/>
                      <wp:effectExtent l="0" t="0" r="28575" b="28575"/>
                      <wp:docPr id="1" name="15 Proceso alternativo"/>
                      <wp:cNvGraphicFramePr/>
                      <a:graphic xmlns:a="http://schemas.openxmlformats.org/drawingml/2006/main">
                        <a:graphicData uri="http://schemas.microsoft.com/office/word/2010/wordprocessingShape">
                          <wps:wsp>
                            <wps:cNvSpPr/>
                            <wps:spPr>
                              <a:xfrm>
                                <a:off x="0" y="0"/>
                                <a:ext cx="161925" cy="180975"/>
                              </a:xfrm>
                              <a:prstGeom prst="flowChartAlternateProcess">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088EDBC5"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15 Proceso alternativo" o:spid="_x0000_s1026" type="#_x0000_t176" style="width:12.7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tjv5AEAABAEAAAOAAAAZHJzL2Uyb0RvYy54bWysU9Fu2yAUfZ+0f0C8L7YjpWujONWUanuZ&#10;1mrtPoBiiNGAi+AuTvb1u2DHmbpqD9NesIF7DuccLpvbo7PsoGIy4FveLGrOlJfQGb9v+benj++u&#10;OUsofCcseNXyk0r8dvv2zWYIa7WEHmynIiMSn9ZDaHmPGNZVlWSvnEgLCMrTpoboBNI07qsuioHY&#10;na2WdX1VDRC7EEGqlGj1btzk28KvtZJ4r3VSyGzLSRuWMZbxOY/VdiPW+yhCb+QkQ/yDCieMp0Nn&#10;qjuBgv2I5g8qZ2SEBBoXElwFWhupigdy09Qv3Dz2IqjihcJJYY4p/T9a+eXwEJnp6O4488LRFTUr&#10;9lACBSYsqugFmgPkpIaQ1gR4DA9xmiX6zbaPOrr8JUPsWNI9zemqIzJJi81Vc7NccSZpq7mub96v&#10;Mmd1AYeY8JMCx/JPy7WFYdeLiB8mFWqUlUrQ4vA54Yg/44gsKxw1lT88WZVlWf9VaXJJKpYFXfpL&#10;7WxkB0Gd0X1vJi2lMkO0sXYGNa+BLJ5BU22GqdJzM7B+DXg5ba4uJ4LHGeiMh/h3sB7rz65Hr9n2&#10;M3QnulR6lXhPQ86x5dKawFkP8efLtYh2B+PzEF5SRcuxpJG5qO3KHU1PJPf17/Ny+OUhb38BAAD/&#10;/wMAUEsDBBQABgAIAAAAIQB70LHe2wAAAAMBAAAPAAAAZHJzL2Rvd25yZXYueG1sTI9BS8NAEIXv&#10;gv9hGcFLsRtbYkrMpqhY8FS07Q+YZsckmJ0N2W0a/fWOXvQyj+EN731TrCfXqZGG0Ho2cDtPQBFX&#10;3rZcGzjsNzcrUCEiW+w8k4FPCrAuLy8KzK0/8xuNu1grCeGQo4Emxj7XOlQNOQxz3xOL9+4Hh1HW&#10;odZ2wLOEu04vkuROO2xZGhrs6amh6mN3cgZm4+zxkC1ftqyfs82Ubb9ecbk35vpqergHFWmKf8fw&#10;gy/oUArT0Z/YBtUZkEfi7xRvkaagjqKrFHRZ6P/s5TcAAAD//wMAUEsBAi0AFAAGAAgAAAAhALaD&#10;OJL+AAAA4QEAABMAAAAAAAAAAAAAAAAAAAAAAFtDb250ZW50X1R5cGVzXS54bWxQSwECLQAUAAYA&#10;CAAAACEAOP0h/9YAAACUAQAACwAAAAAAAAAAAAAAAAAvAQAAX3JlbHMvLnJlbHNQSwECLQAUAAYA&#10;CAAAACEATHrY7+QBAAAQBAAADgAAAAAAAAAAAAAAAAAuAgAAZHJzL2Uyb0RvYy54bWxQSwECLQAU&#10;AAYACAAAACEAe9Cx3tsAAAADAQAADwAAAAAAAAAAAAAAAAA+BAAAZHJzL2Rvd25yZXYueG1sUEsF&#10;BgAAAAAEAAQA8wAAAEYFAAAAAA==&#10;" fillcolor="white [3201]" strokecolor="black [3200]" strokeweight="2pt">
                      <w10:anchorlock/>
                    </v:shape>
                  </w:pict>
                </mc:Fallback>
              </mc:AlternateContent>
            </w:r>
            <w:r w:rsidRPr="00146A39">
              <w:rPr>
                <w:rFonts w:ascii="Calibri" w:eastAsia="Times New Roman" w:hAnsi="Calibri" w:cs="Times New Roman"/>
                <w:b/>
                <w:bCs/>
                <w:color w:val="000000"/>
              </w:rPr>
              <w:t> </w:t>
            </w:r>
          </w:p>
        </w:tc>
        <w:tc>
          <w:tcPr>
            <w:tcW w:w="407" w:type="dxa"/>
            <w:gridSpan w:val="2"/>
            <w:tcBorders>
              <w:top w:val="nil"/>
              <w:left w:val="nil"/>
              <w:bottom w:val="single" w:sz="4" w:space="0" w:color="auto"/>
              <w:right w:val="single" w:sz="4" w:space="0" w:color="auto"/>
            </w:tcBorders>
            <w:shd w:val="clear" w:color="000000" w:fill="F2F2F2"/>
            <w:noWrap/>
            <w:vAlign w:val="bottom"/>
            <w:hideMark/>
          </w:tcPr>
          <w:p w:rsidR="0080553E" w:rsidRPr="00146A39" w:rsidRDefault="0080553E"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866FC9">
              <w:rPr>
                <w:rFonts w:ascii="Calibri" w:eastAsia="Times New Roman" w:hAnsi="Calibri" w:cs="Times New Roman"/>
                <w:noProof/>
                <w:color w:val="000000"/>
                <w:lang w:val="es-ES" w:eastAsia="es-ES"/>
              </w:rPr>
              <mc:AlternateContent>
                <mc:Choice Requires="wps">
                  <w:drawing>
                    <wp:inline distT="0" distB="0" distL="0" distR="0" wp14:anchorId="762E8A54" wp14:editId="727DB977">
                      <wp:extent cx="95250" cy="219075"/>
                      <wp:effectExtent l="0" t="0" r="19050" b="28575"/>
                      <wp:docPr id="2" name="3 Rectángulo"/>
                      <wp:cNvGraphicFramePr/>
                      <a:graphic xmlns:a="http://schemas.openxmlformats.org/drawingml/2006/main">
                        <a:graphicData uri="http://schemas.microsoft.com/office/word/2010/wordprocessingShape">
                          <wps:wsp>
                            <wps:cNvSpPr/>
                            <wps:spPr>
                              <a:xfrm>
                                <a:off x="0" y="0"/>
                                <a:ext cx="95250" cy="21907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rect w14:anchorId="2F47CEBE" id="3 Rectángulo" o:spid="_x0000_s1026"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UVF2gEAAPEDAAAOAAAAZHJzL2Uyb0RvYy54bWysU81uEzEQviPxDpbvZDeLAjTKpodWcEG0&#10;assDuF47a2F7rLGbTXgbnoUXY+zdbFCpOCAu47/5Zub7Zry5PDjL9gqjAd/y5aLmTHkJnfG7ln99&#10;+PjmA2cxCd8JC161/Kgiv9y+frUZwlo10IPtFDIK4uN6CC3vUwrrqoqyV07EBQTl6VEDOpHoiLuq&#10;QzFQdGerpq7fVQNgFxCkipFur8dHvi3xtVYy3WgdVWK25VRbKhaLfcy22m7Eeoci9EZOZYh/qMIJ&#10;4ynpHOpaJMGe0PwRyhmJEEGnhQRXgdZGqsKB2CzrZ2zuexFU4ULixDDLFP9fWPllf4vMdC1vOPPC&#10;UYvesjuS7ecPv3uykAUaQlyT3324xekUaZvZHjS6vBIPdiiiHmdR1SExSZcXq2ZFykt6aZYX9ftV&#10;DlmdsQFj+qTAsbxpOVLuoqTYf45pdD25EC7XMmYvu3S0Khdg/Z3SRIPyNQVdBkhdWWR7Qa3vvi2n&#10;tMUzQ7SxdgYtXwLZdAJNvhmmylDNwPol4Dnb7F0ygk8z0BkP+HewHv1PrEeumfYjdEfqGn27dENG&#10;WxhaLq0JnPWA35/fYbJXMM6/8JI8Wp6KGjkWzVVpx/QH8uD+fi7Jzz91+wsAAP//AwBQSwMEFAAG&#10;AAgAAAAhAHfel4LXAAAAAwEAAA8AAABkcnMvZG93bnJldi54bWxMj0FLw0AQhe+C/2EZwZvdrW21&#10;pNkUUcSzjeB1mp0modnZkN2m6b936kUvDx5veO+bfDv5To00xDawhfnMgCKugmu5tvBVvj+sQcWE&#10;7LALTBYuFGFb3N7kmLlw5k8ad6lWUsIxQwtNSn2mdawa8hhnoSeW7BAGj0nsUGs34FnKfacfjXnS&#10;HluWhQZ7em2oOu5O3kJdHsbnDxMukynbxdtxbcz30lh7fze9bEAlmtLfMVzxBR0KYdqHE7uoOgvy&#10;SPrVa7YSt7ewWK5AF7n+z178AAAA//8DAFBLAQItABQABgAIAAAAIQC2gziS/gAAAOEBAAATAAAA&#10;AAAAAAAAAAAAAAAAAABbQ29udGVudF9UeXBlc10ueG1sUEsBAi0AFAAGAAgAAAAhADj9If/WAAAA&#10;lAEAAAsAAAAAAAAAAAAAAAAALwEAAF9yZWxzLy5yZWxzUEsBAi0AFAAGAAgAAAAhAHJJRUXaAQAA&#10;8QMAAA4AAAAAAAAAAAAAAAAALgIAAGRycy9lMm9Eb2MueG1sUEsBAi0AFAAGAAgAAAAhAHfel4LX&#10;AAAAAwEAAA8AAAAAAAAAAAAAAAAANAQAAGRycy9kb3ducmV2LnhtbFBLBQYAAAAABAAEAPMAAAA4&#10;BQAAAAA=&#10;" fillcolor="white [3201]" strokecolor="black [3200]" strokeweight="2pt">
                      <w10:anchorlock/>
                    </v:rect>
                  </w:pict>
                </mc:Fallback>
              </mc:AlternateContent>
            </w:r>
          </w:p>
        </w:tc>
        <w:tc>
          <w:tcPr>
            <w:tcW w:w="302" w:type="dxa"/>
            <w:tcBorders>
              <w:top w:val="nil"/>
              <w:left w:val="nil"/>
              <w:bottom w:val="single" w:sz="4" w:space="0" w:color="auto"/>
              <w:right w:val="single" w:sz="4" w:space="0" w:color="auto"/>
            </w:tcBorders>
            <w:shd w:val="clear" w:color="000000" w:fill="F2F2F2"/>
            <w:noWrap/>
            <w:vAlign w:val="bottom"/>
            <w:hideMark/>
          </w:tcPr>
          <w:p w:rsidR="0080553E" w:rsidRPr="00146A39" w:rsidRDefault="0080553E"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5E77C0">
              <w:rPr>
                <w:rFonts w:ascii="Calibri" w:eastAsia="Times New Roman" w:hAnsi="Calibri" w:cs="Times New Roman"/>
                <w:noProof/>
                <w:color w:val="000000"/>
                <w:lang w:val="es-ES" w:eastAsia="es-ES"/>
              </w:rPr>
              <mc:AlternateContent>
                <mc:Choice Requires="wps">
                  <w:drawing>
                    <wp:inline distT="0" distB="0" distL="0" distR="0" wp14:anchorId="5C40FB4C" wp14:editId="43F57032">
                      <wp:extent cx="114300" cy="257175"/>
                      <wp:effectExtent l="0" t="0" r="19050" b="28575"/>
                      <wp:docPr id="3" name="5 Rombo"/>
                      <wp:cNvGraphicFramePr/>
                      <a:graphic xmlns:a="http://schemas.openxmlformats.org/drawingml/2006/main">
                        <a:graphicData uri="http://schemas.microsoft.com/office/word/2010/wordprocessingShape">
                          <wps:wsp>
                            <wps:cNvSpPr/>
                            <wps:spPr>
                              <a:xfrm>
                                <a:off x="0" y="0"/>
                                <a:ext cx="114300" cy="257175"/>
                              </a:xfrm>
                              <a:prstGeom prst="diamond">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42ECBE42" id="_x0000_t4" coordsize="21600,21600" o:spt="4" path="m10800,l,10800,10800,21600,21600,10800xe">
                      <v:stroke joinstyle="miter"/>
                      <v:path gradientshapeok="t" o:connecttype="rect" textboxrect="5400,5400,16200,16200"/>
                    </v:shapetype>
                    <v:shape id="5 Rombo" o:spid="_x0000_s1026" type="#_x0000_t4" style="width:9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W0T1QEAAO8DAAAOAAAAZHJzL2Uyb0RvYy54bWysU8lu2zAQvRfoPxC815KcugkEyzkkSC5F&#10;E2T5AJqLRZTkECRr2f36DilZLtKgh6KX4TbvzbyZ4fr6YA3ZyxA1uI42i5oS6TgI7XYdfX25+3RF&#10;SUzMCWbAyY4eZaTXm48f1oNv5RJ6MEIGgiQutoPvaJ+Sb6sq8l5aFhfgpcNHBcGyhMewq0RgA7Jb&#10;Uy3r+ks1QBA+AJcx4u3t+Eg3hV8pydODUlEmYjqKuaViQ7HbbKvNmrW7wHyv+ZQG+4csLNMOg85U&#10;tywx8iPoP6is5gEiqLTgYCtQSnNZNKCapn6j5rlnXhYtWJzo5zLF/0fLv+0fA9GioxeUOGaxRSvy&#10;BHYLuTSDjy16PPvHMJ0ibrPOgwo2r6iAHEo5j3M55SERjpdN8/mixqJzfFquLpvLVeaszmAfYrqX&#10;YEnedFRoZsGJUke2/xrT6H3yQmjOZ8yg7NLRyJyEcU9SoQiMuSzoMj7yxgSyZ9h48b2ZIhfPDFHa&#10;mBnUvAcy6QSafDNMlpGagfV7wHO02btEBJdmoNUOwt/BavQ/qR61ZtlbEEfsGX669IBGGRg6yo32&#10;lPQQfr69C8ncwDj9zHH06Ggq1chcOFWlI9MPyGP7+7kEP//TzS8AAAD//wMAUEsDBBQABgAIAAAA&#10;IQBDOPB12AAAAAMBAAAPAAAAZHJzL2Rvd25yZXYueG1sTI9BS8NAEIXvgv9hGcGb3bRUKTGbogVB&#10;xIttweskOyYhu7MxO23jv3frxV4ePN7w3jfFevJOHWmMXWAD81kGirgOtuPGwH73crcCFQXZogtM&#10;Bn4owrq8viowt+HEH3TcSqNSCcccDbQiQ651rFvyGGdhIE7ZVxg9SrJjo+2Ip1TunV5k2YP22HFa&#10;aHGgTUt1vz14A333ikzVfvn97OQz7t77t7nrjbm9mZ4eQQlN8n8MZ/yEDmViqsKBbVTOQHpE/vSc&#10;rZKrDCyze9BloS/Zy18AAAD//wMAUEsBAi0AFAAGAAgAAAAhALaDOJL+AAAA4QEAABMAAAAAAAAA&#10;AAAAAAAAAAAAAFtDb250ZW50X1R5cGVzXS54bWxQSwECLQAUAAYACAAAACEAOP0h/9YAAACUAQAA&#10;CwAAAAAAAAAAAAAAAAAvAQAAX3JlbHMvLnJlbHNQSwECLQAUAAYACAAAACEAWgFtE9UBAADvAwAA&#10;DgAAAAAAAAAAAAAAAAAuAgAAZHJzL2Uyb0RvYy54bWxQSwECLQAUAAYACAAAACEAQzjwddgAAAAD&#10;AQAADwAAAAAAAAAAAAAAAAAvBAAAZHJzL2Rvd25yZXYueG1sUEsFBgAAAAAEAAQA8wAAADQFAAAA&#10;AA==&#10;" fillcolor="white [3201]" strokecolor="black [3200]" strokeweight="2pt">
                      <w10:anchorlock/>
                    </v:shape>
                  </w:pict>
                </mc:Fallback>
              </mc:AlternateContent>
            </w:r>
          </w:p>
        </w:tc>
        <w:tc>
          <w:tcPr>
            <w:tcW w:w="425" w:type="dxa"/>
            <w:tcBorders>
              <w:top w:val="nil"/>
              <w:left w:val="nil"/>
              <w:bottom w:val="single" w:sz="4" w:space="0" w:color="auto"/>
              <w:right w:val="single" w:sz="4" w:space="0" w:color="auto"/>
            </w:tcBorders>
            <w:shd w:val="clear" w:color="000000" w:fill="F2F2F2"/>
            <w:noWrap/>
            <w:vAlign w:val="bottom"/>
            <w:hideMark/>
          </w:tcPr>
          <w:p w:rsidR="0080553E" w:rsidRPr="00146A39" w:rsidRDefault="0080553E"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5E77C0">
              <w:rPr>
                <w:rFonts w:ascii="Calibri" w:eastAsia="Times New Roman" w:hAnsi="Calibri" w:cs="Times New Roman"/>
                <w:noProof/>
                <w:color w:val="000000"/>
                <w:lang w:val="es-ES" w:eastAsia="es-ES"/>
              </w:rPr>
              <mc:AlternateContent>
                <mc:Choice Requires="wps">
                  <w:drawing>
                    <wp:inline distT="0" distB="0" distL="0" distR="0" wp14:anchorId="39DE02FC" wp14:editId="152548B4">
                      <wp:extent cx="142875" cy="257175"/>
                      <wp:effectExtent l="0" t="0" r="28575" b="28575"/>
                      <wp:docPr id="4" name="6 Hexágono"/>
                      <wp:cNvGraphicFramePr/>
                      <a:graphic xmlns:a="http://schemas.openxmlformats.org/drawingml/2006/main">
                        <a:graphicData uri="http://schemas.microsoft.com/office/word/2010/wordprocessingShape">
                          <wps:wsp>
                            <wps:cNvSpPr/>
                            <wps:spPr>
                              <a:xfrm>
                                <a:off x="0" y="0"/>
                                <a:ext cx="142875" cy="257175"/>
                              </a:xfrm>
                              <a:prstGeom prst="hexagon">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6CAF47C3"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6 Hexágono" o:spid="_x0000_s1026" type="#_x0000_t9" style="width:11.2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BmO3AEAAPMDAAAOAAAAZHJzL2Uyb0RvYy54bWysU81u2zAMvg/YOwi6L46D/iGI00OLbYdh&#10;LdbtAVSZioVJoiBpsbO32bPsxUbJjjN0RQ/FLhQl8SP58WdzPVjD9hCiRtfwerHkDJzEVrtdw799&#10;ff/uirOYhGuFQQcNP0Dk19u3bza9X8MKOzQtBEZOXFz3vuFdSn5dVVF2YEVcoAdHnwqDFYmuYVe1&#10;QfTk3ZpqtVxeVD2G1geUECO93o6ffFv8KwUy3SkVITHTcMotFRmKfMyy2m7EeheE77Sc0hCvyMIK&#10;7Sjo7OpWJMF+BP2PK6tlwIgqLSTaCpXSEgoHYlMvn7B56ISHwoWKE/1cpvj/3MrP+/vAdNvwM86c&#10;sNSiC/YRht+/dugwl6f3cU1WD/4+TLdIauY6qGDzSSzYUEp6mEsKQ2KSHuuz1dXlOWeSvlbnlzXp&#10;5KU6gX2I6QOgZVkhXjAIilxqKfafYhqtj1YEzfmMGRQtHQzkJIz7AoqIUMxVQZcRghsT2F5Q89vv&#10;9RS5WGaI0sbMoPo5kElH0GSbYVDGagYunwOeos3WJSK6NAOtdhheBqvR/sh65JppP2J7oL7R4qU7&#10;Espg33BptOesw/Dz6VtI5gbHDRBOkkXDU6lG9kWTVToybUEe3b/vJfhpV7d/AAAA//8DAFBLAwQU&#10;AAYACAAAACEA5FTsBNsAAAADAQAADwAAAGRycy9kb3ducmV2LnhtbEyPwU7DMBBE70j8g7VI3KhD&#10;aAMKcaoSwYEDhwYQVyfeJhHxOrLdJvw9Cxe4rDSa0czbYrvYUZzQh8GRgutVAgKpdWagTsHb69PV&#10;HYgQNRk9OkIFXxhgW56fFTo3bqY9nurYCS6hkGsFfYxTLmVoe7Q6rNyExN7BeasjS99J4/XM5XaU&#10;aZJk0uqBeKHXE1Y9tp/10Sp4zzL/Ue1cGp9vDuvbx4d6fmkqpS4vlt09iIhL/AvDDz6jQ8lMjTuS&#10;CWJUwI/E38temm5ANArWyQZkWcj/7OU3AAAA//8DAFBLAQItABQABgAIAAAAIQC2gziS/gAAAOEB&#10;AAATAAAAAAAAAAAAAAAAAAAAAABbQ29udGVudF9UeXBlc10ueG1sUEsBAi0AFAAGAAgAAAAhADj9&#10;If/WAAAAlAEAAAsAAAAAAAAAAAAAAAAALwEAAF9yZWxzLy5yZWxzUEsBAi0AFAAGAAgAAAAhAGNM&#10;GY7cAQAA8wMAAA4AAAAAAAAAAAAAAAAALgIAAGRycy9lMm9Eb2MueG1sUEsBAi0AFAAGAAgAAAAh&#10;AORU7ATbAAAAAwEAAA8AAAAAAAAAAAAAAAAANgQAAGRycy9kb3ducmV2LnhtbFBLBQYAAAAABAAE&#10;APMAAAA+BQAAAAA=&#10;" fillcolor="white [3201]" strokecolor="black [3200]" strokeweight="2pt">
                      <w10:anchorlock/>
                    </v:shape>
                  </w:pict>
                </mc:Fallback>
              </mc:AlternateContent>
            </w:r>
          </w:p>
        </w:tc>
        <w:tc>
          <w:tcPr>
            <w:tcW w:w="425" w:type="dxa"/>
            <w:tcBorders>
              <w:top w:val="nil"/>
              <w:left w:val="nil"/>
              <w:bottom w:val="single" w:sz="4" w:space="0" w:color="auto"/>
              <w:right w:val="single" w:sz="4" w:space="0" w:color="auto"/>
            </w:tcBorders>
            <w:shd w:val="clear" w:color="000000" w:fill="F2F2F2"/>
            <w:noWrap/>
            <w:vAlign w:val="bottom"/>
            <w:hideMark/>
          </w:tcPr>
          <w:p w:rsidR="0080553E" w:rsidRPr="00146A39" w:rsidRDefault="0080553E"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5451EE">
              <w:rPr>
                <w:rFonts w:ascii="Calibri" w:eastAsia="Times New Roman" w:hAnsi="Calibri" w:cs="Times New Roman"/>
                <w:noProof/>
                <w:color w:val="000000"/>
                <w:lang w:val="es-ES" w:eastAsia="es-ES"/>
              </w:rPr>
              <mc:AlternateContent>
                <mc:Choice Requires="wps">
                  <w:drawing>
                    <wp:inline distT="0" distB="0" distL="0" distR="0" wp14:anchorId="5262DBFC" wp14:editId="359E2E09">
                      <wp:extent cx="133350" cy="257175"/>
                      <wp:effectExtent l="0" t="0" r="19050" b="28575"/>
                      <wp:docPr id="5" name="14 Multidocumento"/>
                      <wp:cNvGraphicFramePr/>
                      <a:graphic xmlns:a="http://schemas.openxmlformats.org/drawingml/2006/main">
                        <a:graphicData uri="http://schemas.microsoft.com/office/word/2010/wordprocessingShape">
                          <wps:wsp>
                            <wps:cNvSpPr/>
                            <wps:spPr>
                              <a:xfrm>
                                <a:off x="0" y="0"/>
                                <a:ext cx="133350" cy="257175"/>
                              </a:xfrm>
                              <a:prstGeom prst="flowChartMultidocumen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51CE2933"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14 Multidocumento" o:spid="_x0000_s1026" type="#_x0000_t115" style="width:10.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vPb4AEAAAgEAAAOAAAAZHJzL2Uyb0RvYy54bWysU8FuGyEUvFfqPyDu9Xrtuqksr3Nw1F7a&#10;JmrSDyAseFGBh+DZa/fr+2DtdZtGOUS9sAu8GWaGx+r64Czbq5gM+IbXkylnyktojd82/MfDp3cf&#10;OUsofCsseNXwo0r8ev32zaoPSzWDDmyrIiMSn5Z9aHiHGJZVlWSnnEgTCMrTpoboBNI0bqs2ip7Y&#10;na1m0+mHqofYhghSpUSrN8MmXxd+rZXEW62TQmYbTtqwjLGMj3ms1iux3EYROiNPMsQrVDhhPB06&#10;Ut0IFGwXzT9UzsgICTROJLgKtDZSFQ/kpp4+cXPfiaCKFwonhTGm9P9o5bf9XWSmbfiCMy8cXVH9&#10;nn3dWTQtyJ1THiGH1Ie0pNr7cBdPs0S/2fFBR5e/5IUdSrDHMVh1QCZpsZ7P5wuKX9LWbHFVXy0y&#10;Z3UBh5jwswLH8k/DtYV+04mIfwkpAYv9l4QD+AwipixvEFT+8GhV1mT9d6XJHUmYFXTpK7Wxke0F&#10;dUT7sz4JKZUZoo21I6h+DmTxDDrVZpgqvTYCp88BL6eN1eVE8DgCnfEQXwbrof7sevCabT9Ce6TL&#10;pNeItzTkEBsurQmcdRB/PV2LaDcwPAvhJVU0HEsamYvarVzQ6Wnkfv5zXg6/POD1bwAAAP//AwBQ&#10;SwMEFAAGAAgAAAAhAKsyTMPZAAAAAwEAAA8AAABkcnMvZG93bnJldi54bWxMj0FLw0AQhe+C/2EZ&#10;wZvdNKhozKZIoWIOHlpFPG53xySYnYnZbRr/vaMXvTx4vOG9b8rVHHo14Rg7JgPLRQYKybHvqDHw&#10;8ry5uAEVkyVveyY08IURVtXpSWkLz0fa4rRLjZISioU10KY0FFpH12KwccEDkmTvPAabxI6N9qM9&#10;SnnodZ5l1zrYjmShtQOuW3Qfu0MwUE/0+ZrX9aPbPLB2T83b7XrLxpyfzfd3oBLO6e8YfvAFHSph&#10;2vOBfFS9AXkk/apk+VLc3sBldgW6KvV/9uobAAD//wMAUEsBAi0AFAAGAAgAAAAhALaDOJL+AAAA&#10;4QEAABMAAAAAAAAAAAAAAAAAAAAAAFtDb250ZW50X1R5cGVzXS54bWxQSwECLQAUAAYACAAAACEA&#10;OP0h/9YAAACUAQAACwAAAAAAAAAAAAAAAAAvAQAAX3JlbHMvLnJlbHNQSwECLQAUAAYACAAAACEA&#10;3hLz2+ABAAAIBAAADgAAAAAAAAAAAAAAAAAuAgAAZHJzL2Uyb0RvYy54bWxQSwECLQAUAAYACAAA&#10;ACEAqzJMw9kAAAADAQAADwAAAAAAAAAAAAAAAAA6BAAAZHJzL2Rvd25yZXYueG1sUEsFBgAAAAAE&#10;AAQA8wAAAEAFAAAAAA==&#10;" fillcolor="white [3201]" strokecolor="black [3200]" strokeweight="2pt">
                      <w10:anchorlock/>
                    </v:shape>
                  </w:pict>
                </mc:Fallback>
              </mc:AlternateContent>
            </w:r>
          </w:p>
        </w:tc>
        <w:tc>
          <w:tcPr>
            <w:tcW w:w="425" w:type="dxa"/>
            <w:tcBorders>
              <w:top w:val="nil"/>
              <w:left w:val="nil"/>
              <w:bottom w:val="single" w:sz="4" w:space="0" w:color="auto"/>
              <w:right w:val="single" w:sz="4" w:space="0" w:color="auto"/>
            </w:tcBorders>
            <w:shd w:val="clear" w:color="000000" w:fill="F2F2F2"/>
            <w:noWrap/>
            <w:hideMark/>
          </w:tcPr>
          <w:p w:rsidR="0080553E" w:rsidRDefault="0080553E" w:rsidP="00511A02">
            <w:pPr>
              <w:rPr>
                <w:noProof/>
              </w:rPr>
            </w:pPr>
          </w:p>
          <w:p w:rsidR="0080553E" w:rsidRDefault="0080553E" w:rsidP="00511A02">
            <w:r w:rsidRPr="00D53C98">
              <w:rPr>
                <w:noProof/>
                <w:lang w:val="es-ES" w:eastAsia="es-ES"/>
              </w:rPr>
              <mc:AlternateContent>
                <mc:Choice Requires="wps">
                  <w:drawing>
                    <wp:inline distT="0" distB="0" distL="0" distR="0" wp14:anchorId="1058E0CB" wp14:editId="3CB49733">
                      <wp:extent cx="142875" cy="209550"/>
                      <wp:effectExtent l="0" t="0" r="28575" b="19050"/>
                      <wp:docPr id="6" name="13 Documento"/>
                      <wp:cNvGraphicFramePr/>
                      <a:graphic xmlns:a="http://schemas.openxmlformats.org/drawingml/2006/main">
                        <a:graphicData uri="http://schemas.microsoft.com/office/word/2010/wordprocessingShape">
                          <wps:wsp>
                            <wps:cNvSpPr/>
                            <wps:spPr>
                              <a:xfrm>
                                <a:off x="0" y="0"/>
                                <a:ext cx="142875" cy="209550"/>
                              </a:xfrm>
                              <a:prstGeom prst="flowChartDocumen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768D1A08"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13 Documento" o:spid="_x0000_s1026" type="#_x0000_t114" style="width:11.25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wgh3gEAAP4DAAAOAAAAZHJzL2Uyb0RvYy54bWysU8Fu2zAMvQ/YPwi6L7azpeuMOD0k2C7D&#10;WqzbB6iyFAuTRIFS42RfP0pJnKEreih2oUWJj+R7Jpc3e2fZTmE04DvezGrOlJfQG7/t+M8fn99d&#10;cxaT8L2w4FXHDyrym9XbN8sxtGoOA9heIaMkPrZj6PiQUmirKspBORFnEJSnRw3oRCIXt1WPYqTs&#10;zlbzur6qRsA+IEgVI91ujo98VfJrrWS61TqqxGzHqbdULBb7kG21Wop2iyIMRp7aEK/owgnjqeiU&#10;aiOSYI9o/knljESIoNNMgqtAayNV4UBsmvoJm/tBBFW4kDgxTDLF/5dWftvdITN9x68488LRL2re&#10;sw3IR6d8gqzPGGJLYffhDk9epGMmu9fo8pdosH3R9DBpqvaJSbpsPsyvPy44k/Q0rz8tFkXz6gIO&#10;GNMXBY7lQ8e1hXE9CEznHoqsYvc1JqpOuHM8ObmzYy/llA5W5Xas/640caLq84Iu06TWFtlO0Bz0&#10;v5rMi3KVyAzRxtoJ1DwHsukMOsVmmCoTNgHr54CXalN0qQg+TUBnPODLYH2MP7M+cs20H6A/0C+k&#10;HUy3ZLJ+HZfWBM4GwN9P7zDZNRyXQXhJER1PRY2ci4as6HJaiDzFf/ul+GVtV38AAAD//wMAUEsD&#10;BBQABgAIAAAAIQB9FeFG2QAAAAMBAAAPAAAAZHJzL2Rvd25yZXYueG1sTI9BS8NAEIXvQv/DMoI3&#10;O2uK0sZsShG8CB5SS+lxkx2zodnZkN028d+7etHLwOM93vum2M6uF1caQ+dZwcNSgiBuvOm4VXD4&#10;eL1fgwhRs9G9Z1LwRQG25eKm0LnxE1d03cdWpBIOuVZgYxxyxNBYcjos/UCcvE8/Oh2THFs0o55S&#10;uesxk/IJne44LVg90Iul5ry/OAUnO7xVm7O09lhPG26xel9jpdTd7bx7BhFpjn9h+MFP6FAmptpf&#10;2ATRK0iPxN+bvCx7BFErWK0kYFngf/byGwAA//8DAFBLAQItABQABgAIAAAAIQC2gziS/gAAAOEB&#10;AAATAAAAAAAAAAAAAAAAAAAAAABbQ29udGVudF9UeXBlc10ueG1sUEsBAi0AFAAGAAgAAAAhADj9&#10;If/WAAAAlAEAAAsAAAAAAAAAAAAAAAAALwEAAF9yZWxzLy5yZWxzUEsBAi0AFAAGAAgAAAAhAJoT&#10;CCHeAQAA/gMAAA4AAAAAAAAAAAAAAAAALgIAAGRycy9lMm9Eb2MueG1sUEsBAi0AFAAGAAgAAAAh&#10;AH0V4UbZAAAAAwEAAA8AAAAAAAAAAAAAAAAAOAQAAGRycy9kb3ducmV2LnhtbFBLBQYAAAAABAAE&#10;APMAAAA+BQAAAAA=&#10;" fillcolor="white [3201]" strokecolor="black [3200]" strokeweight="2pt">
                      <w10:anchorlock/>
                    </v:shape>
                  </w:pict>
                </mc:Fallback>
              </mc:AlternateContent>
            </w:r>
          </w:p>
        </w:tc>
        <w:tc>
          <w:tcPr>
            <w:tcW w:w="426" w:type="dxa"/>
            <w:tcBorders>
              <w:top w:val="nil"/>
              <w:left w:val="nil"/>
              <w:bottom w:val="single" w:sz="4" w:space="0" w:color="auto"/>
              <w:right w:val="single" w:sz="4" w:space="0" w:color="auto"/>
            </w:tcBorders>
            <w:shd w:val="clear" w:color="000000" w:fill="F2F2F2"/>
            <w:noWrap/>
            <w:hideMark/>
          </w:tcPr>
          <w:p w:rsidR="0080553E" w:rsidRDefault="0080553E" w:rsidP="00511A02"/>
          <w:p w:rsidR="0080553E" w:rsidRDefault="0080553E" w:rsidP="00511A02">
            <w:r w:rsidRPr="00D53C98">
              <w:rPr>
                <w:noProof/>
                <w:lang w:val="es-ES" w:eastAsia="es-ES"/>
              </w:rPr>
              <mc:AlternateContent>
                <mc:Choice Requires="wps">
                  <w:drawing>
                    <wp:inline distT="0" distB="0" distL="0" distR="0" wp14:anchorId="771955FE" wp14:editId="2204E2A4">
                      <wp:extent cx="161925" cy="219075"/>
                      <wp:effectExtent l="0" t="0" r="28575" b="28575"/>
                      <wp:docPr id="7" name="9 Cilindro"/>
                      <wp:cNvGraphicFramePr/>
                      <a:graphic xmlns:a="http://schemas.openxmlformats.org/drawingml/2006/main">
                        <a:graphicData uri="http://schemas.microsoft.com/office/word/2010/wordprocessingShape">
                          <wps:wsp>
                            <wps:cNvSpPr/>
                            <wps:spPr>
                              <a:xfrm flipH="1">
                                <a:off x="0" y="0"/>
                                <a:ext cx="161925" cy="219075"/>
                              </a:xfrm>
                              <a:prstGeom prst="can">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0FCEC5FF"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9 Cilindro" o:spid="_x0000_s1026" type="#_x0000_t22" style="width:12.75pt;height:17.2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q8h2wEAAPgDAAAOAAAAZHJzL2Uyb0RvYy54bWysU8tu2zAQvBfoPxC815IMJKkFyzk4aHso&#10;mqBJP4ChSIsIySWWrGX367ukbLVwgRyKXBZ87Mzu7GN9e3CW7RVGA77jzaLmTHkJvfG7jv94+vTh&#10;I2cxCd8LC151/Kgiv928f7ceQ6uWMIDtFTIi8bEdQ8eHlEJbVVEOyom4gKA8fWpAJxJdcVf1KEZi&#10;d7Za1vV1NQL2AUGqGOn1bvrkm8KvtZLpXuuoErMdp9xSsVjsc7bVZi3aHYowGHlKQ/xHFk4YT0Fn&#10;qjuRBPuJ5h8qZyRCBJ0WElwFWhupigZS09QXah4HEVTRQsWJYS5TfDta+W3/gMz0Hb/hzAtHLVqx&#10;rbHG9wi5OmOILTk9hgc83SIds9SDRse0NeELNb6IJznsUGp7nGurDolJemyum9XyijNJX8tmVd9c&#10;ZfZqosl0AWP6rMCxfOi4FFNBxf5rTJPn2YNgOaspj3JKR6syh/XflSY1FG9ZMipzpLYW2V7QBPQv&#10;zSlq8cwQbaydQZOMC5BNZ9DJN8NUma0ZWL8ebfYuEcGnGeiMB3wdrCf/s+pJa5b9DP2Rmkfbl+7J&#10;aAsj1Y0awtkA+OvyDZPdwrQGwkvy6Hgq1chcNF6lG6dVyPP7970E/7Owm98AAAD//wMAUEsDBBQA&#10;BgAIAAAAIQBdQMis2QAAAAMBAAAPAAAAZHJzL2Rvd25yZXYueG1sTI9BS8NAEIXvgv9hGcGb3VhN&#10;KzGTIoKK9KJVPG+zY7I0OxuykzT+e1cvehl4vMd735Sb2XdqoiG6wAiXiwwUcR2s4wbh/e3h4gZU&#10;FMPWdIEJ4YsibKrTk9IUNhz5laadNCqVcCwMQivSF1rHuiVv4iL0xMn7DIM3kuTQaDuYYyr3nV5m&#10;2Up74zgttKan+5bqw270CL2M6xcXHw+rtZPt8xN9TLT1iOdn890tKKFZ/sLwg5/QoUpM+zCyjapD&#10;SI/I703eMs9B7RGurnPQVan/s1ffAAAA//8DAFBLAQItABQABgAIAAAAIQC2gziS/gAAAOEBAAAT&#10;AAAAAAAAAAAAAAAAAAAAAABbQ29udGVudF9UeXBlc10ueG1sUEsBAi0AFAAGAAgAAAAhADj9If/W&#10;AAAAlAEAAAsAAAAAAAAAAAAAAAAALwEAAF9yZWxzLy5yZWxzUEsBAi0AFAAGAAgAAAAhAJ5+ryHb&#10;AQAA+AMAAA4AAAAAAAAAAAAAAAAALgIAAGRycy9lMm9Eb2MueG1sUEsBAi0AFAAGAAgAAAAhAF1A&#10;yKzZAAAAAwEAAA8AAAAAAAAAAAAAAAAANQQAAGRycy9kb3ducmV2LnhtbFBLBQYAAAAABAAEAPMA&#10;AAA7BQAAAAA=&#10;" adj="3991" fillcolor="white [3201]" strokecolor="black [3200]" strokeweight="2pt">
                      <w10:anchorlock/>
                    </v:shape>
                  </w:pict>
                </mc:Fallback>
              </mc:AlternateContent>
            </w:r>
          </w:p>
        </w:tc>
        <w:tc>
          <w:tcPr>
            <w:tcW w:w="425" w:type="dxa"/>
            <w:tcBorders>
              <w:top w:val="nil"/>
              <w:left w:val="nil"/>
              <w:bottom w:val="single" w:sz="4" w:space="0" w:color="auto"/>
              <w:right w:val="single" w:sz="4" w:space="0" w:color="auto"/>
            </w:tcBorders>
            <w:shd w:val="clear" w:color="000000" w:fill="F2F2F2"/>
            <w:noWrap/>
            <w:vAlign w:val="bottom"/>
            <w:hideMark/>
          </w:tcPr>
          <w:p w:rsidR="0080553E" w:rsidRPr="00146A39" w:rsidRDefault="0080553E"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D53C98">
              <w:rPr>
                <w:rFonts w:ascii="Calibri" w:eastAsia="Times New Roman" w:hAnsi="Calibri" w:cs="Times New Roman"/>
                <w:noProof/>
                <w:color w:val="000000"/>
                <w:lang w:val="es-ES" w:eastAsia="es-ES"/>
              </w:rPr>
              <mc:AlternateContent>
                <mc:Choice Requires="wps">
                  <w:drawing>
                    <wp:inline distT="0" distB="0" distL="0" distR="0" wp14:anchorId="307780AD" wp14:editId="7390312E">
                      <wp:extent cx="142875" cy="257175"/>
                      <wp:effectExtent l="0" t="0" r="28575" b="28575"/>
                      <wp:docPr id="8" name="10 Combinar"/>
                      <wp:cNvGraphicFramePr/>
                      <a:graphic xmlns:a="http://schemas.openxmlformats.org/drawingml/2006/main">
                        <a:graphicData uri="http://schemas.microsoft.com/office/word/2010/wordprocessingShape">
                          <wps:wsp>
                            <wps:cNvSpPr/>
                            <wps:spPr>
                              <a:xfrm>
                                <a:off x="0" y="0"/>
                                <a:ext cx="142875" cy="257175"/>
                              </a:xfrm>
                              <a:prstGeom prst="flowChartMerge">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0863FAF4" id="_x0000_t128" coordsize="21600,21600" o:spt="128" path="m,l21600,,10800,21600xe">
                      <v:stroke joinstyle="miter"/>
                      <v:path gradientshapeok="t" o:connecttype="custom" o:connectlocs="10800,0;5400,10800;10800,21600;16200,10800" textboxrect="5400,0,16200,10800"/>
                    </v:shapetype>
                    <v:shape id="10 Combinar" o:spid="_x0000_s1026" type="#_x0000_t128" style="width:11.2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P7h3AEAAPoDAAAOAAAAZHJzL2Uyb0RvYy54bWysU8FuGyEQvVfqPyDu9e5aTROtvM7BUXtp&#10;m6hpPwCz4EUBBg3Ua/frO7D2ukqjHqpcYIB5b+bNDKvbg7NsrzAa8B1vFjVnykvojd91/Mf3j+9u&#10;OItJ+F5Y8KrjRxX57frtm9UYWrWEAWyvkBGJj+0YOj6kFNqqinJQTsQFBOXpUQM6keiIu6pHMRK7&#10;s9Wyrj9UI2AfEKSKkW7vpke+LvxaK5nutY4qMdtxyi2VFcu6zWu1Xol2hyIMRp7SEP+RhRPGU9CZ&#10;6k4kwX6i+YvKGYkQQaeFBFeB1kaqooHUNPUzNY+DCKpooeLEMJcpvh6t/Lp/QGb6jlOjvHDUoqZm&#10;G3Bb4wXm8owhtuT1GB7wdIpkZq0HjS7vpIIdSkmPc0nVITFJl8375c31FWeSnpZX1w3ZxFJdwAFj&#10;+qTAsWx0XFsYN4PA9EXhLmsXrdh/jmkCnZ2JIac1JVKsdLQqO1v/TWnSQ6GXBV0mSW0ssr2gGeif&#10;mlMCxTNDtLF2BjUvgWw6g06+GabKdM3A+iXgJdrsXSKCTzPQGQ/4b7Ce/M+qJ61Z9hb6I7WP/l+6&#10;pyUXr+PSmsDZAPjr+R0mu4HpIwgvyaPjqVQjc9GAlcacPkOe4D/PJfjly65/AwAA//8DAFBLAwQU&#10;AAYACAAAACEA4AAfsdwAAAADAQAADwAAAGRycy9kb3ducmV2LnhtbEyPzUrEQBCE74LvMLTgzZ0Y&#10;NovGTBYRxB/w4JqD3nqTNhM20xMznd3o0zt60UtDUUXV18V6dr3a0xg6zwbOFwko4to3HbcGqpfb&#10;swtQQZAb7D2TgU8KsC6PjwrMG3/gZ9pvpFWxhEOOBqzIkGsdaksOw8IPxNF796NDiXJsdTPiIZa7&#10;XqdJstIOO44LFge6sVTvNpMzkD3thqW8Vfd29frxdTehPFSPl8acnszXV6CEZvkLww9+RIcyMm39&#10;xE1QvYH4iPze6KVpBmprYJlkoMtC/2cvvwEAAP//AwBQSwECLQAUAAYACAAAACEAtoM4kv4AAADh&#10;AQAAEwAAAAAAAAAAAAAAAAAAAAAAW0NvbnRlbnRfVHlwZXNdLnhtbFBLAQItABQABgAIAAAAIQA4&#10;/SH/1gAAAJQBAAALAAAAAAAAAAAAAAAAAC8BAABfcmVscy8ucmVsc1BLAQItABQABgAIAAAAIQBo&#10;TP7h3AEAAPoDAAAOAAAAAAAAAAAAAAAAAC4CAABkcnMvZTJvRG9jLnhtbFBLAQItABQABgAIAAAA&#10;IQDgAB+x3AAAAAMBAAAPAAAAAAAAAAAAAAAAADYEAABkcnMvZG93bnJldi54bWxQSwUGAAAAAAQA&#10;BADzAAAAPwUAAAAA&#10;" fillcolor="white [3201]" strokecolor="black [3200]" strokeweight="2pt">
                      <w10:anchorlock/>
                    </v:shape>
                  </w:pict>
                </mc:Fallback>
              </mc:AlternateContent>
            </w:r>
          </w:p>
        </w:tc>
        <w:tc>
          <w:tcPr>
            <w:tcW w:w="709" w:type="dxa"/>
            <w:tcBorders>
              <w:top w:val="nil"/>
              <w:left w:val="nil"/>
              <w:bottom w:val="single" w:sz="4" w:space="0" w:color="auto"/>
              <w:right w:val="single" w:sz="4" w:space="0" w:color="auto"/>
            </w:tcBorders>
            <w:shd w:val="clear" w:color="000000" w:fill="F2F2F2"/>
            <w:noWrap/>
            <w:vAlign w:val="bottom"/>
            <w:hideMark/>
          </w:tcPr>
          <w:p w:rsidR="0080553E" w:rsidRPr="00146A39" w:rsidRDefault="0080553E"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D53C98">
              <w:rPr>
                <w:rFonts w:ascii="Calibri" w:eastAsia="Times New Roman" w:hAnsi="Calibri" w:cs="Times New Roman"/>
                <w:noProof/>
                <w:color w:val="000000"/>
                <w:lang w:val="es-ES" w:eastAsia="es-ES"/>
              </w:rPr>
              <mc:AlternateContent>
                <mc:Choice Requires="wps">
                  <w:drawing>
                    <wp:inline distT="0" distB="0" distL="0" distR="0" wp14:anchorId="7DBBA4B9" wp14:editId="22AB4685">
                      <wp:extent cx="333375" cy="219075"/>
                      <wp:effectExtent l="0" t="0" r="28575" b="28575"/>
                      <wp:docPr id="9" name="12 Terminador"/>
                      <wp:cNvGraphicFramePr/>
                      <a:graphic xmlns:a="http://schemas.openxmlformats.org/drawingml/2006/main">
                        <a:graphicData uri="http://schemas.microsoft.com/office/word/2010/wordprocessingShape">
                          <wps:wsp>
                            <wps:cNvSpPr/>
                            <wps:spPr>
                              <a:xfrm>
                                <a:off x="0" y="0"/>
                                <a:ext cx="333375" cy="219075"/>
                              </a:xfrm>
                              <a:prstGeom prst="flowChartTerminator">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71087714" id="_x0000_t116" coordsize="21600,21600" o:spt="116" path="m3475,qx,10800,3475,21600l18125,21600qx21600,10800,18125,xe">
                      <v:stroke joinstyle="miter"/>
                      <v:path gradientshapeok="t" o:connecttype="rect" textboxrect="1018,3163,20582,18437"/>
                    </v:shapetype>
                    <v:shape id="12 Terminador" o:spid="_x0000_s1026" type="#_x0000_t116" style="width:26.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tX3QEAAAEEAAAOAAAAZHJzL2Uyb0RvYy54bWysU8tu2zAQvBfoPxC813oUfcSwnIOD9lI0&#10;QZN+AEORFlGSSyxZy+7Xd0nJcpCml6I6UHzszM4sl5vro7PsoDAa8B1vVjVnykvojd93/PvDpzcf&#10;OYtJ+F5Y8KrjJxX59fb1q80Y1qqFAWyvkBGJj+sxdHxIKayrKspBORFXEJSnQw3oRKIl7qsexUjs&#10;zlZtXb+vRsA+IEgVI+3eTId8W/i1VjLdah1VYrbjpC2VEcv4mMdquxHrPYowGDnLEP+gwgnjKelC&#10;dSOSYD/R/EHljESIoNNKgqtAayNV8UBumvqZm/tBBFW8UHFiWMoU/x+t/Hq4Q2b6jl9x5oWjK2pa&#10;9qDQGS96wFygMcQ1xd2HO5xXkabZ7VGjy3/ywY6lqKelqOqYmKTNt/R9eMeZpKO2uappTizVBRww&#10;ps8KHMuTjmsL424QmGYRiUTkHOLwJaYJeUYQTdY2qSmzdLIqB1v/TWmyRfnbgi4NpXYW2UFQK/Q/&#10;mllFicwQbaxdQM1LIJvOoDk2w1RpsgVYvwS8ZFuiS0bwaQFSvWejf5Wqp/iz68lrtv0I/YlukZ5h&#10;uqUhV7Dj0prA2QD46/keJruD6T0ILymi46lUI3NRn5Xbmd9EbuSn65L88nK3vwEAAP//AwBQSwME&#10;FAAGAAgAAAAhACsGjvXbAAAAAwEAAA8AAABkcnMvZG93bnJldi54bWxMj8FOwzAQRO9I/IO1SNyo&#10;TSCoSuNUCITEBVADOfTmJts4Il6H2E3Tv2fhApeRVrOaeZOvZ9eLCcfQedJwvVAgkGrfdNRq+Hh/&#10;ulqCCNFQY3pPqOGEAdbF+VlussYfaYNTGVvBIRQyo8HGOGRShtqiM2HhByT29n50JvI5trIZzZHD&#10;XS8Tpe6kMx1xgzUDPlisP8uD45KtSpLydUtV9fz1qF7s23Sq9lpfXsz3KxAR5/j3DD/4jA4FM+38&#10;gZogeg08JP4qe2mSgthpuLlNQRa5/M9efAMAAP//AwBQSwECLQAUAAYACAAAACEAtoM4kv4AAADh&#10;AQAAEwAAAAAAAAAAAAAAAAAAAAAAW0NvbnRlbnRfVHlwZXNdLnhtbFBLAQItABQABgAIAAAAIQA4&#10;/SH/1gAAAJQBAAALAAAAAAAAAAAAAAAAAC8BAABfcmVscy8ucmVsc1BLAQItABQABgAIAAAAIQAV&#10;/wtX3QEAAAEEAAAOAAAAAAAAAAAAAAAAAC4CAABkcnMvZTJvRG9jLnhtbFBLAQItABQABgAIAAAA&#10;IQArBo712wAAAAMBAAAPAAAAAAAAAAAAAAAAADcEAABkcnMvZG93bnJldi54bWxQSwUGAAAAAAQA&#10;BADzAAAAPwUAAAAA&#10;" fillcolor="white [3201]" strokecolor="black [3200]" strokeweight="2pt">
                      <w10:anchorlock/>
                    </v:shape>
                  </w:pict>
                </mc:Fallback>
              </mc:AlternateContent>
            </w:r>
          </w:p>
        </w:tc>
      </w:tr>
      <w:tr w:rsidR="0080553E" w:rsidRPr="00146A39" w:rsidTr="00511A02">
        <w:trPr>
          <w:trHeight w:val="365"/>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80553E" w:rsidRPr="00146A39" w:rsidRDefault="0080553E"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1</w:t>
            </w:r>
          </w:p>
        </w:tc>
        <w:tc>
          <w:tcPr>
            <w:tcW w:w="4779" w:type="dxa"/>
            <w:gridSpan w:val="3"/>
            <w:tcBorders>
              <w:top w:val="single" w:sz="4" w:space="0" w:color="auto"/>
              <w:left w:val="nil"/>
              <w:bottom w:val="single" w:sz="4" w:space="0" w:color="auto"/>
              <w:right w:val="single" w:sz="4" w:space="0" w:color="000000"/>
            </w:tcBorders>
            <w:shd w:val="clear" w:color="auto" w:fill="auto"/>
            <w:vAlign w:val="center"/>
          </w:tcPr>
          <w:p w:rsidR="0080553E" w:rsidRPr="00B606A5" w:rsidRDefault="00511A02" w:rsidP="00511A02">
            <w:pPr>
              <w:spacing w:after="0" w:line="240" w:lineRule="auto"/>
              <w:jc w:val="both"/>
              <w:rPr>
                <w:rFonts w:eastAsia="Times New Roman" w:cstheme="minorHAnsi"/>
                <w:color w:val="000000"/>
                <w:sz w:val="20"/>
                <w:szCs w:val="20"/>
              </w:rPr>
            </w:pPr>
            <w:r w:rsidRPr="00B606A5">
              <w:rPr>
                <w:rFonts w:eastAsia="Times New Roman" w:cstheme="minorHAnsi"/>
                <w:color w:val="000000"/>
                <w:sz w:val="20"/>
                <w:szCs w:val="20"/>
              </w:rPr>
              <w:t>Enjuaga y lava la maquinaria pesada, vehículos livianos, limpia escombros, lodo</w:t>
            </w:r>
          </w:p>
        </w:tc>
        <w:tc>
          <w:tcPr>
            <w:tcW w:w="431" w:type="dxa"/>
            <w:tcBorders>
              <w:top w:val="nil"/>
              <w:left w:val="nil"/>
              <w:bottom w:val="single" w:sz="4" w:space="0" w:color="auto"/>
              <w:right w:val="single" w:sz="4" w:space="0" w:color="auto"/>
            </w:tcBorders>
            <w:shd w:val="clear" w:color="auto" w:fill="auto"/>
            <w:noWrap/>
            <w:vAlign w:val="center"/>
            <w:hideMark/>
          </w:tcPr>
          <w:p w:rsidR="0080553E" w:rsidRPr="00146A39" w:rsidRDefault="0080553E" w:rsidP="00511A02">
            <w:pPr>
              <w:spacing w:after="0" w:line="240" w:lineRule="auto"/>
              <w:jc w:val="center"/>
              <w:rPr>
                <w:rFonts w:ascii="Calibri" w:eastAsia="Times New Roman" w:hAnsi="Calibri" w:cs="Times New Roman"/>
                <w:b/>
                <w:bCs/>
                <w:color w:val="000000"/>
              </w:rPr>
            </w:pPr>
          </w:p>
        </w:tc>
        <w:tc>
          <w:tcPr>
            <w:tcW w:w="407" w:type="dxa"/>
            <w:gridSpan w:val="2"/>
            <w:tcBorders>
              <w:top w:val="nil"/>
              <w:left w:val="nil"/>
              <w:bottom w:val="single" w:sz="4" w:space="0" w:color="auto"/>
              <w:right w:val="single" w:sz="4" w:space="0" w:color="auto"/>
            </w:tcBorders>
            <w:shd w:val="clear" w:color="auto" w:fill="auto"/>
            <w:noWrap/>
            <w:vAlign w:val="bottom"/>
            <w:hideMark/>
          </w:tcPr>
          <w:p w:rsidR="0080553E" w:rsidRPr="00146A39" w:rsidRDefault="0080553E"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146A39">
              <w:rPr>
                <w:rFonts w:ascii="Calibri" w:eastAsia="Times New Roman" w:hAnsi="Calibri" w:cs="Times New Roman"/>
                <w:b/>
                <w:bCs/>
                <w:color w:val="000000"/>
              </w:rPr>
              <w:t>X</w:t>
            </w:r>
          </w:p>
        </w:tc>
        <w:tc>
          <w:tcPr>
            <w:tcW w:w="302" w:type="dxa"/>
            <w:tcBorders>
              <w:top w:val="nil"/>
              <w:left w:val="nil"/>
              <w:bottom w:val="single" w:sz="4" w:space="0" w:color="auto"/>
              <w:right w:val="single" w:sz="4" w:space="0" w:color="auto"/>
            </w:tcBorders>
            <w:shd w:val="clear" w:color="auto" w:fill="auto"/>
            <w:noWrap/>
            <w:vAlign w:val="bottom"/>
            <w:hideMark/>
          </w:tcPr>
          <w:p w:rsidR="0080553E" w:rsidRPr="00146A39" w:rsidRDefault="0080553E"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80553E" w:rsidRPr="00146A39" w:rsidRDefault="0080553E"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80553E" w:rsidRPr="00146A39" w:rsidRDefault="0080553E"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80553E" w:rsidRPr="00146A39" w:rsidRDefault="0080553E"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80553E" w:rsidRPr="00146A39" w:rsidRDefault="0080553E"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80553E" w:rsidRPr="00146A39" w:rsidRDefault="0080553E"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80553E" w:rsidRPr="00146A39" w:rsidRDefault="0080553E"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80553E" w:rsidRPr="00146A39" w:rsidTr="00511A02">
        <w:trPr>
          <w:trHeight w:val="284"/>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80553E" w:rsidRPr="00146A39" w:rsidRDefault="0080553E"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2</w:t>
            </w:r>
          </w:p>
        </w:tc>
        <w:tc>
          <w:tcPr>
            <w:tcW w:w="4779" w:type="dxa"/>
            <w:gridSpan w:val="3"/>
            <w:tcBorders>
              <w:top w:val="single" w:sz="4" w:space="0" w:color="auto"/>
              <w:left w:val="nil"/>
              <w:bottom w:val="single" w:sz="4" w:space="0" w:color="auto"/>
              <w:right w:val="single" w:sz="4" w:space="0" w:color="000000"/>
            </w:tcBorders>
            <w:shd w:val="clear" w:color="auto" w:fill="auto"/>
            <w:vAlign w:val="center"/>
          </w:tcPr>
          <w:p w:rsidR="0080553E" w:rsidRPr="00B606A5" w:rsidRDefault="00511A02" w:rsidP="00C5050E">
            <w:pPr>
              <w:spacing w:after="0" w:line="240" w:lineRule="auto"/>
              <w:jc w:val="both"/>
              <w:rPr>
                <w:rFonts w:eastAsia="Times New Roman" w:cstheme="minorHAnsi"/>
                <w:color w:val="000000"/>
                <w:sz w:val="20"/>
                <w:szCs w:val="20"/>
              </w:rPr>
            </w:pPr>
            <w:r w:rsidRPr="00B606A5">
              <w:rPr>
                <w:rFonts w:eastAsia="Times New Roman" w:cstheme="minorHAnsi"/>
                <w:color w:val="000000"/>
                <w:sz w:val="20"/>
                <w:szCs w:val="20"/>
              </w:rPr>
              <w:t>Engrasa la maquinaria</w:t>
            </w:r>
            <w:r w:rsidR="00C5050E" w:rsidRPr="00B606A5">
              <w:rPr>
                <w:rFonts w:eastAsia="Times New Roman" w:cstheme="minorHAnsi"/>
                <w:color w:val="000000"/>
                <w:sz w:val="20"/>
                <w:szCs w:val="20"/>
              </w:rPr>
              <w:t xml:space="preserve"> pesada</w:t>
            </w:r>
            <w:r w:rsidRPr="00B606A5">
              <w:rPr>
                <w:rFonts w:eastAsia="Times New Roman" w:cstheme="minorHAnsi"/>
                <w:color w:val="000000"/>
                <w:sz w:val="20"/>
                <w:szCs w:val="20"/>
              </w:rPr>
              <w:t xml:space="preserve"> y vehículos livianos </w:t>
            </w:r>
          </w:p>
        </w:tc>
        <w:tc>
          <w:tcPr>
            <w:tcW w:w="431" w:type="dxa"/>
            <w:tcBorders>
              <w:top w:val="nil"/>
              <w:left w:val="nil"/>
              <w:bottom w:val="single" w:sz="4" w:space="0" w:color="auto"/>
              <w:right w:val="single" w:sz="4" w:space="0" w:color="auto"/>
            </w:tcBorders>
            <w:shd w:val="clear" w:color="auto" w:fill="auto"/>
            <w:noWrap/>
            <w:vAlign w:val="bottom"/>
            <w:hideMark/>
          </w:tcPr>
          <w:p w:rsidR="0080553E" w:rsidRPr="00146A39" w:rsidRDefault="0080553E"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07" w:type="dxa"/>
            <w:gridSpan w:val="2"/>
            <w:tcBorders>
              <w:top w:val="nil"/>
              <w:left w:val="nil"/>
              <w:bottom w:val="single" w:sz="4" w:space="0" w:color="auto"/>
              <w:right w:val="single" w:sz="4" w:space="0" w:color="auto"/>
            </w:tcBorders>
            <w:shd w:val="clear" w:color="auto" w:fill="auto"/>
            <w:noWrap/>
            <w:vAlign w:val="center"/>
            <w:hideMark/>
          </w:tcPr>
          <w:p w:rsidR="0080553E" w:rsidRPr="00146A39" w:rsidRDefault="0080553E"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X</w:t>
            </w:r>
          </w:p>
        </w:tc>
        <w:tc>
          <w:tcPr>
            <w:tcW w:w="302" w:type="dxa"/>
            <w:tcBorders>
              <w:top w:val="nil"/>
              <w:left w:val="nil"/>
              <w:bottom w:val="single" w:sz="4" w:space="0" w:color="auto"/>
              <w:right w:val="single" w:sz="4" w:space="0" w:color="auto"/>
            </w:tcBorders>
            <w:shd w:val="clear" w:color="auto" w:fill="auto"/>
            <w:noWrap/>
            <w:vAlign w:val="bottom"/>
            <w:hideMark/>
          </w:tcPr>
          <w:p w:rsidR="0080553E" w:rsidRPr="00146A39" w:rsidRDefault="0080553E"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80553E" w:rsidRPr="00146A39" w:rsidRDefault="0080553E"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80553E" w:rsidRPr="00146A39" w:rsidRDefault="0080553E"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80553E" w:rsidRPr="00146A39" w:rsidRDefault="0080553E"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80553E" w:rsidRPr="00146A39" w:rsidRDefault="0080553E"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80553E" w:rsidRPr="00146A39" w:rsidRDefault="0080553E"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80553E" w:rsidRPr="00146A39" w:rsidRDefault="0080553E"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80553E" w:rsidRPr="00146A39" w:rsidTr="00511A02">
        <w:trPr>
          <w:trHeight w:val="261"/>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80553E" w:rsidRPr="00146A39" w:rsidRDefault="0080553E"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3</w:t>
            </w:r>
          </w:p>
        </w:tc>
        <w:tc>
          <w:tcPr>
            <w:tcW w:w="4779" w:type="dxa"/>
            <w:gridSpan w:val="3"/>
            <w:tcBorders>
              <w:top w:val="single" w:sz="4" w:space="0" w:color="auto"/>
              <w:left w:val="nil"/>
              <w:bottom w:val="single" w:sz="4" w:space="0" w:color="auto"/>
              <w:right w:val="single" w:sz="4" w:space="0" w:color="000000"/>
            </w:tcBorders>
            <w:shd w:val="clear" w:color="auto" w:fill="auto"/>
            <w:noWrap/>
            <w:vAlign w:val="bottom"/>
          </w:tcPr>
          <w:p w:rsidR="0080553E" w:rsidRPr="00B606A5" w:rsidRDefault="00C5050E" w:rsidP="00511A02">
            <w:pPr>
              <w:spacing w:after="0" w:line="240" w:lineRule="auto"/>
              <w:jc w:val="both"/>
              <w:rPr>
                <w:rFonts w:eastAsia="Times New Roman" w:cstheme="minorHAnsi"/>
                <w:color w:val="000000"/>
                <w:sz w:val="20"/>
                <w:szCs w:val="20"/>
              </w:rPr>
            </w:pPr>
            <w:r w:rsidRPr="00B606A5">
              <w:rPr>
                <w:rFonts w:eastAsia="Times New Roman" w:cstheme="minorHAnsi"/>
                <w:color w:val="000000"/>
                <w:sz w:val="20"/>
                <w:szCs w:val="20"/>
              </w:rPr>
              <w:t xml:space="preserve">Cumple con las ordenes de trabajo </w:t>
            </w:r>
          </w:p>
        </w:tc>
        <w:tc>
          <w:tcPr>
            <w:tcW w:w="431" w:type="dxa"/>
            <w:tcBorders>
              <w:top w:val="nil"/>
              <w:left w:val="nil"/>
              <w:bottom w:val="single" w:sz="4" w:space="0" w:color="auto"/>
              <w:right w:val="single" w:sz="4" w:space="0" w:color="auto"/>
            </w:tcBorders>
            <w:shd w:val="clear" w:color="auto" w:fill="auto"/>
            <w:noWrap/>
            <w:vAlign w:val="bottom"/>
            <w:hideMark/>
          </w:tcPr>
          <w:p w:rsidR="0080553E" w:rsidRPr="00146A39" w:rsidRDefault="0080553E"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07" w:type="dxa"/>
            <w:gridSpan w:val="2"/>
            <w:tcBorders>
              <w:top w:val="nil"/>
              <w:left w:val="nil"/>
              <w:bottom w:val="single" w:sz="4" w:space="0" w:color="auto"/>
              <w:right w:val="single" w:sz="4" w:space="0" w:color="auto"/>
            </w:tcBorders>
            <w:shd w:val="clear" w:color="auto" w:fill="auto"/>
            <w:noWrap/>
            <w:vAlign w:val="center"/>
            <w:hideMark/>
          </w:tcPr>
          <w:p w:rsidR="0080553E" w:rsidRPr="00146A39" w:rsidRDefault="0080553E"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X</w:t>
            </w:r>
          </w:p>
        </w:tc>
        <w:tc>
          <w:tcPr>
            <w:tcW w:w="302" w:type="dxa"/>
            <w:tcBorders>
              <w:top w:val="nil"/>
              <w:left w:val="nil"/>
              <w:bottom w:val="single" w:sz="4" w:space="0" w:color="auto"/>
              <w:right w:val="single" w:sz="4" w:space="0" w:color="auto"/>
            </w:tcBorders>
            <w:shd w:val="clear" w:color="auto" w:fill="auto"/>
            <w:noWrap/>
            <w:vAlign w:val="bottom"/>
            <w:hideMark/>
          </w:tcPr>
          <w:p w:rsidR="0080553E" w:rsidRPr="00146A39" w:rsidRDefault="0080553E"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80553E" w:rsidRPr="00146A39" w:rsidRDefault="0080553E"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80553E" w:rsidRPr="00146A39" w:rsidRDefault="0080553E"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80553E" w:rsidRPr="00146A39" w:rsidRDefault="0080553E"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80553E" w:rsidRPr="00146A39" w:rsidRDefault="0080553E"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80553E" w:rsidRPr="00146A39" w:rsidRDefault="0080553E"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80553E" w:rsidRPr="00146A39" w:rsidRDefault="0080553E"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511A02" w:rsidRPr="00146A39" w:rsidTr="00511A02">
        <w:trPr>
          <w:trHeight w:val="261"/>
        </w:trPr>
        <w:tc>
          <w:tcPr>
            <w:tcW w:w="749" w:type="dxa"/>
            <w:tcBorders>
              <w:top w:val="nil"/>
              <w:left w:val="single" w:sz="4" w:space="0" w:color="auto"/>
              <w:bottom w:val="single" w:sz="4" w:space="0" w:color="auto"/>
              <w:right w:val="single" w:sz="4" w:space="0" w:color="auto"/>
            </w:tcBorders>
            <w:shd w:val="clear" w:color="000000" w:fill="F2F2F2"/>
            <w:noWrap/>
            <w:vAlign w:val="center"/>
          </w:tcPr>
          <w:p w:rsidR="00511A02" w:rsidRPr="00146A39" w:rsidRDefault="00C5050E" w:rsidP="00511A02">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4</w:t>
            </w:r>
          </w:p>
        </w:tc>
        <w:tc>
          <w:tcPr>
            <w:tcW w:w="4779" w:type="dxa"/>
            <w:gridSpan w:val="3"/>
            <w:tcBorders>
              <w:top w:val="single" w:sz="4" w:space="0" w:color="auto"/>
              <w:left w:val="nil"/>
              <w:bottom w:val="single" w:sz="4" w:space="0" w:color="auto"/>
              <w:right w:val="single" w:sz="4" w:space="0" w:color="000000"/>
            </w:tcBorders>
            <w:shd w:val="clear" w:color="auto" w:fill="auto"/>
            <w:noWrap/>
            <w:vAlign w:val="bottom"/>
          </w:tcPr>
          <w:p w:rsidR="00511A02" w:rsidRPr="00B606A5" w:rsidRDefault="00C5050E" w:rsidP="00511A02">
            <w:pPr>
              <w:spacing w:after="0" w:line="240" w:lineRule="auto"/>
              <w:jc w:val="both"/>
              <w:rPr>
                <w:rFonts w:eastAsia="Times New Roman" w:cstheme="minorHAnsi"/>
                <w:color w:val="000000"/>
                <w:sz w:val="20"/>
                <w:szCs w:val="20"/>
              </w:rPr>
            </w:pPr>
            <w:r w:rsidRPr="00B606A5">
              <w:rPr>
                <w:rFonts w:eastAsia="Times New Roman" w:cstheme="minorHAnsi"/>
                <w:color w:val="000000"/>
                <w:sz w:val="20"/>
                <w:szCs w:val="20"/>
              </w:rPr>
              <w:t xml:space="preserve">Mantiene </w:t>
            </w:r>
            <w:r w:rsidR="00B606A5" w:rsidRPr="00B606A5">
              <w:rPr>
                <w:rFonts w:eastAsia="Times New Roman" w:cstheme="minorHAnsi"/>
                <w:color w:val="000000"/>
                <w:sz w:val="20"/>
                <w:szCs w:val="20"/>
              </w:rPr>
              <w:t xml:space="preserve">el </w:t>
            </w:r>
            <w:r w:rsidRPr="00B606A5">
              <w:rPr>
                <w:rFonts w:eastAsia="Times New Roman" w:cstheme="minorHAnsi"/>
                <w:color w:val="000000"/>
                <w:sz w:val="20"/>
                <w:szCs w:val="20"/>
              </w:rPr>
              <w:t xml:space="preserve">orden y limpieza en el lugar de trabajo  </w:t>
            </w:r>
          </w:p>
        </w:tc>
        <w:tc>
          <w:tcPr>
            <w:tcW w:w="431" w:type="dxa"/>
            <w:tcBorders>
              <w:top w:val="nil"/>
              <w:left w:val="nil"/>
              <w:bottom w:val="single" w:sz="4" w:space="0" w:color="auto"/>
              <w:right w:val="single" w:sz="4" w:space="0" w:color="auto"/>
            </w:tcBorders>
            <w:shd w:val="clear" w:color="auto" w:fill="auto"/>
            <w:noWrap/>
            <w:vAlign w:val="bottom"/>
          </w:tcPr>
          <w:p w:rsidR="00511A02" w:rsidRPr="00146A39" w:rsidRDefault="00511A02" w:rsidP="00511A02">
            <w:pPr>
              <w:spacing w:after="0" w:line="240" w:lineRule="auto"/>
              <w:rPr>
                <w:rFonts w:ascii="Calibri" w:eastAsia="Times New Roman" w:hAnsi="Calibri" w:cs="Times New Roman"/>
                <w:color w:val="000000"/>
              </w:rPr>
            </w:pPr>
          </w:p>
        </w:tc>
        <w:tc>
          <w:tcPr>
            <w:tcW w:w="407" w:type="dxa"/>
            <w:gridSpan w:val="2"/>
            <w:tcBorders>
              <w:top w:val="nil"/>
              <w:left w:val="nil"/>
              <w:bottom w:val="single" w:sz="4" w:space="0" w:color="auto"/>
              <w:right w:val="single" w:sz="4" w:space="0" w:color="auto"/>
            </w:tcBorders>
            <w:shd w:val="clear" w:color="auto" w:fill="auto"/>
            <w:noWrap/>
            <w:vAlign w:val="center"/>
          </w:tcPr>
          <w:p w:rsidR="00511A02" w:rsidRPr="00146A39" w:rsidRDefault="00511A02" w:rsidP="00511A02">
            <w:pPr>
              <w:spacing w:after="0" w:line="240" w:lineRule="auto"/>
              <w:jc w:val="center"/>
              <w:rPr>
                <w:rFonts w:ascii="Calibri" w:eastAsia="Times New Roman" w:hAnsi="Calibri" w:cs="Times New Roman"/>
                <w:b/>
                <w:bCs/>
                <w:color w:val="000000"/>
              </w:rPr>
            </w:pPr>
          </w:p>
        </w:tc>
        <w:tc>
          <w:tcPr>
            <w:tcW w:w="302" w:type="dxa"/>
            <w:tcBorders>
              <w:top w:val="nil"/>
              <w:left w:val="nil"/>
              <w:bottom w:val="single" w:sz="4" w:space="0" w:color="auto"/>
              <w:right w:val="single" w:sz="4" w:space="0" w:color="auto"/>
            </w:tcBorders>
            <w:shd w:val="clear" w:color="auto" w:fill="auto"/>
            <w:noWrap/>
            <w:vAlign w:val="bottom"/>
          </w:tcPr>
          <w:p w:rsidR="00511A02" w:rsidRPr="00146A39" w:rsidRDefault="00511A02" w:rsidP="00511A02">
            <w:pPr>
              <w:spacing w:after="0" w:line="240" w:lineRule="auto"/>
              <w:rPr>
                <w:rFonts w:ascii="Calibri" w:eastAsia="Times New Roman" w:hAnsi="Calibri" w:cs="Times New Roman"/>
                <w:color w:val="000000"/>
              </w:rPr>
            </w:pPr>
          </w:p>
        </w:tc>
        <w:tc>
          <w:tcPr>
            <w:tcW w:w="425" w:type="dxa"/>
            <w:tcBorders>
              <w:top w:val="nil"/>
              <w:left w:val="nil"/>
              <w:bottom w:val="single" w:sz="4" w:space="0" w:color="auto"/>
              <w:right w:val="single" w:sz="4" w:space="0" w:color="auto"/>
            </w:tcBorders>
            <w:shd w:val="clear" w:color="auto" w:fill="auto"/>
            <w:noWrap/>
            <w:vAlign w:val="bottom"/>
          </w:tcPr>
          <w:p w:rsidR="00511A02" w:rsidRPr="00146A39" w:rsidRDefault="00511A02" w:rsidP="00511A02">
            <w:pPr>
              <w:spacing w:after="0" w:line="240" w:lineRule="auto"/>
              <w:rPr>
                <w:rFonts w:ascii="Calibri" w:eastAsia="Times New Roman" w:hAnsi="Calibri" w:cs="Times New Roman"/>
                <w:color w:val="000000"/>
              </w:rPr>
            </w:pPr>
          </w:p>
        </w:tc>
        <w:tc>
          <w:tcPr>
            <w:tcW w:w="425" w:type="dxa"/>
            <w:tcBorders>
              <w:top w:val="nil"/>
              <w:left w:val="nil"/>
              <w:bottom w:val="single" w:sz="4" w:space="0" w:color="auto"/>
              <w:right w:val="single" w:sz="4" w:space="0" w:color="auto"/>
            </w:tcBorders>
            <w:shd w:val="clear" w:color="auto" w:fill="auto"/>
            <w:noWrap/>
            <w:vAlign w:val="bottom"/>
          </w:tcPr>
          <w:p w:rsidR="00511A02" w:rsidRPr="00146A39" w:rsidRDefault="00511A02" w:rsidP="00511A02">
            <w:pPr>
              <w:spacing w:after="0" w:line="240" w:lineRule="auto"/>
              <w:rPr>
                <w:rFonts w:ascii="Calibri" w:eastAsia="Times New Roman" w:hAnsi="Calibri" w:cs="Times New Roman"/>
                <w:color w:val="000000"/>
              </w:rPr>
            </w:pPr>
          </w:p>
        </w:tc>
        <w:tc>
          <w:tcPr>
            <w:tcW w:w="425" w:type="dxa"/>
            <w:tcBorders>
              <w:top w:val="nil"/>
              <w:left w:val="nil"/>
              <w:bottom w:val="single" w:sz="4" w:space="0" w:color="auto"/>
              <w:right w:val="single" w:sz="4" w:space="0" w:color="auto"/>
            </w:tcBorders>
            <w:shd w:val="clear" w:color="auto" w:fill="auto"/>
            <w:noWrap/>
            <w:vAlign w:val="bottom"/>
          </w:tcPr>
          <w:p w:rsidR="00511A02" w:rsidRPr="00146A39" w:rsidRDefault="00511A02" w:rsidP="00511A02">
            <w:pPr>
              <w:spacing w:after="0" w:line="240" w:lineRule="auto"/>
              <w:rPr>
                <w:rFonts w:ascii="Calibri" w:eastAsia="Times New Roman" w:hAnsi="Calibri" w:cs="Times New Roman"/>
                <w:color w:val="000000"/>
              </w:rPr>
            </w:pPr>
          </w:p>
        </w:tc>
        <w:tc>
          <w:tcPr>
            <w:tcW w:w="426" w:type="dxa"/>
            <w:tcBorders>
              <w:top w:val="nil"/>
              <w:left w:val="nil"/>
              <w:bottom w:val="single" w:sz="4" w:space="0" w:color="auto"/>
              <w:right w:val="single" w:sz="4" w:space="0" w:color="auto"/>
            </w:tcBorders>
            <w:shd w:val="clear" w:color="auto" w:fill="auto"/>
            <w:noWrap/>
            <w:vAlign w:val="bottom"/>
          </w:tcPr>
          <w:p w:rsidR="00511A02" w:rsidRPr="00146A39" w:rsidRDefault="00511A02" w:rsidP="00511A02">
            <w:pPr>
              <w:spacing w:after="0" w:line="240" w:lineRule="auto"/>
              <w:rPr>
                <w:rFonts w:ascii="Calibri" w:eastAsia="Times New Roman" w:hAnsi="Calibri" w:cs="Times New Roman"/>
                <w:color w:val="000000"/>
              </w:rPr>
            </w:pPr>
          </w:p>
        </w:tc>
        <w:tc>
          <w:tcPr>
            <w:tcW w:w="425" w:type="dxa"/>
            <w:tcBorders>
              <w:top w:val="nil"/>
              <w:left w:val="nil"/>
              <w:bottom w:val="single" w:sz="4" w:space="0" w:color="auto"/>
              <w:right w:val="single" w:sz="4" w:space="0" w:color="auto"/>
            </w:tcBorders>
            <w:shd w:val="clear" w:color="auto" w:fill="auto"/>
            <w:noWrap/>
            <w:vAlign w:val="bottom"/>
          </w:tcPr>
          <w:p w:rsidR="00511A02" w:rsidRPr="00146A39" w:rsidRDefault="00511A02" w:rsidP="00511A02">
            <w:pPr>
              <w:spacing w:after="0" w:line="240" w:lineRule="auto"/>
              <w:rPr>
                <w:rFonts w:ascii="Calibri" w:eastAsia="Times New Roman" w:hAnsi="Calibri" w:cs="Times New Roman"/>
                <w:color w:val="000000"/>
              </w:rPr>
            </w:pPr>
          </w:p>
        </w:tc>
        <w:tc>
          <w:tcPr>
            <w:tcW w:w="709" w:type="dxa"/>
            <w:tcBorders>
              <w:top w:val="nil"/>
              <w:left w:val="nil"/>
              <w:bottom w:val="single" w:sz="4" w:space="0" w:color="auto"/>
              <w:right w:val="single" w:sz="4" w:space="0" w:color="auto"/>
            </w:tcBorders>
            <w:shd w:val="clear" w:color="auto" w:fill="auto"/>
            <w:noWrap/>
            <w:vAlign w:val="bottom"/>
          </w:tcPr>
          <w:p w:rsidR="00511A02" w:rsidRPr="00146A39" w:rsidRDefault="00511A02" w:rsidP="00511A02">
            <w:pPr>
              <w:spacing w:after="0" w:line="240" w:lineRule="auto"/>
              <w:rPr>
                <w:rFonts w:ascii="Calibri" w:eastAsia="Times New Roman" w:hAnsi="Calibri" w:cs="Times New Roman"/>
                <w:color w:val="000000"/>
              </w:rPr>
            </w:pPr>
          </w:p>
        </w:tc>
      </w:tr>
      <w:tr w:rsidR="0088081E" w:rsidRPr="00146A39" w:rsidTr="00C5050E">
        <w:trPr>
          <w:trHeight w:val="253"/>
        </w:trPr>
        <w:tc>
          <w:tcPr>
            <w:tcW w:w="749" w:type="dxa"/>
            <w:tcBorders>
              <w:top w:val="nil"/>
              <w:left w:val="single" w:sz="4" w:space="0" w:color="auto"/>
              <w:bottom w:val="single" w:sz="4" w:space="0" w:color="auto"/>
              <w:right w:val="single" w:sz="4" w:space="0" w:color="auto"/>
            </w:tcBorders>
            <w:shd w:val="clear" w:color="000000" w:fill="F2F2F2"/>
            <w:noWrap/>
            <w:vAlign w:val="center"/>
          </w:tcPr>
          <w:p w:rsidR="0088081E" w:rsidRPr="00146A39" w:rsidRDefault="00B606A5" w:rsidP="0088081E">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5</w:t>
            </w:r>
          </w:p>
        </w:tc>
        <w:tc>
          <w:tcPr>
            <w:tcW w:w="4779" w:type="dxa"/>
            <w:gridSpan w:val="3"/>
            <w:tcBorders>
              <w:top w:val="single" w:sz="4" w:space="0" w:color="auto"/>
              <w:left w:val="nil"/>
              <w:bottom w:val="single" w:sz="4" w:space="0" w:color="auto"/>
              <w:right w:val="single" w:sz="4" w:space="0" w:color="000000"/>
            </w:tcBorders>
            <w:shd w:val="clear" w:color="auto" w:fill="auto"/>
            <w:vAlign w:val="bottom"/>
          </w:tcPr>
          <w:p w:rsidR="0088081E" w:rsidRPr="00B606A5" w:rsidRDefault="0088081E" w:rsidP="0088081E">
            <w:pPr>
              <w:spacing w:after="0" w:line="240" w:lineRule="auto"/>
              <w:jc w:val="both"/>
              <w:rPr>
                <w:rFonts w:cstheme="minorHAnsi"/>
                <w:color w:val="000000"/>
                <w:sz w:val="20"/>
                <w:szCs w:val="20"/>
                <w:shd w:val="clear" w:color="auto" w:fill="FFFFFF"/>
              </w:rPr>
            </w:pPr>
            <w:r w:rsidRPr="00B606A5">
              <w:rPr>
                <w:rFonts w:cstheme="minorHAnsi"/>
                <w:color w:val="000000"/>
                <w:sz w:val="20"/>
                <w:szCs w:val="20"/>
                <w:shd w:val="clear" w:color="auto" w:fill="FFFFFF"/>
              </w:rPr>
              <w:t>Realiza cualquier otra tarea afín que le sea asignada</w:t>
            </w:r>
          </w:p>
        </w:tc>
        <w:tc>
          <w:tcPr>
            <w:tcW w:w="431" w:type="dxa"/>
            <w:tcBorders>
              <w:top w:val="nil"/>
              <w:left w:val="nil"/>
              <w:bottom w:val="single" w:sz="4" w:space="0" w:color="auto"/>
              <w:right w:val="single" w:sz="4" w:space="0" w:color="auto"/>
            </w:tcBorders>
            <w:shd w:val="clear" w:color="auto" w:fill="auto"/>
            <w:noWrap/>
            <w:vAlign w:val="bottom"/>
            <w:hideMark/>
          </w:tcPr>
          <w:p w:rsidR="0088081E" w:rsidRPr="00146A39" w:rsidRDefault="0088081E" w:rsidP="0088081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07" w:type="dxa"/>
            <w:gridSpan w:val="2"/>
            <w:tcBorders>
              <w:top w:val="nil"/>
              <w:left w:val="nil"/>
              <w:bottom w:val="single" w:sz="4" w:space="0" w:color="auto"/>
              <w:right w:val="single" w:sz="4" w:space="0" w:color="auto"/>
            </w:tcBorders>
            <w:shd w:val="clear" w:color="auto" w:fill="auto"/>
            <w:noWrap/>
            <w:vAlign w:val="center"/>
            <w:hideMark/>
          </w:tcPr>
          <w:p w:rsidR="0088081E" w:rsidRPr="00146A39" w:rsidRDefault="0088081E" w:rsidP="0088081E">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X</w:t>
            </w:r>
          </w:p>
        </w:tc>
        <w:tc>
          <w:tcPr>
            <w:tcW w:w="302" w:type="dxa"/>
            <w:tcBorders>
              <w:top w:val="nil"/>
              <w:left w:val="nil"/>
              <w:bottom w:val="single" w:sz="4" w:space="0" w:color="auto"/>
              <w:right w:val="single" w:sz="4" w:space="0" w:color="auto"/>
            </w:tcBorders>
            <w:shd w:val="clear" w:color="auto" w:fill="auto"/>
            <w:noWrap/>
            <w:vAlign w:val="bottom"/>
            <w:hideMark/>
          </w:tcPr>
          <w:p w:rsidR="0088081E" w:rsidRPr="00146A39" w:rsidRDefault="0088081E" w:rsidP="0088081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88081E" w:rsidRPr="00146A39" w:rsidRDefault="0088081E" w:rsidP="0088081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88081E" w:rsidRPr="00146A39" w:rsidRDefault="0088081E" w:rsidP="0088081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88081E" w:rsidRPr="00146A39" w:rsidRDefault="0088081E" w:rsidP="0088081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88081E" w:rsidRPr="00146A39" w:rsidRDefault="0088081E" w:rsidP="0088081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88081E" w:rsidRPr="00146A39" w:rsidRDefault="0088081E" w:rsidP="0088081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88081E" w:rsidRPr="00146A39" w:rsidRDefault="0088081E" w:rsidP="0088081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88081E" w:rsidRPr="00146A39" w:rsidTr="00C5050E">
        <w:trPr>
          <w:trHeight w:val="257"/>
        </w:trPr>
        <w:tc>
          <w:tcPr>
            <w:tcW w:w="749" w:type="dxa"/>
            <w:tcBorders>
              <w:top w:val="nil"/>
              <w:left w:val="single" w:sz="4" w:space="0" w:color="auto"/>
              <w:bottom w:val="single" w:sz="4" w:space="0" w:color="auto"/>
              <w:right w:val="single" w:sz="4" w:space="0" w:color="auto"/>
            </w:tcBorders>
            <w:shd w:val="clear" w:color="000000" w:fill="F2F2F2"/>
            <w:noWrap/>
            <w:vAlign w:val="center"/>
          </w:tcPr>
          <w:p w:rsidR="0088081E" w:rsidRPr="00146A39" w:rsidRDefault="00B606A5" w:rsidP="0088081E">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6</w:t>
            </w:r>
          </w:p>
        </w:tc>
        <w:tc>
          <w:tcPr>
            <w:tcW w:w="4779" w:type="dxa"/>
            <w:gridSpan w:val="3"/>
            <w:tcBorders>
              <w:top w:val="single" w:sz="4" w:space="0" w:color="auto"/>
              <w:left w:val="nil"/>
              <w:bottom w:val="single" w:sz="4" w:space="0" w:color="auto"/>
              <w:right w:val="single" w:sz="4" w:space="0" w:color="000000"/>
            </w:tcBorders>
            <w:shd w:val="clear" w:color="auto" w:fill="auto"/>
            <w:vAlign w:val="bottom"/>
          </w:tcPr>
          <w:p w:rsidR="0088081E" w:rsidRPr="00B606A5" w:rsidRDefault="0088081E" w:rsidP="0088081E">
            <w:pPr>
              <w:spacing w:after="0" w:line="240" w:lineRule="auto"/>
              <w:jc w:val="both"/>
              <w:rPr>
                <w:rFonts w:cstheme="minorHAnsi"/>
                <w:color w:val="000000"/>
                <w:sz w:val="20"/>
                <w:szCs w:val="20"/>
                <w:shd w:val="clear" w:color="auto" w:fill="FFFFFF"/>
              </w:rPr>
            </w:pPr>
            <w:r w:rsidRPr="00B606A5">
              <w:rPr>
                <w:rFonts w:cstheme="minorHAnsi"/>
                <w:color w:val="000000"/>
                <w:sz w:val="20"/>
                <w:szCs w:val="20"/>
                <w:shd w:val="clear" w:color="auto" w:fill="FFFFFF"/>
              </w:rPr>
              <w:t xml:space="preserve">Cumple con las disposiciones de seguridad y salud ocupacional </w:t>
            </w:r>
          </w:p>
        </w:tc>
        <w:tc>
          <w:tcPr>
            <w:tcW w:w="431" w:type="dxa"/>
            <w:tcBorders>
              <w:top w:val="nil"/>
              <w:left w:val="nil"/>
              <w:bottom w:val="single" w:sz="4" w:space="0" w:color="auto"/>
              <w:right w:val="single" w:sz="4" w:space="0" w:color="auto"/>
            </w:tcBorders>
            <w:shd w:val="clear" w:color="auto" w:fill="auto"/>
            <w:noWrap/>
            <w:vAlign w:val="bottom"/>
            <w:hideMark/>
          </w:tcPr>
          <w:p w:rsidR="0088081E" w:rsidRPr="00146A39" w:rsidRDefault="0088081E" w:rsidP="0088081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07" w:type="dxa"/>
            <w:gridSpan w:val="2"/>
            <w:tcBorders>
              <w:top w:val="nil"/>
              <w:left w:val="nil"/>
              <w:bottom w:val="single" w:sz="4" w:space="0" w:color="auto"/>
              <w:right w:val="single" w:sz="4" w:space="0" w:color="auto"/>
            </w:tcBorders>
            <w:shd w:val="clear" w:color="auto" w:fill="auto"/>
            <w:noWrap/>
            <w:vAlign w:val="center"/>
            <w:hideMark/>
          </w:tcPr>
          <w:p w:rsidR="0088081E" w:rsidRPr="00146A39" w:rsidRDefault="0088081E" w:rsidP="0088081E">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X</w:t>
            </w:r>
          </w:p>
        </w:tc>
        <w:tc>
          <w:tcPr>
            <w:tcW w:w="302" w:type="dxa"/>
            <w:tcBorders>
              <w:top w:val="nil"/>
              <w:left w:val="nil"/>
              <w:bottom w:val="single" w:sz="4" w:space="0" w:color="auto"/>
              <w:right w:val="single" w:sz="4" w:space="0" w:color="auto"/>
            </w:tcBorders>
            <w:shd w:val="clear" w:color="auto" w:fill="auto"/>
            <w:noWrap/>
            <w:vAlign w:val="bottom"/>
            <w:hideMark/>
          </w:tcPr>
          <w:p w:rsidR="0088081E" w:rsidRPr="00146A39" w:rsidRDefault="0088081E" w:rsidP="0088081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88081E" w:rsidRPr="00146A39" w:rsidRDefault="0088081E" w:rsidP="0088081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88081E" w:rsidRPr="00146A39" w:rsidRDefault="0088081E" w:rsidP="0088081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88081E" w:rsidRPr="00146A39" w:rsidRDefault="0088081E" w:rsidP="0088081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88081E" w:rsidRPr="00146A39" w:rsidRDefault="0088081E" w:rsidP="0088081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88081E" w:rsidRPr="00146A39" w:rsidRDefault="0088081E" w:rsidP="0088081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88081E" w:rsidRPr="00146A39" w:rsidRDefault="0088081E" w:rsidP="0088081E">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80553E" w:rsidRPr="00146A39" w:rsidTr="00511A02">
        <w:trPr>
          <w:trHeight w:val="1455"/>
        </w:trPr>
        <w:tc>
          <w:tcPr>
            <w:tcW w:w="9503"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0553E" w:rsidRDefault="0080553E" w:rsidP="00511A02">
            <w:pPr>
              <w:spacing w:after="0" w:line="240" w:lineRule="auto"/>
              <w:jc w:val="center"/>
              <w:rPr>
                <w:rFonts w:ascii="Calibri" w:eastAsia="Times New Roman" w:hAnsi="Calibri" w:cs="Times New Roman"/>
                <w:b/>
                <w:bCs/>
                <w:color w:val="000000"/>
              </w:rPr>
            </w:pPr>
            <w:r>
              <w:rPr>
                <w:rFonts w:ascii="Calibri" w:eastAsia="Times New Roman" w:hAnsi="Calibri" w:cs="Times New Roman"/>
                <w:b/>
                <w:bCs/>
                <w:noProof/>
                <w:color w:val="000000"/>
                <w:lang w:val="es-ES" w:eastAsia="es-ES"/>
              </w:rPr>
              <w:drawing>
                <wp:inline distT="0" distB="0" distL="0" distR="0" wp14:anchorId="1FBD12CB" wp14:editId="3386AB3F">
                  <wp:extent cx="1790700" cy="2181225"/>
                  <wp:effectExtent l="0" t="0" r="0" b="9525"/>
                  <wp:docPr id="1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1790700" cy="2181225"/>
                          </a:xfrm>
                          <a:prstGeom prst="rect">
                            <a:avLst/>
                          </a:prstGeom>
                          <a:noFill/>
                          <a:ln w="9525">
                            <a:noFill/>
                            <a:miter lim="800000"/>
                            <a:headEnd/>
                            <a:tailEnd/>
                          </a:ln>
                        </pic:spPr>
                      </pic:pic>
                    </a:graphicData>
                  </a:graphic>
                </wp:inline>
              </w:drawing>
            </w:r>
          </w:p>
          <w:p w:rsidR="0080553E" w:rsidRPr="00146A39" w:rsidRDefault="0080553E" w:rsidP="00511A02">
            <w:pPr>
              <w:spacing w:after="0" w:line="240" w:lineRule="auto"/>
              <w:jc w:val="both"/>
              <w:rPr>
                <w:rFonts w:ascii="Calibri" w:eastAsia="Times New Roman" w:hAnsi="Calibri" w:cs="Times New Roman"/>
                <w:b/>
                <w:bCs/>
                <w:color w:val="000000"/>
              </w:rPr>
            </w:pPr>
          </w:p>
        </w:tc>
      </w:tr>
      <w:tr w:rsidR="0080553E" w:rsidRPr="00146A39" w:rsidTr="00511A02">
        <w:trPr>
          <w:trHeight w:val="885"/>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80553E" w:rsidRPr="00FE2DE8" w:rsidRDefault="0080553E" w:rsidP="00511A02">
            <w:pPr>
              <w:spacing w:after="0" w:line="240" w:lineRule="auto"/>
              <w:jc w:val="center"/>
              <w:rPr>
                <w:rFonts w:ascii="Calibri" w:eastAsia="Times New Roman" w:hAnsi="Calibri" w:cs="Times New Roman"/>
                <w:b/>
                <w:bCs/>
                <w:color w:val="000000"/>
                <w:sz w:val="20"/>
                <w:szCs w:val="20"/>
              </w:rPr>
            </w:pPr>
            <w:r w:rsidRPr="00FE2DE8">
              <w:rPr>
                <w:rFonts w:ascii="Calibri" w:eastAsia="Times New Roman" w:hAnsi="Calibri" w:cs="Times New Roman"/>
                <w:b/>
                <w:bCs/>
                <w:color w:val="000000"/>
                <w:sz w:val="20"/>
                <w:szCs w:val="20"/>
              </w:rPr>
              <w:t xml:space="preserve">Útiles, herramientas o maquinaria de trabajo utilizados </w:t>
            </w:r>
          </w:p>
        </w:tc>
        <w:tc>
          <w:tcPr>
            <w:tcW w:w="5084" w:type="dxa"/>
            <w:gridSpan w:val="11"/>
            <w:tcBorders>
              <w:top w:val="single" w:sz="4" w:space="0" w:color="auto"/>
              <w:left w:val="nil"/>
              <w:bottom w:val="single" w:sz="4" w:space="0" w:color="auto"/>
              <w:right w:val="single" w:sz="4" w:space="0" w:color="auto"/>
            </w:tcBorders>
            <w:shd w:val="clear" w:color="auto" w:fill="auto"/>
            <w:vAlign w:val="center"/>
          </w:tcPr>
          <w:p w:rsidR="00B606A5" w:rsidRPr="00FE2DE8" w:rsidRDefault="00B606A5" w:rsidP="00113825">
            <w:pPr>
              <w:pStyle w:val="Prrafodelista"/>
              <w:numPr>
                <w:ilvl w:val="0"/>
                <w:numId w:val="4"/>
              </w:numPr>
              <w:spacing w:after="0" w:line="240" w:lineRule="auto"/>
              <w:rPr>
                <w:rFonts w:eastAsia="Times New Roman"/>
                <w:color w:val="000000"/>
                <w:sz w:val="20"/>
                <w:szCs w:val="20"/>
              </w:rPr>
            </w:pPr>
            <w:r w:rsidRPr="00FE2DE8">
              <w:rPr>
                <w:rFonts w:eastAsia="Times New Roman"/>
                <w:color w:val="000000"/>
                <w:sz w:val="20"/>
                <w:szCs w:val="20"/>
              </w:rPr>
              <w:t xml:space="preserve">Detergente </w:t>
            </w:r>
          </w:p>
          <w:p w:rsidR="00B606A5" w:rsidRPr="00FE2DE8" w:rsidRDefault="00B606A5" w:rsidP="00113825">
            <w:pPr>
              <w:pStyle w:val="Prrafodelista"/>
              <w:numPr>
                <w:ilvl w:val="0"/>
                <w:numId w:val="4"/>
              </w:numPr>
              <w:spacing w:after="0" w:line="240" w:lineRule="auto"/>
              <w:rPr>
                <w:rFonts w:eastAsia="Times New Roman"/>
                <w:color w:val="000000"/>
                <w:sz w:val="20"/>
                <w:szCs w:val="20"/>
              </w:rPr>
            </w:pPr>
            <w:r w:rsidRPr="00FE2DE8">
              <w:rPr>
                <w:rFonts w:eastAsia="Times New Roman"/>
                <w:color w:val="000000"/>
                <w:sz w:val="20"/>
                <w:szCs w:val="20"/>
              </w:rPr>
              <w:t xml:space="preserve">Franela </w:t>
            </w:r>
          </w:p>
          <w:p w:rsidR="00C5050E" w:rsidRPr="00FE2DE8" w:rsidRDefault="00C5050E" w:rsidP="00113825">
            <w:pPr>
              <w:pStyle w:val="Prrafodelista"/>
              <w:numPr>
                <w:ilvl w:val="0"/>
                <w:numId w:val="4"/>
              </w:numPr>
              <w:spacing w:after="0" w:line="240" w:lineRule="auto"/>
              <w:rPr>
                <w:rFonts w:eastAsia="Times New Roman"/>
                <w:color w:val="000000"/>
                <w:sz w:val="20"/>
                <w:szCs w:val="20"/>
              </w:rPr>
            </w:pPr>
            <w:r w:rsidRPr="00FE2DE8">
              <w:rPr>
                <w:rFonts w:eastAsia="Times New Roman"/>
                <w:color w:val="000000"/>
                <w:sz w:val="20"/>
                <w:szCs w:val="20"/>
              </w:rPr>
              <w:t xml:space="preserve">Waipe </w:t>
            </w:r>
          </w:p>
          <w:p w:rsidR="00C53DC5" w:rsidRPr="00FE2DE8" w:rsidRDefault="00C5050E" w:rsidP="00113825">
            <w:pPr>
              <w:pStyle w:val="Prrafodelista"/>
              <w:numPr>
                <w:ilvl w:val="0"/>
                <w:numId w:val="4"/>
              </w:numPr>
              <w:spacing w:after="0" w:line="240" w:lineRule="auto"/>
              <w:rPr>
                <w:rFonts w:eastAsia="Times New Roman"/>
                <w:color w:val="000000"/>
                <w:sz w:val="20"/>
                <w:szCs w:val="20"/>
              </w:rPr>
            </w:pPr>
            <w:r w:rsidRPr="00FE2DE8">
              <w:rPr>
                <w:rFonts w:eastAsia="Times New Roman"/>
                <w:color w:val="000000"/>
                <w:sz w:val="20"/>
                <w:szCs w:val="20"/>
              </w:rPr>
              <w:t>Cepillo</w:t>
            </w:r>
          </w:p>
          <w:p w:rsidR="00C53DC5" w:rsidRPr="00FE2DE8" w:rsidRDefault="00C53DC5" w:rsidP="00113825">
            <w:pPr>
              <w:pStyle w:val="Prrafodelista"/>
              <w:numPr>
                <w:ilvl w:val="0"/>
                <w:numId w:val="4"/>
              </w:numPr>
              <w:spacing w:after="0" w:line="240" w:lineRule="auto"/>
              <w:rPr>
                <w:rFonts w:eastAsia="Times New Roman"/>
                <w:color w:val="000000"/>
                <w:sz w:val="20"/>
                <w:szCs w:val="20"/>
              </w:rPr>
            </w:pPr>
            <w:r w:rsidRPr="00FE2DE8">
              <w:rPr>
                <w:rFonts w:eastAsia="Times New Roman"/>
                <w:color w:val="000000"/>
                <w:sz w:val="20"/>
                <w:szCs w:val="20"/>
              </w:rPr>
              <w:t xml:space="preserve">Escobillón </w:t>
            </w:r>
          </w:p>
          <w:p w:rsidR="00C53DC5" w:rsidRPr="00FE2DE8" w:rsidRDefault="00C53DC5" w:rsidP="00113825">
            <w:pPr>
              <w:pStyle w:val="Prrafodelista"/>
              <w:numPr>
                <w:ilvl w:val="0"/>
                <w:numId w:val="4"/>
              </w:numPr>
              <w:spacing w:after="0" w:line="240" w:lineRule="auto"/>
              <w:rPr>
                <w:rFonts w:eastAsia="Times New Roman"/>
                <w:color w:val="000000"/>
                <w:sz w:val="20"/>
                <w:szCs w:val="20"/>
              </w:rPr>
            </w:pPr>
            <w:r w:rsidRPr="00FE2DE8">
              <w:rPr>
                <w:rFonts w:eastAsia="Times New Roman"/>
                <w:color w:val="000000"/>
                <w:sz w:val="20"/>
                <w:szCs w:val="20"/>
              </w:rPr>
              <w:t xml:space="preserve">Escoba </w:t>
            </w:r>
          </w:p>
          <w:p w:rsidR="0080553E" w:rsidRPr="00FE2DE8" w:rsidRDefault="00C53DC5" w:rsidP="00113825">
            <w:pPr>
              <w:pStyle w:val="Prrafodelista"/>
              <w:numPr>
                <w:ilvl w:val="0"/>
                <w:numId w:val="4"/>
              </w:numPr>
              <w:spacing w:after="0" w:line="240" w:lineRule="auto"/>
              <w:rPr>
                <w:rFonts w:eastAsia="Times New Roman"/>
                <w:color w:val="000000"/>
                <w:sz w:val="20"/>
                <w:szCs w:val="20"/>
              </w:rPr>
            </w:pPr>
            <w:r w:rsidRPr="00FE2DE8">
              <w:rPr>
                <w:rFonts w:eastAsia="Times New Roman"/>
                <w:color w:val="000000"/>
                <w:sz w:val="20"/>
                <w:szCs w:val="20"/>
              </w:rPr>
              <w:t xml:space="preserve">Cera para auto </w:t>
            </w:r>
            <w:r w:rsidR="00C5050E" w:rsidRPr="00FE2DE8">
              <w:rPr>
                <w:rFonts w:eastAsia="Times New Roman"/>
                <w:color w:val="000000"/>
                <w:sz w:val="20"/>
                <w:szCs w:val="20"/>
              </w:rPr>
              <w:t xml:space="preserve"> </w:t>
            </w:r>
            <w:r w:rsidR="0080553E" w:rsidRPr="00FE2DE8">
              <w:rPr>
                <w:rFonts w:eastAsia="Times New Roman"/>
                <w:color w:val="000000"/>
                <w:sz w:val="20"/>
                <w:szCs w:val="20"/>
              </w:rPr>
              <w:t xml:space="preserve"> </w:t>
            </w:r>
          </w:p>
          <w:p w:rsidR="00B606A5" w:rsidRPr="00FE2DE8" w:rsidRDefault="00B606A5" w:rsidP="00113825">
            <w:pPr>
              <w:pStyle w:val="Prrafodelista"/>
              <w:numPr>
                <w:ilvl w:val="0"/>
                <w:numId w:val="4"/>
              </w:numPr>
              <w:spacing w:after="0" w:line="240" w:lineRule="auto"/>
              <w:rPr>
                <w:rFonts w:eastAsia="Times New Roman"/>
                <w:color w:val="000000"/>
                <w:sz w:val="20"/>
                <w:szCs w:val="20"/>
              </w:rPr>
            </w:pPr>
            <w:r w:rsidRPr="00FE2DE8">
              <w:rPr>
                <w:rFonts w:eastAsia="Times New Roman"/>
                <w:color w:val="000000"/>
                <w:sz w:val="20"/>
                <w:szCs w:val="20"/>
              </w:rPr>
              <w:t xml:space="preserve">Usa la bomba a presión de agua </w:t>
            </w:r>
          </w:p>
        </w:tc>
      </w:tr>
      <w:tr w:rsidR="0080553E" w:rsidRPr="00146A39" w:rsidTr="009E0296">
        <w:trPr>
          <w:trHeight w:val="915"/>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80553E" w:rsidRPr="00FE2DE8" w:rsidRDefault="0080553E" w:rsidP="00511A02">
            <w:pPr>
              <w:spacing w:after="0" w:line="240" w:lineRule="auto"/>
              <w:jc w:val="center"/>
              <w:rPr>
                <w:rFonts w:ascii="Calibri" w:eastAsia="Times New Roman" w:hAnsi="Calibri" w:cs="Times New Roman"/>
                <w:b/>
                <w:bCs/>
                <w:color w:val="000000"/>
                <w:sz w:val="20"/>
                <w:szCs w:val="20"/>
              </w:rPr>
            </w:pPr>
            <w:r w:rsidRPr="00FE2DE8">
              <w:rPr>
                <w:rFonts w:ascii="Calibri" w:eastAsia="Times New Roman" w:hAnsi="Calibri" w:cs="Times New Roman"/>
                <w:b/>
                <w:bCs/>
                <w:color w:val="000000"/>
                <w:sz w:val="20"/>
                <w:szCs w:val="20"/>
              </w:rPr>
              <w:t xml:space="preserve">Capacitaciones </w:t>
            </w:r>
          </w:p>
        </w:tc>
        <w:tc>
          <w:tcPr>
            <w:tcW w:w="5084" w:type="dxa"/>
            <w:gridSpan w:val="11"/>
            <w:tcBorders>
              <w:top w:val="single" w:sz="4" w:space="0" w:color="auto"/>
              <w:left w:val="nil"/>
              <w:bottom w:val="single" w:sz="4" w:space="0" w:color="auto"/>
              <w:right w:val="single" w:sz="4" w:space="0" w:color="000000"/>
            </w:tcBorders>
            <w:shd w:val="clear" w:color="auto" w:fill="auto"/>
            <w:vAlign w:val="center"/>
            <w:hideMark/>
          </w:tcPr>
          <w:p w:rsidR="0080553E" w:rsidRPr="00FE2DE8" w:rsidRDefault="0080553E" w:rsidP="00511A02">
            <w:pPr>
              <w:spacing w:after="0" w:line="240" w:lineRule="auto"/>
              <w:jc w:val="both"/>
              <w:rPr>
                <w:rFonts w:ascii="Calibri" w:eastAsia="Times New Roman" w:hAnsi="Calibri" w:cs="Times New Roman"/>
                <w:color w:val="000000"/>
                <w:sz w:val="20"/>
                <w:szCs w:val="20"/>
              </w:rPr>
            </w:pPr>
            <w:r w:rsidRPr="00FE2DE8">
              <w:rPr>
                <w:rFonts w:ascii="Calibri" w:eastAsia="Times New Roman" w:hAnsi="Calibri" w:cs="Times New Roman"/>
                <w:b/>
                <w:color w:val="000000"/>
                <w:sz w:val="20"/>
                <w:szCs w:val="20"/>
              </w:rPr>
              <w:t>1.-</w:t>
            </w:r>
            <w:r w:rsidRPr="00FE2DE8">
              <w:rPr>
                <w:rFonts w:ascii="Calibri" w:eastAsia="Times New Roman" w:hAnsi="Calibri" w:cs="Times New Roman"/>
                <w:color w:val="000000"/>
                <w:sz w:val="20"/>
                <w:szCs w:val="20"/>
              </w:rPr>
              <w:t xml:space="preserve"> Uso de Equipo de protección personal y Ropa de Trabajo </w:t>
            </w:r>
          </w:p>
          <w:p w:rsidR="0080553E" w:rsidRPr="00FE2DE8" w:rsidRDefault="0080553E" w:rsidP="00511A02">
            <w:pPr>
              <w:spacing w:after="0" w:line="240" w:lineRule="auto"/>
              <w:jc w:val="both"/>
              <w:rPr>
                <w:rFonts w:ascii="Calibri" w:eastAsia="Times New Roman" w:hAnsi="Calibri" w:cs="Times New Roman"/>
                <w:color w:val="000000"/>
                <w:sz w:val="20"/>
                <w:szCs w:val="20"/>
              </w:rPr>
            </w:pPr>
            <w:r w:rsidRPr="00FE2DE8">
              <w:rPr>
                <w:rFonts w:ascii="Calibri" w:eastAsia="Times New Roman" w:hAnsi="Calibri" w:cs="Times New Roman"/>
                <w:b/>
                <w:color w:val="000000"/>
                <w:sz w:val="20"/>
                <w:szCs w:val="20"/>
              </w:rPr>
              <w:t xml:space="preserve">2.- </w:t>
            </w:r>
            <w:r w:rsidRPr="00FE2DE8">
              <w:rPr>
                <w:rFonts w:ascii="Calibri" w:eastAsia="Times New Roman" w:hAnsi="Calibri" w:cs="Times New Roman"/>
                <w:color w:val="000000"/>
                <w:sz w:val="20"/>
                <w:szCs w:val="20"/>
              </w:rPr>
              <w:t>Uso de Extintores</w:t>
            </w:r>
          </w:p>
          <w:p w:rsidR="0080553E" w:rsidRPr="00FE2DE8" w:rsidRDefault="0080553E" w:rsidP="00511A02">
            <w:pPr>
              <w:spacing w:after="0" w:line="240" w:lineRule="auto"/>
              <w:jc w:val="both"/>
              <w:rPr>
                <w:rFonts w:ascii="Calibri" w:eastAsia="Times New Roman" w:hAnsi="Calibri" w:cs="Times New Roman"/>
                <w:color w:val="000000"/>
                <w:sz w:val="20"/>
                <w:szCs w:val="20"/>
              </w:rPr>
            </w:pPr>
            <w:r w:rsidRPr="00FE2DE8">
              <w:rPr>
                <w:rFonts w:ascii="Calibri" w:eastAsia="Times New Roman" w:hAnsi="Calibri" w:cs="Times New Roman"/>
                <w:b/>
                <w:color w:val="000000"/>
                <w:sz w:val="20"/>
                <w:szCs w:val="20"/>
              </w:rPr>
              <w:t>3.-</w:t>
            </w:r>
            <w:r w:rsidRPr="00FE2DE8">
              <w:rPr>
                <w:rFonts w:ascii="Calibri" w:eastAsia="Times New Roman" w:hAnsi="Calibri" w:cs="Times New Roman"/>
                <w:color w:val="000000"/>
                <w:sz w:val="20"/>
                <w:szCs w:val="20"/>
              </w:rPr>
              <w:t xml:space="preserve"> Primeros Auxilios entre otros </w:t>
            </w:r>
          </w:p>
          <w:p w:rsidR="0080553E" w:rsidRPr="00FE2DE8" w:rsidRDefault="0080553E" w:rsidP="00511A02">
            <w:pPr>
              <w:spacing w:after="0" w:line="240" w:lineRule="auto"/>
              <w:jc w:val="both"/>
              <w:rPr>
                <w:rFonts w:ascii="Calibri" w:eastAsia="Times New Roman" w:hAnsi="Calibri" w:cs="Times New Roman"/>
                <w:color w:val="000000"/>
                <w:sz w:val="20"/>
                <w:szCs w:val="20"/>
              </w:rPr>
            </w:pPr>
            <w:r w:rsidRPr="00FE2DE8">
              <w:rPr>
                <w:rFonts w:ascii="Calibri" w:eastAsia="Times New Roman" w:hAnsi="Calibri" w:cs="Times New Roman"/>
                <w:b/>
                <w:color w:val="000000"/>
                <w:sz w:val="20"/>
                <w:szCs w:val="20"/>
              </w:rPr>
              <w:t>4.-</w:t>
            </w:r>
            <w:r w:rsidRPr="00FE2DE8">
              <w:rPr>
                <w:rFonts w:ascii="Calibri" w:eastAsia="Times New Roman" w:hAnsi="Calibri" w:cs="Times New Roman"/>
                <w:color w:val="000000"/>
                <w:sz w:val="20"/>
                <w:szCs w:val="20"/>
              </w:rPr>
              <w:t xml:space="preserve"> Orden y limpieza</w:t>
            </w:r>
          </w:p>
          <w:p w:rsidR="0080553E" w:rsidRPr="00FE2DE8" w:rsidRDefault="0080553E" w:rsidP="00511A02">
            <w:pPr>
              <w:spacing w:after="0" w:line="240" w:lineRule="auto"/>
              <w:jc w:val="both"/>
              <w:rPr>
                <w:rFonts w:ascii="Calibri" w:eastAsia="Times New Roman" w:hAnsi="Calibri" w:cs="Times New Roman"/>
                <w:color w:val="000000"/>
                <w:sz w:val="20"/>
                <w:szCs w:val="20"/>
              </w:rPr>
            </w:pPr>
            <w:r w:rsidRPr="00FE2DE8">
              <w:rPr>
                <w:rFonts w:ascii="Calibri" w:eastAsia="Times New Roman" w:hAnsi="Calibri" w:cs="Times New Roman"/>
                <w:b/>
                <w:color w:val="000000"/>
                <w:sz w:val="20"/>
                <w:szCs w:val="20"/>
              </w:rPr>
              <w:t>5.-</w:t>
            </w:r>
            <w:r w:rsidRPr="00FE2DE8">
              <w:rPr>
                <w:rFonts w:ascii="Calibri" w:eastAsia="Times New Roman" w:hAnsi="Calibri" w:cs="Times New Roman"/>
                <w:color w:val="000000"/>
                <w:sz w:val="20"/>
                <w:szCs w:val="20"/>
              </w:rPr>
              <w:t xml:space="preserve"> Pausas activas  </w:t>
            </w:r>
          </w:p>
        </w:tc>
      </w:tr>
      <w:tr w:rsidR="009E0296" w:rsidRPr="00146A39" w:rsidTr="009E0296">
        <w:trPr>
          <w:trHeight w:val="660"/>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9E0296" w:rsidRPr="00146A39" w:rsidRDefault="009E0296"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lastRenderedPageBreak/>
              <w:t> </w:t>
            </w:r>
          </w:p>
          <w:p w:rsidR="009E0296" w:rsidRPr="00146A39" w:rsidRDefault="009E0296"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Horario de Trabajo </w:t>
            </w:r>
          </w:p>
          <w:p w:rsidR="009E0296" w:rsidRPr="00146A39" w:rsidRDefault="009E0296"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w:t>
            </w:r>
          </w:p>
        </w:tc>
        <w:tc>
          <w:tcPr>
            <w:tcW w:w="5084"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9E0296" w:rsidRDefault="009E0296"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xml:space="preserve">Lunes </w:t>
            </w:r>
            <w:r>
              <w:rPr>
                <w:rFonts w:ascii="Calibri" w:eastAsia="Times New Roman" w:hAnsi="Calibri" w:cs="Times New Roman"/>
                <w:color w:val="000000"/>
              </w:rPr>
              <w:t>–</w:t>
            </w:r>
            <w:r w:rsidRPr="00146A39">
              <w:rPr>
                <w:rFonts w:ascii="Calibri" w:eastAsia="Times New Roman" w:hAnsi="Calibri" w:cs="Times New Roman"/>
                <w:color w:val="000000"/>
              </w:rPr>
              <w:t xml:space="preserve"> Viernes</w:t>
            </w:r>
          </w:p>
          <w:p w:rsidR="009E0296" w:rsidRPr="00146A39" w:rsidRDefault="009E0296"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xml:space="preserve"> 7:30 am - 16:30 pm </w:t>
            </w:r>
          </w:p>
        </w:tc>
      </w:tr>
      <w:tr w:rsidR="0080553E" w:rsidRPr="00146A39" w:rsidTr="009E0296">
        <w:trPr>
          <w:trHeight w:val="515"/>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80553E" w:rsidRPr="00146A39" w:rsidRDefault="0080553E"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Horario de Almuerzo </w:t>
            </w:r>
          </w:p>
        </w:tc>
        <w:tc>
          <w:tcPr>
            <w:tcW w:w="5084"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80553E" w:rsidRDefault="0080553E"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xml:space="preserve">Lunes </w:t>
            </w:r>
            <w:r>
              <w:rPr>
                <w:rFonts w:ascii="Calibri" w:eastAsia="Times New Roman" w:hAnsi="Calibri" w:cs="Times New Roman"/>
                <w:color w:val="000000"/>
              </w:rPr>
              <w:t>–</w:t>
            </w:r>
            <w:r w:rsidRPr="00146A39">
              <w:rPr>
                <w:rFonts w:ascii="Calibri" w:eastAsia="Times New Roman" w:hAnsi="Calibri" w:cs="Times New Roman"/>
                <w:color w:val="000000"/>
              </w:rPr>
              <w:t xml:space="preserve"> Viernes</w:t>
            </w:r>
          </w:p>
          <w:p w:rsidR="0080553E" w:rsidRPr="00146A39" w:rsidRDefault="0080553E" w:rsidP="00511A02">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xml:space="preserve">12:30 pm - 13:30 pm </w:t>
            </w:r>
          </w:p>
        </w:tc>
      </w:tr>
      <w:tr w:rsidR="0080553E" w:rsidRPr="00146A39" w:rsidTr="00511A02">
        <w:trPr>
          <w:trHeight w:val="300"/>
        </w:trPr>
        <w:tc>
          <w:tcPr>
            <w:tcW w:w="9503" w:type="dxa"/>
            <w:gridSpan w:val="14"/>
            <w:tcBorders>
              <w:top w:val="single" w:sz="4" w:space="0" w:color="auto"/>
              <w:left w:val="single" w:sz="4" w:space="0" w:color="auto"/>
              <w:bottom w:val="single" w:sz="4" w:space="0" w:color="auto"/>
              <w:right w:val="single" w:sz="4" w:space="0" w:color="000000"/>
            </w:tcBorders>
            <w:shd w:val="clear" w:color="000000" w:fill="FFFF99"/>
            <w:vAlign w:val="center"/>
            <w:hideMark/>
          </w:tcPr>
          <w:p w:rsidR="0080553E" w:rsidRPr="00146A39" w:rsidRDefault="0080553E"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IDENTIFICACIÒN DE RIESGOS DEL PUESTO DE TRABAJO </w:t>
            </w:r>
          </w:p>
        </w:tc>
      </w:tr>
      <w:tr w:rsidR="0080553E" w:rsidRPr="00146A39" w:rsidTr="00511A02">
        <w:trPr>
          <w:trHeight w:val="675"/>
        </w:trPr>
        <w:tc>
          <w:tcPr>
            <w:tcW w:w="3551"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80553E" w:rsidRPr="00146A39" w:rsidRDefault="0080553E"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RIESGO</w:t>
            </w:r>
          </w:p>
        </w:tc>
        <w:tc>
          <w:tcPr>
            <w:tcW w:w="2583" w:type="dxa"/>
            <w:gridSpan w:val="4"/>
            <w:tcBorders>
              <w:top w:val="single" w:sz="4" w:space="0" w:color="auto"/>
              <w:left w:val="nil"/>
              <w:bottom w:val="single" w:sz="4" w:space="0" w:color="auto"/>
              <w:right w:val="single" w:sz="4" w:space="0" w:color="000000"/>
            </w:tcBorders>
            <w:shd w:val="clear" w:color="000000" w:fill="F2F2F2"/>
            <w:vAlign w:val="center"/>
            <w:hideMark/>
          </w:tcPr>
          <w:p w:rsidR="0080553E" w:rsidRPr="00146A39" w:rsidRDefault="0080553E"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FACTOR DE RIESGO </w:t>
            </w:r>
          </w:p>
        </w:tc>
        <w:tc>
          <w:tcPr>
            <w:tcW w:w="3369" w:type="dxa"/>
            <w:gridSpan w:val="8"/>
            <w:tcBorders>
              <w:top w:val="single" w:sz="4" w:space="0" w:color="auto"/>
              <w:left w:val="nil"/>
              <w:bottom w:val="single" w:sz="4" w:space="0" w:color="auto"/>
              <w:right w:val="single" w:sz="4" w:space="0" w:color="000000"/>
            </w:tcBorders>
            <w:shd w:val="clear" w:color="000000" w:fill="F2F2F2"/>
            <w:vAlign w:val="center"/>
            <w:hideMark/>
          </w:tcPr>
          <w:p w:rsidR="0080553E" w:rsidRPr="00146A39" w:rsidRDefault="0080553E"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PRIORIDAD DEL GRADO DE PELIGRO</w:t>
            </w:r>
          </w:p>
        </w:tc>
      </w:tr>
      <w:tr w:rsidR="009E0296" w:rsidRPr="00146A39" w:rsidTr="005C4FCB">
        <w:trPr>
          <w:trHeight w:val="300"/>
        </w:trPr>
        <w:tc>
          <w:tcPr>
            <w:tcW w:w="3551" w:type="dxa"/>
            <w:gridSpan w:val="2"/>
            <w:vMerge w:val="restart"/>
            <w:tcBorders>
              <w:top w:val="single" w:sz="4" w:space="0" w:color="auto"/>
              <w:left w:val="single" w:sz="4" w:space="0" w:color="auto"/>
              <w:right w:val="single" w:sz="4" w:space="0" w:color="auto"/>
            </w:tcBorders>
            <w:shd w:val="clear" w:color="000000" w:fill="E5E0EC"/>
            <w:noWrap/>
            <w:vAlign w:val="center"/>
            <w:hideMark/>
          </w:tcPr>
          <w:p w:rsidR="009E0296" w:rsidRPr="00146A39" w:rsidRDefault="009E0296"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MECÁNICO </w:t>
            </w:r>
          </w:p>
        </w:tc>
        <w:tc>
          <w:tcPr>
            <w:tcW w:w="2583" w:type="dxa"/>
            <w:gridSpan w:val="4"/>
            <w:tcBorders>
              <w:top w:val="single" w:sz="4" w:space="0" w:color="auto"/>
              <w:left w:val="nil"/>
              <w:bottom w:val="single" w:sz="4" w:space="0" w:color="auto"/>
              <w:right w:val="single" w:sz="4" w:space="0" w:color="000000"/>
            </w:tcBorders>
            <w:shd w:val="clear" w:color="auto" w:fill="auto"/>
            <w:noWrap/>
            <w:vAlign w:val="bottom"/>
          </w:tcPr>
          <w:p w:rsidR="009E0296" w:rsidRPr="00146A39" w:rsidRDefault="009E0296" w:rsidP="00511A0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Golpes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tcPr>
          <w:p w:rsidR="009E0296" w:rsidRPr="00146A39" w:rsidRDefault="009E0296" w:rsidP="00511A0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3</w:t>
            </w:r>
          </w:p>
        </w:tc>
      </w:tr>
      <w:tr w:rsidR="009E0296" w:rsidRPr="00146A39" w:rsidTr="005C4FCB">
        <w:trPr>
          <w:trHeight w:val="330"/>
        </w:trPr>
        <w:tc>
          <w:tcPr>
            <w:tcW w:w="3551" w:type="dxa"/>
            <w:gridSpan w:val="2"/>
            <w:vMerge/>
            <w:tcBorders>
              <w:left w:val="single" w:sz="4" w:space="0" w:color="auto"/>
              <w:right w:val="single" w:sz="4" w:space="0" w:color="auto"/>
            </w:tcBorders>
            <w:vAlign w:val="center"/>
            <w:hideMark/>
          </w:tcPr>
          <w:p w:rsidR="009E0296" w:rsidRPr="00146A39" w:rsidRDefault="009E0296" w:rsidP="00511A02">
            <w:pPr>
              <w:spacing w:after="0" w:line="240" w:lineRule="auto"/>
              <w:rPr>
                <w:rFonts w:ascii="Calibri" w:eastAsia="Times New Roman" w:hAnsi="Calibri" w:cs="Times New Roman"/>
                <w:b/>
                <w:bCs/>
                <w:color w:val="000000"/>
              </w:rPr>
            </w:pPr>
          </w:p>
        </w:tc>
        <w:tc>
          <w:tcPr>
            <w:tcW w:w="2583" w:type="dxa"/>
            <w:gridSpan w:val="4"/>
            <w:tcBorders>
              <w:top w:val="single" w:sz="4" w:space="0" w:color="auto"/>
              <w:left w:val="nil"/>
              <w:bottom w:val="single" w:sz="4" w:space="0" w:color="auto"/>
              <w:right w:val="single" w:sz="4" w:space="0" w:color="000000"/>
            </w:tcBorders>
            <w:shd w:val="clear" w:color="auto" w:fill="auto"/>
            <w:vAlign w:val="bottom"/>
          </w:tcPr>
          <w:p w:rsidR="009E0296" w:rsidRPr="00146A39" w:rsidRDefault="009E0296" w:rsidP="00511A0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Caídas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tcPr>
          <w:p w:rsidR="009E0296" w:rsidRPr="00146A39" w:rsidRDefault="009E0296" w:rsidP="00511A0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3</w:t>
            </w:r>
          </w:p>
        </w:tc>
      </w:tr>
      <w:tr w:rsidR="009E0296" w:rsidRPr="00146A39" w:rsidTr="005C4FCB">
        <w:trPr>
          <w:trHeight w:val="300"/>
        </w:trPr>
        <w:tc>
          <w:tcPr>
            <w:tcW w:w="3551" w:type="dxa"/>
            <w:gridSpan w:val="2"/>
            <w:vMerge/>
            <w:tcBorders>
              <w:left w:val="single" w:sz="4" w:space="0" w:color="auto"/>
              <w:right w:val="single" w:sz="4" w:space="0" w:color="auto"/>
            </w:tcBorders>
            <w:vAlign w:val="center"/>
            <w:hideMark/>
          </w:tcPr>
          <w:p w:rsidR="009E0296" w:rsidRPr="00146A39" w:rsidRDefault="009E0296" w:rsidP="00511A02">
            <w:pPr>
              <w:spacing w:after="0" w:line="240" w:lineRule="auto"/>
              <w:rPr>
                <w:rFonts w:ascii="Calibri" w:eastAsia="Times New Roman" w:hAnsi="Calibri" w:cs="Times New Roman"/>
                <w:b/>
                <w:bCs/>
                <w:color w:val="000000"/>
              </w:rPr>
            </w:pPr>
          </w:p>
        </w:tc>
        <w:tc>
          <w:tcPr>
            <w:tcW w:w="2583" w:type="dxa"/>
            <w:gridSpan w:val="4"/>
            <w:tcBorders>
              <w:top w:val="single" w:sz="4" w:space="0" w:color="auto"/>
              <w:left w:val="nil"/>
              <w:bottom w:val="single" w:sz="4" w:space="0" w:color="auto"/>
              <w:right w:val="single" w:sz="4" w:space="0" w:color="000000"/>
            </w:tcBorders>
            <w:shd w:val="clear" w:color="auto" w:fill="auto"/>
            <w:noWrap/>
            <w:vAlign w:val="bottom"/>
          </w:tcPr>
          <w:p w:rsidR="009E0296" w:rsidRPr="00146A39" w:rsidRDefault="009E0296" w:rsidP="00511A0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Cortes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tcPr>
          <w:p w:rsidR="009E0296" w:rsidRPr="00146A39" w:rsidRDefault="009E0296" w:rsidP="00511A0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3</w:t>
            </w:r>
          </w:p>
        </w:tc>
      </w:tr>
      <w:tr w:rsidR="009E0296" w:rsidRPr="00146A39" w:rsidTr="005C4FCB">
        <w:trPr>
          <w:trHeight w:val="300"/>
        </w:trPr>
        <w:tc>
          <w:tcPr>
            <w:tcW w:w="3551" w:type="dxa"/>
            <w:gridSpan w:val="2"/>
            <w:vMerge/>
            <w:tcBorders>
              <w:left w:val="single" w:sz="4" w:space="0" w:color="auto"/>
              <w:right w:val="single" w:sz="4" w:space="0" w:color="auto"/>
            </w:tcBorders>
            <w:vAlign w:val="center"/>
            <w:hideMark/>
          </w:tcPr>
          <w:p w:rsidR="009E0296" w:rsidRPr="00146A39" w:rsidRDefault="009E0296" w:rsidP="00511A02">
            <w:pPr>
              <w:spacing w:after="0" w:line="240" w:lineRule="auto"/>
              <w:rPr>
                <w:rFonts w:ascii="Calibri" w:eastAsia="Times New Roman" w:hAnsi="Calibri" w:cs="Times New Roman"/>
                <w:b/>
                <w:bCs/>
                <w:color w:val="000000"/>
              </w:rPr>
            </w:pPr>
          </w:p>
        </w:tc>
        <w:tc>
          <w:tcPr>
            <w:tcW w:w="2583" w:type="dxa"/>
            <w:gridSpan w:val="4"/>
            <w:tcBorders>
              <w:top w:val="single" w:sz="4" w:space="0" w:color="auto"/>
              <w:left w:val="nil"/>
              <w:bottom w:val="single" w:sz="4" w:space="0" w:color="auto"/>
              <w:right w:val="single" w:sz="4" w:space="0" w:color="000000"/>
            </w:tcBorders>
            <w:shd w:val="clear" w:color="auto" w:fill="auto"/>
            <w:noWrap/>
            <w:vAlign w:val="bottom"/>
          </w:tcPr>
          <w:p w:rsidR="009E0296" w:rsidRPr="00146A39" w:rsidRDefault="009E0296" w:rsidP="00511A0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Resbalones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tcPr>
          <w:p w:rsidR="009E0296" w:rsidRPr="00146A39" w:rsidRDefault="009E0296" w:rsidP="00511A0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3</w:t>
            </w:r>
          </w:p>
        </w:tc>
      </w:tr>
      <w:tr w:rsidR="009E0296" w:rsidRPr="00146A39" w:rsidTr="005C4FCB">
        <w:trPr>
          <w:trHeight w:val="300"/>
        </w:trPr>
        <w:tc>
          <w:tcPr>
            <w:tcW w:w="3551" w:type="dxa"/>
            <w:gridSpan w:val="2"/>
            <w:vMerge/>
            <w:tcBorders>
              <w:left w:val="single" w:sz="4" w:space="0" w:color="auto"/>
              <w:right w:val="single" w:sz="4" w:space="0" w:color="auto"/>
            </w:tcBorders>
            <w:vAlign w:val="center"/>
          </w:tcPr>
          <w:p w:rsidR="009E0296" w:rsidRPr="00146A39" w:rsidRDefault="009E0296" w:rsidP="00511A02">
            <w:pPr>
              <w:spacing w:after="0" w:line="240" w:lineRule="auto"/>
              <w:rPr>
                <w:rFonts w:ascii="Calibri" w:eastAsia="Times New Roman" w:hAnsi="Calibri" w:cs="Times New Roman"/>
                <w:b/>
                <w:bCs/>
                <w:color w:val="000000"/>
              </w:rPr>
            </w:pPr>
          </w:p>
        </w:tc>
        <w:tc>
          <w:tcPr>
            <w:tcW w:w="2583" w:type="dxa"/>
            <w:gridSpan w:val="4"/>
            <w:tcBorders>
              <w:top w:val="single" w:sz="4" w:space="0" w:color="auto"/>
              <w:left w:val="nil"/>
              <w:bottom w:val="single" w:sz="4" w:space="0" w:color="auto"/>
              <w:right w:val="single" w:sz="4" w:space="0" w:color="000000"/>
            </w:tcBorders>
            <w:shd w:val="clear" w:color="auto" w:fill="auto"/>
            <w:noWrap/>
            <w:vAlign w:val="bottom"/>
          </w:tcPr>
          <w:p w:rsidR="009E0296" w:rsidRDefault="009E0296" w:rsidP="00511A0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Caída de objetos en manipulación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tcPr>
          <w:p w:rsidR="009E0296" w:rsidRDefault="009E0296" w:rsidP="00511A0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w:t>
            </w:r>
          </w:p>
        </w:tc>
      </w:tr>
      <w:tr w:rsidR="009E0296" w:rsidRPr="00146A39" w:rsidTr="005C4FCB">
        <w:trPr>
          <w:trHeight w:val="300"/>
        </w:trPr>
        <w:tc>
          <w:tcPr>
            <w:tcW w:w="3551" w:type="dxa"/>
            <w:gridSpan w:val="2"/>
            <w:vMerge/>
            <w:tcBorders>
              <w:left w:val="single" w:sz="4" w:space="0" w:color="auto"/>
              <w:bottom w:val="single" w:sz="4" w:space="0" w:color="auto"/>
              <w:right w:val="single" w:sz="4" w:space="0" w:color="auto"/>
            </w:tcBorders>
            <w:vAlign w:val="center"/>
          </w:tcPr>
          <w:p w:rsidR="009E0296" w:rsidRPr="00146A39" w:rsidRDefault="009E0296" w:rsidP="00511A02">
            <w:pPr>
              <w:spacing w:after="0" w:line="240" w:lineRule="auto"/>
              <w:rPr>
                <w:rFonts w:ascii="Calibri" w:eastAsia="Times New Roman" w:hAnsi="Calibri" w:cs="Times New Roman"/>
                <w:b/>
                <w:bCs/>
                <w:color w:val="000000"/>
              </w:rPr>
            </w:pPr>
          </w:p>
        </w:tc>
        <w:tc>
          <w:tcPr>
            <w:tcW w:w="2583" w:type="dxa"/>
            <w:gridSpan w:val="4"/>
            <w:tcBorders>
              <w:top w:val="single" w:sz="4" w:space="0" w:color="auto"/>
              <w:left w:val="nil"/>
              <w:bottom w:val="single" w:sz="4" w:space="0" w:color="auto"/>
              <w:right w:val="single" w:sz="4" w:space="0" w:color="000000"/>
            </w:tcBorders>
            <w:shd w:val="clear" w:color="auto" w:fill="auto"/>
            <w:noWrap/>
            <w:vAlign w:val="bottom"/>
          </w:tcPr>
          <w:p w:rsidR="009E0296" w:rsidRDefault="009E0296" w:rsidP="00511A0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Proyección de partículas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tcPr>
          <w:p w:rsidR="009E0296" w:rsidRDefault="009E0296" w:rsidP="00511A0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3</w:t>
            </w:r>
          </w:p>
        </w:tc>
      </w:tr>
      <w:tr w:rsidR="0080553E" w:rsidRPr="00146A39" w:rsidTr="009E0296">
        <w:trPr>
          <w:trHeight w:val="251"/>
        </w:trPr>
        <w:tc>
          <w:tcPr>
            <w:tcW w:w="3551" w:type="dxa"/>
            <w:gridSpan w:val="2"/>
            <w:tcBorders>
              <w:top w:val="single" w:sz="4" w:space="0" w:color="auto"/>
              <w:left w:val="single" w:sz="4" w:space="0" w:color="auto"/>
              <w:bottom w:val="single" w:sz="4" w:space="0" w:color="auto"/>
              <w:right w:val="single" w:sz="4" w:space="0" w:color="auto"/>
            </w:tcBorders>
            <w:shd w:val="clear" w:color="auto" w:fill="F2DBDB" w:themeFill="accent2" w:themeFillTint="33"/>
            <w:noWrap/>
            <w:vAlign w:val="center"/>
            <w:hideMark/>
          </w:tcPr>
          <w:p w:rsidR="0080553E" w:rsidRPr="00146A39" w:rsidRDefault="0080553E" w:rsidP="00511A02">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xml:space="preserve">QUIMICO </w:t>
            </w:r>
          </w:p>
        </w:tc>
        <w:tc>
          <w:tcPr>
            <w:tcW w:w="2583" w:type="dxa"/>
            <w:gridSpan w:val="4"/>
            <w:tcBorders>
              <w:top w:val="single" w:sz="4" w:space="0" w:color="auto"/>
              <w:left w:val="nil"/>
              <w:right w:val="single" w:sz="4" w:space="0" w:color="000000"/>
            </w:tcBorders>
            <w:shd w:val="clear" w:color="auto" w:fill="auto"/>
            <w:noWrap/>
            <w:vAlign w:val="bottom"/>
          </w:tcPr>
          <w:p w:rsidR="0080553E" w:rsidRPr="00146A39" w:rsidRDefault="0080553E" w:rsidP="00511A0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xml:space="preserve">Polvo </w:t>
            </w:r>
          </w:p>
        </w:tc>
        <w:tc>
          <w:tcPr>
            <w:tcW w:w="3369" w:type="dxa"/>
            <w:gridSpan w:val="8"/>
            <w:tcBorders>
              <w:top w:val="single" w:sz="4" w:space="0" w:color="auto"/>
              <w:left w:val="nil"/>
              <w:right w:val="single" w:sz="4" w:space="0" w:color="000000"/>
            </w:tcBorders>
            <w:shd w:val="clear" w:color="auto" w:fill="auto"/>
            <w:noWrap/>
            <w:vAlign w:val="center"/>
          </w:tcPr>
          <w:p w:rsidR="0080553E" w:rsidRPr="00146A39" w:rsidRDefault="009E0296" w:rsidP="00511A02">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3</w:t>
            </w:r>
          </w:p>
        </w:tc>
      </w:tr>
      <w:tr w:rsidR="0080553E" w:rsidRPr="00146A39" w:rsidTr="009E0296">
        <w:trPr>
          <w:trHeight w:val="269"/>
        </w:trPr>
        <w:tc>
          <w:tcPr>
            <w:tcW w:w="3551"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tcPr>
          <w:p w:rsidR="0080553E" w:rsidRDefault="0080553E" w:rsidP="00511A02">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 xml:space="preserve">BIOLÒGICO </w:t>
            </w:r>
          </w:p>
        </w:tc>
        <w:tc>
          <w:tcPr>
            <w:tcW w:w="2583" w:type="dxa"/>
            <w:gridSpan w:val="4"/>
            <w:tcBorders>
              <w:top w:val="single" w:sz="4" w:space="0" w:color="auto"/>
              <w:left w:val="nil"/>
              <w:right w:val="single" w:sz="4" w:space="0" w:color="000000"/>
            </w:tcBorders>
            <w:shd w:val="clear" w:color="auto" w:fill="auto"/>
            <w:noWrap/>
            <w:vAlign w:val="bottom"/>
          </w:tcPr>
          <w:p w:rsidR="0080553E" w:rsidRDefault="0080553E" w:rsidP="00511A02">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 xml:space="preserve">Exposición a hongos </w:t>
            </w:r>
          </w:p>
        </w:tc>
        <w:tc>
          <w:tcPr>
            <w:tcW w:w="3369" w:type="dxa"/>
            <w:gridSpan w:val="8"/>
            <w:tcBorders>
              <w:top w:val="single" w:sz="4" w:space="0" w:color="auto"/>
              <w:left w:val="nil"/>
              <w:right w:val="single" w:sz="4" w:space="0" w:color="000000"/>
            </w:tcBorders>
            <w:shd w:val="clear" w:color="auto" w:fill="auto"/>
            <w:noWrap/>
            <w:vAlign w:val="center"/>
          </w:tcPr>
          <w:p w:rsidR="0080553E" w:rsidRPr="00A17047" w:rsidRDefault="009E0296" w:rsidP="00511A02">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3</w:t>
            </w:r>
          </w:p>
        </w:tc>
      </w:tr>
      <w:tr w:rsidR="0080553E" w:rsidRPr="00146A39" w:rsidTr="009E0296">
        <w:trPr>
          <w:trHeight w:val="117"/>
        </w:trPr>
        <w:tc>
          <w:tcPr>
            <w:tcW w:w="3551"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rsidR="0080553E" w:rsidRDefault="0080553E" w:rsidP="00511A02">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 xml:space="preserve">ERGONÓMICOS </w:t>
            </w:r>
          </w:p>
        </w:tc>
        <w:tc>
          <w:tcPr>
            <w:tcW w:w="2583" w:type="dxa"/>
            <w:gridSpan w:val="4"/>
            <w:tcBorders>
              <w:top w:val="single" w:sz="4" w:space="0" w:color="auto"/>
              <w:left w:val="nil"/>
              <w:right w:val="single" w:sz="4" w:space="0" w:color="000000"/>
            </w:tcBorders>
            <w:shd w:val="clear" w:color="auto" w:fill="auto"/>
            <w:noWrap/>
            <w:vAlign w:val="bottom"/>
          </w:tcPr>
          <w:p w:rsidR="0080553E" w:rsidRDefault="0080553E" w:rsidP="00511A02">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 xml:space="preserve">Organización del trabajo </w:t>
            </w:r>
          </w:p>
        </w:tc>
        <w:tc>
          <w:tcPr>
            <w:tcW w:w="3369" w:type="dxa"/>
            <w:gridSpan w:val="8"/>
            <w:tcBorders>
              <w:top w:val="single" w:sz="4" w:space="0" w:color="auto"/>
              <w:left w:val="nil"/>
              <w:right w:val="single" w:sz="4" w:space="0" w:color="000000"/>
            </w:tcBorders>
            <w:shd w:val="clear" w:color="auto" w:fill="auto"/>
            <w:noWrap/>
            <w:vAlign w:val="center"/>
          </w:tcPr>
          <w:p w:rsidR="0080553E" w:rsidRPr="00A17047" w:rsidRDefault="009E0296" w:rsidP="00511A02">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4</w:t>
            </w:r>
          </w:p>
        </w:tc>
      </w:tr>
      <w:tr w:rsidR="0080553E" w:rsidRPr="00146A39" w:rsidTr="009E0296">
        <w:trPr>
          <w:trHeight w:val="263"/>
        </w:trPr>
        <w:tc>
          <w:tcPr>
            <w:tcW w:w="3551" w:type="dxa"/>
            <w:gridSpan w:val="2"/>
            <w:tcBorders>
              <w:top w:val="single" w:sz="4" w:space="0" w:color="auto"/>
              <w:left w:val="single" w:sz="4" w:space="0" w:color="auto"/>
              <w:bottom w:val="single" w:sz="4" w:space="0" w:color="auto"/>
              <w:right w:val="single" w:sz="4" w:space="0" w:color="auto"/>
            </w:tcBorders>
            <w:shd w:val="clear" w:color="000000" w:fill="EAF1DD"/>
            <w:noWrap/>
            <w:vAlign w:val="center"/>
          </w:tcPr>
          <w:p w:rsidR="0080553E" w:rsidRDefault="0080553E" w:rsidP="00511A02">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 xml:space="preserve">PSICOSOCIALES </w:t>
            </w:r>
          </w:p>
        </w:tc>
        <w:tc>
          <w:tcPr>
            <w:tcW w:w="2583" w:type="dxa"/>
            <w:gridSpan w:val="4"/>
            <w:tcBorders>
              <w:top w:val="single" w:sz="4" w:space="0" w:color="auto"/>
              <w:left w:val="nil"/>
              <w:right w:val="single" w:sz="4" w:space="0" w:color="000000"/>
            </w:tcBorders>
            <w:shd w:val="clear" w:color="auto" w:fill="auto"/>
            <w:noWrap/>
            <w:vAlign w:val="bottom"/>
          </w:tcPr>
          <w:p w:rsidR="0080553E" w:rsidRDefault="0080553E" w:rsidP="00511A02">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 xml:space="preserve">Interés por el trabajo </w:t>
            </w:r>
          </w:p>
        </w:tc>
        <w:tc>
          <w:tcPr>
            <w:tcW w:w="3369" w:type="dxa"/>
            <w:gridSpan w:val="8"/>
            <w:tcBorders>
              <w:top w:val="single" w:sz="4" w:space="0" w:color="auto"/>
              <w:left w:val="nil"/>
              <w:right w:val="single" w:sz="4" w:space="0" w:color="000000"/>
            </w:tcBorders>
            <w:shd w:val="clear" w:color="auto" w:fill="auto"/>
            <w:noWrap/>
            <w:vAlign w:val="center"/>
          </w:tcPr>
          <w:p w:rsidR="0080553E" w:rsidRPr="00A17047" w:rsidRDefault="009E0296" w:rsidP="00511A02">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5</w:t>
            </w:r>
          </w:p>
        </w:tc>
      </w:tr>
      <w:tr w:rsidR="0080553E" w:rsidRPr="00146A39" w:rsidTr="00511A02">
        <w:trPr>
          <w:trHeight w:val="300"/>
        </w:trPr>
        <w:tc>
          <w:tcPr>
            <w:tcW w:w="9503" w:type="dxa"/>
            <w:gridSpan w:val="14"/>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80553E" w:rsidRPr="00146A39" w:rsidRDefault="0080553E" w:rsidP="00511A02">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GRÀFICO FACTORES DE RIESGOS DEL PUESTO DE TRABAJO - PRIORIZACIÒN </w:t>
            </w:r>
          </w:p>
        </w:tc>
      </w:tr>
      <w:tr w:rsidR="0080553E" w:rsidRPr="006D7D71" w:rsidTr="009E0296">
        <w:trPr>
          <w:trHeight w:val="2520"/>
        </w:trPr>
        <w:tc>
          <w:tcPr>
            <w:tcW w:w="9503"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553E" w:rsidRPr="00146A39" w:rsidRDefault="009E0296" w:rsidP="009E0296">
            <w:pPr>
              <w:spacing w:after="0" w:line="240" w:lineRule="auto"/>
              <w:rPr>
                <w:rFonts w:ascii="Calibri" w:eastAsia="Times New Roman" w:hAnsi="Calibri" w:cs="Times New Roman"/>
                <w:color w:val="000000"/>
              </w:rPr>
            </w:pPr>
            <w:r>
              <w:rPr>
                <w:noProof/>
                <w:lang w:val="es-ES" w:eastAsia="es-ES"/>
              </w:rPr>
              <w:drawing>
                <wp:inline distT="0" distB="0" distL="0" distR="0" wp14:anchorId="1CE11223" wp14:editId="62D34F73">
                  <wp:extent cx="4572000" cy="2743200"/>
                  <wp:effectExtent l="0" t="0" r="0" b="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80553E">
              <w:rPr>
                <w:rFonts w:ascii="Calibri" w:eastAsia="Times New Roman" w:hAnsi="Calibri" w:cs="Times New Roman"/>
                <w:noProof/>
                <w:color w:val="000000"/>
                <w:lang w:val="es-ES" w:eastAsia="es-ES"/>
              </w:rPr>
              <w:drawing>
                <wp:anchor distT="0" distB="0" distL="114300" distR="114300" simplePos="0" relativeHeight="251684864" behindDoc="0" locked="0" layoutInCell="1" allowOverlap="1" wp14:anchorId="0B0A8731" wp14:editId="2DF11C33">
                  <wp:simplePos x="0" y="0"/>
                  <wp:positionH relativeFrom="column">
                    <wp:posOffset>4810125</wp:posOffset>
                  </wp:positionH>
                  <wp:positionV relativeFrom="paragraph">
                    <wp:posOffset>49530</wp:posOffset>
                  </wp:positionV>
                  <wp:extent cx="1162050" cy="971550"/>
                  <wp:effectExtent l="0" t="0" r="0" b="0"/>
                  <wp:wrapNone/>
                  <wp:docPr id="1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a:stretch>
                            <a:fillRect/>
                          </a:stretch>
                        </pic:blipFill>
                        <pic:spPr bwMode="auto">
                          <a:xfrm>
                            <a:off x="0" y="0"/>
                            <a:ext cx="1162050" cy="9715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80553E" w:rsidRPr="00146A39" w:rsidTr="00511A02">
        <w:trPr>
          <w:trHeight w:val="990"/>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80553E" w:rsidRPr="001D4836" w:rsidRDefault="0080553E" w:rsidP="009E0296">
            <w:pPr>
              <w:spacing w:after="0" w:line="240" w:lineRule="auto"/>
              <w:jc w:val="center"/>
              <w:rPr>
                <w:rFonts w:ascii="Calibri" w:eastAsia="Times New Roman" w:hAnsi="Calibri" w:cs="Times New Roman"/>
                <w:b/>
                <w:bCs/>
                <w:color w:val="000000"/>
                <w:sz w:val="20"/>
                <w:szCs w:val="20"/>
              </w:rPr>
            </w:pPr>
            <w:r w:rsidRPr="001D4836">
              <w:rPr>
                <w:rFonts w:ascii="Calibri" w:eastAsia="Times New Roman" w:hAnsi="Calibri" w:cs="Times New Roman"/>
                <w:b/>
                <w:bCs/>
                <w:color w:val="000000"/>
                <w:sz w:val="20"/>
                <w:szCs w:val="20"/>
              </w:rPr>
              <w:t xml:space="preserve">Equipos de Protección Personal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80553E" w:rsidRPr="001D4836" w:rsidRDefault="0080553E" w:rsidP="00511A02">
            <w:pPr>
              <w:spacing w:after="0" w:line="240" w:lineRule="auto"/>
              <w:rPr>
                <w:rFonts w:eastAsia="Times New Roman"/>
                <w:b/>
                <w:color w:val="000000"/>
                <w:sz w:val="20"/>
                <w:szCs w:val="20"/>
              </w:rPr>
            </w:pPr>
            <w:r w:rsidRPr="001D4836">
              <w:rPr>
                <w:rFonts w:eastAsia="Times New Roman"/>
                <w:b/>
                <w:color w:val="000000"/>
                <w:sz w:val="20"/>
                <w:szCs w:val="20"/>
              </w:rPr>
              <w:t xml:space="preserve">VERANO </w:t>
            </w:r>
          </w:p>
          <w:p w:rsidR="0080553E" w:rsidRPr="001D4836" w:rsidRDefault="0080553E" w:rsidP="00113825">
            <w:pPr>
              <w:pStyle w:val="Prrafodelista"/>
              <w:numPr>
                <w:ilvl w:val="0"/>
                <w:numId w:val="2"/>
              </w:numPr>
              <w:spacing w:after="0" w:line="240" w:lineRule="auto"/>
              <w:rPr>
                <w:rFonts w:eastAsia="Times New Roman"/>
                <w:color w:val="000000"/>
                <w:sz w:val="20"/>
                <w:szCs w:val="20"/>
              </w:rPr>
            </w:pPr>
            <w:r w:rsidRPr="001D4836">
              <w:rPr>
                <w:rFonts w:eastAsia="Times New Roman"/>
                <w:color w:val="000000"/>
                <w:sz w:val="20"/>
                <w:szCs w:val="20"/>
              </w:rPr>
              <w:t xml:space="preserve">Casco de seguridad </w:t>
            </w:r>
          </w:p>
          <w:p w:rsidR="001D4836" w:rsidRPr="001D4836" w:rsidRDefault="001D4836" w:rsidP="00113825">
            <w:pPr>
              <w:pStyle w:val="Prrafodelista"/>
              <w:numPr>
                <w:ilvl w:val="0"/>
                <w:numId w:val="2"/>
              </w:numPr>
              <w:spacing w:after="0" w:line="240" w:lineRule="auto"/>
              <w:jc w:val="both"/>
              <w:rPr>
                <w:rFonts w:eastAsia="Times New Roman"/>
                <w:color w:val="000000"/>
                <w:sz w:val="20"/>
                <w:szCs w:val="20"/>
              </w:rPr>
            </w:pPr>
            <w:r w:rsidRPr="001D4836">
              <w:rPr>
                <w:rFonts w:eastAsia="Times New Roman"/>
                <w:color w:val="000000"/>
                <w:sz w:val="20"/>
                <w:szCs w:val="20"/>
              </w:rPr>
              <w:t xml:space="preserve">Orejeras adaptables al casco de seguridad o tapones auditivos </w:t>
            </w:r>
          </w:p>
          <w:p w:rsidR="0080553E" w:rsidRPr="001D4836" w:rsidRDefault="0080553E" w:rsidP="00113825">
            <w:pPr>
              <w:pStyle w:val="Prrafodelista"/>
              <w:numPr>
                <w:ilvl w:val="0"/>
                <w:numId w:val="2"/>
              </w:numPr>
              <w:spacing w:after="0" w:line="240" w:lineRule="auto"/>
              <w:jc w:val="both"/>
              <w:rPr>
                <w:rFonts w:eastAsia="Times New Roman"/>
                <w:color w:val="000000"/>
                <w:sz w:val="20"/>
                <w:szCs w:val="20"/>
              </w:rPr>
            </w:pPr>
            <w:r w:rsidRPr="001D4836">
              <w:rPr>
                <w:rFonts w:eastAsia="Times New Roman"/>
                <w:color w:val="000000"/>
                <w:sz w:val="20"/>
                <w:szCs w:val="20"/>
              </w:rPr>
              <w:t xml:space="preserve">Gafas de seguridad </w:t>
            </w:r>
          </w:p>
          <w:p w:rsidR="001D4836" w:rsidRPr="001D4836" w:rsidRDefault="001D4836" w:rsidP="00113825">
            <w:pPr>
              <w:pStyle w:val="Prrafodelista"/>
              <w:numPr>
                <w:ilvl w:val="0"/>
                <w:numId w:val="2"/>
              </w:numPr>
              <w:spacing w:after="0" w:line="240" w:lineRule="auto"/>
              <w:jc w:val="both"/>
              <w:rPr>
                <w:rFonts w:cstheme="minorHAnsi"/>
                <w:color w:val="000000"/>
                <w:sz w:val="20"/>
                <w:szCs w:val="20"/>
              </w:rPr>
            </w:pPr>
            <w:r w:rsidRPr="001D4836">
              <w:rPr>
                <w:rFonts w:cstheme="minorHAnsi"/>
                <w:color w:val="000000"/>
                <w:sz w:val="20"/>
                <w:szCs w:val="20"/>
              </w:rPr>
              <w:t xml:space="preserve">Traje para lavador impermeable dos piezas con costuras termo selladas </w:t>
            </w:r>
          </w:p>
          <w:p w:rsidR="0080553E" w:rsidRPr="001D4836" w:rsidRDefault="0080553E" w:rsidP="00113825">
            <w:pPr>
              <w:pStyle w:val="Prrafodelista"/>
              <w:numPr>
                <w:ilvl w:val="0"/>
                <w:numId w:val="2"/>
              </w:numPr>
              <w:spacing w:after="0" w:line="240" w:lineRule="auto"/>
              <w:jc w:val="both"/>
              <w:rPr>
                <w:rFonts w:eastAsia="Times New Roman"/>
                <w:color w:val="000000"/>
                <w:sz w:val="20"/>
                <w:szCs w:val="20"/>
              </w:rPr>
            </w:pPr>
            <w:r w:rsidRPr="001D4836">
              <w:rPr>
                <w:rFonts w:eastAsia="Times New Roman"/>
                <w:color w:val="000000"/>
                <w:sz w:val="20"/>
                <w:szCs w:val="20"/>
              </w:rPr>
              <w:t xml:space="preserve">Botas de cuero punta de acero </w:t>
            </w:r>
          </w:p>
          <w:p w:rsidR="001D4836" w:rsidRPr="001D4836" w:rsidRDefault="001D4836" w:rsidP="00113825">
            <w:pPr>
              <w:pStyle w:val="Prrafodelista"/>
              <w:numPr>
                <w:ilvl w:val="0"/>
                <w:numId w:val="2"/>
              </w:numPr>
              <w:spacing w:after="0" w:line="240" w:lineRule="auto"/>
              <w:jc w:val="both"/>
              <w:rPr>
                <w:rFonts w:eastAsia="Times New Roman"/>
                <w:color w:val="000000"/>
                <w:sz w:val="20"/>
                <w:szCs w:val="20"/>
              </w:rPr>
            </w:pPr>
            <w:r w:rsidRPr="001D4836">
              <w:rPr>
                <w:rFonts w:eastAsia="Times New Roman"/>
                <w:color w:val="000000"/>
                <w:sz w:val="20"/>
                <w:szCs w:val="20"/>
              </w:rPr>
              <w:t xml:space="preserve">Guantes de nitrilo, caucho, cuero </w:t>
            </w:r>
          </w:p>
          <w:p w:rsidR="0080553E" w:rsidRDefault="0080553E" w:rsidP="00113825">
            <w:pPr>
              <w:pStyle w:val="Prrafodelista"/>
              <w:numPr>
                <w:ilvl w:val="0"/>
                <w:numId w:val="2"/>
              </w:numPr>
              <w:spacing w:after="0" w:line="240" w:lineRule="auto"/>
              <w:rPr>
                <w:rFonts w:eastAsia="Times New Roman"/>
                <w:color w:val="000000"/>
                <w:sz w:val="20"/>
                <w:szCs w:val="20"/>
              </w:rPr>
            </w:pPr>
            <w:r w:rsidRPr="001D4836">
              <w:rPr>
                <w:rFonts w:eastAsia="Times New Roman"/>
                <w:color w:val="000000"/>
                <w:sz w:val="20"/>
                <w:szCs w:val="20"/>
              </w:rPr>
              <w:t xml:space="preserve">Mascarillas </w:t>
            </w:r>
          </w:p>
          <w:p w:rsidR="00FE2DE8" w:rsidRPr="001D4836" w:rsidRDefault="00FE2DE8" w:rsidP="00FE2DE8">
            <w:pPr>
              <w:pStyle w:val="Prrafodelista"/>
              <w:spacing w:after="0" w:line="240" w:lineRule="auto"/>
              <w:ind w:left="294"/>
              <w:rPr>
                <w:rFonts w:eastAsia="Times New Roman"/>
                <w:color w:val="000000"/>
                <w:sz w:val="20"/>
                <w:szCs w:val="20"/>
              </w:rPr>
            </w:pPr>
          </w:p>
          <w:p w:rsidR="0080553E" w:rsidRPr="001D4836" w:rsidRDefault="0080553E" w:rsidP="00511A02">
            <w:pPr>
              <w:spacing w:after="0" w:line="240" w:lineRule="auto"/>
              <w:ind w:left="-66"/>
              <w:rPr>
                <w:rFonts w:eastAsia="Times New Roman"/>
                <w:b/>
                <w:color w:val="000000"/>
                <w:sz w:val="20"/>
                <w:szCs w:val="20"/>
              </w:rPr>
            </w:pPr>
            <w:r w:rsidRPr="001D4836">
              <w:rPr>
                <w:rFonts w:eastAsia="Times New Roman"/>
                <w:b/>
                <w:color w:val="000000"/>
                <w:sz w:val="20"/>
                <w:szCs w:val="20"/>
              </w:rPr>
              <w:lastRenderedPageBreak/>
              <w:t xml:space="preserve">INVIERNO </w:t>
            </w:r>
          </w:p>
          <w:p w:rsidR="0080553E" w:rsidRPr="001D4836" w:rsidRDefault="0080553E" w:rsidP="00113825">
            <w:pPr>
              <w:pStyle w:val="Prrafodelista"/>
              <w:numPr>
                <w:ilvl w:val="0"/>
                <w:numId w:val="2"/>
              </w:numPr>
              <w:spacing w:after="0" w:line="240" w:lineRule="auto"/>
              <w:jc w:val="both"/>
              <w:rPr>
                <w:rFonts w:cstheme="minorHAnsi"/>
                <w:color w:val="000000"/>
                <w:sz w:val="20"/>
                <w:szCs w:val="20"/>
              </w:rPr>
            </w:pPr>
            <w:r w:rsidRPr="001D4836">
              <w:rPr>
                <w:rFonts w:cstheme="minorHAnsi"/>
                <w:color w:val="000000"/>
                <w:sz w:val="20"/>
                <w:szCs w:val="20"/>
              </w:rPr>
              <w:t xml:space="preserve">Impermeable dos piezas con costuras termo selladas </w:t>
            </w:r>
          </w:p>
          <w:p w:rsidR="0080553E" w:rsidRPr="001D4836" w:rsidRDefault="001D4836" w:rsidP="00113825">
            <w:pPr>
              <w:pStyle w:val="Prrafodelista"/>
              <w:numPr>
                <w:ilvl w:val="0"/>
                <w:numId w:val="2"/>
              </w:numPr>
              <w:spacing w:after="0" w:line="240" w:lineRule="auto"/>
              <w:jc w:val="both"/>
              <w:rPr>
                <w:rFonts w:eastAsia="Times New Roman"/>
                <w:color w:val="000000"/>
                <w:sz w:val="20"/>
                <w:szCs w:val="20"/>
              </w:rPr>
            </w:pPr>
            <w:r w:rsidRPr="001D4836">
              <w:rPr>
                <w:rFonts w:eastAsia="Times New Roman"/>
                <w:color w:val="000000"/>
                <w:sz w:val="20"/>
                <w:szCs w:val="20"/>
              </w:rPr>
              <w:t xml:space="preserve">Botas de caucho punta de acero / Realizar trabajos de lavador y engrasador </w:t>
            </w:r>
          </w:p>
        </w:tc>
      </w:tr>
      <w:tr w:rsidR="0080553E" w:rsidRPr="00146A39" w:rsidTr="00511A02">
        <w:trPr>
          <w:trHeight w:val="1035"/>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80553E" w:rsidRPr="001D4836" w:rsidRDefault="0080553E" w:rsidP="009E0296">
            <w:pPr>
              <w:spacing w:after="0" w:line="240" w:lineRule="auto"/>
              <w:jc w:val="center"/>
              <w:rPr>
                <w:rFonts w:ascii="Calibri" w:eastAsia="Times New Roman" w:hAnsi="Calibri" w:cs="Times New Roman"/>
                <w:b/>
                <w:bCs/>
                <w:color w:val="000000"/>
                <w:sz w:val="20"/>
                <w:szCs w:val="20"/>
              </w:rPr>
            </w:pPr>
            <w:r w:rsidRPr="001D4836">
              <w:rPr>
                <w:rFonts w:ascii="Calibri" w:eastAsia="Times New Roman" w:hAnsi="Calibri" w:cs="Times New Roman"/>
                <w:b/>
                <w:bCs/>
                <w:color w:val="000000"/>
                <w:sz w:val="20"/>
                <w:szCs w:val="20"/>
              </w:rPr>
              <w:lastRenderedPageBreak/>
              <w:t xml:space="preserve">Ropa de Trabajo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80553E" w:rsidRPr="001D4836" w:rsidRDefault="0080553E" w:rsidP="00511A02">
            <w:pPr>
              <w:spacing w:after="0" w:line="240" w:lineRule="auto"/>
              <w:rPr>
                <w:rFonts w:eastAsia="Times New Roman" w:cstheme="minorHAnsi"/>
                <w:b/>
                <w:color w:val="000000"/>
                <w:sz w:val="20"/>
                <w:szCs w:val="20"/>
                <w:lang w:eastAsia="es-ES"/>
              </w:rPr>
            </w:pPr>
            <w:r w:rsidRPr="001D4836">
              <w:rPr>
                <w:rFonts w:eastAsia="Times New Roman" w:cstheme="minorHAnsi"/>
                <w:b/>
                <w:color w:val="000000"/>
                <w:sz w:val="20"/>
                <w:szCs w:val="20"/>
                <w:lang w:eastAsia="es-ES"/>
              </w:rPr>
              <w:t xml:space="preserve">VERANO </w:t>
            </w:r>
          </w:p>
          <w:p w:rsidR="0080553E" w:rsidRPr="001D4836" w:rsidRDefault="0080553E" w:rsidP="00113825">
            <w:pPr>
              <w:pStyle w:val="Prrafodelista"/>
              <w:numPr>
                <w:ilvl w:val="0"/>
                <w:numId w:val="4"/>
              </w:numPr>
              <w:spacing w:after="0" w:line="240" w:lineRule="auto"/>
              <w:rPr>
                <w:rFonts w:cstheme="minorHAnsi"/>
                <w:color w:val="000000"/>
                <w:sz w:val="20"/>
                <w:szCs w:val="20"/>
              </w:rPr>
            </w:pPr>
            <w:r w:rsidRPr="001D4836">
              <w:rPr>
                <w:rFonts w:cstheme="minorHAnsi"/>
                <w:color w:val="000000"/>
                <w:sz w:val="20"/>
                <w:szCs w:val="20"/>
              </w:rPr>
              <w:t xml:space="preserve">Camisas jeans </w:t>
            </w:r>
          </w:p>
          <w:p w:rsidR="0080553E" w:rsidRPr="001D4836" w:rsidRDefault="001D4836" w:rsidP="00113825">
            <w:pPr>
              <w:pStyle w:val="Prrafodelista"/>
              <w:numPr>
                <w:ilvl w:val="0"/>
                <w:numId w:val="4"/>
              </w:numPr>
              <w:spacing w:after="0" w:line="240" w:lineRule="auto"/>
              <w:rPr>
                <w:rFonts w:eastAsia="Times New Roman" w:cstheme="minorHAnsi"/>
                <w:color w:val="000000"/>
                <w:sz w:val="20"/>
                <w:szCs w:val="20"/>
                <w:lang w:eastAsia="es-ES"/>
              </w:rPr>
            </w:pPr>
            <w:r>
              <w:rPr>
                <w:rFonts w:eastAsia="Times New Roman" w:cstheme="minorHAnsi"/>
                <w:color w:val="000000"/>
                <w:sz w:val="20"/>
                <w:szCs w:val="20"/>
                <w:lang w:eastAsia="es-ES"/>
              </w:rPr>
              <w:t xml:space="preserve">Buzos de algodón </w:t>
            </w:r>
            <w:r w:rsidR="0080553E" w:rsidRPr="001D4836">
              <w:rPr>
                <w:rFonts w:eastAsia="Times New Roman" w:cstheme="minorHAnsi"/>
                <w:color w:val="000000"/>
                <w:sz w:val="20"/>
                <w:szCs w:val="20"/>
                <w:lang w:eastAsia="es-ES"/>
              </w:rPr>
              <w:t xml:space="preserve"> </w:t>
            </w:r>
          </w:p>
          <w:p w:rsidR="0080553E" w:rsidRPr="001D4836" w:rsidRDefault="0080553E" w:rsidP="00113825">
            <w:pPr>
              <w:pStyle w:val="Prrafodelista"/>
              <w:numPr>
                <w:ilvl w:val="0"/>
                <w:numId w:val="4"/>
              </w:numPr>
              <w:spacing w:after="0" w:line="240" w:lineRule="auto"/>
              <w:rPr>
                <w:rFonts w:eastAsia="Times New Roman" w:cstheme="minorHAnsi"/>
                <w:color w:val="000000"/>
                <w:sz w:val="20"/>
                <w:szCs w:val="20"/>
                <w:lang w:eastAsia="es-ES"/>
              </w:rPr>
            </w:pPr>
            <w:r w:rsidRPr="001D4836">
              <w:rPr>
                <w:rFonts w:eastAsia="Times New Roman" w:cstheme="minorHAnsi"/>
                <w:color w:val="000000"/>
                <w:sz w:val="20"/>
                <w:szCs w:val="20"/>
                <w:lang w:eastAsia="es-ES"/>
              </w:rPr>
              <w:t>Jean Reflectivo</w:t>
            </w:r>
          </w:p>
          <w:p w:rsidR="0080553E" w:rsidRPr="001D4836" w:rsidRDefault="0080553E" w:rsidP="00113825">
            <w:pPr>
              <w:pStyle w:val="Prrafodelista"/>
              <w:numPr>
                <w:ilvl w:val="0"/>
                <w:numId w:val="4"/>
              </w:numPr>
              <w:spacing w:after="0" w:line="240" w:lineRule="auto"/>
              <w:rPr>
                <w:rFonts w:eastAsia="Times New Roman" w:cstheme="minorHAnsi"/>
                <w:color w:val="000000"/>
                <w:sz w:val="20"/>
                <w:szCs w:val="20"/>
                <w:lang w:eastAsia="es-ES"/>
              </w:rPr>
            </w:pPr>
            <w:r w:rsidRPr="001D4836">
              <w:rPr>
                <w:rFonts w:eastAsia="Times New Roman" w:cstheme="minorHAnsi"/>
                <w:color w:val="000000"/>
                <w:sz w:val="20"/>
                <w:szCs w:val="20"/>
                <w:lang w:eastAsia="es-ES"/>
              </w:rPr>
              <w:t xml:space="preserve">Gorra </w:t>
            </w:r>
          </w:p>
          <w:p w:rsidR="0080553E" w:rsidRPr="001D4836" w:rsidRDefault="0080553E" w:rsidP="00511A02">
            <w:pPr>
              <w:pStyle w:val="Prrafodelista"/>
              <w:spacing w:after="0" w:line="240" w:lineRule="auto"/>
              <w:rPr>
                <w:rFonts w:eastAsia="Times New Roman" w:cstheme="minorHAnsi"/>
                <w:color w:val="000000"/>
                <w:sz w:val="20"/>
                <w:szCs w:val="20"/>
                <w:lang w:eastAsia="es-ES"/>
              </w:rPr>
            </w:pPr>
          </w:p>
          <w:p w:rsidR="0080553E" w:rsidRPr="001D4836" w:rsidRDefault="0080553E" w:rsidP="00511A02">
            <w:pPr>
              <w:spacing w:after="0" w:line="240" w:lineRule="auto"/>
              <w:ind w:left="-66"/>
              <w:rPr>
                <w:rFonts w:eastAsia="Times New Roman"/>
                <w:b/>
                <w:color w:val="000000"/>
                <w:sz w:val="20"/>
                <w:szCs w:val="20"/>
              </w:rPr>
            </w:pPr>
            <w:r w:rsidRPr="001D4836">
              <w:rPr>
                <w:rFonts w:eastAsia="Times New Roman"/>
                <w:b/>
                <w:color w:val="000000"/>
                <w:sz w:val="20"/>
                <w:szCs w:val="20"/>
              </w:rPr>
              <w:t xml:space="preserve">INVIERNO </w:t>
            </w:r>
          </w:p>
          <w:p w:rsidR="0080553E" w:rsidRPr="001D4836" w:rsidRDefault="0080553E" w:rsidP="00113825">
            <w:pPr>
              <w:pStyle w:val="Prrafodelista"/>
              <w:numPr>
                <w:ilvl w:val="0"/>
                <w:numId w:val="4"/>
              </w:numPr>
              <w:spacing w:after="0" w:line="240" w:lineRule="auto"/>
              <w:rPr>
                <w:rFonts w:eastAsia="Times New Roman"/>
                <w:color w:val="000000"/>
                <w:sz w:val="20"/>
                <w:szCs w:val="20"/>
              </w:rPr>
            </w:pPr>
            <w:r w:rsidRPr="001D4836">
              <w:rPr>
                <w:rFonts w:eastAsia="Times New Roman" w:cstheme="minorHAnsi"/>
                <w:color w:val="000000"/>
                <w:sz w:val="20"/>
                <w:szCs w:val="20"/>
                <w:lang w:eastAsia="es-ES"/>
              </w:rPr>
              <w:t xml:space="preserve">Chompa  </w:t>
            </w:r>
          </w:p>
        </w:tc>
      </w:tr>
    </w:tbl>
    <w:p w:rsidR="0080553E" w:rsidRDefault="0080553E" w:rsidP="0080553E">
      <w:pPr>
        <w:pStyle w:val="Sinespaciado"/>
        <w:ind w:left="294" w:right="-283"/>
        <w:rPr>
          <w:rFonts w:ascii="Times New Roman" w:hAnsi="Times New Roman"/>
          <w:color w:val="000000" w:themeColor="text1"/>
          <w:sz w:val="24"/>
          <w:szCs w:val="24"/>
        </w:rPr>
      </w:pPr>
    </w:p>
    <w:p w:rsidR="0080553E" w:rsidRDefault="0080553E" w:rsidP="0080553E">
      <w:pPr>
        <w:pStyle w:val="Sinespaciado"/>
        <w:ind w:left="294" w:right="-283"/>
        <w:rPr>
          <w:rFonts w:ascii="Times New Roman" w:hAnsi="Times New Roman"/>
          <w:color w:val="000000" w:themeColor="text1"/>
          <w:sz w:val="24"/>
          <w:szCs w:val="24"/>
        </w:rPr>
      </w:pPr>
    </w:p>
    <w:p w:rsidR="0080553E" w:rsidRDefault="0080553E" w:rsidP="0080553E">
      <w:pPr>
        <w:pStyle w:val="Sinespaciado"/>
        <w:ind w:left="294" w:right="-283"/>
        <w:rPr>
          <w:rFonts w:ascii="Times New Roman" w:hAnsi="Times New Roman"/>
          <w:color w:val="000000" w:themeColor="text1"/>
          <w:sz w:val="24"/>
          <w:szCs w:val="24"/>
        </w:rPr>
      </w:pPr>
    </w:p>
    <w:p w:rsidR="0080553E" w:rsidRDefault="0080553E" w:rsidP="0080553E">
      <w:pPr>
        <w:pStyle w:val="Sinespaciado"/>
        <w:ind w:left="294" w:right="-283"/>
        <w:rPr>
          <w:rFonts w:ascii="Times New Roman" w:hAnsi="Times New Roman"/>
          <w:color w:val="000000" w:themeColor="text1"/>
          <w:sz w:val="24"/>
          <w:szCs w:val="24"/>
        </w:rPr>
      </w:pPr>
    </w:p>
    <w:p w:rsidR="00FE2DE8" w:rsidRDefault="00FE2DE8" w:rsidP="0080553E">
      <w:pPr>
        <w:pStyle w:val="Sinespaciado"/>
        <w:ind w:left="294" w:right="-283"/>
        <w:rPr>
          <w:rFonts w:ascii="Times New Roman" w:hAnsi="Times New Roman"/>
          <w:color w:val="000000" w:themeColor="text1"/>
          <w:sz w:val="24"/>
          <w:szCs w:val="24"/>
        </w:rPr>
      </w:pPr>
    </w:p>
    <w:p w:rsidR="00FE2DE8" w:rsidRDefault="00FE2DE8" w:rsidP="0080553E">
      <w:pPr>
        <w:pStyle w:val="Sinespaciado"/>
        <w:ind w:left="294" w:right="-283"/>
        <w:rPr>
          <w:rFonts w:ascii="Times New Roman" w:hAnsi="Times New Roman"/>
          <w:color w:val="000000" w:themeColor="text1"/>
          <w:sz w:val="24"/>
          <w:szCs w:val="24"/>
        </w:rPr>
      </w:pPr>
    </w:p>
    <w:p w:rsidR="00FE2DE8" w:rsidRDefault="00FE2DE8" w:rsidP="0080553E">
      <w:pPr>
        <w:pStyle w:val="Sinespaciado"/>
        <w:ind w:left="294" w:right="-283"/>
        <w:rPr>
          <w:rFonts w:ascii="Times New Roman" w:hAnsi="Times New Roman"/>
          <w:color w:val="000000" w:themeColor="text1"/>
          <w:sz w:val="24"/>
          <w:szCs w:val="24"/>
        </w:rPr>
      </w:pPr>
    </w:p>
    <w:p w:rsidR="00FE2DE8" w:rsidRDefault="00FE2DE8" w:rsidP="0080553E">
      <w:pPr>
        <w:pStyle w:val="Sinespaciado"/>
        <w:ind w:left="294" w:right="-283"/>
        <w:rPr>
          <w:rFonts w:ascii="Times New Roman" w:hAnsi="Times New Roman"/>
          <w:color w:val="000000" w:themeColor="text1"/>
          <w:sz w:val="24"/>
          <w:szCs w:val="24"/>
        </w:rPr>
      </w:pPr>
    </w:p>
    <w:p w:rsidR="00FE2DE8" w:rsidRDefault="00FE2DE8" w:rsidP="0080553E">
      <w:pPr>
        <w:pStyle w:val="Sinespaciado"/>
        <w:ind w:left="294" w:right="-283"/>
        <w:rPr>
          <w:rFonts w:ascii="Times New Roman" w:hAnsi="Times New Roman"/>
          <w:color w:val="000000" w:themeColor="text1"/>
          <w:sz w:val="24"/>
          <w:szCs w:val="24"/>
        </w:rPr>
      </w:pPr>
    </w:p>
    <w:p w:rsidR="00FE2DE8" w:rsidRDefault="00FE2DE8" w:rsidP="0080553E">
      <w:pPr>
        <w:pStyle w:val="Sinespaciado"/>
        <w:ind w:left="294" w:right="-283"/>
        <w:rPr>
          <w:rFonts w:ascii="Times New Roman" w:hAnsi="Times New Roman"/>
          <w:color w:val="000000" w:themeColor="text1"/>
          <w:sz w:val="24"/>
          <w:szCs w:val="24"/>
        </w:rPr>
      </w:pPr>
    </w:p>
    <w:p w:rsidR="00FE2DE8" w:rsidRDefault="00FE2DE8" w:rsidP="0080553E">
      <w:pPr>
        <w:pStyle w:val="Sinespaciado"/>
        <w:ind w:left="294" w:right="-283"/>
        <w:rPr>
          <w:rFonts w:ascii="Times New Roman" w:hAnsi="Times New Roman"/>
          <w:color w:val="000000" w:themeColor="text1"/>
          <w:sz w:val="24"/>
          <w:szCs w:val="24"/>
        </w:rPr>
      </w:pPr>
    </w:p>
    <w:p w:rsidR="00FE2DE8" w:rsidRDefault="00FE2DE8" w:rsidP="0080553E">
      <w:pPr>
        <w:pStyle w:val="Sinespaciado"/>
        <w:ind w:left="294" w:right="-283"/>
        <w:rPr>
          <w:rFonts w:ascii="Times New Roman" w:hAnsi="Times New Roman"/>
          <w:color w:val="000000" w:themeColor="text1"/>
          <w:sz w:val="24"/>
          <w:szCs w:val="24"/>
        </w:rPr>
      </w:pPr>
    </w:p>
    <w:p w:rsidR="00FE2DE8" w:rsidRDefault="00FE2DE8" w:rsidP="0080553E">
      <w:pPr>
        <w:pStyle w:val="Sinespaciado"/>
        <w:ind w:left="294" w:right="-283"/>
        <w:rPr>
          <w:rFonts w:ascii="Times New Roman" w:hAnsi="Times New Roman"/>
          <w:color w:val="000000" w:themeColor="text1"/>
          <w:sz w:val="24"/>
          <w:szCs w:val="24"/>
        </w:rPr>
      </w:pPr>
    </w:p>
    <w:p w:rsidR="00FE2DE8" w:rsidRDefault="00FE2DE8" w:rsidP="0080553E">
      <w:pPr>
        <w:pStyle w:val="Sinespaciado"/>
        <w:ind w:left="294" w:right="-283"/>
        <w:rPr>
          <w:rFonts w:ascii="Times New Roman" w:hAnsi="Times New Roman"/>
          <w:color w:val="000000" w:themeColor="text1"/>
          <w:sz w:val="24"/>
          <w:szCs w:val="24"/>
        </w:rPr>
      </w:pPr>
    </w:p>
    <w:p w:rsidR="00FE2DE8" w:rsidRDefault="00FE2DE8" w:rsidP="0080553E">
      <w:pPr>
        <w:pStyle w:val="Sinespaciado"/>
        <w:ind w:left="294" w:right="-283"/>
        <w:rPr>
          <w:rFonts w:ascii="Times New Roman" w:hAnsi="Times New Roman"/>
          <w:color w:val="000000" w:themeColor="text1"/>
          <w:sz w:val="24"/>
          <w:szCs w:val="24"/>
        </w:rPr>
      </w:pPr>
    </w:p>
    <w:p w:rsidR="00FE2DE8" w:rsidRDefault="00FE2DE8" w:rsidP="0080553E">
      <w:pPr>
        <w:pStyle w:val="Sinespaciado"/>
        <w:ind w:left="294" w:right="-283"/>
        <w:rPr>
          <w:rFonts w:ascii="Times New Roman" w:hAnsi="Times New Roman"/>
          <w:color w:val="000000" w:themeColor="text1"/>
          <w:sz w:val="24"/>
          <w:szCs w:val="24"/>
        </w:rPr>
      </w:pPr>
    </w:p>
    <w:p w:rsidR="00FE2DE8" w:rsidRDefault="00FE2DE8" w:rsidP="0080553E">
      <w:pPr>
        <w:pStyle w:val="Sinespaciado"/>
        <w:ind w:left="294" w:right="-283"/>
        <w:rPr>
          <w:rFonts w:ascii="Times New Roman" w:hAnsi="Times New Roman"/>
          <w:color w:val="000000" w:themeColor="text1"/>
          <w:sz w:val="24"/>
          <w:szCs w:val="24"/>
        </w:rPr>
      </w:pPr>
    </w:p>
    <w:p w:rsidR="00FE2DE8" w:rsidRDefault="00FE2DE8" w:rsidP="0080553E">
      <w:pPr>
        <w:pStyle w:val="Sinespaciado"/>
        <w:ind w:left="294" w:right="-283"/>
        <w:rPr>
          <w:rFonts w:ascii="Times New Roman" w:hAnsi="Times New Roman"/>
          <w:color w:val="000000" w:themeColor="text1"/>
          <w:sz w:val="24"/>
          <w:szCs w:val="24"/>
        </w:rPr>
      </w:pPr>
    </w:p>
    <w:p w:rsidR="00FE2DE8" w:rsidRDefault="00FE2DE8" w:rsidP="0080553E">
      <w:pPr>
        <w:pStyle w:val="Sinespaciado"/>
        <w:ind w:left="294" w:right="-283"/>
        <w:rPr>
          <w:rFonts w:ascii="Times New Roman" w:hAnsi="Times New Roman"/>
          <w:color w:val="000000" w:themeColor="text1"/>
          <w:sz w:val="24"/>
          <w:szCs w:val="24"/>
        </w:rPr>
      </w:pPr>
    </w:p>
    <w:p w:rsidR="00FE2DE8" w:rsidRDefault="00FE2DE8" w:rsidP="0080553E">
      <w:pPr>
        <w:pStyle w:val="Sinespaciado"/>
        <w:ind w:left="294" w:right="-283"/>
        <w:rPr>
          <w:rFonts w:ascii="Times New Roman" w:hAnsi="Times New Roman"/>
          <w:color w:val="000000" w:themeColor="text1"/>
          <w:sz w:val="24"/>
          <w:szCs w:val="24"/>
        </w:rPr>
      </w:pPr>
    </w:p>
    <w:p w:rsidR="00FE2DE8" w:rsidRDefault="00FE2DE8" w:rsidP="0080553E">
      <w:pPr>
        <w:pStyle w:val="Sinespaciado"/>
        <w:ind w:left="294" w:right="-283"/>
        <w:rPr>
          <w:rFonts w:ascii="Times New Roman" w:hAnsi="Times New Roman"/>
          <w:color w:val="000000" w:themeColor="text1"/>
          <w:sz w:val="24"/>
          <w:szCs w:val="24"/>
        </w:rPr>
      </w:pPr>
    </w:p>
    <w:p w:rsidR="00FE2DE8" w:rsidRDefault="00FE2DE8" w:rsidP="0080553E">
      <w:pPr>
        <w:pStyle w:val="Sinespaciado"/>
        <w:ind w:left="294" w:right="-283"/>
        <w:rPr>
          <w:rFonts w:ascii="Times New Roman" w:hAnsi="Times New Roman"/>
          <w:color w:val="000000" w:themeColor="text1"/>
          <w:sz w:val="24"/>
          <w:szCs w:val="24"/>
        </w:rPr>
      </w:pPr>
    </w:p>
    <w:p w:rsidR="00FE2DE8" w:rsidRDefault="00FE2DE8" w:rsidP="0080553E">
      <w:pPr>
        <w:pStyle w:val="Sinespaciado"/>
        <w:ind w:left="294" w:right="-283"/>
        <w:rPr>
          <w:rFonts w:ascii="Times New Roman" w:hAnsi="Times New Roman"/>
          <w:color w:val="000000" w:themeColor="text1"/>
          <w:sz w:val="24"/>
          <w:szCs w:val="24"/>
        </w:rPr>
      </w:pPr>
    </w:p>
    <w:p w:rsidR="00FE2DE8" w:rsidRDefault="00FE2DE8" w:rsidP="0080553E">
      <w:pPr>
        <w:pStyle w:val="Sinespaciado"/>
        <w:ind w:left="294" w:right="-283"/>
        <w:rPr>
          <w:rFonts w:ascii="Times New Roman" w:hAnsi="Times New Roman"/>
          <w:color w:val="000000" w:themeColor="text1"/>
          <w:sz w:val="24"/>
          <w:szCs w:val="24"/>
        </w:rPr>
      </w:pPr>
    </w:p>
    <w:p w:rsidR="00FE2DE8" w:rsidRDefault="00FE2DE8" w:rsidP="0080553E">
      <w:pPr>
        <w:pStyle w:val="Sinespaciado"/>
        <w:ind w:left="294" w:right="-283"/>
        <w:rPr>
          <w:rFonts w:ascii="Times New Roman" w:hAnsi="Times New Roman"/>
          <w:color w:val="000000" w:themeColor="text1"/>
          <w:sz w:val="24"/>
          <w:szCs w:val="24"/>
        </w:rPr>
      </w:pPr>
    </w:p>
    <w:p w:rsidR="00FE2DE8" w:rsidRDefault="00FE2DE8" w:rsidP="0080553E">
      <w:pPr>
        <w:pStyle w:val="Sinespaciado"/>
        <w:ind w:left="294" w:right="-283"/>
        <w:rPr>
          <w:rFonts w:ascii="Times New Roman" w:hAnsi="Times New Roman"/>
          <w:color w:val="000000" w:themeColor="text1"/>
          <w:sz w:val="24"/>
          <w:szCs w:val="24"/>
        </w:rPr>
      </w:pPr>
    </w:p>
    <w:p w:rsidR="00FE2DE8" w:rsidRDefault="00FE2DE8" w:rsidP="0080553E">
      <w:pPr>
        <w:pStyle w:val="Sinespaciado"/>
        <w:ind w:left="294" w:right="-283"/>
        <w:rPr>
          <w:rFonts w:ascii="Times New Roman" w:hAnsi="Times New Roman"/>
          <w:color w:val="000000" w:themeColor="text1"/>
          <w:sz w:val="24"/>
          <w:szCs w:val="24"/>
        </w:rPr>
      </w:pPr>
    </w:p>
    <w:p w:rsidR="00FE2DE8" w:rsidRDefault="00FE2DE8" w:rsidP="0080553E">
      <w:pPr>
        <w:pStyle w:val="Sinespaciado"/>
        <w:ind w:left="294" w:right="-283"/>
        <w:rPr>
          <w:rFonts w:ascii="Times New Roman" w:hAnsi="Times New Roman"/>
          <w:color w:val="000000" w:themeColor="text1"/>
          <w:sz w:val="24"/>
          <w:szCs w:val="24"/>
        </w:rPr>
      </w:pPr>
    </w:p>
    <w:p w:rsidR="00FE2DE8" w:rsidRDefault="00FE2DE8" w:rsidP="0080553E">
      <w:pPr>
        <w:pStyle w:val="Sinespaciado"/>
        <w:ind w:left="294" w:right="-283"/>
        <w:rPr>
          <w:rFonts w:ascii="Times New Roman" w:hAnsi="Times New Roman"/>
          <w:color w:val="000000" w:themeColor="text1"/>
          <w:sz w:val="24"/>
          <w:szCs w:val="24"/>
        </w:rPr>
      </w:pPr>
    </w:p>
    <w:p w:rsidR="00FE2DE8" w:rsidRDefault="00FE2DE8" w:rsidP="0080553E">
      <w:pPr>
        <w:pStyle w:val="Sinespaciado"/>
        <w:ind w:left="294" w:right="-283"/>
        <w:rPr>
          <w:rFonts w:ascii="Times New Roman" w:hAnsi="Times New Roman"/>
          <w:color w:val="000000" w:themeColor="text1"/>
          <w:sz w:val="24"/>
          <w:szCs w:val="24"/>
        </w:rPr>
      </w:pPr>
    </w:p>
    <w:p w:rsidR="00FE2DE8" w:rsidRDefault="00FE2DE8" w:rsidP="0080553E">
      <w:pPr>
        <w:pStyle w:val="Sinespaciado"/>
        <w:ind w:left="294" w:right="-283"/>
        <w:rPr>
          <w:rFonts w:ascii="Times New Roman" w:hAnsi="Times New Roman"/>
          <w:color w:val="000000" w:themeColor="text1"/>
          <w:sz w:val="24"/>
          <w:szCs w:val="24"/>
        </w:rPr>
      </w:pPr>
    </w:p>
    <w:p w:rsidR="00FE2DE8" w:rsidRDefault="00FE2DE8" w:rsidP="0080553E">
      <w:pPr>
        <w:pStyle w:val="Sinespaciado"/>
        <w:ind w:left="294" w:right="-283"/>
        <w:rPr>
          <w:rFonts w:ascii="Times New Roman" w:hAnsi="Times New Roman"/>
          <w:color w:val="000000" w:themeColor="text1"/>
          <w:sz w:val="24"/>
          <w:szCs w:val="24"/>
        </w:rPr>
      </w:pPr>
    </w:p>
    <w:p w:rsidR="00FE2DE8" w:rsidRDefault="00FE2DE8" w:rsidP="0080553E">
      <w:pPr>
        <w:pStyle w:val="Sinespaciado"/>
        <w:ind w:left="294" w:right="-283"/>
        <w:rPr>
          <w:rFonts w:ascii="Times New Roman" w:hAnsi="Times New Roman"/>
          <w:color w:val="000000" w:themeColor="text1"/>
          <w:sz w:val="24"/>
          <w:szCs w:val="24"/>
        </w:rPr>
      </w:pPr>
    </w:p>
    <w:p w:rsidR="00FE2DE8" w:rsidRDefault="00FE2DE8" w:rsidP="0080553E">
      <w:pPr>
        <w:pStyle w:val="Sinespaciado"/>
        <w:ind w:left="294" w:right="-283"/>
        <w:rPr>
          <w:rFonts w:ascii="Times New Roman" w:hAnsi="Times New Roman"/>
          <w:color w:val="000000" w:themeColor="text1"/>
          <w:sz w:val="24"/>
          <w:szCs w:val="24"/>
        </w:rPr>
      </w:pPr>
    </w:p>
    <w:p w:rsidR="00FE2DE8" w:rsidRDefault="00FE2DE8" w:rsidP="0080553E">
      <w:pPr>
        <w:pStyle w:val="Sinespaciado"/>
        <w:ind w:left="294" w:right="-283"/>
        <w:rPr>
          <w:rFonts w:ascii="Times New Roman" w:hAnsi="Times New Roman"/>
          <w:color w:val="000000" w:themeColor="text1"/>
          <w:sz w:val="24"/>
          <w:szCs w:val="24"/>
        </w:rPr>
      </w:pPr>
    </w:p>
    <w:p w:rsidR="00FE2DE8" w:rsidRDefault="00FE2DE8" w:rsidP="0080553E">
      <w:pPr>
        <w:pStyle w:val="Sinespaciado"/>
        <w:ind w:left="294" w:right="-283"/>
        <w:rPr>
          <w:rFonts w:ascii="Times New Roman" w:hAnsi="Times New Roman"/>
          <w:color w:val="000000" w:themeColor="text1"/>
          <w:sz w:val="24"/>
          <w:szCs w:val="24"/>
        </w:rPr>
      </w:pPr>
    </w:p>
    <w:p w:rsidR="00FE2DE8" w:rsidRPr="00FE2DE8" w:rsidRDefault="000E04B1" w:rsidP="00FE2DE8">
      <w:pPr>
        <w:shd w:val="clear" w:color="auto" w:fill="FDE9D9" w:themeFill="accent6" w:themeFillTint="33"/>
        <w:jc w:val="center"/>
        <w:rPr>
          <w:rFonts w:ascii="Times New Roman" w:hAnsi="Times New Roman"/>
          <w:b/>
          <w:sz w:val="24"/>
          <w:szCs w:val="24"/>
        </w:rPr>
      </w:pPr>
      <w:r>
        <w:rPr>
          <w:rFonts w:ascii="Times New Roman" w:hAnsi="Times New Roman"/>
          <w:b/>
          <w:color w:val="000000"/>
          <w:sz w:val="24"/>
          <w:szCs w:val="24"/>
          <w:shd w:val="clear" w:color="auto" w:fill="FDE9D9" w:themeFill="accent6" w:themeFillTint="33"/>
        </w:rPr>
        <w:lastRenderedPageBreak/>
        <w:t xml:space="preserve">3.4 </w:t>
      </w:r>
      <w:r w:rsidR="00FE2DE8" w:rsidRPr="00C762EB">
        <w:rPr>
          <w:rFonts w:ascii="Times New Roman" w:hAnsi="Times New Roman"/>
          <w:b/>
          <w:color w:val="000000"/>
          <w:sz w:val="24"/>
          <w:szCs w:val="24"/>
          <w:shd w:val="clear" w:color="auto" w:fill="FDE9D9" w:themeFill="accent6" w:themeFillTint="33"/>
        </w:rPr>
        <w:t>MATRIZ</w:t>
      </w:r>
      <w:r w:rsidR="00FE2DE8" w:rsidRPr="0020230D">
        <w:rPr>
          <w:rFonts w:ascii="Times New Roman" w:hAnsi="Times New Roman"/>
          <w:b/>
          <w:color w:val="000000"/>
          <w:sz w:val="24"/>
          <w:szCs w:val="24"/>
        </w:rPr>
        <w:t xml:space="preserve"> DE RIESGOS LABORALES </w:t>
      </w:r>
      <w:r w:rsidR="00FE2DE8">
        <w:rPr>
          <w:rFonts w:ascii="Times New Roman" w:hAnsi="Times New Roman"/>
          <w:b/>
          <w:color w:val="000000"/>
          <w:sz w:val="24"/>
          <w:szCs w:val="24"/>
        </w:rPr>
        <w:t xml:space="preserve">– </w:t>
      </w:r>
      <w:r w:rsidR="00FE2DE8">
        <w:rPr>
          <w:rFonts w:ascii="Times New Roman" w:hAnsi="Times New Roman"/>
          <w:b/>
          <w:sz w:val="24"/>
          <w:szCs w:val="24"/>
        </w:rPr>
        <w:t xml:space="preserve">LAVADOR – ENGRASADOR </w:t>
      </w:r>
    </w:p>
    <w:p w:rsidR="00FE2DE8" w:rsidRPr="0017297C" w:rsidRDefault="00FE2DE8" w:rsidP="00FE2DE8">
      <w:pPr>
        <w:spacing w:after="120"/>
        <w:jc w:val="center"/>
        <w:rPr>
          <w:rFonts w:ascii="Freestyle Script" w:hAnsi="Freestyle Script" w:cs="Arial"/>
          <w:b/>
          <w:color w:val="000080"/>
          <w:sz w:val="28"/>
          <w:szCs w:val="28"/>
          <w:u w:val="single"/>
        </w:rPr>
      </w:pPr>
      <w:r w:rsidRPr="0017297C">
        <w:rPr>
          <w:rFonts w:ascii="Freestyle Script" w:hAnsi="Freestyle Script" w:cs="Arial"/>
          <w:b/>
          <w:color w:val="000080"/>
          <w:sz w:val="28"/>
          <w:szCs w:val="28"/>
          <w:u w:val="single"/>
        </w:rPr>
        <w:t>IDENTIFICACIÓN DE FACTORES DE RIESGO DE ACCIDENTE</w:t>
      </w:r>
    </w:p>
    <w:p w:rsidR="00FE2DE8" w:rsidRPr="00B260B4" w:rsidRDefault="00FE2DE8" w:rsidP="00FE2DE8">
      <w:pPr>
        <w:jc w:val="both"/>
        <w:rPr>
          <w:rFonts w:ascii="Arial" w:hAnsi="Arial" w:cs="Arial"/>
          <w:b/>
        </w:rPr>
      </w:pPr>
      <w:r w:rsidRPr="00B260B4">
        <w:rPr>
          <w:rFonts w:ascii="Arial" w:hAnsi="Arial" w:cs="Arial"/>
          <w:b/>
        </w:rPr>
        <w:t xml:space="preserve">Evaluación de los Riesgos por medio del Valor Esperado de la Pérdida (VEP) </w:t>
      </w:r>
    </w:p>
    <w:p w:rsidR="00FE2DE8" w:rsidRPr="00B260B4" w:rsidRDefault="00FE2DE8" w:rsidP="00FE2DE8">
      <w:pPr>
        <w:jc w:val="center"/>
        <w:rPr>
          <w:rFonts w:ascii="Arial" w:hAnsi="Arial" w:cs="Arial"/>
          <w:b/>
          <w:i/>
          <w:color w:val="FF0000"/>
          <w:u w:val="single"/>
        </w:rPr>
      </w:pPr>
      <w:r w:rsidRPr="00B260B4">
        <w:rPr>
          <w:rFonts w:ascii="Arial" w:hAnsi="Arial" w:cs="Arial"/>
          <w:b/>
          <w:i/>
          <w:color w:val="FF0000"/>
          <w:u w:val="single"/>
        </w:rPr>
        <w:t>VALOR ESPERADO DE LA PÉRDIDA  (VEP)</w:t>
      </w:r>
    </w:p>
    <w:tbl>
      <w:tblPr>
        <w:tblpPr w:leftFromText="141" w:rightFromText="141" w:vertAnchor="text" w:horzAnchor="margin" w:tblpXSpec="center" w:tblpY="116"/>
        <w:tblW w:w="6544" w:type="dxa"/>
        <w:tblCellMar>
          <w:left w:w="70" w:type="dxa"/>
          <w:right w:w="70" w:type="dxa"/>
        </w:tblCellMar>
        <w:tblLook w:val="0000" w:firstRow="0" w:lastRow="0" w:firstColumn="0" w:lastColumn="0" w:noHBand="0" w:noVBand="0"/>
      </w:tblPr>
      <w:tblGrid>
        <w:gridCol w:w="2049"/>
        <w:gridCol w:w="4495"/>
      </w:tblGrid>
      <w:tr w:rsidR="00FE2DE8" w:rsidRPr="004D7563" w:rsidTr="005C4FCB">
        <w:trPr>
          <w:trHeight w:val="286"/>
        </w:trPr>
        <w:tc>
          <w:tcPr>
            <w:tcW w:w="6544" w:type="dxa"/>
            <w:gridSpan w:val="2"/>
            <w:tcBorders>
              <w:top w:val="double" w:sz="6" w:space="0" w:color="auto"/>
              <w:left w:val="double" w:sz="6" w:space="0" w:color="auto"/>
              <w:bottom w:val="double" w:sz="6" w:space="0" w:color="auto"/>
              <w:right w:val="double" w:sz="6" w:space="0" w:color="000000"/>
            </w:tcBorders>
            <w:shd w:val="clear" w:color="auto" w:fill="FFFF00"/>
            <w:noWrap/>
            <w:vAlign w:val="bottom"/>
          </w:tcPr>
          <w:p w:rsidR="00FE2DE8" w:rsidRPr="00D76C09" w:rsidRDefault="00FE2DE8" w:rsidP="005C4FCB">
            <w:pPr>
              <w:jc w:val="center"/>
              <w:rPr>
                <w:rFonts w:ascii="Arial" w:hAnsi="Arial" w:cs="Arial"/>
                <w:b/>
                <w:color w:val="0000FF"/>
                <w:sz w:val="18"/>
                <w:szCs w:val="18"/>
              </w:rPr>
            </w:pPr>
            <w:r w:rsidRPr="00D76C09">
              <w:rPr>
                <w:rFonts w:ascii="Arial" w:hAnsi="Arial" w:cs="Arial"/>
                <w:b/>
                <w:color w:val="0000FF"/>
                <w:sz w:val="18"/>
                <w:szCs w:val="18"/>
              </w:rPr>
              <w:t xml:space="preserve">ESTIMACIÓN DE LA PROBABILIDAD (P) </w:t>
            </w:r>
          </w:p>
        </w:tc>
      </w:tr>
      <w:tr w:rsidR="00FE2DE8" w:rsidRPr="004D7563" w:rsidTr="005C4FCB">
        <w:trPr>
          <w:trHeight w:val="286"/>
        </w:trPr>
        <w:tc>
          <w:tcPr>
            <w:tcW w:w="2049" w:type="dxa"/>
            <w:tcBorders>
              <w:top w:val="nil"/>
              <w:left w:val="double" w:sz="6" w:space="0" w:color="auto"/>
              <w:bottom w:val="double" w:sz="6" w:space="0" w:color="auto"/>
              <w:right w:val="double" w:sz="6" w:space="0" w:color="auto"/>
            </w:tcBorders>
            <w:shd w:val="clear" w:color="auto" w:fill="CCFFCC"/>
            <w:noWrap/>
            <w:vAlign w:val="bottom"/>
          </w:tcPr>
          <w:p w:rsidR="00FE2DE8" w:rsidRPr="00D76C09" w:rsidRDefault="00FE2DE8" w:rsidP="005C4FCB">
            <w:pPr>
              <w:jc w:val="center"/>
              <w:rPr>
                <w:rFonts w:ascii="Arial" w:hAnsi="Arial" w:cs="Arial"/>
                <w:b/>
                <w:sz w:val="18"/>
                <w:szCs w:val="18"/>
              </w:rPr>
            </w:pPr>
            <w:r w:rsidRPr="00D76C09">
              <w:rPr>
                <w:rFonts w:ascii="Arial" w:hAnsi="Arial" w:cs="Arial"/>
                <w:b/>
                <w:sz w:val="18"/>
                <w:szCs w:val="18"/>
              </w:rPr>
              <w:t>CATEGORÍA</w:t>
            </w:r>
          </w:p>
        </w:tc>
        <w:tc>
          <w:tcPr>
            <w:tcW w:w="4495" w:type="dxa"/>
            <w:tcBorders>
              <w:top w:val="nil"/>
              <w:left w:val="nil"/>
              <w:bottom w:val="double" w:sz="6" w:space="0" w:color="auto"/>
              <w:right w:val="double" w:sz="6" w:space="0" w:color="auto"/>
            </w:tcBorders>
            <w:shd w:val="clear" w:color="auto" w:fill="FFCC99"/>
            <w:noWrap/>
            <w:vAlign w:val="bottom"/>
          </w:tcPr>
          <w:p w:rsidR="00FE2DE8" w:rsidRPr="00D76C09" w:rsidRDefault="00FE2DE8" w:rsidP="005C4FCB">
            <w:pPr>
              <w:jc w:val="center"/>
              <w:rPr>
                <w:rFonts w:ascii="Arial" w:hAnsi="Arial" w:cs="Arial"/>
                <w:b/>
                <w:sz w:val="18"/>
                <w:szCs w:val="18"/>
              </w:rPr>
            </w:pPr>
            <w:r w:rsidRPr="00D76C09">
              <w:rPr>
                <w:rFonts w:ascii="Arial" w:hAnsi="Arial" w:cs="Arial"/>
                <w:b/>
                <w:sz w:val="18"/>
                <w:szCs w:val="18"/>
              </w:rPr>
              <w:t>PROBABILIDAD</w:t>
            </w:r>
          </w:p>
        </w:tc>
      </w:tr>
      <w:tr w:rsidR="00FE2DE8" w:rsidRPr="004D7563" w:rsidTr="005C4FCB">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FE2DE8" w:rsidRPr="00D76C09" w:rsidRDefault="00FE2DE8" w:rsidP="005C4FCB">
            <w:pPr>
              <w:jc w:val="center"/>
              <w:rPr>
                <w:rFonts w:ascii="Arial" w:hAnsi="Arial" w:cs="Arial"/>
                <w:sz w:val="18"/>
                <w:szCs w:val="18"/>
              </w:rPr>
            </w:pPr>
            <w:r w:rsidRPr="00D76C09">
              <w:rPr>
                <w:rFonts w:ascii="Arial" w:hAnsi="Arial" w:cs="Arial"/>
                <w:sz w:val="18"/>
                <w:szCs w:val="18"/>
              </w:rPr>
              <w:t>1</w:t>
            </w:r>
          </w:p>
        </w:tc>
        <w:tc>
          <w:tcPr>
            <w:tcW w:w="4495" w:type="dxa"/>
            <w:tcBorders>
              <w:top w:val="nil"/>
              <w:left w:val="nil"/>
              <w:bottom w:val="double" w:sz="6" w:space="0" w:color="auto"/>
              <w:right w:val="double" w:sz="6" w:space="0" w:color="auto"/>
            </w:tcBorders>
            <w:shd w:val="clear" w:color="auto" w:fill="auto"/>
            <w:noWrap/>
            <w:vAlign w:val="bottom"/>
          </w:tcPr>
          <w:p w:rsidR="00FE2DE8" w:rsidRPr="00D76C09" w:rsidRDefault="00FE2DE8" w:rsidP="005C4FCB">
            <w:pPr>
              <w:jc w:val="both"/>
              <w:rPr>
                <w:rFonts w:ascii="Arial" w:hAnsi="Arial" w:cs="Arial"/>
                <w:sz w:val="18"/>
                <w:szCs w:val="18"/>
              </w:rPr>
            </w:pPr>
            <w:r w:rsidRPr="00D76C09">
              <w:rPr>
                <w:rFonts w:ascii="Arial" w:hAnsi="Arial" w:cs="Arial"/>
                <w:sz w:val="18"/>
                <w:szCs w:val="18"/>
              </w:rPr>
              <w:t>La probabilidad de que ocurra es baja</w:t>
            </w:r>
          </w:p>
        </w:tc>
      </w:tr>
      <w:tr w:rsidR="00FE2DE8" w:rsidRPr="004D7563" w:rsidTr="005C4FCB">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FE2DE8" w:rsidRPr="00D76C09" w:rsidRDefault="00FE2DE8" w:rsidP="005C4FCB">
            <w:pPr>
              <w:jc w:val="center"/>
              <w:rPr>
                <w:rFonts w:ascii="Arial" w:hAnsi="Arial" w:cs="Arial"/>
                <w:sz w:val="18"/>
                <w:szCs w:val="18"/>
              </w:rPr>
            </w:pPr>
            <w:r w:rsidRPr="00D76C09">
              <w:rPr>
                <w:rFonts w:ascii="Arial" w:hAnsi="Arial" w:cs="Arial"/>
                <w:sz w:val="18"/>
                <w:szCs w:val="18"/>
              </w:rPr>
              <w:t>2</w:t>
            </w:r>
          </w:p>
        </w:tc>
        <w:tc>
          <w:tcPr>
            <w:tcW w:w="4495" w:type="dxa"/>
            <w:tcBorders>
              <w:top w:val="nil"/>
              <w:left w:val="nil"/>
              <w:bottom w:val="double" w:sz="6" w:space="0" w:color="auto"/>
              <w:right w:val="double" w:sz="6" w:space="0" w:color="auto"/>
            </w:tcBorders>
            <w:shd w:val="clear" w:color="auto" w:fill="auto"/>
            <w:noWrap/>
            <w:vAlign w:val="bottom"/>
          </w:tcPr>
          <w:p w:rsidR="00FE2DE8" w:rsidRPr="00D76C09" w:rsidRDefault="00FE2DE8" w:rsidP="005C4FCB">
            <w:pPr>
              <w:jc w:val="both"/>
              <w:rPr>
                <w:rFonts w:ascii="Arial" w:hAnsi="Arial" w:cs="Arial"/>
                <w:sz w:val="18"/>
                <w:szCs w:val="18"/>
              </w:rPr>
            </w:pPr>
            <w:r w:rsidRPr="00D76C09">
              <w:rPr>
                <w:rFonts w:ascii="Arial" w:hAnsi="Arial" w:cs="Arial"/>
                <w:sz w:val="18"/>
                <w:szCs w:val="18"/>
              </w:rPr>
              <w:t>Puede ocurrir alguna vez</w:t>
            </w:r>
          </w:p>
        </w:tc>
      </w:tr>
      <w:tr w:rsidR="00FE2DE8" w:rsidRPr="004D7563" w:rsidTr="005C4FCB">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FE2DE8" w:rsidRPr="00D76C09" w:rsidRDefault="00FE2DE8" w:rsidP="005C4FCB">
            <w:pPr>
              <w:jc w:val="center"/>
              <w:rPr>
                <w:rFonts w:ascii="Arial" w:hAnsi="Arial" w:cs="Arial"/>
                <w:sz w:val="18"/>
                <w:szCs w:val="18"/>
              </w:rPr>
            </w:pPr>
            <w:r w:rsidRPr="00D76C09">
              <w:rPr>
                <w:rFonts w:ascii="Arial" w:hAnsi="Arial" w:cs="Arial"/>
                <w:sz w:val="18"/>
                <w:szCs w:val="18"/>
              </w:rPr>
              <w:t>3</w:t>
            </w:r>
          </w:p>
        </w:tc>
        <w:tc>
          <w:tcPr>
            <w:tcW w:w="4495" w:type="dxa"/>
            <w:tcBorders>
              <w:top w:val="nil"/>
              <w:left w:val="nil"/>
              <w:bottom w:val="double" w:sz="6" w:space="0" w:color="auto"/>
              <w:right w:val="double" w:sz="6" w:space="0" w:color="auto"/>
            </w:tcBorders>
            <w:shd w:val="clear" w:color="auto" w:fill="auto"/>
            <w:noWrap/>
            <w:vAlign w:val="bottom"/>
          </w:tcPr>
          <w:p w:rsidR="00FE2DE8" w:rsidRPr="00D76C09" w:rsidRDefault="00FE2DE8" w:rsidP="005C4FCB">
            <w:pPr>
              <w:jc w:val="both"/>
              <w:rPr>
                <w:rFonts w:ascii="Arial" w:hAnsi="Arial" w:cs="Arial"/>
                <w:sz w:val="18"/>
                <w:szCs w:val="18"/>
              </w:rPr>
            </w:pPr>
            <w:r w:rsidRPr="00D76C09">
              <w:rPr>
                <w:rFonts w:ascii="Arial" w:hAnsi="Arial" w:cs="Arial"/>
                <w:sz w:val="18"/>
                <w:szCs w:val="18"/>
              </w:rPr>
              <w:t>Ocurrirá en algunas ocasiones</w:t>
            </w:r>
          </w:p>
        </w:tc>
      </w:tr>
      <w:tr w:rsidR="00FE2DE8" w:rsidRPr="004D7563" w:rsidTr="005C4FCB">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FE2DE8" w:rsidRPr="00D76C09" w:rsidRDefault="00FE2DE8" w:rsidP="005C4FCB">
            <w:pPr>
              <w:jc w:val="center"/>
              <w:rPr>
                <w:rFonts w:ascii="Arial" w:hAnsi="Arial" w:cs="Arial"/>
                <w:sz w:val="18"/>
                <w:szCs w:val="18"/>
              </w:rPr>
            </w:pPr>
            <w:r w:rsidRPr="00D76C09">
              <w:rPr>
                <w:rFonts w:ascii="Arial" w:hAnsi="Arial" w:cs="Arial"/>
                <w:sz w:val="18"/>
                <w:szCs w:val="18"/>
              </w:rPr>
              <w:t>4</w:t>
            </w:r>
          </w:p>
        </w:tc>
        <w:tc>
          <w:tcPr>
            <w:tcW w:w="4495" w:type="dxa"/>
            <w:tcBorders>
              <w:top w:val="nil"/>
              <w:left w:val="nil"/>
              <w:bottom w:val="double" w:sz="6" w:space="0" w:color="auto"/>
              <w:right w:val="double" w:sz="6" w:space="0" w:color="auto"/>
            </w:tcBorders>
            <w:shd w:val="clear" w:color="auto" w:fill="auto"/>
            <w:noWrap/>
            <w:vAlign w:val="bottom"/>
          </w:tcPr>
          <w:p w:rsidR="00FE2DE8" w:rsidRPr="00D76C09" w:rsidRDefault="00FE2DE8" w:rsidP="005C4FCB">
            <w:pPr>
              <w:jc w:val="both"/>
              <w:rPr>
                <w:rFonts w:ascii="Arial" w:hAnsi="Arial" w:cs="Arial"/>
                <w:sz w:val="18"/>
                <w:szCs w:val="18"/>
              </w:rPr>
            </w:pPr>
            <w:r w:rsidRPr="00D76C09">
              <w:rPr>
                <w:rFonts w:ascii="Arial" w:hAnsi="Arial" w:cs="Arial"/>
                <w:sz w:val="18"/>
                <w:szCs w:val="18"/>
              </w:rPr>
              <w:t xml:space="preserve">Ocurrirá siempre </w:t>
            </w:r>
          </w:p>
        </w:tc>
      </w:tr>
    </w:tbl>
    <w:p w:rsidR="00FE2DE8" w:rsidRDefault="00FE2DE8" w:rsidP="00FE2DE8">
      <w:pPr>
        <w:jc w:val="both"/>
        <w:rPr>
          <w:b/>
          <w:sz w:val="28"/>
          <w:szCs w:val="28"/>
        </w:rPr>
      </w:pPr>
    </w:p>
    <w:p w:rsidR="00FE2DE8" w:rsidRDefault="00FE2DE8" w:rsidP="00FE2DE8">
      <w:pPr>
        <w:jc w:val="both"/>
        <w:rPr>
          <w:b/>
          <w:sz w:val="28"/>
          <w:szCs w:val="28"/>
        </w:rPr>
      </w:pPr>
    </w:p>
    <w:p w:rsidR="00FE2DE8" w:rsidRDefault="00FE2DE8" w:rsidP="00FE2DE8">
      <w:pPr>
        <w:ind w:left="851"/>
        <w:jc w:val="both"/>
        <w:rPr>
          <w:sz w:val="28"/>
          <w:szCs w:val="28"/>
        </w:rPr>
      </w:pPr>
    </w:p>
    <w:p w:rsidR="00FE2DE8" w:rsidRDefault="00FE2DE8" w:rsidP="00FE2DE8">
      <w:pPr>
        <w:ind w:left="851"/>
        <w:jc w:val="both"/>
        <w:rPr>
          <w:sz w:val="28"/>
          <w:szCs w:val="28"/>
        </w:rPr>
      </w:pPr>
    </w:p>
    <w:p w:rsidR="00FE2DE8" w:rsidRDefault="00FE2DE8" w:rsidP="00FE2DE8">
      <w:pPr>
        <w:ind w:left="851"/>
        <w:jc w:val="both"/>
        <w:rPr>
          <w:sz w:val="28"/>
          <w:szCs w:val="28"/>
        </w:rPr>
      </w:pPr>
    </w:p>
    <w:p w:rsidR="00FE2DE8" w:rsidRDefault="00FE2DE8" w:rsidP="00FE2DE8">
      <w:pPr>
        <w:rPr>
          <w:sz w:val="20"/>
          <w:szCs w:val="20"/>
        </w:rPr>
      </w:pPr>
    </w:p>
    <w:tbl>
      <w:tblPr>
        <w:tblpPr w:leftFromText="141" w:rightFromText="141" w:vertAnchor="text" w:horzAnchor="margin" w:tblpXSpec="center" w:tblpY="-6"/>
        <w:tblW w:w="5679" w:type="dxa"/>
        <w:tblCellMar>
          <w:left w:w="70" w:type="dxa"/>
          <w:right w:w="70" w:type="dxa"/>
        </w:tblCellMar>
        <w:tblLook w:val="0000" w:firstRow="0" w:lastRow="0" w:firstColumn="0" w:lastColumn="0" w:noHBand="0" w:noVBand="0"/>
      </w:tblPr>
      <w:tblGrid>
        <w:gridCol w:w="2121"/>
        <w:gridCol w:w="3558"/>
      </w:tblGrid>
      <w:tr w:rsidR="00FE2DE8" w:rsidRPr="00DE0522" w:rsidTr="005C4FCB">
        <w:trPr>
          <w:trHeight w:val="329"/>
        </w:trPr>
        <w:tc>
          <w:tcPr>
            <w:tcW w:w="5679" w:type="dxa"/>
            <w:gridSpan w:val="2"/>
            <w:tcBorders>
              <w:top w:val="double" w:sz="6" w:space="0" w:color="auto"/>
              <w:left w:val="double" w:sz="6" w:space="0" w:color="auto"/>
              <w:bottom w:val="double" w:sz="6" w:space="0" w:color="auto"/>
              <w:right w:val="double" w:sz="6" w:space="0" w:color="000000"/>
            </w:tcBorders>
            <w:shd w:val="clear" w:color="auto" w:fill="FFCC99"/>
            <w:noWrap/>
            <w:vAlign w:val="bottom"/>
          </w:tcPr>
          <w:p w:rsidR="00FE2DE8" w:rsidRPr="00D76C09" w:rsidRDefault="00FE2DE8" w:rsidP="005C4FCB">
            <w:pPr>
              <w:jc w:val="center"/>
              <w:rPr>
                <w:rFonts w:ascii="Arial" w:hAnsi="Arial" w:cs="Arial"/>
                <w:b/>
                <w:color w:val="0000FF"/>
                <w:sz w:val="16"/>
                <w:szCs w:val="16"/>
              </w:rPr>
            </w:pPr>
            <w:r w:rsidRPr="00D76C09">
              <w:rPr>
                <w:rFonts w:ascii="Arial" w:hAnsi="Arial" w:cs="Arial"/>
                <w:sz w:val="16"/>
                <w:szCs w:val="16"/>
              </w:rPr>
              <w:t> </w:t>
            </w:r>
            <w:r w:rsidRPr="00D76C09">
              <w:rPr>
                <w:rFonts w:ascii="Arial" w:hAnsi="Arial" w:cs="Arial"/>
                <w:b/>
                <w:color w:val="0000FF"/>
                <w:sz w:val="16"/>
                <w:szCs w:val="16"/>
              </w:rPr>
              <w:t>EXPOSICIÓN (E)</w:t>
            </w:r>
          </w:p>
        </w:tc>
      </w:tr>
      <w:tr w:rsidR="00FE2DE8" w:rsidRPr="00DE0522" w:rsidTr="005C4FCB">
        <w:trPr>
          <w:trHeight w:val="329"/>
        </w:trPr>
        <w:tc>
          <w:tcPr>
            <w:tcW w:w="2121" w:type="dxa"/>
            <w:tcBorders>
              <w:top w:val="nil"/>
              <w:left w:val="double" w:sz="6" w:space="0" w:color="auto"/>
              <w:bottom w:val="double" w:sz="6" w:space="0" w:color="auto"/>
              <w:right w:val="double" w:sz="6" w:space="0" w:color="auto"/>
            </w:tcBorders>
            <w:shd w:val="clear" w:color="auto" w:fill="FFFF99"/>
            <w:noWrap/>
            <w:vAlign w:val="bottom"/>
          </w:tcPr>
          <w:p w:rsidR="00FE2DE8" w:rsidRPr="00D76C09" w:rsidRDefault="00FE2DE8" w:rsidP="005C4FCB">
            <w:pPr>
              <w:jc w:val="center"/>
              <w:rPr>
                <w:rFonts w:ascii="Arial" w:hAnsi="Arial" w:cs="Arial"/>
                <w:b/>
                <w:sz w:val="16"/>
                <w:szCs w:val="16"/>
              </w:rPr>
            </w:pPr>
            <w:r w:rsidRPr="00D76C09">
              <w:rPr>
                <w:rFonts w:ascii="Arial" w:hAnsi="Arial" w:cs="Arial"/>
                <w:b/>
                <w:sz w:val="16"/>
                <w:szCs w:val="16"/>
              </w:rPr>
              <w:t>CATEGORÍA</w:t>
            </w:r>
          </w:p>
        </w:tc>
        <w:tc>
          <w:tcPr>
            <w:tcW w:w="3558" w:type="dxa"/>
            <w:tcBorders>
              <w:top w:val="nil"/>
              <w:left w:val="nil"/>
              <w:bottom w:val="double" w:sz="6" w:space="0" w:color="auto"/>
              <w:right w:val="double" w:sz="6" w:space="0" w:color="auto"/>
            </w:tcBorders>
            <w:shd w:val="clear" w:color="auto" w:fill="99CCFF"/>
            <w:noWrap/>
            <w:vAlign w:val="bottom"/>
          </w:tcPr>
          <w:p w:rsidR="00FE2DE8" w:rsidRPr="00D76C09" w:rsidRDefault="00FE2DE8" w:rsidP="005C4FCB">
            <w:pPr>
              <w:jc w:val="center"/>
              <w:rPr>
                <w:rFonts w:ascii="Arial" w:hAnsi="Arial" w:cs="Arial"/>
                <w:b/>
                <w:sz w:val="16"/>
                <w:szCs w:val="16"/>
              </w:rPr>
            </w:pPr>
            <w:r w:rsidRPr="00D76C09">
              <w:rPr>
                <w:rFonts w:ascii="Arial" w:hAnsi="Arial" w:cs="Arial"/>
                <w:b/>
                <w:sz w:val="16"/>
                <w:szCs w:val="16"/>
              </w:rPr>
              <w:t>PERSONAS EXPUESTAS</w:t>
            </w:r>
          </w:p>
        </w:tc>
      </w:tr>
      <w:tr w:rsidR="00FE2DE8" w:rsidRPr="00DE0522" w:rsidTr="005C4FCB">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FE2DE8" w:rsidRPr="00D76C09" w:rsidRDefault="00FE2DE8" w:rsidP="005C4FCB">
            <w:pPr>
              <w:jc w:val="center"/>
              <w:rPr>
                <w:rFonts w:ascii="Arial" w:hAnsi="Arial" w:cs="Arial"/>
                <w:sz w:val="16"/>
                <w:szCs w:val="16"/>
              </w:rPr>
            </w:pPr>
            <w:r w:rsidRPr="00D76C09">
              <w:rPr>
                <w:rFonts w:ascii="Arial" w:hAnsi="Arial" w:cs="Arial"/>
                <w:sz w:val="16"/>
                <w:szCs w:val="16"/>
              </w:rPr>
              <w:t>1</w:t>
            </w:r>
          </w:p>
        </w:tc>
        <w:tc>
          <w:tcPr>
            <w:tcW w:w="3558" w:type="dxa"/>
            <w:tcBorders>
              <w:top w:val="nil"/>
              <w:left w:val="nil"/>
              <w:bottom w:val="double" w:sz="6" w:space="0" w:color="auto"/>
              <w:right w:val="double" w:sz="6" w:space="0" w:color="auto"/>
            </w:tcBorders>
            <w:shd w:val="clear" w:color="auto" w:fill="auto"/>
            <w:noWrap/>
            <w:vAlign w:val="bottom"/>
          </w:tcPr>
          <w:p w:rsidR="00FE2DE8" w:rsidRPr="00D76C09" w:rsidRDefault="00FE2DE8" w:rsidP="005C4FCB">
            <w:pPr>
              <w:rPr>
                <w:rFonts w:ascii="Arial" w:hAnsi="Arial" w:cs="Arial"/>
                <w:sz w:val="16"/>
                <w:szCs w:val="16"/>
              </w:rPr>
            </w:pPr>
            <w:r w:rsidRPr="00D76C09">
              <w:rPr>
                <w:rFonts w:ascii="Arial" w:hAnsi="Arial" w:cs="Arial"/>
                <w:sz w:val="16"/>
                <w:szCs w:val="16"/>
              </w:rPr>
              <w:t xml:space="preserve">Entre 1 y 5 personas expuestas </w:t>
            </w:r>
          </w:p>
        </w:tc>
      </w:tr>
      <w:tr w:rsidR="00FE2DE8" w:rsidRPr="00DE0522" w:rsidTr="005C4FCB">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FE2DE8" w:rsidRPr="00D76C09" w:rsidRDefault="00FE2DE8" w:rsidP="005C4FCB">
            <w:pPr>
              <w:jc w:val="center"/>
              <w:rPr>
                <w:rFonts w:ascii="Arial" w:hAnsi="Arial" w:cs="Arial"/>
                <w:sz w:val="16"/>
                <w:szCs w:val="16"/>
              </w:rPr>
            </w:pPr>
            <w:r w:rsidRPr="00D76C09">
              <w:rPr>
                <w:rFonts w:ascii="Arial" w:hAnsi="Arial" w:cs="Arial"/>
                <w:sz w:val="16"/>
                <w:szCs w:val="16"/>
              </w:rPr>
              <w:t>2</w:t>
            </w:r>
          </w:p>
        </w:tc>
        <w:tc>
          <w:tcPr>
            <w:tcW w:w="3558" w:type="dxa"/>
            <w:tcBorders>
              <w:top w:val="nil"/>
              <w:left w:val="nil"/>
              <w:bottom w:val="double" w:sz="6" w:space="0" w:color="auto"/>
              <w:right w:val="double" w:sz="6" w:space="0" w:color="auto"/>
            </w:tcBorders>
            <w:shd w:val="clear" w:color="auto" w:fill="auto"/>
            <w:noWrap/>
            <w:vAlign w:val="bottom"/>
          </w:tcPr>
          <w:p w:rsidR="00FE2DE8" w:rsidRPr="00D76C09" w:rsidRDefault="00FE2DE8" w:rsidP="005C4FCB">
            <w:pPr>
              <w:rPr>
                <w:rFonts w:ascii="Arial" w:hAnsi="Arial" w:cs="Arial"/>
                <w:sz w:val="16"/>
                <w:szCs w:val="16"/>
              </w:rPr>
            </w:pPr>
            <w:r w:rsidRPr="00D76C09">
              <w:rPr>
                <w:rFonts w:ascii="Arial" w:hAnsi="Arial" w:cs="Arial"/>
                <w:sz w:val="16"/>
                <w:szCs w:val="16"/>
              </w:rPr>
              <w:t xml:space="preserve">Entre 6 y 20 personas expuestas </w:t>
            </w:r>
          </w:p>
        </w:tc>
      </w:tr>
      <w:tr w:rsidR="00FE2DE8" w:rsidRPr="00DE0522" w:rsidTr="005C4FCB">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FE2DE8" w:rsidRPr="00D76C09" w:rsidRDefault="00FE2DE8" w:rsidP="005C4FCB">
            <w:pPr>
              <w:jc w:val="center"/>
              <w:rPr>
                <w:rFonts w:ascii="Arial" w:hAnsi="Arial" w:cs="Arial"/>
                <w:sz w:val="16"/>
                <w:szCs w:val="16"/>
              </w:rPr>
            </w:pPr>
            <w:r w:rsidRPr="00D76C09">
              <w:rPr>
                <w:rFonts w:ascii="Arial" w:hAnsi="Arial" w:cs="Arial"/>
                <w:sz w:val="16"/>
                <w:szCs w:val="16"/>
              </w:rPr>
              <w:t>3</w:t>
            </w:r>
          </w:p>
        </w:tc>
        <w:tc>
          <w:tcPr>
            <w:tcW w:w="3558" w:type="dxa"/>
            <w:tcBorders>
              <w:top w:val="nil"/>
              <w:left w:val="nil"/>
              <w:bottom w:val="double" w:sz="6" w:space="0" w:color="auto"/>
              <w:right w:val="double" w:sz="6" w:space="0" w:color="auto"/>
            </w:tcBorders>
            <w:shd w:val="clear" w:color="auto" w:fill="auto"/>
            <w:noWrap/>
            <w:vAlign w:val="bottom"/>
          </w:tcPr>
          <w:p w:rsidR="00FE2DE8" w:rsidRPr="00D76C09" w:rsidRDefault="00FE2DE8" w:rsidP="005C4FCB">
            <w:pPr>
              <w:rPr>
                <w:rFonts w:ascii="Arial" w:hAnsi="Arial" w:cs="Arial"/>
                <w:sz w:val="16"/>
                <w:szCs w:val="16"/>
              </w:rPr>
            </w:pPr>
            <w:r w:rsidRPr="00D76C09">
              <w:rPr>
                <w:rFonts w:ascii="Arial" w:hAnsi="Arial" w:cs="Arial"/>
                <w:sz w:val="16"/>
                <w:szCs w:val="16"/>
              </w:rPr>
              <w:t xml:space="preserve">Entre 21 y 50 personas expuestas </w:t>
            </w:r>
          </w:p>
        </w:tc>
      </w:tr>
      <w:tr w:rsidR="00FE2DE8" w:rsidRPr="00DE0522" w:rsidTr="005C4FCB">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FE2DE8" w:rsidRPr="00D76C09" w:rsidRDefault="00FE2DE8" w:rsidP="005C4FCB">
            <w:pPr>
              <w:jc w:val="center"/>
              <w:rPr>
                <w:rFonts w:ascii="Arial" w:hAnsi="Arial" w:cs="Arial"/>
                <w:sz w:val="16"/>
                <w:szCs w:val="16"/>
              </w:rPr>
            </w:pPr>
            <w:r w:rsidRPr="00D76C09">
              <w:rPr>
                <w:rFonts w:ascii="Arial" w:hAnsi="Arial" w:cs="Arial"/>
                <w:sz w:val="16"/>
                <w:szCs w:val="16"/>
              </w:rPr>
              <w:t>4</w:t>
            </w:r>
          </w:p>
        </w:tc>
        <w:tc>
          <w:tcPr>
            <w:tcW w:w="3558" w:type="dxa"/>
            <w:tcBorders>
              <w:top w:val="nil"/>
              <w:left w:val="nil"/>
              <w:bottom w:val="double" w:sz="6" w:space="0" w:color="auto"/>
              <w:right w:val="double" w:sz="6" w:space="0" w:color="auto"/>
            </w:tcBorders>
            <w:shd w:val="clear" w:color="auto" w:fill="auto"/>
            <w:noWrap/>
            <w:vAlign w:val="bottom"/>
          </w:tcPr>
          <w:p w:rsidR="00FE2DE8" w:rsidRPr="00D76C09" w:rsidRDefault="00FE2DE8" w:rsidP="005C4FCB">
            <w:pPr>
              <w:rPr>
                <w:rFonts w:ascii="Arial" w:hAnsi="Arial" w:cs="Arial"/>
                <w:sz w:val="16"/>
                <w:szCs w:val="16"/>
              </w:rPr>
            </w:pPr>
            <w:r w:rsidRPr="00D76C09">
              <w:rPr>
                <w:rFonts w:ascii="Arial" w:hAnsi="Arial" w:cs="Arial"/>
                <w:sz w:val="16"/>
                <w:szCs w:val="16"/>
              </w:rPr>
              <w:t>Más de 50 </w:t>
            </w:r>
          </w:p>
        </w:tc>
      </w:tr>
    </w:tbl>
    <w:p w:rsidR="00FE2DE8" w:rsidRDefault="00FE2DE8" w:rsidP="00FE2DE8">
      <w:pPr>
        <w:rPr>
          <w:sz w:val="20"/>
          <w:szCs w:val="20"/>
        </w:rPr>
      </w:pPr>
    </w:p>
    <w:p w:rsidR="00FE2DE8" w:rsidRDefault="00FE2DE8" w:rsidP="00FE2DE8">
      <w:pPr>
        <w:rPr>
          <w:sz w:val="20"/>
          <w:szCs w:val="20"/>
        </w:rPr>
      </w:pPr>
    </w:p>
    <w:p w:rsidR="00FE2DE8" w:rsidRDefault="00FE2DE8" w:rsidP="00FE2DE8">
      <w:pPr>
        <w:rPr>
          <w:sz w:val="20"/>
          <w:szCs w:val="20"/>
        </w:rPr>
      </w:pPr>
    </w:p>
    <w:p w:rsidR="00FE2DE8" w:rsidRDefault="00FE2DE8" w:rsidP="00FE2DE8">
      <w:pPr>
        <w:rPr>
          <w:sz w:val="20"/>
          <w:szCs w:val="20"/>
        </w:rPr>
      </w:pPr>
    </w:p>
    <w:p w:rsidR="00FE2DE8" w:rsidRDefault="00FE2DE8" w:rsidP="00FE2DE8">
      <w:pPr>
        <w:rPr>
          <w:sz w:val="20"/>
          <w:szCs w:val="20"/>
        </w:rPr>
      </w:pPr>
    </w:p>
    <w:p w:rsidR="00FE2DE8" w:rsidRDefault="00FE2DE8" w:rsidP="00FE2DE8">
      <w:pPr>
        <w:rPr>
          <w:sz w:val="20"/>
          <w:szCs w:val="20"/>
        </w:rPr>
      </w:pPr>
    </w:p>
    <w:p w:rsidR="00FE2DE8" w:rsidRDefault="00FE2DE8" w:rsidP="00FE2DE8">
      <w:pPr>
        <w:rPr>
          <w:sz w:val="20"/>
          <w:szCs w:val="20"/>
        </w:rPr>
      </w:pPr>
    </w:p>
    <w:tbl>
      <w:tblPr>
        <w:tblpPr w:leftFromText="141" w:rightFromText="141" w:vertAnchor="page" w:horzAnchor="margin" w:tblpXSpec="center" w:tblpY="2192"/>
        <w:tblW w:w="10145" w:type="dxa"/>
        <w:tblCellMar>
          <w:left w:w="70" w:type="dxa"/>
          <w:right w:w="70" w:type="dxa"/>
        </w:tblCellMar>
        <w:tblLook w:val="0000" w:firstRow="0" w:lastRow="0" w:firstColumn="0" w:lastColumn="0" w:noHBand="0" w:noVBand="0"/>
      </w:tblPr>
      <w:tblGrid>
        <w:gridCol w:w="2781"/>
        <w:gridCol w:w="1932"/>
        <w:gridCol w:w="5432"/>
      </w:tblGrid>
      <w:tr w:rsidR="00FE2DE8" w:rsidRPr="00D76C09" w:rsidTr="005C4FCB">
        <w:trPr>
          <w:trHeight w:val="282"/>
        </w:trPr>
        <w:tc>
          <w:tcPr>
            <w:tcW w:w="10145" w:type="dxa"/>
            <w:gridSpan w:val="3"/>
            <w:tcBorders>
              <w:top w:val="double" w:sz="6" w:space="0" w:color="auto"/>
              <w:left w:val="double" w:sz="6" w:space="0" w:color="auto"/>
              <w:bottom w:val="double" w:sz="6" w:space="0" w:color="auto"/>
              <w:right w:val="double" w:sz="6" w:space="0" w:color="auto"/>
            </w:tcBorders>
            <w:shd w:val="clear" w:color="auto" w:fill="CCFFFF"/>
            <w:noWrap/>
            <w:vAlign w:val="bottom"/>
          </w:tcPr>
          <w:p w:rsidR="00FE2DE8" w:rsidRPr="00D76C09" w:rsidRDefault="00FE2DE8" w:rsidP="005C4FCB">
            <w:pPr>
              <w:jc w:val="center"/>
              <w:rPr>
                <w:rFonts w:ascii="Arial" w:hAnsi="Arial" w:cs="Arial"/>
                <w:b/>
                <w:color w:val="0000FF"/>
                <w:sz w:val="16"/>
                <w:szCs w:val="16"/>
              </w:rPr>
            </w:pPr>
            <w:r w:rsidRPr="00D76C09">
              <w:rPr>
                <w:rFonts w:ascii="Arial" w:hAnsi="Arial" w:cs="Arial"/>
                <w:b/>
                <w:color w:val="0000FF"/>
                <w:sz w:val="16"/>
                <w:szCs w:val="16"/>
              </w:rPr>
              <w:lastRenderedPageBreak/>
              <w:t xml:space="preserve">CONSECUENCIAS (C) </w:t>
            </w:r>
          </w:p>
        </w:tc>
      </w:tr>
      <w:tr w:rsidR="00FE2DE8" w:rsidRPr="00D76C09" w:rsidTr="005C4FCB">
        <w:trPr>
          <w:trHeight w:val="282"/>
        </w:trPr>
        <w:tc>
          <w:tcPr>
            <w:tcW w:w="2781" w:type="dxa"/>
            <w:tcBorders>
              <w:top w:val="nil"/>
              <w:left w:val="double" w:sz="6" w:space="0" w:color="auto"/>
              <w:bottom w:val="double" w:sz="6" w:space="0" w:color="auto"/>
              <w:right w:val="double" w:sz="6" w:space="0" w:color="auto"/>
            </w:tcBorders>
            <w:shd w:val="clear" w:color="auto" w:fill="C0C0C0"/>
            <w:noWrap/>
            <w:vAlign w:val="bottom"/>
          </w:tcPr>
          <w:p w:rsidR="00FE2DE8" w:rsidRPr="00D76C09" w:rsidRDefault="00FE2DE8" w:rsidP="005C4FCB">
            <w:pPr>
              <w:jc w:val="center"/>
              <w:rPr>
                <w:rFonts w:ascii="Arial" w:hAnsi="Arial" w:cs="Arial"/>
                <w:b/>
                <w:sz w:val="16"/>
                <w:szCs w:val="16"/>
              </w:rPr>
            </w:pPr>
            <w:r w:rsidRPr="00D76C09">
              <w:rPr>
                <w:rFonts w:ascii="Arial" w:hAnsi="Arial" w:cs="Arial"/>
                <w:b/>
                <w:sz w:val="16"/>
                <w:szCs w:val="16"/>
              </w:rPr>
              <w:t>CONSECUENCIA</w:t>
            </w:r>
          </w:p>
        </w:tc>
        <w:tc>
          <w:tcPr>
            <w:tcW w:w="1932" w:type="dxa"/>
            <w:tcBorders>
              <w:top w:val="nil"/>
              <w:left w:val="nil"/>
              <w:bottom w:val="double" w:sz="6" w:space="0" w:color="auto"/>
              <w:right w:val="double" w:sz="6" w:space="0" w:color="auto"/>
            </w:tcBorders>
            <w:shd w:val="clear" w:color="auto" w:fill="FFCC99"/>
            <w:noWrap/>
            <w:vAlign w:val="bottom"/>
          </w:tcPr>
          <w:p w:rsidR="00FE2DE8" w:rsidRPr="00D76C09" w:rsidRDefault="00FE2DE8" w:rsidP="005C4FCB">
            <w:pPr>
              <w:jc w:val="center"/>
              <w:rPr>
                <w:rFonts w:ascii="Arial" w:hAnsi="Arial" w:cs="Arial"/>
                <w:b/>
                <w:sz w:val="16"/>
                <w:szCs w:val="16"/>
              </w:rPr>
            </w:pPr>
            <w:r w:rsidRPr="00D76C09">
              <w:rPr>
                <w:rFonts w:ascii="Arial" w:hAnsi="Arial" w:cs="Arial"/>
                <w:b/>
                <w:sz w:val="16"/>
                <w:szCs w:val="16"/>
              </w:rPr>
              <w:t>CATEGORÍA</w:t>
            </w:r>
          </w:p>
        </w:tc>
        <w:tc>
          <w:tcPr>
            <w:tcW w:w="5432" w:type="dxa"/>
            <w:tcBorders>
              <w:top w:val="nil"/>
              <w:left w:val="nil"/>
              <w:bottom w:val="double" w:sz="6" w:space="0" w:color="auto"/>
              <w:right w:val="double" w:sz="6" w:space="0" w:color="auto"/>
            </w:tcBorders>
            <w:shd w:val="clear" w:color="auto" w:fill="FFFF99"/>
            <w:noWrap/>
            <w:vAlign w:val="bottom"/>
          </w:tcPr>
          <w:p w:rsidR="00FE2DE8" w:rsidRPr="00D76C09" w:rsidRDefault="00FE2DE8" w:rsidP="005C4FCB">
            <w:pPr>
              <w:jc w:val="center"/>
              <w:rPr>
                <w:rFonts w:ascii="Arial" w:hAnsi="Arial" w:cs="Arial"/>
                <w:b/>
                <w:sz w:val="16"/>
                <w:szCs w:val="16"/>
              </w:rPr>
            </w:pPr>
            <w:r w:rsidRPr="00D76C09">
              <w:rPr>
                <w:rFonts w:ascii="Arial" w:hAnsi="Arial" w:cs="Arial"/>
                <w:b/>
                <w:sz w:val="16"/>
                <w:szCs w:val="16"/>
              </w:rPr>
              <w:t>DESCRIPCIÓN DE LA CONSECUENCIA</w:t>
            </w:r>
          </w:p>
        </w:tc>
      </w:tr>
      <w:tr w:rsidR="00FE2DE8" w:rsidRPr="00D76C09" w:rsidTr="005C4FCB">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FE2DE8" w:rsidRPr="00D76C09" w:rsidRDefault="00FE2DE8" w:rsidP="005C4FCB">
            <w:pPr>
              <w:jc w:val="center"/>
              <w:rPr>
                <w:rFonts w:ascii="Arial" w:hAnsi="Arial" w:cs="Arial"/>
                <w:sz w:val="16"/>
                <w:szCs w:val="16"/>
              </w:rPr>
            </w:pPr>
            <w:r w:rsidRPr="00D76C09">
              <w:rPr>
                <w:rFonts w:ascii="Arial" w:hAnsi="Arial" w:cs="Arial"/>
                <w:sz w:val="16"/>
                <w:szCs w:val="16"/>
              </w:rPr>
              <w:t>Muy grave</w:t>
            </w:r>
          </w:p>
          <w:p w:rsidR="00FE2DE8" w:rsidRPr="00D76C09" w:rsidRDefault="00FE2DE8" w:rsidP="005C4FCB">
            <w:pPr>
              <w:jc w:val="center"/>
              <w:rPr>
                <w:rFonts w:ascii="Arial" w:hAnsi="Arial" w:cs="Arial"/>
                <w:sz w:val="16"/>
                <w:szCs w:val="16"/>
              </w:rPr>
            </w:pPr>
          </w:p>
          <w:p w:rsidR="00FE2DE8" w:rsidRPr="00D76C09" w:rsidRDefault="00FE2DE8" w:rsidP="005C4FCB">
            <w:pPr>
              <w:jc w:val="center"/>
              <w:rPr>
                <w:rFonts w:ascii="Arial" w:hAnsi="Arial" w:cs="Arial"/>
                <w:sz w:val="16"/>
                <w:szCs w:val="16"/>
              </w:rPr>
            </w:pPr>
          </w:p>
        </w:tc>
        <w:tc>
          <w:tcPr>
            <w:tcW w:w="1932" w:type="dxa"/>
            <w:tcBorders>
              <w:top w:val="nil"/>
              <w:left w:val="nil"/>
              <w:bottom w:val="double" w:sz="6" w:space="0" w:color="auto"/>
              <w:right w:val="double" w:sz="6" w:space="0" w:color="auto"/>
            </w:tcBorders>
            <w:shd w:val="clear" w:color="auto" w:fill="auto"/>
            <w:noWrap/>
            <w:vAlign w:val="bottom"/>
          </w:tcPr>
          <w:p w:rsidR="00FE2DE8" w:rsidRPr="00D76C09" w:rsidRDefault="00FE2DE8" w:rsidP="005C4FCB">
            <w:pPr>
              <w:jc w:val="center"/>
              <w:rPr>
                <w:rFonts w:ascii="Arial" w:hAnsi="Arial" w:cs="Arial"/>
                <w:sz w:val="16"/>
                <w:szCs w:val="16"/>
              </w:rPr>
            </w:pPr>
            <w:r w:rsidRPr="00D76C09">
              <w:rPr>
                <w:rFonts w:ascii="Arial" w:hAnsi="Arial" w:cs="Arial"/>
                <w:sz w:val="16"/>
                <w:szCs w:val="16"/>
              </w:rPr>
              <w:t>4</w:t>
            </w:r>
          </w:p>
          <w:p w:rsidR="00FE2DE8" w:rsidRPr="00D76C09" w:rsidRDefault="00FE2DE8" w:rsidP="005C4FCB">
            <w:pPr>
              <w:jc w:val="center"/>
              <w:rPr>
                <w:rFonts w:ascii="Arial" w:hAnsi="Arial" w:cs="Arial"/>
                <w:sz w:val="16"/>
                <w:szCs w:val="16"/>
              </w:rPr>
            </w:pPr>
          </w:p>
          <w:p w:rsidR="00FE2DE8" w:rsidRPr="00D76C09" w:rsidRDefault="00FE2DE8" w:rsidP="005C4FCB">
            <w:pPr>
              <w:jc w:val="center"/>
              <w:rPr>
                <w:rFonts w:ascii="Arial" w:hAnsi="Arial" w:cs="Arial"/>
                <w:sz w:val="16"/>
                <w:szCs w:val="16"/>
              </w:rPr>
            </w:pPr>
          </w:p>
        </w:tc>
        <w:tc>
          <w:tcPr>
            <w:tcW w:w="5432" w:type="dxa"/>
            <w:tcBorders>
              <w:top w:val="nil"/>
              <w:left w:val="nil"/>
              <w:bottom w:val="double" w:sz="6" w:space="0" w:color="auto"/>
              <w:right w:val="double" w:sz="6" w:space="0" w:color="auto"/>
            </w:tcBorders>
            <w:shd w:val="clear" w:color="auto" w:fill="auto"/>
            <w:noWrap/>
            <w:vAlign w:val="bottom"/>
          </w:tcPr>
          <w:p w:rsidR="00FE2DE8" w:rsidRPr="00D76C09" w:rsidRDefault="00FE2DE8" w:rsidP="005C4FCB">
            <w:pPr>
              <w:jc w:val="both"/>
              <w:rPr>
                <w:rFonts w:ascii="Arial" w:hAnsi="Arial" w:cs="Arial"/>
                <w:sz w:val="16"/>
                <w:szCs w:val="16"/>
              </w:rPr>
            </w:pPr>
            <w:r w:rsidRPr="00D76C09">
              <w:rPr>
                <w:rFonts w:ascii="Arial" w:hAnsi="Arial" w:cs="Arial"/>
                <w:sz w:val="16"/>
                <w:szCs w:val="16"/>
              </w:rPr>
              <w:t xml:space="preserve">Muerte o Incapacidad Permanente Total, lesiones que provocan secuelas invalidantes o patologías que pueden acortar la vida. (Ej. Amputaciones, fracturas mayores, intoxicaciones, lesiones múltiples, lesiones fatales, cáncer y otras enfermedades crónicas) </w:t>
            </w:r>
          </w:p>
        </w:tc>
      </w:tr>
      <w:tr w:rsidR="00FE2DE8" w:rsidRPr="00D76C09" w:rsidTr="005C4FCB">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FE2DE8" w:rsidRPr="00D76C09" w:rsidRDefault="00FE2DE8" w:rsidP="005C4FCB">
            <w:pPr>
              <w:jc w:val="center"/>
              <w:rPr>
                <w:rFonts w:ascii="Arial" w:hAnsi="Arial" w:cs="Arial"/>
                <w:sz w:val="16"/>
                <w:szCs w:val="16"/>
              </w:rPr>
            </w:pPr>
            <w:r w:rsidRPr="00D76C09">
              <w:rPr>
                <w:rFonts w:ascii="Arial" w:hAnsi="Arial" w:cs="Arial"/>
                <w:sz w:val="16"/>
                <w:szCs w:val="16"/>
              </w:rPr>
              <w:t>Grave</w:t>
            </w:r>
          </w:p>
          <w:p w:rsidR="00FE2DE8" w:rsidRPr="00D76C09" w:rsidRDefault="00FE2DE8" w:rsidP="005C4FCB">
            <w:pPr>
              <w:jc w:val="center"/>
              <w:rPr>
                <w:rFonts w:ascii="Arial" w:hAnsi="Arial" w:cs="Arial"/>
                <w:sz w:val="16"/>
                <w:szCs w:val="16"/>
              </w:rPr>
            </w:pPr>
          </w:p>
          <w:p w:rsidR="00FE2DE8" w:rsidRPr="00D76C09" w:rsidRDefault="00FE2DE8" w:rsidP="005C4FCB">
            <w:pPr>
              <w:jc w:val="center"/>
              <w:rPr>
                <w:rFonts w:ascii="Arial" w:hAnsi="Arial" w:cs="Arial"/>
                <w:sz w:val="16"/>
                <w:szCs w:val="16"/>
              </w:rPr>
            </w:pPr>
          </w:p>
          <w:p w:rsidR="00FE2DE8" w:rsidRPr="00D76C09" w:rsidRDefault="00FE2DE8" w:rsidP="005C4FCB">
            <w:pPr>
              <w:jc w:val="center"/>
              <w:rPr>
                <w:rFonts w:ascii="Arial" w:hAnsi="Arial" w:cs="Arial"/>
                <w:sz w:val="16"/>
                <w:szCs w:val="16"/>
              </w:rPr>
            </w:pPr>
          </w:p>
        </w:tc>
        <w:tc>
          <w:tcPr>
            <w:tcW w:w="1932" w:type="dxa"/>
            <w:tcBorders>
              <w:top w:val="nil"/>
              <w:left w:val="nil"/>
              <w:bottom w:val="double" w:sz="6" w:space="0" w:color="auto"/>
              <w:right w:val="double" w:sz="6" w:space="0" w:color="auto"/>
            </w:tcBorders>
            <w:shd w:val="clear" w:color="auto" w:fill="auto"/>
            <w:noWrap/>
            <w:vAlign w:val="bottom"/>
          </w:tcPr>
          <w:p w:rsidR="00FE2DE8" w:rsidRPr="00D76C09" w:rsidRDefault="00FE2DE8" w:rsidP="005C4FCB">
            <w:pPr>
              <w:jc w:val="center"/>
              <w:rPr>
                <w:rFonts w:ascii="Arial" w:hAnsi="Arial" w:cs="Arial"/>
                <w:sz w:val="16"/>
                <w:szCs w:val="16"/>
              </w:rPr>
            </w:pPr>
            <w:r w:rsidRPr="00D76C09">
              <w:rPr>
                <w:rFonts w:ascii="Arial" w:hAnsi="Arial" w:cs="Arial"/>
                <w:sz w:val="16"/>
                <w:szCs w:val="16"/>
              </w:rPr>
              <w:t>3</w:t>
            </w:r>
          </w:p>
          <w:p w:rsidR="00FE2DE8" w:rsidRPr="00D76C09" w:rsidRDefault="00FE2DE8" w:rsidP="005C4FCB">
            <w:pPr>
              <w:jc w:val="center"/>
              <w:rPr>
                <w:rFonts w:ascii="Arial" w:hAnsi="Arial" w:cs="Arial"/>
                <w:sz w:val="16"/>
                <w:szCs w:val="16"/>
              </w:rPr>
            </w:pPr>
          </w:p>
          <w:p w:rsidR="00FE2DE8" w:rsidRPr="00D76C09" w:rsidRDefault="00FE2DE8" w:rsidP="005C4FCB">
            <w:pPr>
              <w:jc w:val="center"/>
              <w:rPr>
                <w:rFonts w:ascii="Arial" w:hAnsi="Arial" w:cs="Arial"/>
                <w:sz w:val="16"/>
                <w:szCs w:val="16"/>
              </w:rPr>
            </w:pPr>
          </w:p>
          <w:p w:rsidR="00FE2DE8" w:rsidRPr="00D76C09" w:rsidRDefault="00FE2DE8" w:rsidP="005C4FCB">
            <w:pPr>
              <w:jc w:val="center"/>
              <w:rPr>
                <w:rFonts w:ascii="Arial" w:hAnsi="Arial" w:cs="Arial"/>
                <w:sz w:val="16"/>
                <w:szCs w:val="16"/>
              </w:rPr>
            </w:pPr>
          </w:p>
        </w:tc>
        <w:tc>
          <w:tcPr>
            <w:tcW w:w="5432" w:type="dxa"/>
            <w:tcBorders>
              <w:top w:val="nil"/>
              <w:left w:val="nil"/>
              <w:bottom w:val="double" w:sz="6" w:space="0" w:color="auto"/>
              <w:right w:val="double" w:sz="6" w:space="0" w:color="auto"/>
            </w:tcBorders>
            <w:shd w:val="clear" w:color="auto" w:fill="auto"/>
            <w:noWrap/>
            <w:vAlign w:val="bottom"/>
          </w:tcPr>
          <w:p w:rsidR="00FE2DE8" w:rsidRPr="00D76C09" w:rsidRDefault="00FE2DE8" w:rsidP="005C4FCB">
            <w:pPr>
              <w:jc w:val="both"/>
              <w:rPr>
                <w:rFonts w:ascii="Arial" w:hAnsi="Arial" w:cs="Arial"/>
                <w:sz w:val="16"/>
                <w:szCs w:val="16"/>
              </w:rPr>
            </w:pPr>
            <w:r w:rsidRPr="00D76C09">
              <w:rPr>
                <w:rFonts w:ascii="Arial" w:hAnsi="Arial" w:cs="Arial"/>
                <w:sz w:val="16"/>
                <w:szCs w:val="16"/>
              </w:rPr>
              <w:t>Lesión Incapacitante  Temporal con pérdida de la jornada laboral sin secuelas o patologías que comprometen la vida (Ej. Heridas, quemaduras, conmociones, torceduras importantes, fracturas menores, sordera, dermatitis, asma, trastornos músculo-esqueléticos, enfermedades que conducen a una incapacidad menor)</w:t>
            </w:r>
          </w:p>
        </w:tc>
      </w:tr>
      <w:tr w:rsidR="00FE2DE8" w:rsidRPr="00D76C09" w:rsidTr="005C4FCB">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FE2DE8" w:rsidRPr="00D76C09" w:rsidRDefault="00FE2DE8" w:rsidP="005C4FCB">
            <w:pPr>
              <w:jc w:val="center"/>
              <w:rPr>
                <w:rFonts w:ascii="Arial" w:hAnsi="Arial" w:cs="Arial"/>
                <w:sz w:val="16"/>
                <w:szCs w:val="16"/>
              </w:rPr>
            </w:pPr>
            <w:r w:rsidRPr="00D76C09">
              <w:rPr>
                <w:rFonts w:ascii="Arial" w:hAnsi="Arial" w:cs="Arial"/>
                <w:sz w:val="16"/>
                <w:szCs w:val="16"/>
              </w:rPr>
              <w:t>Serio</w:t>
            </w:r>
          </w:p>
          <w:p w:rsidR="00FE2DE8" w:rsidRPr="00D76C09" w:rsidRDefault="00FE2DE8" w:rsidP="005C4FCB">
            <w:pPr>
              <w:jc w:val="center"/>
              <w:rPr>
                <w:rFonts w:ascii="Arial" w:hAnsi="Arial" w:cs="Arial"/>
                <w:sz w:val="16"/>
                <w:szCs w:val="16"/>
              </w:rPr>
            </w:pPr>
          </w:p>
        </w:tc>
        <w:tc>
          <w:tcPr>
            <w:tcW w:w="1932" w:type="dxa"/>
            <w:tcBorders>
              <w:top w:val="nil"/>
              <w:left w:val="nil"/>
              <w:bottom w:val="double" w:sz="6" w:space="0" w:color="auto"/>
              <w:right w:val="double" w:sz="6" w:space="0" w:color="auto"/>
            </w:tcBorders>
            <w:shd w:val="clear" w:color="auto" w:fill="auto"/>
            <w:noWrap/>
            <w:vAlign w:val="bottom"/>
          </w:tcPr>
          <w:p w:rsidR="00FE2DE8" w:rsidRPr="00D76C09" w:rsidRDefault="00FE2DE8" w:rsidP="005C4FCB">
            <w:pPr>
              <w:jc w:val="center"/>
              <w:rPr>
                <w:rFonts w:ascii="Arial" w:hAnsi="Arial" w:cs="Arial"/>
                <w:sz w:val="16"/>
                <w:szCs w:val="16"/>
              </w:rPr>
            </w:pPr>
            <w:r w:rsidRPr="00D76C09">
              <w:rPr>
                <w:rFonts w:ascii="Arial" w:hAnsi="Arial" w:cs="Arial"/>
                <w:sz w:val="16"/>
                <w:szCs w:val="16"/>
              </w:rPr>
              <w:t>2</w:t>
            </w:r>
          </w:p>
          <w:p w:rsidR="00FE2DE8" w:rsidRPr="00D76C09" w:rsidRDefault="00FE2DE8" w:rsidP="005C4FCB">
            <w:pPr>
              <w:jc w:val="center"/>
              <w:rPr>
                <w:rFonts w:ascii="Arial" w:hAnsi="Arial" w:cs="Arial"/>
                <w:sz w:val="16"/>
                <w:szCs w:val="16"/>
              </w:rPr>
            </w:pPr>
          </w:p>
        </w:tc>
        <w:tc>
          <w:tcPr>
            <w:tcW w:w="5432" w:type="dxa"/>
            <w:tcBorders>
              <w:top w:val="nil"/>
              <w:left w:val="nil"/>
              <w:bottom w:val="double" w:sz="6" w:space="0" w:color="auto"/>
              <w:right w:val="double" w:sz="6" w:space="0" w:color="auto"/>
            </w:tcBorders>
            <w:shd w:val="clear" w:color="auto" w:fill="auto"/>
            <w:noWrap/>
            <w:vAlign w:val="bottom"/>
          </w:tcPr>
          <w:p w:rsidR="00FE2DE8" w:rsidRPr="00D76C09" w:rsidRDefault="00FE2DE8" w:rsidP="005C4FCB">
            <w:pPr>
              <w:jc w:val="both"/>
              <w:rPr>
                <w:rFonts w:ascii="Arial" w:hAnsi="Arial" w:cs="Arial"/>
                <w:sz w:val="16"/>
                <w:szCs w:val="16"/>
              </w:rPr>
            </w:pPr>
            <w:r w:rsidRPr="00D76C09">
              <w:rPr>
                <w:rFonts w:ascii="Arial" w:hAnsi="Arial" w:cs="Arial"/>
                <w:sz w:val="16"/>
                <w:szCs w:val="16"/>
              </w:rPr>
              <w:t>Lesión Leve No Incapacitante sin pérdida de la jornada laboral (STP) (Ej. Contusión, irritación de ojos, cortes pequeños, etc.)</w:t>
            </w:r>
          </w:p>
        </w:tc>
      </w:tr>
      <w:tr w:rsidR="00FE2DE8" w:rsidRPr="00D76C09" w:rsidTr="005C4FCB">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FE2DE8" w:rsidRPr="00D76C09" w:rsidRDefault="00FE2DE8" w:rsidP="005C4FCB">
            <w:pPr>
              <w:jc w:val="center"/>
              <w:rPr>
                <w:rFonts w:ascii="Arial" w:hAnsi="Arial" w:cs="Arial"/>
                <w:sz w:val="16"/>
                <w:szCs w:val="16"/>
              </w:rPr>
            </w:pPr>
            <w:r w:rsidRPr="00D76C09">
              <w:rPr>
                <w:rFonts w:ascii="Arial" w:hAnsi="Arial" w:cs="Arial"/>
                <w:sz w:val="16"/>
                <w:szCs w:val="16"/>
              </w:rPr>
              <w:t>Leve</w:t>
            </w:r>
          </w:p>
          <w:p w:rsidR="00FE2DE8" w:rsidRPr="00D76C09" w:rsidRDefault="00FE2DE8" w:rsidP="005C4FCB">
            <w:pPr>
              <w:jc w:val="center"/>
              <w:rPr>
                <w:rFonts w:ascii="Arial" w:hAnsi="Arial" w:cs="Arial"/>
                <w:sz w:val="16"/>
                <w:szCs w:val="16"/>
              </w:rPr>
            </w:pPr>
          </w:p>
        </w:tc>
        <w:tc>
          <w:tcPr>
            <w:tcW w:w="1932" w:type="dxa"/>
            <w:tcBorders>
              <w:top w:val="nil"/>
              <w:left w:val="nil"/>
              <w:bottom w:val="double" w:sz="6" w:space="0" w:color="auto"/>
              <w:right w:val="double" w:sz="6" w:space="0" w:color="auto"/>
            </w:tcBorders>
            <w:shd w:val="clear" w:color="auto" w:fill="auto"/>
            <w:noWrap/>
            <w:vAlign w:val="bottom"/>
          </w:tcPr>
          <w:p w:rsidR="00FE2DE8" w:rsidRPr="00D76C09" w:rsidRDefault="00FE2DE8" w:rsidP="005C4FCB">
            <w:pPr>
              <w:jc w:val="center"/>
              <w:rPr>
                <w:rFonts w:ascii="Arial" w:hAnsi="Arial" w:cs="Arial"/>
                <w:sz w:val="16"/>
                <w:szCs w:val="16"/>
              </w:rPr>
            </w:pPr>
            <w:r w:rsidRPr="00D76C09">
              <w:rPr>
                <w:rFonts w:ascii="Arial" w:hAnsi="Arial" w:cs="Arial"/>
                <w:sz w:val="16"/>
                <w:szCs w:val="16"/>
              </w:rPr>
              <w:t>1</w:t>
            </w:r>
          </w:p>
          <w:p w:rsidR="00FE2DE8" w:rsidRPr="00D76C09" w:rsidRDefault="00FE2DE8" w:rsidP="005C4FCB">
            <w:pPr>
              <w:jc w:val="center"/>
              <w:rPr>
                <w:rFonts w:ascii="Arial" w:hAnsi="Arial" w:cs="Arial"/>
                <w:sz w:val="16"/>
                <w:szCs w:val="16"/>
              </w:rPr>
            </w:pPr>
          </w:p>
        </w:tc>
        <w:tc>
          <w:tcPr>
            <w:tcW w:w="5432" w:type="dxa"/>
            <w:tcBorders>
              <w:top w:val="nil"/>
              <w:left w:val="nil"/>
              <w:bottom w:val="double" w:sz="6" w:space="0" w:color="auto"/>
              <w:right w:val="double" w:sz="6" w:space="0" w:color="auto"/>
            </w:tcBorders>
            <w:shd w:val="clear" w:color="auto" w:fill="auto"/>
            <w:noWrap/>
            <w:vAlign w:val="bottom"/>
          </w:tcPr>
          <w:p w:rsidR="00FE2DE8" w:rsidRPr="00D76C09" w:rsidRDefault="00FE2DE8" w:rsidP="005C4FCB">
            <w:pPr>
              <w:jc w:val="both"/>
              <w:rPr>
                <w:rFonts w:ascii="Arial" w:hAnsi="Arial" w:cs="Arial"/>
                <w:sz w:val="16"/>
                <w:szCs w:val="16"/>
              </w:rPr>
            </w:pPr>
            <w:r w:rsidRPr="00D76C09">
              <w:rPr>
                <w:rFonts w:ascii="Arial" w:hAnsi="Arial" w:cs="Arial"/>
                <w:sz w:val="16"/>
                <w:szCs w:val="16"/>
              </w:rPr>
              <w:t>Interrupción de un proceso normal sin lesiones a las personas</w:t>
            </w:r>
          </w:p>
        </w:tc>
      </w:tr>
    </w:tbl>
    <w:p w:rsidR="00FE2DE8" w:rsidRDefault="00FE2DE8" w:rsidP="00FE2DE8">
      <w:pPr>
        <w:jc w:val="center"/>
      </w:pPr>
    </w:p>
    <w:tbl>
      <w:tblPr>
        <w:tblpPr w:leftFromText="141" w:rightFromText="141" w:vertAnchor="page" w:horzAnchor="margin" w:tblpXSpec="center" w:tblpY="9189"/>
        <w:tblW w:w="10412" w:type="dxa"/>
        <w:tblCellMar>
          <w:left w:w="70" w:type="dxa"/>
          <w:right w:w="70" w:type="dxa"/>
        </w:tblCellMar>
        <w:tblLook w:val="0000" w:firstRow="0" w:lastRow="0" w:firstColumn="0" w:lastColumn="0" w:noHBand="0" w:noVBand="0"/>
      </w:tblPr>
      <w:tblGrid>
        <w:gridCol w:w="2461"/>
        <w:gridCol w:w="1034"/>
        <w:gridCol w:w="6917"/>
      </w:tblGrid>
      <w:tr w:rsidR="00FE2DE8" w:rsidRPr="000F4FDB" w:rsidTr="005C4FCB">
        <w:trPr>
          <w:trHeight w:val="362"/>
        </w:trPr>
        <w:tc>
          <w:tcPr>
            <w:tcW w:w="10412" w:type="dxa"/>
            <w:gridSpan w:val="3"/>
            <w:tcBorders>
              <w:top w:val="double" w:sz="6" w:space="0" w:color="auto"/>
              <w:left w:val="double" w:sz="6" w:space="0" w:color="auto"/>
              <w:bottom w:val="double" w:sz="6" w:space="0" w:color="auto"/>
              <w:right w:val="double" w:sz="6" w:space="0" w:color="auto"/>
            </w:tcBorders>
            <w:shd w:val="clear" w:color="auto" w:fill="FFCC99"/>
            <w:noWrap/>
            <w:vAlign w:val="bottom"/>
          </w:tcPr>
          <w:p w:rsidR="00FE2DE8" w:rsidRPr="000F4FDB" w:rsidRDefault="00FE2DE8" w:rsidP="005C4FCB">
            <w:pPr>
              <w:tabs>
                <w:tab w:val="left" w:pos="5780"/>
              </w:tabs>
              <w:jc w:val="center"/>
              <w:rPr>
                <w:b/>
                <w:sz w:val="20"/>
                <w:szCs w:val="20"/>
                <w:lang w:val="es-ES_tradnl"/>
              </w:rPr>
            </w:pPr>
            <w:r w:rsidRPr="000F4FDB">
              <w:rPr>
                <w:b/>
                <w:sz w:val="20"/>
                <w:szCs w:val="20"/>
                <w:lang w:val="es-ES_tradnl"/>
              </w:rPr>
              <w:t>EVALUACIÓN DE LA MAGNITUD DEL RIESGO (MR)</w:t>
            </w:r>
          </w:p>
        </w:tc>
      </w:tr>
      <w:tr w:rsidR="00FE2DE8" w:rsidRPr="000F4FDB" w:rsidTr="005C4FCB">
        <w:trPr>
          <w:trHeight w:val="362"/>
        </w:trPr>
        <w:tc>
          <w:tcPr>
            <w:tcW w:w="2461" w:type="dxa"/>
            <w:tcBorders>
              <w:top w:val="nil"/>
              <w:left w:val="double" w:sz="6" w:space="0" w:color="auto"/>
              <w:bottom w:val="double" w:sz="6" w:space="0" w:color="auto"/>
              <w:right w:val="double" w:sz="6" w:space="0" w:color="auto"/>
            </w:tcBorders>
            <w:shd w:val="clear" w:color="auto" w:fill="99CCFF"/>
            <w:noWrap/>
            <w:vAlign w:val="bottom"/>
          </w:tcPr>
          <w:p w:rsidR="00FE2DE8" w:rsidRPr="000F4FDB" w:rsidRDefault="00FE2DE8" w:rsidP="005C4FCB">
            <w:pPr>
              <w:tabs>
                <w:tab w:val="left" w:pos="5780"/>
              </w:tabs>
              <w:jc w:val="center"/>
              <w:rPr>
                <w:b/>
                <w:sz w:val="20"/>
                <w:szCs w:val="20"/>
                <w:lang w:val="es-ES_tradnl"/>
              </w:rPr>
            </w:pPr>
            <w:r w:rsidRPr="000F4FDB">
              <w:rPr>
                <w:b/>
                <w:sz w:val="20"/>
                <w:szCs w:val="20"/>
                <w:lang w:val="es-ES_tradnl"/>
              </w:rPr>
              <w:t>NIVEL DE CRITICIDAD</w:t>
            </w:r>
          </w:p>
        </w:tc>
        <w:tc>
          <w:tcPr>
            <w:tcW w:w="1034" w:type="dxa"/>
            <w:tcBorders>
              <w:top w:val="nil"/>
              <w:left w:val="nil"/>
              <w:bottom w:val="double" w:sz="6" w:space="0" w:color="auto"/>
              <w:right w:val="double" w:sz="6" w:space="0" w:color="auto"/>
            </w:tcBorders>
            <w:shd w:val="clear" w:color="auto" w:fill="CCFFCC"/>
            <w:noWrap/>
            <w:vAlign w:val="bottom"/>
          </w:tcPr>
          <w:p w:rsidR="00FE2DE8" w:rsidRPr="000F4FDB" w:rsidRDefault="00FE2DE8" w:rsidP="005C4FCB">
            <w:pPr>
              <w:tabs>
                <w:tab w:val="left" w:pos="5780"/>
              </w:tabs>
              <w:jc w:val="center"/>
              <w:rPr>
                <w:b/>
                <w:sz w:val="20"/>
                <w:szCs w:val="20"/>
                <w:lang w:val="es-ES_tradnl"/>
              </w:rPr>
            </w:pPr>
            <w:r w:rsidRPr="000F4FDB">
              <w:rPr>
                <w:b/>
                <w:sz w:val="20"/>
                <w:szCs w:val="20"/>
                <w:lang w:val="es-ES_tradnl"/>
              </w:rPr>
              <w:t>RANGO</w:t>
            </w:r>
          </w:p>
        </w:tc>
        <w:tc>
          <w:tcPr>
            <w:tcW w:w="6917" w:type="dxa"/>
            <w:tcBorders>
              <w:top w:val="nil"/>
              <w:left w:val="nil"/>
              <w:bottom w:val="double" w:sz="6" w:space="0" w:color="auto"/>
              <w:right w:val="double" w:sz="6" w:space="0" w:color="auto"/>
            </w:tcBorders>
            <w:shd w:val="clear" w:color="auto" w:fill="FFFF99"/>
            <w:noWrap/>
            <w:vAlign w:val="bottom"/>
          </w:tcPr>
          <w:p w:rsidR="00FE2DE8" w:rsidRPr="000F4FDB" w:rsidRDefault="00FE2DE8" w:rsidP="005C4FCB">
            <w:pPr>
              <w:tabs>
                <w:tab w:val="left" w:pos="5780"/>
              </w:tabs>
              <w:jc w:val="center"/>
              <w:rPr>
                <w:b/>
                <w:sz w:val="20"/>
                <w:szCs w:val="20"/>
                <w:lang w:val="es-ES_tradnl"/>
              </w:rPr>
            </w:pPr>
            <w:r w:rsidRPr="000F4FDB">
              <w:rPr>
                <w:b/>
                <w:sz w:val="20"/>
                <w:szCs w:val="20"/>
                <w:lang w:val="es-ES_tradnl"/>
              </w:rPr>
              <w:t>MEDIDAS DE CONTROL</w:t>
            </w:r>
          </w:p>
        </w:tc>
      </w:tr>
      <w:tr w:rsidR="00FE2DE8" w:rsidRPr="000F4FDB" w:rsidTr="005C4FCB">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FE2DE8" w:rsidRPr="000F4FDB" w:rsidRDefault="00FE2DE8" w:rsidP="005C4FCB">
            <w:pPr>
              <w:tabs>
                <w:tab w:val="left" w:pos="5780"/>
              </w:tabs>
              <w:jc w:val="center"/>
              <w:rPr>
                <w:sz w:val="20"/>
                <w:szCs w:val="20"/>
                <w:lang w:val="es-ES_tradnl"/>
              </w:rPr>
            </w:pPr>
            <w:r w:rsidRPr="000F4FDB">
              <w:rPr>
                <w:sz w:val="20"/>
                <w:szCs w:val="20"/>
                <w:lang w:val="es-ES_tradnl"/>
              </w:rPr>
              <w:t>Altamente crítico</w:t>
            </w:r>
          </w:p>
        </w:tc>
        <w:tc>
          <w:tcPr>
            <w:tcW w:w="1034" w:type="dxa"/>
            <w:tcBorders>
              <w:top w:val="nil"/>
              <w:left w:val="nil"/>
              <w:bottom w:val="double" w:sz="6" w:space="0" w:color="auto"/>
              <w:right w:val="double" w:sz="6" w:space="0" w:color="auto"/>
            </w:tcBorders>
            <w:shd w:val="clear" w:color="auto" w:fill="auto"/>
            <w:noWrap/>
            <w:vAlign w:val="bottom"/>
          </w:tcPr>
          <w:p w:rsidR="00FE2DE8" w:rsidRPr="000F4FDB" w:rsidRDefault="00FE2DE8" w:rsidP="005C4FCB">
            <w:pPr>
              <w:tabs>
                <w:tab w:val="left" w:pos="5780"/>
              </w:tabs>
              <w:jc w:val="center"/>
              <w:rPr>
                <w:sz w:val="20"/>
                <w:szCs w:val="20"/>
                <w:lang w:val="es-ES_tradnl"/>
              </w:rPr>
            </w:pPr>
            <w:r w:rsidRPr="000F4FDB">
              <w:rPr>
                <w:sz w:val="20"/>
                <w:szCs w:val="20"/>
                <w:lang w:val="es-ES_tradnl"/>
              </w:rPr>
              <w:t>32 – 64</w:t>
            </w:r>
          </w:p>
        </w:tc>
        <w:tc>
          <w:tcPr>
            <w:tcW w:w="6917" w:type="dxa"/>
            <w:tcBorders>
              <w:top w:val="nil"/>
              <w:left w:val="nil"/>
              <w:bottom w:val="double" w:sz="6" w:space="0" w:color="auto"/>
              <w:right w:val="double" w:sz="6" w:space="0" w:color="auto"/>
            </w:tcBorders>
            <w:shd w:val="clear" w:color="auto" w:fill="auto"/>
            <w:noWrap/>
            <w:vAlign w:val="bottom"/>
          </w:tcPr>
          <w:p w:rsidR="00FE2DE8" w:rsidRPr="000F4FDB" w:rsidRDefault="00FE2DE8" w:rsidP="005C4FCB">
            <w:pPr>
              <w:tabs>
                <w:tab w:val="left" w:pos="5780"/>
              </w:tabs>
              <w:jc w:val="both"/>
              <w:rPr>
                <w:sz w:val="20"/>
                <w:szCs w:val="20"/>
                <w:lang w:val="es-ES_tradnl"/>
              </w:rPr>
            </w:pPr>
            <w:r w:rsidRPr="000F4FDB">
              <w:rPr>
                <w:sz w:val="20"/>
                <w:szCs w:val="20"/>
                <w:lang w:val="es-ES_tradnl"/>
              </w:rPr>
              <w:t xml:space="preserve">Procedimientos, Inspecciones, Supervisión en todo momento. (No debe comenzar, ni continuar el trabajo hasta que no se reduzca el riesgo, si no es posible reducir el riesgo, incluso con recursos ilimitados, debe prohibirse el trabajo. </w:t>
            </w:r>
          </w:p>
        </w:tc>
      </w:tr>
      <w:tr w:rsidR="00FE2DE8" w:rsidRPr="000F4FDB" w:rsidTr="005C4FCB">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FE2DE8" w:rsidRPr="000F4FDB" w:rsidRDefault="00FE2DE8" w:rsidP="005C4FCB">
            <w:pPr>
              <w:tabs>
                <w:tab w:val="left" w:pos="5780"/>
              </w:tabs>
              <w:jc w:val="center"/>
              <w:rPr>
                <w:sz w:val="20"/>
                <w:szCs w:val="20"/>
                <w:lang w:val="es-ES_tradnl"/>
              </w:rPr>
            </w:pPr>
            <w:r w:rsidRPr="000F4FDB">
              <w:rPr>
                <w:sz w:val="20"/>
                <w:szCs w:val="20"/>
                <w:lang w:val="es-ES_tradnl"/>
              </w:rPr>
              <w:t>Crítico</w:t>
            </w:r>
          </w:p>
          <w:p w:rsidR="00FE2DE8" w:rsidRPr="000F4FDB" w:rsidRDefault="00FE2DE8" w:rsidP="005C4FCB">
            <w:pPr>
              <w:tabs>
                <w:tab w:val="left" w:pos="5780"/>
              </w:tabs>
              <w:jc w:val="center"/>
              <w:rPr>
                <w:sz w:val="20"/>
                <w:szCs w:val="20"/>
                <w:lang w:val="es-ES_tradnl"/>
              </w:rPr>
            </w:pPr>
          </w:p>
        </w:tc>
        <w:tc>
          <w:tcPr>
            <w:tcW w:w="1034" w:type="dxa"/>
            <w:tcBorders>
              <w:top w:val="nil"/>
              <w:left w:val="nil"/>
              <w:bottom w:val="double" w:sz="6" w:space="0" w:color="auto"/>
              <w:right w:val="double" w:sz="6" w:space="0" w:color="auto"/>
            </w:tcBorders>
            <w:shd w:val="clear" w:color="auto" w:fill="auto"/>
            <w:noWrap/>
            <w:vAlign w:val="bottom"/>
          </w:tcPr>
          <w:p w:rsidR="00FE2DE8" w:rsidRPr="000F4FDB" w:rsidRDefault="00FE2DE8" w:rsidP="005C4FCB">
            <w:pPr>
              <w:tabs>
                <w:tab w:val="left" w:pos="5780"/>
              </w:tabs>
              <w:jc w:val="center"/>
              <w:rPr>
                <w:sz w:val="20"/>
                <w:szCs w:val="20"/>
                <w:lang w:val="es-ES_tradnl"/>
              </w:rPr>
            </w:pPr>
            <w:r w:rsidRPr="000F4FDB">
              <w:rPr>
                <w:sz w:val="20"/>
                <w:szCs w:val="20"/>
                <w:lang w:val="es-ES_tradnl"/>
              </w:rPr>
              <w:t>18 – 27</w:t>
            </w:r>
          </w:p>
          <w:p w:rsidR="00FE2DE8" w:rsidRPr="000F4FDB" w:rsidRDefault="00FE2DE8" w:rsidP="005C4FCB">
            <w:pPr>
              <w:tabs>
                <w:tab w:val="left" w:pos="5780"/>
              </w:tabs>
              <w:jc w:val="center"/>
              <w:rPr>
                <w:sz w:val="20"/>
                <w:szCs w:val="20"/>
                <w:lang w:val="es-ES_tradnl"/>
              </w:rPr>
            </w:pPr>
          </w:p>
        </w:tc>
        <w:tc>
          <w:tcPr>
            <w:tcW w:w="6917" w:type="dxa"/>
            <w:tcBorders>
              <w:top w:val="nil"/>
              <w:left w:val="nil"/>
              <w:bottom w:val="double" w:sz="6" w:space="0" w:color="auto"/>
              <w:right w:val="double" w:sz="6" w:space="0" w:color="auto"/>
            </w:tcBorders>
            <w:shd w:val="clear" w:color="auto" w:fill="auto"/>
            <w:noWrap/>
            <w:vAlign w:val="bottom"/>
          </w:tcPr>
          <w:p w:rsidR="00FE2DE8" w:rsidRPr="000F4FDB" w:rsidRDefault="00FE2DE8" w:rsidP="005C4FCB">
            <w:pPr>
              <w:tabs>
                <w:tab w:val="left" w:pos="5780"/>
              </w:tabs>
              <w:jc w:val="both"/>
              <w:rPr>
                <w:sz w:val="20"/>
                <w:szCs w:val="20"/>
                <w:lang w:val="es-ES_tradnl"/>
              </w:rPr>
            </w:pPr>
            <w:r w:rsidRPr="000F4FDB">
              <w:rPr>
                <w:sz w:val="20"/>
                <w:szCs w:val="20"/>
                <w:lang w:val="es-ES_tradnl"/>
              </w:rPr>
              <w:t xml:space="preserve">Procedimientos, Instructivos, Charlas (Se deben  hacer esfuerzos para reducir el riesgo, determinando las inversiones precisas. Las medidas para reducir el riesgo deben implementarse en un periodo determinado) </w:t>
            </w:r>
          </w:p>
        </w:tc>
      </w:tr>
      <w:tr w:rsidR="00FE2DE8" w:rsidRPr="000F4FDB" w:rsidTr="005C4FCB">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FE2DE8" w:rsidRPr="000F4FDB" w:rsidRDefault="00FE2DE8" w:rsidP="005C4FCB">
            <w:pPr>
              <w:tabs>
                <w:tab w:val="left" w:pos="5780"/>
              </w:tabs>
              <w:jc w:val="center"/>
              <w:rPr>
                <w:sz w:val="20"/>
                <w:szCs w:val="20"/>
                <w:lang w:val="es-ES_tradnl"/>
              </w:rPr>
            </w:pPr>
            <w:r w:rsidRPr="000F4FDB">
              <w:rPr>
                <w:sz w:val="20"/>
                <w:szCs w:val="20"/>
                <w:lang w:val="es-ES_tradnl"/>
              </w:rPr>
              <w:t>Tolerable –</w:t>
            </w:r>
          </w:p>
          <w:p w:rsidR="00FE2DE8" w:rsidRPr="000F4FDB" w:rsidRDefault="00FE2DE8" w:rsidP="005C4FCB">
            <w:pPr>
              <w:tabs>
                <w:tab w:val="left" w:pos="5780"/>
              </w:tabs>
              <w:jc w:val="center"/>
              <w:rPr>
                <w:sz w:val="20"/>
                <w:szCs w:val="20"/>
                <w:lang w:val="es-ES_tradnl"/>
              </w:rPr>
            </w:pPr>
            <w:r w:rsidRPr="000F4FDB">
              <w:rPr>
                <w:sz w:val="20"/>
                <w:szCs w:val="20"/>
                <w:lang w:val="es-ES_tradnl"/>
              </w:rPr>
              <w:t>Moderadamente Crítico</w:t>
            </w:r>
          </w:p>
        </w:tc>
        <w:tc>
          <w:tcPr>
            <w:tcW w:w="1034" w:type="dxa"/>
            <w:tcBorders>
              <w:top w:val="nil"/>
              <w:left w:val="nil"/>
              <w:bottom w:val="double" w:sz="6" w:space="0" w:color="auto"/>
              <w:right w:val="double" w:sz="6" w:space="0" w:color="auto"/>
            </w:tcBorders>
            <w:shd w:val="clear" w:color="auto" w:fill="auto"/>
            <w:noWrap/>
            <w:vAlign w:val="bottom"/>
          </w:tcPr>
          <w:p w:rsidR="00FE2DE8" w:rsidRPr="000F4FDB" w:rsidRDefault="00FE2DE8" w:rsidP="005C4FCB">
            <w:pPr>
              <w:tabs>
                <w:tab w:val="left" w:pos="5780"/>
              </w:tabs>
              <w:jc w:val="center"/>
              <w:rPr>
                <w:sz w:val="20"/>
                <w:szCs w:val="20"/>
                <w:lang w:val="es-ES_tradnl"/>
              </w:rPr>
            </w:pPr>
            <w:r w:rsidRPr="000F4FDB">
              <w:rPr>
                <w:sz w:val="20"/>
                <w:szCs w:val="20"/>
                <w:lang w:val="es-ES_tradnl"/>
              </w:rPr>
              <w:t>6 – 16</w:t>
            </w:r>
          </w:p>
          <w:p w:rsidR="00FE2DE8" w:rsidRPr="000F4FDB" w:rsidRDefault="00FE2DE8" w:rsidP="005C4FCB">
            <w:pPr>
              <w:tabs>
                <w:tab w:val="left" w:pos="5780"/>
              </w:tabs>
              <w:jc w:val="center"/>
              <w:rPr>
                <w:sz w:val="20"/>
                <w:szCs w:val="20"/>
                <w:lang w:val="es-ES_tradnl"/>
              </w:rPr>
            </w:pPr>
          </w:p>
        </w:tc>
        <w:tc>
          <w:tcPr>
            <w:tcW w:w="6917" w:type="dxa"/>
            <w:tcBorders>
              <w:top w:val="nil"/>
              <w:left w:val="nil"/>
              <w:bottom w:val="double" w:sz="6" w:space="0" w:color="auto"/>
              <w:right w:val="double" w:sz="6" w:space="0" w:color="auto"/>
            </w:tcBorders>
            <w:shd w:val="clear" w:color="auto" w:fill="auto"/>
            <w:noWrap/>
            <w:vAlign w:val="bottom"/>
          </w:tcPr>
          <w:p w:rsidR="00FE2DE8" w:rsidRPr="000F4FDB" w:rsidRDefault="00FE2DE8" w:rsidP="005C4FCB">
            <w:pPr>
              <w:tabs>
                <w:tab w:val="left" w:pos="5780"/>
              </w:tabs>
              <w:jc w:val="both"/>
              <w:rPr>
                <w:sz w:val="20"/>
                <w:szCs w:val="20"/>
                <w:lang w:val="es-ES_tradnl"/>
              </w:rPr>
            </w:pPr>
            <w:r w:rsidRPr="000F4FDB">
              <w:rPr>
                <w:sz w:val="20"/>
                <w:szCs w:val="20"/>
                <w:lang w:val="es-ES_tradnl"/>
              </w:rPr>
              <w:t xml:space="preserve">Instructivos, Charlas, Observaciones (Se requieren comprobaciones periódicas para asegurar que se mantiene la eficacia de las medidas de control. </w:t>
            </w:r>
          </w:p>
        </w:tc>
      </w:tr>
      <w:tr w:rsidR="00FE2DE8" w:rsidRPr="000F4FDB" w:rsidTr="005C4FCB">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FE2DE8" w:rsidRPr="000F4FDB" w:rsidRDefault="00FE2DE8" w:rsidP="005C4FCB">
            <w:pPr>
              <w:tabs>
                <w:tab w:val="left" w:pos="5780"/>
              </w:tabs>
              <w:jc w:val="center"/>
              <w:rPr>
                <w:sz w:val="20"/>
                <w:szCs w:val="20"/>
                <w:lang w:val="es-ES_tradnl"/>
              </w:rPr>
            </w:pPr>
            <w:r w:rsidRPr="000F4FDB">
              <w:rPr>
                <w:sz w:val="20"/>
                <w:szCs w:val="20"/>
                <w:lang w:val="es-ES_tradnl"/>
              </w:rPr>
              <w:t>Insignificante</w:t>
            </w:r>
          </w:p>
        </w:tc>
        <w:tc>
          <w:tcPr>
            <w:tcW w:w="1034" w:type="dxa"/>
            <w:tcBorders>
              <w:top w:val="nil"/>
              <w:left w:val="nil"/>
              <w:bottom w:val="double" w:sz="6" w:space="0" w:color="auto"/>
              <w:right w:val="double" w:sz="6" w:space="0" w:color="auto"/>
            </w:tcBorders>
            <w:shd w:val="clear" w:color="auto" w:fill="auto"/>
            <w:noWrap/>
            <w:vAlign w:val="bottom"/>
          </w:tcPr>
          <w:p w:rsidR="00FE2DE8" w:rsidRPr="000F4FDB" w:rsidRDefault="00FE2DE8" w:rsidP="005C4FCB">
            <w:pPr>
              <w:tabs>
                <w:tab w:val="left" w:pos="5780"/>
              </w:tabs>
              <w:jc w:val="center"/>
              <w:rPr>
                <w:sz w:val="20"/>
                <w:szCs w:val="20"/>
                <w:lang w:val="es-ES_tradnl"/>
              </w:rPr>
            </w:pPr>
            <w:r w:rsidRPr="000F4FDB">
              <w:rPr>
                <w:sz w:val="20"/>
                <w:szCs w:val="20"/>
                <w:lang w:val="es-ES_tradnl"/>
              </w:rPr>
              <w:t>1 - 4</w:t>
            </w:r>
          </w:p>
        </w:tc>
        <w:tc>
          <w:tcPr>
            <w:tcW w:w="6917" w:type="dxa"/>
            <w:tcBorders>
              <w:top w:val="nil"/>
              <w:left w:val="nil"/>
              <w:bottom w:val="double" w:sz="6" w:space="0" w:color="auto"/>
              <w:right w:val="double" w:sz="6" w:space="0" w:color="auto"/>
            </w:tcBorders>
            <w:shd w:val="clear" w:color="auto" w:fill="auto"/>
            <w:noWrap/>
            <w:vAlign w:val="bottom"/>
          </w:tcPr>
          <w:p w:rsidR="00FE2DE8" w:rsidRPr="000F4FDB" w:rsidRDefault="00FE2DE8" w:rsidP="005C4FCB">
            <w:pPr>
              <w:tabs>
                <w:tab w:val="left" w:pos="5780"/>
              </w:tabs>
              <w:jc w:val="both"/>
              <w:rPr>
                <w:sz w:val="20"/>
                <w:szCs w:val="20"/>
                <w:lang w:val="es-ES_tradnl"/>
              </w:rPr>
            </w:pPr>
            <w:r w:rsidRPr="000F4FDB">
              <w:rPr>
                <w:sz w:val="20"/>
                <w:szCs w:val="20"/>
                <w:lang w:val="es-ES_tradnl"/>
              </w:rPr>
              <w:t xml:space="preserve">Charlas, Recomendaciones </w:t>
            </w:r>
          </w:p>
        </w:tc>
      </w:tr>
    </w:tbl>
    <w:p w:rsidR="00FE2DE8" w:rsidRDefault="00FE2DE8" w:rsidP="00FE2DE8">
      <w:pPr>
        <w:jc w:val="center"/>
      </w:pPr>
    </w:p>
    <w:p w:rsidR="00FE2DE8" w:rsidRDefault="00FE2DE8" w:rsidP="00FE2DE8">
      <w:pPr>
        <w:jc w:val="center"/>
      </w:pPr>
    </w:p>
    <w:p w:rsidR="00FE2DE8" w:rsidRDefault="00FE2DE8" w:rsidP="00FE2DE8">
      <w:pPr>
        <w:jc w:val="center"/>
      </w:pPr>
    </w:p>
    <w:p w:rsidR="00FE2DE8" w:rsidRDefault="00FE2DE8" w:rsidP="00FE2DE8">
      <w:pPr>
        <w:jc w:val="center"/>
        <w:sectPr w:rsidR="00FE2DE8" w:rsidSect="0020475F">
          <w:headerReference w:type="default" r:id="rId25"/>
          <w:footerReference w:type="even" r:id="rId26"/>
          <w:footerReference w:type="default" r:id="rId27"/>
          <w:pgSz w:w="11906" w:h="16838" w:code="9"/>
          <w:pgMar w:top="719" w:right="1701" w:bottom="1797" w:left="1701" w:header="720" w:footer="851" w:gutter="0"/>
          <w:cols w:space="720"/>
          <w:titlePg/>
        </w:sectPr>
      </w:pPr>
    </w:p>
    <w:tbl>
      <w:tblPr>
        <w:tblpPr w:leftFromText="141" w:rightFromText="141" w:vertAnchor="page" w:horzAnchor="margin" w:tblpY="2506"/>
        <w:tblW w:w="15005" w:type="dxa"/>
        <w:tblCellMar>
          <w:left w:w="70" w:type="dxa"/>
          <w:right w:w="70" w:type="dxa"/>
        </w:tblCellMar>
        <w:tblLook w:val="0000" w:firstRow="0" w:lastRow="0" w:firstColumn="0" w:lastColumn="0" w:noHBand="0" w:noVBand="0"/>
      </w:tblPr>
      <w:tblGrid>
        <w:gridCol w:w="1638"/>
        <w:gridCol w:w="2118"/>
        <w:gridCol w:w="1843"/>
        <w:gridCol w:w="2193"/>
        <w:gridCol w:w="160"/>
        <w:gridCol w:w="407"/>
        <w:gridCol w:w="567"/>
        <w:gridCol w:w="425"/>
        <w:gridCol w:w="992"/>
        <w:gridCol w:w="625"/>
        <w:gridCol w:w="1149"/>
        <w:gridCol w:w="787"/>
        <w:gridCol w:w="2101"/>
      </w:tblGrid>
      <w:tr w:rsidR="00FE2DE8" w:rsidTr="00B05620">
        <w:trPr>
          <w:trHeight w:val="284"/>
        </w:trPr>
        <w:tc>
          <w:tcPr>
            <w:tcW w:w="1638" w:type="dxa"/>
            <w:tcBorders>
              <w:top w:val="nil"/>
              <w:left w:val="nil"/>
              <w:bottom w:val="single" w:sz="4" w:space="0" w:color="auto"/>
              <w:right w:val="nil"/>
            </w:tcBorders>
            <w:shd w:val="clear" w:color="auto" w:fill="auto"/>
            <w:noWrap/>
            <w:vAlign w:val="bottom"/>
          </w:tcPr>
          <w:p w:rsidR="00FE2DE8" w:rsidRPr="005E6EC3" w:rsidRDefault="00FE2DE8" w:rsidP="00B05620">
            <w:pPr>
              <w:rPr>
                <w:rFonts w:ascii="Arial" w:hAnsi="Arial" w:cs="Arial"/>
                <w:sz w:val="20"/>
                <w:szCs w:val="20"/>
              </w:rPr>
            </w:pPr>
          </w:p>
        </w:tc>
        <w:tc>
          <w:tcPr>
            <w:tcW w:w="2118" w:type="dxa"/>
            <w:tcBorders>
              <w:top w:val="nil"/>
              <w:left w:val="nil"/>
              <w:bottom w:val="single" w:sz="4" w:space="0" w:color="auto"/>
              <w:right w:val="nil"/>
            </w:tcBorders>
            <w:shd w:val="clear" w:color="auto" w:fill="auto"/>
            <w:noWrap/>
            <w:vAlign w:val="bottom"/>
          </w:tcPr>
          <w:p w:rsidR="00FE2DE8" w:rsidRPr="005E6EC3" w:rsidRDefault="00FE2DE8" w:rsidP="00B05620">
            <w:pPr>
              <w:rPr>
                <w:rFonts w:ascii="Arial" w:hAnsi="Arial" w:cs="Arial"/>
                <w:sz w:val="20"/>
                <w:szCs w:val="20"/>
              </w:rPr>
            </w:pPr>
          </w:p>
        </w:tc>
        <w:tc>
          <w:tcPr>
            <w:tcW w:w="1843" w:type="dxa"/>
            <w:tcBorders>
              <w:top w:val="nil"/>
              <w:left w:val="nil"/>
              <w:bottom w:val="single" w:sz="4" w:space="0" w:color="auto"/>
              <w:right w:val="nil"/>
            </w:tcBorders>
            <w:shd w:val="clear" w:color="auto" w:fill="auto"/>
            <w:noWrap/>
            <w:vAlign w:val="bottom"/>
          </w:tcPr>
          <w:p w:rsidR="00FE2DE8" w:rsidRPr="005E6EC3" w:rsidRDefault="00FE2DE8" w:rsidP="00B05620">
            <w:pPr>
              <w:rPr>
                <w:rFonts w:ascii="Arial" w:hAnsi="Arial" w:cs="Arial"/>
                <w:sz w:val="20"/>
                <w:szCs w:val="20"/>
              </w:rPr>
            </w:pPr>
          </w:p>
        </w:tc>
        <w:tc>
          <w:tcPr>
            <w:tcW w:w="2193" w:type="dxa"/>
            <w:tcBorders>
              <w:top w:val="nil"/>
              <w:left w:val="nil"/>
              <w:bottom w:val="single" w:sz="4" w:space="0" w:color="auto"/>
              <w:right w:val="nil"/>
            </w:tcBorders>
            <w:shd w:val="clear" w:color="auto" w:fill="auto"/>
            <w:noWrap/>
            <w:vAlign w:val="bottom"/>
          </w:tcPr>
          <w:p w:rsidR="00FE2DE8" w:rsidRPr="005E6EC3" w:rsidRDefault="00FE2DE8" w:rsidP="00B05620">
            <w:pPr>
              <w:rPr>
                <w:rFonts w:ascii="Arial" w:hAnsi="Arial" w:cs="Arial"/>
                <w:sz w:val="20"/>
                <w:szCs w:val="20"/>
              </w:rPr>
            </w:pPr>
          </w:p>
        </w:tc>
        <w:tc>
          <w:tcPr>
            <w:tcW w:w="160" w:type="dxa"/>
            <w:tcBorders>
              <w:top w:val="nil"/>
              <w:left w:val="nil"/>
              <w:bottom w:val="single" w:sz="4" w:space="0" w:color="auto"/>
              <w:right w:val="single" w:sz="4" w:space="0" w:color="auto"/>
            </w:tcBorders>
            <w:shd w:val="clear" w:color="auto" w:fill="auto"/>
            <w:noWrap/>
            <w:vAlign w:val="bottom"/>
          </w:tcPr>
          <w:p w:rsidR="00FE2DE8" w:rsidRPr="005E6EC3" w:rsidRDefault="00FE2DE8" w:rsidP="00B05620">
            <w:pPr>
              <w:rPr>
                <w:rFonts w:ascii="Arial" w:hAnsi="Arial" w:cs="Arial"/>
                <w:sz w:val="20"/>
                <w:szCs w:val="20"/>
              </w:rPr>
            </w:pPr>
          </w:p>
        </w:tc>
        <w:tc>
          <w:tcPr>
            <w:tcW w:w="3016" w:type="dxa"/>
            <w:gridSpan w:val="5"/>
            <w:tcBorders>
              <w:top w:val="single" w:sz="4" w:space="0" w:color="auto"/>
              <w:left w:val="single" w:sz="4" w:space="0" w:color="auto"/>
              <w:bottom w:val="single" w:sz="4" w:space="0" w:color="auto"/>
              <w:right w:val="single" w:sz="4" w:space="0" w:color="auto"/>
            </w:tcBorders>
            <w:shd w:val="clear" w:color="auto" w:fill="FFFF99"/>
            <w:noWrap/>
            <w:vAlign w:val="bottom"/>
          </w:tcPr>
          <w:p w:rsidR="00FE2DE8" w:rsidRPr="005E6EC3" w:rsidRDefault="00FE2DE8" w:rsidP="00B05620">
            <w:pPr>
              <w:jc w:val="center"/>
              <w:rPr>
                <w:rFonts w:ascii="Arial" w:hAnsi="Arial" w:cs="Arial"/>
                <w:color w:val="FF0000"/>
                <w:sz w:val="20"/>
                <w:szCs w:val="20"/>
              </w:rPr>
            </w:pPr>
            <w:r w:rsidRPr="005E6EC3">
              <w:rPr>
                <w:rFonts w:ascii="Arial" w:hAnsi="Arial" w:cs="Arial"/>
                <w:color w:val="FF0000"/>
                <w:sz w:val="20"/>
                <w:szCs w:val="20"/>
              </w:rPr>
              <w:t>Matriz de Riesgo</w:t>
            </w:r>
          </w:p>
        </w:tc>
        <w:tc>
          <w:tcPr>
            <w:tcW w:w="4037" w:type="dxa"/>
            <w:gridSpan w:val="3"/>
            <w:tcBorders>
              <w:top w:val="single" w:sz="4" w:space="0" w:color="auto"/>
              <w:left w:val="single" w:sz="4" w:space="0" w:color="auto"/>
              <w:bottom w:val="single" w:sz="4" w:space="0" w:color="auto"/>
              <w:right w:val="single" w:sz="4" w:space="0" w:color="auto"/>
            </w:tcBorders>
            <w:shd w:val="clear" w:color="auto" w:fill="CCFFCC"/>
            <w:noWrap/>
            <w:vAlign w:val="bottom"/>
          </w:tcPr>
          <w:p w:rsidR="00FE2DE8" w:rsidRPr="00B96B16" w:rsidRDefault="00FE2DE8" w:rsidP="00B05620">
            <w:pPr>
              <w:jc w:val="center"/>
              <w:rPr>
                <w:rFonts w:ascii="Arial" w:hAnsi="Arial" w:cs="Arial"/>
                <w:color w:val="FF0000"/>
                <w:sz w:val="20"/>
                <w:szCs w:val="20"/>
              </w:rPr>
            </w:pPr>
            <w:r w:rsidRPr="00B96B16">
              <w:rPr>
                <w:rFonts w:ascii="Arial" w:hAnsi="Arial" w:cs="Arial"/>
                <w:color w:val="FF0000"/>
                <w:sz w:val="20"/>
                <w:szCs w:val="20"/>
              </w:rPr>
              <w:t>Evaluación de la Magnitud del Riesgo</w:t>
            </w:r>
          </w:p>
        </w:tc>
      </w:tr>
      <w:tr w:rsidR="00FE2DE8" w:rsidTr="00B05620">
        <w:trPr>
          <w:trHeight w:val="580"/>
        </w:trPr>
        <w:tc>
          <w:tcPr>
            <w:tcW w:w="1638"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FE2DE8" w:rsidRPr="005E6EC3" w:rsidRDefault="00FE2DE8" w:rsidP="00B05620">
            <w:pPr>
              <w:bidi/>
              <w:jc w:val="center"/>
              <w:rPr>
                <w:rFonts w:ascii="Arial" w:hAnsi="Arial" w:cs="Arial"/>
                <w:color w:val="0000FF"/>
                <w:sz w:val="16"/>
                <w:szCs w:val="16"/>
                <w:lang w:val="es-ES"/>
              </w:rPr>
            </w:pPr>
            <w:r w:rsidRPr="005E6EC3">
              <w:rPr>
                <w:rFonts w:ascii="Arial" w:hAnsi="Arial" w:cs="Arial"/>
                <w:color w:val="0000FF"/>
                <w:sz w:val="16"/>
                <w:szCs w:val="16"/>
                <w:lang w:val="es-ES"/>
              </w:rPr>
              <w:t>Actividad</w:t>
            </w:r>
          </w:p>
        </w:tc>
        <w:tc>
          <w:tcPr>
            <w:tcW w:w="2118"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FE2DE8" w:rsidRPr="005E6EC3" w:rsidRDefault="00FE2DE8" w:rsidP="00B05620">
            <w:pPr>
              <w:jc w:val="center"/>
              <w:rPr>
                <w:rFonts w:ascii="Arial" w:hAnsi="Arial" w:cs="Arial"/>
                <w:color w:val="0000FF"/>
                <w:sz w:val="16"/>
                <w:szCs w:val="16"/>
              </w:rPr>
            </w:pPr>
            <w:r w:rsidRPr="005E6EC3">
              <w:rPr>
                <w:rFonts w:ascii="Arial" w:hAnsi="Arial" w:cs="Arial"/>
                <w:color w:val="0000FF"/>
                <w:sz w:val="16"/>
                <w:szCs w:val="16"/>
              </w:rPr>
              <w:t>Tipo del Factor de Riesgo</w:t>
            </w:r>
          </w:p>
        </w:tc>
        <w:tc>
          <w:tcPr>
            <w:tcW w:w="1843"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FE2DE8" w:rsidRPr="005E6EC3" w:rsidRDefault="00FE2DE8" w:rsidP="00B05620">
            <w:pPr>
              <w:jc w:val="center"/>
              <w:rPr>
                <w:rFonts w:ascii="Arial" w:hAnsi="Arial" w:cs="Arial"/>
                <w:color w:val="0000FF"/>
                <w:sz w:val="16"/>
                <w:szCs w:val="16"/>
              </w:rPr>
            </w:pPr>
            <w:r w:rsidRPr="005E6EC3">
              <w:rPr>
                <w:rFonts w:ascii="Arial" w:hAnsi="Arial" w:cs="Arial"/>
                <w:color w:val="0000FF"/>
                <w:sz w:val="16"/>
                <w:szCs w:val="16"/>
              </w:rPr>
              <w:t>Peligro</w:t>
            </w:r>
          </w:p>
        </w:tc>
        <w:tc>
          <w:tcPr>
            <w:tcW w:w="2193"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FE2DE8" w:rsidRPr="005E6EC3" w:rsidRDefault="00781B81" w:rsidP="00B05620">
            <w:pPr>
              <w:jc w:val="center"/>
              <w:rPr>
                <w:rFonts w:ascii="Arial" w:hAnsi="Arial" w:cs="Arial"/>
                <w:color w:val="0000FF"/>
                <w:sz w:val="16"/>
                <w:szCs w:val="16"/>
              </w:rPr>
            </w:pPr>
            <w:r>
              <w:rPr>
                <w:rFonts w:ascii="Arial" w:hAnsi="Arial" w:cs="Arial"/>
                <w:color w:val="0000FF"/>
                <w:sz w:val="16"/>
                <w:szCs w:val="16"/>
              </w:rPr>
              <w:t xml:space="preserve">Efecto </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99"/>
            <w:noWrap/>
            <w:vAlign w:val="bottom"/>
          </w:tcPr>
          <w:p w:rsidR="00FE2DE8" w:rsidRPr="005E6EC3" w:rsidRDefault="00FE2DE8" w:rsidP="00B05620">
            <w:pPr>
              <w:jc w:val="center"/>
              <w:rPr>
                <w:rFonts w:ascii="Arial" w:hAnsi="Arial" w:cs="Arial"/>
                <w:color w:val="0000FF"/>
                <w:sz w:val="16"/>
                <w:szCs w:val="16"/>
              </w:rPr>
            </w:pPr>
            <w:r w:rsidRPr="005E6EC3">
              <w:rPr>
                <w:rFonts w:ascii="Arial" w:hAnsi="Arial" w:cs="Arial"/>
                <w:color w:val="0000FF"/>
                <w:sz w:val="16"/>
                <w:szCs w:val="16"/>
              </w:rPr>
              <w:t>Prob</w:t>
            </w:r>
          </w:p>
        </w:tc>
        <w:tc>
          <w:tcPr>
            <w:tcW w:w="567"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FE2DE8" w:rsidRPr="005E6EC3" w:rsidRDefault="00FE2DE8" w:rsidP="00B05620">
            <w:pPr>
              <w:jc w:val="center"/>
              <w:rPr>
                <w:rFonts w:ascii="Arial" w:hAnsi="Arial" w:cs="Arial"/>
                <w:color w:val="0000FF"/>
                <w:sz w:val="16"/>
                <w:szCs w:val="16"/>
              </w:rPr>
            </w:pPr>
            <w:r w:rsidRPr="005E6EC3">
              <w:rPr>
                <w:rFonts w:ascii="Arial" w:hAnsi="Arial" w:cs="Arial"/>
                <w:color w:val="0000FF"/>
                <w:sz w:val="16"/>
                <w:szCs w:val="16"/>
              </w:rPr>
              <w:t>Cons</w:t>
            </w:r>
          </w:p>
        </w:tc>
        <w:tc>
          <w:tcPr>
            <w:tcW w:w="425"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FE2DE8" w:rsidRPr="005E6EC3" w:rsidRDefault="00FE2DE8" w:rsidP="00B05620">
            <w:pPr>
              <w:jc w:val="center"/>
              <w:rPr>
                <w:rFonts w:ascii="Arial" w:hAnsi="Arial" w:cs="Arial"/>
                <w:color w:val="0000FF"/>
                <w:sz w:val="16"/>
                <w:szCs w:val="16"/>
              </w:rPr>
            </w:pPr>
            <w:r w:rsidRPr="005E6EC3">
              <w:rPr>
                <w:rFonts w:ascii="Arial" w:hAnsi="Arial" w:cs="Arial"/>
                <w:color w:val="0000FF"/>
                <w:sz w:val="16"/>
                <w:szCs w:val="16"/>
              </w:rPr>
              <w:t>Exp</w:t>
            </w:r>
          </w:p>
        </w:tc>
        <w:tc>
          <w:tcPr>
            <w:tcW w:w="992"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FE2DE8" w:rsidRPr="005E6EC3" w:rsidRDefault="00FE2DE8" w:rsidP="00B05620">
            <w:pPr>
              <w:jc w:val="center"/>
              <w:rPr>
                <w:rFonts w:ascii="Arial" w:hAnsi="Arial" w:cs="Arial"/>
                <w:color w:val="0000FF"/>
                <w:sz w:val="16"/>
                <w:szCs w:val="16"/>
              </w:rPr>
            </w:pPr>
            <w:r w:rsidRPr="005E6EC3">
              <w:rPr>
                <w:rFonts w:ascii="Arial" w:hAnsi="Arial" w:cs="Arial"/>
                <w:color w:val="0000FF"/>
                <w:sz w:val="16"/>
                <w:szCs w:val="16"/>
              </w:rPr>
              <w:t>VEP</w:t>
            </w:r>
          </w:p>
          <w:p w:rsidR="00FE2DE8" w:rsidRPr="005E6EC3" w:rsidRDefault="00FE2DE8" w:rsidP="00B05620">
            <w:pPr>
              <w:jc w:val="center"/>
              <w:rPr>
                <w:rFonts w:ascii="Arial" w:hAnsi="Arial" w:cs="Arial"/>
                <w:color w:val="0000FF"/>
                <w:sz w:val="16"/>
                <w:szCs w:val="16"/>
              </w:rPr>
            </w:pPr>
            <w:r w:rsidRPr="005E6EC3">
              <w:rPr>
                <w:rFonts w:ascii="Arial" w:hAnsi="Arial" w:cs="Arial"/>
                <w:color w:val="0000FF"/>
                <w:sz w:val="16"/>
                <w:szCs w:val="16"/>
              </w:rPr>
              <w:t>P*C*E</w:t>
            </w:r>
          </w:p>
        </w:tc>
        <w:tc>
          <w:tcPr>
            <w:tcW w:w="1774" w:type="dxa"/>
            <w:gridSpan w:val="2"/>
            <w:tcBorders>
              <w:top w:val="single" w:sz="4" w:space="0" w:color="auto"/>
              <w:left w:val="single" w:sz="4" w:space="0" w:color="auto"/>
              <w:bottom w:val="single" w:sz="4" w:space="0" w:color="auto"/>
              <w:right w:val="single" w:sz="4" w:space="0" w:color="auto"/>
            </w:tcBorders>
            <w:shd w:val="clear" w:color="auto" w:fill="CCFFCC"/>
            <w:noWrap/>
            <w:vAlign w:val="bottom"/>
          </w:tcPr>
          <w:p w:rsidR="00FE2DE8" w:rsidRPr="0017297C" w:rsidRDefault="00FE2DE8" w:rsidP="00B05620">
            <w:pPr>
              <w:jc w:val="center"/>
              <w:rPr>
                <w:rFonts w:ascii="Arial" w:hAnsi="Arial" w:cs="Arial"/>
                <w:color w:val="0000FF"/>
                <w:sz w:val="16"/>
                <w:szCs w:val="16"/>
              </w:rPr>
            </w:pPr>
            <w:r w:rsidRPr="0017297C">
              <w:rPr>
                <w:rFonts w:ascii="Arial" w:hAnsi="Arial" w:cs="Arial"/>
                <w:color w:val="0000FF"/>
                <w:sz w:val="16"/>
                <w:szCs w:val="16"/>
              </w:rPr>
              <w:t>Nivel de Criticidad</w:t>
            </w:r>
          </w:p>
        </w:tc>
        <w:tc>
          <w:tcPr>
            <w:tcW w:w="787"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FE2DE8" w:rsidRPr="0017297C" w:rsidRDefault="00FE2DE8" w:rsidP="00B05620">
            <w:pPr>
              <w:jc w:val="center"/>
              <w:rPr>
                <w:rFonts w:ascii="Arial" w:hAnsi="Arial" w:cs="Arial"/>
                <w:color w:val="0000FF"/>
                <w:sz w:val="16"/>
                <w:szCs w:val="16"/>
              </w:rPr>
            </w:pPr>
            <w:r w:rsidRPr="0017297C">
              <w:rPr>
                <w:rFonts w:ascii="Arial" w:hAnsi="Arial" w:cs="Arial"/>
                <w:color w:val="0000FF"/>
                <w:sz w:val="16"/>
                <w:szCs w:val="16"/>
              </w:rPr>
              <w:t>Rango</w:t>
            </w:r>
          </w:p>
        </w:tc>
        <w:tc>
          <w:tcPr>
            <w:tcW w:w="2101"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FE2DE8" w:rsidRPr="0017297C" w:rsidRDefault="00FE2DE8" w:rsidP="00B05620">
            <w:pPr>
              <w:jc w:val="center"/>
              <w:rPr>
                <w:rFonts w:ascii="Arial" w:hAnsi="Arial" w:cs="Arial"/>
                <w:color w:val="0000FF"/>
                <w:sz w:val="16"/>
                <w:szCs w:val="16"/>
              </w:rPr>
            </w:pPr>
            <w:r w:rsidRPr="0017297C">
              <w:rPr>
                <w:rFonts w:ascii="Arial" w:hAnsi="Arial" w:cs="Arial"/>
                <w:color w:val="0000FF"/>
                <w:sz w:val="16"/>
                <w:szCs w:val="16"/>
              </w:rPr>
              <w:t>Medidas de Control</w:t>
            </w:r>
          </w:p>
        </w:tc>
      </w:tr>
      <w:tr w:rsidR="00FE2DE8" w:rsidTr="00B05620">
        <w:trPr>
          <w:trHeight w:val="1079"/>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DE8" w:rsidRPr="005E6EC3" w:rsidRDefault="008E0775" w:rsidP="00B05620">
            <w:pPr>
              <w:jc w:val="center"/>
              <w:rPr>
                <w:rFonts w:ascii="Arial" w:hAnsi="Arial" w:cs="Arial"/>
                <w:sz w:val="16"/>
                <w:szCs w:val="16"/>
              </w:rPr>
            </w:pPr>
            <w:r w:rsidRPr="005E6EC3">
              <w:rPr>
                <w:rFonts w:eastAsia="Times New Roman" w:cstheme="minorHAnsi"/>
                <w:color w:val="000000"/>
                <w:sz w:val="16"/>
                <w:szCs w:val="16"/>
              </w:rPr>
              <w:t>Enjuaga y lava la maquinaria pesada, vehículos livianos, limpia escombros, lodo</w:t>
            </w: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DE8" w:rsidRPr="005E6EC3" w:rsidRDefault="00FE2DE8" w:rsidP="00B05620">
            <w:pPr>
              <w:jc w:val="center"/>
              <w:rPr>
                <w:rFonts w:ascii="Arial" w:hAnsi="Arial" w:cs="Arial"/>
                <w:sz w:val="16"/>
                <w:szCs w:val="16"/>
              </w:rPr>
            </w:pPr>
            <w:r w:rsidRPr="005E6EC3">
              <w:rPr>
                <w:rFonts w:ascii="Arial" w:hAnsi="Arial" w:cs="Arial"/>
                <w:sz w:val="16"/>
                <w:szCs w:val="16"/>
              </w:rPr>
              <w:t xml:space="preserve">Riesgo </w:t>
            </w:r>
            <w:r w:rsidR="00691CC6" w:rsidRPr="005E6EC3">
              <w:rPr>
                <w:rFonts w:ascii="Arial" w:hAnsi="Arial" w:cs="Arial"/>
                <w:sz w:val="16"/>
                <w:szCs w:val="16"/>
              </w:rPr>
              <w:t xml:space="preserve">Mecánico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DE8" w:rsidRPr="005E6EC3" w:rsidRDefault="00691CC6" w:rsidP="00B05620">
            <w:pPr>
              <w:jc w:val="center"/>
              <w:rPr>
                <w:rFonts w:ascii="Arial" w:hAnsi="Arial" w:cs="Arial"/>
                <w:sz w:val="16"/>
                <w:szCs w:val="16"/>
              </w:rPr>
            </w:pPr>
            <w:r w:rsidRPr="005E6EC3">
              <w:rPr>
                <w:rFonts w:ascii="Arial" w:hAnsi="Arial" w:cs="Arial"/>
                <w:sz w:val="16"/>
                <w:szCs w:val="16"/>
              </w:rPr>
              <w:t xml:space="preserve">Golpes, caídas, cortes, resbalones, proyección de partículas, caída de objetos en manipulación </w:t>
            </w:r>
          </w:p>
        </w:tc>
        <w:tc>
          <w:tcPr>
            <w:tcW w:w="21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DE8" w:rsidRPr="005E6EC3" w:rsidRDefault="00691CC6" w:rsidP="00B05620">
            <w:pPr>
              <w:jc w:val="center"/>
              <w:rPr>
                <w:rFonts w:ascii="Arial" w:hAnsi="Arial" w:cs="Arial"/>
                <w:sz w:val="16"/>
                <w:szCs w:val="16"/>
              </w:rPr>
            </w:pPr>
            <w:r w:rsidRPr="005E6EC3">
              <w:rPr>
                <w:rFonts w:ascii="Arial" w:hAnsi="Arial" w:cs="Arial"/>
                <w:sz w:val="16"/>
                <w:szCs w:val="16"/>
              </w:rPr>
              <w:t xml:space="preserve">Herida, fractura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E2DE8" w:rsidRPr="005E6EC3" w:rsidRDefault="005E6EC3" w:rsidP="00B05620">
            <w:pPr>
              <w:jc w:val="center"/>
              <w:rPr>
                <w:rFonts w:ascii="Arial" w:hAnsi="Arial" w:cs="Arial"/>
                <w:sz w:val="16"/>
                <w:szCs w:val="16"/>
              </w:rPr>
            </w:pPr>
            <w:r>
              <w:rPr>
                <w:rFonts w:ascii="Arial" w:hAnsi="Arial" w:cs="Arial"/>
                <w:sz w:val="16"/>
                <w:szCs w:val="16"/>
              </w:rPr>
              <w:t>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DE8" w:rsidRPr="005E6EC3" w:rsidRDefault="005E6EC3" w:rsidP="00B05620">
            <w:pPr>
              <w:jc w:val="center"/>
              <w:rPr>
                <w:rFonts w:ascii="Arial" w:hAnsi="Arial" w:cs="Arial"/>
                <w:sz w:val="16"/>
                <w:szCs w:val="16"/>
              </w:rPr>
            </w:pPr>
            <w:r>
              <w:rPr>
                <w:rFonts w:ascii="Arial" w:hAnsi="Arial" w:cs="Arial"/>
                <w:sz w:val="16"/>
                <w:szCs w:val="16"/>
              </w:rPr>
              <w:t>3</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DE8" w:rsidRPr="005E6EC3" w:rsidRDefault="005E6EC3" w:rsidP="00B05620">
            <w:pPr>
              <w:jc w:val="center"/>
              <w:rPr>
                <w:rFonts w:ascii="Arial" w:hAnsi="Arial" w:cs="Arial"/>
                <w:sz w:val="16"/>
                <w:szCs w:val="16"/>
              </w:rPr>
            </w:pPr>
            <w:r>
              <w:rPr>
                <w:rFonts w:ascii="Arial" w:hAnsi="Arial" w:cs="Arial"/>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DE8" w:rsidRPr="005E6EC3" w:rsidRDefault="005E6EC3" w:rsidP="00B05620">
            <w:pPr>
              <w:jc w:val="center"/>
              <w:rPr>
                <w:rFonts w:ascii="Arial" w:hAnsi="Arial" w:cs="Arial"/>
                <w:sz w:val="16"/>
                <w:szCs w:val="16"/>
              </w:rPr>
            </w:pPr>
            <w:r>
              <w:rPr>
                <w:rFonts w:ascii="Arial" w:hAnsi="Arial" w:cs="Arial"/>
                <w:sz w:val="16"/>
                <w:szCs w:val="16"/>
              </w:rPr>
              <w:t>12</w:t>
            </w:r>
          </w:p>
        </w:tc>
        <w:tc>
          <w:tcPr>
            <w:tcW w:w="17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5E6EC3" w:rsidRPr="000F4FDB" w:rsidRDefault="005E6EC3" w:rsidP="00B05620">
            <w:pPr>
              <w:tabs>
                <w:tab w:val="left" w:pos="5780"/>
              </w:tabs>
              <w:jc w:val="center"/>
              <w:rPr>
                <w:sz w:val="20"/>
                <w:szCs w:val="20"/>
                <w:lang w:val="es-ES_tradnl"/>
              </w:rPr>
            </w:pPr>
            <w:r w:rsidRPr="000F4FDB">
              <w:rPr>
                <w:sz w:val="20"/>
                <w:szCs w:val="20"/>
                <w:lang w:val="es-ES_tradnl"/>
              </w:rPr>
              <w:t>Tolerable –</w:t>
            </w:r>
          </w:p>
          <w:p w:rsidR="00FE2DE8" w:rsidRPr="00691CC6" w:rsidRDefault="005E6EC3" w:rsidP="00B05620">
            <w:pPr>
              <w:jc w:val="center"/>
              <w:rPr>
                <w:rFonts w:ascii="Arial" w:hAnsi="Arial" w:cs="Arial"/>
                <w:sz w:val="16"/>
                <w:szCs w:val="16"/>
              </w:rPr>
            </w:pPr>
            <w:r w:rsidRPr="000F4FDB">
              <w:rPr>
                <w:sz w:val="20"/>
                <w:szCs w:val="20"/>
                <w:lang w:val="es-ES_tradnl"/>
              </w:rPr>
              <w:t>Moderadamente Crítico</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DE8" w:rsidRPr="00691CC6" w:rsidRDefault="005E6EC3" w:rsidP="00B05620">
            <w:pPr>
              <w:jc w:val="center"/>
              <w:rPr>
                <w:rFonts w:ascii="Arial" w:hAnsi="Arial" w:cs="Arial"/>
                <w:sz w:val="16"/>
                <w:szCs w:val="16"/>
              </w:rPr>
            </w:pPr>
            <w:r>
              <w:rPr>
                <w:sz w:val="16"/>
                <w:szCs w:val="16"/>
                <w:lang w:val="es-ES_tradnl"/>
              </w:rPr>
              <w:t>6-16</w:t>
            </w: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DE8" w:rsidRPr="00691CC6" w:rsidRDefault="005E6EC3" w:rsidP="00B05620">
            <w:pPr>
              <w:jc w:val="center"/>
              <w:rPr>
                <w:rFonts w:ascii="Arial" w:hAnsi="Arial" w:cs="Arial"/>
                <w:sz w:val="16"/>
                <w:szCs w:val="16"/>
              </w:rPr>
            </w:pPr>
            <w:r w:rsidRPr="005E6EC3">
              <w:rPr>
                <w:sz w:val="18"/>
                <w:szCs w:val="18"/>
                <w:lang w:val="es-ES_tradnl"/>
              </w:rPr>
              <w:t>Instructivos, Charlas, Observaciones (Se requieren comprobaciones periódicas para asegurar que se mantiene la eficacia de las medidas de control</w:t>
            </w:r>
            <w:r w:rsidRPr="000F4FDB">
              <w:rPr>
                <w:sz w:val="20"/>
                <w:szCs w:val="20"/>
                <w:lang w:val="es-ES_tradnl"/>
              </w:rPr>
              <w:t>.</w:t>
            </w:r>
          </w:p>
        </w:tc>
      </w:tr>
      <w:tr w:rsidR="00FE2DE8" w:rsidTr="00B05620">
        <w:trPr>
          <w:trHeight w:val="284"/>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DE8" w:rsidRPr="005E6EC3" w:rsidRDefault="00691CC6" w:rsidP="00B05620">
            <w:pPr>
              <w:jc w:val="center"/>
              <w:rPr>
                <w:rFonts w:ascii="Arial" w:hAnsi="Arial" w:cs="Arial"/>
                <w:sz w:val="16"/>
                <w:szCs w:val="16"/>
              </w:rPr>
            </w:pPr>
            <w:r w:rsidRPr="005E6EC3">
              <w:rPr>
                <w:rFonts w:eastAsia="Times New Roman" w:cstheme="minorHAnsi"/>
                <w:color w:val="000000"/>
                <w:sz w:val="16"/>
                <w:szCs w:val="16"/>
              </w:rPr>
              <w:t>Engrasa la maquinaria pesada y vehículos livianos</w:t>
            </w:r>
          </w:p>
        </w:tc>
        <w:tc>
          <w:tcPr>
            <w:tcW w:w="2118" w:type="dxa"/>
            <w:tcBorders>
              <w:top w:val="single" w:sz="4" w:space="0" w:color="auto"/>
              <w:left w:val="single" w:sz="4" w:space="0" w:color="auto"/>
              <w:bottom w:val="single" w:sz="4" w:space="0" w:color="auto"/>
              <w:right w:val="single" w:sz="4" w:space="0" w:color="auto"/>
            </w:tcBorders>
            <w:shd w:val="clear" w:color="auto" w:fill="auto"/>
            <w:noWrap/>
          </w:tcPr>
          <w:p w:rsidR="00FE2DE8" w:rsidRPr="005E6EC3" w:rsidRDefault="00691CC6" w:rsidP="00B05620">
            <w:pPr>
              <w:jc w:val="center"/>
              <w:rPr>
                <w:sz w:val="16"/>
                <w:szCs w:val="16"/>
              </w:rPr>
            </w:pPr>
            <w:r w:rsidRPr="005E6EC3">
              <w:rPr>
                <w:sz w:val="16"/>
                <w:szCs w:val="16"/>
              </w:rPr>
              <w:t xml:space="preserve">Riesgo Químico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DE8" w:rsidRPr="005E6EC3" w:rsidRDefault="00691CC6" w:rsidP="00B05620">
            <w:pPr>
              <w:jc w:val="center"/>
              <w:rPr>
                <w:rFonts w:ascii="Arial" w:hAnsi="Arial" w:cs="Arial"/>
                <w:sz w:val="16"/>
                <w:szCs w:val="16"/>
              </w:rPr>
            </w:pPr>
            <w:r w:rsidRPr="005E6EC3">
              <w:rPr>
                <w:rFonts w:ascii="Arial" w:hAnsi="Arial" w:cs="Arial"/>
                <w:sz w:val="16"/>
                <w:szCs w:val="16"/>
              </w:rPr>
              <w:t xml:space="preserve">Polvo, contacto con sustancias químicas detergente, cera </w:t>
            </w:r>
          </w:p>
        </w:tc>
        <w:tc>
          <w:tcPr>
            <w:tcW w:w="21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DE8" w:rsidRPr="005E6EC3" w:rsidRDefault="00691CC6" w:rsidP="00B05620">
            <w:pPr>
              <w:jc w:val="center"/>
              <w:rPr>
                <w:rFonts w:ascii="Arial" w:hAnsi="Arial" w:cs="Arial"/>
                <w:sz w:val="16"/>
                <w:szCs w:val="16"/>
              </w:rPr>
            </w:pPr>
            <w:r w:rsidRPr="005E6EC3">
              <w:rPr>
                <w:rFonts w:ascii="Arial" w:hAnsi="Arial" w:cs="Arial"/>
                <w:sz w:val="16"/>
                <w:szCs w:val="16"/>
              </w:rPr>
              <w:t xml:space="preserve">Hongos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E2DE8" w:rsidRPr="005E6EC3" w:rsidRDefault="005E6EC3" w:rsidP="00B05620">
            <w:pPr>
              <w:jc w:val="center"/>
              <w:rPr>
                <w:rFonts w:ascii="Arial" w:hAnsi="Arial" w:cs="Arial"/>
                <w:sz w:val="16"/>
                <w:szCs w:val="16"/>
              </w:rPr>
            </w:pPr>
            <w:r>
              <w:rPr>
                <w:rFonts w:ascii="Arial" w:hAnsi="Arial" w:cs="Arial"/>
                <w:sz w:val="16"/>
                <w:szCs w:val="16"/>
              </w:rPr>
              <w:t>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DE8" w:rsidRPr="005E6EC3" w:rsidRDefault="00D633AD" w:rsidP="00B05620">
            <w:pPr>
              <w:jc w:val="center"/>
              <w:rPr>
                <w:rFonts w:ascii="Arial" w:hAnsi="Arial" w:cs="Arial"/>
                <w:sz w:val="16"/>
                <w:szCs w:val="16"/>
              </w:rPr>
            </w:pPr>
            <w:r>
              <w:rPr>
                <w:rFonts w:ascii="Arial" w:hAnsi="Arial" w:cs="Arial"/>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DE8" w:rsidRPr="005E6EC3" w:rsidRDefault="005E6EC3" w:rsidP="00B05620">
            <w:pPr>
              <w:jc w:val="center"/>
              <w:rPr>
                <w:rFonts w:ascii="Arial" w:hAnsi="Arial" w:cs="Arial"/>
                <w:sz w:val="16"/>
                <w:szCs w:val="16"/>
              </w:rPr>
            </w:pPr>
            <w:r>
              <w:rPr>
                <w:rFonts w:ascii="Arial" w:hAnsi="Arial" w:cs="Arial"/>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DE8" w:rsidRPr="005E6EC3" w:rsidRDefault="00D633AD" w:rsidP="00B05620">
            <w:pPr>
              <w:jc w:val="center"/>
              <w:rPr>
                <w:rFonts w:ascii="Arial" w:hAnsi="Arial" w:cs="Arial"/>
                <w:sz w:val="16"/>
                <w:szCs w:val="16"/>
              </w:rPr>
            </w:pPr>
            <w:r>
              <w:rPr>
                <w:rFonts w:ascii="Arial" w:hAnsi="Arial" w:cs="Arial"/>
                <w:sz w:val="16"/>
                <w:szCs w:val="16"/>
              </w:rPr>
              <w:t>4</w:t>
            </w:r>
          </w:p>
        </w:tc>
        <w:tc>
          <w:tcPr>
            <w:tcW w:w="17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E2DE8" w:rsidRPr="00691CC6" w:rsidRDefault="00FE2DE8" w:rsidP="00B05620">
            <w:pPr>
              <w:jc w:val="center"/>
              <w:rPr>
                <w:rFonts w:ascii="Arial" w:hAnsi="Arial" w:cs="Arial"/>
                <w:sz w:val="16"/>
                <w:szCs w:val="16"/>
              </w:rPr>
            </w:pPr>
            <w:r w:rsidRPr="00691CC6">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DE8" w:rsidRPr="00691CC6" w:rsidRDefault="00FE2DE8" w:rsidP="00B05620">
            <w:pPr>
              <w:jc w:val="center"/>
              <w:rPr>
                <w:rFonts w:ascii="Arial" w:hAnsi="Arial" w:cs="Arial"/>
                <w:sz w:val="16"/>
                <w:szCs w:val="16"/>
              </w:rPr>
            </w:pPr>
            <w:r w:rsidRPr="00691CC6">
              <w:rPr>
                <w:sz w:val="16"/>
                <w:szCs w:val="16"/>
                <w:lang w:val="es-ES_tradnl"/>
              </w:rPr>
              <w:t>1 - 4</w:t>
            </w: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DE8" w:rsidRPr="00691CC6" w:rsidRDefault="00FE2DE8" w:rsidP="00B05620">
            <w:pPr>
              <w:jc w:val="center"/>
              <w:rPr>
                <w:rFonts w:ascii="Arial" w:hAnsi="Arial" w:cs="Arial"/>
                <w:sz w:val="16"/>
                <w:szCs w:val="16"/>
              </w:rPr>
            </w:pPr>
            <w:r w:rsidRPr="00691CC6">
              <w:rPr>
                <w:rFonts w:ascii="Arial" w:hAnsi="Arial" w:cs="Arial"/>
                <w:sz w:val="16"/>
                <w:szCs w:val="16"/>
              </w:rPr>
              <w:t>Charlas, Recomendaciones</w:t>
            </w:r>
          </w:p>
        </w:tc>
      </w:tr>
      <w:tr w:rsidR="00FE2DE8" w:rsidTr="00B05620">
        <w:trPr>
          <w:trHeight w:val="324"/>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DE8" w:rsidRPr="005E6EC3" w:rsidRDefault="00691CC6" w:rsidP="00B05620">
            <w:pPr>
              <w:jc w:val="center"/>
              <w:rPr>
                <w:rFonts w:ascii="Arial" w:hAnsi="Arial" w:cs="Arial"/>
                <w:sz w:val="16"/>
                <w:szCs w:val="16"/>
              </w:rPr>
            </w:pPr>
            <w:r w:rsidRPr="005E6EC3">
              <w:rPr>
                <w:rFonts w:eastAsia="Times New Roman" w:cstheme="minorHAnsi"/>
                <w:color w:val="000000"/>
                <w:sz w:val="16"/>
                <w:szCs w:val="16"/>
              </w:rPr>
              <w:t>Cumple con las órdenes de trabajo</w:t>
            </w:r>
          </w:p>
        </w:tc>
        <w:tc>
          <w:tcPr>
            <w:tcW w:w="2118" w:type="dxa"/>
            <w:tcBorders>
              <w:top w:val="single" w:sz="4" w:space="0" w:color="auto"/>
              <w:left w:val="single" w:sz="4" w:space="0" w:color="auto"/>
              <w:bottom w:val="single" w:sz="4" w:space="0" w:color="auto"/>
              <w:right w:val="single" w:sz="4" w:space="0" w:color="auto"/>
            </w:tcBorders>
            <w:shd w:val="clear" w:color="auto" w:fill="auto"/>
            <w:noWrap/>
          </w:tcPr>
          <w:p w:rsidR="00FE2DE8" w:rsidRPr="005E6EC3" w:rsidRDefault="00691CC6" w:rsidP="00B05620">
            <w:pPr>
              <w:jc w:val="center"/>
              <w:rPr>
                <w:sz w:val="16"/>
                <w:szCs w:val="16"/>
              </w:rPr>
            </w:pPr>
            <w:r w:rsidRPr="005E6EC3">
              <w:rPr>
                <w:sz w:val="16"/>
                <w:szCs w:val="16"/>
              </w:rPr>
              <w:t xml:space="preserve">Riesgo Psicosocial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DE8" w:rsidRPr="005E6EC3" w:rsidRDefault="00691CC6" w:rsidP="00B05620">
            <w:pPr>
              <w:jc w:val="center"/>
              <w:rPr>
                <w:rFonts w:ascii="Arial" w:hAnsi="Arial" w:cs="Arial"/>
                <w:sz w:val="16"/>
                <w:szCs w:val="16"/>
              </w:rPr>
            </w:pPr>
            <w:r w:rsidRPr="005E6EC3">
              <w:rPr>
                <w:rFonts w:ascii="Arial" w:hAnsi="Arial" w:cs="Arial"/>
                <w:sz w:val="16"/>
                <w:szCs w:val="16"/>
              </w:rPr>
              <w:t xml:space="preserve">Organización en el trabajo </w:t>
            </w:r>
          </w:p>
        </w:tc>
        <w:tc>
          <w:tcPr>
            <w:tcW w:w="21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DE8" w:rsidRPr="005E6EC3" w:rsidRDefault="00691CC6" w:rsidP="00B05620">
            <w:pPr>
              <w:jc w:val="center"/>
              <w:rPr>
                <w:rFonts w:ascii="Arial" w:hAnsi="Arial" w:cs="Arial"/>
                <w:sz w:val="16"/>
                <w:szCs w:val="16"/>
              </w:rPr>
            </w:pPr>
            <w:r w:rsidRPr="005E6EC3">
              <w:rPr>
                <w:rFonts w:ascii="Arial" w:hAnsi="Arial" w:cs="Arial"/>
                <w:sz w:val="16"/>
                <w:szCs w:val="16"/>
              </w:rPr>
              <w:t xml:space="preserve">Lleva un registro diario de las órdenes de trabajo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E2DE8" w:rsidRPr="005E6EC3" w:rsidRDefault="005E6EC3" w:rsidP="00B05620">
            <w:pPr>
              <w:jc w:val="center"/>
              <w:rPr>
                <w:rFonts w:ascii="Arial" w:hAnsi="Arial" w:cs="Arial"/>
                <w:sz w:val="16"/>
                <w:szCs w:val="16"/>
              </w:rPr>
            </w:pPr>
            <w:r>
              <w:rPr>
                <w:rFonts w:ascii="Arial" w:hAnsi="Arial" w:cs="Arial"/>
                <w:sz w:val="16"/>
                <w:szCs w:val="16"/>
              </w:rPr>
              <w:t>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DE8" w:rsidRPr="005E6EC3" w:rsidRDefault="00D633AD" w:rsidP="00B05620">
            <w:pPr>
              <w:jc w:val="center"/>
              <w:rPr>
                <w:rFonts w:ascii="Arial" w:hAnsi="Arial" w:cs="Arial"/>
                <w:sz w:val="16"/>
                <w:szCs w:val="16"/>
              </w:rPr>
            </w:pPr>
            <w:r>
              <w:rPr>
                <w:rFonts w:ascii="Arial" w:hAnsi="Arial" w:cs="Arial"/>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DE8" w:rsidRPr="005E6EC3" w:rsidRDefault="005E6EC3" w:rsidP="00B05620">
            <w:pPr>
              <w:jc w:val="center"/>
              <w:rPr>
                <w:rFonts w:ascii="Arial" w:hAnsi="Arial" w:cs="Arial"/>
                <w:sz w:val="16"/>
                <w:szCs w:val="16"/>
              </w:rPr>
            </w:pPr>
            <w:r>
              <w:rPr>
                <w:rFonts w:ascii="Arial" w:hAnsi="Arial" w:cs="Arial"/>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DE8" w:rsidRPr="005E6EC3" w:rsidRDefault="00D633AD" w:rsidP="00B05620">
            <w:pPr>
              <w:jc w:val="center"/>
              <w:rPr>
                <w:rFonts w:ascii="Arial" w:hAnsi="Arial" w:cs="Arial"/>
                <w:sz w:val="16"/>
                <w:szCs w:val="16"/>
              </w:rPr>
            </w:pPr>
            <w:r>
              <w:rPr>
                <w:rFonts w:ascii="Arial" w:hAnsi="Arial" w:cs="Arial"/>
                <w:sz w:val="16"/>
                <w:szCs w:val="16"/>
              </w:rPr>
              <w:t>4</w:t>
            </w:r>
          </w:p>
        </w:tc>
        <w:tc>
          <w:tcPr>
            <w:tcW w:w="1774" w:type="dxa"/>
            <w:gridSpan w:val="2"/>
            <w:tcBorders>
              <w:top w:val="single" w:sz="4" w:space="0" w:color="auto"/>
              <w:left w:val="single" w:sz="4" w:space="0" w:color="auto"/>
              <w:bottom w:val="single" w:sz="4" w:space="0" w:color="auto"/>
              <w:right w:val="single" w:sz="4" w:space="0" w:color="auto"/>
            </w:tcBorders>
            <w:shd w:val="clear" w:color="auto" w:fill="auto"/>
            <w:noWrap/>
          </w:tcPr>
          <w:p w:rsidR="00FE2DE8" w:rsidRPr="00691CC6" w:rsidRDefault="00FE2DE8" w:rsidP="00B05620">
            <w:pPr>
              <w:jc w:val="center"/>
              <w:rPr>
                <w:rFonts w:ascii="Arial" w:hAnsi="Arial" w:cs="Arial"/>
                <w:sz w:val="16"/>
                <w:szCs w:val="16"/>
              </w:rPr>
            </w:pPr>
          </w:p>
          <w:p w:rsidR="00FE2DE8" w:rsidRPr="00691CC6" w:rsidRDefault="00FE2DE8" w:rsidP="00B05620">
            <w:pPr>
              <w:jc w:val="center"/>
              <w:rPr>
                <w:sz w:val="16"/>
                <w:szCs w:val="16"/>
              </w:rPr>
            </w:pPr>
            <w:r w:rsidRPr="00691CC6">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DE8" w:rsidRPr="00691CC6" w:rsidRDefault="00FE2DE8" w:rsidP="00B05620">
            <w:pPr>
              <w:jc w:val="center"/>
              <w:rPr>
                <w:rFonts w:ascii="Arial" w:hAnsi="Arial" w:cs="Arial"/>
                <w:sz w:val="16"/>
                <w:szCs w:val="16"/>
              </w:rPr>
            </w:pPr>
            <w:r w:rsidRPr="00691CC6">
              <w:rPr>
                <w:sz w:val="16"/>
                <w:szCs w:val="16"/>
                <w:lang w:val="es-ES_tradnl"/>
              </w:rPr>
              <w:t>1 - 4</w:t>
            </w: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DE8" w:rsidRPr="00691CC6" w:rsidRDefault="00FE2DE8" w:rsidP="00B05620">
            <w:pPr>
              <w:jc w:val="center"/>
              <w:rPr>
                <w:rFonts w:ascii="Arial" w:hAnsi="Arial" w:cs="Arial"/>
                <w:sz w:val="16"/>
                <w:szCs w:val="16"/>
              </w:rPr>
            </w:pPr>
            <w:r w:rsidRPr="00691CC6">
              <w:rPr>
                <w:rFonts w:ascii="Arial" w:hAnsi="Arial" w:cs="Arial"/>
                <w:sz w:val="16"/>
                <w:szCs w:val="16"/>
              </w:rPr>
              <w:t>Instructivo, charlas, observaciones</w:t>
            </w:r>
          </w:p>
        </w:tc>
      </w:tr>
      <w:tr w:rsidR="00FE2DE8" w:rsidTr="00B05620">
        <w:trPr>
          <w:trHeight w:val="284"/>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DE8" w:rsidRPr="005E6EC3" w:rsidRDefault="00691CC6" w:rsidP="00B05620">
            <w:pPr>
              <w:jc w:val="center"/>
              <w:rPr>
                <w:rFonts w:ascii="Arial" w:hAnsi="Arial" w:cs="Arial"/>
                <w:sz w:val="16"/>
                <w:szCs w:val="16"/>
              </w:rPr>
            </w:pPr>
            <w:r w:rsidRPr="005E6EC3">
              <w:rPr>
                <w:rFonts w:eastAsia="Times New Roman" w:cstheme="minorHAnsi"/>
                <w:color w:val="000000"/>
                <w:sz w:val="16"/>
                <w:szCs w:val="16"/>
              </w:rPr>
              <w:t xml:space="preserve">Mantiene el orden y limpieza en el lugar de trabajo  </w:t>
            </w:r>
          </w:p>
        </w:tc>
        <w:tc>
          <w:tcPr>
            <w:tcW w:w="2118" w:type="dxa"/>
            <w:tcBorders>
              <w:top w:val="single" w:sz="4" w:space="0" w:color="auto"/>
              <w:left w:val="single" w:sz="4" w:space="0" w:color="auto"/>
              <w:bottom w:val="single" w:sz="4" w:space="0" w:color="auto"/>
              <w:right w:val="single" w:sz="4" w:space="0" w:color="auto"/>
            </w:tcBorders>
            <w:shd w:val="clear" w:color="auto" w:fill="auto"/>
            <w:noWrap/>
          </w:tcPr>
          <w:p w:rsidR="00FE2DE8" w:rsidRPr="005E6EC3" w:rsidRDefault="00691CC6" w:rsidP="00B05620">
            <w:pPr>
              <w:jc w:val="center"/>
              <w:rPr>
                <w:sz w:val="16"/>
                <w:szCs w:val="16"/>
              </w:rPr>
            </w:pPr>
            <w:r w:rsidRPr="005E6EC3">
              <w:rPr>
                <w:sz w:val="16"/>
                <w:szCs w:val="16"/>
              </w:rPr>
              <w:t xml:space="preserve">Riesgo Ergonómico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DE8" w:rsidRPr="005E6EC3" w:rsidRDefault="00691CC6" w:rsidP="00B05620">
            <w:pPr>
              <w:jc w:val="center"/>
              <w:rPr>
                <w:rFonts w:ascii="Arial" w:hAnsi="Arial" w:cs="Arial"/>
                <w:sz w:val="16"/>
                <w:szCs w:val="16"/>
              </w:rPr>
            </w:pPr>
            <w:r w:rsidRPr="005E6EC3">
              <w:rPr>
                <w:rFonts w:ascii="Arial" w:hAnsi="Arial" w:cs="Arial"/>
                <w:sz w:val="16"/>
                <w:szCs w:val="16"/>
              </w:rPr>
              <w:t xml:space="preserve">Interés por el trabajo </w:t>
            </w:r>
          </w:p>
        </w:tc>
        <w:tc>
          <w:tcPr>
            <w:tcW w:w="21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DE8" w:rsidRPr="005E6EC3" w:rsidRDefault="00691CC6" w:rsidP="00B05620">
            <w:pPr>
              <w:jc w:val="center"/>
              <w:rPr>
                <w:rFonts w:ascii="Arial" w:hAnsi="Arial" w:cs="Arial"/>
                <w:sz w:val="16"/>
                <w:szCs w:val="16"/>
              </w:rPr>
            </w:pPr>
            <w:r w:rsidRPr="005E6EC3">
              <w:rPr>
                <w:rFonts w:ascii="Arial" w:hAnsi="Arial" w:cs="Arial"/>
                <w:sz w:val="16"/>
                <w:szCs w:val="16"/>
              </w:rPr>
              <w:t xml:space="preserve">Mantiene limpio su lugar de trabajo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E2DE8" w:rsidRPr="005E6EC3" w:rsidRDefault="005E6EC3" w:rsidP="00B05620">
            <w:pPr>
              <w:jc w:val="center"/>
              <w:rPr>
                <w:rFonts w:ascii="Arial" w:hAnsi="Arial" w:cs="Arial"/>
                <w:sz w:val="16"/>
                <w:szCs w:val="16"/>
              </w:rPr>
            </w:pPr>
            <w:r>
              <w:rPr>
                <w:rFonts w:ascii="Arial" w:hAnsi="Arial" w:cs="Arial"/>
                <w:sz w:val="16"/>
                <w:szCs w:val="16"/>
              </w:rPr>
              <w:t>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DE8" w:rsidRPr="005E6EC3" w:rsidRDefault="00D633AD" w:rsidP="00B05620">
            <w:pPr>
              <w:jc w:val="center"/>
              <w:rPr>
                <w:rFonts w:ascii="Arial" w:hAnsi="Arial" w:cs="Arial"/>
                <w:sz w:val="16"/>
                <w:szCs w:val="16"/>
              </w:rPr>
            </w:pPr>
            <w:r>
              <w:rPr>
                <w:rFonts w:ascii="Arial" w:hAnsi="Arial" w:cs="Arial"/>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DE8" w:rsidRPr="005E6EC3" w:rsidRDefault="005E6EC3" w:rsidP="00B05620">
            <w:pPr>
              <w:jc w:val="center"/>
              <w:rPr>
                <w:rFonts w:ascii="Arial" w:hAnsi="Arial" w:cs="Arial"/>
                <w:sz w:val="16"/>
                <w:szCs w:val="16"/>
              </w:rPr>
            </w:pPr>
            <w:r>
              <w:rPr>
                <w:rFonts w:ascii="Arial" w:hAnsi="Arial" w:cs="Arial"/>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DE8" w:rsidRPr="005E6EC3" w:rsidRDefault="00D633AD" w:rsidP="00B05620">
            <w:pPr>
              <w:jc w:val="center"/>
              <w:rPr>
                <w:rFonts w:ascii="Arial" w:hAnsi="Arial" w:cs="Arial"/>
                <w:sz w:val="16"/>
                <w:szCs w:val="16"/>
              </w:rPr>
            </w:pPr>
            <w:r>
              <w:rPr>
                <w:rFonts w:ascii="Arial" w:hAnsi="Arial" w:cs="Arial"/>
                <w:sz w:val="16"/>
                <w:szCs w:val="16"/>
              </w:rPr>
              <w:t>4</w:t>
            </w:r>
          </w:p>
        </w:tc>
        <w:tc>
          <w:tcPr>
            <w:tcW w:w="1774" w:type="dxa"/>
            <w:gridSpan w:val="2"/>
            <w:tcBorders>
              <w:top w:val="single" w:sz="4" w:space="0" w:color="auto"/>
              <w:left w:val="single" w:sz="4" w:space="0" w:color="auto"/>
              <w:bottom w:val="single" w:sz="4" w:space="0" w:color="auto"/>
              <w:right w:val="single" w:sz="4" w:space="0" w:color="auto"/>
            </w:tcBorders>
            <w:shd w:val="clear" w:color="auto" w:fill="auto"/>
            <w:noWrap/>
          </w:tcPr>
          <w:p w:rsidR="00FE2DE8" w:rsidRPr="00691CC6" w:rsidRDefault="00FE2DE8" w:rsidP="00B05620">
            <w:pPr>
              <w:jc w:val="center"/>
              <w:rPr>
                <w:rFonts w:ascii="Arial" w:hAnsi="Arial" w:cs="Arial"/>
                <w:sz w:val="16"/>
                <w:szCs w:val="16"/>
              </w:rPr>
            </w:pPr>
          </w:p>
          <w:p w:rsidR="00FE2DE8" w:rsidRPr="00691CC6" w:rsidRDefault="00FE2DE8" w:rsidP="00B05620">
            <w:pPr>
              <w:jc w:val="center"/>
              <w:rPr>
                <w:sz w:val="16"/>
                <w:szCs w:val="16"/>
              </w:rPr>
            </w:pPr>
            <w:r w:rsidRPr="00691CC6">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DE8" w:rsidRPr="00691CC6" w:rsidRDefault="00FE2DE8" w:rsidP="00B05620">
            <w:pPr>
              <w:jc w:val="center"/>
              <w:rPr>
                <w:rFonts w:ascii="Arial" w:hAnsi="Arial" w:cs="Arial"/>
                <w:sz w:val="16"/>
                <w:szCs w:val="16"/>
              </w:rPr>
            </w:pPr>
            <w:r w:rsidRPr="00691CC6">
              <w:rPr>
                <w:sz w:val="16"/>
                <w:szCs w:val="16"/>
                <w:lang w:val="es-ES_tradnl"/>
              </w:rPr>
              <w:t>1 - 4</w:t>
            </w:r>
          </w:p>
        </w:tc>
        <w:tc>
          <w:tcPr>
            <w:tcW w:w="2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FE2DE8" w:rsidRPr="00691CC6" w:rsidRDefault="00FE2DE8" w:rsidP="00B05620">
            <w:pPr>
              <w:jc w:val="center"/>
              <w:rPr>
                <w:rFonts w:ascii="Arial" w:hAnsi="Arial" w:cs="Arial"/>
                <w:sz w:val="16"/>
                <w:szCs w:val="16"/>
              </w:rPr>
            </w:pPr>
            <w:r w:rsidRPr="00691CC6">
              <w:rPr>
                <w:rFonts w:ascii="Arial" w:hAnsi="Arial" w:cs="Arial"/>
                <w:sz w:val="16"/>
                <w:szCs w:val="16"/>
              </w:rPr>
              <w:t xml:space="preserve">Charlas, Recomendaciones </w:t>
            </w:r>
          </w:p>
          <w:p w:rsidR="00FE2DE8" w:rsidRPr="00691CC6" w:rsidRDefault="00FE2DE8" w:rsidP="00B05620">
            <w:pPr>
              <w:jc w:val="center"/>
              <w:rPr>
                <w:rFonts w:ascii="Arial" w:hAnsi="Arial" w:cs="Arial"/>
                <w:sz w:val="16"/>
                <w:szCs w:val="16"/>
              </w:rPr>
            </w:pPr>
          </w:p>
        </w:tc>
      </w:tr>
    </w:tbl>
    <w:p w:rsidR="00FE2DE8" w:rsidRDefault="00FE2DE8" w:rsidP="00FE2DE8">
      <w:pPr>
        <w:tabs>
          <w:tab w:val="left" w:pos="5780"/>
        </w:tabs>
        <w:sectPr w:rsidR="00FE2DE8" w:rsidSect="0020475F">
          <w:pgSz w:w="16838" w:h="11906" w:orient="landscape" w:code="9"/>
          <w:pgMar w:top="1701" w:right="1797" w:bottom="1701" w:left="720" w:header="720" w:footer="851" w:gutter="0"/>
          <w:cols w:space="720"/>
          <w:titlePg/>
        </w:sectPr>
      </w:pPr>
    </w:p>
    <w:p w:rsidR="0080553E" w:rsidRPr="003C34EA" w:rsidRDefault="00CC7D0F" w:rsidP="0080553E">
      <w:pPr>
        <w:pStyle w:val="Prrafodelista"/>
        <w:shd w:val="clear" w:color="auto" w:fill="FDE9D9" w:themeFill="accent6" w:themeFillTint="33"/>
        <w:spacing w:line="240" w:lineRule="auto"/>
        <w:ind w:left="-426"/>
        <w:jc w:val="both"/>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IV</w:t>
      </w:r>
      <w:r w:rsidR="0080553E" w:rsidRPr="003C34EA">
        <w:rPr>
          <w:rFonts w:ascii="Times New Roman" w:hAnsi="Times New Roman"/>
          <w:b/>
          <w:color w:val="000000" w:themeColor="text1"/>
          <w:sz w:val="24"/>
          <w:szCs w:val="24"/>
        </w:rPr>
        <w:t xml:space="preserve">. </w:t>
      </w:r>
      <w:r w:rsidR="006156FA">
        <w:rPr>
          <w:rFonts w:ascii="Times New Roman" w:hAnsi="Times New Roman"/>
          <w:b/>
          <w:color w:val="000000" w:themeColor="text1"/>
          <w:sz w:val="24"/>
          <w:szCs w:val="24"/>
        </w:rPr>
        <w:t>CONCLUSIONES</w:t>
      </w:r>
      <w:r w:rsidR="0080553E" w:rsidRPr="003C34EA">
        <w:rPr>
          <w:rFonts w:ascii="Times New Roman" w:hAnsi="Times New Roman"/>
          <w:b/>
          <w:color w:val="000000" w:themeColor="text1"/>
          <w:sz w:val="24"/>
          <w:szCs w:val="24"/>
        </w:rPr>
        <w:t xml:space="preserve"> </w:t>
      </w:r>
    </w:p>
    <w:p w:rsidR="00691CC6" w:rsidRDefault="002F47B3" w:rsidP="003C34EA">
      <w:pPr>
        <w:pStyle w:val="Prrafodelista"/>
        <w:spacing w:line="240" w:lineRule="auto"/>
        <w:ind w:left="-426"/>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p w:rsidR="003C34EA" w:rsidRPr="002949E3" w:rsidRDefault="003C34EA" w:rsidP="00113825">
      <w:pPr>
        <w:pStyle w:val="Prrafodelista"/>
        <w:numPr>
          <w:ilvl w:val="0"/>
          <w:numId w:val="2"/>
        </w:numPr>
        <w:spacing w:line="240" w:lineRule="auto"/>
        <w:jc w:val="both"/>
        <w:rPr>
          <w:rFonts w:ascii="Times New Roman" w:hAnsi="Times New Roman"/>
          <w:color w:val="000000"/>
          <w:sz w:val="24"/>
          <w:szCs w:val="24"/>
        </w:rPr>
      </w:pPr>
      <w:r>
        <w:rPr>
          <w:rFonts w:ascii="Times New Roman" w:hAnsi="Times New Roman"/>
          <w:color w:val="000000" w:themeColor="text1"/>
          <w:sz w:val="24"/>
          <w:szCs w:val="24"/>
        </w:rPr>
        <w:t xml:space="preserve">La </w:t>
      </w:r>
      <w:r w:rsidR="00676C2B">
        <w:rPr>
          <w:rFonts w:ascii="Times New Roman" w:hAnsi="Times New Roman"/>
          <w:color w:val="000000" w:themeColor="text1"/>
          <w:sz w:val="24"/>
          <w:szCs w:val="24"/>
        </w:rPr>
        <w:t xml:space="preserve">Analista </w:t>
      </w:r>
      <w:r>
        <w:rPr>
          <w:rFonts w:ascii="Times New Roman" w:hAnsi="Times New Roman"/>
          <w:color w:val="000000" w:themeColor="text1"/>
          <w:sz w:val="24"/>
          <w:szCs w:val="24"/>
        </w:rPr>
        <w:t>de Segu</w:t>
      </w:r>
      <w:r w:rsidR="00676C2B">
        <w:rPr>
          <w:rFonts w:ascii="Times New Roman" w:hAnsi="Times New Roman"/>
          <w:color w:val="000000" w:themeColor="text1"/>
          <w:sz w:val="24"/>
          <w:szCs w:val="24"/>
        </w:rPr>
        <w:t>ridad y Salud Ocupacional, da</w:t>
      </w:r>
      <w:r>
        <w:rPr>
          <w:rFonts w:ascii="Times New Roman" w:hAnsi="Times New Roman"/>
          <w:color w:val="000000" w:themeColor="text1"/>
          <w:sz w:val="24"/>
          <w:szCs w:val="24"/>
        </w:rPr>
        <w:t xml:space="preserve"> a conocer a usted las alternativas  </w:t>
      </w:r>
      <w:r>
        <w:rPr>
          <w:rFonts w:ascii="Times New Roman" w:hAnsi="Times New Roman"/>
          <w:color w:val="000000"/>
          <w:sz w:val="24"/>
          <w:szCs w:val="24"/>
        </w:rPr>
        <w:t xml:space="preserve">para posible re-ubicación de puesto de trabajo del Sr. </w:t>
      </w:r>
      <w:r w:rsidR="002F47B3">
        <w:rPr>
          <w:rFonts w:eastAsia="Times New Roman"/>
          <w:color w:val="000000"/>
        </w:rPr>
        <w:t>Alex Marcelo Bustamante Rivera</w:t>
      </w:r>
      <w:r>
        <w:rPr>
          <w:rFonts w:ascii="Times New Roman" w:hAnsi="Times New Roman"/>
          <w:color w:val="000000"/>
          <w:sz w:val="24"/>
          <w:szCs w:val="24"/>
        </w:rPr>
        <w:t xml:space="preserve">, </w:t>
      </w:r>
      <w:r w:rsidRPr="002949E3">
        <w:rPr>
          <w:rFonts w:ascii="Times New Roman" w:hAnsi="Times New Roman"/>
          <w:color w:val="000000"/>
          <w:sz w:val="24"/>
          <w:szCs w:val="24"/>
        </w:rPr>
        <w:t xml:space="preserve">que son los siguientes: </w:t>
      </w:r>
    </w:p>
    <w:p w:rsidR="003C34EA" w:rsidRPr="00DE526E" w:rsidRDefault="003C34EA" w:rsidP="00113825">
      <w:pPr>
        <w:pStyle w:val="Prrafodelista"/>
        <w:numPr>
          <w:ilvl w:val="0"/>
          <w:numId w:val="3"/>
        </w:numPr>
        <w:spacing w:line="240" w:lineRule="auto"/>
        <w:jc w:val="both"/>
        <w:rPr>
          <w:rFonts w:ascii="Times New Roman" w:hAnsi="Times New Roman"/>
          <w:color w:val="000000" w:themeColor="text1"/>
          <w:sz w:val="24"/>
          <w:szCs w:val="24"/>
        </w:rPr>
      </w:pPr>
      <w:r>
        <w:rPr>
          <w:rFonts w:ascii="Times New Roman" w:hAnsi="Times New Roman"/>
          <w:color w:val="000000"/>
          <w:sz w:val="24"/>
          <w:szCs w:val="24"/>
        </w:rPr>
        <w:t>Auxiliar de Supervisión (Mina)</w:t>
      </w:r>
    </w:p>
    <w:p w:rsidR="003C34EA" w:rsidRPr="00883380" w:rsidRDefault="003C34EA" w:rsidP="00113825">
      <w:pPr>
        <w:pStyle w:val="Prrafodelista"/>
        <w:numPr>
          <w:ilvl w:val="0"/>
          <w:numId w:val="3"/>
        </w:numPr>
        <w:spacing w:line="240" w:lineRule="auto"/>
        <w:jc w:val="both"/>
        <w:rPr>
          <w:rFonts w:ascii="Times New Roman" w:hAnsi="Times New Roman"/>
          <w:color w:val="000000" w:themeColor="text1"/>
          <w:sz w:val="24"/>
          <w:szCs w:val="24"/>
        </w:rPr>
      </w:pPr>
      <w:r>
        <w:rPr>
          <w:rFonts w:ascii="Times New Roman" w:hAnsi="Times New Roman"/>
          <w:color w:val="000000"/>
          <w:sz w:val="24"/>
          <w:szCs w:val="24"/>
        </w:rPr>
        <w:t xml:space="preserve">Mensajero </w:t>
      </w:r>
    </w:p>
    <w:p w:rsidR="003C34EA" w:rsidRPr="002F47B3" w:rsidRDefault="002F47B3" w:rsidP="00113825">
      <w:pPr>
        <w:pStyle w:val="Prrafodelista"/>
        <w:numPr>
          <w:ilvl w:val="0"/>
          <w:numId w:val="3"/>
        </w:numPr>
        <w:spacing w:line="240" w:lineRule="auto"/>
        <w:jc w:val="both"/>
        <w:rPr>
          <w:rFonts w:ascii="Times New Roman" w:hAnsi="Times New Roman"/>
          <w:color w:val="000000" w:themeColor="text1"/>
          <w:sz w:val="24"/>
          <w:szCs w:val="24"/>
        </w:rPr>
      </w:pPr>
      <w:r>
        <w:rPr>
          <w:rFonts w:ascii="Times New Roman" w:hAnsi="Times New Roman"/>
          <w:color w:val="000000"/>
          <w:sz w:val="24"/>
          <w:szCs w:val="24"/>
        </w:rPr>
        <w:t xml:space="preserve">Guardia o Controlador </w:t>
      </w:r>
    </w:p>
    <w:p w:rsidR="002F47B3" w:rsidRPr="00DE526E" w:rsidRDefault="002F47B3" w:rsidP="00113825">
      <w:pPr>
        <w:pStyle w:val="Prrafodelista"/>
        <w:numPr>
          <w:ilvl w:val="0"/>
          <w:numId w:val="3"/>
        </w:numPr>
        <w:spacing w:line="240" w:lineRule="auto"/>
        <w:jc w:val="both"/>
        <w:rPr>
          <w:rFonts w:ascii="Times New Roman" w:hAnsi="Times New Roman"/>
          <w:color w:val="000000" w:themeColor="text1"/>
          <w:sz w:val="24"/>
          <w:szCs w:val="24"/>
        </w:rPr>
      </w:pPr>
      <w:r>
        <w:rPr>
          <w:rFonts w:ascii="Times New Roman" w:hAnsi="Times New Roman"/>
          <w:color w:val="000000"/>
          <w:sz w:val="24"/>
          <w:szCs w:val="24"/>
        </w:rPr>
        <w:t xml:space="preserve">Lavador – Engrasador </w:t>
      </w:r>
    </w:p>
    <w:p w:rsidR="003C34EA" w:rsidRDefault="003C34EA" w:rsidP="003C34EA">
      <w:pPr>
        <w:pStyle w:val="Prrafodelista"/>
        <w:spacing w:line="240" w:lineRule="auto"/>
        <w:ind w:left="294"/>
        <w:jc w:val="both"/>
        <w:rPr>
          <w:rFonts w:ascii="Times New Roman" w:hAnsi="Times New Roman"/>
          <w:color w:val="000000" w:themeColor="text1"/>
          <w:sz w:val="24"/>
          <w:szCs w:val="24"/>
        </w:rPr>
      </w:pPr>
    </w:p>
    <w:p w:rsidR="003C34EA" w:rsidRPr="00F23E25" w:rsidRDefault="003C34EA" w:rsidP="003C34EA">
      <w:pPr>
        <w:pStyle w:val="Prrafodelista"/>
        <w:ind w:left="294"/>
        <w:jc w:val="both"/>
        <w:rPr>
          <w:rFonts w:ascii="Times New Roman" w:hAnsi="Times New Roman"/>
          <w:b/>
          <w:sz w:val="24"/>
          <w:szCs w:val="24"/>
        </w:rPr>
      </w:pPr>
      <w:r w:rsidRPr="00F23E25">
        <w:rPr>
          <w:rFonts w:ascii="Times New Roman" w:hAnsi="Times New Roman"/>
          <w:color w:val="000000" w:themeColor="text1"/>
          <w:sz w:val="24"/>
          <w:szCs w:val="24"/>
        </w:rPr>
        <w:t xml:space="preserve">En los cargos que se sugiere para posible re-ubicación de puesto de trabajo, del Sr. </w:t>
      </w:r>
      <w:r w:rsidR="002F47B3">
        <w:rPr>
          <w:rFonts w:eastAsia="Times New Roman"/>
          <w:color w:val="000000"/>
        </w:rPr>
        <w:t>Alex Marcelo Bustamante Rivera</w:t>
      </w:r>
      <w:r w:rsidRPr="00F23E25">
        <w:rPr>
          <w:rFonts w:ascii="Times New Roman" w:hAnsi="Times New Roman"/>
          <w:color w:val="000000" w:themeColor="text1"/>
          <w:sz w:val="24"/>
          <w:szCs w:val="24"/>
        </w:rPr>
        <w:t xml:space="preserve">, según la Matriz de Riesgos Laborales </w:t>
      </w:r>
      <w:r w:rsidRPr="00F23E25">
        <w:rPr>
          <w:rFonts w:ascii="Times New Roman" w:hAnsi="Times New Roman"/>
          <w:i/>
          <w:color w:val="000000" w:themeColor="text1"/>
          <w:sz w:val="24"/>
          <w:szCs w:val="24"/>
        </w:rPr>
        <w:t xml:space="preserve">Valor </w:t>
      </w:r>
      <w:r w:rsidRPr="00F23E25">
        <w:rPr>
          <w:rFonts w:ascii="Times New Roman" w:hAnsi="Times New Roman"/>
          <w:i/>
          <w:sz w:val="24"/>
          <w:szCs w:val="24"/>
        </w:rPr>
        <w:t xml:space="preserve">Esperado de la Pérdida (VEP), tanto para </w:t>
      </w:r>
      <w:r>
        <w:rPr>
          <w:rFonts w:ascii="Times New Roman" w:hAnsi="Times New Roman"/>
          <w:i/>
          <w:sz w:val="24"/>
          <w:szCs w:val="24"/>
        </w:rPr>
        <w:t xml:space="preserve">los </w:t>
      </w:r>
      <w:r w:rsidRPr="00F23E25">
        <w:rPr>
          <w:rFonts w:ascii="Times New Roman" w:hAnsi="Times New Roman"/>
          <w:i/>
          <w:sz w:val="24"/>
          <w:szCs w:val="24"/>
        </w:rPr>
        <w:t>cargo</w:t>
      </w:r>
      <w:r>
        <w:rPr>
          <w:rFonts w:ascii="Times New Roman" w:hAnsi="Times New Roman"/>
          <w:i/>
          <w:sz w:val="24"/>
          <w:szCs w:val="24"/>
        </w:rPr>
        <w:t>s</w:t>
      </w:r>
      <w:r w:rsidRPr="00F23E25">
        <w:rPr>
          <w:rFonts w:ascii="Times New Roman" w:hAnsi="Times New Roman"/>
          <w:i/>
          <w:sz w:val="24"/>
          <w:szCs w:val="24"/>
        </w:rPr>
        <w:t xml:space="preserve"> de</w:t>
      </w:r>
      <w:r>
        <w:rPr>
          <w:rFonts w:ascii="Times New Roman" w:hAnsi="Times New Roman"/>
          <w:i/>
          <w:sz w:val="24"/>
          <w:szCs w:val="24"/>
        </w:rPr>
        <w:t xml:space="preserve"> </w:t>
      </w:r>
      <w:r w:rsidR="002F47B3">
        <w:rPr>
          <w:rFonts w:ascii="Times New Roman" w:hAnsi="Times New Roman"/>
          <w:i/>
          <w:sz w:val="24"/>
          <w:szCs w:val="24"/>
        </w:rPr>
        <w:t xml:space="preserve">Auxiliar de Supervisión (Mina), Mensajero, Guardia o Controlador, Lavador o Engrasador, </w:t>
      </w:r>
      <w:r w:rsidRPr="00F23E25">
        <w:rPr>
          <w:rFonts w:ascii="Times New Roman" w:hAnsi="Times New Roman"/>
          <w:i/>
          <w:sz w:val="24"/>
          <w:szCs w:val="24"/>
        </w:rPr>
        <w:t xml:space="preserve">su nivel de criticidad es Insignificante, </w:t>
      </w:r>
      <w:r>
        <w:rPr>
          <w:rFonts w:ascii="Times New Roman" w:hAnsi="Times New Roman"/>
          <w:i/>
          <w:sz w:val="24"/>
          <w:szCs w:val="24"/>
        </w:rPr>
        <w:t xml:space="preserve">su </w:t>
      </w:r>
      <w:r w:rsidRPr="00F23E25">
        <w:rPr>
          <w:rFonts w:ascii="Times New Roman" w:hAnsi="Times New Roman"/>
          <w:i/>
          <w:sz w:val="24"/>
          <w:szCs w:val="24"/>
        </w:rPr>
        <w:t>consecuencia y exposición leve</w:t>
      </w:r>
      <w:r>
        <w:rPr>
          <w:rFonts w:ascii="Times New Roman" w:hAnsi="Times New Roman"/>
          <w:b/>
          <w:i/>
          <w:sz w:val="24"/>
          <w:szCs w:val="24"/>
        </w:rPr>
        <w:t xml:space="preserve">. </w:t>
      </w:r>
      <w:r w:rsidRPr="00F91C7C">
        <w:rPr>
          <w:rFonts w:ascii="Times New Roman" w:hAnsi="Times New Roman"/>
          <w:sz w:val="24"/>
          <w:szCs w:val="24"/>
        </w:rPr>
        <w:t>Lo que quiere decir que estos riesgos laborales no va a provocar: Muerte o incapacidad permanent</w:t>
      </w:r>
      <w:r>
        <w:rPr>
          <w:rFonts w:ascii="Times New Roman" w:hAnsi="Times New Roman"/>
          <w:sz w:val="24"/>
          <w:szCs w:val="24"/>
        </w:rPr>
        <w:t>e total, incapacidad temporal</w:t>
      </w:r>
      <w:r w:rsidRPr="00F91C7C">
        <w:rPr>
          <w:rFonts w:ascii="Times New Roman" w:hAnsi="Times New Roman"/>
          <w:sz w:val="24"/>
          <w:szCs w:val="24"/>
        </w:rPr>
        <w:t>, lesiones leves</w:t>
      </w:r>
      <w:r>
        <w:rPr>
          <w:rFonts w:ascii="Times New Roman" w:hAnsi="Times New Roman"/>
          <w:sz w:val="24"/>
          <w:szCs w:val="24"/>
        </w:rPr>
        <w:t xml:space="preserve">, entre otros. </w:t>
      </w:r>
    </w:p>
    <w:p w:rsidR="003C34EA" w:rsidRDefault="003C34EA" w:rsidP="003C34EA">
      <w:pPr>
        <w:pStyle w:val="Prrafodelista"/>
        <w:ind w:left="294"/>
        <w:jc w:val="both"/>
        <w:rPr>
          <w:rFonts w:ascii="Arial" w:hAnsi="Arial" w:cs="Arial"/>
          <w:b/>
        </w:rPr>
      </w:pPr>
      <w:r w:rsidRPr="00BF47D9">
        <w:rPr>
          <w:rFonts w:ascii="Arial" w:hAnsi="Arial" w:cs="Arial"/>
          <w:b/>
        </w:rPr>
        <w:t xml:space="preserve"> </w:t>
      </w:r>
    </w:p>
    <w:p w:rsidR="003C34EA" w:rsidRPr="00035ECA" w:rsidRDefault="003C34EA" w:rsidP="00113825">
      <w:pPr>
        <w:pStyle w:val="Prrafodelista"/>
        <w:numPr>
          <w:ilvl w:val="0"/>
          <w:numId w:val="2"/>
        </w:numPr>
        <w:jc w:val="both"/>
        <w:rPr>
          <w:rFonts w:ascii="Times New Roman" w:hAnsi="Times New Roman"/>
          <w:sz w:val="24"/>
          <w:szCs w:val="24"/>
        </w:rPr>
      </w:pPr>
      <w:r w:rsidRPr="00035ECA">
        <w:rPr>
          <w:rFonts w:ascii="Times New Roman" w:hAnsi="Times New Roman"/>
          <w:sz w:val="24"/>
          <w:szCs w:val="24"/>
        </w:rPr>
        <w:t xml:space="preserve">De los puestos antes mencionados </w:t>
      </w:r>
      <w:r w:rsidR="00676C2B">
        <w:rPr>
          <w:rFonts w:ascii="Times New Roman" w:hAnsi="Times New Roman"/>
          <w:sz w:val="24"/>
          <w:szCs w:val="24"/>
        </w:rPr>
        <w:t xml:space="preserve">se determina </w:t>
      </w:r>
      <w:r w:rsidRPr="00035ECA">
        <w:rPr>
          <w:rFonts w:ascii="Times New Roman" w:hAnsi="Times New Roman"/>
          <w:sz w:val="24"/>
          <w:szCs w:val="24"/>
        </w:rPr>
        <w:t xml:space="preserve">que el Sr. </w:t>
      </w:r>
      <w:r w:rsidR="002B7B32">
        <w:rPr>
          <w:rFonts w:eastAsia="Times New Roman"/>
          <w:color w:val="000000"/>
        </w:rPr>
        <w:t>Alex Marcelo Bustamante Rivera</w:t>
      </w:r>
      <w:r w:rsidR="002B7B32">
        <w:rPr>
          <w:rFonts w:ascii="Times New Roman" w:hAnsi="Times New Roman"/>
          <w:sz w:val="24"/>
          <w:szCs w:val="24"/>
        </w:rPr>
        <w:t xml:space="preserve">, </w:t>
      </w:r>
      <w:r w:rsidRPr="00035ECA">
        <w:rPr>
          <w:rFonts w:ascii="Times New Roman" w:hAnsi="Times New Roman"/>
          <w:sz w:val="24"/>
          <w:szCs w:val="24"/>
        </w:rPr>
        <w:t>puede desempeñarse sin ninguna afectación a su salud e integridad física</w:t>
      </w:r>
      <w:r>
        <w:rPr>
          <w:rFonts w:ascii="Times New Roman" w:hAnsi="Times New Roman"/>
          <w:sz w:val="24"/>
          <w:szCs w:val="24"/>
        </w:rPr>
        <w:t xml:space="preserve"> y la exposición a </w:t>
      </w:r>
      <w:r w:rsidRPr="00035ECA">
        <w:rPr>
          <w:rFonts w:ascii="Times New Roman" w:hAnsi="Times New Roman"/>
          <w:sz w:val="24"/>
          <w:szCs w:val="24"/>
        </w:rPr>
        <w:t xml:space="preserve">factores de riesgos laborales son mínimos. </w:t>
      </w:r>
    </w:p>
    <w:p w:rsidR="003C34EA" w:rsidRDefault="003C34EA" w:rsidP="003C34EA">
      <w:pPr>
        <w:pStyle w:val="Prrafodelista"/>
        <w:ind w:left="294"/>
        <w:jc w:val="both"/>
        <w:rPr>
          <w:rFonts w:ascii="Times New Roman" w:hAnsi="Times New Roman"/>
          <w:sz w:val="24"/>
          <w:szCs w:val="24"/>
        </w:rPr>
      </w:pPr>
    </w:p>
    <w:p w:rsidR="003C34EA" w:rsidRDefault="003C34EA" w:rsidP="003C34EA">
      <w:pPr>
        <w:pStyle w:val="Prrafodelista"/>
        <w:shd w:val="clear" w:color="auto" w:fill="FDE9D9" w:themeFill="accent6" w:themeFillTint="33"/>
        <w:spacing w:line="240" w:lineRule="auto"/>
        <w:ind w:left="-426"/>
        <w:jc w:val="both"/>
        <w:rPr>
          <w:rFonts w:ascii="Times New Roman" w:hAnsi="Times New Roman"/>
          <w:color w:val="000000"/>
          <w:sz w:val="24"/>
          <w:szCs w:val="24"/>
        </w:rPr>
      </w:pPr>
      <w:r>
        <w:rPr>
          <w:rFonts w:ascii="Times New Roman" w:hAnsi="Times New Roman"/>
          <w:b/>
          <w:sz w:val="24"/>
          <w:szCs w:val="24"/>
        </w:rPr>
        <w:t>V.- RECOMENDACIONES</w:t>
      </w:r>
    </w:p>
    <w:p w:rsidR="003C34EA" w:rsidRDefault="003C34EA" w:rsidP="003C34EA">
      <w:pPr>
        <w:pStyle w:val="Prrafodelista"/>
        <w:spacing w:line="240" w:lineRule="auto"/>
        <w:ind w:left="-426"/>
        <w:jc w:val="both"/>
        <w:rPr>
          <w:rFonts w:ascii="Times New Roman" w:hAnsi="Times New Roman"/>
          <w:color w:val="000000" w:themeColor="text1"/>
          <w:sz w:val="24"/>
          <w:szCs w:val="24"/>
        </w:rPr>
      </w:pPr>
    </w:p>
    <w:p w:rsidR="003C34EA" w:rsidRPr="0047761A" w:rsidRDefault="003C34EA" w:rsidP="00113825">
      <w:pPr>
        <w:pStyle w:val="Prrafodelista"/>
        <w:numPr>
          <w:ilvl w:val="0"/>
          <w:numId w:val="5"/>
        </w:numPr>
        <w:spacing w:line="240" w:lineRule="auto"/>
        <w:jc w:val="both"/>
        <w:rPr>
          <w:rFonts w:ascii="Times New Roman" w:hAnsi="Times New Roman"/>
          <w:color w:val="000000" w:themeColor="text1"/>
          <w:sz w:val="24"/>
          <w:szCs w:val="24"/>
        </w:rPr>
      </w:pPr>
      <w:r>
        <w:rPr>
          <w:rFonts w:ascii="Times New Roman" w:hAnsi="Times New Roman"/>
        </w:rPr>
        <w:t xml:space="preserve">Usar los respectivos equipos de protección personal, para los puestos antes mencionados. </w:t>
      </w:r>
    </w:p>
    <w:p w:rsidR="0047761A" w:rsidRPr="0047761A" w:rsidRDefault="0047761A" w:rsidP="0047761A">
      <w:pPr>
        <w:pStyle w:val="Prrafodelista"/>
        <w:spacing w:line="240" w:lineRule="auto"/>
        <w:ind w:left="294"/>
        <w:jc w:val="both"/>
        <w:rPr>
          <w:rFonts w:ascii="Times New Roman" w:hAnsi="Times New Roman"/>
          <w:color w:val="000000" w:themeColor="text1"/>
          <w:sz w:val="24"/>
          <w:szCs w:val="24"/>
        </w:rPr>
      </w:pPr>
    </w:p>
    <w:p w:rsidR="0047761A" w:rsidRPr="00694339" w:rsidRDefault="0047761A" w:rsidP="00113825">
      <w:pPr>
        <w:pStyle w:val="Prrafodelista"/>
        <w:numPr>
          <w:ilvl w:val="0"/>
          <w:numId w:val="5"/>
        </w:numPr>
        <w:spacing w:line="240" w:lineRule="auto"/>
        <w:jc w:val="both"/>
        <w:rPr>
          <w:rFonts w:ascii="Times New Roman" w:hAnsi="Times New Roman"/>
          <w:color w:val="000000" w:themeColor="text1"/>
          <w:sz w:val="24"/>
          <w:szCs w:val="24"/>
        </w:rPr>
      </w:pPr>
      <w:r>
        <w:rPr>
          <w:rFonts w:ascii="Times New Roman" w:hAnsi="Times New Roman"/>
        </w:rPr>
        <w:t>Realizar ejercicios de pausas activas.</w:t>
      </w:r>
    </w:p>
    <w:p w:rsidR="003C34EA" w:rsidRDefault="003C34EA" w:rsidP="003C34EA">
      <w:pPr>
        <w:pStyle w:val="Prrafodelista"/>
        <w:spacing w:line="240" w:lineRule="auto"/>
        <w:ind w:left="-426"/>
        <w:jc w:val="both"/>
        <w:rPr>
          <w:rFonts w:ascii="Times New Roman" w:hAnsi="Times New Roman"/>
          <w:color w:val="000000"/>
          <w:sz w:val="24"/>
          <w:szCs w:val="24"/>
          <w:lang w:val="es-EC"/>
        </w:rPr>
      </w:pPr>
    </w:p>
    <w:p w:rsidR="00CC7D0F" w:rsidRDefault="00CC7D0F" w:rsidP="003C34EA">
      <w:pPr>
        <w:pStyle w:val="Prrafodelista"/>
        <w:spacing w:line="240" w:lineRule="auto"/>
        <w:ind w:left="-426"/>
        <w:jc w:val="both"/>
        <w:rPr>
          <w:rFonts w:ascii="Times New Roman" w:hAnsi="Times New Roman"/>
          <w:color w:val="000000" w:themeColor="text1"/>
          <w:sz w:val="24"/>
          <w:szCs w:val="24"/>
        </w:rPr>
      </w:pPr>
    </w:p>
    <w:p w:rsidR="00CC7D0F" w:rsidRDefault="00CC7D0F" w:rsidP="003C34EA">
      <w:pPr>
        <w:pStyle w:val="Prrafodelista"/>
        <w:spacing w:line="240" w:lineRule="auto"/>
        <w:ind w:left="-426"/>
        <w:jc w:val="both"/>
        <w:rPr>
          <w:rFonts w:ascii="Times New Roman" w:hAnsi="Times New Roman"/>
          <w:color w:val="000000" w:themeColor="text1"/>
          <w:sz w:val="24"/>
          <w:szCs w:val="24"/>
        </w:rPr>
      </w:pPr>
    </w:p>
    <w:p w:rsidR="0047761A" w:rsidRDefault="0047761A" w:rsidP="003C34EA">
      <w:pPr>
        <w:pStyle w:val="Prrafodelista"/>
        <w:spacing w:line="240" w:lineRule="auto"/>
        <w:ind w:left="-426"/>
        <w:jc w:val="both"/>
        <w:rPr>
          <w:rFonts w:ascii="Times New Roman" w:hAnsi="Times New Roman"/>
          <w:color w:val="000000" w:themeColor="text1"/>
          <w:sz w:val="24"/>
          <w:szCs w:val="24"/>
        </w:rPr>
      </w:pPr>
    </w:p>
    <w:p w:rsidR="003C34EA" w:rsidRDefault="000B57DA" w:rsidP="003C34EA">
      <w:pPr>
        <w:pStyle w:val="Prrafodelista"/>
        <w:spacing w:line="240" w:lineRule="auto"/>
        <w:ind w:left="-426"/>
        <w:jc w:val="both"/>
        <w:rPr>
          <w:rFonts w:ascii="Times New Roman" w:hAnsi="Times New Roman"/>
          <w:color w:val="000000" w:themeColor="text1"/>
          <w:sz w:val="24"/>
          <w:szCs w:val="24"/>
        </w:rPr>
      </w:pPr>
      <w:r>
        <w:rPr>
          <w:rFonts w:ascii="Times New Roman" w:hAnsi="Times New Roman"/>
          <w:color w:val="000000" w:themeColor="text1"/>
          <w:sz w:val="24"/>
          <w:szCs w:val="24"/>
        </w:rPr>
        <w:t>Particular que pongo</w:t>
      </w:r>
      <w:r w:rsidR="003C34EA" w:rsidRPr="00422870">
        <w:rPr>
          <w:rFonts w:ascii="Times New Roman" w:hAnsi="Times New Roman"/>
          <w:color w:val="000000" w:themeColor="text1"/>
          <w:sz w:val="24"/>
          <w:szCs w:val="24"/>
        </w:rPr>
        <w:t xml:space="preserve"> en su conocimiento para los fines pertinentes.</w:t>
      </w:r>
    </w:p>
    <w:p w:rsidR="003C34EA" w:rsidRDefault="003C34EA" w:rsidP="003C34EA">
      <w:pPr>
        <w:pStyle w:val="Prrafodelista"/>
        <w:spacing w:line="240" w:lineRule="auto"/>
        <w:ind w:left="-426"/>
        <w:jc w:val="both"/>
        <w:rPr>
          <w:rFonts w:ascii="Times New Roman" w:hAnsi="Times New Roman"/>
          <w:color w:val="000000" w:themeColor="text1"/>
          <w:sz w:val="24"/>
          <w:szCs w:val="24"/>
        </w:rPr>
      </w:pPr>
    </w:p>
    <w:p w:rsidR="000B57DA" w:rsidRDefault="000B57DA" w:rsidP="003C34EA">
      <w:pPr>
        <w:pStyle w:val="Prrafodelista"/>
        <w:spacing w:line="240" w:lineRule="auto"/>
        <w:ind w:left="-426"/>
        <w:jc w:val="both"/>
        <w:rPr>
          <w:rFonts w:ascii="Times New Roman" w:hAnsi="Times New Roman"/>
          <w:color w:val="000000" w:themeColor="text1"/>
          <w:sz w:val="24"/>
          <w:szCs w:val="24"/>
        </w:rPr>
      </w:pPr>
    </w:p>
    <w:p w:rsidR="0047761A" w:rsidRDefault="0047761A" w:rsidP="003C34EA">
      <w:pPr>
        <w:pStyle w:val="Prrafodelista"/>
        <w:spacing w:line="240" w:lineRule="auto"/>
        <w:ind w:left="-426"/>
        <w:jc w:val="both"/>
        <w:rPr>
          <w:rFonts w:ascii="Times New Roman" w:hAnsi="Times New Roman"/>
          <w:color w:val="000000" w:themeColor="text1"/>
          <w:sz w:val="24"/>
          <w:szCs w:val="24"/>
        </w:rPr>
      </w:pPr>
    </w:p>
    <w:p w:rsidR="000B57DA" w:rsidRDefault="003C34EA" w:rsidP="000B57DA">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Atentamente,</w:t>
      </w:r>
    </w:p>
    <w:p w:rsidR="000B57DA" w:rsidRDefault="000B57DA" w:rsidP="000B57DA">
      <w:pPr>
        <w:pStyle w:val="Prrafodelista"/>
        <w:spacing w:line="240" w:lineRule="auto"/>
        <w:ind w:left="-426"/>
        <w:jc w:val="both"/>
        <w:rPr>
          <w:rFonts w:ascii="Times New Roman" w:hAnsi="Times New Roman"/>
          <w:noProof/>
          <w:color w:val="000000" w:themeColor="text1"/>
          <w:sz w:val="24"/>
          <w:szCs w:val="24"/>
        </w:rPr>
      </w:pPr>
    </w:p>
    <w:p w:rsidR="000B57DA" w:rsidRDefault="000B57DA" w:rsidP="000B57DA">
      <w:pPr>
        <w:pStyle w:val="Prrafodelista"/>
        <w:spacing w:line="240" w:lineRule="auto"/>
        <w:ind w:left="-426"/>
        <w:jc w:val="both"/>
        <w:rPr>
          <w:rFonts w:ascii="Times New Roman" w:hAnsi="Times New Roman"/>
          <w:noProof/>
          <w:color w:val="000000" w:themeColor="text1"/>
          <w:sz w:val="24"/>
          <w:szCs w:val="24"/>
        </w:rPr>
      </w:pPr>
    </w:p>
    <w:p w:rsidR="000B57DA" w:rsidRDefault="000B57DA" w:rsidP="000B57DA">
      <w:pPr>
        <w:pStyle w:val="Prrafodelista"/>
        <w:spacing w:line="240" w:lineRule="auto"/>
        <w:ind w:left="-426"/>
        <w:jc w:val="both"/>
        <w:rPr>
          <w:rFonts w:ascii="Times New Roman" w:hAnsi="Times New Roman"/>
          <w:noProof/>
          <w:color w:val="000000" w:themeColor="text1"/>
          <w:sz w:val="24"/>
          <w:szCs w:val="24"/>
        </w:rPr>
      </w:pPr>
    </w:p>
    <w:p w:rsidR="0047761A" w:rsidRDefault="0047761A" w:rsidP="000B57DA">
      <w:pPr>
        <w:pStyle w:val="Prrafodelista"/>
        <w:spacing w:line="240" w:lineRule="auto"/>
        <w:ind w:left="-426"/>
        <w:jc w:val="both"/>
        <w:rPr>
          <w:rFonts w:ascii="Times New Roman" w:hAnsi="Times New Roman"/>
          <w:noProof/>
          <w:color w:val="000000" w:themeColor="text1"/>
          <w:sz w:val="24"/>
          <w:szCs w:val="24"/>
        </w:rPr>
      </w:pPr>
    </w:p>
    <w:p w:rsidR="000B57DA" w:rsidRDefault="000B57DA" w:rsidP="000B57DA">
      <w:pPr>
        <w:pStyle w:val="Prrafodelista"/>
        <w:spacing w:line="240" w:lineRule="auto"/>
        <w:ind w:left="-426"/>
        <w:jc w:val="both"/>
        <w:rPr>
          <w:rFonts w:ascii="Times New Roman" w:hAnsi="Times New Roman"/>
          <w:noProof/>
          <w:color w:val="000000" w:themeColor="text1"/>
          <w:sz w:val="24"/>
          <w:szCs w:val="24"/>
        </w:rPr>
      </w:pPr>
    </w:p>
    <w:p w:rsidR="000B57DA" w:rsidRPr="00CC7D0F" w:rsidRDefault="000B57DA" w:rsidP="000B57DA">
      <w:pPr>
        <w:pStyle w:val="Prrafodelista"/>
        <w:spacing w:line="240" w:lineRule="auto"/>
        <w:ind w:left="-426"/>
        <w:jc w:val="both"/>
        <w:rPr>
          <w:rFonts w:ascii="Times New Roman" w:hAnsi="Times New Roman"/>
          <w:noProof/>
          <w:color w:val="000000" w:themeColor="text1"/>
          <w:sz w:val="24"/>
          <w:szCs w:val="24"/>
        </w:rPr>
      </w:pPr>
      <w:r w:rsidRPr="00CC7D0F">
        <w:rPr>
          <w:rFonts w:ascii="Times New Roman" w:hAnsi="Times New Roman"/>
          <w:sz w:val="24"/>
          <w:szCs w:val="24"/>
        </w:rPr>
        <w:t>MSc. Gladys Molina Romero</w:t>
      </w:r>
    </w:p>
    <w:p w:rsidR="000B57DA" w:rsidRDefault="000B57DA" w:rsidP="000B57DA">
      <w:pPr>
        <w:pStyle w:val="Prrafodelista"/>
        <w:spacing w:line="240" w:lineRule="auto"/>
        <w:ind w:left="-426"/>
        <w:jc w:val="both"/>
        <w:rPr>
          <w:rFonts w:ascii="Times New Roman" w:hAnsi="Times New Roman"/>
          <w:b/>
          <w:sz w:val="24"/>
          <w:szCs w:val="24"/>
        </w:rPr>
      </w:pPr>
      <w:r w:rsidRPr="00CC7D0F">
        <w:rPr>
          <w:rFonts w:ascii="Times New Roman" w:hAnsi="Times New Roman"/>
          <w:b/>
          <w:sz w:val="24"/>
          <w:szCs w:val="24"/>
        </w:rPr>
        <w:t xml:space="preserve">ANALISTA DE SEGURIDAD Y SALUD OCUPACIONAL </w:t>
      </w:r>
    </w:p>
    <w:p w:rsidR="00D417B1" w:rsidRDefault="00D417B1" w:rsidP="000B57DA">
      <w:pPr>
        <w:pStyle w:val="Prrafodelista"/>
        <w:spacing w:line="240" w:lineRule="auto"/>
        <w:ind w:left="-426"/>
        <w:jc w:val="both"/>
        <w:rPr>
          <w:rFonts w:ascii="Times New Roman" w:hAnsi="Times New Roman"/>
          <w:b/>
          <w:sz w:val="24"/>
          <w:szCs w:val="24"/>
        </w:rPr>
      </w:pPr>
    </w:p>
    <w:p w:rsidR="00D417B1" w:rsidRDefault="00D417B1" w:rsidP="000B57DA">
      <w:pPr>
        <w:pStyle w:val="Prrafodelista"/>
        <w:spacing w:line="240" w:lineRule="auto"/>
        <w:ind w:left="-426"/>
        <w:jc w:val="both"/>
        <w:rPr>
          <w:rFonts w:ascii="Times New Roman" w:hAnsi="Times New Roman"/>
          <w:b/>
          <w:sz w:val="24"/>
          <w:szCs w:val="24"/>
        </w:rPr>
      </w:pPr>
    </w:p>
    <w:p w:rsidR="00D417B1" w:rsidRDefault="00D417B1" w:rsidP="000B57DA">
      <w:pPr>
        <w:pStyle w:val="Prrafodelista"/>
        <w:spacing w:line="240" w:lineRule="auto"/>
        <w:ind w:left="-426"/>
        <w:jc w:val="both"/>
        <w:rPr>
          <w:rFonts w:ascii="Times New Roman" w:hAnsi="Times New Roman"/>
          <w:b/>
          <w:sz w:val="24"/>
          <w:szCs w:val="24"/>
        </w:rPr>
      </w:pPr>
    </w:p>
    <w:p w:rsidR="00D417B1" w:rsidRPr="005C68BE" w:rsidRDefault="00D417B1" w:rsidP="00D417B1">
      <w:pPr>
        <w:pStyle w:val="Sinespaciado"/>
        <w:ind w:right="-283"/>
        <w:jc w:val="center"/>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 xml:space="preserve">INFORME </w:t>
      </w:r>
      <w:r w:rsidRPr="005C68BE">
        <w:rPr>
          <w:rFonts w:ascii="Times New Roman" w:hAnsi="Times New Roman"/>
          <w:b/>
          <w:color w:val="000000" w:themeColor="text1"/>
          <w:sz w:val="24"/>
          <w:szCs w:val="24"/>
        </w:rPr>
        <w:t xml:space="preserve">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D417B1" w:rsidRPr="005C68BE" w:rsidRDefault="00D417B1" w:rsidP="00D417B1">
      <w:pPr>
        <w:pStyle w:val="Sinespaciado"/>
        <w:pBdr>
          <w:bottom w:val="single" w:sz="4" w:space="1" w:color="auto"/>
        </w:pBdr>
        <w:ind w:left="-426" w:firstLine="426"/>
        <w:rPr>
          <w:rFonts w:ascii="Times New Roman" w:hAnsi="Times New Roman"/>
          <w:color w:val="000000" w:themeColor="text1"/>
          <w:sz w:val="24"/>
          <w:szCs w:val="24"/>
        </w:rPr>
      </w:pPr>
    </w:p>
    <w:p w:rsidR="00D417B1" w:rsidRPr="005C68BE" w:rsidRDefault="00D417B1" w:rsidP="00D417B1">
      <w:pPr>
        <w:pStyle w:val="Sinespaciado"/>
        <w:ind w:left="-426" w:firstLine="426"/>
        <w:rPr>
          <w:rFonts w:ascii="Times New Roman" w:hAnsi="Times New Roman"/>
          <w:color w:val="000000" w:themeColor="text1"/>
          <w:sz w:val="24"/>
          <w:szCs w:val="24"/>
        </w:rPr>
      </w:pPr>
    </w:p>
    <w:p w:rsidR="00D417B1" w:rsidRPr="005C68BE" w:rsidRDefault="00D417B1" w:rsidP="00D417B1">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w:t>
      </w:r>
      <w:r>
        <w:rPr>
          <w:rFonts w:ascii="Times New Roman" w:hAnsi="Times New Roman"/>
          <w:color w:val="000000" w:themeColor="text1"/>
          <w:sz w:val="24"/>
          <w:szCs w:val="24"/>
        </w:rPr>
        <w:t xml:space="preserve">Ing. Susana Valencia </w:t>
      </w:r>
      <w:r w:rsidRPr="005C68BE">
        <w:rPr>
          <w:rFonts w:ascii="Times New Roman" w:hAnsi="Times New Roman"/>
          <w:color w:val="000000" w:themeColor="text1"/>
          <w:sz w:val="24"/>
          <w:szCs w:val="24"/>
        </w:rPr>
        <w:t xml:space="preserve">  </w:t>
      </w:r>
    </w:p>
    <w:p w:rsidR="00D417B1" w:rsidRDefault="00D417B1" w:rsidP="00D417B1">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r>
        <w:rPr>
          <w:rFonts w:ascii="Times New Roman" w:hAnsi="Times New Roman"/>
          <w:b/>
          <w:color w:val="000000" w:themeColor="text1"/>
          <w:sz w:val="24"/>
          <w:szCs w:val="24"/>
        </w:rPr>
        <w:t>DIRECTORA</w:t>
      </w:r>
      <w:r w:rsidRPr="005C68BE">
        <w:rPr>
          <w:rFonts w:ascii="Times New Roman" w:hAnsi="Times New Roman"/>
          <w:b/>
          <w:color w:val="000000" w:themeColor="text1"/>
          <w:sz w:val="24"/>
          <w:szCs w:val="24"/>
        </w:rPr>
        <w:t xml:space="preserve"> DE TALENTO HUMANO</w:t>
      </w:r>
      <w:r w:rsidR="007E5168">
        <w:rPr>
          <w:rFonts w:ascii="Times New Roman" w:hAnsi="Times New Roman"/>
          <w:b/>
          <w:color w:val="000000" w:themeColor="text1"/>
          <w:sz w:val="24"/>
          <w:szCs w:val="24"/>
        </w:rPr>
        <w:t xml:space="preserve"> </w:t>
      </w:r>
      <w:r w:rsidRPr="005C68BE">
        <w:rPr>
          <w:rFonts w:ascii="Times New Roman" w:hAnsi="Times New Roman"/>
          <w:color w:val="000000" w:themeColor="text1"/>
          <w:sz w:val="24"/>
          <w:szCs w:val="24"/>
        </w:rPr>
        <w:t xml:space="preserve">    </w:t>
      </w:r>
    </w:p>
    <w:p w:rsidR="00D417B1" w:rsidRPr="005C68BE" w:rsidRDefault="00D417B1" w:rsidP="00D417B1">
      <w:pPr>
        <w:pStyle w:val="Sinespaciado"/>
        <w:ind w:left="-426" w:firstLine="426"/>
        <w:rPr>
          <w:rFonts w:ascii="Times New Roman" w:hAnsi="Times New Roman"/>
          <w:color w:val="000000" w:themeColor="text1"/>
          <w:sz w:val="24"/>
          <w:szCs w:val="24"/>
        </w:rPr>
      </w:pPr>
    </w:p>
    <w:p w:rsidR="00D417B1" w:rsidRPr="005C68BE" w:rsidRDefault="00D417B1" w:rsidP="00D417B1">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D417B1" w:rsidRDefault="00D417B1" w:rsidP="00D417B1">
      <w:pPr>
        <w:pStyle w:val="Sinespaciado"/>
        <w:ind w:left="-426" w:firstLine="426"/>
        <w:rPr>
          <w:rFonts w:ascii="Times New Roman" w:hAnsi="Times New Roman"/>
          <w:color w:val="000000" w:themeColor="text1"/>
          <w:sz w:val="24"/>
          <w:szCs w:val="24"/>
        </w:rPr>
      </w:pPr>
    </w:p>
    <w:p w:rsidR="00D417B1" w:rsidRDefault="00D417B1" w:rsidP="00D417B1">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Fecha:</w:t>
      </w:r>
      <w:r w:rsidRPr="005C68BE">
        <w:rPr>
          <w:rFonts w:ascii="Times New Roman" w:hAnsi="Times New Roman"/>
          <w:color w:val="000000" w:themeColor="text1"/>
          <w:sz w:val="24"/>
          <w:szCs w:val="24"/>
        </w:rPr>
        <w:tab/>
      </w:r>
      <w:r w:rsidRPr="005C68BE">
        <w:rPr>
          <w:rFonts w:ascii="Times New Roman" w:hAnsi="Times New Roman"/>
          <w:color w:val="000000" w:themeColor="text1"/>
          <w:sz w:val="24"/>
          <w:szCs w:val="24"/>
        </w:rPr>
        <w:tab/>
        <w:t xml:space="preserve">     </w:t>
      </w:r>
      <w:r w:rsidR="00A341AA">
        <w:rPr>
          <w:rFonts w:ascii="Times New Roman" w:hAnsi="Times New Roman"/>
          <w:color w:val="000000" w:themeColor="text1"/>
          <w:sz w:val="24"/>
          <w:szCs w:val="24"/>
        </w:rPr>
        <w:t>16</w:t>
      </w:r>
      <w:r w:rsidRPr="00C47223">
        <w:rPr>
          <w:rFonts w:ascii="Times New Roman" w:hAnsi="Times New Roman"/>
          <w:color w:val="000000" w:themeColor="text1"/>
          <w:sz w:val="24"/>
          <w:szCs w:val="24"/>
        </w:rPr>
        <w:t xml:space="preserve"> de Enero del 2017</w:t>
      </w:r>
    </w:p>
    <w:p w:rsidR="00D417B1" w:rsidRDefault="00D417B1" w:rsidP="00D417B1">
      <w:pPr>
        <w:pStyle w:val="Sinespaciado"/>
        <w:ind w:left="-426" w:right="-398" w:firstLine="426"/>
        <w:rPr>
          <w:rFonts w:ascii="Times New Roman" w:hAnsi="Times New Roman"/>
          <w:color w:val="000000" w:themeColor="text1"/>
          <w:sz w:val="24"/>
          <w:szCs w:val="24"/>
        </w:rPr>
      </w:pPr>
    </w:p>
    <w:p w:rsidR="00D417B1" w:rsidRPr="005C68BE" w:rsidRDefault="00D417B1" w:rsidP="00D417B1">
      <w:pPr>
        <w:pStyle w:val="Sinespaciado"/>
        <w:ind w:left="-426" w:right="-398" w:firstLine="426"/>
        <w:rPr>
          <w:rFonts w:ascii="Times New Roman" w:hAnsi="Times New Roman"/>
          <w:color w:val="000000" w:themeColor="text1"/>
          <w:sz w:val="24"/>
          <w:szCs w:val="24"/>
        </w:rPr>
      </w:pPr>
      <w:r>
        <w:rPr>
          <w:rFonts w:ascii="Times New Roman" w:hAnsi="Times New Roman"/>
          <w:color w:val="000000" w:themeColor="text1"/>
          <w:sz w:val="24"/>
          <w:szCs w:val="24"/>
        </w:rPr>
        <w:t>Númer</w:t>
      </w:r>
      <w:r w:rsidRPr="005C68BE">
        <w:rPr>
          <w:rFonts w:ascii="Times New Roman" w:hAnsi="Times New Roman"/>
          <w:color w:val="000000" w:themeColor="text1"/>
          <w:sz w:val="24"/>
          <w:szCs w:val="24"/>
        </w:rPr>
        <w:t>o:</w:t>
      </w:r>
      <w:r w:rsidRPr="005C68BE">
        <w:rPr>
          <w:rFonts w:ascii="Times New Roman" w:hAnsi="Times New Roman"/>
          <w:color w:val="000000" w:themeColor="text1"/>
          <w:sz w:val="24"/>
          <w:szCs w:val="24"/>
        </w:rPr>
        <w:tab/>
        <w:t xml:space="preserve">     </w:t>
      </w:r>
      <w:r>
        <w:rPr>
          <w:rFonts w:ascii="Times New Roman" w:hAnsi="Times New Roman"/>
          <w:b/>
          <w:color w:val="000000" w:themeColor="text1"/>
          <w:sz w:val="24"/>
          <w:szCs w:val="24"/>
        </w:rPr>
        <w:t>SSO - 02</w:t>
      </w:r>
      <w:r w:rsidRPr="005C68BE">
        <w:rPr>
          <w:rFonts w:ascii="Times New Roman" w:hAnsi="Times New Roman"/>
          <w:color w:val="000000" w:themeColor="text1"/>
          <w:sz w:val="24"/>
          <w:szCs w:val="24"/>
        </w:rPr>
        <w:t xml:space="preserve">                          </w:t>
      </w:r>
    </w:p>
    <w:p w:rsidR="00D417B1" w:rsidRPr="005C68BE" w:rsidRDefault="00D417B1" w:rsidP="00D417B1">
      <w:pPr>
        <w:pStyle w:val="Sinespaciado"/>
        <w:pBdr>
          <w:bottom w:val="single" w:sz="4" w:space="0" w:color="auto"/>
        </w:pBdr>
        <w:ind w:left="-426" w:firstLine="426"/>
        <w:rPr>
          <w:rFonts w:ascii="Times New Roman" w:hAnsi="Times New Roman"/>
          <w:color w:val="000000" w:themeColor="text1"/>
          <w:sz w:val="24"/>
          <w:szCs w:val="24"/>
        </w:rPr>
      </w:pPr>
    </w:p>
    <w:p w:rsidR="003D156A" w:rsidRDefault="003D156A" w:rsidP="00D417B1">
      <w:pPr>
        <w:pStyle w:val="Prrafodelista"/>
        <w:spacing w:line="240" w:lineRule="auto"/>
        <w:ind w:left="-426"/>
        <w:jc w:val="both"/>
        <w:rPr>
          <w:rFonts w:ascii="Times New Roman" w:hAnsi="Times New Roman"/>
          <w:color w:val="000000" w:themeColor="text1"/>
          <w:sz w:val="24"/>
          <w:szCs w:val="24"/>
        </w:rPr>
      </w:pPr>
      <w:r>
        <w:rPr>
          <w:rFonts w:ascii="Times New Roman" w:hAnsi="Times New Roman"/>
          <w:noProof/>
          <w:sz w:val="24"/>
          <w:szCs w:val="24"/>
          <w:lang w:eastAsia="es-ES"/>
        </w:rPr>
        <w:drawing>
          <wp:anchor distT="0" distB="0" distL="114300" distR="114300" simplePos="0" relativeHeight="251688960" behindDoc="0" locked="0" layoutInCell="1" allowOverlap="1" wp14:anchorId="458253CB" wp14:editId="33D57CFF">
            <wp:simplePos x="0" y="0"/>
            <wp:positionH relativeFrom="column">
              <wp:posOffset>5254625</wp:posOffset>
            </wp:positionH>
            <wp:positionV relativeFrom="paragraph">
              <wp:posOffset>111760</wp:posOffset>
            </wp:positionV>
            <wp:extent cx="685800" cy="1381125"/>
            <wp:effectExtent l="0" t="0" r="0" b="0"/>
            <wp:wrapThrough wrapText="bothSides">
              <wp:wrapPolygon edited="0">
                <wp:start x="0" y="0"/>
                <wp:lineTo x="0" y="21451"/>
                <wp:lineTo x="21000" y="21451"/>
                <wp:lineTo x="21000" y="0"/>
                <wp:lineTo x="0" y="0"/>
              </wp:wrapPolygon>
            </wp:wrapThrough>
            <wp:docPr id="14" name="irc_mi" descr="http://t3.gstatic.com/images?q=tbn:ANd9GcSzhkKw2zoHpGrjLQ-91h3TbP1MXsRv8KOSXifpnwUoPyY0krP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3.gstatic.com/images?q=tbn:ANd9GcSzhkKw2zoHpGrjLQ-91h3TbP1MXsRv8KOSXifpnwUoPyY0krPn"/>
                    <pic:cNvPicPr>
                      <a:picLocks noChangeAspect="1" noChangeArrowheads="1"/>
                    </pic:cNvPicPr>
                  </pic:nvPicPr>
                  <pic:blipFill>
                    <a:blip r:embed="rId28" r:link="rId29" cstate="print"/>
                    <a:srcRect l="26692" r="28110"/>
                    <a:stretch>
                      <a:fillRect/>
                    </a:stretch>
                  </pic:blipFill>
                  <pic:spPr bwMode="auto">
                    <a:xfrm>
                      <a:off x="0" y="0"/>
                      <a:ext cx="685800" cy="1381125"/>
                    </a:xfrm>
                    <a:prstGeom prst="rect">
                      <a:avLst/>
                    </a:prstGeom>
                    <a:noFill/>
                    <a:ln w="9525">
                      <a:noFill/>
                      <a:miter lim="800000"/>
                      <a:headEnd/>
                      <a:tailEnd/>
                    </a:ln>
                  </pic:spPr>
                </pic:pic>
              </a:graphicData>
            </a:graphic>
          </wp:anchor>
        </w:drawing>
      </w:r>
    </w:p>
    <w:p w:rsidR="00D417B1" w:rsidRDefault="00D417B1" w:rsidP="00D417B1">
      <w:pPr>
        <w:shd w:val="clear" w:color="auto" w:fill="FDE9D9" w:themeFill="accent6" w:themeFillTint="33"/>
        <w:spacing w:line="240" w:lineRule="auto"/>
        <w:jc w:val="both"/>
        <w:rPr>
          <w:rFonts w:ascii="Times New Roman" w:eastAsia="Calibri" w:hAnsi="Times New Roman" w:cs="Times New Roman"/>
          <w:b/>
          <w:sz w:val="24"/>
          <w:szCs w:val="24"/>
          <w:lang w:val="es-ES_tradnl"/>
        </w:rPr>
      </w:pPr>
      <w:r w:rsidRPr="00381A03">
        <w:rPr>
          <w:rFonts w:ascii="Times New Roman" w:eastAsia="Calibri" w:hAnsi="Times New Roman" w:cs="Times New Roman"/>
          <w:b/>
          <w:sz w:val="24"/>
          <w:szCs w:val="24"/>
          <w:lang w:val="es-ES_tradnl"/>
        </w:rPr>
        <w:t xml:space="preserve">I.- </w:t>
      </w:r>
      <w:r>
        <w:rPr>
          <w:rFonts w:ascii="Times New Roman" w:eastAsia="Calibri" w:hAnsi="Times New Roman" w:cs="Times New Roman"/>
          <w:b/>
          <w:sz w:val="24"/>
          <w:szCs w:val="24"/>
          <w:lang w:val="es-ES_tradnl"/>
        </w:rPr>
        <w:t xml:space="preserve">INTRODUCCIÓN </w:t>
      </w:r>
    </w:p>
    <w:p w:rsidR="00D417B1" w:rsidRDefault="00D417B1" w:rsidP="00D417B1">
      <w:pPr>
        <w:spacing w:line="240" w:lineRule="auto"/>
        <w:jc w:val="both"/>
        <w:rPr>
          <w:rFonts w:ascii="Times New Roman" w:eastAsia="Calibri" w:hAnsi="Times New Roman" w:cs="Times New Roman"/>
          <w:sz w:val="24"/>
          <w:szCs w:val="24"/>
          <w:lang w:val="es-ES_tradnl"/>
        </w:rPr>
      </w:pPr>
      <w:r>
        <w:rPr>
          <w:rFonts w:ascii="Times New Roman" w:eastAsia="Calibri" w:hAnsi="Times New Roman" w:cs="Times New Roman"/>
          <w:sz w:val="24"/>
          <w:szCs w:val="24"/>
          <w:lang w:val="es-ES_tradnl"/>
        </w:rPr>
        <w:t xml:space="preserve">El </w:t>
      </w:r>
      <w:r w:rsidRPr="00A756B4">
        <w:rPr>
          <w:rFonts w:ascii="Times New Roman" w:hAnsi="Times New Roman" w:cs="Times New Roman"/>
          <w:sz w:val="24"/>
          <w:szCs w:val="24"/>
          <w:lang w:val="es-ES_tradnl"/>
        </w:rPr>
        <w:t xml:space="preserve">presente Informe Técnico de Seguridad </w:t>
      </w:r>
      <w:r>
        <w:rPr>
          <w:rFonts w:ascii="Times New Roman" w:hAnsi="Times New Roman" w:cs="Times New Roman"/>
          <w:sz w:val="24"/>
          <w:szCs w:val="24"/>
          <w:lang w:val="es-ES_tradnl"/>
        </w:rPr>
        <w:t xml:space="preserve">y Salud Ocupacional tiene como finalidad de informar a usted </w:t>
      </w:r>
      <w:r>
        <w:rPr>
          <w:rFonts w:ascii="Times New Roman" w:eastAsia="Calibri" w:hAnsi="Times New Roman" w:cs="Times New Roman"/>
          <w:sz w:val="24"/>
          <w:szCs w:val="24"/>
          <w:lang w:val="es-ES_tradnl"/>
        </w:rPr>
        <w:t xml:space="preserve">que los extintores de los vehículos livianos (camionetas), volquetes y maquinaria pesada, extintores que se encuentran ubicados Viveros, Mina, Edificio y en el Campamento del GAD Provincial de Santo Domingo de los Tsáchilas </w:t>
      </w:r>
      <w:r w:rsidRPr="00117C33">
        <w:rPr>
          <w:rFonts w:ascii="Times New Roman" w:eastAsia="Calibri" w:hAnsi="Times New Roman" w:cs="Times New Roman"/>
          <w:sz w:val="24"/>
          <w:szCs w:val="24"/>
          <w:lang w:val="es-ES_tradnl"/>
        </w:rPr>
        <w:t>están</w:t>
      </w:r>
      <w:r w:rsidRPr="00117C33">
        <w:rPr>
          <w:rFonts w:ascii="Times New Roman" w:eastAsia="Calibri" w:hAnsi="Times New Roman" w:cs="Times New Roman"/>
          <w:b/>
          <w:sz w:val="24"/>
          <w:szCs w:val="24"/>
          <w:lang w:val="es-ES_tradnl"/>
        </w:rPr>
        <w:t xml:space="preserve"> </w:t>
      </w:r>
      <w:r w:rsidRPr="00E8121F">
        <w:rPr>
          <w:rFonts w:ascii="Times New Roman" w:eastAsia="Calibri" w:hAnsi="Times New Roman" w:cs="Times New Roman"/>
          <w:b/>
          <w:i/>
          <w:sz w:val="24"/>
          <w:szCs w:val="24"/>
          <w:lang w:val="es-ES_tradnl"/>
        </w:rPr>
        <w:t xml:space="preserve">PRÓXIMOS A </w:t>
      </w:r>
      <w:r>
        <w:rPr>
          <w:rFonts w:ascii="Times New Roman" w:eastAsia="Calibri" w:hAnsi="Times New Roman" w:cs="Times New Roman"/>
          <w:b/>
          <w:i/>
          <w:sz w:val="24"/>
          <w:szCs w:val="24"/>
          <w:lang w:val="es-ES_tradnl"/>
        </w:rPr>
        <w:t>CADUCAR</w:t>
      </w:r>
      <w:r w:rsidRPr="00E8121F">
        <w:rPr>
          <w:rFonts w:ascii="Times New Roman" w:eastAsia="Calibri" w:hAnsi="Times New Roman" w:cs="Times New Roman"/>
          <w:b/>
          <w:i/>
          <w:sz w:val="24"/>
          <w:szCs w:val="24"/>
          <w:lang w:val="es-ES_tradnl"/>
        </w:rPr>
        <w:t xml:space="preserve"> (FEBRERO DE</w:t>
      </w:r>
      <w:r>
        <w:rPr>
          <w:rFonts w:ascii="Times New Roman" w:eastAsia="Calibri" w:hAnsi="Times New Roman" w:cs="Times New Roman"/>
          <w:b/>
          <w:i/>
          <w:sz w:val="24"/>
          <w:szCs w:val="24"/>
          <w:lang w:val="es-ES_tradnl"/>
        </w:rPr>
        <w:t>L 2017</w:t>
      </w:r>
      <w:r w:rsidRPr="00E8121F">
        <w:rPr>
          <w:rFonts w:ascii="Times New Roman" w:eastAsia="Calibri" w:hAnsi="Times New Roman" w:cs="Times New Roman"/>
          <w:b/>
          <w:i/>
          <w:sz w:val="24"/>
          <w:szCs w:val="24"/>
          <w:lang w:val="es-ES_tradnl"/>
        </w:rPr>
        <w:t xml:space="preserve">), </w:t>
      </w:r>
      <w:r w:rsidRPr="00293F8D">
        <w:rPr>
          <w:rFonts w:ascii="Times New Roman" w:eastAsia="Calibri" w:hAnsi="Times New Roman" w:cs="Times New Roman"/>
          <w:sz w:val="24"/>
          <w:szCs w:val="24"/>
          <w:lang w:val="es-ES_tradnl"/>
        </w:rPr>
        <w:t>los</w:t>
      </w:r>
      <w:r>
        <w:rPr>
          <w:rFonts w:ascii="Times New Roman" w:eastAsia="Calibri" w:hAnsi="Times New Roman" w:cs="Times New Roman"/>
          <w:sz w:val="24"/>
          <w:szCs w:val="24"/>
          <w:lang w:val="es-ES_tradnl"/>
        </w:rPr>
        <w:t xml:space="preserve"> mismos que deben ser recargados y darles el debido mantenimiento. </w:t>
      </w:r>
    </w:p>
    <w:p w:rsidR="00D417B1" w:rsidRPr="00117C33" w:rsidRDefault="00D417B1" w:rsidP="00D417B1">
      <w:pPr>
        <w:spacing w:line="240" w:lineRule="auto"/>
        <w:jc w:val="both"/>
        <w:rPr>
          <w:rFonts w:ascii="Times New Roman" w:eastAsia="Calibri" w:hAnsi="Times New Roman" w:cs="Times New Roman"/>
          <w:sz w:val="24"/>
          <w:szCs w:val="24"/>
          <w:lang w:val="es-ES_tradnl"/>
        </w:rPr>
      </w:pPr>
      <w:r>
        <w:rPr>
          <w:rFonts w:ascii="Times New Roman" w:eastAsia="Calibri" w:hAnsi="Times New Roman" w:cs="Times New Roman"/>
          <w:sz w:val="24"/>
          <w:szCs w:val="24"/>
          <w:lang w:val="es-ES_tradnl"/>
        </w:rPr>
        <w:t xml:space="preserve">Solicito a quien corresponda favor proceder con la </w:t>
      </w:r>
      <w:r w:rsidR="001851B8" w:rsidRPr="001851B8">
        <w:rPr>
          <w:rFonts w:ascii="Times New Roman" w:eastAsia="Calibri" w:hAnsi="Times New Roman" w:cs="Times New Roman"/>
          <w:b/>
          <w:i/>
          <w:sz w:val="24"/>
          <w:szCs w:val="24"/>
          <w:lang w:val="es-ES_tradnl"/>
        </w:rPr>
        <w:t>“CONTRATACIÓN DE SERVICIO</w:t>
      </w:r>
      <w:r w:rsidR="00AC60BB">
        <w:rPr>
          <w:rFonts w:ascii="Times New Roman" w:eastAsia="Calibri" w:hAnsi="Times New Roman" w:cs="Times New Roman"/>
          <w:b/>
          <w:i/>
          <w:sz w:val="24"/>
          <w:szCs w:val="24"/>
          <w:lang w:val="es-ES_tradnl"/>
        </w:rPr>
        <w:t xml:space="preserve"> DE RECARGA Y MANTENIMIENTO DE EXTINTORES</w:t>
      </w:r>
      <w:r w:rsidR="001851B8" w:rsidRPr="001851B8">
        <w:rPr>
          <w:rFonts w:ascii="Times New Roman" w:eastAsia="Calibri" w:hAnsi="Times New Roman" w:cs="Times New Roman"/>
          <w:b/>
          <w:i/>
          <w:sz w:val="24"/>
          <w:szCs w:val="24"/>
          <w:lang w:val="es-ES_tradnl"/>
        </w:rPr>
        <w:t>”.</w:t>
      </w:r>
    </w:p>
    <w:p w:rsidR="00D417B1" w:rsidRDefault="00D417B1" w:rsidP="00D417B1">
      <w:pPr>
        <w:shd w:val="clear" w:color="auto" w:fill="FDE9D9" w:themeFill="accent6" w:themeFillTint="33"/>
        <w:spacing w:line="240" w:lineRule="auto"/>
        <w:rPr>
          <w:rFonts w:ascii="Times New Roman" w:hAnsi="Times New Roman"/>
          <w:b/>
          <w:color w:val="000000"/>
          <w:sz w:val="24"/>
          <w:szCs w:val="24"/>
        </w:rPr>
      </w:pPr>
      <w:r>
        <w:rPr>
          <w:rFonts w:ascii="Times New Roman" w:eastAsia="Calibri" w:hAnsi="Times New Roman" w:cs="Times New Roman"/>
          <w:b/>
          <w:sz w:val="24"/>
          <w:szCs w:val="24"/>
          <w:lang w:val="es-ES_tradnl"/>
        </w:rPr>
        <w:t xml:space="preserve">II.- </w:t>
      </w:r>
      <w:r>
        <w:rPr>
          <w:rFonts w:ascii="Times New Roman" w:hAnsi="Times New Roman"/>
          <w:b/>
          <w:color w:val="000000"/>
          <w:sz w:val="24"/>
          <w:szCs w:val="24"/>
        </w:rPr>
        <w:t xml:space="preserve">OBJETIVO </w:t>
      </w:r>
    </w:p>
    <w:p w:rsidR="00D417B1" w:rsidRDefault="00D417B1" w:rsidP="00D417B1">
      <w:pPr>
        <w:spacing w:after="0" w:line="240" w:lineRule="auto"/>
        <w:jc w:val="both"/>
        <w:rPr>
          <w:rFonts w:ascii="Times New Roman" w:eastAsia="Times New Roman" w:hAnsi="Times New Roman" w:cs="Times New Roman"/>
          <w:sz w:val="24"/>
          <w:szCs w:val="24"/>
        </w:rPr>
      </w:pPr>
      <w:r w:rsidRPr="00010C14">
        <w:rPr>
          <w:rFonts w:ascii="Times New Roman" w:eastAsia="Times New Roman" w:hAnsi="Times New Roman" w:cs="Times New Roman"/>
          <w:sz w:val="24"/>
          <w:szCs w:val="24"/>
        </w:rPr>
        <w:t>Asegurar el funcionamiento de los equipos de extinción de fuegos</w:t>
      </w:r>
      <w:r>
        <w:rPr>
          <w:rFonts w:ascii="Times New Roman" w:eastAsia="Times New Roman" w:hAnsi="Times New Roman" w:cs="Times New Roman"/>
          <w:sz w:val="24"/>
          <w:szCs w:val="24"/>
        </w:rPr>
        <w:t xml:space="preserve"> </w:t>
      </w:r>
      <w:r w:rsidRPr="00010C14">
        <w:rPr>
          <w:rFonts w:ascii="Times New Roman" w:eastAsia="Times New Roman" w:hAnsi="Times New Roman" w:cs="Times New Roman"/>
          <w:sz w:val="24"/>
          <w:szCs w:val="24"/>
        </w:rPr>
        <w:t>incipientes, ejerciendo un adecuado control del cumplimiento de las mantenciones anuales realizadas por la</w:t>
      </w:r>
      <w:r>
        <w:rPr>
          <w:rFonts w:ascii="Times New Roman" w:eastAsia="Times New Roman" w:hAnsi="Times New Roman" w:cs="Times New Roman"/>
          <w:sz w:val="24"/>
          <w:szCs w:val="24"/>
        </w:rPr>
        <w:t xml:space="preserve"> Unidad de Seguridad y Salud Ocupacional. </w:t>
      </w:r>
    </w:p>
    <w:p w:rsidR="003D156A" w:rsidRPr="00010C14" w:rsidRDefault="003D156A" w:rsidP="00D417B1">
      <w:pPr>
        <w:spacing w:after="0" w:line="240" w:lineRule="auto"/>
        <w:jc w:val="both"/>
        <w:rPr>
          <w:rFonts w:ascii="Times New Roman" w:hAnsi="Times New Roman" w:cs="Times New Roman"/>
          <w:color w:val="000000"/>
          <w:sz w:val="24"/>
          <w:szCs w:val="24"/>
        </w:rPr>
      </w:pPr>
    </w:p>
    <w:p w:rsidR="00D417B1" w:rsidRDefault="00D417B1" w:rsidP="00D417B1">
      <w:pPr>
        <w:shd w:val="clear" w:color="auto" w:fill="FDE9D9" w:themeFill="accent6" w:themeFillTint="33"/>
        <w:spacing w:line="240" w:lineRule="auto"/>
        <w:rPr>
          <w:rFonts w:ascii="Times New Roman" w:hAnsi="Times New Roman"/>
          <w:b/>
          <w:color w:val="000000"/>
          <w:sz w:val="24"/>
          <w:szCs w:val="24"/>
        </w:rPr>
      </w:pPr>
      <w:r>
        <w:rPr>
          <w:rFonts w:ascii="Times New Roman" w:hAnsi="Times New Roman"/>
          <w:b/>
          <w:color w:val="000000"/>
          <w:sz w:val="24"/>
          <w:szCs w:val="24"/>
        </w:rPr>
        <w:t xml:space="preserve">III. TERMINOLOGÍA </w:t>
      </w:r>
    </w:p>
    <w:p w:rsidR="00D417B1" w:rsidRDefault="003D156A" w:rsidP="00D417B1">
      <w:pPr>
        <w:spacing w:line="240" w:lineRule="auto"/>
        <w:jc w:val="both"/>
        <w:rPr>
          <w:rFonts w:ascii="Times New Roman" w:hAnsi="Times New Roman" w:cs="Times New Roman"/>
          <w:b/>
          <w:color w:val="000000"/>
          <w:sz w:val="24"/>
          <w:szCs w:val="24"/>
        </w:rPr>
      </w:pPr>
      <w:r>
        <w:rPr>
          <w:rFonts w:ascii="Times New Roman" w:eastAsia="Calibri" w:hAnsi="Times New Roman" w:cs="Times New Roman"/>
          <w:b/>
          <w:sz w:val="24"/>
          <w:szCs w:val="24"/>
          <w:lang w:val="es-ES"/>
        </w:rPr>
        <w:t>1</w:t>
      </w:r>
      <w:r w:rsidR="00D417B1" w:rsidRPr="003E448B">
        <w:rPr>
          <w:rFonts w:ascii="Times New Roman" w:eastAsia="Calibri" w:hAnsi="Times New Roman" w:cs="Times New Roman"/>
          <w:b/>
          <w:sz w:val="24"/>
          <w:szCs w:val="24"/>
          <w:lang w:val="es-ES"/>
        </w:rPr>
        <w:t>.-</w:t>
      </w:r>
      <w:r w:rsidR="00D417B1" w:rsidRPr="003E448B">
        <w:rPr>
          <w:rFonts w:ascii="Times New Roman" w:eastAsia="Calibri" w:hAnsi="Times New Roman" w:cs="Times New Roman"/>
          <w:sz w:val="24"/>
          <w:szCs w:val="24"/>
          <w:lang w:val="es-ES"/>
        </w:rPr>
        <w:t xml:space="preserve"> </w:t>
      </w:r>
      <w:r w:rsidR="00D417B1" w:rsidRPr="003E448B">
        <w:rPr>
          <w:rFonts w:ascii="Times New Roman" w:hAnsi="Times New Roman" w:cs="Times New Roman"/>
          <w:b/>
          <w:color w:val="000000"/>
          <w:sz w:val="24"/>
          <w:szCs w:val="24"/>
        </w:rPr>
        <w:t xml:space="preserve">Tipos de Fuego: </w:t>
      </w:r>
    </w:p>
    <w:tbl>
      <w:tblPr>
        <w:tblStyle w:val="Tabladecuadrcula1clara-nfasis11"/>
        <w:tblW w:w="0" w:type="auto"/>
        <w:tblLook w:val="04A0" w:firstRow="1" w:lastRow="0" w:firstColumn="1" w:lastColumn="0" w:noHBand="0" w:noVBand="1"/>
      </w:tblPr>
      <w:tblGrid>
        <w:gridCol w:w="1129"/>
        <w:gridCol w:w="7365"/>
      </w:tblGrid>
      <w:tr w:rsidR="00D417B1" w:rsidTr="003D15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D417B1" w:rsidRPr="003D156A" w:rsidRDefault="00D417B1" w:rsidP="005C4FCB">
            <w:pPr>
              <w:jc w:val="center"/>
              <w:rPr>
                <w:rFonts w:ascii="Times New Roman" w:hAnsi="Times New Roman" w:cs="Times New Roman"/>
                <w:sz w:val="18"/>
                <w:szCs w:val="18"/>
              </w:rPr>
            </w:pPr>
            <w:r w:rsidRPr="003D156A">
              <w:rPr>
                <w:rFonts w:ascii="Times New Roman" w:hAnsi="Times New Roman"/>
                <w:sz w:val="18"/>
                <w:szCs w:val="18"/>
              </w:rPr>
              <w:t>Clase "A"</w:t>
            </w:r>
          </w:p>
        </w:tc>
        <w:tc>
          <w:tcPr>
            <w:tcW w:w="7366" w:type="dxa"/>
          </w:tcPr>
          <w:p w:rsidR="00D417B1" w:rsidRPr="003D156A" w:rsidRDefault="00D417B1" w:rsidP="003D156A">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s-ES"/>
              </w:rPr>
            </w:pPr>
            <w:r w:rsidRPr="003D156A">
              <w:rPr>
                <w:rFonts w:ascii="Times New Roman" w:hAnsi="Times New Roman"/>
                <w:b w:val="0"/>
                <w:sz w:val="18"/>
                <w:szCs w:val="18"/>
              </w:rPr>
              <w:t xml:space="preserve">Es aquel fuego que se produce y desarrolla en materiales combustibles sólidos comunes, (madera, papel, trapos, cartón, algodón, formica, cueros, anime, plásticos, entre otros) Se representa con la letra "A" dentro de un triángulo color verde. </w:t>
            </w:r>
          </w:p>
        </w:tc>
      </w:tr>
      <w:tr w:rsidR="00D417B1" w:rsidTr="003D156A">
        <w:tc>
          <w:tcPr>
            <w:cnfStyle w:val="001000000000" w:firstRow="0" w:lastRow="0" w:firstColumn="1" w:lastColumn="0" w:oddVBand="0" w:evenVBand="0" w:oddHBand="0" w:evenHBand="0" w:firstRowFirstColumn="0" w:firstRowLastColumn="0" w:lastRowFirstColumn="0" w:lastRowLastColumn="0"/>
            <w:tcW w:w="1129" w:type="dxa"/>
          </w:tcPr>
          <w:p w:rsidR="00D417B1" w:rsidRPr="003D156A" w:rsidRDefault="00D417B1" w:rsidP="005C4FCB">
            <w:pPr>
              <w:jc w:val="center"/>
              <w:rPr>
                <w:rFonts w:ascii="Times New Roman" w:hAnsi="Times New Roman" w:cs="Times New Roman"/>
                <w:sz w:val="18"/>
                <w:szCs w:val="18"/>
              </w:rPr>
            </w:pPr>
            <w:r w:rsidRPr="003D156A">
              <w:rPr>
                <w:rFonts w:ascii="Times New Roman" w:hAnsi="Times New Roman"/>
                <w:sz w:val="18"/>
                <w:szCs w:val="18"/>
              </w:rPr>
              <w:t>Clase "B"</w:t>
            </w:r>
          </w:p>
        </w:tc>
        <w:tc>
          <w:tcPr>
            <w:tcW w:w="7366" w:type="dxa"/>
          </w:tcPr>
          <w:p w:rsidR="00D417B1" w:rsidRPr="003D156A" w:rsidRDefault="00D417B1" w:rsidP="005C4FC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s-ES"/>
              </w:rPr>
            </w:pPr>
            <w:r w:rsidRPr="003D156A">
              <w:rPr>
                <w:rFonts w:ascii="Times New Roman" w:hAnsi="Times New Roman"/>
                <w:sz w:val="18"/>
                <w:szCs w:val="18"/>
              </w:rPr>
              <w:t xml:space="preserve">Este fuego que se produce y desarrolla sobre la superficie de líquidos inflamables y combustibles por la mezcla de vapores y aire, (derivados del petróleo, aceites, gasolina, kerosén, butano, pinturas, Acetona, etc.). Se representa con la letra "B" dentro de un cuadrado color rojo. </w:t>
            </w:r>
          </w:p>
        </w:tc>
      </w:tr>
      <w:tr w:rsidR="00D417B1" w:rsidTr="003D156A">
        <w:tc>
          <w:tcPr>
            <w:cnfStyle w:val="001000000000" w:firstRow="0" w:lastRow="0" w:firstColumn="1" w:lastColumn="0" w:oddVBand="0" w:evenVBand="0" w:oddHBand="0" w:evenHBand="0" w:firstRowFirstColumn="0" w:firstRowLastColumn="0" w:lastRowFirstColumn="0" w:lastRowLastColumn="0"/>
            <w:tcW w:w="1129" w:type="dxa"/>
          </w:tcPr>
          <w:p w:rsidR="00D417B1" w:rsidRPr="003D156A" w:rsidRDefault="00D417B1" w:rsidP="005C4FCB">
            <w:pPr>
              <w:jc w:val="center"/>
              <w:rPr>
                <w:rFonts w:ascii="Times New Roman" w:hAnsi="Times New Roman" w:cs="Times New Roman"/>
                <w:sz w:val="18"/>
                <w:szCs w:val="18"/>
              </w:rPr>
            </w:pPr>
            <w:r w:rsidRPr="003D156A">
              <w:rPr>
                <w:rFonts w:ascii="Times New Roman" w:hAnsi="Times New Roman"/>
                <w:sz w:val="18"/>
                <w:szCs w:val="18"/>
              </w:rPr>
              <w:t>Clase "C"</w:t>
            </w:r>
          </w:p>
        </w:tc>
        <w:tc>
          <w:tcPr>
            <w:tcW w:w="7366" w:type="dxa"/>
          </w:tcPr>
          <w:p w:rsidR="00D417B1" w:rsidRPr="003D156A" w:rsidRDefault="00D417B1" w:rsidP="005C4FC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s-ES"/>
              </w:rPr>
            </w:pPr>
            <w:r w:rsidRPr="003D156A">
              <w:rPr>
                <w:rFonts w:ascii="Times New Roman" w:hAnsi="Times New Roman"/>
                <w:sz w:val="18"/>
                <w:szCs w:val="18"/>
              </w:rPr>
              <w:t xml:space="preserve">Es aquel que se produce en equipos o sistemas eléctricos energizados (TV., radio, licuadora, tostadoras, computadoras, etc.) Se representa con la letra "D" dentro de un círculo color azul. </w:t>
            </w:r>
          </w:p>
        </w:tc>
      </w:tr>
      <w:tr w:rsidR="00D417B1" w:rsidTr="003D156A">
        <w:tc>
          <w:tcPr>
            <w:cnfStyle w:val="001000000000" w:firstRow="0" w:lastRow="0" w:firstColumn="1" w:lastColumn="0" w:oddVBand="0" w:evenVBand="0" w:oddHBand="0" w:evenHBand="0" w:firstRowFirstColumn="0" w:firstRowLastColumn="0" w:lastRowFirstColumn="0" w:lastRowLastColumn="0"/>
            <w:tcW w:w="1129" w:type="dxa"/>
          </w:tcPr>
          <w:p w:rsidR="00D417B1" w:rsidRPr="003D156A" w:rsidRDefault="00D417B1" w:rsidP="005C4FCB">
            <w:pPr>
              <w:jc w:val="center"/>
              <w:rPr>
                <w:rFonts w:ascii="Times New Roman" w:hAnsi="Times New Roman" w:cs="Times New Roman"/>
                <w:sz w:val="18"/>
                <w:szCs w:val="18"/>
              </w:rPr>
            </w:pPr>
            <w:r w:rsidRPr="003D156A">
              <w:rPr>
                <w:rFonts w:ascii="Times New Roman" w:hAnsi="Times New Roman"/>
                <w:sz w:val="18"/>
                <w:szCs w:val="18"/>
              </w:rPr>
              <w:t>Clase "D”</w:t>
            </w:r>
          </w:p>
        </w:tc>
        <w:tc>
          <w:tcPr>
            <w:tcW w:w="7366" w:type="dxa"/>
          </w:tcPr>
          <w:p w:rsidR="00D417B1" w:rsidRPr="003D156A" w:rsidRDefault="00D417B1" w:rsidP="005C4FC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s-ES"/>
              </w:rPr>
            </w:pPr>
            <w:r w:rsidRPr="003D156A">
              <w:rPr>
                <w:rFonts w:ascii="Times New Roman" w:hAnsi="Times New Roman"/>
                <w:sz w:val="18"/>
                <w:szCs w:val="18"/>
              </w:rPr>
              <w:t xml:space="preserve">Es aquel fuego que se produce y desarrolla en metales combustibles o reactivos (aluminio, magnesio, sodio, potasio, cobre, etc.), estos metales arden a altas temperaturas, y exhalan suficiente oxígeno para mantener la combustión. Pueden reaccionar violentamente con el agua u otros químicos y deben ser manejados con cautela. Se representa con la letra "D" dentro de una estrella de 5 puntas color amarillo. </w:t>
            </w:r>
          </w:p>
        </w:tc>
      </w:tr>
      <w:tr w:rsidR="00D417B1" w:rsidTr="003D156A">
        <w:tc>
          <w:tcPr>
            <w:cnfStyle w:val="001000000000" w:firstRow="0" w:lastRow="0" w:firstColumn="1" w:lastColumn="0" w:oddVBand="0" w:evenVBand="0" w:oddHBand="0" w:evenHBand="0" w:firstRowFirstColumn="0" w:firstRowLastColumn="0" w:lastRowFirstColumn="0" w:lastRowLastColumn="0"/>
            <w:tcW w:w="1129" w:type="dxa"/>
          </w:tcPr>
          <w:p w:rsidR="00D417B1" w:rsidRPr="003D156A" w:rsidRDefault="00D417B1" w:rsidP="005C4FCB">
            <w:pPr>
              <w:jc w:val="center"/>
              <w:rPr>
                <w:rFonts w:ascii="Times New Roman" w:hAnsi="Times New Roman" w:cs="Times New Roman"/>
                <w:sz w:val="18"/>
                <w:szCs w:val="18"/>
              </w:rPr>
            </w:pPr>
            <w:r w:rsidRPr="003D156A">
              <w:rPr>
                <w:rFonts w:ascii="Times New Roman" w:hAnsi="Times New Roman"/>
                <w:sz w:val="18"/>
                <w:szCs w:val="18"/>
              </w:rPr>
              <w:t>Clase "K"</w:t>
            </w:r>
          </w:p>
        </w:tc>
        <w:tc>
          <w:tcPr>
            <w:tcW w:w="7366" w:type="dxa"/>
          </w:tcPr>
          <w:p w:rsidR="00D417B1" w:rsidRPr="003D156A" w:rsidRDefault="00D417B1" w:rsidP="005C4FC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D156A">
              <w:rPr>
                <w:rFonts w:ascii="Times New Roman" w:hAnsi="Times New Roman"/>
                <w:sz w:val="18"/>
                <w:szCs w:val="18"/>
              </w:rPr>
              <w:t xml:space="preserve">Es aquel fuego que se produce y se desarrolla en los extractores y filtros de campanas de cocinas, donde se acumula la grasa y otros componentes combustibles que al alcanzar altas temperaturas </w:t>
            </w:r>
            <w:r w:rsidRPr="003D156A">
              <w:rPr>
                <w:rFonts w:ascii="Times New Roman" w:hAnsi="Times New Roman"/>
                <w:sz w:val="18"/>
                <w:szCs w:val="18"/>
              </w:rPr>
              <w:lastRenderedPageBreak/>
              <w:t>produce combustión espontánea. Su símbolo es un cuadrado de color negro con una K de color blanco en su interior</w:t>
            </w:r>
          </w:p>
        </w:tc>
      </w:tr>
    </w:tbl>
    <w:p w:rsidR="00D417B1" w:rsidRDefault="00D417B1" w:rsidP="00D417B1">
      <w:pPr>
        <w:spacing w:line="240" w:lineRule="auto"/>
        <w:jc w:val="both"/>
        <w:rPr>
          <w:rFonts w:ascii="Times New Roman" w:hAnsi="Times New Roman" w:cs="Times New Roman"/>
          <w:b/>
          <w:sz w:val="24"/>
          <w:szCs w:val="24"/>
        </w:rPr>
      </w:pPr>
    </w:p>
    <w:p w:rsidR="003D156A" w:rsidRDefault="003D156A" w:rsidP="003D156A">
      <w:pPr>
        <w:spacing w:line="240" w:lineRule="auto"/>
        <w:jc w:val="both"/>
        <w:rPr>
          <w:rFonts w:ascii="Times New Roman" w:hAnsi="Times New Roman"/>
          <w:sz w:val="24"/>
          <w:szCs w:val="24"/>
        </w:rPr>
      </w:pPr>
      <w:r>
        <w:rPr>
          <w:rFonts w:ascii="Times New Roman" w:hAnsi="Times New Roman"/>
          <w:b/>
          <w:color w:val="000000"/>
          <w:sz w:val="24"/>
          <w:szCs w:val="24"/>
        </w:rPr>
        <w:t xml:space="preserve">2.- </w:t>
      </w:r>
      <w:r w:rsidRPr="003E448B">
        <w:rPr>
          <w:rFonts w:ascii="Times New Roman" w:hAnsi="Times New Roman"/>
          <w:b/>
          <w:color w:val="000000"/>
          <w:sz w:val="24"/>
          <w:szCs w:val="24"/>
        </w:rPr>
        <w:t xml:space="preserve">Extintor.- </w:t>
      </w:r>
      <w:r w:rsidRPr="003E448B">
        <w:rPr>
          <w:rFonts w:ascii="Times New Roman" w:hAnsi="Times New Roman"/>
          <w:sz w:val="24"/>
          <w:szCs w:val="24"/>
        </w:rPr>
        <w:t>Los extintores cumplen una función de vital importancia en el plan de protección contra incendios en el lugar de trabajo puesto que, cuando se inicia un incendio, son los primeros elementos que se usan para intentar controlarlo. En esos momentos, las características del extintor, su fácil localización y el uso que se haga de él son factores determinantes para que se consiga evitar, o no, la propagación del fuego.</w:t>
      </w:r>
    </w:p>
    <w:p w:rsidR="00D417B1" w:rsidRDefault="00D417B1" w:rsidP="00D417B1">
      <w:pPr>
        <w:spacing w:line="240" w:lineRule="auto"/>
        <w:jc w:val="both"/>
        <w:rPr>
          <w:rFonts w:ascii="Times New Roman" w:eastAsia="Times New Roman" w:hAnsi="Times New Roman" w:cs="Times New Roman"/>
          <w:sz w:val="24"/>
          <w:szCs w:val="24"/>
        </w:rPr>
      </w:pPr>
      <w:r w:rsidRPr="003E448B">
        <w:rPr>
          <w:rFonts w:ascii="Times New Roman" w:hAnsi="Times New Roman" w:cs="Times New Roman"/>
          <w:b/>
          <w:sz w:val="24"/>
          <w:szCs w:val="24"/>
        </w:rPr>
        <w:t xml:space="preserve">3.- </w:t>
      </w:r>
      <w:r w:rsidRPr="003E448B">
        <w:rPr>
          <w:rFonts w:ascii="Times New Roman" w:eastAsia="Times New Roman" w:hAnsi="Times New Roman" w:cs="Times New Roman"/>
          <w:b/>
          <w:sz w:val="24"/>
          <w:szCs w:val="24"/>
        </w:rPr>
        <w:t xml:space="preserve">Mantención.- </w:t>
      </w:r>
      <w:r w:rsidRPr="003E448B">
        <w:rPr>
          <w:rFonts w:ascii="Times New Roman" w:eastAsia="Times New Roman" w:hAnsi="Times New Roman" w:cs="Times New Roman"/>
          <w:sz w:val="24"/>
          <w:szCs w:val="24"/>
        </w:rPr>
        <w:t xml:space="preserve">Es el reemplazo del agente de extinción; para ciertos tipos de extintores puede incluir además el reemplazo del gas expelente. </w:t>
      </w:r>
    </w:p>
    <w:p w:rsidR="00D417B1" w:rsidRDefault="00D417B1" w:rsidP="00D417B1">
      <w:pPr>
        <w:spacing w:after="0" w:line="240" w:lineRule="auto"/>
        <w:jc w:val="both"/>
        <w:rPr>
          <w:rFonts w:ascii="Times New Roman" w:eastAsia="Times New Roman" w:hAnsi="Times New Roman" w:cs="Times New Roman"/>
          <w:sz w:val="24"/>
          <w:szCs w:val="24"/>
        </w:rPr>
      </w:pPr>
      <w:r w:rsidRPr="003E448B">
        <w:rPr>
          <w:rFonts w:ascii="Times New Roman" w:eastAsia="Times New Roman" w:hAnsi="Times New Roman" w:cs="Times New Roman"/>
          <w:b/>
          <w:sz w:val="24"/>
          <w:szCs w:val="24"/>
        </w:rPr>
        <w:t>4.- Inspección.-</w:t>
      </w:r>
      <w:r w:rsidRPr="003E448B">
        <w:rPr>
          <w:rFonts w:ascii="Times New Roman" w:eastAsia="Times New Roman" w:hAnsi="Times New Roman" w:cs="Times New Roman"/>
          <w:sz w:val="24"/>
          <w:szCs w:val="24"/>
        </w:rPr>
        <w:t xml:space="preserve"> Verificación visual que el extintor está disponible y en condiciones de funcionamiento. Su propósito es dar una seguridad razonable que el extintor funcionará en forma efectiva y segura. </w:t>
      </w:r>
    </w:p>
    <w:p w:rsidR="00D417B1" w:rsidRPr="003E448B" w:rsidRDefault="00D417B1" w:rsidP="00D417B1">
      <w:pPr>
        <w:spacing w:after="0" w:line="240" w:lineRule="auto"/>
        <w:jc w:val="both"/>
        <w:rPr>
          <w:rFonts w:ascii="Times New Roman" w:eastAsia="Times New Roman" w:hAnsi="Times New Roman" w:cs="Times New Roman"/>
          <w:sz w:val="24"/>
          <w:szCs w:val="24"/>
        </w:rPr>
      </w:pPr>
    </w:p>
    <w:p w:rsidR="00D417B1" w:rsidRPr="00B82E3F" w:rsidRDefault="00D417B1" w:rsidP="00D417B1">
      <w:pPr>
        <w:spacing w:line="240" w:lineRule="auto"/>
        <w:jc w:val="both"/>
        <w:rPr>
          <w:rFonts w:ascii="Times New Roman" w:hAnsi="Times New Roman" w:cs="Times New Roman"/>
          <w:sz w:val="24"/>
          <w:szCs w:val="24"/>
        </w:rPr>
      </w:pPr>
      <w:r w:rsidRPr="00B82E3F">
        <w:rPr>
          <w:rFonts w:ascii="Times New Roman" w:hAnsi="Times New Roman" w:cs="Times New Roman"/>
          <w:b/>
          <w:sz w:val="24"/>
          <w:szCs w:val="24"/>
        </w:rPr>
        <w:t>5.- Fuego.-</w:t>
      </w:r>
      <w:r w:rsidRPr="00B82E3F">
        <w:rPr>
          <w:rFonts w:ascii="Times New Roman" w:hAnsi="Times New Roman" w:cs="Times New Roman"/>
          <w:sz w:val="24"/>
          <w:szCs w:val="24"/>
        </w:rPr>
        <w:t xml:space="preserve"> Existen muchas definiciones sobre el fuego y en resumen de todas éstas se puede concluir que el fuego es el resultado de la combinación química de un material combustible con el oxígeno en presencia del calor. Normalmente éste proceso se encuentra acompañado por la generación de luz, humo y calor, aunque hay materiales tales como el hidrógeno y el alcohol en los cuales es imposible distinguir la llama a la luz del día.</w:t>
      </w:r>
    </w:p>
    <w:p w:rsidR="00D417B1" w:rsidRDefault="00D417B1" w:rsidP="00D417B1">
      <w:pPr>
        <w:spacing w:line="240" w:lineRule="auto"/>
        <w:jc w:val="both"/>
        <w:rPr>
          <w:rFonts w:ascii="Times New Roman" w:hAnsi="Times New Roman" w:cs="Times New Roman"/>
          <w:sz w:val="24"/>
          <w:szCs w:val="24"/>
        </w:rPr>
      </w:pPr>
      <w:r w:rsidRPr="00B82E3F">
        <w:rPr>
          <w:rFonts w:ascii="Times New Roman" w:hAnsi="Times New Roman" w:cs="Times New Roman"/>
          <w:b/>
          <w:sz w:val="24"/>
          <w:szCs w:val="24"/>
        </w:rPr>
        <w:t>6.- Combustión.-</w:t>
      </w:r>
      <w:r w:rsidRPr="00B82E3F">
        <w:rPr>
          <w:rFonts w:ascii="Times New Roman" w:hAnsi="Times New Roman" w:cs="Times New Roman"/>
          <w:sz w:val="24"/>
          <w:szCs w:val="24"/>
        </w:rPr>
        <w:t xml:space="preserve"> Proceso que se desarrolla en materiales combustibles, presentándose </w:t>
      </w:r>
      <w:r w:rsidRPr="00CA692A">
        <w:rPr>
          <w:rFonts w:ascii="Times New Roman" w:hAnsi="Times New Roman" w:cs="Times New Roman"/>
          <w:sz w:val="24"/>
          <w:szCs w:val="24"/>
        </w:rPr>
        <w:t>en ellos una oxida - reducción, es decir pérdida de electrones, en éste proceso no hay la presencia de llama, ejemplo de ello son los depósitos sin ventilación, almacenaje de materiales cuyas características químicas no son compatibles.</w:t>
      </w:r>
    </w:p>
    <w:p w:rsidR="00D417B1" w:rsidRPr="00CA692A" w:rsidRDefault="00D417B1" w:rsidP="00D417B1">
      <w:pPr>
        <w:spacing w:line="240" w:lineRule="auto"/>
        <w:jc w:val="both"/>
        <w:rPr>
          <w:rFonts w:ascii="Times New Roman" w:hAnsi="Times New Roman" w:cs="Times New Roman"/>
          <w:sz w:val="24"/>
          <w:szCs w:val="24"/>
        </w:rPr>
      </w:pPr>
      <w:r w:rsidRPr="00CA692A">
        <w:rPr>
          <w:rFonts w:ascii="Times New Roman" w:hAnsi="Times New Roman" w:cs="Times New Roman"/>
          <w:b/>
          <w:sz w:val="24"/>
          <w:szCs w:val="24"/>
        </w:rPr>
        <w:t>7.- Productos de la combustión.-</w:t>
      </w:r>
      <w:r w:rsidRPr="00CA692A">
        <w:rPr>
          <w:rFonts w:ascii="Times New Roman" w:hAnsi="Times New Roman" w:cs="Times New Roman"/>
          <w:sz w:val="24"/>
          <w:szCs w:val="24"/>
        </w:rPr>
        <w:t xml:space="preserve">  En el momento de presentarse la combustión de cualquier material combustible se observa la generación de tres elementos llama, humo y calor los cuales se detallan a continuación: </w:t>
      </w:r>
    </w:p>
    <w:p w:rsidR="00D417B1" w:rsidRPr="00CA692A" w:rsidRDefault="00D417B1" w:rsidP="00113825">
      <w:pPr>
        <w:pStyle w:val="Prrafodelista"/>
        <w:numPr>
          <w:ilvl w:val="0"/>
          <w:numId w:val="14"/>
        </w:numPr>
        <w:spacing w:line="240" w:lineRule="auto"/>
        <w:jc w:val="both"/>
        <w:rPr>
          <w:rFonts w:ascii="Times New Roman" w:hAnsi="Times New Roman"/>
          <w:sz w:val="24"/>
          <w:szCs w:val="24"/>
        </w:rPr>
      </w:pPr>
      <w:r w:rsidRPr="00CA692A">
        <w:rPr>
          <w:rFonts w:ascii="Times New Roman" w:hAnsi="Times New Roman"/>
          <w:b/>
          <w:sz w:val="24"/>
          <w:szCs w:val="24"/>
        </w:rPr>
        <w:t>Llama.-</w:t>
      </w:r>
      <w:r w:rsidRPr="00CA692A">
        <w:rPr>
          <w:rFonts w:ascii="Times New Roman" w:hAnsi="Times New Roman"/>
          <w:sz w:val="24"/>
          <w:szCs w:val="24"/>
        </w:rPr>
        <w:t xml:space="preserve"> Es el fenómeno luminoso que generalmente acompaña a la combustión de cualquier material y que en muchos es intenso y en otros no. </w:t>
      </w:r>
    </w:p>
    <w:p w:rsidR="00D417B1" w:rsidRPr="00CA692A" w:rsidRDefault="00D417B1" w:rsidP="00113825">
      <w:pPr>
        <w:pStyle w:val="Prrafodelista"/>
        <w:numPr>
          <w:ilvl w:val="0"/>
          <w:numId w:val="14"/>
        </w:numPr>
        <w:spacing w:line="240" w:lineRule="auto"/>
        <w:jc w:val="both"/>
        <w:rPr>
          <w:rFonts w:ascii="Times New Roman" w:hAnsi="Times New Roman"/>
          <w:sz w:val="24"/>
          <w:szCs w:val="24"/>
        </w:rPr>
      </w:pPr>
      <w:r w:rsidRPr="00CA692A">
        <w:rPr>
          <w:rFonts w:ascii="Times New Roman" w:hAnsi="Times New Roman"/>
          <w:b/>
          <w:sz w:val="24"/>
          <w:szCs w:val="24"/>
        </w:rPr>
        <w:t>Humo.-</w:t>
      </w:r>
      <w:r w:rsidRPr="00CA692A">
        <w:rPr>
          <w:rFonts w:ascii="Times New Roman" w:hAnsi="Times New Roman"/>
          <w:sz w:val="24"/>
          <w:szCs w:val="24"/>
        </w:rPr>
        <w:t xml:space="preserve"> Se refiere al desprendimiento de residuos líquidos y sólidos en una combustión, en donde su intensidad y cantidad va a depender de acuerdo al material combustible que se queme y a la cantidad de oxígeno existente. </w:t>
      </w:r>
    </w:p>
    <w:p w:rsidR="00D417B1" w:rsidRDefault="00D417B1" w:rsidP="00113825">
      <w:pPr>
        <w:pStyle w:val="Prrafodelista"/>
        <w:numPr>
          <w:ilvl w:val="0"/>
          <w:numId w:val="14"/>
        </w:numPr>
        <w:spacing w:line="240" w:lineRule="auto"/>
        <w:jc w:val="both"/>
        <w:rPr>
          <w:rFonts w:ascii="Times New Roman" w:hAnsi="Times New Roman"/>
          <w:sz w:val="24"/>
          <w:szCs w:val="24"/>
        </w:rPr>
      </w:pPr>
      <w:r w:rsidRPr="00CA692A">
        <w:rPr>
          <w:rFonts w:ascii="Times New Roman" w:hAnsi="Times New Roman"/>
          <w:b/>
          <w:sz w:val="24"/>
          <w:szCs w:val="24"/>
        </w:rPr>
        <w:t>Calor.-</w:t>
      </w:r>
      <w:r w:rsidRPr="00CA692A">
        <w:rPr>
          <w:rFonts w:ascii="Times New Roman" w:hAnsi="Times New Roman"/>
          <w:sz w:val="24"/>
          <w:szCs w:val="24"/>
        </w:rPr>
        <w:t xml:space="preserve"> Es la temperatura generada por el material en combustión, hay que tomar en cuenta que este elemento siempre va</w:t>
      </w:r>
      <w:r w:rsidRPr="00F60FC6">
        <w:rPr>
          <w:rFonts w:ascii="Times New Roman" w:hAnsi="Times New Roman"/>
          <w:sz w:val="24"/>
          <w:szCs w:val="24"/>
        </w:rPr>
        <w:t xml:space="preserve"> a estar presente.</w:t>
      </w:r>
    </w:p>
    <w:p w:rsidR="00D417B1" w:rsidRDefault="00D417B1" w:rsidP="00D417B1">
      <w:pPr>
        <w:spacing w:line="240" w:lineRule="auto"/>
        <w:jc w:val="both"/>
        <w:rPr>
          <w:rFonts w:ascii="Times New Roman" w:hAnsi="Times New Roman" w:cs="Times New Roman"/>
          <w:sz w:val="24"/>
          <w:szCs w:val="24"/>
        </w:rPr>
      </w:pPr>
      <w:r w:rsidRPr="00CA692A">
        <w:rPr>
          <w:rFonts w:ascii="Times New Roman" w:hAnsi="Times New Roman" w:cs="Times New Roman"/>
          <w:b/>
          <w:sz w:val="24"/>
          <w:szCs w:val="24"/>
        </w:rPr>
        <w:t xml:space="preserve">8.- Extintores de Polvo Químico Seco </w:t>
      </w:r>
      <w:r w:rsidRPr="00CA692A">
        <w:rPr>
          <w:rFonts w:ascii="Times New Roman" w:hAnsi="Times New Roman" w:cs="Times New Roman"/>
          <w:b/>
          <w:bCs/>
          <w:sz w:val="24"/>
          <w:szCs w:val="24"/>
        </w:rPr>
        <w:t xml:space="preserve">ABC.- </w:t>
      </w:r>
      <w:r w:rsidRPr="00CA692A">
        <w:rPr>
          <w:rFonts w:ascii="Times New Roman" w:hAnsi="Times New Roman" w:cs="Times New Roman"/>
          <w:sz w:val="24"/>
          <w:szCs w:val="24"/>
        </w:rPr>
        <w:t>Los extintores de polvo químico seco (fosfato mono amónico al 75% y otros como sales pulverizadas) (ABC) se utilizan para combatir fuego clase A (combustibles sólidos), clase B (combustibles líquidos), clase C (combustibles gaseosos).</w:t>
      </w:r>
    </w:p>
    <w:p w:rsidR="00D417B1" w:rsidRPr="00F7392F" w:rsidRDefault="00D417B1" w:rsidP="00D417B1">
      <w:pPr>
        <w:spacing w:line="240" w:lineRule="auto"/>
        <w:jc w:val="both"/>
        <w:rPr>
          <w:rFonts w:ascii="Times New Roman" w:hAnsi="Times New Roman" w:cs="Times New Roman"/>
          <w:sz w:val="24"/>
          <w:szCs w:val="24"/>
        </w:rPr>
      </w:pPr>
      <w:r w:rsidRPr="00F7392F">
        <w:rPr>
          <w:rFonts w:ascii="Times New Roman" w:hAnsi="Times New Roman" w:cs="Times New Roman"/>
          <w:b/>
          <w:sz w:val="24"/>
          <w:szCs w:val="24"/>
        </w:rPr>
        <w:t>9.-</w:t>
      </w:r>
      <w:r w:rsidRPr="00F7392F">
        <w:rPr>
          <w:rFonts w:ascii="Times New Roman" w:hAnsi="Times New Roman" w:cs="Times New Roman"/>
          <w:sz w:val="24"/>
          <w:szCs w:val="24"/>
        </w:rPr>
        <w:t xml:space="preserve"> </w:t>
      </w:r>
      <w:r w:rsidRPr="00F7392F">
        <w:rPr>
          <w:rFonts w:ascii="Times New Roman" w:hAnsi="Times New Roman" w:cs="Times New Roman"/>
          <w:b/>
          <w:bCs/>
          <w:sz w:val="24"/>
          <w:szCs w:val="24"/>
        </w:rPr>
        <w:t>Dióxido de carbono (CO</w:t>
      </w:r>
      <w:r w:rsidRPr="00F7392F">
        <w:rPr>
          <w:rFonts w:ascii="Times New Roman" w:hAnsi="Times New Roman" w:cs="Times New Roman"/>
          <w:b/>
          <w:bCs/>
          <w:sz w:val="24"/>
          <w:szCs w:val="24"/>
          <w:vertAlign w:val="subscript"/>
        </w:rPr>
        <w:t>2</w:t>
      </w:r>
      <w:r w:rsidRPr="00F7392F">
        <w:rPr>
          <w:rFonts w:ascii="Times New Roman" w:hAnsi="Times New Roman" w:cs="Times New Roman"/>
          <w:b/>
          <w:bCs/>
          <w:sz w:val="24"/>
          <w:szCs w:val="24"/>
        </w:rPr>
        <w:t xml:space="preserve">).- </w:t>
      </w:r>
      <w:r w:rsidRPr="00F7392F">
        <w:rPr>
          <w:rFonts w:ascii="Times New Roman" w:hAnsi="Times New Roman" w:cs="Times New Roman"/>
          <w:bCs/>
          <w:sz w:val="24"/>
          <w:szCs w:val="24"/>
        </w:rPr>
        <w:t>L</w:t>
      </w:r>
      <w:r w:rsidRPr="00F7392F">
        <w:rPr>
          <w:rFonts w:ascii="Times New Roman" w:hAnsi="Times New Roman" w:cs="Times New Roman"/>
          <w:sz w:val="24"/>
          <w:szCs w:val="24"/>
        </w:rPr>
        <w:t xml:space="preserve">os extintores de dióxido de </w:t>
      </w:r>
      <w:hyperlink r:id="rId30" w:tooltip="Carbono" w:history="1">
        <w:r w:rsidRPr="00F7392F">
          <w:rPr>
            <w:rStyle w:val="Hipervnculo"/>
            <w:rFonts w:ascii="Times New Roman" w:hAnsi="Times New Roman" w:cs="Times New Roman"/>
            <w:color w:val="auto"/>
            <w:sz w:val="24"/>
            <w:szCs w:val="24"/>
            <w:u w:val="none"/>
          </w:rPr>
          <w:t>carbono</w:t>
        </w:r>
      </w:hyperlink>
      <w:r w:rsidRPr="00F7392F">
        <w:rPr>
          <w:rFonts w:ascii="Times New Roman" w:hAnsi="Times New Roman" w:cs="Times New Roman"/>
          <w:sz w:val="24"/>
          <w:szCs w:val="24"/>
        </w:rPr>
        <w:t xml:space="preserve"> son diseñados para proteger áreas que contienen riesgos de incendio clase B (combustibles líquidos) y clase </w:t>
      </w:r>
      <w:r w:rsidRPr="00F7392F">
        <w:rPr>
          <w:rFonts w:ascii="Times New Roman" w:hAnsi="Times New Roman" w:cs="Times New Roman"/>
          <w:sz w:val="24"/>
          <w:szCs w:val="24"/>
        </w:rPr>
        <w:lastRenderedPageBreak/>
        <w:t>C (gases inflamables). Aplicaciones típicas: industrias, equipos eléctricos, viviendas, transporte, comercios, escuelas, aviación, garajes, etc.</w:t>
      </w:r>
    </w:p>
    <w:p w:rsidR="00D417B1" w:rsidRPr="00CA692A" w:rsidRDefault="00D417B1" w:rsidP="00D417B1">
      <w:pPr>
        <w:spacing w:line="240" w:lineRule="auto"/>
        <w:jc w:val="both"/>
        <w:rPr>
          <w:rFonts w:ascii="Times New Roman" w:hAnsi="Times New Roman" w:cs="Times New Roman"/>
          <w:sz w:val="24"/>
          <w:szCs w:val="24"/>
        </w:rPr>
      </w:pPr>
      <w:r>
        <w:rPr>
          <w:rFonts w:ascii="Times New Roman" w:hAnsi="Times New Roman" w:cs="Times New Roman"/>
          <w:noProof/>
          <w:sz w:val="24"/>
          <w:szCs w:val="24"/>
          <w:lang w:val="es-ES" w:eastAsia="es-ES"/>
        </w:rPr>
        <w:drawing>
          <wp:anchor distT="0" distB="0" distL="114300" distR="114300" simplePos="0" relativeHeight="251689984" behindDoc="0" locked="0" layoutInCell="1" allowOverlap="1" wp14:anchorId="39F0B4E9" wp14:editId="62592F27">
            <wp:simplePos x="0" y="0"/>
            <wp:positionH relativeFrom="column">
              <wp:posOffset>4939665</wp:posOffset>
            </wp:positionH>
            <wp:positionV relativeFrom="paragraph">
              <wp:posOffset>36830</wp:posOffset>
            </wp:positionV>
            <wp:extent cx="990600" cy="1009650"/>
            <wp:effectExtent l="19050" t="0" r="0" b="0"/>
            <wp:wrapNone/>
            <wp:docPr id="15" name="irc_mi" descr="http://i.ytimg.com/vi/If4E55HUcEc/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ytimg.com/vi/If4E55HUcEc/maxresdefault.jpg"/>
                    <pic:cNvPicPr>
                      <a:picLocks noChangeAspect="1" noChangeArrowheads="1"/>
                    </pic:cNvPicPr>
                  </pic:nvPicPr>
                  <pic:blipFill>
                    <a:blip r:embed="rId31" cstate="print"/>
                    <a:srcRect l="25926" r="25220"/>
                    <a:stretch>
                      <a:fillRect/>
                    </a:stretch>
                  </pic:blipFill>
                  <pic:spPr bwMode="auto">
                    <a:xfrm>
                      <a:off x="0" y="0"/>
                      <a:ext cx="990600" cy="1009650"/>
                    </a:xfrm>
                    <a:prstGeom prst="rect">
                      <a:avLst/>
                    </a:prstGeom>
                    <a:noFill/>
                    <a:ln w="9525">
                      <a:noFill/>
                      <a:miter lim="800000"/>
                      <a:headEnd/>
                      <a:tailEnd/>
                    </a:ln>
                  </pic:spPr>
                </pic:pic>
              </a:graphicData>
            </a:graphic>
          </wp:anchor>
        </w:drawing>
      </w:r>
    </w:p>
    <w:p w:rsidR="00D417B1" w:rsidRDefault="00D417B1" w:rsidP="00D417B1">
      <w:pPr>
        <w:shd w:val="clear" w:color="auto" w:fill="FDE9D9" w:themeFill="accent6" w:themeFillTint="33"/>
        <w:spacing w:line="240" w:lineRule="auto"/>
        <w:jc w:val="both"/>
        <w:rPr>
          <w:rFonts w:ascii="Times New Roman" w:hAnsi="Times New Roman"/>
          <w:b/>
          <w:color w:val="000000"/>
          <w:sz w:val="24"/>
          <w:szCs w:val="24"/>
        </w:rPr>
      </w:pPr>
      <w:r>
        <w:rPr>
          <w:rFonts w:ascii="Times New Roman" w:hAnsi="Times New Roman"/>
          <w:b/>
          <w:color w:val="000000"/>
          <w:sz w:val="24"/>
          <w:szCs w:val="24"/>
        </w:rPr>
        <w:t xml:space="preserve">IV. MARCO LEGAL </w:t>
      </w:r>
    </w:p>
    <w:p w:rsidR="00D417B1" w:rsidRPr="00B25BC5" w:rsidRDefault="00D417B1" w:rsidP="00113825">
      <w:pPr>
        <w:pStyle w:val="Prrafodelista"/>
        <w:numPr>
          <w:ilvl w:val="0"/>
          <w:numId w:val="15"/>
        </w:numPr>
        <w:spacing w:line="240" w:lineRule="auto"/>
        <w:jc w:val="both"/>
        <w:rPr>
          <w:rFonts w:ascii="Times New Roman" w:hAnsi="Times New Roman"/>
          <w:b/>
          <w:color w:val="000000"/>
          <w:sz w:val="24"/>
          <w:szCs w:val="24"/>
        </w:rPr>
      </w:pPr>
      <w:r>
        <w:rPr>
          <w:rFonts w:ascii="Times New Roman" w:hAnsi="Times New Roman"/>
          <w:color w:val="000000"/>
          <w:sz w:val="24"/>
          <w:szCs w:val="24"/>
        </w:rPr>
        <w:t xml:space="preserve">Ley de Tránsito </w:t>
      </w:r>
    </w:p>
    <w:p w:rsidR="00D417B1" w:rsidRPr="00FB397C" w:rsidRDefault="00D417B1" w:rsidP="00D417B1">
      <w:pPr>
        <w:pStyle w:val="Prrafodelista"/>
        <w:spacing w:line="240" w:lineRule="auto"/>
        <w:jc w:val="both"/>
        <w:rPr>
          <w:rFonts w:ascii="Times New Roman" w:hAnsi="Times New Roman"/>
          <w:b/>
          <w:color w:val="000000"/>
          <w:sz w:val="24"/>
          <w:szCs w:val="24"/>
        </w:rPr>
      </w:pPr>
      <w:r>
        <w:rPr>
          <w:rFonts w:ascii="Times New Roman" w:hAnsi="Times New Roman"/>
          <w:color w:val="000000"/>
          <w:sz w:val="24"/>
          <w:szCs w:val="24"/>
        </w:rPr>
        <w:t xml:space="preserve">Infracciones de Tránsito – Policía Nacional del Ecuador </w:t>
      </w:r>
    </w:p>
    <w:p w:rsidR="00D417B1" w:rsidRPr="003772F0" w:rsidRDefault="00D417B1" w:rsidP="00D417B1">
      <w:pPr>
        <w:spacing w:after="0" w:line="240" w:lineRule="auto"/>
        <w:jc w:val="center"/>
        <w:rPr>
          <w:rFonts w:ascii="Times New Roman" w:eastAsia="Times New Roman" w:hAnsi="Times New Roman" w:cs="Times New Roman"/>
          <w:b/>
          <w:sz w:val="24"/>
          <w:szCs w:val="24"/>
        </w:rPr>
      </w:pPr>
      <w:r w:rsidRPr="003772F0">
        <w:rPr>
          <w:rFonts w:ascii="Times New Roman" w:eastAsia="Times New Roman" w:hAnsi="Times New Roman" w:cs="Times New Roman"/>
          <w:b/>
          <w:sz w:val="24"/>
          <w:szCs w:val="24"/>
        </w:rPr>
        <w:t>SECCION</w:t>
      </w:r>
      <w:r>
        <w:rPr>
          <w:rFonts w:ascii="Times New Roman" w:eastAsia="Times New Roman" w:hAnsi="Times New Roman" w:cs="Times New Roman"/>
          <w:b/>
          <w:sz w:val="24"/>
          <w:szCs w:val="24"/>
        </w:rPr>
        <w:t xml:space="preserve"> </w:t>
      </w:r>
      <w:r w:rsidRPr="003772F0">
        <w:rPr>
          <w:rFonts w:ascii="Times New Roman" w:eastAsia="Times New Roman" w:hAnsi="Times New Roman" w:cs="Times New Roman"/>
          <w:b/>
          <w:sz w:val="24"/>
          <w:szCs w:val="24"/>
        </w:rPr>
        <w:t>2</w:t>
      </w:r>
    </w:p>
    <w:p w:rsidR="00D417B1" w:rsidRPr="003772F0" w:rsidRDefault="00D417B1" w:rsidP="00D417B1">
      <w:pPr>
        <w:spacing w:after="0" w:line="240" w:lineRule="auto"/>
        <w:jc w:val="center"/>
        <w:rPr>
          <w:rFonts w:ascii="Times New Roman" w:eastAsia="Times New Roman" w:hAnsi="Times New Roman" w:cs="Times New Roman"/>
          <w:b/>
          <w:sz w:val="24"/>
          <w:szCs w:val="24"/>
        </w:rPr>
      </w:pPr>
      <w:r w:rsidRPr="003772F0">
        <w:rPr>
          <w:rFonts w:ascii="Times New Roman" w:eastAsia="Times New Roman" w:hAnsi="Times New Roman" w:cs="Times New Roman"/>
          <w:b/>
          <w:sz w:val="24"/>
          <w:szCs w:val="24"/>
        </w:rPr>
        <w:t>CONTRAVENCIONES LEVES DE SEGUNDA CLASE</w:t>
      </w:r>
    </w:p>
    <w:p w:rsidR="00D417B1" w:rsidRDefault="00D417B1" w:rsidP="00D417B1">
      <w:pPr>
        <w:spacing w:line="240" w:lineRule="auto"/>
        <w:rPr>
          <w:rFonts w:ascii="Times New Roman" w:hAnsi="Times New Roman"/>
          <w:b/>
          <w:color w:val="000000"/>
          <w:sz w:val="24"/>
          <w:szCs w:val="24"/>
        </w:rPr>
      </w:pPr>
    </w:p>
    <w:p w:rsidR="00D417B1" w:rsidRDefault="00D417B1" w:rsidP="00D417B1">
      <w:pPr>
        <w:spacing w:line="240" w:lineRule="auto"/>
        <w:jc w:val="both"/>
        <w:rPr>
          <w:rFonts w:ascii="Times New Roman" w:hAnsi="Times New Roman"/>
          <w:b/>
          <w:color w:val="000000"/>
          <w:sz w:val="24"/>
          <w:szCs w:val="24"/>
        </w:rPr>
      </w:pPr>
      <w:r>
        <w:rPr>
          <w:rFonts w:ascii="Times New Roman" w:hAnsi="Times New Roman"/>
          <w:b/>
          <w:color w:val="000000"/>
          <w:sz w:val="24"/>
          <w:szCs w:val="24"/>
        </w:rPr>
        <w:t xml:space="preserve">Art 140.- </w:t>
      </w:r>
      <w:r w:rsidRPr="00F50BC2">
        <w:rPr>
          <w:rFonts w:ascii="Times New Roman" w:hAnsi="Times New Roman"/>
          <w:color w:val="000000"/>
          <w:sz w:val="24"/>
          <w:szCs w:val="24"/>
        </w:rPr>
        <w:t>Incurren en contravención leve</w:t>
      </w:r>
      <w:r>
        <w:rPr>
          <w:rFonts w:ascii="Times New Roman" w:hAnsi="Times New Roman"/>
          <w:b/>
          <w:color w:val="000000"/>
          <w:sz w:val="24"/>
          <w:szCs w:val="24"/>
        </w:rPr>
        <w:t xml:space="preserve"> </w:t>
      </w:r>
      <w:r w:rsidRPr="00F50BC2">
        <w:rPr>
          <w:rFonts w:ascii="Times New Roman" w:hAnsi="Times New Roman"/>
          <w:color w:val="000000"/>
          <w:sz w:val="24"/>
          <w:szCs w:val="24"/>
        </w:rPr>
        <w:t>de segunda clas</w:t>
      </w:r>
      <w:r>
        <w:rPr>
          <w:rFonts w:ascii="Times New Roman" w:hAnsi="Times New Roman"/>
          <w:color w:val="000000"/>
          <w:sz w:val="24"/>
          <w:szCs w:val="24"/>
        </w:rPr>
        <w:t xml:space="preserve">e y serán sancionados con multa equivalente al diez por ciento de la remuneración básica unificada del trabajador en general y resolución de 3 puntos en su licencia de conducir. </w:t>
      </w:r>
    </w:p>
    <w:p w:rsidR="00D417B1" w:rsidRPr="008175DC" w:rsidRDefault="00D417B1" w:rsidP="00D417B1">
      <w:pPr>
        <w:spacing w:line="240" w:lineRule="auto"/>
        <w:rPr>
          <w:rFonts w:ascii="Times New Roman" w:hAnsi="Times New Roman"/>
          <w:color w:val="000000"/>
          <w:sz w:val="24"/>
          <w:szCs w:val="24"/>
        </w:rPr>
      </w:pPr>
      <w:r>
        <w:rPr>
          <w:rFonts w:ascii="Times New Roman" w:hAnsi="Times New Roman"/>
          <w:b/>
          <w:color w:val="000000"/>
          <w:sz w:val="24"/>
          <w:szCs w:val="24"/>
        </w:rPr>
        <w:t xml:space="preserve">d) </w:t>
      </w:r>
      <w:r>
        <w:rPr>
          <w:rFonts w:ascii="Times New Roman" w:hAnsi="Times New Roman"/>
          <w:color w:val="000000"/>
          <w:sz w:val="24"/>
          <w:szCs w:val="24"/>
        </w:rPr>
        <w:t xml:space="preserve">El conductor de un vehículo automotor un extintor de incendios, de conformidad con lo establecido en el Reglamento de la presente Ley. </w:t>
      </w:r>
    </w:p>
    <w:p w:rsidR="00D417B1" w:rsidRDefault="00D417B1" w:rsidP="00D417B1">
      <w:pPr>
        <w:spacing w:line="240" w:lineRule="auto"/>
        <w:jc w:val="both"/>
        <w:rPr>
          <w:rFonts w:ascii="Times New Roman" w:hAnsi="Times New Roman"/>
          <w:b/>
          <w:color w:val="000000"/>
          <w:sz w:val="24"/>
          <w:szCs w:val="24"/>
        </w:rPr>
      </w:pPr>
    </w:p>
    <w:p w:rsidR="003D156A" w:rsidRDefault="003D156A" w:rsidP="00D417B1">
      <w:pPr>
        <w:spacing w:line="240" w:lineRule="auto"/>
        <w:jc w:val="both"/>
        <w:rPr>
          <w:rFonts w:ascii="Times New Roman" w:hAnsi="Times New Roman"/>
          <w:b/>
          <w:color w:val="000000"/>
          <w:sz w:val="24"/>
          <w:szCs w:val="24"/>
        </w:rPr>
      </w:pPr>
    </w:p>
    <w:p w:rsidR="003D156A" w:rsidRDefault="003D156A" w:rsidP="00D417B1">
      <w:pPr>
        <w:spacing w:line="240" w:lineRule="auto"/>
        <w:jc w:val="both"/>
        <w:rPr>
          <w:rFonts w:ascii="Times New Roman" w:hAnsi="Times New Roman"/>
          <w:b/>
          <w:color w:val="000000"/>
          <w:sz w:val="24"/>
          <w:szCs w:val="24"/>
        </w:rPr>
      </w:pPr>
    </w:p>
    <w:p w:rsidR="003D156A" w:rsidRDefault="003D156A" w:rsidP="00D417B1">
      <w:pPr>
        <w:spacing w:line="240" w:lineRule="auto"/>
        <w:jc w:val="both"/>
        <w:rPr>
          <w:rFonts w:ascii="Times New Roman" w:hAnsi="Times New Roman"/>
          <w:b/>
          <w:color w:val="000000"/>
          <w:sz w:val="24"/>
          <w:szCs w:val="24"/>
        </w:rPr>
      </w:pPr>
    </w:p>
    <w:p w:rsidR="003D156A" w:rsidRDefault="003D156A" w:rsidP="00D417B1">
      <w:pPr>
        <w:spacing w:line="240" w:lineRule="auto"/>
        <w:jc w:val="both"/>
        <w:rPr>
          <w:rFonts w:ascii="Times New Roman" w:hAnsi="Times New Roman"/>
          <w:b/>
          <w:color w:val="000000"/>
          <w:sz w:val="24"/>
          <w:szCs w:val="24"/>
        </w:rPr>
      </w:pPr>
    </w:p>
    <w:p w:rsidR="003D156A" w:rsidRDefault="003D156A" w:rsidP="00D417B1">
      <w:pPr>
        <w:spacing w:line="240" w:lineRule="auto"/>
        <w:jc w:val="both"/>
        <w:rPr>
          <w:rFonts w:ascii="Times New Roman" w:hAnsi="Times New Roman"/>
          <w:b/>
          <w:color w:val="000000"/>
          <w:sz w:val="24"/>
          <w:szCs w:val="24"/>
        </w:rPr>
      </w:pPr>
    </w:p>
    <w:p w:rsidR="003D156A" w:rsidRDefault="003D156A" w:rsidP="00D417B1">
      <w:pPr>
        <w:spacing w:line="240" w:lineRule="auto"/>
        <w:jc w:val="both"/>
        <w:rPr>
          <w:rFonts w:ascii="Times New Roman" w:hAnsi="Times New Roman"/>
          <w:b/>
          <w:color w:val="000000"/>
          <w:sz w:val="24"/>
          <w:szCs w:val="24"/>
        </w:rPr>
      </w:pPr>
    </w:p>
    <w:p w:rsidR="003D156A" w:rsidRDefault="003D156A" w:rsidP="00D417B1">
      <w:pPr>
        <w:spacing w:line="240" w:lineRule="auto"/>
        <w:jc w:val="both"/>
        <w:rPr>
          <w:rFonts w:ascii="Times New Roman" w:hAnsi="Times New Roman"/>
          <w:b/>
          <w:color w:val="000000"/>
          <w:sz w:val="24"/>
          <w:szCs w:val="24"/>
        </w:rPr>
      </w:pPr>
    </w:p>
    <w:p w:rsidR="003D156A" w:rsidRDefault="003D156A" w:rsidP="00D417B1">
      <w:pPr>
        <w:spacing w:line="240" w:lineRule="auto"/>
        <w:jc w:val="both"/>
        <w:rPr>
          <w:rFonts w:ascii="Times New Roman" w:hAnsi="Times New Roman"/>
          <w:b/>
          <w:color w:val="000000"/>
          <w:sz w:val="24"/>
          <w:szCs w:val="24"/>
        </w:rPr>
      </w:pPr>
    </w:p>
    <w:p w:rsidR="003D156A" w:rsidRDefault="003D156A" w:rsidP="00D417B1">
      <w:pPr>
        <w:spacing w:line="240" w:lineRule="auto"/>
        <w:jc w:val="both"/>
        <w:rPr>
          <w:rFonts w:ascii="Times New Roman" w:hAnsi="Times New Roman"/>
          <w:b/>
          <w:color w:val="000000"/>
          <w:sz w:val="24"/>
          <w:szCs w:val="24"/>
        </w:rPr>
      </w:pPr>
    </w:p>
    <w:p w:rsidR="003D156A" w:rsidRDefault="003D156A" w:rsidP="00D417B1">
      <w:pPr>
        <w:spacing w:line="240" w:lineRule="auto"/>
        <w:jc w:val="both"/>
        <w:rPr>
          <w:rFonts w:ascii="Times New Roman" w:hAnsi="Times New Roman"/>
          <w:b/>
          <w:color w:val="000000"/>
          <w:sz w:val="24"/>
          <w:szCs w:val="24"/>
        </w:rPr>
      </w:pPr>
    </w:p>
    <w:p w:rsidR="003D156A" w:rsidRDefault="003D156A" w:rsidP="00D417B1">
      <w:pPr>
        <w:spacing w:line="240" w:lineRule="auto"/>
        <w:jc w:val="both"/>
        <w:rPr>
          <w:rFonts w:ascii="Times New Roman" w:hAnsi="Times New Roman"/>
          <w:b/>
          <w:color w:val="000000"/>
          <w:sz w:val="24"/>
          <w:szCs w:val="24"/>
        </w:rPr>
      </w:pPr>
    </w:p>
    <w:p w:rsidR="003D156A" w:rsidRDefault="003D156A" w:rsidP="00D417B1">
      <w:pPr>
        <w:spacing w:line="240" w:lineRule="auto"/>
        <w:jc w:val="both"/>
        <w:rPr>
          <w:rFonts w:ascii="Times New Roman" w:hAnsi="Times New Roman"/>
          <w:b/>
          <w:color w:val="000000"/>
          <w:sz w:val="24"/>
          <w:szCs w:val="24"/>
        </w:rPr>
      </w:pPr>
    </w:p>
    <w:p w:rsidR="002F7698" w:rsidRDefault="002F7698" w:rsidP="00D417B1">
      <w:pPr>
        <w:spacing w:line="240" w:lineRule="auto"/>
        <w:jc w:val="both"/>
        <w:rPr>
          <w:rFonts w:ascii="Times New Roman" w:hAnsi="Times New Roman"/>
          <w:b/>
          <w:color w:val="000000"/>
          <w:sz w:val="24"/>
          <w:szCs w:val="24"/>
        </w:rPr>
      </w:pPr>
    </w:p>
    <w:p w:rsidR="002F7698" w:rsidRDefault="002F7698" w:rsidP="00D417B1">
      <w:pPr>
        <w:spacing w:line="240" w:lineRule="auto"/>
        <w:jc w:val="both"/>
        <w:rPr>
          <w:rFonts w:ascii="Times New Roman" w:hAnsi="Times New Roman"/>
          <w:b/>
          <w:color w:val="000000"/>
          <w:sz w:val="24"/>
          <w:szCs w:val="24"/>
        </w:rPr>
      </w:pPr>
    </w:p>
    <w:p w:rsidR="002F7698" w:rsidRDefault="002F7698" w:rsidP="00D417B1">
      <w:pPr>
        <w:spacing w:line="240" w:lineRule="auto"/>
        <w:jc w:val="both"/>
        <w:rPr>
          <w:rFonts w:ascii="Times New Roman" w:hAnsi="Times New Roman"/>
          <w:b/>
          <w:color w:val="000000"/>
          <w:sz w:val="24"/>
          <w:szCs w:val="24"/>
        </w:rPr>
      </w:pPr>
    </w:p>
    <w:p w:rsidR="00D417B1" w:rsidRDefault="00D417B1" w:rsidP="00D417B1">
      <w:pPr>
        <w:shd w:val="clear" w:color="auto" w:fill="FDE9D9" w:themeFill="accent6" w:themeFillTint="33"/>
        <w:spacing w:line="240" w:lineRule="auto"/>
        <w:jc w:val="both"/>
        <w:rPr>
          <w:rFonts w:ascii="Times New Roman" w:hAnsi="Times New Roman"/>
          <w:b/>
          <w:color w:val="000000"/>
          <w:sz w:val="24"/>
          <w:szCs w:val="24"/>
        </w:rPr>
      </w:pPr>
      <w:r>
        <w:rPr>
          <w:rFonts w:ascii="Times New Roman" w:hAnsi="Times New Roman"/>
          <w:b/>
          <w:noProof/>
          <w:color w:val="000000"/>
          <w:sz w:val="24"/>
          <w:szCs w:val="24"/>
          <w:lang w:val="es-ES" w:eastAsia="es-ES"/>
        </w:rPr>
        <w:lastRenderedPageBreak/>
        <w:drawing>
          <wp:anchor distT="0" distB="0" distL="114300" distR="114300" simplePos="0" relativeHeight="251686912" behindDoc="0" locked="0" layoutInCell="1" allowOverlap="1" wp14:anchorId="1272C336" wp14:editId="57B7B280">
            <wp:simplePos x="0" y="0"/>
            <wp:positionH relativeFrom="column">
              <wp:posOffset>5273040</wp:posOffset>
            </wp:positionH>
            <wp:positionV relativeFrom="paragraph">
              <wp:posOffset>-635</wp:posOffset>
            </wp:positionV>
            <wp:extent cx="438150" cy="790575"/>
            <wp:effectExtent l="19050" t="0" r="0" b="0"/>
            <wp:wrapNone/>
            <wp:docPr id="127" name="irc_mi" descr="http://t3.gstatic.com/images?q=tbn:ANd9GcSzhkKw2zoHpGrjLQ-91h3TbP1MXsRv8KOSXifpnwUoPyY0krP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3.gstatic.com/images?q=tbn:ANd9GcSzhkKw2zoHpGrjLQ-91h3TbP1MXsRv8KOSXifpnwUoPyY0krPn"/>
                    <pic:cNvPicPr>
                      <a:picLocks noChangeAspect="1" noChangeArrowheads="1"/>
                    </pic:cNvPicPr>
                  </pic:nvPicPr>
                  <pic:blipFill>
                    <a:blip r:embed="rId28" r:link="rId29" cstate="print"/>
                    <a:srcRect l="26692" r="28110"/>
                    <a:stretch>
                      <a:fillRect/>
                    </a:stretch>
                  </pic:blipFill>
                  <pic:spPr bwMode="auto">
                    <a:xfrm>
                      <a:off x="0" y="0"/>
                      <a:ext cx="438150" cy="790575"/>
                    </a:xfrm>
                    <a:prstGeom prst="rect">
                      <a:avLst/>
                    </a:prstGeom>
                    <a:noFill/>
                    <a:ln w="9525">
                      <a:noFill/>
                      <a:miter lim="800000"/>
                      <a:headEnd/>
                      <a:tailEnd/>
                    </a:ln>
                  </pic:spPr>
                </pic:pic>
              </a:graphicData>
            </a:graphic>
          </wp:anchor>
        </w:drawing>
      </w:r>
      <w:r>
        <w:rPr>
          <w:rFonts w:ascii="Times New Roman" w:hAnsi="Times New Roman"/>
          <w:b/>
          <w:color w:val="000000"/>
          <w:sz w:val="24"/>
          <w:szCs w:val="24"/>
        </w:rPr>
        <w:t xml:space="preserve">V.- ESPECIFICACIONES TÉCNICAS </w:t>
      </w:r>
    </w:p>
    <w:p w:rsidR="00D417B1" w:rsidRDefault="00D417B1" w:rsidP="00D417B1">
      <w:pPr>
        <w:spacing w:line="240" w:lineRule="auto"/>
        <w:jc w:val="both"/>
        <w:rPr>
          <w:rFonts w:ascii="Times New Roman" w:hAnsi="Times New Roman"/>
          <w:b/>
          <w:color w:val="000000"/>
          <w:sz w:val="24"/>
          <w:szCs w:val="24"/>
        </w:rPr>
      </w:pPr>
      <w:r>
        <w:rPr>
          <w:rFonts w:ascii="Times New Roman" w:hAnsi="Times New Roman"/>
          <w:b/>
          <w:color w:val="000000"/>
          <w:sz w:val="24"/>
          <w:szCs w:val="24"/>
        </w:rPr>
        <w:t xml:space="preserve">5.1.- EXTINTOR DE POLVO QUÍMICO SECO (PQS) TIPO A – B – C </w:t>
      </w:r>
    </w:p>
    <w:tbl>
      <w:tblPr>
        <w:tblW w:w="9210" w:type="dxa"/>
        <w:tblBorders>
          <w:top w:val="single" w:sz="8" w:space="0" w:color="9BBB59"/>
          <w:bottom w:val="single" w:sz="8" w:space="0" w:color="9BBB59"/>
        </w:tblBorders>
        <w:tblLook w:val="04A0" w:firstRow="1" w:lastRow="0" w:firstColumn="1" w:lastColumn="0" w:noHBand="0" w:noVBand="1"/>
      </w:tblPr>
      <w:tblGrid>
        <w:gridCol w:w="9210"/>
      </w:tblGrid>
      <w:tr w:rsidR="00D417B1" w:rsidRPr="005E79EA" w:rsidTr="005C4FCB">
        <w:trPr>
          <w:trHeight w:val="374"/>
        </w:trPr>
        <w:tc>
          <w:tcPr>
            <w:tcW w:w="9210" w:type="dxa"/>
            <w:tcBorders>
              <w:top w:val="single" w:sz="8" w:space="0" w:color="9BBB59"/>
              <w:left w:val="nil"/>
              <w:bottom w:val="single" w:sz="8" w:space="0" w:color="9BBB59"/>
              <w:right w:val="nil"/>
            </w:tcBorders>
          </w:tcPr>
          <w:p w:rsidR="00D417B1" w:rsidRPr="003859CF" w:rsidRDefault="00D417B1" w:rsidP="005C4FCB">
            <w:pPr>
              <w:jc w:val="center"/>
              <w:rPr>
                <w:rFonts w:ascii="Times New Roman" w:hAnsi="Times New Roman" w:cs="Times New Roman"/>
                <w:b/>
                <w:bCs/>
                <w:noProof/>
                <w:color w:val="FF0000"/>
                <w:sz w:val="18"/>
                <w:szCs w:val="18"/>
              </w:rPr>
            </w:pPr>
            <w:r w:rsidRPr="003859CF">
              <w:rPr>
                <w:rFonts w:ascii="Times New Roman" w:hAnsi="Times New Roman" w:cs="Times New Roman"/>
                <w:b/>
                <w:bCs/>
                <w:color w:val="FF0000"/>
                <w:sz w:val="18"/>
                <w:szCs w:val="18"/>
              </w:rPr>
              <w:t xml:space="preserve">RECARGA DE EXTINTOR DE POLVO QUÍMICO SECO TIPO A-B-C </w:t>
            </w:r>
          </w:p>
        </w:tc>
      </w:tr>
      <w:tr w:rsidR="00D417B1" w:rsidRPr="005E79EA" w:rsidTr="005C4FCB">
        <w:trPr>
          <w:trHeight w:val="3097"/>
        </w:trPr>
        <w:tc>
          <w:tcPr>
            <w:tcW w:w="9210" w:type="dxa"/>
            <w:tcBorders>
              <w:left w:val="nil"/>
              <w:right w:val="nil"/>
            </w:tcBorders>
            <w:shd w:val="clear" w:color="auto" w:fill="E6EED5"/>
          </w:tcPr>
          <w:p w:rsidR="00D417B1" w:rsidRPr="003859CF" w:rsidRDefault="00D417B1" w:rsidP="005C4FCB">
            <w:pPr>
              <w:tabs>
                <w:tab w:val="left" w:pos="3526"/>
              </w:tabs>
              <w:contextualSpacing/>
              <w:rPr>
                <w:rFonts w:ascii="Times New Roman" w:hAnsi="Times New Roman" w:cs="Times New Roman"/>
                <w:b/>
                <w:bCs/>
                <w:color w:val="000000"/>
                <w:sz w:val="18"/>
                <w:szCs w:val="18"/>
                <w:u w:val="double"/>
              </w:rPr>
            </w:pPr>
            <w:r w:rsidRPr="003859CF">
              <w:rPr>
                <w:rFonts w:ascii="Times New Roman" w:hAnsi="Times New Roman" w:cs="Times New Roman"/>
                <w:b/>
                <w:bCs/>
                <w:color w:val="000000"/>
                <w:sz w:val="18"/>
                <w:szCs w:val="18"/>
                <w:u w:val="double"/>
              </w:rPr>
              <w:t xml:space="preserve">CARACTERÍSTICAS GENERALES DEL BIEN </w:t>
            </w:r>
          </w:p>
          <w:p w:rsidR="00D417B1" w:rsidRPr="003859CF" w:rsidRDefault="00D417B1" w:rsidP="005C4FCB">
            <w:pPr>
              <w:tabs>
                <w:tab w:val="left" w:pos="3526"/>
              </w:tabs>
              <w:contextualSpacing/>
              <w:jc w:val="both"/>
              <w:rPr>
                <w:rFonts w:ascii="Times New Roman" w:hAnsi="Times New Roman" w:cs="Times New Roman"/>
                <w:bCs/>
                <w:color w:val="000000"/>
                <w:sz w:val="18"/>
                <w:szCs w:val="18"/>
              </w:rPr>
            </w:pPr>
            <w:r w:rsidRPr="003859CF">
              <w:rPr>
                <w:rFonts w:ascii="Times New Roman" w:hAnsi="Times New Roman" w:cs="Times New Roman"/>
                <w:b/>
                <w:bCs/>
                <w:color w:val="000000"/>
                <w:sz w:val="18"/>
                <w:szCs w:val="18"/>
              </w:rPr>
              <w:t>Denominación del Bien:</w:t>
            </w:r>
            <w:r w:rsidRPr="003859CF">
              <w:rPr>
                <w:rFonts w:ascii="Times New Roman" w:hAnsi="Times New Roman" w:cs="Times New Roman"/>
                <w:bCs/>
                <w:color w:val="000000"/>
                <w:sz w:val="18"/>
                <w:szCs w:val="18"/>
              </w:rPr>
              <w:t xml:space="preserve"> Extintor Polvo Químico Seco – PQS</w:t>
            </w:r>
            <w:r w:rsidRPr="003859CF">
              <w:rPr>
                <w:rFonts w:ascii="Times New Roman" w:hAnsi="Times New Roman" w:cs="Times New Roman"/>
                <w:b/>
                <w:bCs/>
                <w:color w:val="000000"/>
                <w:sz w:val="18"/>
                <w:szCs w:val="18"/>
              </w:rPr>
              <w:t xml:space="preserve">. </w:t>
            </w:r>
            <w:r w:rsidRPr="003859CF">
              <w:rPr>
                <w:rFonts w:ascii="Times New Roman" w:hAnsi="Times New Roman" w:cs="Times New Roman"/>
                <w:bCs/>
                <w:color w:val="000000"/>
                <w:sz w:val="18"/>
                <w:szCs w:val="18"/>
              </w:rPr>
              <w:t xml:space="preserve"> </w:t>
            </w:r>
          </w:p>
          <w:p w:rsidR="00D417B1" w:rsidRPr="003859CF" w:rsidRDefault="00D417B1" w:rsidP="005C4FCB">
            <w:pPr>
              <w:tabs>
                <w:tab w:val="left" w:pos="3526"/>
              </w:tabs>
              <w:contextualSpacing/>
              <w:jc w:val="both"/>
              <w:rPr>
                <w:rFonts w:ascii="Times New Roman" w:hAnsi="Times New Roman" w:cs="Times New Roman"/>
                <w:bCs/>
                <w:noProof/>
                <w:color w:val="000000"/>
                <w:sz w:val="18"/>
                <w:szCs w:val="18"/>
              </w:rPr>
            </w:pPr>
            <w:r w:rsidRPr="003859CF">
              <w:rPr>
                <w:rFonts w:ascii="Times New Roman" w:hAnsi="Times New Roman" w:cs="Times New Roman"/>
                <w:b/>
                <w:bCs/>
                <w:noProof/>
                <w:color w:val="000000"/>
                <w:sz w:val="18"/>
                <w:szCs w:val="18"/>
              </w:rPr>
              <w:t>Denominación Técnica:</w:t>
            </w:r>
            <w:r w:rsidRPr="003859CF">
              <w:rPr>
                <w:rFonts w:ascii="Times New Roman" w:hAnsi="Times New Roman" w:cs="Times New Roman"/>
                <w:bCs/>
                <w:noProof/>
                <w:color w:val="000000"/>
                <w:sz w:val="18"/>
                <w:szCs w:val="18"/>
              </w:rPr>
              <w:t xml:space="preserve"> </w:t>
            </w:r>
            <w:r w:rsidRPr="003859CF">
              <w:rPr>
                <w:rFonts w:ascii="Times New Roman" w:hAnsi="Times New Roman" w:cs="Times New Roman"/>
                <w:b/>
                <w:bCs/>
                <w:noProof/>
                <w:color w:val="000000"/>
                <w:sz w:val="18"/>
                <w:szCs w:val="18"/>
              </w:rPr>
              <w:t>Extintor portá</w:t>
            </w:r>
            <w:r w:rsidRPr="003859CF">
              <w:rPr>
                <w:rFonts w:ascii="Times New Roman" w:hAnsi="Times New Roman" w:cs="Times New Roman"/>
                <w:bCs/>
                <w:noProof/>
                <w:color w:val="000000"/>
                <w:sz w:val="18"/>
                <w:szCs w:val="18"/>
              </w:rPr>
              <w:t>til contra incend</w:t>
            </w:r>
            <w:r w:rsidRPr="003859CF">
              <w:rPr>
                <w:rFonts w:ascii="Times New Roman" w:hAnsi="Times New Roman" w:cs="Times New Roman"/>
                <w:b/>
                <w:bCs/>
                <w:noProof/>
                <w:color w:val="000000"/>
                <w:sz w:val="18"/>
                <w:szCs w:val="18"/>
              </w:rPr>
              <w:t>io a base de polvo químico seco.</w:t>
            </w:r>
          </w:p>
          <w:p w:rsidR="00D417B1" w:rsidRPr="003859CF" w:rsidRDefault="00D417B1" w:rsidP="005C4FCB">
            <w:pPr>
              <w:tabs>
                <w:tab w:val="left" w:pos="3526"/>
              </w:tabs>
              <w:contextualSpacing/>
              <w:jc w:val="both"/>
              <w:rPr>
                <w:rFonts w:ascii="Times New Roman" w:hAnsi="Times New Roman" w:cs="Times New Roman"/>
                <w:bCs/>
                <w:color w:val="000000"/>
                <w:sz w:val="18"/>
                <w:szCs w:val="18"/>
              </w:rPr>
            </w:pPr>
            <w:r w:rsidRPr="003859CF">
              <w:rPr>
                <w:rFonts w:ascii="Times New Roman" w:hAnsi="Times New Roman" w:cs="Times New Roman"/>
                <w:b/>
                <w:bCs/>
                <w:noProof/>
                <w:color w:val="000000"/>
                <w:sz w:val="18"/>
                <w:szCs w:val="18"/>
              </w:rPr>
              <w:t>Descripción General:</w:t>
            </w:r>
            <w:r w:rsidRPr="003859CF">
              <w:rPr>
                <w:rFonts w:ascii="Times New Roman" w:hAnsi="Times New Roman" w:cs="Times New Roman"/>
                <w:bCs/>
                <w:noProof/>
                <w:color w:val="000000"/>
                <w:sz w:val="18"/>
                <w:szCs w:val="18"/>
              </w:rPr>
              <w:t xml:space="preserve"> </w:t>
            </w:r>
            <w:r w:rsidRPr="003859CF">
              <w:rPr>
                <w:rFonts w:ascii="Times New Roman" w:hAnsi="Times New Roman" w:cs="Times New Roman"/>
                <w:bCs/>
                <w:color w:val="000000"/>
                <w:sz w:val="18"/>
                <w:szCs w:val="18"/>
              </w:rPr>
              <w:t>Extintor portátil, aparato para combatir amagos de incendio cuyo agente matafuego es el polvo químico seco a base de amonio, presurizados y con descarga presurizada, el cual es expulsado por la acción de una presión interna y / o cartucho o botella impulsora.</w:t>
            </w:r>
          </w:p>
          <w:p w:rsidR="00D417B1" w:rsidRPr="003859CF" w:rsidRDefault="00D417B1" w:rsidP="005C4FCB">
            <w:pPr>
              <w:tabs>
                <w:tab w:val="left" w:pos="3526"/>
              </w:tabs>
              <w:contextualSpacing/>
              <w:jc w:val="both"/>
              <w:rPr>
                <w:rFonts w:ascii="Times New Roman" w:hAnsi="Times New Roman" w:cs="Times New Roman"/>
                <w:b/>
                <w:bCs/>
                <w:color w:val="000000"/>
                <w:sz w:val="18"/>
                <w:szCs w:val="18"/>
                <w:u w:val="double"/>
              </w:rPr>
            </w:pPr>
            <w:r w:rsidRPr="003859CF">
              <w:rPr>
                <w:rFonts w:ascii="Times New Roman" w:hAnsi="Times New Roman" w:cs="Times New Roman"/>
                <w:b/>
                <w:bCs/>
                <w:color w:val="000000"/>
                <w:sz w:val="18"/>
                <w:szCs w:val="18"/>
                <w:u w:val="double"/>
              </w:rPr>
              <w:t xml:space="preserve">CARACTERÍSTICAS TÉCNICAS DEL BIEN </w:t>
            </w:r>
          </w:p>
          <w:p w:rsidR="00D417B1" w:rsidRPr="003859CF" w:rsidRDefault="00D417B1" w:rsidP="005C4FCB">
            <w:pPr>
              <w:tabs>
                <w:tab w:val="left" w:pos="3526"/>
              </w:tabs>
              <w:contextualSpacing/>
              <w:jc w:val="both"/>
              <w:rPr>
                <w:rFonts w:ascii="Times New Roman" w:hAnsi="Times New Roman" w:cs="Times New Roman"/>
                <w:bCs/>
                <w:color w:val="000000"/>
                <w:sz w:val="18"/>
                <w:szCs w:val="18"/>
              </w:rPr>
            </w:pPr>
            <w:r w:rsidRPr="003859CF">
              <w:rPr>
                <w:rFonts w:ascii="Times New Roman" w:hAnsi="Times New Roman" w:cs="Times New Roman"/>
                <w:b/>
                <w:bCs/>
                <w:color w:val="000000"/>
                <w:sz w:val="18"/>
                <w:szCs w:val="18"/>
              </w:rPr>
              <w:t>Norma de Referencia:</w:t>
            </w:r>
            <w:r w:rsidRPr="003859CF">
              <w:rPr>
                <w:rFonts w:ascii="Times New Roman" w:hAnsi="Times New Roman" w:cs="Times New Roman"/>
                <w:bCs/>
                <w:color w:val="000000"/>
                <w:sz w:val="18"/>
                <w:szCs w:val="18"/>
              </w:rPr>
              <w:t xml:space="preserve"> INEN 738, INEN 801 </w:t>
            </w:r>
          </w:p>
          <w:p w:rsidR="00D417B1" w:rsidRPr="003859CF" w:rsidRDefault="00D417B1" w:rsidP="005C4FCB">
            <w:pPr>
              <w:autoSpaceDE w:val="0"/>
              <w:autoSpaceDN w:val="0"/>
              <w:adjustRightInd w:val="0"/>
              <w:spacing w:after="0" w:line="240" w:lineRule="auto"/>
              <w:jc w:val="both"/>
              <w:rPr>
                <w:rFonts w:ascii="Times New Roman" w:hAnsi="Times New Roman" w:cs="Times New Roman"/>
                <w:b/>
                <w:bCs/>
                <w:i/>
                <w:color w:val="000000"/>
                <w:sz w:val="18"/>
                <w:szCs w:val="18"/>
              </w:rPr>
            </w:pPr>
            <w:r w:rsidRPr="003859CF">
              <w:rPr>
                <w:rStyle w:val="Textoennegrita"/>
                <w:rFonts w:ascii="Times New Roman" w:hAnsi="Times New Roman" w:cs="Times New Roman"/>
                <w:b w:val="0"/>
                <w:bCs w:val="0"/>
                <w:color w:val="000000"/>
                <w:sz w:val="18"/>
                <w:szCs w:val="18"/>
              </w:rPr>
              <w:t>Especificación: Extintor de Polvo Químico Seco 2.5, 5, 10 y 50 libras con boquilla,</w:t>
            </w:r>
            <w:r w:rsidRPr="003859CF">
              <w:rPr>
                <w:rFonts w:ascii="Times New Roman" w:hAnsi="Times New Roman" w:cs="Times New Roman"/>
                <w:bCs/>
                <w:color w:val="000000"/>
                <w:sz w:val="18"/>
                <w:szCs w:val="18"/>
              </w:rPr>
              <w:t xml:space="preserve"> cargado con polvo químico seco  BC,   nitrógeno presurizado, válvula en bronce, manómetr</w:t>
            </w:r>
            <w:r w:rsidRPr="003859CF">
              <w:rPr>
                <w:rFonts w:ascii="Times New Roman" w:hAnsi="Times New Roman" w:cs="Times New Roman"/>
                <w:b/>
                <w:bCs/>
                <w:color w:val="000000"/>
                <w:sz w:val="18"/>
                <w:szCs w:val="18"/>
              </w:rPr>
              <w:t>o, boquilla de c</w:t>
            </w:r>
            <w:r w:rsidRPr="003859CF">
              <w:rPr>
                <w:rFonts w:ascii="Times New Roman" w:hAnsi="Times New Roman" w:cs="Times New Roman"/>
                <w:bCs/>
                <w:color w:val="000000"/>
                <w:sz w:val="18"/>
                <w:szCs w:val="18"/>
              </w:rPr>
              <w:t xml:space="preserve">olor </w:t>
            </w:r>
            <w:r w:rsidRPr="003859CF">
              <w:rPr>
                <w:rFonts w:ascii="Times New Roman" w:hAnsi="Times New Roman" w:cs="Times New Roman"/>
                <w:b/>
                <w:bCs/>
                <w:color w:val="000000"/>
                <w:sz w:val="18"/>
                <w:szCs w:val="18"/>
              </w:rPr>
              <w:t>r</w:t>
            </w:r>
            <w:r w:rsidRPr="003859CF">
              <w:rPr>
                <w:rFonts w:ascii="Times New Roman" w:hAnsi="Times New Roman" w:cs="Times New Roman"/>
                <w:bCs/>
                <w:color w:val="000000"/>
                <w:sz w:val="18"/>
                <w:szCs w:val="18"/>
              </w:rPr>
              <w:t>ojo.</w:t>
            </w:r>
            <w:r w:rsidRPr="003859CF">
              <w:rPr>
                <w:rFonts w:ascii="Times New Roman" w:hAnsi="Times New Roman" w:cs="Times New Roman"/>
                <w:b/>
                <w:bCs/>
                <w:color w:val="000000"/>
                <w:sz w:val="18"/>
                <w:szCs w:val="18"/>
              </w:rPr>
              <w:t xml:space="preserve"> </w:t>
            </w:r>
            <w:r w:rsidRPr="003859CF">
              <w:rPr>
                <w:rFonts w:ascii="Times New Roman" w:hAnsi="Times New Roman" w:cs="Times New Roman"/>
                <w:b/>
                <w:bCs/>
                <w:i/>
                <w:color w:val="000000"/>
                <w:sz w:val="18"/>
                <w:szCs w:val="18"/>
              </w:rPr>
              <w:t>Extintor BC con polvo químico seco a base de Bicarbonato de sodio, siliconizado para que fluya libremente, es utilizado en fuegos clase B (Derivados del petróleo) y no es conductor de la electricidad para el operador.</w:t>
            </w:r>
          </w:p>
          <w:p w:rsidR="00D417B1" w:rsidRPr="003859CF" w:rsidRDefault="00D417B1" w:rsidP="005C4FCB">
            <w:pPr>
              <w:autoSpaceDE w:val="0"/>
              <w:autoSpaceDN w:val="0"/>
              <w:adjustRightInd w:val="0"/>
              <w:spacing w:after="0" w:line="240" w:lineRule="auto"/>
              <w:rPr>
                <w:rFonts w:ascii="Times New Roman" w:hAnsi="Times New Roman" w:cs="Times New Roman"/>
                <w:b/>
                <w:bCs/>
                <w:color w:val="000000"/>
                <w:sz w:val="18"/>
                <w:szCs w:val="18"/>
              </w:rPr>
            </w:pPr>
          </w:p>
          <w:p w:rsidR="00D417B1" w:rsidRPr="003859CF" w:rsidRDefault="00D417B1" w:rsidP="005C4FCB">
            <w:pPr>
              <w:spacing w:line="280" w:lineRule="atLeast"/>
              <w:jc w:val="both"/>
              <w:rPr>
                <w:rFonts w:ascii="Times New Roman" w:hAnsi="Times New Roman" w:cs="Times New Roman"/>
                <w:bCs/>
                <w:color w:val="000000"/>
                <w:sz w:val="18"/>
                <w:szCs w:val="18"/>
              </w:rPr>
            </w:pPr>
            <w:r w:rsidRPr="003859CF">
              <w:rPr>
                <w:rFonts w:ascii="Times New Roman" w:hAnsi="Times New Roman" w:cs="Times New Roman"/>
                <w:b/>
                <w:bCs/>
                <w:color w:val="000000"/>
                <w:sz w:val="18"/>
                <w:szCs w:val="18"/>
              </w:rPr>
              <w:t>Marcado del extintor:</w:t>
            </w:r>
            <w:r w:rsidRPr="003859CF">
              <w:rPr>
                <w:rFonts w:ascii="Times New Roman" w:hAnsi="Times New Roman" w:cs="Times New Roman"/>
                <w:bCs/>
                <w:color w:val="000000"/>
                <w:sz w:val="18"/>
                <w:szCs w:val="18"/>
              </w:rPr>
              <w:t xml:space="preserve"> </w:t>
            </w:r>
            <w:r w:rsidRPr="003859CF">
              <w:rPr>
                <w:rFonts w:ascii="Times New Roman" w:hAnsi="Times New Roman" w:cs="Times New Roman"/>
                <w:b/>
                <w:bCs/>
                <w:color w:val="000000"/>
                <w:sz w:val="18"/>
                <w:szCs w:val="18"/>
              </w:rPr>
              <w:t>Se estampará</w:t>
            </w:r>
            <w:r w:rsidRPr="003859CF">
              <w:rPr>
                <w:rFonts w:ascii="Times New Roman" w:hAnsi="Times New Roman" w:cs="Times New Roman"/>
                <w:bCs/>
                <w:color w:val="000000"/>
                <w:sz w:val="18"/>
                <w:szCs w:val="18"/>
              </w:rPr>
              <w:t xml:space="preserve"> sobre el recipiente, indistintamente en el cuerpo del extintor, los siguientes datos en idioma español y de origen los siguientes datos:</w:t>
            </w:r>
          </w:p>
          <w:p w:rsidR="00D417B1" w:rsidRPr="003859CF" w:rsidRDefault="00D417B1" w:rsidP="00113825">
            <w:pPr>
              <w:numPr>
                <w:ilvl w:val="1"/>
                <w:numId w:val="8"/>
              </w:numPr>
              <w:tabs>
                <w:tab w:val="clear" w:pos="1440"/>
                <w:tab w:val="num" w:pos="360"/>
              </w:tabs>
              <w:spacing w:after="0" w:line="280" w:lineRule="atLeast"/>
              <w:ind w:left="360"/>
              <w:jc w:val="both"/>
              <w:rPr>
                <w:rFonts w:ascii="Times New Roman" w:hAnsi="Times New Roman" w:cs="Times New Roman"/>
                <w:bCs/>
                <w:color w:val="000000"/>
                <w:sz w:val="18"/>
                <w:szCs w:val="18"/>
              </w:rPr>
            </w:pPr>
            <w:r w:rsidRPr="003859CF">
              <w:rPr>
                <w:rFonts w:ascii="Times New Roman" w:hAnsi="Times New Roman" w:cs="Times New Roman"/>
                <w:bCs/>
                <w:color w:val="000000"/>
                <w:sz w:val="18"/>
                <w:szCs w:val="18"/>
              </w:rPr>
              <w:t>Razón social del fabricante, o nombre comercial o logo del fabricante o marca.</w:t>
            </w:r>
          </w:p>
          <w:p w:rsidR="00D417B1" w:rsidRPr="003859CF" w:rsidRDefault="00D417B1" w:rsidP="00113825">
            <w:pPr>
              <w:numPr>
                <w:ilvl w:val="1"/>
                <w:numId w:val="8"/>
              </w:numPr>
              <w:tabs>
                <w:tab w:val="clear" w:pos="1440"/>
                <w:tab w:val="num" w:pos="360"/>
              </w:tabs>
              <w:spacing w:after="0" w:line="280" w:lineRule="atLeast"/>
              <w:ind w:left="360"/>
              <w:jc w:val="both"/>
              <w:rPr>
                <w:rFonts w:ascii="Times New Roman" w:hAnsi="Times New Roman" w:cs="Times New Roman"/>
                <w:bCs/>
                <w:color w:val="000000"/>
                <w:sz w:val="18"/>
                <w:szCs w:val="18"/>
              </w:rPr>
            </w:pPr>
            <w:r w:rsidRPr="003859CF">
              <w:rPr>
                <w:rFonts w:ascii="Times New Roman" w:hAnsi="Times New Roman" w:cs="Times New Roman"/>
                <w:bCs/>
                <w:color w:val="000000"/>
                <w:sz w:val="18"/>
                <w:szCs w:val="18"/>
              </w:rPr>
              <w:t>Registro de Productos Nacionales Industriales, como caso de fabricación nacional.</w:t>
            </w:r>
          </w:p>
          <w:p w:rsidR="00D417B1" w:rsidRPr="003859CF" w:rsidRDefault="00D417B1" w:rsidP="00113825">
            <w:pPr>
              <w:numPr>
                <w:ilvl w:val="1"/>
                <w:numId w:val="8"/>
              </w:numPr>
              <w:tabs>
                <w:tab w:val="clear" w:pos="1440"/>
                <w:tab w:val="num" w:pos="360"/>
              </w:tabs>
              <w:spacing w:after="0" w:line="280" w:lineRule="atLeast"/>
              <w:ind w:left="360"/>
              <w:jc w:val="both"/>
              <w:rPr>
                <w:rFonts w:ascii="Times New Roman" w:hAnsi="Times New Roman" w:cs="Times New Roman"/>
                <w:bCs/>
                <w:color w:val="000000"/>
                <w:sz w:val="18"/>
                <w:szCs w:val="18"/>
              </w:rPr>
            </w:pPr>
            <w:r w:rsidRPr="003859CF">
              <w:rPr>
                <w:rFonts w:ascii="Times New Roman" w:hAnsi="Times New Roman" w:cs="Times New Roman"/>
                <w:bCs/>
                <w:color w:val="000000"/>
                <w:sz w:val="18"/>
                <w:szCs w:val="18"/>
              </w:rPr>
              <w:t>Año de fabricación.</w:t>
            </w:r>
          </w:p>
          <w:p w:rsidR="00D417B1" w:rsidRPr="003859CF" w:rsidRDefault="00D417B1" w:rsidP="00113825">
            <w:pPr>
              <w:numPr>
                <w:ilvl w:val="1"/>
                <w:numId w:val="7"/>
              </w:numPr>
              <w:spacing w:after="0" w:line="280" w:lineRule="atLeast"/>
              <w:ind w:left="720"/>
              <w:jc w:val="both"/>
              <w:rPr>
                <w:rFonts w:ascii="Times New Roman" w:hAnsi="Times New Roman" w:cs="Times New Roman"/>
                <w:bCs/>
                <w:color w:val="000000"/>
                <w:sz w:val="18"/>
                <w:szCs w:val="18"/>
              </w:rPr>
            </w:pPr>
            <w:r w:rsidRPr="003859CF">
              <w:rPr>
                <w:rFonts w:ascii="Times New Roman" w:hAnsi="Times New Roman" w:cs="Times New Roman"/>
                <w:b/>
                <w:bCs/>
                <w:color w:val="000000"/>
                <w:sz w:val="18"/>
                <w:szCs w:val="18"/>
              </w:rPr>
              <w:t>Se marcará</w:t>
            </w:r>
            <w:r w:rsidRPr="003859CF">
              <w:rPr>
                <w:rFonts w:ascii="Times New Roman" w:hAnsi="Times New Roman" w:cs="Times New Roman"/>
                <w:bCs/>
                <w:color w:val="000000"/>
                <w:sz w:val="18"/>
                <w:szCs w:val="18"/>
              </w:rPr>
              <w:t>n los cuatro dígitos o solamente los dos últimos dígitos del año de fabricación.</w:t>
            </w:r>
          </w:p>
          <w:p w:rsidR="00D417B1" w:rsidRPr="003859CF" w:rsidRDefault="00D417B1" w:rsidP="00113825">
            <w:pPr>
              <w:numPr>
                <w:ilvl w:val="1"/>
                <w:numId w:val="7"/>
              </w:numPr>
              <w:spacing w:after="0" w:line="280" w:lineRule="atLeast"/>
              <w:ind w:left="720"/>
              <w:jc w:val="both"/>
              <w:rPr>
                <w:rFonts w:ascii="Times New Roman" w:hAnsi="Times New Roman" w:cs="Times New Roman"/>
                <w:bCs/>
                <w:color w:val="000000"/>
                <w:sz w:val="18"/>
                <w:szCs w:val="18"/>
              </w:rPr>
            </w:pPr>
            <w:r w:rsidRPr="003859CF">
              <w:rPr>
                <w:rFonts w:ascii="Times New Roman" w:hAnsi="Times New Roman" w:cs="Times New Roman"/>
                <w:bCs/>
                <w:color w:val="000000"/>
                <w:sz w:val="18"/>
                <w:szCs w:val="18"/>
              </w:rPr>
              <w:t>Se tendrá en cuenta que los extintores que se hayan fabricado en los últimos tres (3) mese</w:t>
            </w:r>
            <w:r w:rsidRPr="003859CF">
              <w:rPr>
                <w:rFonts w:ascii="Times New Roman" w:hAnsi="Times New Roman" w:cs="Times New Roman"/>
                <w:b/>
                <w:bCs/>
                <w:color w:val="000000"/>
                <w:sz w:val="18"/>
                <w:szCs w:val="18"/>
              </w:rPr>
              <w:t>s</w:t>
            </w:r>
            <w:r w:rsidRPr="003859CF">
              <w:rPr>
                <w:rFonts w:ascii="Times New Roman" w:hAnsi="Times New Roman" w:cs="Times New Roman"/>
                <w:bCs/>
                <w:color w:val="000000"/>
                <w:sz w:val="18"/>
                <w:szCs w:val="18"/>
              </w:rPr>
              <w:t xml:space="preserve"> del año podrán ser marcados con fecha del año siguiente y los fabricados en los tres primeros meses del año podrán ser marcados con fecha del año anterior.</w:t>
            </w:r>
          </w:p>
          <w:p w:rsidR="00D417B1" w:rsidRPr="003859CF" w:rsidRDefault="00D417B1" w:rsidP="00113825">
            <w:pPr>
              <w:numPr>
                <w:ilvl w:val="1"/>
                <w:numId w:val="7"/>
              </w:numPr>
              <w:spacing w:after="0" w:line="280" w:lineRule="atLeast"/>
              <w:ind w:left="1800" w:hanging="1440"/>
              <w:jc w:val="both"/>
              <w:rPr>
                <w:rFonts w:ascii="Times New Roman" w:hAnsi="Times New Roman" w:cs="Times New Roman"/>
                <w:bCs/>
                <w:color w:val="000000"/>
                <w:sz w:val="18"/>
                <w:szCs w:val="18"/>
              </w:rPr>
            </w:pPr>
            <w:r w:rsidRPr="003859CF">
              <w:rPr>
                <w:rFonts w:ascii="Times New Roman" w:hAnsi="Times New Roman" w:cs="Times New Roman"/>
                <w:bCs/>
                <w:color w:val="000000"/>
                <w:sz w:val="18"/>
                <w:szCs w:val="18"/>
              </w:rPr>
              <w:t>Número de serie.</w:t>
            </w:r>
          </w:p>
          <w:p w:rsidR="00D417B1" w:rsidRPr="003859CF" w:rsidRDefault="00D417B1" w:rsidP="00113825">
            <w:pPr>
              <w:numPr>
                <w:ilvl w:val="1"/>
                <w:numId w:val="7"/>
              </w:numPr>
              <w:spacing w:after="0" w:line="280" w:lineRule="atLeast"/>
              <w:ind w:left="1800" w:hanging="1440"/>
              <w:jc w:val="both"/>
              <w:rPr>
                <w:rFonts w:ascii="Times New Roman" w:hAnsi="Times New Roman" w:cs="Times New Roman"/>
                <w:bCs/>
                <w:color w:val="000000"/>
                <w:sz w:val="18"/>
                <w:szCs w:val="18"/>
              </w:rPr>
            </w:pPr>
            <w:r w:rsidRPr="003859CF">
              <w:rPr>
                <w:rFonts w:ascii="Times New Roman" w:hAnsi="Times New Roman" w:cs="Times New Roman"/>
                <w:bCs/>
                <w:color w:val="000000"/>
                <w:sz w:val="18"/>
                <w:szCs w:val="18"/>
              </w:rPr>
              <w:t>Capacidad de carga.</w:t>
            </w:r>
          </w:p>
          <w:p w:rsidR="00D417B1" w:rsidRPr="003859CF" w:rsidRDefault="00D417B1" w:rsidP="00113825">
            <w:pPr>
              <w:numPr>
                <w:ilvl w:val="1"/>
                <w:numId w:val="7"/>
              </w:numPr>
              <w:spacing w:after="0" w:line="280" w:lineRule="atLeast"/>
              <w:ind w:left="1800" w:hanging="1440"/>
              <w:jc w:val="both"/>
              <w:rPr>
                <w:rFonts w:ascii="Times New Roman" w:hAnsi="Times New Roman" w:cs="Times New Roman"/>
                <w:bCs/>
                <w:color w:val="000000"/>
                <w:sz w:val="18"/>
                <w:szCs w:val="18"/>
              </w:rPr>
            </w:pPr>
            <w:r w:rsidRPr="003859CF">
              <w:rPr>
                <w:rFonts w:ascii="Times New Roman" w:hAnsi="Times New Roman" w:cs="Times New Roman"/>
                <w:bCs/>
                <w:color w:val="000000"/>
                <w:sz w:val="18"/>
                <w:szCs w:val="18"/>
              </w:rPr>
              <w:t>País de fabricación, en caso de extintores importados.</w:t>
            </w:r>
          </w:p>
          <w:p w:rsidR="00D417B1" w:rsidRPr="003859CF" w:rsidRDefault="00D417B1" w:rsidP="00113825">
            <w:pPr>
              <w:numPr>
                <w:ilvl w:val="1"/>
                <w:numId w:val="7"/>
              </w:numPr>
              <w:spacing w:after="0" w:line="280" w:lineRule="atLeast"/>
              <w:ind w:left="720"/>
              <w:jc w:val="both"/>
              <w:rPr>
                <w:rFonts w:ascii="Times New Roman" w:hAnsi="Times New Roman" w:cs="Times New Roman"/>
                <w:bCs/>
                <w:color w:val="000000"/>
                <w:sz w:val="18"/>
                <w:szCs w:val="18"/>
              </w:rPr>
            </w:pPr>
            <w:r w:rsidRPr="003859CF">
              <w:rPr>
                <w:rFonts w:ascii="Times New Roman" w:hAnsi="Times New Roman" w:cs="Times New Roman"/>
                <w:bCs/>
                <w:color w:val="000000"/>
                <w:sz w:val="18"/>
                <w:szCs w:val="18"/>
              </w:rPr>
              <w:t>Si los extintores no llevan falda de metal, deberán rotularse obligatoriamente en el cuerpo del mismo.</w:t>
            </w:r>
          </w:p>
          <w:p w:rsidR="00D417B1" w:rsidRPr="003859CF" w:rsidRDefault="00D417B1" w:rsidP="005C4FCB">
            <w:pPr>
              <w:spacing w:line="280" w:lineRule="atLeast"/>
              <w:ind w:left="360" w:hanging="360"/>
              <w:jc w:val="both"/>
              <w:rPr>
                <w:rFonts w:ascii="Times New Roman" w:hAnsi="Times New Roman" w:cs="Times New Roman"/>
                <w:b/>
                <w:bCs/>
                <w:color w:val="000000"/>
                <w:sz w:val="18"/>
                <w:szCs w:val="18"/>
              </w:rPr>
            </w:pPr>
            <w:r w:rsidRPr="003859CF">
              <w:rPr>
                <w:rFonts w:ascii="Times New Roman" w:hAnsi="Times New Roman" w:cs="Times New Roman"/>
                <w:b/>
                <w:bCs/>
                <w:color w:val="000000"/>
                <w:sz w:val="18"/>
                <w:szCs w:val="18"/>
              </w:rPr>
              <w:t>Rotulado de etiqueta de datos:</w:t>
            </w:r>
          </w:p>
          <w:p w:rsidR="00D417B1" w:rsidRPr="003859CF" w:rsidRDefault="00D417B1" w:rsidP="00113825">
            <w:pPr>
              <w:numPr>
                <w:ilvl w:val="0"/>
                <w:numId w:val="11"/>
              </w:numPr>
              <w:spacing w:after="0" w:line="280" w:lineRule="atLeast"/>
              <w:jc w:val="both"/>
              <w:rPr>
                <w:rFonts w:ascii="Times New Roman" w:hAnsi="Times New Roman" w:cs="Times New Roman"/>
                <w:bCs/>
                <w:color w:val="000000"/>
                <w:sz w:val="18"/>
                <w:szCs w:val="18"/>
              </w:rPr>
            </w:pPr>
            <w:r w:rsidRPr="003859CF">
              <w:rPr>
                <w:rFonts w:ascii="Times New Roman" w:hAnsi="Times New Roman" w:cs="Times New Roman"/>
                <w:b/>
                <w:bCs/>
                <w:color w:val="000000"/>
                <w:sz w:val="18"/>
                <w:szCs w:val="18"/>
              </w:rPr>
              <w:t>Los extintores llevará</w:t>
            </w:r>
            <w:r w:rsidRPr="003859CF">
              <w:rPr>
                <w:rFonts w:ascii="Times New Roman" w:hAnsi="Times New Roman" w:cs="Times New Roman"/>
                <w:bCs/>
                <w:color w:val="000000"/>
                <w:sz w:val="18"/>
                <w:szCs w:val="18"/>
              </w:rPr>
              <w:t xml:space="preserve">n una etiqueta autoadhesiva fijada firmemente a su parte exterior, en un lugar visible y cuya construcción o modo de fabricación permita que la literatura sea resistente a la inclemencia del clima, humedad y las radiaciones infrarrojas y ultravioletas. </w:t>
            </w:r>
          </w:p>
          <w:p w:rsidR="00D417B1" w:rsidRPr="003859CF" w:rsidRDefault="00D417B1" w:rsidP="00113825">
            <w:pPr>
              <w:numPr>
                <w:ilvl w:val="0"/>
                <w:numId w:val="11"/>
              </w:numPr>
              <w:spacing w:after="0" w:line="280" w:lineRule="atLeast"/>
              <w:jc w:val="both"/>
              <w:rPr>
                <w:rFonts w:ascii="Times New Roman" w:hAnsi="Times New Roman" w:cs="Times New Roman"/>
                <w:b/>
                <w:bCs/>
                <w:color w:val="000000"/>
                <w:sz w:val="18"/>
                <w:szCs w:val="18"/>
              </w:rPr>
            </w:pPr>
            <w:r w:rsidRPr="003859CF">
              <w:rPr>
                <w:rFonts w:ascii="Times New Roman" w:hAnsi="Times New Roman" w:cs="Times New Roman"/>
                <w:bCs/>
                <w:color w:val="000000"/>
                <w:sz w:val="18"/>
                <w:szCs w:val="18"/>
              </w:rPr>
              <w:t>El rotulado tendrá inscrita con caracteres legibles información adicional, además de la establecida en las disposiciones legales vigentes, la correspondiente a las indicaciones siguientes, en la parte frontal del extintor.</w:t>
            </w:r>
          </w:p>
          <w:p w:rsidR="00D417B1" w:rsidRPr="003859CF" w:rsidRDefault="00D417B1" w:rsidP="005C4FCB">
            <w:pPr>
              <w:spacing w:line="280" w:lineRule="atLeast"/>
              <w:jc w:val="both"/>
              <w:rPr>
                <w:rFonts w:ascii="Times New Roman" w:hAnsi="Times New Roman" w:cs="Times New Roman"/>
                <w:b/>
                <w:bCs/>
                <w:color w:val="000000"/>
                <w:sz w:val="18"/>
                <w:szCs w:val="18"/>
              </w:rPr>
            </w:pPr>
            <w:r w:rsidRPr="003859CF">
              <w:rPr>
                <w:rFonts w:ascii="Times New Roman" w:hAnsi="Times New Roman" w:cs="Times New Roman"/>
                <w:b/>
                <w:bCs/>
                <w:color w:val="000000"/>
                <w:sz w:val="18"/>
                <w:szCs w:val="18"/>
              </w:rPr>
              <w:t>Parte visible:</w:t>
            </w:r>
          </w:p>
          <w:p w:rsidR="00D417B1" w:rsidRPr="003859CF" w:rsidRDefault="00D417B1" w:rsidP="00113825">
            <w:pPr>
              <w:numPr>
                <w:ilvl w:val="0"/>
                <w:numId w:val="10"/>
              </w:numPr>
              <w:spacing w:line="280" w:lineRule="atLeast"/>
              <w:jc w:val="both"/>
              <w:rPr>
                <w:rFonts w:ascii="Times New Roman" w:hAnsi="Times New Roman" w:cs="Times New Roman"/>
                <w:bCs/>
                <w:color w:val="000000"/>
                <w:sz w:val="18"/>
                <w:szCs w:val="18"/>
              </w:rPr>
            </w:pPr>
            <w:r w:rsidRPr="003859CF">
              <w:rPr>
                <w:rFonts w:ascii="Times New Roman" w:hAnsi="Times New Roman" w:cs="Times New Roman"/>
                <w:bCs/>
                <w:color w:val="000000"/>
                <w:sz w:val="18"/>
                <w:szCs w:val="18"/>
              </w:rPr>
              <w:t>Las instrucciones de uso para el funcionamiento y una indicación complementaria acerca de la distancia a la que se debe iniciar la descarga.</w:t>
            </w:r>
          </w:p>
          <w:p w:rsidR="00D417B1" w:rsidRPr="003859CF" w:rsidRDefault="00D417B1" w:rsidP="00113825">
            <w:pPr>
              <w:numPr>
                <w:ilvl w:val="0"/>
                <w:numId w:val="10"/>
              </w:numPr>
              <w:spacing w:line="280" w:lineRule="atLeast"/>
              <w:jc w:val="both"/>
              <w:rPr>
                <w:rFonts w:ascii="Times New Roman" w:hAnsi="Times New Roman" w:cs="Times New Roman"/>
                <w:bCs/>
                <w:color w:val="000000"/>
                <w:sz w:val="18"/>
                <w:szCs w:val="18"/>
              </w:rPr>
            </w:pPr>
            <w:r w:rsidRPr="003859CF">
              <w:rPr>
                <w:rFonts w:ascii="Times New Roman" w:hAnsi="Times New Roman" w:cs="Times New Roman"/>
                <w:bCs/>
                <w:color w:val="000000"/>
                <w:sz w:val="18"/>
                <w:szCs w:val="18"/>
              </w:rPr>
              <w:t>Los símbolos de identificación de las clases de fuego para las cuales es apto.</w:t>
            </w:r>
          </w:p>
          <w:p w:rsidR="00D417B1" w:rsidRPr="003859CF" w:rsidRDefault="00D417B1" w:rsidP="00113825">
            <w:pPr>
              <w:numPr>
                <w:ilvl w:val="0"/>
                <w:numId w:val="10"/>
              </w:numPr>
              <w:spacing w:line="280" w:lineRule="atLeast"/>
              <w:jc w:val="both"/>
              <w:rPr>
                <w:rFonts w:ascii="Times New Roman" w:hAnsi="Times New Roman" w:cs="Times New Roman"/>
                <w:bCs/>
                <w:color w:val="000000"/>
                <w:sz w:val="18"/>
                <w:szCs w:val="18"/>
              </w:rPr>
            </w:pPr>
            <w:r w:rsidRPr="003859CF">
              <w:rPr>
                <w:rFonts w:ascii="Times New Roman" w:hAnsi="Times New Roman" w:cs="Times New Roman"/>
                <w:bCs/>
                <w:color w:val="000000"/>
                <w:sz w:val="18"/>
                <w:szCs w:val="18"/>
              </w:rPr>
              <w:t>La razón social del fabricante o marca registrada o razón social del responsable de la comercialización del producto:</w:t>
            </w:r>
          </w:p>
          <w:p w:rsidR="00D417B1" w:rsidRDefault="00D417B1" w:rsidP="00113825">
            <w:pPr>
              <w:numPr>
                <w:ilvl w:val="1"/>
                <w:numId w:val="12"/>
              </w:numPr>
              <w:spacing w:after="0" w:line="280" w:lineRule="atLeast"/>
              <w:jc w:val="both"/>
              <w:rPr>
                <w:rFonts w:ascii="Times New Roman" w:hAnsi="Times New Roman" w:cs="Times New Roman"/>
                <w:bCs/>
                <w:color w:val="000000"/>
                <w:sz w:val="18"/>
                <w:szCs w:val="18"/>
              </w:rPr>
            </w:pPr>
            <w:r w:rsidRPr="003859CF">
              <w:rPr>
                <w:rFonts w:ascii="Times New Roman" w:hAnsi="Times New Roman" w:cs="Times New Roman"/>
                <w:bCs/>
                <w:color w:val="000000"/>
                <w:sz w:val="18"/>
                <w:szCs w:val="18"/>
              </w:rPr>
              <w:t xml:space="preserve">Distribuidor, Importador, Vendedor, entre otros. </w:t>
            </w:r>
          </w:p>
          <w:p w:rsidR="00D417B1" w:rsidRDefault="00D417B1" w:rsidP="005C4FCB">
            <w:pPr>
              <w:spacing w:after="0" w:line="280" w:lineRule="atLeast"/>
              <w:ind w:left="1440"/>
              <w:jc w:val="both"/>
              <w:rPr>
                <w:rFonts w:ascii="Times New Roman" w:hAnsi="Times New Roman" w:cs="Times New Roman"/>
                <w:bCs/>
                <w:color w:val="000000"/>
                <w:sz w:val="18"/>
                <w:szCs w:val="18"/>
              </w:rPr>
            </w:pPr>
          </w:p>
          <w:p w:rsidR="00D417B1" w:rsidRDefault="00D417B1" w:rsidP="005C4FCB">
            <w:pPr>
              <w:spacing w:after="0" w:line="280" w:lineRule="atLeast"/>
              <w:ind w:left="1440"/>
              <w:jc w:val="both"/>
              <w:rPr>
                <w:rFonts w:ascii="Times New Roman" w:hAnsi="Times New Roman" w:cs="Times New Roman"/>
                <w:bCs/>
                <w:color w:val="000000"/>
                <w:sz w:val="18"/>
                <w:szCs w:val="18"/>
              </w:rPr>
            </w:pPr>
          </w:p>
          <w:p w:rsidR="005C4FCB" w:rsidRPr="003859CF" w:rsidRDefault="005C4FCB" w:rsidP="005C4FCB">
            <w:pPr>
              <w:spacing w:after="0" w:line="280" w:lineRule="atLeast"/>
              <w:ind w:left="1440"/>
              <w:jc w:val="both"/>
              <w:rPr>
                <w:rFonts w:ascii="Times New Roman" w:hAnsi="Times New Roman" w:cs="Times New Roman"/>
                <w:bCs/>
                <w:color w:val="000000"/>
                <w:sz w:val="18"/>
                <w:szCs w:val="18"/>
              </w:rPr>
            </w:pPr>
          </w:p>
          <w:p w:rsidR="00D417B1" w:rsidRPr="003859CF" w:rsidRDefault="00D417B1" w:rsidP="005C4FCB">
            <w:pPr>
              <w:spacing w:line="280" w:lineRule="atLeast"/>
              <w:ind w:left="1440" w:hanging="1440"/>
              <w:jc w:val="both"/>
              <w:rPr>
                <w:rFonts w:ascii="Times New Roman" w:hAnsi="Times New Roman" w:cs="Times New Roman"/>
                <w:b/>
                <w:bCs/>
                <w:color w:val="000000"/>
                <w:sz w:val="18"/>
                <w:szCs w:val="18"/>
              </w:rPr>
            </w:pPr>
            <w:r w:rsidRPr="003859CF">
              <w:rPr>
                <w:rFonts w:ascii="Times New Roman" w:hAnsi="Times New Roman" w:cs="Times New Roman"/>
                <w:b/>
                <w:bCs/>
                <w:color w:val="000000"/>
                <w:sz w:val="18"/>
                <w:szCs w:val="18"/>
              </w:rPr>
              <w:t>Parte superior:</w:t>
            </w:r>
          </w:p>
          <w:p w:rsidR="00D417B1" w:rsidRPr="003859CF" w:rsidRDefault="00D417B1" w:rsidP="00113825">
            <w:pPr>
              <w:numPr>
                <w:ilvl w:val="1"/>
                <w:numId w:val="9"/>
              </w:numPr>
              <w:spacing w:after="0" w:line="280" w:lineRule="atLeast"/>
              <w:jc w:val="both"/>
              <w:rPr>
                <w:rFonts w:ascii="Times New Roman" w:hAnsi="Times New Roman" w:cs="Times New Roman"/>
                <w:bCs/>
                <w:color w:val="000000"/>
                <w:sz w:val="18"/>
                <w:szCs w:val="18"/>
              </w:rPr>
            </w:pPr>
            <w:r w:rsidRPr="003859CF">
              <w:rPr>
                <w:rFonts w:ascii="Times New Roman" w:hAnsi="Times New Roman" w:cs="Times New Roman"/>
                <w:bCs/>
                <w:color w:val="000000"/>
                <w:sz w:val="18"/>
                <w:szCs w:val="18"/>
              </w:rPr>
              <w:t>Leyenda “Extintor portátil manual de polvo químico seco”, seguido de, según el caso “con presión incorporada (presurizado), o “cartucho impulsor”, o “botella impulsora”:</w:t>
            </w:r>
          </w:p>
          <w:p w:rsidR="00D417B1" w:rsidRPr="003859CF" w:rsidRDefault="00D417B1" w:rsidP="00113825">
            <w:pPr>
              <w:numPr>
                <w:ilvl w:val="1"/>
                <w:numId w:val="9"/>
              </w:numPr>
              <w:spacing w:after="0" w:line="280" w:lineRule="atLeast"/>
              <w:jc w:val="both"/>
              <w:rPr>
                <w:rFonts w:ascii="Times New Roman" w:hAnsi="Times New Roman" w:cs="Times New Roman"/>
                <w:bCs/>
                <w:color w:val="000000"/>
                <w:sz w:val="18"/>
                <w:szCs w:val="18"/>
              </w:rPr>
            </w:pPr>
            <w:r w:rsidRPr="003859CF">
              <w:rPr>
                <w:rFonts w:ascii="Times New Roman" w:hAnsi="Times New Roman" w:cs="Times New Roman"/>
                <w:bCs/>
                <w:color w:val="000000"/>
                <w:sz w:val="18"/>
                <w:szCs w:val="18"/>
              </w:rPr>
              <w:t>La concentración del fosfato mono amónico</w:t>
            </w:r>
          </w:p>
          <w:p w:rsidR="00D417B1" w:rsidRPr="003859CF" w:rsidRDefault="00D417B1" w:rsidP="00113825">
            <w:pPr>
              <w:numPr>
                <w:ilvl w:val="1"/>
                <w:numId w:val="9"/>
              </w:numPr>
              <w:spacing w:after="0" w:line="280" w:lineRule="atLeast"/>
              <w:jc w:val="both"/>
              <w:rPr>
                <w:rFonts w:ascii="Times New Roman" w:hAnsi="Times New Roman" w:cs="Times New Roman"/>
                <w:bCs/>
                <w:color w:val="000000"/>
                <w:sz w:val="18"/>
                <w:szCs w:val="18"/>
              </w:rPr>
            </w:pPr>
            <w:r w:rsidRPr="003859CF">
              <w:rPr>
                <w:rFonts w:ascii="Times New Roman" w:hAnsi="Times New Roman" w:cs="Times New Roman"/>
                <w:b/>
                <w:bCs/>
                <w:color w:val="000000"/>
                <w:sz w:val="18"/>
                <w:szCs w:val="18"/>
              </w:rPr>
              <w:t>L</w:t>
            </w:r>
            <w:r w:rsidRPr="003859CF">
              <w:rPr>
                <w:rFonts w:ascii="Times New Roman" w:hAnsi="Times New Roman" w:cs="Times New Roman"/>
                <w:bCs/>
                <w:color w:val="000000"/>
                <w:sz w:val="18"/>
                <w:szCs w:val="18"/>
              </w:rPr>
              <w:t xml:space="preserve">levará la leyenda “presurizar únicamente con gas nitrógeno”, en el caso de los presurizados: “presurizar con anhídrido carbónico exento de humedad” </w:t>
            </w:r>
          </w:p>
          <w:p w:rsidR="00D417B1" w:rsidRPr="003859CF" w:rsidRDefault="00D417B1" w:rsidP="00113825">
            <w:pPr>
              <w:numPr>
                <w:ilvl w:val="1"/>
                <w:numId w:val="9"/>
              </w:numPr>
              <w:spacing w:after="0" w:line="280" w:lineRule="atLeast"/>
              <w:jc w:val="both"/>
              <w:rPr>
                <w:rFonts w:ascii="Times New Roman" w:hAnsi="Times New Roman" w:cs="Times New Roman"/>
                <w:bCs/>
                <w:color w:val="000000"/>
                <w:sz w:val="18"/>
                <w:szCs w:val="18"/>
              </w:rPr>
            </w:pPr>
            <w:r w:rsidRPr="003859CF">
              <w:rPr>
                <w:rFonts w:ascii="Times New Roman" w:hAnsi="Times New Roman" w:cs="Times New Roman"/>
                <w:bCs/>
                <w:color w:val="000000"/>
                <w:sz w:val="18"/>
                <w:szCs w:val="18"/>
              </w:rPr>
              <w:t>La concentración debe ser mínima de 75%.</w:t>
            </w:r>
          </w:p>
          <w:p w:rsidR="00D417B1" w:rsidRPr="003859CF" w:rsidRDefault="00D417B1" w:rsidP="00113825">
            <w:pPr>
              <w:numPr>
                <w:ilvl w:val="1"/>
                <w:numId w:val="9"/>
              </w:numPr>
              <w:spacing w:after="0" w:line="280" w:lineRule="atLeast"/>
              <w:jc w:val="both"/>
              <w:rPr>
                <w:rFonts w:ascii="Times New Roman" w:hAnsi="Times New Roman" w:cs="Times New Roman"/>
                <w:bCs/>
                <w:color w:val="000000"/>
                <w:sz w:val="18"/>
                <w:szCs w:val="18"/>
              </w:rPr>
            </w:pPr>
            <w:r w:rsidRPr="003859CF">
              <w:rPr>
                <w:rFonts w:ascii="Times New Roman" w:hAnsi="Times New Roman" w:cs="Times New Roman"/>
                <w:bCs/>
                <w:color w:val="000000"/>
                <w:sz w:val="18"/>
                <w:szCs w:val="18"/>
              </w:rPr>
              <w:t>Las clases de fuego que apaga.</w:t>
            </w:r>
          </w:p>
          <w:p w:rsidR="00D417B1" w:rsidRPr="003859CF" w:rsidRDefault="00D417B1" w:rsidP="00113825">
            <w:pPr>
              <w:numPr>
                <w:ilvl w:val="1"/>
                <w:numId w:val="9"/>
              </w:numPr>
              <w:spacing w:after="0" w:line="280" w:lineRule="atLeast"/>
              <w:jc w:val="both"/>
              <w:rPr>
                <w:rFonts w:ascii="Times New Roman" w:hAnsi="Times New Roman" w:cs="Times New Roman"/>
                <w:bCs/>
                <w:color w:val="000000"/>
                <w:sz w:val="18"/>
                <w:szCs w:val="18"/>
              </w:rPr>
            </w:pPr>
            <w:r w:rsidRPr="003859CF">
              <w:rPr>
                <w:rFonts w:ascii="Times New Roman" w:hAnsi="Times New Roman" w:cs="Times New Roman"/>
                <w:bCs/>
                <w:color w:val="000000"/>
                <w:sz w:val="18"/>
                <w:szCs w:val="18"/>
              </w:rPr>
              <w:t xml:space="preserve">En los fuegos de origen eléctrico aplicar a partir de </w:t>
            </w:r>
            <w:smartTag w:uri="urn:schemas-microsoft-com:office:smarttags" w:element="metricconverter">
              <w:smartTagPr>
                <w:attr w:name="ProductID" w:val="1 metro"/>
              </w:smartTagPr>
              <w:r w:rsidRPr="003859CF">
                <w:rPr>
                  <w:rFonts w:ascii="Times New Roman" w:hAnsi="Times New Roman" w:cs="Times New Roman"/>
                  <w:bCs/>
                  <w:color w:val="000000"/>
                  <w:sz w:val="18"/>
                  <w:szCs w:val="18"/>
                </w:rPr>
                <w:t>1 metro</w:t>
              </w:r>
            </w:smartTag>
            <w:r w:rsidRPr="003859CF">
              <w:rPr>
                <w:rFonts w:ascii="Times New Roman" w:hAnsi="Times New Roman" w:cs="Times New Roman"/>
                <w:bCs/>
                <w:color w:val="000000"/>
                <w:sz w:val="18"/>
                <w:szCs w:val="18"/>
              </w:rPr>
              <w:t xml:space="preserve"> de distancia y en tensiones de hasta 1000 voltios.</w:t>
            </w:r>
          </w:p>
          <w:p w:rsidR="00D417B1" w:rsidRPr="003859CF" w:rsidRDefault="00D417B1" w:rsidP="00113825">
            <w:pPr>
              <w:numPr>
                <w:ilvl w:val="1"/>
                <w:numId w:val="9"/>
              </w:numPr>
              <w:spacing w:after="0" w:line="280" w:lineRule="atLeast"/>
              <w:jc w:val="both"/>
              <w:rPr>
                <w:rFonts w:ascii="Times New Roman" w:hAnsi="Times New Roman" w:cs="Times New Roman"/>
                <w:bCs/>
                <w:color w:val="000000"/>
                <w:sz w:val="18"/>
                <w:szCs w:val="18"/>
              </w:rPr>
            </w:pPr>
            <w:r w:rsidRPr="003859CF">
              <w:rPr>
                <w:rFonts w:ascii="Times New Roman" w:hAnsi="Times New Roman" w:cs="Times New Roman"/>
                <w:bCs/>
                <w:color w:val="000000"/>
                <w:sz w:val="18"/>
                <w:szCs w:val="18"/>
              </w:rPr>
              <w:t>Capacidad de carga en kilogramos.</w:t>
            </w:r>
          </w:p>
          <w:p w:rsidR="00D417B1" w:rsidRPr="003859CF" w:rsidRDefault="00D417B1" w:rsidP="00113825">
            <w:pPr>
              <w:numPr>
                <w:ilvl w:val="1"/>
                <w:numId w:val="9"/>
              </w:numPr>
              <w:spacing w:after="0" w:line="280" w:lineRule="atLeast"/>
              <w:jc w:val="both"/>
              <w:rPr>
                <w:rFonts w:ascii="Times New Roman" w:hAnsi="Times New Roman" w:cs="Times New Roman"/>
                <w:bCs/>
                <w:color w:val="000000"/>
                <w:sz w:val="18"/>
                <w:szCs w:val="18"/>
              </w:rPr>
            </w:pPr>
            <w:r w:rsidRPr="003859CF">
              <w:rPr>
                <w:rFonts w:ascii="Times New Roman" w:hAnsi="Times New Roman" w:cs="Times New Roman"/>
                <w:bCs/>
                <w:color w:val="000000"/>
                <w:sz w:val="18"/>
                <w:szCs w:val="18"/>
              </w:rPr>
              <w:t>Capacidad de extinción.</w:t>
            </w:r>
          </w:p>
          <w:p w:rsidR="00D417B1" w:rsidRPr="003859CF" w:rsidRDefault="00D417B1" w:rsidP="00113825">
            <w:pPr>
              <w:numPr>
                <w:ilvl w:val="1"/>
                <w:numId w:val="9"/>
              </w:numPr>
              <w:spacing w:after="0" w:line="280" w:lineRule="atLeast"/>
              <w:jc w:val="both"/>
              <w:rPr>
                <w:rFonts w:ascii="Times New Roman" w:hAnsi="Times New Roman" w:cs="Times New Roman"/>
                <w:bCs/>
                <w:color w:val="000000"/>
                <w:sz w:val="18"/>
                <w:szCs w:val="18"/>
              </w:rPr>
            </w:pPr>
            <w:r w:rsidRPr="003859CF">
              <w:rPr>
                <w:rFonts w:ascii="Times New Roman" w:hAnsi="Times New Roman" w:cs="Times New Roman"/>
                <w:bCs/>
                <w:color w:val="000000"/>
                <w:sz w:val="18"/>
                <w:szCs w:val="18"/>
              </w:rPr>
              <w:t>Peso total del extintor cargado con polvo químico seco, en kilogramos.</w:t>
            </w:r>
          </w:p>
          <w:p w:rsidR="00D417B1" w:rsidRPr="003859CF" w:rsidRDefault="00D417B1" w:rsidP="00113825">
            <w:pPr>
              <w:numPr>
                <w:ilvl w:val="1"/>
                <w:numId w:val="9"/>
              </w:numPr>
              <w:spacing w:after="0" w:line="280" w:lineRule="atLeast"/>
              <w:jc w:val="both"/>
              <w:rPr>
                <w:rFonts w:ascii="Times New Roman" w:hAnsi="Times New Roman" w:cs="Times New Roman"/>
                <w:bCs/>
                <w:color w:val="000000"/>
                <w:sz w:val="18"/>
                <w:szCs w:val="18"/>
              </w:rPr>
            </w:pPr>
            <w:r w:rsidRPr="003859CF">
              <w:rPr>
                <w:rFonts w:ascii="Times New Roman" w:hAnsi="Times New Roman" w:cs="Times New Roman"/>
                <w:bCs/>
                <w:color w:val="000000"/>
                <w:sz w:val="18"/>
                <w:szCs w:val="18"/>
              </w:rPr>
              <w:t>Rango de temperaturas de operación en grados Celsius.</w:t>
            </w:r>
          </w:p>
          <w:p w:rsidR="00D417B1" w:rsidRPr="003859CF" w:rsidRDefault="00D417B1" w:rsidP="00113825">
            <w:pPr>
              <w:numPr>
                <w:ilvl w:val="1"/>
                <w:numId w:val="9"/>
              </w:numPr>
              <w:spacing w:after="0" w:line="280" w:lineRule="atLeast"/>
              <w:jc w:val="both"/>
              <w:rPr>
                <w:rFonts w:ascii="Times New Roman" w:hAnsi="Times New Roman" w:cs="Times New Roman"/>
                <w:bCs/>
                <w:color w:val="000000"/>
                <w:sz w:val="18"/>
                <w:szCs w:val="18"/>
              </w:rPr>
            </w:pPr>
            <w:r w:rsidRPr="003859CF">
              <w:rPr>
                <w:rFonts w:ascii="Times New Roman" w:hAnsi="Times New Roman" w:cs="Times New Roman"/>
                <w:bCs/>
                <w:color w:val="000000"/>
                <w:sz w:val="18"/>
                <w:szCs w:val="18"/>
              </w:rPr>
              <w:t>Presión de trabajo, en kilo pascal.</w:t>
            </w:r>
          </w:p>
          <w:p w:rsidR="00D417B1" w:rsidRPr="003859CF" w:rsidRDefault="00D417B1" w:rsidP="00113825">
            <w:pPr>
              <w:numPr>
                <w:ilvl w:val="1"/>
                <w:numId w:val="9"/>
              </w:numPr>
              <w:spacing w:after="0" w:line="280" w:lineRule="atLeast"/>
              <w:jc w:val="both"/>
              <w:rPr>
                <w:rFonts w:ascii="Times New Roman" w:hAnsi="Times New Roman" w:cs="Times New Roman"/>
                <w:b/>
                <w:bCs/>
                <w:color w:val="000000"/>
                <w:sz w:val="18"/>
                <w:szCs w:val="18"/>
              </w:rPr>
            </w:pPr>
            <w:r w:rsidRPr="003859CF">
              <w:rPr>
                <w:rFonts w:ascii="Times New Roman" w:hAnsi="Times New Roman" w:cs="Times New Roman"/>
                <w:bCs/>
                <w:color w:val="000000"/>
                <w:sz w:val="18"/>
                <w:szCs w:val="18"/>
              </w:rPr>
              <w:t>Presión den Ensayo, en kilo pascal</w:t>
            </w:r>
          </w:p>
          <w:p w:rsidR="00D417B1" w:rsidRPr="003859CF" w:rsidRDefault="00D417B1" w:rsidP="005C4FCB">
            <w:pPr>
              <w:spacing w:after="0" w:line="280" w:lineRule="atLeast"/>
              <w:ind w:left="1440"/>
              <w:jc w:val="both"/>
              <w:rPr>
                <w:rFonts w:ascii="Times New Roman" w:hAnsi="Times New Roman" w:cs="Times New Roman"/>
                <w:bCs/>
                <w:color w:val="000000"/>
                <w:sz w:val="18"/>
                <w:szCs w:val="18"/>
              </w:rPr>
            </w:pPr>
          </w:p>
          <w:p w:rsidR="00D417B1" w:rsidRPr="003859CF" w:rsidRDefault="00D417B1" w:rsidP="00113825">
            <w:pPr>
              <w:numPr>
                <w:ilvl w:val="1"/>
                <w:numId w:val="8"/>
              </w:numPr>
              <w:tabs>
                <w:tab w:val="clear" w:pos="1440"/>
                <w:tab w:val="num" w:pos="360"/>
              </w:tabs>
              <w:spacing w:after="0" w:line="280" w:lineRule="atLeast"/>
              <w:ind w:left="360"/>
              <w:jc w:val="both"/>
              <w:rPr>
                <w:rFonts w:ascii="Times New Roman" w:hAnsi="Times New Roman" w:cs="Times New Roman"/>
                <w:bCs/>
                <w:color w:val="000000"/>
                <w:sz w:val="18"/>
                <w:szCs w:val="18"/>
              </w:rPr>
            </w:pPr>
            <w:r w:rsidRPr="003859CF">
              <w:rPr>
                <w:rFonts w:ascii="Times New Roman" w:hAnsi="Times New Roman" w:cs="Times New Roman"/>
                <w:bCs/>
                <w:color w:val="000000"/>
                <w:sz w:val="18"/>
                <w:szCs w:val="18"/>
              </w:rPr>
              <w:t>Agente o gas impulsor: nitrógeno o anhídrido carbónico.</w:t>
            </w:r>
          </w:p>
          <w:p w:rsidR="00D417B1" w:rsidRPr="003859CF" w:rsidRDefault="00D417B1" w:rsidP="00113825">
            <w:pPr>
              <w:numPr>
                <w:ilvl w:val="1"/>
                <w:numId w:val="8"/>
              </w:numPr>
              <w:tabs>
                <w:tab w:val="clear" w:pos="1440"/>
                <w:tab w:val="num" w:pos="360"/>
              </w:tabs>
              <w:spacing w:after="0" w:line="280" w:lineRule="atLeast"/>
              <w:ind w:left="360"/>
              <w:jc w:val="both"/>
              <w:rPr>
                <w:rFonts w:ascii="Times New Roman" w:hAnsi="Times New Roman" w:cs="Times New Roman"/>
                <w:bCs/>
                <w:color w:val="000000"/>
                <w:sz w:val="18"/>
                <w:szCs w:val="18"/>
              </w:rPr>
            </w:pPr>
            <w:r w:rsidRPr="003859CF">
              <w:rPr>
                <w:rFonts w:ascii="Times New Roman" w:hAnsi="Times New Roman" w:cs="Times New Roman"/>
                <w:bCs/>
                <w:color w:val="000000"/>
                <w:sz w:val="18"/>
                <w:szCs w:val="18"/>
              </w:rPr>
              <w:t>Tiempo de descarga en segundos.</w:t>
            </w:r>
          </w:p>
          <w:p w:rsidR="00D417B1" w:rsidRPr="003859CF" w:rsidRDefault="00D417B1" w:rsidP="00113825">
            <w:pPr>
              <w:numPr>
                <w:ilvl w:val="1"/>
                <w:numId w:val="8"/>
              </w:numPr>
              <w:tabs>
                <w:tab w:val="clear" w:pos="1440"/>
                <w:tab w:val="num" w:pos="360"/>
              </w:tabs>
              <w:spacing w:after="0" w:line="280" w:lineRule="atLeast"/>
              <w:ind w:left="360"/>
              <w:jc w:val="both"/>
              <w:rPr>
                <w:rFonts w:ascii="Times New Roman" w:hAnsi="Times New Roman" w:cs="Times New Roman"/>
                <w:bCs/>
                <w:color w:val="000000"/>
                <w:sz w:val="18"/>
                <w:szCs w:val="18"/>
              </w:rPr>
            </w:pPr>
            <w:r w:rsidRPr="003859CF">
              <w:rPr>
                <w:rFonts w:ascii="Times New Roman" w:hAnsi="Times New Roman" w:cs="Times New Roman"/>
                <w:bCs/>
                <w:color w:val="000000"/>
                <w:sz w:val="18"/>
                <w:szCs w:val="18"/>
              </w:rPr>
              <w:t>Alcance del chorro, en metros.</w:t>
            </w:r>
          </w:p>
          <w:p w:rsidR="00D417B1" w:rsidRPr="003859CF" w:rsidRDefault="00D417B1" w:rsidP="00113825">
            <w:pPr>
              <w:numPr>
                <w:ilvl w:val="1"/>
                <w:numId w:val="8"/>
              </w:numPr>
              <w:tabs>
                <w:tab w:val="clear" w:pos="1440"/>
                <w:tab w:val="num" w:pos="360"/>
              </w:tabs>
              <w:spacing w:after="0" w:line="280" w:lineRule="atLeast"/>
              <w:ind w:left="360"/>
              <w:jc w:val="both"/>
              <w:rPr>
                <w:rFonts w:ascii="Times New Roman" w:hAnsi="Times New Roman" w:cs="Times New Roman"/>
                <w:bCs/>
                <w:color w:val="000000"/>
                <w:sz w:val="18"/>
                <w:szCs w:val="18"/>
              </w:rPr>
            </w:pPr>
            <w:r w:rsidRPr="003859CF">
              <w:rPr>
                <w:rFonts w:ascii="Times New Roman" w:hAnsi="Times New Roman" w:cs="Times New Roman"/>
                <w:bCs/>
                <w:color w:val="000000"/>
                <w:sz w:val="18"/>
                <w:szCs w:val="18"/>
              </w:rPr>
              <w:t>Leyenda “recargar inmediatamente después de usarlo”.</w:t>
            </w:r>
          </w:p>
          <w:p w:rsidR="00D417B1" w:rsidRPr="003859CF" w:rsidRDefault="00D417B1" w:rsidP="00113825">
            <w:pPr>
              <w:numPr>
                <w:ilvl w:val="1"/>
                <w:numId w:val="8"/>
              </w:numPr>
              <w:tabs>
                <w:tab w:val="clear" w:pos="1440"/>
                <w:tab w:val="num" w:pos="360"/>
              </w:tabs>
              <w:spacing w:after="0" w:line="280" w:lineRule="atLeast"/>
              <w:ind w:left="360"/>
              <w:jc w:val="both"/>
              <w:rPr>
                <w:rFonts w:ascii="Times New Roman" w:hAnsi="Times New Roman" w:cs="Times New Roman"/>
                <w:b/>
                <w:bCs/>
                <w:color w:val="000000"/>
                <w:sz w:val="18"/>
                <w:szCs w:val="18"/>
              </w:rPr>
            </w:pPr>
            <w:r w:rsidRPr="003859CF">
              <w:rPr>
                <w:rFonts w:ascii="Times New Roman" w:hAnsi="Times New Roman" w:cs="Times New Roman"/>
                <w:bCs/>
                <w:color w:val="000000"/>
                <w:sz w:val="18"/>
                <w:szCs w:val="18"/>
              </w:rPr>
              <w:t>Vida útil del extintor 20 años después de su fecha de fabricación.</w:t>
            </w:r>
          </w:p>
          <w:p w:rsidR="00D417B1" w:rsidRPr="003859CF" w:rsidRDefault="00D417B1" w:rsidP="005C4FCB">
            <w:pPr>
              <w:spacing w:after="0" w:line="280" w:lineRule="atLeast"/>
              <w:ind w:left="360"/>
              <w:jc w:val="both"/>
              <w:rPr>
                <w:rFonts w:ascii="Times New Roman" w:hAnsi="Times New Roman" w:cs="Times New Roman"/>
                <w:bCs/>
                <w:color w:val="000000"/>
                <w:sz w:val="18"/>
                <w:szCs w:val="18"/>
              </w:rPr>
            </w:pPr>
          </w:p>
          <w:p w:rsidR="00D417B1" w:rsidRPr="003859CF" w:rsidRDefault="00D417B1" w:rsidP="00113825">
            <w:pPr>
              <w:numPr>
                <w:ilvl w:val="0"/>
                <w:numId w:val="13"/>
              </w:numPr>
              <w:spacing w:line="280" w:lineRule="atLeast"/>
              <w:jc w:val="both"/>
              <w:rPr>
                <w:rFonts w:ascii="Times New Roman" w:hAnsi="Times New Roman" w:cs="Times New Roman"/>
                <w:bCs/>
                <w:color w:val="000000"/>
                <w:sz w:val="18"/>
                <w:szCs w:val="18"/>
              </w:rPr>
            </w:pPr>
            <w:r w:rsidRPr="003859CF">
              <w:rPr>
                <w:rFonts w:ascii="Times New Roman" w:hAnsi="Times New Roman" w:cs="Times New Roman"/>
                <w:b/>
                <w:bCs/>
                <w:color w:val="000000"/>
                <w:sz w:val="18"/>
                <w:szCs w:val="18"/>
              </w:rPr>
              <w:t>Color del extintor de polvo químico seco:</w:t>
            </w:r>
            <w:r w:rsidRPr="003859CF">
              <w:rPr>
                <w:rFonts w:ascii="Times New Roman" w:hAnsi="Times New Roman" w:cs="Times New Roman"/>
                <w:bCs/>
                <w:color w:val="000000"/>
                <w:sz w:val="18"/>
                <w:szCs w:val="18"/>
              </w:rPr>
              <w:t xml:space="preserve"> El extintor de polvo químico seco se pintara de color rojo, el color de la letra que indica la clase de fuego, deberá contrastar con la etiqueta autoadhesiva o color de fondo. Es aquél cuyo agente extintor se halla en estado pulverulento y es proyectado mediante la presión proporcionada por la liberación de un gas auxiliar o por una presurización previa. Extintores de Polvo Químico Seco tipo ABC.</w:t>
            </w:r>
          </w:p>
          <w:p w:rsidR="00D417B1" w:rsidRPr="003859CF" w:rsidRDefault="00D417B1" w:rsidP="005C4FCB">
            <w:pPr>
              <w:spacing w:line="280" w:lineRule="atLeast"/>
              <w:jc w:val="both"/>
              <w:rPr>
                <w:rFonts w:ascii="Times New Roman" w:hAnsi="Times New Roman" w:cs="Times New Roman"/>
                <w:bCs/>
                <w:noProof/>
                <w:color w:val="000000"/>
                <w:sz w:val="18"/>
                <w:szCs w:val="18"/>
              </w:rPr>
            </w:pPr>
            <w:r w:rsidRPr="003859CF">
              <w:rPr>
                <w:rFonts w:ascii="Times New Roman" w:hAnsi="Times New Roman" w:cs="Times New Roman"/>
                <w:bCs/>
                <w:i/>
                <w:color w:val="000000"/>
                <w:sz w:val="18"/>
                <w:szCs w:val="18"/>
              </w:rPr>
              <w:t>El</w:t>
            </w:r>
            <w:r w:rsidRPr="003859CF">
              <w:rPr>
                <w:rFonts w:ascii="Times New Roman" w:hAnsi="Times New Roman" w:cs="Times New Roman"/>
                <w:bCs/>
                <w:color w:val="000000"/>
                <w:sz w:val="18"/>
                <w:szCs w:val="18"/>
              </w:rPr>
              <w:t xml:space="preserve"> </w:t>
            </w:r>
            <w:r w:rsidRPr="003859CF">
              <w:rPr>
                <w:rFonts w:ascii="Times New Roman" w:hAnsi="Times New Roman" w:cs="Times New Roman"/>
                <w:bCs/>
                <w:i/>
                <w:color w:val="000000"/>
                <w:sz w:val="18"/>
                <w:szCs w:val="18"/>
              </w:rPr>
              <w:t>polvo químico seco ABC consiste en diminutas partículas de monofosfato de amonio, las cuales dan un largo alcance y flujo constante.</w:t>
            </w:r>
          </w:p>
        </w:tc>
      </w:tr>
    </w:tbl>
    <w:p w:rsidR="00D417B1" w:rsidRDefault="00D417B1" w:rsidP="00D417B1">
      <w:pPr>
        <w:jc w:val="center"/>
        <w:rPr>
          <w:rFonts w:ascii="Times New Roman" w:hAnsi="Times New Roman"/>
          <w:color w:val="000000"/>
          <w:sz w:val="18"/>
          <w:szCs w:val="18"/>
          <w:u w:val="double"/>
        </w:rPr>
      </w:pPr>
    </w:p>
    <w:p w:rsidR="00D417B1" w:rsidRDefault="00D417B1" w:rsidP="00D417B1">
      <w:pPr>
        <w:jc w:val="center"/>
        <w:rPr>
          <w:rFonts w:ascii="Times New Roman" w:hAnsi="Times New Roman"/>
          <w:color w:val="000000"/>
          <w:sz w:val="18"/>
          <w:szCs w:val="18"/>
          <w:u w:val="double"/>
        </w:rPr>
      </w:pPr>
    </w:p>
    <w:p w:rsidR="00D417B1" w:rsidRDefault="00D417B1" w:rsidP="00D417B1">
      <w:pPr>
        <w:jc w:val="center"/>
        <w:rPr>
          <w:rFonts w:ascii="Times New Roman" w:hAnsi="Times New Roman"/>
          <w:color w:val="000000"/>
          <w:sz w:val="18"/>
          <w:szCs w:val="18"/>
          <w:u w:val="double"/>
        </w:rPr>
      </w:pPr>
    </w:p>
    <w:p w:rsidR="00D417B1" w:rsidRDefault="00D417B1" w:rsidP="00D417B1">
      <w:pPr>
        <w:jc w:val="center"/>
        <w:rPr>
          <w:rFonts w:ascii="Times New Roman" w:hAnsi="Times New Roman"/>
          <w:color w:val="000000"/>
          <w:sz w:val="18"/>
          <w:szCs w:val="18"/>
          <w:u w:val="double"/>
        </w:rPr>
      </w:pPr>
    </w:p>
    <w:p w:rsidR="00D417B1" w:rsidRDefault="00D417B1" w:rsidP="00D417B1">
      <w:pPr>
        <w:jc w:val="center"/>
        <w:rPr>
          <w:rFonts w:ascii="Times New Roman" w:hAnsi="Times New Roman"/>
          <w:color w:val="000000"/>
          <w:sz w:val="18"/>
          <w:szCs w:val="18"/>
          <w:u w:val="double"/>
        </w:rPr>
      </w:pPr>
    </w:p>
    <w:p w:rsidR="00D417B1" w:rsidRDefault="00D417B1" w:rsidP="00D417B1">
      <w:pPr>
        <w:jc w:val="center"/>
        <w:rPr>
          <w:rFonts w:ascii="Times New Roman" w:hAnsi="Times New Roman"/>
          <w:color w:val="000000"/>
          <w:sz w:val="18"/>
          <w:szCs w:val="18"/>
          <w:u w:val="double"/>
        </w:rPr>
      </w:pPr>
    </w:p>
    <w:p w:rsidR="00D417B1" w:rsidRDefault="00D417B1" w:rsidP="00D417B1">
      <w:pPr>
        <w:jc w:val="center"/>
        <w:rPr>
          <w:rFonts w:ascii="Times New Roman" w:hAnsi="Times New Roman"/>
          <w:color w:val="000000"/>
          <w:sz w:val="18"/>
          <w:szCs w:val="18"/>
          <w:u w:val="double"/>
        </w:rPr>
      </w:pPr>
    </w:p>
    <w:p w:rsidR="00D417B1" w:rsidRDefault="00D417B1" w:rsidP="00D417B1">
      <w:pPr>
        <w:jc w:val="center"/>
        <w:rPr>
          <w:rFonts w:ascii="Times New Roman" w:hAnsi="Times New Roman"/>
          <w:color w:val="000000"/>
          <w:sz w:val="18"/>
          <w:szCs w:val="18"/>
          <w:u w:val="double"/>
        </w:rPr>
      </w:pPr>
    </w:p>
    <w:p w:rsidR="00D417B1" w:rsidRPr="000A28AE" w:rsidRDefault="00D417B1" w:rsidP="00D417B1">
      <w:pPr>
        <w:spacing w:line="240" w:lineRule="auto"/>
        <w:jc w:val="both"/>
        <w:rPr>
          <w:rFonts w:ascii="Times New Roman" w:hAnsi="Times New Roman"/>
          <w:sz w:val="18"/>
          <w:szCs w:val="18"/>
        </w:rPr>
      </w:pPr>
      <w:r>
        <w:rPr>
          <w:rFonts w:ascii="Times New Roman" w:hAnsi="Times New Roman"/>
          <w:b/>
          <w:noProof/>
          <w:sz w:val="24"/>
          <w:szCs w:val="24"/>
          <w:lang w:val="es-ES" w:eastAsia="es-ES"/>
        </w:rPr>
        <w:lastRenderedPageBreak/>
        <w:drawing>
          <wp:anchor distT="0" distB="0" distL="114300" distR="114300" simplePos="0" relativeHeight="251687936" behindDoc="0" locked="0" layoutInCell="1" allowOverlap="1" wp14:anchorId="3D47C812" wp14:editId="05D31FC7">
            <wp:simplePos x="0" y="0"/>
            <wp:positionH relativeFrom="column">
              <wp:posOffset>4938403</wp:posOffset>
            </wp:positionH>
            <wp:positionV relativeFrom="paragraph">
              <wp:posOffset>-314847</wp:posOffset>
            </wp:positionV>
            <wp:extent cx="436212" cy="937549"/>
            <wp:effectExtent l="0" t="0" r="0" b="0"/>
            <wp:wrapNone/>
            <wp:docPr id="16" name="irc_mi" descr="http://t3.gstatic.com/images?q=tbn:ANd9GcSzhkKw2zoHpGrjLQ-91h3TbP1MXsRv8KOSXifpnwUoPyY0krP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3.gstatic.com/images?q=tbn:ANd9GcSzhkKw2zoHpGrjLQ-91h3TbP1MXsRv8KOSXifpnwUoPyY0krPn"/>
                    <pic:cNvPicPr>
                      <a:picLocks noChangeAspect="1" noChangeArrowheads="1"/>
                    </pic:cNvPicPr>
                  </pic:nvPicPr>
                  <pic:blipFill>
                    <a:blip r:embed="rId28" r:link="rId29" cstate="print"/>
                    <a:srcRect l="26692" r="28110"/>
                    <a:stretch>
                      <a:fillRect/>
                    </a:stretch>
                  </pic:blipFill>
                  <pic:spPr bwMode="auto">
                    <a:xfrm>
                      <a:off x="0" y="0"/>
                      <a:ext cx="436212" cy="937549"/>
                    </a:xfrm>
                    <a:prstGeom prst="rect">
                      <a:avLst/>
                    </a:prstGeom>
                    <a:noFill/>
                    <a:ln w="9525">
                      <a:noFill/>
                      <a:miter lim="800000"/>
                      <a:headEnd/>
                      <a:tailEnd/>
                    </a:ln>
                  </pic:spPr>
                </pic:pic>
              </a:graphicData>
            </a:graphic>
            <wp14:sizeRelV relativeFrom="margin">
              <wp14:pctHeight>0</wp14:pctHeight>
            </wp14:sizeRelV>
          </wp:anchor>
        </w:drawing>
      </w:r>
      <w:r>
        <w:rPr>
          <w:rFonts w:ascii="Times New Roman" w:hAnsi="Times New Roman"/>
          <w:b/>
          <w:sz w:val="24"/>
          <w:szCs w:val="24"/>
        </w:rPr>
        <w:t xml:space="preserve">5.2.- </w:t>
      </w:r>
      <w:r w:rsidRPr="000A28AE">
        <w:rPr>
          <w:rFonts w:ascii="Times New Roman" w:hAnsi="Times New Roman"/>
          <w:b/>
          <w:sz w:val="24"/>
          <w:szCs w:val="24"/>
        </w:rPr>
        <w:t xml:space="preserve">EXTINTOR DE DIÓXIDO DE CARBONO </w:t>
      </w:r>
      <w:r w:rsidRPr="001543C4">
        <w:rPr>
          <w:rFonts w:ascii="Times New Roman" w:hAnsi="Times New Roman"/>
          <w:b/>
          <w:color w:val="000000"/>
          <w:sz w:val="24"/>
          <w:szCs w:val="24"/>
        </w:rPr>
        <w:t>CO</w:t>
      </w:r>
      <w:r w:rsidRPr="001543C4">
        <w:rPr>
          <w:rFonts w:ascii="Times New Roman" w:hAnsi="Times New Roman"/>
          <w:b/>
          <w:color w:val="000000"/>
          <w:sz w:val="24"/>
          <w:szCs w:val="24"/>
          <w:vertAlign w:val="subscript"/>
        </w:rPr>
        <w:t>2</w:t>
      </w:r>
      <w:r w:rsidRPr="000A28AE">
        <w:rPr>
          <w:rFonts w:ascii="Times New Roman" w:hAnsi="Times New Roman"/>
          <w:b/>
          <w:sz w:val="24"/>
          <w:szCs w:val="24"/>
        </w:rPr>
        <w:t xml:space="preserve"> TIPO B-C</w:t>
      </w:r>
      <w:r w:rsidRPr="00874F7B">
        <w:rPr>
          <w:rFonts w:ascii="Times New Roman" w:hAnsi="Times New Roman"/>
          <w:noProof/>
          <w:color w:val="000000"/>
          <w:sz w:val="18"/>
          <w:szCs w:val="18"/>
          <w:u w:val="double"/>
        </w:rPr>
        <w:t xml:space="preserve"> </w:t>
      </w:r>
    </w:p>
    <w:tbl>
      <w:tblPr>
        <w:tblW w:w="0" w:type="auto"/>
        <w:tblBorders>
          <w:top w:val="single" w:sz="8" w:space="0" w:color="9BBB59"/>
          <w:bottom w:val="single" w:sz="8" w:space="0" w:color="9BBB59"/>
        </w:tblBorders>
        <w:tblLook w:val="04A0" w:firstRow="1" w:lastRow="0" w:firstColumn="1" w:lastColumn="0" w:noHBand="0" w:noVBand="1"/>
      </w:tblPr>
      <w:tblGrid>
        <w:gridCol w:w="8504"/>
      </w:tblGrid>
      <w:tr w:rsidR="00D417B1" w:rsidRPr="009E4697" w:rsidTr="005C4FCB">
        <w:tc>
          <w:tcPr>
            <w:tcW w:w="8645" w:type="dxa"/>
            <w:tcBorders>
              <w:top w:val="single" w:sz="8" w:space="0" w:color="9BBB59"/>
              <w:left w:val="nil"/>
              <w:bottom w:val="single" w:sz="8" w:space="0" w:color="9BBB59"/>
              <w:right w:val="nil"/>
            </w:tcBorders>
          </w:tcPr>
          <w:p w:rsidR="00D417B1" w:rsidRPr="003859CF" w:rsidRDefault="00D417B1" w:rsidP="005C4FCB">
            <w:pPr>
              <w:spacing w:line="280" w:lineRule="atLeast"/>
              <w:jc w:val="center"/>
              <w:rPr>
                <w:rFonts w:ascii="Times New Roman" w:hAnsi="Times New Roman" w:cs="Times New Roman"/>
                <w:b/>
                <w:bCs/>
                <w:color w:val="FF0000"/>
                <w:sz w:val="18"/>
                <w:szCs w:val="18"/>
              </w:rPr>
            </w:pPr>
            <w:r w:rsidRPr="003859CF">
              <w:rPr>
                <w:rFonts w:ascii="Times New Roman" w:hAnsi="Times New Roman" w:cs="Times New Roman"/>
                <w:b/>
                <w:bCs/>
                <w:color w:val="000000"/>
                <w:sz w:val="18"/>
                <w:szCs w:val="18"/>
              </w:rPr>
              <w:t>RECARGA DE EXTINTOR DE DIÓXIDO DE CARBONO CO2 TIPO B-C</w:t>
            </w:r>
          </w:p>
        </w:tc>
      </w:tr>
      <w:tr w:rsidR="00D417B1" w:rsidRPr="009E4697" w:rsidTr="005C4FCB">
        <w:tc>
          <w:tcPr>
            <w:tcW w:w="8645" w:type="dxa"/>
            <w:tcBorders>
              <w:left w:val="nil"/>
              <w:right w:val="nil"/>
            </w:tcBorders>
            <w:shd w:val="clear" w:color="auto" w:fill="E6EED5"/>
          </w:tcPr>
          <w:p w:rsidR="00D417B1" w:rsidRPr="003859CF" w:rsidRDefault="00D417B1" w:rsidP="005C4FCB">
            <w:pPr>
              <w:spacing w:after="0" w:line="240" w:lineRule="auto"/>
              <w:jc w:val="both"/>
              <w:rPr>
                <w:rFonts w:ascii="Times New Roman" w:eastAsia="Times New Roman" w:hAnsi="Times New Roman" w:cs="Times New Roman"/>
                <w:sz w:val="18"/>
                <w:szCs w:val="18"/>
              </w:rPr>
            </w:pPr>
            <w:r w:rsidRPr="003859CF">
              <w:rPr>
                <w:rFonts w:ascii="Times New Roman" w:eastAsia="Times New Roman" w:hAnsi="Times New Roman" w:cs="Times New Roman"/>
                <w:b/>
                <w:sz w:val="18"/>
                <w:szCs w:val="18"/>
              </w:rPr>
              <w:t>Nombre del producto:</w:t>
            </w:r>
            <w:r w:rsidRPr="003859CF">
              <w:rPr>
                <w:rFonts w:ascii="Times New Roman" w:eastAsia="Times New Roman" w:hAnsi="Times New Roman" w:cs="Times New Roman"/>
                <w:sz w:val="18"/>
                <w:szCs w:val="18"/>
              </w:rPr>
              <w:t xml:space="preserve"> Dióxido de carbono </w:t>
            </w:r>
          </w:p>
          <w:p w:rsidR="00D417B1" w:rsidRPr="003859CF" w:rsidRDefault="00D417B1" w:rsidP="005C4FCB">
            <w:pPr>
              <w:spacing w:after="0" w:line="240" w:lineRule="auto"/>
              <w:jc w:val="both"/>
              <w:rPr>
                <w:rFonts w:ascii="Times New Roman" w:eastAsia="Times New Roman" w:hAnsi="Times New Roman" w:cs="Times New Roman"/>
                <w:sz w:val="18"/>
                <w:szCs w:val="18"/>
              </w:rPr>
            </w:pPr>
            <w:r w:rsidRPr="003859CF">
              <w:rPr>
                <w:rFonts w:ascii="Times New Roman" w:eastAsia="Times New Roman" w:hAnsi="Times New Roman" w:cs="Times New Roman"/>
                <w:b/>
                <w:sz w:val="18"/>
                <w:szCs w:val="18"/>
              </w:rPr>
              <w:t>Familia química:</w:t>
            </w:r>
            <w:r w:rsidRPr="003859CF">
              <w:rPr>
                <w:rFonts w:ascii="Times New Roman" w:eastAsia="Times New Roman" w:hAnsi="Times New Roman" w:cs="Times New Roman"/>
                <w:sz w:val="18"/>
                <w:szCs w:val="18"/>
              </w:rPr>
              <w:t xml:space="preserve"> Ácido anhídrido </w:t>
            </w:r>
          </w:p>
          <w:p w:rsidR="00D417B1" w:rsidRPr="003859CF" w:rsidRDefault="00D417B1" w:rsidP="005C4FCB">
            <w:pPr>
              <w:spacing w:after="0" w:line="240" w:lineRule="auto"/>
              <w:jc w:val="both"/>
              <w:rPr>
                <w:rFonts w:ascii="Times New Roman" w:eastAsia="Times New Roman" w:hAnsi="Times New Roman" w:cs="Times New Roman"/>
                <w:sz w:val="18"/>
                <w:szCs w:val="18"/>
              </w:rPr>
            </w:pPr>
            <w:r w:rsidRPr="003859CF">
              <w:rPr>
                <w:rFonts w:ascii="Times New Roman" w:eastAsia="Times New Roman" w:hAnsi="Times New Roman" w:cs="Times New Roman"/>
                <w:b/>
                <w:sz w:val="18"/>
                <w:szCs w:val="18"/>
              </w:rPr>
              <w:t>Nombre químico:</w:t>
            </w:r>
            <w:r w:rsidRPr="003859CF">
              <w:rPr>
                <w:rFonts w:ascii="Times New Roman" w:eastAsia="Times New Roman" w:hAnsi="Times New Roman" w:cs="Times New Roman"/>
                <w:sz w:val="18"/>
                <w:szCs w:val="18"/>
              </w:rPr>
              <w:t xml:space="preserve"> Dióxido de carbono </w:t>
            </w:r>
          </w:p>
          <w:p w:rsidR="00D417B1" w:rsidRPr="003859CF" w:rsidRDefault="00D417B1" w:rsidP="005C4FCB">
            <w:pPr>
              <w:spacing w:after="0" w:line="240" w:lineRule="auto"/>
              <w:jc w:val="both"/>
              <w:rPr>
                <w:rFonts w:ascii="Times New Roman" w:eastAsia="Times New Roman" w:hAnsi="Times New Roman" w:cs="Times New Roman"/>
                <w:sz w:val="18"/>
                <w:szCs w:val="18"/>
              </w:rPr>
            </w:pPr>
            <w:r w:rsidRPr="003859CF">
              <w:rPr>
                <w:rFonts w:ascii="Times New Roman" w:eastAsia="Times New Roman" w:hAnsi="Times New Roman" w:cs="Times New Roman"/>
                <w:b/>
                <w:sz w:val="18"/>
                <w:szCs w:val="18"/>
              </w:rPr>
              <w:t>Fórmula:</w:t>
            </w:r>
            <w:r w:rsidRPr="003859CF">
              <w:rPr>
                <w:rFonts w:ascii="Times New Roman" w:eastAsia="Times New Roman" w:hAnsi="Times New Roman" w:cs="Times New Roman"/>
                <w:sz w:val="18"/>
                <w:szCs w:val="18"/>
              </w:rPr>
              <w:t xml:space="preserve"> CO2 </w:t>
            </w:r>
          </w:p>
          <w:p w:rsidR="00D417B1" w:rsidRPr="003859CF" w:rsidRDefault="00D417B1" w:rsidP="005C4FCB">
            <w:pPr>
              <w:spacing w:after="0" w:line="240" w:lineRule="auto"/>
              <w:jc w:val="both"/>
              <w:rPr>
                <w:rFonts w:ascii="Times New Roman" w:eastAsia="Times New Roman" w:hAnsi="Times New Roman" w:cs="Times New Roman"/>
                <w:sz w:val="18"/>
                <w:szCs w:val="18"/>
              </w:rPr>
            </w:pPr>
            <w:r w:rsidRPr="003859CF">
              <w:rPr>
                <w:rFonts w:ascii="Times New Roman" w:eastAsia="Times New Roman" w:hAnsi="Times New Roman" w:cs="Times New Roman"/>
                <w:b/>
                <w:sz w:val="18"/>
                <w:szCs w:val="18"/>
              </w:rPr>
              <w:t>Sinónimos:</w:t>
            </w:r>
            <w:r w:rsidRPr="003859CF">
              <w:rPr>
                <w:rFonts w:ascii="Times New Roman" w:eastAsia="Times New Roman" w:hAnsi="Times New Roman" w:cs="Times New Roman"/>
                <w:sz w:val="18"/>
                <w:szCs w:val="18"/>
              </w:rPr>
              <w:t xml:space="preserve"> Anhídrido carbónico, gas ácido carbónico, carbono anhídrido, bióxido de carbono. </w:t>
            </w:r>
          </w:p>
          <w:p w:rsidR="00D417B1" w:rsidRPr="003859CF" w:rsidRDefault="00D417B1" w:rsidP="005C4FCB">
            <w:pPr>
              <w:spacing w:after="0" w:line="240" w:lineRule="auto"/>
              <w:jc w:val="both"/>
              <w:rPr>
                <w:rFonts w:ascii="Times New Roman" w:eastAsia="Times New Roman" w:hAnsi="Times New Roman" w:cs="Times New Roman"/>
                <w:sz w:val="18"/>
                <w:szCs w:val="18"/>
              </w:rPr>
            </w:pPr>
            <w:r w:rsidRPr="003859CF">
              <w:rPr>
                <w:rFonts w:ascii="Times New Roman" w:eastAsia="Times New Roman" w:hAnsi="Times New Roman" w:cs="Times New Roman"/>
                <w:b/>
                <w:sz w:val="18"/>
                <w:szCs w:val="18"/>
              </w:rPr>
              <w:t>Usos:</w:t>
            </w:r>
            <w:r w:rsidRPr="003859CF">
              <w:rPr>
                <w:rFonts w:ascii="Times New Roman" w:eastAsia="Times New Roman" w:hAnsi="Times New Roman" w:cs="Times New Roman"/>
                <w:sz w:val="18"/>
                <w:szCs w:val="18"/>
              </w:rPr>
              <w:t xml:space="preserve"> Como inertizante en la conserva de alimentos; industria de la bebida, como carbonatante; soldadura por proceso MIG como gas protector; extintores de incendio; materia prima para procesos químicos; propelente en aerosoles, como presurizante. </w:t>
            </w:r>
          </w:p>
          <w:p w:rsidR="00D417B1" w:rsidRPr="003859CF" w:rsidRDefault="00D417B1" w:rsidP="005C4FCB">
            <w:pPr>
              <w:spacing w:after="0" w:line="240" w:lineRule="auto"/>
              <w:jc w:val="both"/>
              <w:rPr>
                <w:rFonts w:ascii="Times New Roman" w:eastAsia="Times New Roman" w:hAnsi="Times New Roman" w:cs="Times New Roman"/>
                <w:sz w:val="18"/>
                <w:szCs w:val="18"/>
              </w:rPr>
            </w:pPr>
          </w:p>
          <w:p w:rsidR="00D417B1" w:rsidRPr="003859CF" w:rsidRDefault="00D417B1" w:rsidP="005C4FCB">
            <w:pPr>
              <w:spacing w:after="0" w:line="240" w:lineRule="auto"/>
              <w:jc w:val="both"/>
              <w:rPr>
                <w:rFonts w:ascii="Times New Roman" w:eastAsia="Times New Roman" w:hAnsi="Times New Roman" w:cs="Times New Roman"/>
                <w:b/>
                <w:sz w:val="18"/>
                <w:szCs w:val="18"/>
              </w:rPr>
            </w:pPr>
            <w:r w:rsidRPr="003859CF">
              <w:rPr>
                <w:rFonts w:ascii="Times New Roman" w:eastAsia="Times New Roman" w:hAnsi="Times New Roman" w:cs="Times New Roman"/>
                <w:b/>
                <w:sz w:val="18"/>
                <w:szCs w:val="18"/>
              </w:rPr>
              <w:t>IDENTIFICACIÓN DE LOS PELIGROS</w:t>
            </w:r>
          </w:p>
          <w:p w:rsidR="00D417B1" w:rsidRPr="003859CF" w:rsidRDefault="00D417B1" w:rsidP="005C4FCB">
            <w:pPr>
              <w:spacing w:after="0" w:line="240" w:lineRule="auto"/>
              <w:jc w:val="both"/>
              <w:rPr>
                <w:rFonts w:ascii="Times New Roman" w:eastAsia="Times New Roman" w:hAnsi="Times New Roman" w:cs="Times New Roman"/>
                <w:sz w:val="18"/>
                <w:szCs w:val="18"/>
              </w:rPr>
            </w:pPr>
            <w:r w:rsidRPr="003859CF">
              <w:rPr>
                <w:rFonts w:ascii="Times New Roman" w:eastAsia="Times New Roman" w:hAnsi="Times New Roman" w:cs="Times New Roman"/>
                <w:b/>
                <w:sz w:val="18"/>
                <w:szCs w:val="18"/>
              </w:rPr>
              <w:t>Resumen de emergencia.-</w:t>
            </w:r>
            <w:r w:rsidRPr="003859CF">
              <w:rPr>
                <w:rFonts w:ascii="Times New Roman" w:eastAsia="Times New Roman" w:hAnsi="Times New Roman" w:cs="Times New Roman"/>
                <w:sz w:val="18"/>
                <w:szCs w:val="18"/>
              </w:rPr>
              <w:t xml:space="preserve"> Gas ligeramente tóxico, inoloro e incoloro con sabor suavemente ácido. El peligro primordial a la salud asociado con escapes de este gas es asfixia por desplazamiento del oxígeno. Este gas no se quema y no alimenta la llama. El gas carbón</w:t>
            </w:r>
          </w:p>
          <w:p w:rsidR="00D417B1" w:rsidRPr="003859CF" w:rsidRDefault="00D417B1" w:rsidP="005C4FCB">
            <w:pPr>
              <w:spacing w:after="0" w:line="240" w:lineRule="auto"/>
              <w:jc w:val="both"/>
              <w:rPr>
                <w:rFonts w:ascii="Times New Roman" w:eastAsia="Times New Roman" w:hAnsi="Times New Roman" w:cs="Times New Roman"/>
                <w:sz w:val="18"/>
                <w:szCs w:val="18"/>
              </w:rPr>
            </w:pPr>
            <w:r w:rsidRPr="003859CF">
              <w:rPr>
                <w:rFonts w:ascii="Times New Roman" w:eastAsia="Times New Roman" w:hAnsi="Times New Roman" w:cs="Times New Roman"/>
                <w:sz w:val="18"/>
                <w:szCs w:val="18"/>
              </w:rPr>
              <w:t xml:space="preserve">ico es 1.5 veces más pesado que el aire. Es un gas condensable. Debido a su baja presión de vapor a temperatura ambiente, este es acondicionado en los cilindros de forma líquida en equilibrio con una fase gaseosa. </w:t>
            </w:r>
          </w:p>
          <w:p w:rsidR="00D417B1" w:rsidRPr="003859CF" w:rsidRDefault="00D417B1" w:rsidP="005C4FCB">
            <w:pPr>
              <w:spacing w:after="0" w:line="240" w:lineRule="auto"/>
              <w:jc w:val="both"/>
              <w:rPr>
                <w:rFonts w:ascii="Times New Roman" w:eastAsia="Times New Roman" w:hAnsi="Times New Roman" w:cs="Times New Roman"/>
                <w:sz w:val="18"/>
                <w:szCs w:val="18"/>
              </w:rPr>
            </w:pPr>
          </w:p>
          <w:p w:rsidR="00D417B1" w:rsidRPr="003859CF" w:rsidRDefault="00D417B1" w:rsidP="005C4FCB">
            <w:pPr>
              <w:spacing w:after="0" w:line="240" w:lineRule="auto"/>
              <w:jc w:val="both"/>
              <w:rPr>
                <w:rFonts w:ascii="Times New Roman" w:eastAsia="Times New Roman" w:hAnsi="Times New Roman" w:cs="Times New Roman"/>
                <w:sz w:val="18"/>
                <w:szCs w:val="18"/>
              </w:rPr>
            </w:pPr>
            <w:r w:rsidRPr="003859CF">
              <w:rPr>
                <w:rFonts w:ascii="Times New Roman" w:eastAsia="Times New Roman" w:hAnsi="Times New Roman" w:cs="Times New Roman"/>
                <w:sz w:val="18"/>
                <w:szCs w:val="18"/>
              </w:rPr>
              <w:t>Efectos potenciales para la salud Inhalación: Asfixiante y un poderoso vasodilatador cerebral. Si la concentración de dióxido de carbono alcanza el 10% o más, causa sofocación en minutos. A concentraciones más bajas dióxido de carbono puede causar nausea, mareo, sudor, dolor de cabeza, confusión mental, aumento de la presión sanguínea, respiración agitada, palpitaciones al corazón, respiración dificultosa, disturbios visuales y temblores. Las concentraciones altas resultan en narcosis y muerte.</w:t>
            </w:r>
          </w:p>
          <w:p w:rsidR="00D417B1" w:rsidRPr="003859CF" w:rsidRDefault="00D417B1" w:rsidP="005C4FCB">
            <w:pPr>
              <w:spacing w:after="0" w:line="240" w:lineRule="auto"/>
              <w:jc w:val="both"/>
              <w:rPr>
                <w:rFonts w:ascii="Times New Roman" w:eastAsia="Times New Roman" w:hAnsi="Times New Roman" w:cs="Times New Roman"/>
                <w:sz w:val="18"/>
                <w:szCs w:val="18"/>
              </w:rPr>
            </w:pPr>
          </w:p>
          <w:p w:rsidR="00D417B1" w:rsidRPr="003859CF" w:rsidRDefault="00D417B1" w:rsidP="005C4FCB">
            <w:pPr>
              <w:spacing w:after="0" w:line="240" w:lineRule="auto"/>
              <w:rPr>
                <w:rFonts w:ascii="Times New Roman" w:eastAsia="Times New Roman" w:hAnsi="Times New Roman" w:cs="Times New Roman"/>
                <w:sz w:val="18"/>
                <w:szCs w:val="18"/>
              </w:rPr>
            </w:pPr>
            <w:r w:rsidRPr="003859CF">
              <w:rPr>
                <w:rFonts w:ascii="Times New Roman" w:eastAsia="Times New Roman" w:hAnsi="Times New Roman" w:cs="Times New Roman"/>
                <w:b/>
                <w:sz w:val="18"/>
                <w:szCs w:val="18"/>
              </w:rPr>
              <w:t>Carcinogenicidad:</w:t>
            </w:r>
            <w:r w:rsidRPr="003859CF">
              <w:rPr>
                <w:rFonts w:ascii="Times New Roman" w:eastAsia="Times New Roman" w:hAnsi="Times New Roman" w:cs="Times New Roman"/>
                <w:sz w:val="18"/>
                <w:szCs w:val="18"/>
              </w:rPr>
              <w:t xml:space="preserve"> El dióxido de carbono no está listado por la NTP, OSHA, o IARC</w:t>
            </w:r>
          </w:p>
          <w:p w:rsidR="00D417B1" w:rsidRPr="003859CF" w:rsidRDefault="00D417B1" w:rsidP="005C4FCB">
            <w:pPr>
              <w:spacing w:after="0" w:line="240" w:lineRule="auto"/>
              <w:rPr>
                <w:rFonts w:ascii="Times New Roman" w:eastAsia="Times New Roman" w:hAnsi="Times New Roman" w:cs="Times New Roman"/>
                <w:sz w:val="18"/>
                <w:szCs w:val="18"/>
              </w:rPr>
            </w:pPr>
          </w:p>
          <w:p w:rsidR="00D417B1" w:rsidRPr="003859CF" w:rsidRDefault="00D417B1" w:rsidP="005C4FCB">
            <w:pPr>
              <w:spacing w:after="0" w:line="240" w:lineRule="auto"/>
              <w:rPr>
                <w:rFonts w:ascii="Times New Roman" w:hAnsi="Times New Roman" w:cs="Times New Roman"/>
                <w:b/>
                <w:sz w:val="18"/>
                <w:szCs w:val="18"/>
              </w:rPr>
            </w:pPr>
            <w:r w:rsidRPr="003859CF">
              <w:rPr>
                <w:rFonts w:ascii="Times New Roman" w:hAnsi="Times New Roman" w:cs="Times New Roman"/>
                <w:b/>
                <w:sz w:val="18"/>
                <w:szCs w:val="18"/>
              </w:rPr>
              <w:t>MEDIDAS CONTRA INCENDIO</w:t>
            </w:r>
          </w:p>
          <w:p w:rsidR="00D417B1" w:rsidRPr="003859CF" w:rsidRDefault="00D417B1" w:rsidP="005C4FCB">
            <w:pPr>
              <w:spacing w:after="0" w:line="240" w:lineRule="auto"/>
              <w:rPr>
                <w:rFonts w:ascii="Times New Roman" w:eastAsia="Times New Roman" w:hAnsi="Times New Roman" w:cs="Times New Roman"/>
                <w:sz w:val="18"/>
                <w:szCs w:val="18"/>
              </w:rPr>
            </w:pPr>
            <w:r w:rsidRPr="003859CF">
              <w:rPr>
                <w:rFonts w:ascii="Times New Roman" w:eastAsia="Times New Roman" w:hAnsi="Times New Roman" w:cs="Times New Roman"/>
                <w:b/>
                <w:sz w:val="18"/>
                <w:szCs w:val="18"/>
              </w:rPr>
              <w:t>Punto de inflamación:</w:t>
            </w:r>
            <w:r w:rsidRPr="003859CF">
              <w:rPr>
                <w:rFonts w:ascii="Times New Roman" w:eastAsia="Times New Roman" w:hAnsi="Times New Roman" w:cs="Times New Roman"/>
                <w:sz w:val="18"/>
                <w:szCs w:val="18"/>
              </w:rPr>
              <w:t xml:space="preserve"> No aplica. </w:t>
            </w:r>
          </w:p>
          <w:p w:rsidR="00D417B1" w:rsidRPr="003859CF" w:rsidRDefault="00D417B1" w:rsidP="005C4FCB">
            <w:pPr>
              <w:spacing w:after="0" w:line="240" w:lineRule="auto"/>
              <w:rPr>
                <w:rFonts w:ascii="Times New Roman" w:eastAsia="Times New Roman" w:hAnsi="Times New Roman" w:cs="Times New Roman"/>
                <w:sz w:val="18"/>
                <w:szCs w:val="18"/>
              </w:rPr>
            </w:pPr>
            <w:r w:rsidRPr="003859CF">
              <w:rPr>
                <w:rFonts w:ascii="Times New Roman" w:eastAsia="Times New Roman" w:hAnsi="Times New Roman" w:cs="Times New Roman"/>
                <w:b/>
                <w:sz w:val="18"/>
                <w:szCs w:val="18"/>
              </w:rPr>
              <w:t>Temperatura de auto ignición:</w:t>
            </w:r>
            <w:r w:rsidRPr="003859CF">
              <w:rPr>
                <w:rFonts w:ascii="Times New Roman" w:eastAsia="Times New Roman" w:hAnsi="Times New Roman" w:cs="Times New Roman"/>
                <w:sz w:val="18"/>
                <w:szCs w:val="18"/>
              </w:rPr>
              <w:t xml:space="preserve"> No aplica. </w:t>
            </w:r>
          </w:p>
          <w:p w:rsidR="00D417B1" w:rsidRPr="003859CF" w:rsidRDefault="00D417B1" w:rsidP="005C4FCB">
            <w:pPr>
              <w:spacing w:after="0" w:line="240" w:lineRule="auto"/>
              <w:rPr>
                <w:rFonts w:ascii="Times New Roman" w:eastAsia="Times New Roman" w:hAnsi="Times New Roman" w:cs="Times New Roman"/>
                <w:sz w:val="18"/>
                <w:szCs w:val="18"/>
              </w:rPr>
            </w:pPr>
            <w:r w:rsidRPr="003859CF">
              <w:rPr>
                <w:rFonts w:ascii="Times New Roman" w:eastAsia="Times New Roman" w:hAnsi="Times New Roman" w:cs="Times New Roman"/>
                <w:b/>
                <w:sz w:val="18"/>
                <w:szCs w:val="18"/>
              </w:rPr>
              <w:t>Límites de Inflamabilidad: Inferior (LEL):</w:t>
            </w:r>
            <w:r w:rsidRPr="003859CF">
              <w:rPr>
                <w:rFonts w:ascii="Times New Roman" w:eastAsia="Times New Roman" w:hAnsi="Times New Roman" w:cs="Times New Roman"/>
                <w:sz w:val="18"/>
                <w:szCs w:val="18"/>
              </w:rPr>
              <w:t xml:space="preserve"> No aplica. </w:t>
            </w:r>
          </w:p>
          <w:p w:rsidR="00D417B1" w:rsidRPr="003859CF" w:rsidRDefault="00D417B1" w:rsidP="005C4FCB">
            <w:pPr>
              <w:spacing w:after="0" w:line="240" w:lineRule="auto"/>
              <w:rPr>
                <w:rFonts w:ascii="Times New Roman" w:eastAsia="Times New Roman" w:hAnsi="Times New Roman" w:cs="Times New Roman"/>
                <w:sz w:val="18"/>
                <w:szCs w:val="18"/>
              </w:rPr>
            </w:pPr>
            <w:r w:rsidRPr="003859CF">
              <w:rPr>
                <w:rFonts w:ascii="Times New Roman" w:eastAsia="Times New Roman" w:hAnsi="Times New Roman" w:cs="Times New Roman"/>
                <w:b/>
                <w:sz w:val="18"/>
                <w:szCs w:val="18"/>
              </w:rPr>
              <w:t>Superior (UEL):</w:t>
            </w:r>
            <w:r w:rsidRPr="003859CF">
              <w:rPr>
                <w:rFonts w:ascii="Times New Roman" w:eastAsia="Times New Roman" w:hAnsi="Times New Roman" w:cs="Times New Roman"/>
                <w:sz w:val="18"/>
                <w:szCs w:val="18"/>
              </w:rPr>
              <w:t xml:space="preserve"> No aplica. </w:t>
            </w:r>
          </w:p>
          <w:p w:rsidR="00D417B1" w:rsidRPr="003859CF" w:rsidRDefault="00D417B1" w:rsidP="005C4FCB">
            <w:pPr>
              <w:spacing w:after="0" w:line="240" w:lineRule="auto"/>
              <w:rPr>
                <w:rFonts w:ascii="Times New Roman" w:eastAsia="Times New Roman" w:hAnsi="Times New Roman" w:cs="Times New Roman"/>
                <w:sz w:val="18"/>
                <w:szCs w:val="18"/>
              </w:rPr>
            </w:pPr>
            <w:r w:rsidRPr="003859CF">
              <w:rPr>
                <w:rFonts w:ascii="Times New Roman" w:eastAsia="Times New Roman" w:hAnsi="Times New Roman" w:cs="Times New Roman"/>
                <w:b/>
                <w:sz w:val="18"/>
                <w:szCs w:val="18"/>
              </w:rPr>
              <w:t>Sensibilidad de explosión a un impacto mecánico:</w:t>
            </w:r>
            <w:r w:rsidRPr="003859CF">
              <w:rPr>
                <w:rFonts w:ascii="Times New Roman" w:eastAsia="Times New Roman" w:hAnsi="Times New Roman" w:cs="Times New Roman"/>
                <w:sz w:val="18"/>
                <w:szCs w:val="18"/>
              </w:rPr>
              <w:t xml:space="preserve"> No aplica. </w:t>
            </w:r>
          </w:p>
          <w:p w:rsidR="00D417B1" w:rsidRPr="003859CF" w:rsidRDefault="00D417B1" w:rsidP="005C4FCB">
            <w:pPr>
              <w:spacing w:after="0" w:line="240" w:lineRule="auto"/>
              <w:rPr>
                <w:rFonts w:ascii="Times New Roman" w:eastAsia="Times New Roman" w:hAnsi="Times New Roman" w:cs="Times New Roman"/>
                <w:sz w:val="18"/>
                <w:szCs w:val="18"/>
              </w:rPr>
            </w:pPr>
            <w:r w:rsidRPr="003859CF">
              <w:rPr>
                <w:rFonts w:ascii="Times New Roman" w:eastAsia="Times New Roman" w:hAnsi="Times New Roman" w:cs="Times New Roman"/>
                <w:b/>
                <w:sz w:val="18"/>
                <w:szCs w:val="18"/>
              </w:rPr>
              <w:t>Sensibilidad de explosión a una descarga eléctrica:</w:t>
            </w:r>
            <w:r w:rsidRPr="003859CF">
              <w:rPr>
                <w:rFonts w:ascii="Times New Roman" w:eastAsia="Times New Roman" w:hAnsi="Times New Roman" w:cs="Times New Roman"/>
                <w:sz w:val="18"/>
                <w:szCs w:val="18"/>
              </w:rPr>
              <w:t xml:space="preserve"> No aplica. </w:t>
            </w:r>
          </w:p>
          <w:p w:rsidR="00D417B1" w:rsidRPr="003859CF" w:rsidRDefault="00D417B1" w:rsidP="005C4FCB">
            <w:pPr>
              <w:spacing w:after="0" w:line="240" w:lineRule="auto"/>
              <w:rPr>
                <w:rFonts w:ascii="Times New Roman" w:eastAsia="Times New Roman" w:hAnsi="Times New Roman" w:cs="Times New Roman"/>
                <w:sz w:val="18"/>
                <w:szCs w:val="18"/>
              </w:rPr>
            </w:pPr>
          </w:p>
          <w:p w:rsidR="00D417B1" w:rsidRPr="003859CF" w:rsidRDefault="00D417B1" w:rsidP="005C4FCB">
            <w:pPr>
              <w:spacing w:after="0" w:line="240" w:lineRule="auto"/>
              <w:rPr>
                <w:rFonts w:ascii="Times New Roman" w:eastAsia="Times New Roman" w:hAnsi="Times New Roman" w:cs="Times New Roman"/>
                <w:b/>
                <w:sz w:val="18"/>
                <w:szCs w:val="18"/>
              </w:rPr>
            </w:pPr>
            <w:r w:rsidRPr="003859CF">
              <w:rPr>
                <w:rFonts w:ascii="Times New Roman" w:eastAsia="Times New Roman" w:hAnsi="Times New Roman" w:cs="Times New Roman"/>
                <w:b/>
                <w:sz w:val="18"/>
                <w:szCs w:val="18"/>
              </w:rPr>
              <w:t>Riesgo general</w:t>
            </w:r>
          </w:p>
          <w:p w:rsidR="00D417B1" w:rsidRPr="003859CF" w:rsidRDefault="00D417B1" w:rsidP="005C4FCB">
            <w:pPr>
              <w:spacing w:after="0" w:line="240" w:lineRule="auto"/>
              <w:jc w:val="both"/>
              <w:rPr>
                <w:rFonts w:ascii="Times New Roman" w:eastAsia="Times New Roman" w:hAnsi="Times New Roman" w:cs="Times New Roman"/>
                <w:sz w:val="18"/>
                <w:szCs w:val="18"/>
              </w:rPr>
            </w:pPr>
            <w:r w:rsidRPr="003859CF">
              <w:rPr>
                <w:rFonts w:ascii="Times New Roman" w:eastAsia="Times New Roman" w:hAnsi="Times New Roman" w:cs="Times New Roman"/>
                <w:sz w:val="18"/>
                <w:szCs w:val="18"/>
              </w:rPr>
              <w:t>Gas no inflamable. Cuando los cilindros se exponen a intenso calor o llamas, se pueden romper violentamente.</w:t>
            </w:r>
          </w:p>
          <w:p w:rsidR="00D417B1" w:rsidRPr="003859CF" w:rsidRDefault="00D417B1" w:rsidP="005C4FCB">
            <w:pPr>
              <w:spacing w:after="0" w:line="240" w:lineRule="auto"/>
              <w:jc w:val="both"/>
              <w:rPr>
                <w:rFonts w:ascii="Times New Roman" w:eastAsia="Times New Roman" w:hAnsi="Times New Roman" w:cs="Times New Roman"/>
                <w:sz w:val="18"/>
                <w:szCs w:val="18"/>
              </w:rPr>
            </w:pPr>
          </w:p>
          <w:p w:rsidR="00D417B1" w:rsidRPr="003859CF" w:rsidRDefault="00D417B1" w:rsidP="005C4FCB">
            <w:pPr>
              <w:spacing w:after="0" w:line="240" w:lineRule="auto"/>
              <w:rPr>
                <w:rFonts w:ascii="Times New Roman" w:eastAsia="Times New Roman" w:hAnsi="Times New Roman" w:cs="Times New Roman"/>
                <w:b/>
                <w:sz w:val="18"/>
                <w:szCs w:val="18"/>
              </w:rPr>
            </w:pPr>
            <w:r w:rsidRPr="003859CF">
              <w:rPr>
                <w:rFonts w:ascii="Times New Roman" w:eastAsia="Times New Roman" w:hAnsi="Times New Roman" w:cs="Times New Roman"/>
                <w:b/>
                <w:sz w:val="18"/>
                <w:szCs w:val="18"/>
              </w:rPr>
              <w:t xml:space="preserve">Medios de extinción </w:t>
            </w:r>
          </w:p>
          <w:p w:rsidR="00D417B1" w:rsidRPr="003859CF" w:rsidRDefault="00D417B1" w:rsidP="005C4FCB">
            <w:pPr>
              <w:spacing w:after="0" w:line="240" w:lineRule="auto"/>
              <w:jc w:val="both"/>
              <w:rPr>
                <w:rFonts w:ascii="Times New Roman" w:eastAsia="Times New Roman" w:hAnsi="Times New Roman" w:cs="Times New Roman"/>
                <w:sz w:val="18"/>
                <w:szCs w:val="18"/>
              </w:rPr>
            </w:pPr>
            <w:r w:rsidRPr="003859CF">
              <w:rPr>
                <w:rFonts w:ascii="Times New Roman" w:eastAsia="Times New Roman" w:hAnsi="Times New Roman" w:cs="Times New Roman"/>
                <w:sz w:val="18"/>
                <w:szCs w:val="18"/>
              </w:rPr>
              <w:t xml:space="preserve">Dióxido de Carbono es comúnmente usado como un agente extinguidor de fuegos clase B y clase C. </w:t>
            </w:r>
          </w:p>
          <w:p w:rsidR="00D417B1" w:rsidRPr="003859CF" w:rsidRDefault="00D417B1" w:rsidP="005C4FCB">
            <w:pPr>
              <w:spacing w:after="0" w:line="240" w:lineRule="auto"/>
              <w:jc w:val="both"/>
              <w:rPr>
                <w:rFonts w:ascii="Times New Roman" w:eastAsia="Times New Roman" w:hAnsi="Times New Roman" w:cs="Times New Roman"/>
                <w:sz w:val="18"/>
                <w:szCs w:val="18"/>
              </w:rPr>
            </w:pPr>
          </w:p>
          <w:p w:rsidR="00D417B1" w:rsidRPr="003859CF" w:rsidRDefault="00D417B1" w:rsidP="005C4FCB">
            <w:pPr>
              <w:spacing w:after="0" w:line="240" w:lineRule="auto"/>
              <w:jc w:val="both"/>
              <w:rPr>
                <w:rFonts w:ascii="Times New Roman" w:hAnsi="Times New Roman" w:cs="Times New Roman"/>
                <w:b/>
                <w:sz w:val="18"/>
                <w:szCs w:val="18"/>
              </w:rPr>
            </w:pPr>
            <w:r w:rsidRPr="003859CF">
              <w:rPr>
                <w:rFonts w:ascii="Times New Roman" w:hAnsi="Times New Roman" w:cs="Times New Roman"/>
                <w:b/>
                <w:sz w:val="18"/>
                <w:szCs w:val="18"/>
              </w:rPr>
              <w:t>PROPIEDADES FÍSICAS Y QUÍMICAS</w:t>
            </w:r>
          </w:p>
          <w:p w:rsidR="00D417B1" w:rsidRPr="003859CF" w:rsidRDefault="00D417B1" w:rsidP="005C4FCB">
            <w:pPr>
              <w:spacing w:after="0" w:line="240" w:lineRule="auto"/>
              <w:rPr>
                <w:rFonts w:ascii="Times New Roman" w:eastAsia="Times New Roman" w:hAnsi="Times New Roman" w:cs="Times New Roman"/>
                <w:sz w:val="18"/>
                <w:szCs w:val="18"/>
              </w:rPr>
            </w:pPr>
            <w:r w:rsidRPr="003859CF">
              <w:rPr>
                <w:rFonts w:ascii="Times New Roman" w:eastAsia="Times New Roman" w:hAnsi="Times New Roman" w:cs="Times New Roman"/>
                <w:sz w:val="18"/>
                <w:szCs w:val="18"/>
              </w:rPr>
              <w:t xml:space="preserve">Densidad de gas a 21.1°C (70°F), 1 atm: 1.833 kg/m3 (0.1144 lbs/ pies ) </w:t>
            </w:r>
          </w:p>
          <w:p w:rsidR="00D417B1" w:rsidRPr="003859CF" w:rsidRDefault="00D417B1" w:rsidP="005C4FCB">
            <w:pPr>
              <w:spacing w:after="0" w:line="240" w:lineRule="auto"/>
              <w:rPr>
                <w:rFonts w:ascii="Times New Roman" w:eastAsia="Times New Roman" w:hAnsi="Times New Roman" w:cs="Times New Roman"/>
                <w:sz w:val="18"/>
                <w:szCs w:val="18"/>
              </w:rPr>
            </w:pPr>
            <w:r w:rsidRPr="003859CF">
              <w:rPr>
                <w:rFonts w:ascii="Times New Roman" w:eastAsia="Times New Roman" w:hAnsi="Times New Roman" w:cs="Times New Roman"/>
                <w:sz w:val="18"/>
                <w:szCs w:val="18"/>
              </w:rPr>
              <w:t xml:space="preserve">Punto de congelación / fusión a 1 atm: (Temperatura de sublimación) –78.5°C (-109.3°F) </w:t>
            </w:r>
          </w:p>
          <w:p w:rsidR="00D417B1" w:rsidRPr="003859CF" w:rsidRDefault="00D417B1" w:rsidP="005C4FCB">
            <w:pPr>
              <w:spacing w:after="0" w:line="240" w:lineRule="auto"/>
              <w:rPr>
                <w:rFonts w:ascii="Times New Roman" w:eastAsia="Times New Roman" w:hAnsi="Times New Roman" w:cs="Times New Roman"/>
                <w:sz w:val="18"/>
                <w:szCs w:val="18"/>
              </w:rPr>
            </w:pPr>
            <w:r w:rsidRPr="003859CF">
              <w:rPr>
                <w:rFonts w:ascii="Times New Roman" w:eastAsia="Times New Roman" w:hAnsi="Times New Roman" w:cs="Times New Roman"/>
                <w:sz w:val="18"/>
                <w:szCs w:val="18"/>
              </w:rPr>
              <w:t xml:space="preserve">Ph : 3.7 a 1atm (forma ácido carbónico) </w:t>
            </w:r>
          </w:p>
          <w:p w:rsidR="00D417B1" w:rsidRPr="003859CF" w:rsidRDefault="00D417B1" w:rsidP="005C4FCB">
            <w:pPr>
              <w:spacing w:after="0" w:line="240" w:lineRule="auto"/>
              <w:rPr>
                <w:rFonts w:ascii="Times New Roman" w:eastAsia="Times New Roman" w:hAnsi="Times New Roman" w:cs="Times New Roman"/>
                <w:sz w:val="18"/>
                <w:szCs w:val="18"/>
              </w:rPr>
            </w:pPr>
            <w:r w:rsidRPr="003859CF">
              <w:rPr>
                <w:rFonts w:ascii="Times New Roman" w:eastAsia="Times New Roman" w:hAnsi="Times New Roman" w:cs="Times New Roman"/>
                <w:sz w:val="18"/>
                <w:szCs w:val="18"/>
              </w:rPr>
              <w:t xml:space="preserve">Peso específico (aire = 1) a 21.1°C (70°F): 1.522 Peso molecular: 44.01 Solubilidad en agua vol/vol a 20°C (68° F) y 1 atm: 0.90 </w:t>
            </w:r>
          </w:p>
          <w:p w:rsidR="00D417B1" w:rsidRPr="003859CF" w:rsidRDefault="00D417B1" w:rsidP="005C4FCB">
            <w:pPr>
              <w:spacing w:after="0" w:line="240" w:lineRule="auto"/>
              <w:rPr>
                <w:rFonts w:ascii="Times New Roman" w:eastAsia="Times New Roman" w:hAnsi="Times New Roman" w:cs="Times New Roman"/>
                <w:b/>
                <w:sz w:val="18"/>
                <w:szCs w:val="18"/>
              </w:rPr>
            </w:pPr>
          </w:p>
          <w:p w:rsidR="00D417B1" w:rsidRPr="003859CF" w:rsidRDefault="00D417B1" w:rsidP="005C4FCB">
            <w:pPr>
              <w:spacing w:after="0" w:line="240" w:lineRule="auto"/>
              <w:rPr>
                <w:rFonts w:ascii="Times New Roman" w:eastAsia="Times New Roman" w:hAnsi="Times New Roman" w:cs="Times New Roman"/>
                <w:sz w:val="18"/>
                <w:szCs w:val="18"/>
              </w:rPr>
            </w:pPr>
            <w:r w:rsidRPr="003859CF">
              <w:rPr>
                <w:rFonts w:ascii="Times New Roman" w:eastAsia="Times New Roman" w:hAnsi="Times New Roman" w:cs="Times New Roman"/>
                <w:b/>
                <w:sz w:val="18"/>
                <w:szCs w:val="18"/>
              </w:rPr>
              <w:t>Grado de expansión:</w:t>
            </w:r>
            <w:r w:rsidRPr="003859CF">
              <w:rPr>
                <w:rFonts w:ascii="Times New Roman" w:eastAsia="Times New Roman" w:hAnsi="Times New Roman" w:cs="Times New Roman"/>
                <w:sz w:val="18"/>
                <w:szCs w:val="18"/>
              </w:rPr>
              <w:t xml:space="preserve"> No aplica. </w:t>
            </w:r>
          </w:p>
          <w:p w:rsidR="00D417B1" w:rsidRPr="003859CF" w:rsidRDefault="00D417B1" w:rsidP="005C4FCB">
            <w:pPr>
              <w:spacing w:after="0" w:line="240" w:lineRule="auto"/>
              <w:rPr>
                <w:rFonts w:ascii="Times New Roman" w:eastAsia="Times New Roman" w:hAnsi="Times New Roman" w:cs="Times New Roman"/>
                <w:sz w:val="18"/>
                <w:szCs w:val="18"/>
              </w:rPr>
            </w:pPr>
            <w:r w:rsidRPr="003859CF">
              <w:rPr>
                <w:rFonts w:ascii="Times New Roman" w:eastAsia="Times New Roman" w:hAnsi="Times New Roman" w:cs="Times New Roman"/>
                <w:b/>
                <w:sz w:val="18"/>
                <w:szCs w:val="18"/>
              </w:rPr>
              <w:t>Olor umbral:</w:t>
            </w:r>
            <w:r w:rsidRPr="003859CF">
              <w:rPr>
                <w:rFonts w:ascii="Times New Roman" w:eastAsia="Times New Roman" w:hAnsi="Times New Roman" w:cs="Times New Roman"/>
                <w:sz w:val="18"/>
                <w:szCs w:val="18"/>
              </w:rPr>
              <w:t xml:space="preserve"> No aplica. </w:t>
            </w:r>
          </w:p>
          <w:p w:rsidR="00D417B1" w:rsidRPr="003859CF" w:rsidRDefault="00D417B1" w:rsidP="005C4FCB">
            <w:pPr>
              <w:spacing w:after="0" w:line="240" w:lineRule="auto"/>
              <w:rPr>
                <w:rFonts w:ascii="Times New Roman" w:eastAsia="Times New Roman" w:hAnsi="Times New Roman" w:cs="Times New Roman"/>
                <w:sz w:val="18"/>
                <w:szCs w:val="18"/>
              </w:rPr>
            </w:pPr>
            <w:r w:rsidRPr="003859CF">
              <w:rPr>
                <w:rFonts w:ascii="Times New Roman" w:eastAsia="Times New Roman" w:hAnsi="Times New Roman" w:cs="Times New Roman"/>
                <w:b/>
                <w:sz w:val="18"/>
                <w:szCs w:val="18"/>
              </w:rPr>
              <w:t>Volumen especifico del gas (ft3 /lb):</w:t>
            </w:r>
            <w:r w:rsidRPr="003859CF">
              <w:rPr>
                <w:rFonts w:ascii="Times New Roman" w:eastAsia="Times New Roman" w:hAnsi="Times New Roman" w:cs="Times New Roman"/>
                <w:sz w:val="18"/>
                <w:szCs w:val="18"/>
              </w:rPr>
              <w:t xml:space="preserve"> 8.76 </w:t>
            </w:r>
          </w:p>
          <w:p w:rsidR="00D417B1" w:rsidRPr="003859CF" w:rsidRDefault="00D417B1" w:rsidP="005C4FCB">
            <w:pPr>
              <w:spacing w:after="0" w:line="240" w:lineRule="auto"/>
              <w:rPr>
                <w:rFonts w:ascii="Times New Roman" w:eastAsia="Times New Roman" w:hAnsi="Times New Roman" w:cs="Times New Roman"/>
                <w:sz w:val="18"/>
                <w:szCs w:val="18"/>
              </w:rPr>
            </w:pPr>
            <w:r w:rsidRPr="003859CF">
              <w:rPr>
                <w:rFonts w:ascii="Times New Roman" w:eastAsia="Times New Roman" w:hAnsi="Times New Roman" w:cs="Times New Roman"/>
                <w:b/>
                <w:sz w:val="18"/>
                <w:szCs w:val="18"/>
              </w:rPr>
              <w:t>Presión de vapor a 21.1°C (70°F):</w:t>
            </w:r>
            <w:r w:rsidRPr="003859CF">
              <w:rPr>
                <w:rFonts w:ascii="Times New Roman" w:eastAsia="Times New Roman" w:hAnsi="Times New Roman" w:cs="Times New Roman"/>
                <w:sz w:val="18"/>
                <w:szCs w:val="18"/>
              </w:rPr>
              <w:t xml:space="preserve"> 838 psig (5778 kPa) </w:t>
            </w:r>
          </w:p>
          <w:p w:rsidR="00D417B1" w:rsidRPr="003859CF" w:rsidRDefault="00D417B1" w:rsidP="005C4FCB">
            <w:pPr>
              <w:spacing w:after="0" w:line="240" w:lineRule="auto"/>
              <w:rPr>
                <w:rFonts w:ascii="Times New Roman" w:eastAsia="Times New Roman" w:hAnsi="Times New Roman" w:cs="Times New Roman"/>
                <w:sz w:val="18"/>
                <w:szCs w:val="18"/>
              </w:rPr>
            </w:pPr>
            <w:r w:rsidRPr="003859CF">
              <w:rPr>
                <w:rFonts w:ascii="Times New Roman" w:eastAsia="Times New Roman" w:hAnsi="Times New Roman" w:cs="Times New Roman"/>
                <w:b/>
                <w:sz w:val="18"/>
                <w:szCs w:val="18"/>
              </w:rPr>
              <w:t>Coeficiente de distribución agua / aceite:</w:t>
            </w:r>
            <w:r w:rsidRPr="003859CF">
              <w:rPr>
                <w:rFonts w:ascii="Times New Roman" w:eastAsia="Times New Roman" w:hAnsi="Times New Roman" w:cs="Times New Roman"/>
                <w:sz w:val="18"/>
                <w:szCs w:val="18"/>
              </w:rPr>
              <w:t xml:space="preserve"> No aplica. </w:t>
            </w:r>
          </w:p>
          <w:p w:rsidR="00D417B1" w:rsidRPr="003859CF" w:rsidRDefault="00D417B1" w:rsidP="005C4FCB">
            <w:pPr>
              <w:spacing w:after="0" w:line="240" w:lineRule="auto"/>
              <w:rPr>
                <w:rFonts w:ascii="Times New Roman" w:hAnsi="Times New Roman" w:cs="Times New Roman"/>
                <w:b/>
                <w:bCs/>
                <w:color w:val="000000"/>
                <w:sz w:val="18"/>
                <w:szCs w:val="18"/>
              </w:rPr>
            </w:pPr>
            <w:r w:rsidRPr="003859CF">
              <w:rPr>
                <w:rFonts w:ascii="Times New Roman" w:eastAsia="Times New Roman" w:hAnsi="Times New Roman" w:cs="Times New Roman"/>
                <w:b/>
                <w:sz w:val="18"/>
                <w:szCs w:val="18"/>
              </w:rPr>
              <w:t>Apariencia y color:</w:t>
            </w:r>
            <w:r w:rsidRPr="003859CF">
              <w:rPr>
                <w:rFonts w:ascii="Times New Roman" w:eastAsia="Times New Roman" w:hAnsi="Times New Roman" w:cs="Times New Roman"/>
                <w:sz w:val="18"/>
                <w:szCs w:val="18"/>
              </w:rPr>
              <w:t xml:space="preserve"> Dióxido de Carbono es un gas incoloro que no tiene olor. Como este gas es ligeramente ácido, algunos individuos pueden notar un leve olor y sabor punzante. </w:t>
            </w:r>
          </w:p>
        </w:tc>
      </w:tr>
    </w:tbl>
    <w:p w:rsidR="00D417B1" w:rsidRDefault="00D417B1" w:rsidP="00D417B1">
      <w:pPr>
        <w:pStyle w:val="Prrafodelista"/>
        <w:spacing w:line="240" w:lineRule="auto"/>
        <w:ind w:left="-426"/>
        <w:jc w:val="both"/>
        <w:rPr>
          <w:rFonts w:ascii="Times New Roman" w:hAnsi="Times New Roman"/>
          <w:b/>
          <w:color w:val="000000"/>
          <w:sz w:val="18"/>
          <w:szCs w:val="18"/>
        </w:rPr>
      </w:pPr>
    </w:p>
    <w:p w:rsidR="00D417B1" w:rsidRDefault="00D417B1" w:rsidP="00D417B1">
      <w:pPr>
        <w:pStyle w:val="Prrafodelista"/>
        <w:spacing w:line="240" w:lineRule="auto"/>
        <w:ind w:left="-426"/>
        <w:jc w:val="both"/>
        <w:rPr>
          <w:rFonts w:ascii="Times New Roman" w:hAnsi="Times New Roman"/>
          <w:b/>
          <w:color w:val="000000"/>
          <w:sz w:val="24"/>
          <w:szCs w:val="24"/>
        </w:rPr>
      </w:pPr>
    </w:p>
    <w:p w:rsidR="00D417B1" w:rsidRDefault="00D417B1" w:rsidP="00D417B1">
      <w:pPr>
        <w:pStyle w:val="Prrafodelista"/>
        <w:spacing w:line="240" w:lineRule="auto"/>
        <w:ind w:left="-426"/>
        <w:jc w:val="both"/>
        <w:rPr>
          <w:rFonts w:ascii="Times New Roman" w:hAnsi="Times New Roman"/>
          <w:b/>
          <w:color w:val="000000"/>
          <w:sz w:val="24"/>
          <w:szCs w:val="24"/>
        </w:rPr>
      </w:pPr>
    </w:p>
    <w:p w:rsidR="00D417B1" w:rsidRDefault="00D417B1" w:rsidP="00D417B1">
      <w:pPr>
        <w:pStyle w:val="Prrafodelista"/>
        <w:spacing w:line="240" w:lineRule="auto"/>
        <w:ind w:left="-426"/>
        <w:jc w:val="both"/>
        <w:rPr>
          <w:rFonts w:ascii="Times New Roman" w:hAnsi="Times New Roman"/>
          <w:b/>
          <w:color w:val="000000"/>
          <w:sz w:val="24"/>
          <w:szCs w:val="24"/>
        </w:rPr>
      </w:pPr>
    </w:p>
    <w:p w:rsidR="00D417B1" w:rsidRDefault="00D417B1" w:rsidP="00D417B1">
      <w:pPr>
        <w:pStyle w:val="Prrafodelista"/>
        <w:shd w:val="clear" w:color="auto" w:fill="FDE9D9" w:themeFill="accent6" w:themeFillTint="33"/>
        <w:spacing w:line="240" w:lineRule="auto"/>
        <w:ind w:left="-426"/>
        <w:jc w:val="both"/>
        <w:rPr>
          <w:rFonts w:ascii="Times New Roman" w:hAnsi="Times New Roman"/>
          <w:b/>
          <w:color w:val="000000"/>
          <w:sz w:val="24"/>
          <w:szCs w:val="24"/>
        </w:rPr>
      </w:pPr>
      <w:r w:rsidRPr="00C5274E">
        <w:rPr>
          <w:rFonts w:ascii="Times New Roman" w:hAnsi="Times New Roman"/>
          <w:b/>
          <w:color w:val="000000"/>
          <w:sz w:val="24"/>
          <w:szCs w:val="24"/>
        </w:rPr>
        <w:lastRenderedPageBreak/>
        <w:t xml:space="preserve">VI.- RECARGA DE EXTINTORES </w:t>
      </w:r>
    </w:p>
    <w:p w:rsidR="00D417B1" w:rsidRDefault="00D417B1" w:rsidP="00D417B1">
      <w:pPr>
        <w:pStyle w:val="Prrafodelista"/>
        <w:spacing w:line="240" w:lineRule="auto"/>
        <w:ind w:left="-426"/>
        <w:jc w:val="both"/>
        <w:rPr>
          <w:rFonts w:ascii="Times New Roman" w:hAnsi="Times New Roman"/>
          <w:b/>
          <w:color w:val="000000"/>
          <w:sz w:val="24"/>
          <w:szCs w:val="24"/>
        </w:rPr>
      </w:pPr>
    </w:p>
    <w:p w:rsidR="00D417B1" w:rsidRDefault="00D417B1" w:rsidP="00D417B1">
      <w:pPr>
        <w:pStyle w:val="Prrafodelista"/>
        <w:spacing w:line="240" w:lineRule="auto"/>
        <w:ind w:left="-426"/>
        <w:jc w:val="center"/>
        <w:rPr>
          <w:rFonts w:ascii="Times New Roman" w:hAnsi="Times New Roman"/>
          <w:b/>
          <w:color w:val="000000"/>
          <w:sz w:val="24"/>
          <w:szCs w:val="24"/>
        </w:rPr>
      </w:pPr>
      <w:r w:rsidRPr="007B4D51">
        <w:rPr>
          <w:rFonts w:ascii="Times New Roman" w:hAnsi="Times New Roman"/>
          <w:b/>
          <w:color w:val="000000"/>
          <w:sz w:val="24"/>
          <w:szCs w:val="24"/>
        </w:rPr>
        <w:t>INFORME DEL ESTADO Y UBICACIÓN DE LOS EQUIPOS CONTRA INCENDIO</w:t>
      </w:r>
      <w:r>
        <w:rPr>
          <w:rFonts w:ascii="Times New Roman" w:hAnsi="Times New Roman"/>
          <w:b/>
          <w:color w:val="000000"/>
          <w:sz w:val="24"/>
          <w:szCs w:val="24"/>
        </w:rPr>
        <w:t xml:space="preserve"> QUE ESTÁN PRÓXIMOS A CADUCAR FEBRERO 2017</w:t>
      </w:r>
    </w:p>
    <w:tbl>
      <w:tblPr>
        <w:tblW w:w="9435" w:type="dxa"/>
        <w:jc w:val="center"/>
        <w:tblCellMar>
          <w:left w:w="70" w:type="dxa"/>
          <w:right w:w="70" w:type="dxa"/>
        </w:tblCellMar>
        <w:tblLook w:val="04A0" w:firstRow="1" w:lastRow="0" w:firstColumn="1" w:lastColumn="0" w:noHBand="0" w:noVBand="1"/>
      </w:tblPr>
      <w:tblGrid>
        <w:gridCol w:w="2440"/>
        <w:gridCol w:w="2540"/>
        <w:gridCol w:w="1207"/>
        <w:gridCol w:w="1374"/>
        <w:gridCol w:w="1874"/>
      </w:tblGrid>
      <w:tr w:rsidR="00D417B1" w:rsidRPr="00726E28" w:rsidTr="00AC60BB">
        <w:trPr>
          <w:trHeight w:val="509"/>
          <w:jc w:val="center"/>
        </w:trPr>
        <w:tc>
          <w:tcPr>
            <w:tcW w:w="244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417B1" w:rsidRPr="009066BB" w:rsidRDefault="00D417B1" w:rsidP="005C4FCB">
            <w:pPr>
              <w:spacing w:after="0" w:line="240" w:lineRule="auto"/>
              <w:jc w:val="center"/>
              <w:rPr>
                <w:rFonts w:ascii="Times New Roman" w:eastAsia="Times New Roman" w:hAnsi="Times New Roman" w:cs="Times New Roman"/>
                <w:b/>
                <w:bCs/>
                <w:sz w:val="20"/>
                <w:szCs w:val="20"/>
                <w:lang w:val="es-ES" w:eastAsia="es-ES"/>
              </w:rPr>
            </w:pPr>
            <w:r w:rsidRPr="009066BB">
              <w:rPr>
                <w:rFonts w:ascii="Times New Roman" w:eastAsia="Times New Roman" w:hAnsi="Times New Roman" w:cs="Times New Roman"/>
                <w:b/>
                <w:bCs/>
                <w:sz w:val="20"/>
                <w:szCs w:val="20"/>
                <w:lang w:val="es-ES" w:eastAsia="es-ES"/>
              </w:rPr>
              <w:t>NOMBRE</w:t>
            </w:r>
          </w:p>
        </w:tc>
        <w:tc>
          <w:tcPr>
            <w:tcW w:w="254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417B1" w:rsidRPr="009066BB" w:rsidRDefault="00D417B1" w:rsidP="005C4FCB">
            <w:pPr>
              <w:spacing w:after="0" w:line="240" w:lineRule="auto"/>
              <w:jc w:val="center"/>
              <w:rPr>
                <w:rFonts w:ascii="Times New Roman" w:eastAsia="Times New Roman" w:hAnsi="Times New Roman" w:cs="Times New Roman"/>
                <w:b/>
                <w:bCs/>
                <w:sz w:val="20"/>
                <w:szCs w:val="20"/>
                <w:lang w:val="es-ES" w:eastAsia="es-ES"/>
              </w:rPr>
            </w:pPr>
            <w:r w:rsidRPr="009066BB">
              <w:rPr>
                <w:rFonts w:ascii="Times New Roman" w:eastAsia="Times New Roman" w:hAnsi="Times New Roman" w:cs="Times New Roman"/>
                <w:b/>
                <w:bCs/>
                <w:sz w:val="20"/>
                <w:szCs w:val="20"/>
                <w:lang w:val="es-ES" w:eastAsia="es-ES"/>
              </w:rPr>
              <w:t>LUGAR</w:t>
            </w:r>
          </w:p>
        </w:tc>
        <w:tc>
          <w:tcPr>
            <w:tcW w:w="1207"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417B1" w:rsidRPr="009066BB" w:rsidRDefault="00D417B1" w:rsidP="005C4FCB">
            <w:pPr>
              <w:spacing w:after="0" w:line="240" w:lineRule="auto"/>
              <w:jc w:val="center"/>
              <w:rPr>
                <w:rFonts w:ascii="Times New Roman" w:eastAsia="Times New Roman" w:hAnsi="Times New Roman" w:cs="Times New Roman"/>
                <w:b/>
                <w:bCs/>
                <w:sz w:val="20"/>
                <w:szCs w:val="20"/>
                <w:lang w:val="es-ES" w:eastAsia="es-ES"/>
              </w:rPr>
            </w:pPr>
            <w:r w:rsidRPr="009066BB">
              <w:rPr>
                <w:rFonts w:ascii="Times New Roman" w:eastAsia="Times New Roman" w:hAnsi="Times New Roman" w:cs="Times New Roman"/>
                <w:b/>
                <w:bCs/>
                <w:sz w:val="20"/>
                <w:szCs w:val="20"/>
                <w:lang w:val="es-ES" w:eastAsia="es-ES"/>
              </w:rPr>
              <w:t>EXTINTOR</w:t>
            </w:r>
          </w:p>
        </w:tc>
        <w:tc>
          <w:tcPr>
            <w:tcW w:w="137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417B1" w:rsidRPr="009066BB" w:rsidRDefault="00D417B1" w:rsidP="005C4FCB">
            <w:pPr>
              <w:spacing w:after="0" w:line="240" w:lineRule="auto"/>
              <w:jc w:val="center"/>
              <w:rPr>
                <w:rFonts w:ascii="Times New Roman" w:eastAsia="Times New Roman" w:hAnsi="Times New Roman" w:cs="Times New Roman"/>
                <w:b/>
                <w:bCs/>
                <w:sz w:val="20"/>
                <w:szCs w:val="20"/>
                <w:lang w:val="es-ES" w:eastAsia="es-ES"/>
              </w:rPr>
            </w:pPr>
            <w:r w:rsidRPr="009066BB">
              <w:rPr>
                <w:rFonts w:ascii="Times New Roman" w:eastAsia="Times New Roman" w:hAnsi="Times New Roman" w:cs="Times New Roman"/>
                <w:b/>
                <w:bCs/>
                <w:sz w:val="20"/>
                <w:szCs w:val="20"/>
                <w:lang w:val="es-ES" w:eastAsia="es-ES"/>
              </w:rPr>
              <w:t>CADUCIDAD</w:t>
            </w:r>
          </w:p>
        </w:tc>
        <w:tc>
          <w:tcPr>
            <w:tcW w:w="187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417B1" w:rsidRPr="009066BB" w:rsidRDefault="00D417B1" w:rsidP="005C4FCB">
            <w:pPr>
              <w:spacing w:after="0" w:line="240" w:lineRule="auto"/>
              <w:jc w:val="center"/>
              <w:rPr>
                <w:rFonts w:ascii="Times New Roman" w:eastAsia="Times New Roman" w:hAnsi="Times New Roman" w:cs="Times New Roman"/>
                <w:b/>
                <w:bCs/>
                <w:sz w:val="20"/>
                <w:szCs w:val="20"/>
                <w:lang w:val="es-ES" w:eastAsia="es-ES"/>
              </w:rPr>
            </w:pPr>
            <w:r w:rsidRPr="009066BB">
              <w:rPr>
                <w:rFonts w:ascii="Times New Roman" w:eastAsia="Times New Roman" w:hAnsi="Times New Roman" w:cs="Times New Roman"/>
                <w:b/>
                <w:bCs/>
                <w:sz w:val="20"/>
                <w:szCs w:val="20"/>
                <w:lang w:val="es-ES" w:eastAsia="es-ES"/>
              </w:rPr>
              <w:t>OBSERVACIONES</w:t>
            </w:r>
          </w:p>
        </w:tc>
      </w:tr>
      <w:tr w:rsidR="00D417B1" w:rsidRPr="00726E28" w:rsidTr="00AC60BB">
        <w:trPr>
          <w:trHeight w:val="509"/>
          <w:jc w:val="center"/>
        </w:trPr>
        <w:tc>
          <w:tcPr>
            <w:tcW w:w="2440" w:type="dxa"/>
            <w:vMerge/>
            <w:tcBorders>
              <w:top w:val="single" w:sz="4" w:space="0" w:color="auto"/>
              <w:left w:val="single" w:sz="4" w:space="0" w:color="auto"/>
              <w:bottom w:val="single" w:sz="4" w:space="0" w:color="auto"/>
              <w:right w:val="single" w:sz="4" w:space="0" w:color="auto"/>
            </w:tcBorders>
            <w:vAlign w:val="center"/>
            <w:hideMark/>
          </w:tcPr>
          <w:p w:rsidR="00D417B1" w:rsidRPr="00726E28" w:rsidRDefault="00D417B1" w:rsidP="005C4FCB">
            <w:pPr>
              <w:spacing w:after="0" w:line="240" w:lineRule="auto"/>
              <w:rPr>
                <w:rFonts w:ascii="Calibri" w:eastAsia="Times New Roman" w:hAnsi="Calibri" w:cs="Calibri"/>
                <w:b/>
                <w:bCs/>
                <w:sz w:val="18"/>
                <w:szCs w:val="18"/>
                <w:lang w:val="es-ES" w:eastAsia="es-ES"/>
              </w:rPr>
            </w:pPr>
          </w:p>
        </w:tc>
        <w:tc>
          <w:tcPr>
            <w:tcW w:w="2540" w:type="dxa"/>
            <w:vMerge/>
            <w:tcBorders>
              <w:top w:val="single" w:sz="4" w:space="0" w:color="auto"/>
              <w:left w:val="single" w:sz="4" w:space="0" w:color="auto"/>
              <w:bottom w:val="single" w:sz="4" w:space="0" w:color="auto"/>
              <w:right w:val="single" w:sz="4" w:space="0" w:color="auto"/>
            </w:tcBorders>
            <w:vAlign w:val="center"/>
            <w:hideMark/>
          </w:tcPr>
          <w:p w:rsidR="00D417B1" w:rsidRPr="00726E28" w:rsidRDefault="00D417B1" w:rsidP="005C4FCB">
            <w:pPr>
              <w:spacing w:after="0" w:line="240" w:lineRule="auto"/>
              <w:rPr>
                <w:rFonts w:ascii="Calibri" w:eastAsia="Times New Roman" w:hAnsi="Calibri" w:cs="Calibri"/>
                <w:b/>
                <w:bCs/>
                <w:sz w:val="18"/>
                <w:szCs w:val="18"/>
                <w:lang w:val="es-ES" w:eastAsia="es-ES"/>
              </w:rPr>
            </w:pPr>
          </w:p>
        </w:tc>
        <w:tc>
          <w:tcPr>
            <w:tcW w:w="1207" w:type="dxa"/>
            <w:vMerge/>
            <w:tcBorders>
              <w:top w:val="single" w:sz="4" w:space="0" w:color="auto"/>
              <w:left w:val="single" w:sz="4" w:space="0" w:color="auto"/>
              <w:bottom w:val="single" w:sz="4" w:space="0" w:color="auto"/>
              <w:right w:val="single" w:sz="4" w:space="0" w:color="auto"/>
            </w:tcBorders>
            <w:vAlign w:val="center"/>
            <w:hideMark/>
          </w:tcPr>
          <w:p w:rsidR="00D417B1" w:rsidRPr="00726E28" w:rsidRDefault="00D417B1" w:rsidP="005C4FCB">
            <w:pPr>
              <w:spacing w:after="0" w:line="240" w:lineRule="auto"/>
              <w:rPr>
                <w:rFonts w:ascii="Calibri" w:eastAsia="Times New Roman" w:hAnsi="Calibri" w:cs="Calibri"/>
                <w:b/>
                <w:bCs/>
                <w:sz w:val="18"/>
                <w:szCs w:val="18"/>
                <w:lang w:val="es-ES" w:eastAsia="es-ES"/>
              </w:rPr>
            </w:pPr>
          </w:p>
        </w:tc>
        <w:tc>
          <w:tcPr>
            <w:tcW w:w="1374" w:type="dxa"/>
            <w:vMerge/>
            <w:tcBorders>
              <w:top w:val="single" w:sz="4" w:space="0" w:color="auto"/>
              <w:left w:val="single" w:sz="4" w:space="0" w:color="auto"/>
              <w:bottom w:val="single" w:sz="4" w:space="0" w:color="auto"/>
              <w:right w:val="single" w:sz="4" w:space="0" w:color="auto"/>
            </w:tcBorders>
            <w:vAlign w:val="center"/>
            <w:hideMark/>
          </w:tcPr>
          <w:p w:rsidR="00D417B1" w:rsidRPr="00726E28" w:rsidRDefault="00D417B1" w:rsidP="005C4FCB">
            <w:pPr>
              <w:spacing w:after="0" w:line="240" w:lineRule="auto"/>
              <w:rPr>
                <w:rFonts w:ascii="Calibri" w:eastAsia="Times New Roman" w:hAnsi="Calibri" w:cs="Calibri"/>
                <w:b/>
                <w:bCs/>
                <w:sz w:val="18"/>
                <w:szCs w:val="18"/>
                <w:lang w:val="es-ES" w:eastAsia="es-ES"/>
              </w:rPr>
            </w:pPr>
          </w:p>
        </w:tc>
        <w:tc>
          <w:tcPr>
            <w:tcW w:w="1874" w:type="dxa"/>
            <w:vMerge/>
            <w:tcBorders>
              <w:top w:val="single" w:sz="4" w:space="0" w:color="auto"/>
              <w:left w:val="single" w:sz="4" w:space="0" w:color="auto"/>
              <w:bottom w:val="single" w:sz="4" w:space="0" w:color="auto"/>
              <w:right w:val="single" w:sz="4" w:space="0" w:color="auto"/>
            </w:tcBorders>
            <w:vAlign w:val="center"/>
            <w:hideMark/>
          </w:tcPr>
          <w:p w:rsidR="00D417B1" w:rsidRPr="00726E28" w:rsidRDefault="00D417B1" w:rsidP="005C4FCB">
            <w:pPr>
              <w:spacing w:after="0" w:line="240" w:lineRule="auto"/>
              <w:rPr>
                <w:rFonts w:ascii="Calibri" w:eastAsia="Times New Roman" w:hAnsi="Calibri" w:cs="Calibri"/>
                <w:b/>
                <w:bCs/>
                <w:sz w:val="18"/>
                <w:szCs w:val="18"/>
                <w:lang w:val="es-ES" w:eastAsia="es-ES"/>
              </w:rPr>
            </w:pPr>
          </w:p>
        </w:tc>
      </w:tr>
      <w:tr w:rsidR="00D417B1" w:rsidRPr="00726E28" w:rsidTr="00AC60BB">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 xml:space="preserve">JANNETH MOLINA </w:t>
            </w:r>
          </w:p>
        </w:tc>
        <w:tc>
          <w:tcPr>
            <w:tcW w:w="2540" w:type="dxa"/>
            <w:tcBorders>
              <w:top w:val="nil"/>
              <w:left w:val="nil"/>
              <w:bottom w:val="single" w:sz="4" w:space="0" w:color="auto"/>
              <w:right w:val="single" w:sz="4" w:space="0" w:color="auto"/>
            </w:tcBorders>
            <w:shd w:val="clear" w:color="000000" w:fill="FFFFFF"/>
            <w:vAlign w:val="center"/>
            <w:hideMark/>
          </w:tcPr>
          <w:p w:rsidR="00D417B1" w:rsidRPr="00726E28" w:rsidRDefault="00D417B1" w:rsidP="005C4FCB">
            <w:pPr>
              <w:spacing w:after="0" w:line="240" w:lineRule="auto"/>
              <w:jc w:val="center"/>
              <w:rPr>
                <w:rFonts w:ascii="Calibri" w:eastAsia="Times New Roman" w:hAnsi="Calibri" w:cs="Calibri"/>
                <w:color w:val="000000"/>
                <w:sz w:val="18"/>
                <w:szCs w:val="18"/>
                <w:lang w:val="es-ES" w:eastAsia="es-ES"/>
              </w:rPr>
            </w:pPr>
            <w:r w:rsidRPr="00726E28">
              <w:rPr>
                <w:rFonts w:ascii="Calibri" w:eastAsia="Times New Roman" w:hAnsi="Calibri" w:cs="Calibri"/>
                <w:color w:val="000000"/>
                <w:sz w:val="18"/>
                <w:szCs w:val="18"/>
                <w:lang w:val="es-ES" w:eastAsia="es-ES"/>
              </w:rPr>
              <w:t>DES. DE LA PREFECTURA</w:t>
            </w:r>
          </w:p>
        </w:tc>
        <w:tc>
          <w:tcPr>
            <w:tcW w:w="1207"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10LBSCO2</w:t>
            </w:r>
          </w:p>
        </w:tc>
        <w:tc>
          <w:tcPr>
            <w:tcW w:w="1374"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874" w:type="dxa"/>
            <w:tcBorders>
              <w:top w:val="nil"/>
              <w:left w:val="nil"/>
              <w:bottom w:val="single" w:sz="4" w:space="0" w:color="auto"/>
              <w:right w:val="single" w:sz="4" w:space="0" w:color="auto"/>
            </w:tcBorders>
            <w:shd w:val="clear" w:color="000000" w:fill="FFFFFF"/>
            <w:noWrap/>
            <w:vAlign w:val="bottom"/>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RECARGA</w:t>
            </w:r>
            <w:r>
              <w:rPr>
                <w:rFonts w:ascii="Calibri" w:eastAsia="Times New Roman" w:hAnsi="Calibri" w:cs="Calibri"/>
                <w:color w:val="000000"/>
                <w:sz w:val="20"/>
                <w:szCs w:val="20"/>
                <w:lang w:val="es-ES" w:eastAsia="es-ES"/>
              </w:rPr>
              <w:t>R</w:t>
            </w:r>
            <w:r w:rsidRPr="00726E28">
              <w:rPr>
                <w:rFonts w:ascii="Calibri" w:eastAsia="Times New Roman" w:hAnsi="Calibri" w:cs="Calibri"/>
                <w:color w:val="000000"/>
                <w:sz w:val="20"/>
                <w:szCs w:val="20"/>
                <w:lang w:val="es-ES" w:eastAsia="es-ES"/>
              </w:rPr>
              <w:t xml:space="preserve"> </w:t>
            </w:r>
          </w:p>
        </w:tc>
      </w:tr>
      <w:tr w:rsidR="00D417B1" w:rsidRPr="00726E28" w:rsidTr="00AC60BB">
        <w:trPr>
          <w:trHeight w:val="51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tcPr>
          <w:p w:rsidR="00D417B1" w:rsidRPr="00726E28" w:rsidRDefault="00AC60B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LEIDY </w:t>
            </w:r>
            <w:r w:rsidR="00D417B1">
              <w:rPr>
                <w:rFonts w:ascii="Calibri" w:eastAsia="Times New Roman" w:hAnsi="Calibri" w:cs="Calibri"/>
                <w:color w:val="000000"/>
                <w:sz w:val="20"/>
                <w:szCs w:val="20"/>
                <w:lang w:val="es-ES" w:eastAsia="es-ES"/>
              </w:rPr>
              <w:t xml:space="preserve"> BRICEÑO </w:t>
            </w:r>
          </w:p>
        </w:tc>
        <w:tc>
          <w:tcPr>
            <w:tcW w:w="2540" w:type="dxa"/>
            <w:tcBorders>
              <w:top w:val="nil"/>
              <w:left w:val="nil"/>
              <w:bottom w:val="single" w:sz="4" w:space="0" w:color="auto"/>
              <w:right w:val="single" w:sz="4" w:space="0" w:color="auto"/>
            </w:tcBorders>
            <w:shd w:val="clear" w:color="000000" w:fill="FFFFFF"/>
            <w:vAlign w:val="center"/>
            <w:hideMark/>
          </w:tcPr>
          <w:p w:rsidR="00D417B1" w:rsidRPr="00726E28" w:rsidRDefault="00D417B1" w:rsidP="005C4FCB">
            <w:pPr>
              <w:spacing w:after="0" w:line="240" w:lineRule="auto"/>
              <w:jc w:val="center"/>
              <w:rPr>
                <w:rFonts w:ascii="Calibri" w:eastAsia="Times New Roman" w:hAnsi="Calibri" w:cs="Calibri"/>
                <w:color w:val="000000"/>
                <w:sz w:val="18"/>
                <w:szCs w:val="18"/>
                <w:lang w:val="es-ES" w:eastAsia="es-ES"/>
              </w:rPr>
            </w:pPr>
            <w:r w:rsidRPr="00726E28">
              <w:rPr>
                <w:rFonts w:ascii="Calibri" w:eastAsia="Times New Roman" w:hAnsi="Calibri" w:cs="Calibri"/>
                <w:color w:val="000000"/>
                <w:sz w:val="18"/>
                <w:szCs w:val="18"/>
                <w:lang w:val="es-ES" w:eastAsia="es-ES"/>
              </w:rPr>
              <w:t>ARCHIVO PLANTA BAJA</w:t>
            </w:r>
          </w:p>
        </w:tc>
        <w:tc>
          <w:tcPr>
            <w:tcW w:w="1207"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20LBS PQS</w:t>
            </w:r>
          </w:p>
        </w:tc>
        <w:tc>
          <w:tcPr>
            <w:tcW w:w="1374"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874"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D60FBC">
              <w:rPr>
                <w:rFonts w:ascii="Calibri" w:eastAsia="Times New Roman" w:hAnsi="Calibri" w:cs="Calibri"/>
                <w:color w:val="000000"/>
                <w:sz w:val="20"/>
                <w:szCs w:val="20"/>
                <w:lang w:val="es-ES" w:eastAsia="es-ES"/>
              </w:rPr>
              <w:t>RECARGAR</w:t>
            </w:r>
          </w:p>
        </w:tc>
      </w:tr>
      <w:tr w:rsidR="00D417B1" w:rsidRPr="00726E28" w:rsidTr="00AC60BB">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tcPr>
          <w:p w:rsidR="00D417B1" w:rsidRDefault="00AC60BB" w:rsidP="005C4FCB">
            <w:pPr>
              <w:jc w:val="center"/>
            </w:pPr>
            <w:r>
              <w:rPr>
                <w:rFonts w:ascii="Calibri" w:eastAsia="Times New Roman" w:hAnsi="Calibri" w:cs="Calibri"/>
                <w:color w:val="000000"/>
                <w:sz w:val="20"/>
                <w:szCs w:val="20"/>
                <w:lang w:val="es-ES" w:eastAsia="es-ES"/>
              </w:rPr>
              <w:t xml:space="preserve">LEIDY </w:t>
            </w:r>
            <w:r w:rsidR="00D417B1" w:rsidRPr="00F74748">
              <w:rPr>
                <w:rFonts w:ascii="Calibri" w:eastAsia="Times New Roman" w:hAnsi="Calibri" w:cs="Calibri"/>
                <w:color w:val="000000"/>
                <w:sz w:val="20"/>
                <w:szCs w:val="20"/>
                <w:lang w:val="es-ES" w:eastAsia="es-ES"/>
              </w:rPr>
              <w:t>BRICEÑO</w:t>
            </w:r>
          </w:p>
        </w:tc>
        <w:tc>
          <w:tcPr>
            <w:tcW w:w="2540" w:type="dxa"/>
            <w:tcBorders>
              <w:top w:val="nil"/>
              <w:left w:val="nil"/>
              <w:bottom w:val="single" w:sz="4" w:space="0" w:color="auto"/>
              <w:right w:val="single" w:sz="4" w:space="0" w:color="auto"/>
            </w:tcBorders>
            <w:shd w:val="clear" w:color="000000" w:fill="FFFFFF"/>
            <w:vAlign w:val="center"/>
            <w:hideMark/>
          </w:tcPr>
          <w:p w:rsidR="00D417B1" w:rsidRPr="00726E28" w:rsidRDefault="00D417B1" w:rsidP="005C4FCB">
            <w:pPr>
              <w:spacing w:after="0" w:line="240" w:lineRule="auto"/>
              <w:jc w:val="center"/>
              <w:rPr>
                <w:rFonts w:ascii="Calibri" w:eastAsia="Times New Roman" w:hAnsi="Calibri" w:cs="Calibri"/>
                <w:color w:val="000000"/>
                <w:sz w:val="18"/>
                <w:szCs w:val="18"/>
                <w:lang w:val="es-ES" w:eastAsia="es-ES"/>
              </w:rPr>
            </w:pPr>
            <w:r w:rsidRPr="00726E28">
              <w:rPr>
                <w:rFonts w:ascii="Calibri" w:eastAsia="Times New Roman" w:hAnsi="Calibri" w:cs="Calibri"/>
                <w:color w:val="000000"/>
                <w:sz w:val="18"/>
                <w:szCs w:val="18"/>
                <w:lang w:val="es-ES" w:eastAsia="es-ES"/>
              </w:rPr>
              <w:t>ARCHIVO PLANTA BAJA</w:t>
            </w:r>
          </w:p>
        </w:tc>
        <w:tc>
          <w:tcPr>
            <w:tcW w:w="1207"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 xml:space="preserve">10LBS PQS </w:t>
            </w:r>
          </w:p>
        </w:tc>
        <w:tc>
          <w:tcPr>
            <w:tcW w:w="1374"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874"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D60FBC">
              <w:rPr>
                <w:rFonts w:ascii="Calibri" w:eastAsia="Times New Roman" w:hAnsi="Calibri" w:cs="Calibri"/>
                <w:color w:val="000000"/>
                <w:sz w:val="20"/>
                <w:szCs w:val="20"/>
                <w:lang w:val="es-ES" w:eastAsia="es-ES"/>
              </w:rPr>
              <w:t>RECARGAR</w:t>
            </w:r>
          </w:p>
        </w:tc>
      </w:tr>
      <w:tr w:rsidR="00AC60BB" w:rsidRPr="00726E28" w:rsidTr="00AC60BB">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tcPr>
          <w:p w:rsidR="00AC60BB" w:rsidRDefault="00AC60BB" w:rsidP="00AC60BB">
            <w:pPr>
              <w:jc w:val="center"/>
            </w:pPr>
            <w:r w:rsidRPr="00BD5680">
              <w:rPr>
                <w:rFonts w:ascii="Calibri" w:eastAsia="Times New Roman" w:hAnsi="Calibri" w:cs="Calibri"/>
                <w:color w:val="000000"/>
                <w:sz w:val="20"/>
                <w:szCs w:val="20"/>
                <w:lang w:val="es-ES" w:eastAsia="es-ES"/>
              </w:rPr>
              <w:t>LEIDY  BRICEÑO</w:t>
            </w:r>
          </w:p>
        </w:tc>
        <w:tc>
          <w:tcPr>
            <w:tcW w:w="2540" w:type="dxa"/>
            <w:tcBorders>
              <w:top w:val="nil"/>
              <w:left w:val="nil"/>
              <w:bottom w:val="single" w:sz="4" w:space="0" w:color="auto"/>
              <w:right w:val="single" w:sz="4" w:space="0" w:color="auto"/>
            </w:tcBorders>
            <w:shd w:val="clear" w:color="000000" w:fill="FFFFFF"/>
            <w:vAlign w:val="center"/>
            <w:hideMark/>
          </w:tcPr>
          <w:p w:rsidR="00AC60BB" w:rsidRPr="00726E28" w:rsidRDefault="00AC60BB" w:rsidP="00AC60BB">
            <w:pPr>
              <w:spacing w:after="0" w:line="240" w:lineRule="auto"/>
              <w:jc w:val="center"/>
              <w:rPr>
                <w:rFonts w:ascii="Calibri" w:eastAsia="Times New Roman" w:hAnsi="Calibri" w:cs="Calibri"/>
                <w:color w:val="000000"/>
                <w:sz w:val="18"/>
                <w:szCs w:val="18"/>
                <w:lang w:val="es-ES" w:eastAsia="es-ES"/>
              </w:rPr>
            </w:pPr>
            <w:r w:rsidRPr="00726E28">
              <w:rPr>
                <w:rFonts w:ascii="Calibri" w:eastAsia="Times New Roman" w:hAnsi="Calibri" w:cs="Calibri"/>
                <w:color w:val="000000"/>
                <w:sz w:val="18"/>
                <w:szCs w:val="18"/>
                <w:lang w:val="es-ES" w:eastAsia="es-ES"/>
              </w:rPr>
              <w:t>ARCHIVO PLANTA BAJA</w:t>
            </w:r>
          </w:p>
        </w:tc>
        <w:tc>
          <w:tcPr>
            <w:tcW w:w="1207" w:type="dxa"/>
            <w:tcBorders>
              <w:top w:val="nil"/>
              <w:left w:val="nil"/>
              <w:bottom w:val="single" w:sz="4" w:space="0" w:color="auto"/>
              <w:right w:val="single" w:sz="4" w:space="0" w:color="auto"/>
            </w:tcBorders>
            <w:shd w:val="clear" w:color="000000" w:fill="FFFFFF"/>
            <w:noWrap/>
            <w:vAlign w:val="center"/>
            <w:hideMark/>
          </w:tcPr>
          <w:p w:rsidR="00AC60BB" w:rsidRPr="00726E28" w:rsidRDefault="00AC60BB" w:rsidP="00AC60BB">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 xml:space="preserve">10LBS PQS </w:t>
            </w:r>
          </w:p>
        </w:tc>
        <w:tc>
          <w:tcPr>
            <w:tcW w:w="1374" w:type="dxa"/>
            <w:tcBorders>
              <w:top w:val="nil"/>
              <w:left w:val="nil"/>
              <w:bottom w:val="single" w:sz="4" w:space="0" w:color="auto"/>
              <w:right w:val="single" w:sz="4" w:space="0" w:color="auto"/>
            </w:tcBorders>
            <w:shd w:val="clear" w:color="000000" w:fill="FFFFFF"/>
            <w:noWrap/>
            <w:vAlign w:val="center"/>
            <w:hideMark/>
          </w:tcPr>
          <w:p w:rsidR="00AC60BB" w:rsidRPr="00726E28" w:rsidRDefault="00AC60BB" w:rsidP="00AC60B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874" w:type="dxa"/>
            <w:tcBorders>
              <w:top w:val="nil"/>
              <w:left w:val="nil"/>
              <w:bottom w:val="single" w:sz="4" w:space="0" w:color="auto"/>
              <w:right w:val="single" w:sz="4" w:space="0" w:color="auto"/>
            </w:tcBorders>
            <w:shd w:val="clear" w:color="000000" w:fill="FFFFFF"/>
            <w:noWrap/>
            <w:hideMark/>
          </w:tcPr>
          <w:p w:rsidR="00AC60BB" w:rsidRDefault="00AC60BB" w:rsidP="00AC60BB">
            <w:pPr>
              <w:jc w:val="center"/>
            </w:pPr>
            <w:r w:rsidRPr="00D60FBC">
              <w:rPr>
                <w:rFonts w:ascii="Calibri" w:eastAsia="Times New Roman" w:hAnsi="Calibri" w:cs="Calibri"/>
                <w:color w:val="000000"/>
                <w:sz w:val="20"/>
                <w:szCs w:val="20"/>
                <w:lang w:val="es-ES" w:eastAsia="es-ES"/>
              </w:rPr>
              <w:t>RECARGAR</w:t>
            </w:r>
          </w:p>
        </w:tc>
      </w:tr>
      <w:tr w:rsidR="00AC60BB" w:rsidRPr="00726E28" w:rsidTr="00AC60BB">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tcPr>
          <w:p w:rsidR="00AC60BB" w:rsidRDefault="00AC60BB" w:rsidP="00AC60BB">
            <w:pPr>
              <w:jc w:val="center"/>
            </w:pPr>
            <w:r w:rsidRPr="00BD5680">
              <w:rPr>
                <w:rFonts w:ascii="Calibri" w:eastAsia="Times New Roman" w:hAnsi="Calibri" w:cs="Calibri"/>
                <w:color w:val="000000"/>
                <w:sz w:val="20"/>
                <w:szCs w:val="20"/>
                <w:lang w:val="es-ES" w:eastAsia="es-ES"/>
              </w:rPr>
              <w:t>LEIDY  BRICEÑO</w:t>
            </w:r>
          </w:p>
        </w:tc>
        <w:tc>
          <w:tcPr>
            <w:tcW w:w="2540" w:type="dxa"/>
            <w:tcBorders>
              <w:top w:val="nil"/>
              <w:left w:val="nil"/>
              <w:bottom w:val="single" w:sz="4" w:space="0" w:color="auto"/>
              <w:right w:val="single" w:sz="4" w:space="0" w:color="auto"/>
            </w:tcBorders>
            <w:shd w:val="clear" w:color="000000" w:fill="FFFFFF"/>
            <w:vAlign w:val="center"/>
            <w:hideMark/>
          </w:tcPr>
          <w:p w:rsidR="00AC60BB" w:rsidRPr="00726E28" w:rsidRDefault="00AC60BB" w:rsidP="00AC60BB">
            <w:pPr>
              <w:spacing w:after="0" w:line="240" w:lineRule="auto"/>
              <w:jc w:val="center"/>
              <w:rPr>
                <w:rFonts w:ascii="Calibri" w:eastAsia="Times New Roman" w:hAnsi="Calibri" w:cs="Calibri"/>
                <w:color w:val="000000"/>
                <w:sz w:val="18"/>
                <w:szCs w:val="18"/>
                <w:lang w:val="es-ES" w:eastAsia="es-ES"/>
              </w:rPr>
            </w:pPr>
            <w:r w:rsidRPr="00726E28">
              <w:rPr>
                <w:rFonts w:ascii="Calibri" w:eastAsia="Times New Roman" w:hAnsi="Calibri" w:cs="Calibri"/>
                <w:color w:val="000000"/>
                <w:sz w:val="18"/>
                <w:szCs w:val="18"/>
                <w:lang w:val="es-ES" w:eastAsia="es-ES"/>
              </w:rPr>
              <w:t>ARCHIVO PRIMERA PLANTA</w:t>
            </w:r>
          </w:p>
        </w:tc>
        <w:tc>
          <w:tcPr>
            <w:tcW w:w="1207" w:type="dxa"/>
            <w:tcBorders>
              <w:top w:val="nil"/>
              <w:left w:val="nil"/>
              <w:bottom w:val="single" w:sz="4" w:space="0" w:color="auto"/>
              <w:right w:val="single" w:sz="4" w:space="0" w:color="auto"/>
            </w:tcBorders>
            <w:shd w:val="clear" w:color="000000" w:fill="FFFFFF"/>
            <w:noWrap/>
            <w:vAlign w:val="center"/>
            <w:hideMark/>
          </w:tcPr>
          <w:p w:rsidR="00AC60BB" w:rsidRPr="00726E28" w:rsidRDefault="00AC60BB" w:rsidP="00AC60BB">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5LBS CO2</w:t>
            </w:r>
          </w:p>
        </w:tc>
        <w:tc>
          <w:tcPr>
            <w:tcW w:w="1374" w:type="dxa"/>
            <w:tcBorders>
              <w:top w:val="nil"/>
              <w:left w:val="nil"/>
              <w:bottom w:val="single" w:sz="4" w:space="0" w:color="auto"/>
              <w:right w:val="single" w:sz="4" w:space="0" w:color="auto"/>
            </w:tcBorders>
            <w:shd w:val="clear" w:color="000000" w:fill="FFFFFF"/>
            <w:noWrap/>
            <w:vAlign w:val="center"/>
            <w:hideMark/>
          </w:tcPr>
          <w:p w:rsidR="00AC60BB" w:rsidRPr="00726E28" w:rsidRDefault="00AC60BB" w:rsidP="00AC60B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874" w:type="dxa"/>
            <w:tcBorders>
              <w:top w:val="nil"/>
              <w:left w:val="nil"/>
              <w:bottom w:val="single" w:sz="4" w:space="0" w:color="auto"/>
              <w:right w:val="single" w:sz="4" w:space="0" w:color="auto"/>
            </w:tcBorders>
            <w:shd w:val="clear" w:color="000000" w:fill="FFFFFF"/>
            <w:noWrap/>
            <w:hideMark/>
          </w:tcPr>
          <w:p w:rsidR="00AC60BB" w:rsidRDefault="00AC60BB" w:rsidP="00AC60BB">
            <w:pPr>
              <w:jc w:val="center"/>
            </w:pPr>
            <w:r w:rsidRPr="00D60FBC">
              <w:rPr>
                <w:rFonts w:ascii="Calibri" w:eastAsia="Times New Roman" w:hAnsi="Calibri" w:cs="Calibri"/>
                <w:color w:val="000000"/>
                <w:sz w:val="20"/>
                <w:szCs w:val="20"/>
                <w:lang w:val="es-ES" w:eastAsia="es-ES"/>
              </w:rPr>
              <w:t>RECARGAR</w:t>
            </w:r>
          </w:p>
        </w:tc>
      </w:tr>
      <w:tr w:rsidR="00D417B1" w:rsidRPr="00726E28" w:rsidTr="00AC60BB">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LIC.MIRIAN  TRIVIÑO</w:t>
            </w:r>
          </w:p>
        </w:tc>
        <w:tc>
          <w:tcPr>
            <w:tcW w:w="2540"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COMUNICACIONES</w:t>
            </w:r>
          </w:p>
        </w:tc>
        <w:tc>
          <w:tcPr>
            <w:tcW w:w="1207"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10LBS CO2</w:t>
            </w:r>
          </w:p>
        </w:tc>
        <w:tc>
          <w:tcPr>
            <w:tcW w:w="1374"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874"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D60FBC">
              <w:rPr>
                <w:rFonts w:ascii="Calibri" w:eastAsia="Times New Roman" w:hAnsi="Calibri" w:cs="Calibri"/>
                <w:color w:val="000000"/>
                <w:sz w:val="20"/>
                <w:szCs w:val="20"/>
                <w:lang w:val="es-ES" w:eastAsia="es-ES"/>
              </w:rPr>
              <w:t>RECARGAR</w:t>
            </w:r>
          </w:p>
        </w:tc>
      </w:tr>
      <w:tr w:rsidR="00D417B1" w:rsidRPr="00726E28" w:rsidTr="00AC60BB">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 xml:space="preserve">AUDITOR </w:t>
            </w:r>
          </w:p>
        </w:tc>
        <w:tc>
          <w:tcPr>
            <w:tcW w:w="2540" w:type="dxa"/>
            <w:tcBorders>
              <w:top w:val="nil"/>
              <w:left w:val="nil"/>
              <w:bottom w:val="single" w:sz="4" w:space="0" w:color="auto"/>
              <w:right w:val="single" w:sz="4" w:space="0" w:color="auto"/>
            </w:tcBorders>
            <w:shd w:val="clear" w:color="000000" w:fill="FFFFFF"/>
            <w:vAlign w:val="center"/>
            <w:hideMark/>
          </w:tcPr>
          <w:p w:rsidR="00D417B1" w:rsidRPr="00726E28" w:rsidRDefault="00D417B1" w:rsidP="005C4FCB">
            <w:pPr>
              <w:spacing w:after="0" w:line="240" w:lineRule="auto"/>
              <w:jc w:val="center"/>
              <w:rPr>
                <w:rFonts w:ascii="Calibri" w:eastAsia="Times New Roman" w:hAnsi="Calibri" w:cs="Calibri"/>
                <w:color w:val="000000"/>
                <w:sz w:val="18"/>
                <w:szCs w:val="18"/>
                <w:lang w:val="es-ES" w:eastAsia="es-ES"/>
              </w:rPr>
            </w:pPr>
            <w:r w:rsidRPr="00726E28">
              <w:rPr>
                <w:rFonts w:ascii="Calibri" w:eastAsia="Times New Roman" w:hAnsi="Calibri" w:cs="Calibri"/>
                <w:color w:val="000000"/>
                <w:sz w:val="18"/>
                <w:szCs w:val="18"/>
                <w:lang w:val="es-ES" w:eastAsia="es-ES"/>
              </w:rPr>
              <w:t xml:space="preserve">AUDITORIA </w:t>
            </w:r>
          </w:p>
        </w:tc>
        <w:tc>
          <w:tcPr>
            <w:tcW w:w="1207"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20LBS PQS</w:t>
            </w:r>
          </w:p>
        </w:tc>
        <w:tc>
          <w:tcPr>
            <w:tcW w:w="1374"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874"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D60FBC">
              <w:rPr>
                <w:rFonts w:ascii="Calibri" w:eastAsia="Times New Roman" w:hAnsi="Calibri" w:cs="Calibri"/>
                <w:color w:val="000000"/>
                <w:sz w:val="20"/>
                <w:szCs w:val="20"/>
                <w:lang w:val="es-ES" w:eastAsia="es-ES"/>
              </w:rPr>
              <w:t>RECARGAR</w:t>
            </w:r>
          </w:p>
        </w:tc>
      </w:tr>
      <w:tr w:rsidR="00D417B1" w:rsidRPr="00726E28" w:rsidTr="00AC60BB">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AUDITOR</w:t>
            </w:r>
          </w:p>
        </w:tc>
        <w:tc>
          <w:tcPr>
            <w:tcW w:w="2540" w:type="dxa"/>
            <w:tcBorders>
              <w:top w:val="nil"/>
              <w:left w:val="nil"/>
              <w:bottom w:val="single" w:sz="4" w:space="0" w:color="auto"/>
              <w:right w:val="single" w:sz="4" w:space="0" w:color="auto"/>
            </w:tcBorders>
            <w:shd w:val="clear" w:color="000000" w:fill="FFFFFF"/>
            <w:vAlign w:val="center"/>
            <w:hideMark/>
          </w:tcPr>
          <w:p w:rsidR="00D417B1" w:rsidRPr="00726E28" w:rsidRDefault="00D417B1" w:rsidP="005C4FCB">
            <w:pPr>
              <w:spacing w:after="0" w:line="240" w:lineRule="auto"/>
              <w:jc w:val="center"/>
              <w:rPr>
                <w:rFonts w:ascii="Calibri" w:eastAsia="Times New Roman" w:hAnsi="Calibri" w:cs="Calibri"/>
                <w:color w:val="000000"/>
                <w:sz w:val="18"/>
                <w:szCs w:val="18"/>
                <w:lang w:val="es-ES" w:eastAsia="es-ES"/>
              </w:rPr>
            </w:pPr>
            <w:r w:rsidRPr="00726E28">
              <w:rPr>
                <w:rFonts w:ascii="Calibri" w:eastAsia="Times New Roman" w:hAnsi="Calibri" w:cs="Calibri"/>
                <w:color w:val="000000"/>
                <w:sz w:val="18"/>
                <w:szCs w:val="18"/>
                <w:lang w:val="es-ES" w:eastAsia="es-ES"/>
              </w:rPr>
              <w:t xml:space="preserve">AUDITORIA </w:t>
            </w:r>
          </w:p>
        </w:tc>
        <w:tc>
          <w:tcPr>
            <w:tcW w:w="1207"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5LBS CO2</w:t>
            </w:r>
          </w:p>
        </w:tc>
        <w:tc>
          <w:tcPr>
            <w:tcW w:w="1374"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874"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D60FBC">
              <w:rPr>
                <w:rFonts w:ascii="Calibri" w:eastAsia="Times New Roman" w:hAnsi="Calibri" w:cs="Calibri"/>
                <w:color w:val="000000"/>
                <w:sz w:val="20"/>
                <w:szCs w:val="20"/>
                <w:lang w:val="es-ES" w:eastAsia="es-ES"/>
              </w:rPr>
              <w:t>RECARGAR</w:t>
            </w:r>
          </w:p>
        </w:tc>
      </w:tr>
      <w:tr w:rsidR="00D417B1" w:rsidRPr="00726E28" w:rsidTr="00AC60BB">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ING.SUSANA VALENCIA</w:t>
            </w:r>
          </w:p>
        </w:tc>
        <w:tc>
          <w:tcPr>
            <w:tcW w:w="2540"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TALENTO HUMANO</w:t>
            </w:r>
          </w:p>
        </w:tc>
        <w:tc>
          <w:tcPr>
            <w:tcW w:w="1207"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5LBS CO2</w:t>
            </w:r>
          </w:p>
        </w:tc>
        <w:tc>
          <w:tcPr>
            <w:tcW w:w="1374"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874"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D60FBC">
              <w:rPr>
                <w:rFonts w:ascii="Calibri" w:eastAsia="Times New Roman" w:hAnsi="Calibri" w:cs="Calibri"/>
                <w:color w:val="000000"/>
                <w:sz w:val="20"/>
                <w:szCs w:val="20"/>
                <w:lang w:val="es-ES" w:eastAsia="es-ES"/>
              </w:rPr>
              <w:t>RECARGAR</w:t>
            </w:r>
          </w:p>
        </w:tc>
      </w:tr>
      <w:tr w:rsidR="00D417B1" w:rsidRPr="00726E28" w:rsidTr="00AC60BB">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ING.PABLO GUILLEN</w:t>
            </w:r>
          </w:p>
        </w:tc>
        <w:tc>
          <w:tcPr>
            <w:tcW w:w="2540"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TECNOLOGIA</w:t>
            </w:r>
          </w:p>
        </w:tc>
        <w:tc>
          <w:tcPr>
            <w:tcW w:w="1207"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 xml:space="preserve">5LBS CO2 </w:t>
            </w:r>
          </w:p>
        </w:tc>
        <w:tc>
          <w:tcPr>
            <w:tcW w:w="1374"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874"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D60FBC">
              <w:rPr>
                <w:rFonts w:ascii="Calibri" w:eastAsia="Times New Roman" w:hAnsi="Calibri" w:cs="Calibri"/>
                <w:color w:val="000000"/>
                <w:sz w:val="20"/>
                <w:szCs w:val="20"/>
                <w:lang w:val="es-ES" w:eastAsia="es-ES"/>
              </w:rPr>
              <w:t>RECARGAR</w:t>
            </w:r>
          </w:p>
        </w:tc>
      </w:tr>
      <w:tr w:rsidR="00D417B1" w:rsidRPr="00726E28" w:rsidTr="00AC60BB">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ING.PABLO GUILLEN</w:t>
            </w:r>
          </w:p>
        </w:tc>
        <w:tc>
          <w:tcPr>
            <w:tcW w:w="2540"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TECNOLOGIA</w:t>
            </w:r>
          </w:p>
        </w:tc>
        <w:tc>
          <w:tcPr>
            <w:tcW w:w="1207"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5 LBS CO2</w:t>
            </w:r>
          </w:p>
        </w:tc>
        <w:tc>
          <w:tcPr>
            <w:tcW w:w="1374"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874"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D60FBC">
              <w:rPr>
                <w:rFonts w:ascii="Calibri" w:eastAsia="Times New Roman" w:hAnsi="Calibri" w:cs="Calibri"/>
                <w:color w:val="000000"/>
                <w:sz w:val="20"/>
                <w:szCs w:val="20"/>
                <w:lang w:val="es-ES" w:eastAsia="es-ES"/>
              </w:rPr>
              <w:t>RECARGAR</w:t>
            </w:r>
          </w:p>
        </w:tc>
      </w:tr>
      <w:tr w:rsidR="00D417B1" w:rsidRPr="00726E28" w:rsidTr="00AC60BB">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 xml:space="preserve"> </w:t>
            </w:r>
            <w:r>
              <w:rPr>
                <w:rFonts w:ascii="Calibri" w:eastAsia="Times New Roman" w:hAnsi="Calibri" w:cs="Calibri"/>
                <w:color w:val="000000"/>
                <w:sz w:val="20"/>
                <w:szCs w:val="20"/>
                <w:lang w:val="es-ES" w:eastAsia="es-ES"/>
              </w:rPr>
              <w:t xml:space="preserve">ING. WILMAN FRIAS </w:t>
            </w:r>
          </w:p>
        </w:tc>
        <w:tc>
          <w:tcPr>
            <w:tcW w:w="2540"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18"/>
                <w:szCs w:val="18"/>
                <w:lang w:val="es-ES" w:eastAsia="es-ES"/>
              </w:rPr>
            </w:pPr>
            <w:r>
              <w:rPr>
                <w:rFonts w:ascii="Calibri" w:eastAsia="Times New Roman" w:hAnsi="Calibri" w:cs="Calibri"/>
                <w:color w:val="000000"/>
                <w:sz w:val="18"/>
                <w:szCs w:val="18"/>
                <w:lang w:val="es-ES" w:eastAsia="es-ES"/>
              </w:rPr>
              <w:t xml:space="preserve"> DESARROLLO ECONOMICO</w:t>
            </w:r>
          </w:p>
        </w:tc>
        <w:tc>
          <w:tcPr>
            <w:tcW w:w="1207"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10LBS CO2</w:t>
            </w:r>
          </w:p>
        </w:tc>
        <w:tc>
          <w:tcPr>
            <w:tcW w:w="1374"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874"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D60FBC">
              <w:rPr>
                <w:rFonts w:ascii="Calibri" w:eastAsia="Times New Roman" w:hAnsi="Calibri" w:cs="Calibri"/>
                <w:color w:val="000000"/>
                <w:sz w:val="20"/>
                <w:szCs w:val="20"/>
                <w:lang w:val="es-ES" w:eastAsia="es-ES"/>
              </w:rPr>
              <w:t>RECARGAR</w:t>
            </w:r>
          </w:p>
        </w:tc>
      </w:tr>
      <w:tr w:rsidR="00D417B1" w:rsidRPr="00726E28" w:rsidTr="00AC60BB">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DR. LENIN ESPIN </w:t>
            </w:r>
          </w:p>
        </w:tc>
        <w:tc>
          <w:tcPr>
            <w:tcW w:w="2540"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PROCURADURIA SINDICA</w:t>
            </w:r>
          </w:p>
        </w:tc>
        <w:tc>
          <w:tcPr>
            <w:tcW w:w="1207"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5LBS CO2</w:t>
            </w:r>
          </w:p>
        </w:tc>
        <w:tc>
          <w:tcPr>
            <w:tcW w:w="1374"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874"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D60FBC">
              <w:rPr>
                <w:rFonts w:ascii="Calibri" w:eastAsia="Times New Roman" w:hAnsi="Calibri" w:cs="Calibri"/>
                <w:color w:val="000000"/>
                <w:sz w:val="20"/>
                <w:szCs w:val="20"/>
                <w:lang w:val="es-ES" w:eastAsia="es-ES"/>
              </w:rPr>
              <w:t>RECARGAR</w:t>
            </w:r>
          </w:p>
        </w:tc>
      </w:tr>
      <w:tr w:rsidR="00D417B1" w:rsidRPr="00726E28" w:rsidTr="00AC60BB">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ING. MAURO BORJA </w:t>
            </w:r>
          </w:p>
        </w:tc>
        <w:tc>
          <w:tcPr>
            <w:tcW w:w="2540" w:type="dxa"/>
            <w:tcBorders>
              <w:top w:val="nil"/>
              <w:left w:val="nil"/>
              <w:bottom w:val="single" w:sz="4" w:space="0" w:color="auto"/>
              <w:right w:val="single" w:sz="4" w:space="0" w:color="auto"/>
            </w:tcBorders>
            <w:shd w:val="clear" w:color="000000" w:fill="FFFFFF"/>
            <w:vAlign w:val="center"/>
            <w:hideMark/>
          </w:tcPr>
          <w:p w:rsidR="00D417B1" w:rsidRPr="00726E28" w:rsidRDefault="00AC60BB" w:rsidP="005C4FCB">
            <w:pPr>
              <w:spacing w:after="0" w:line="240" w:lineRule="auto"/>
              <w:jc w:val="center"/>
              <w:rPr>
                <w:rFonts w:ascii="Calibri" w:eastAsia="Times New Roman" w:hAnsi="Calibri" w:cs="Calibri"/>
                <w:color w:val="000000"/>
                <w:sz w:val="18"/>
                <w:szCs w:val="18"/>
                <w:lang w:val="es-ES" w:eastAsia="es-ES"/>
              </w:rPr>
            </w:pPr>
            <w:r>
              <w:rPr>
                <w:rFonts w:ascii="Calibri" w:eastAsia="Times New Roman" w:hAnsi="Calibri" w:cs="Calibri"/>
                <w:color w:val="000000"/>
                <w:sz w:val="18"/>
                <w:szCs w:val="18"/>
                <w:lang w:val="es-ES" w:eastAsia="es-ES"/>
              </w:rPr>
              <w:t>DESARROLLO ECONÒMICO</w:t>
            </w:r>
          </w:p>
        </w:tc>
        <w:tc>
          <w:tcPr>
            <w:tcW w:w="1207"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5LBRS CO2</w:t>
            </w:r>
          </w:p>
        </w:tc>
        <w:tc>
          <w:tcPr>
            <w:tcW w:w="1374"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874"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D60FBC">
              <w:rPr>
                <w:rFonts w:ascii="Calibri" w:eastAsia="Times New Roman" w:hAnsi="Calibri" w:cs="Calibri"/>
                <w:color w:val="000000"/>
                <w:sz w:val="20"/>
                <w:szCs w:val="20"/>
                <w:lang w:val="es-ES" w:eastAsia="es-ES"/>
              </w:rPr>
              <w:t>RECARGAR</w:t>
            </w:r>
          </w:p>
        </w:tc>
      </w:tr>
      <w:tr w:rsidR="00D417B1" w:rsidRPr="00726E28" w:rsidTr="00AC60BB">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726E28" w:rsidRDefault="006C4732"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YANIRAH SICKLES</w:t>
            </w:r>
            <w:r w:rsidR="00D417B1" w:rsidRPr="00726E28">
              <w:rPr>
                <w:rFonts w:ascii="Calibri" w:eastAsia="Times New Roman" w:hAnsi="Calibri" w:cs="Calibri"/>
                <w:color w:val="000000"/>
                <w:sz w:val="20"/>
                <w:szCs w:val="20"/>
                <w:lang w:val="es-ES" w:eastAsia="es-ES"/>
              </w:rPr>
              <w:t xml:space="preserve"> </w:t>
            </w:r>
          </w:p>
        </w:tc>
        <w:tc>
          <w:tcPr>
            <w:tcW w:w="2540" w:type="dxa"/>
            <w:tcBorders>
              <w:top w:val="nil"/>
              <w:left w:val="nil"/>
              <w:bottom w:val="single" w:sz="4" w:space="0" w:color="auto"/>
              <w:right w:val="single" w:sz="4" w:space="0" w:color="auto"/>
            </w:tcBorders>
            <w:shd w:val="clear" w:color="000000" w:fill="FFFFFF"/>
            <w:vAlign w:val="center"/>
            <w:hideMark/>
          </w:tcPr>
          <w:p w:rsidR="00D417B1" w:rsidRPr="00726E28" w:rsidRDefault="00AC60BB" w:rsidP="005C4FCB">
            <w:pPr>
              <w:spacing w:after="0" w:line="240" w:lineRule="auto"/>
              <w:jc w:val="center"/>
              <w:rPr>
                <w:rFonts w:ascii="Calibri" w:eastAsia="Times New Roman" w:hAnsi="Calibri" w:cs="Calibri"/>
                <w:color w:val="000000"/>
                <w:sz w:val="18"/>
                <w:szCs w:val="18"/>
                <w:lang w:val="es-ES" w:eastAsia="es-ES"/>
              </w:rPr>
            </w:pPr>
            <w:r>
              <w:rPr>
                <w:rFonts w:ascii="Calibri" w:eastAsia="Times New Roman" w:hAnsi="Calibri" w:cs="Calibri"/>
                <w:color w:val="000000"/>
                <w:sz w:val="18"/>
                <w:szCs w:val="18"/>
                <w:lang w:val="es-ES" w:eastAsia="es-ES"/>
              </w:rPr>
              <w:t>DIRECCIÒN ADMINISTRATIVA</w:t>
            </w:r>
            <w:r w:rsidR="00D417B1" w:rsidRPr="00726E28">
              <w:rPr>
                <w:rFonts w:ascii="Calibri" w:eastAsia="Times New Roman" w:hAnsi="Calibri" w:cs="Calibri"/>
                <w:color w:val="000000"/>
                <w:sz w:val="18"/>
                <w:szCs w:val="18"/>
                <w:lang w:val="es-ES" w:eastAsia="es-ES"/>
              </w:rPr>
              <w:t xml:space="preserve"> </w:t>
            </w:r>
          </w:p>
        </w:tc>
        <w:tc>
          <w:tcPr>
            <w:tcW w:w="1207"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5LBRS CO2</w:t>
            </w:r>
          </w:p>
        </w:tc>
        <w:tc>
          <w:tcPr>
            <w:tcW w:w="1374"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874"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D60FBC">
              <w:rPr>
                <w:rFonts w:ascii="Calibri" w:eastAsia="Times New Roman" w:hAnsi="Calibri" w:cs="Calibri"/>
                <w:color w:val="000000"/>
                <w:sz w:val="20"/>
                <w:szCs w:val="20"/>
                <w:lang w:val="es-ES" w:eastAsia="es-ES"/>
              </w:rPr>
              <w:t>RECARGAR</w:t>
            </w:r>
          </w:p>
        </w:tc>
      </w:tr>
      <w:tr w:rsidR="00D417B1" w:rsidRPr="00726E28" w:rsidTr="00AC60BB">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726E28" w:rsidRDefault="00D417B1" w:rsidP="00AC60B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ING. </w:t>
            </w:r>
            <w:r w:rsidR="00AC60BB">
              <w:rPr>
                <w:rFonts w:ascii="Calibri" w:eastAsia="Times New Roman" w:hAnsi="Calibri" w:cs="Calibri"/>
                <w:color w:val="000000"/>
                <w:sz w:val="20"/>
                <w:szCs w:val="20"/>
                <w:lang w:val="es-ES" w:eastAsia="es-ES"/>
              </w:rPr>
              <w:t>DIANA CEVALLOS</w:t>
            </w:r>
          </w:p>
        </w:tc>
        <w:tc>
          <w:tcPr>
            <w:tcW w:w="2540" w:type="dxa"/>
            <w:tcBorders>
              <w:top w:val="nil"/>
              <w:left w:val="nil"/>
              <w:bottom w:val="single" w:sz="4" w:space="0" w:color="auto"/>
              <w:right w:val="single" w:sz="4" w:space="0" w:color="auto"/>
            </w:tcBorders>
            <w:shd w:val="clear" w:color="000000" w:fill="FFFFFF"/>
            <w:vAlign w:val="center"/>
            <w:hideMark/>
          </w:tcPr>
          <w:p w:rsidR="00D417B1" w:rsidRPr="00726E28" w:rsidRDefault="00D417B1" w:rsidP="005C4FCB">
            <w:pPr>
              <w:spacing w:after="0" w:line="240" w:lineRule="auto"/>
              <w:jc w:val="center"/>
              <w:rPr>
                <w:rFonts w:ascii="Calibri" w:eastAsia="Times New Roman" w:hAnsi="Calibri" w:cs="Calibri"/>
                <w:color w:val="000000"/>
                <w:sz w:val="18"/>
                <w:szCs w:val="18"/>
                <w:lang w:val="es-ES" w:eastAsia="es-ES"/>
              </w:rPr>
            </w:pPr>
            <w:r w:rsidRPr="00726E28">
              <w:rPr>
                <w:rFonts w:ascii="Calibri" w:eastAsia="Times New Roman" w:hAnsi="Calibri" w:cs="Calibri"/>
                <w:color w:val="000000"/>
                <w:sz w:val="18"/>
                <w:szCs w:val="18"/>
                <w:lang w:val="es-ES" w:eastAsia="es-ES"/>
              </w:rPr>
              <w:t xml:space="preserve">CONTABILIDAD </w:t>
            </w:r>
          </w:p>
        </w:tc>
        <w:tc>
          <w:tcPr>
            <w:tcW w:w="1207"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5LBRS CO2</w:t>
            </w:r>
          </w:p>
        </w:tc>
        <w:tc>
          <w:tcPr>
            <w:tcW w:w="1374"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874"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D60FBC">
              <w:rPr>
                <w:rFonts w:ascii="Calibri" w:eastAsia="Times New Roman" w:hAnsi="Calibri" w:cs="Calibri"/>
                <w:color w:val="000000"/>
                <w:sz w:val="20"/>
                <w:szCs w:val="20"/>
                <w:lang w:val="es-ES" w:eastAsia="es-ES"/>
              </w:rPr>
              <w:t>RECARGAR</w:t>
            </w:r>
          </w:p>
        </w:tc>
      </w:tr>
      <w:tr w:rsidR="00D417B1" w:rsidRPr="00726E28" w:rsidTr="00AC60BB">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 xml:space="preserve">ING. GUSTAVO MOSQUERA </w:t>
            </w:r>
          </w:p>
        </w:tc>
        <w:tc>
          <w:tcPr>
            <w:tcW w:w="2540" w:type="dxa"/>
            <w:tcBorders>
              <w:top w:val="nil"/>
              <w:left w:val="nil"/>
              <w:bottom w:val="single" w:sz="4" w:space="0" w:color="auto"/>
              <w:right w:val="single" w:sz="4" w:space="0" w:color="auto"/>
            </w:tcBorders>
            <w:shd w:val="clear" w:color="000000" w:fill="FFFFFF"/>
            <w:vAlign w:val="center"/>
            <w:hideMark/>
          </w:tcPr>
          <w:p w:rsidR="00D417B1" w:rsidRPr="00726E28" w:rsidRDefault="00D417B1" w:rsidP="005C4FCB">
            <w:pPr>
              <w:spacing w:after="0" w:line="240" w:lineRule="auto"/>
              <w:jc w:val="center"/>
              <w:rPr>
                <w:rFonts w:ascii="Calibri" w:eastAsia="Times New Roman" w:hAnsi="Calibri" w:cs="Calibri"/>
                <w:color w:val="000000"/>
                <w:sz w:val="18"/>
                <w:szCs w:val="18"/>
                <w:lang w:val="es-ES" w:eastAsia="es-ES"/>
              </w:rPr>
            </w:pPr>
            <w:r w:rsidRPr="00726E28">
              <w:rPr>
                <w:rFonts w:ascii="Calibri" w:eastAsia="Times New Roman" w:hAnsi="Calibri" w:cs="Calibri"/>
                <w:color w:val="000000"/>
                <w:sz w:val="18"/>
                <w:szCs w:val="18"/>
                <w:lang w:val="es-ES" w:eastAsia="es-ES"/>
              </w:rPr>
              <w:t xml:space="preserve">FISCALIZACION </w:t>
            </w:r>
          </w:p>
        </w:tc>
        <w:tc>
          <w:tcPr>
            <w:tcW w:w="1207"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2 </w:t>
            </w:r>
            <w:r w:rsidRPr="00726E28">
              <w:rPr>
                <w:rFonts w:ascii="Calibri" w:eastAsia="Times New Roman" w:hAnsi="Calibri" w:cs="Calibri"/>
                <w:color w:val="000000"/>
                <w:sz w:val="20"/>
                <w:szCs w:val="20"/>
                <w:lang w:val="es-ES" w:eastAsia="es-ES"/>
              </w:rPr>
              <w:t xml:space="preserve">LBS </w:t>
            </w:r>
            <w:r>
              <w:rPr>
                <w:rFonts w:ascii="Calibri" w:eastAsia="Times New Roman" w:hAnsi="Calibri" w:cs="Calibri"/>
                <w:color w:val="000000"/>
                <w:sz w:val="20"/>
                <w:szCs w:val="20"/>
                <w:lang w:val="es-ES" w:eastAsia="es-ES"/>
              </w:rPr>
              <w:t>PQS</w:t>
            </w:r>
          </w:p>
        </w:tc>
        <w:tc>
          <w:tcPr>
            <w:tcW w:w="1374"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874"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D60FBC">
              <w:rPr>
                <w:rFonts w:ascii="Calibri" w:eastAsia="Times New Roman" w:hAnsi="Calibri" w:cs="Calibri"/>
                <w:color w:val="000000"/>
                <w:sz w:val="20"/>
                <w:szCs w:val="20"/>
                <w:lang w:val="es-ES" w:eastAsia="es-ES"/>
              </w:rPr>
              <w:t>RECARGAR</w:t>
            </w:r>
          </w:p>
        </w:tc>
      </w:tr>
      <w:tr w:rsidR="00D417B1" w:rsidRPr="00726E28" w:rsidTr="00AC60BB">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 xml:space="preserve">ING. GUSTAVO MOSQUERA </w:t>
            </w:r>
          </w:p>
        </w:tc>
        <w:tc>
          <w:tcPr>
            <w:tcW w:w="2540" w:type="dxa"/>
            <w:tcBorders>
              <w:top w:val="nil"/>
              <w:left w:val="nil"/>
              <w:bottom w:val="single" w:sz="4" w:space="0" w:color="auto"/>
              <w:right w:val="single" w:sz="4" w:space="0" w:color="auto"/>
            </w:tcBorders>
            <w:shd w:val="clear" w:color="000000" w:fill="FFFFFF"/>
            <w:vAlign w:val="center"/>
            <w:hideMark/>
          </w:tcPr>
          <w:p w:rsidR="00D417B1" w:rsidRPr="00726E28" w:rsidRDefault="00D417B1" w:rsidP="005C4FCB">
            <w:pPr>
              <w:spacing w:after="0" w:line="240" w:lineRule="auto"/>
              <w:jc w:val="center"/>
              <w:rPr>
                <w:rFonts w:ascii="Calibri" w:eastAsia="Times New Roman" w:hAnsi="Calibri" w:cs="Calibri"/>
                <w:color w:val="000000"/>
                <w:sz w:val="18"/>
                <w:szCs w:val="18"/>
                <w:lang w:val="es-ES" w:eastAsia="es-ES"/>
              </w:rPr>
            </w:pPr>
            <w:r w:rsidRPr="00726E28">
              <w:rPr>
                <w:rFonts w:ascii="Calibri" w:eastAsia="Times New Roman" w:hAnsi="Calibri" w:cs="Calibri"/>
                <w:color w:val="000000"/>
                <w:sz w:val="18"/>
                <w:szCs w:val="18"/>
                <w:lang w:val="es-ES" w:eastAsia="es-ES"/>
              </w:rPr>
              <w:t xml:space="preserve">FISCALIZACION </w:t>
            </w:r>
          </w:p>
        </w:tc>
        <w:tc>
          <w:tcPr>
            <w:tcW w:w="1207"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 xml:space="preserve">10LBS PQS </w:t>
            </w:r>
          </w:p>
        </w:tc>
        <w:tc>
          <w:tcPr>
            <w:tcW w:w="1374"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874"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D60FBC">
              <w:rPr>
                <w:rFonts w:ascii="Calibri" w:eastAsia="Times New Roman" w:hAnsi="Calibri" w:cs="Calibri"/>
                <w:color w:val="000000"/>
                <w:sz w:val="20"/>
                <w:szCs w:val="20"/>
                <w:lang w:val="es-ES" w:eastAsia="es-ES"/>
              </w:rPr>
              <w:t>RECARGAR</w:t>
            </w:r>
          </w:p>
        </w:tc>
      </w:tr>
      <w:tr w:rsidR="00D417B1" w:rsidRPr="00726E28" w:rsidTr="00AC60BB">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ING. </w:t>
            </w:r>
            <w:r w:rsidRPr="00726E28">
              <w:rPr>
                <w:rFonts w:ascii="Calibri" w:eastAsia="Times New Roman" w:hAnsi="Calibri" w:cs="Calibri"/>
                <w:color w:val="000000"/>
                <w:sz w:val="20"/>
                <w:szCs w:val="20"/>
                <w:lang w:val="es-ES" w:eastAsia="es-ES"/>
              </w:rPr>
              <w:t xml:space="preserve">EDGAR RECALDE </w:t>
            </w:r>
          </w:p>
        </w:tc>
        <w:tc>
          <w:tcPr>
            <w:tcW w:w="2540" w:type="dxa"/>
            <w:tcBorders>
              <w:top w:val="nil"/>
              <w:left w:val="nil"/>
              <w:bottom w:val="single" w:sz="4" w:space="0" w:color="auto"/>
              <w:right w:val="single" w:sz="4" w:space="0" w:color="auto"/>
            </w:tcBorders>
            <w:shd w:val="clear" w:color="000000" w:fill="FFFFFF"/>
            <w:vAlign w:val="center"/>
            <w:hideMark/>
          </w:tcPr>
          <w:p w:rsidR="00D417B1" w:rsidRPr="00726E28" w:rsidRDefault="00D417B1" w:rsidP="005C4FCB">
            <w:pPr>
              <w:spacing w:after="0" w:line="240" w:lineRule="auto"/>
              <w:jc w:val="center"/>
              <w:rPr>
                <w:rFonts w:ascii="Calibri" w:eastAsia="Times New Roman" w:hAnsi="Calibri" w:cs="Calibri"/>
                <w:color w:val="000000"/>
                <w:sz w:val="18"/>
                <w:szCs w:val="18"/>
                <w:lang w:val="es-ES" w:eastAsia="es-ES"/>
              </w:rPr>
            </w:pPr>
            <w:r w:rsidRPr="00726E28">
              <w:rPr>
                <w:rFonts w:ascii="Calibri" w:eastAsia="Times New Roman" w:hAnsi="Calibri" w:cs="Calibri"/>
                <w:color w:val="000000"/>
                <w:sz w:val="18"/>
                <w:szCs w:val="18"/>
                <w:lang w:val="es-ES" w:eastAsia="es-ES"/>
              </w:rPr>
              <w:t xml:space="preserve">FINANCIERO </w:t>
            </w:r>
          </w:p>
        </w:tc>
        <w:tc>
          <w:tcPr>
            <w:tcW w:w="1207"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5LBS CO2</w:t>
            </w:r>
          </w:p>
        </w:tc>
        <w:tc>
          <w:tcPr>
            <w:tcW w:w="1374"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874"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D60FBC">
              <w:rPr>
                <w:rFonts w:ascii="Calibri" w:eastAsia="Times New Roman" w:hAnsi="Calibri" w:cs="Calibri"/>
                <w:color w:val="000000"/>
                <w:sz w:val="20"/>
                <w:szCs w:val="20"/>
                <w:lang w:val="es-ES" w:eastAsia="es-ES"/>
              </w:rPr>
              <w:t>RECARGAR</w:t>
            </w:r>
          </w:p>
        </w:tc>
      </w:tr>
      <w:tr w:rsidR="00D417B1" w:rsidRPr="00726E28" w:rsidTr="00AC60BB">
        <w:trPr>
          <w:trHeight w:val="300"/>
          <w:jc w:val="center"/>
        </w:trPr>
        <w:tc>
          <w:tcPr>
            <w:tcW w:w="2440"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ING. </w:t>
            </w:r>
            <w:r w:rsidRPr="00726E28">
              <w:rPr>
                <w:rFonts w:ascii="Calibri" w:eastAsia="Times New Roman" w:hAnsi="Calibri" w:cs="Calibri"/>
                <w:color w:val="000000"/>
                <w:sz w:val="20"/>
                <w:szCs w:val="20"/>
                <w:lang w:val="es-ES" w:eastAsia="es-ES"/>
              </w:rPr>
              <w:t xml:space="preserve">ANABEL VILLAMAGUA </w:t>
            </w:r>
          </w:p>
        </w:tc>
        <w:tc>
          <w:tcPr>
            <w:tcW w:w="2540" w:type="dxa"/>
            <w:tcBorders>
              <w:top w:val="nil"/>
              <w:left w:val="nil"/>
              <w:bottom w:val="single" w:sz="4" w:space="0" w:color="auto"/>
              <w:right w:val="single" w:sz="4" w:space="0" w:color="auto"/>
            </w:tcBorders>
            <w:shd w:val="clear" w:color="000000" w:fill="FFFFFF"/>
            <w:vAlign w:val="center"/>
            <w:hideMark/>
          </w:tcPr>
          <w:p w:rsidR="00D417B1" w:rsidRPr="00726E28" w:rsidRDefault="00D417B1" w:rsidP="005C4FCB">
            <w:pPr>
              <w:spacing w:after="0" w:line="240" w:lineRule="auto"/>
              <w:jc w:val="center"/>
              <w:rPr>
                <w:rFonts w:ascii="Calibri" w:eastAsia="Times New Roman" w:hAnsi="Calibri" w:cs="Calibri"/>
                <w:color w:val="000000"/>
                <w:sz w:val="18"/>
                <w:szCs w:val="18"/>
                <w:lang w:val="es-ES" w:eastAsia="es-ES"/>
              </w:rPr>
            </w:pPr>
            <w:r w:rsidRPr="00726E28">
              <w:rPr>
                <w:rFonts w:ascii="Calibri" w:eastAsia="Times New Roman" w:hAnsi="Calibri" w:cs="Calibri"/>
                <w:color w:val="000000"/>
                <w:sz w:val="18"/>
                <w:szCs w:val="18"/>
                <w:lang w:val="es-ES" w:eastAsia="es-ES"/>
              </w:rPr>
              <w:t xml:space="preserve">PROVEDURIA </w:t>
            </w:r>
          </w:p>
        </w:tc>
        <w:tc>
          <w:tcPr>
            <w:tcW w:w="1207"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sidRPr="00726E28">
              <w:rPr>
                <w:rFonts w:ascii="Calibri" w:eastAsia="Times New Roman" w:hAnsi="Calibri" w:cs="Calibri"/>
                <w:color w:val="000000"/>
                <w:sz w:val="20"/>
                <w:szCs w:val="20"/>
                <w:lang w:val="es-ES" w:eastAsia="es-ES"/>
              </w:rPr>
              <w:t>5LBS CO2</w:t>
            </w:r>
          </w:p>
        </w:tc>
        <w:tc>
          <w:tcPr>
            <w:tcW w:w="1374"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874"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D60FBC">
              <w:rPr>
                <w:rFonts w:ascii="Calibri" w:eastAsia="Times New Roman" w:hAnsi="Calibri" w:cs="Calibri"/>
                <w:color w:val="000000"/>
                <w:sz w:val="20"/>
                <w:szCs w:val="20"/>
                <w:lang w:val="es-ES" w:eastAsia="es-ES"/>
              </w:rPr>
              <w:t>RECARGAR</w:t>
            </w:r>
          </w:p>
        </w:tc>
      </w:tr>
    </w:tbl>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5C4FCB" w:rsidRDefault="005C4FCB" w:rsidP="00D417B1">
      <w:pPr>
        <w:pStyle w:val="Prrafodelista"/>
        <w:tabs>
          <w:tab w:val="left" w:pos="3449"/>
        </w:tabs>
        <w:spacing w:line="240" w:lineRule="auto"/>
        <w:ind w:left="-426"/>
        <w:jc w:val="both"/>
        <w:rPr>
          <w:rFonts w:ascii="Times New Roman" w:hAnsi="Times New Roman"/>
          <w:b/>
          <w:color w:val="000000"/>
          <w:sz w:val="24"/>
          <w:szCs w:val="24"/>
        </w:rPr>
      </w:pPr>
    </w:p>
    <w:tbl>
      <w:tblPr>
        <w:tblpPr w:leftFromText="141" w:rightFromText="141" w:vertAnchor="text" w:horzAnchor="margin" w:tblpXSpec="center" w:tblpY="396"/>
        <w:tblW w:w="7860" w:type="dxa"/>
        <w:tblCellMar>
          <w:left w:w="70" w:type="dxa"/>
          <w:right w:w="70" w:type="dxa"/>
        </w:tblCellMar>
        <w:tblLook w:val="04A0" w:firstRow="1" w:lastRow="0" w:firstColumn="1" w:lastColumn="0" w:noHBand="0" w:noVBand="1"/>
      </w:tblPr>
      <w:tblGrid>
        <w:gridCol w:w="2440"/>
        <w:gridCol w:w="1200"/>
        <w:gridCol w:w="1600"/>
        <w:gridCol w:w="1200"/>
        <w:gridCol w:w="1420"/>
      </w:tblGrid>
      <w:tr w:rsidR="00D417B1" w:rsidRPr="00CD1188" w:rsidTr="005C4FCB">
        <w:trPr>
          <w:trHeight w:val="509"/>
        </w:trPr>
        <w:tc>
          <w:tcPr>
            <w:tcW w:w="244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D417B1" w:rsidRPr="00CD1188" w:rsidRDefault="00D417B1" w:rsidP="005C4FCB">
            <w:pPr>
              <w:spacing w:after="0" w:line="240" w:lineRule="auto"/>
              <w:jc w:val="center"/>
              <w:rPr>
                <w:rFonts w:ascii="Calibri" w:eastAsia="Times New Roman" w:hAnsi="Calibri" w:cs="Calibri"/>
                <w:b/>
                <w:bCs/>
                <w:sz w:val="18"/>
                <w:szCs w:val="18"/>
                <w:lang w:val="es-ES" w:eastAsia="es-ES"/>
              </w:rPr>
            </w:pPr>
            <w:r w:rsidRPr="00CD1188">
              <w:rPr>
                <w:rFonts w:ascii="Calibri" w:eastAsia="Times New Roman" w:hAnsi="Calibri" w:cs="Calibri"/>
                <w:b/>
                <w:bCs/>
                <w:sz w:val="18"/>
                <w:szCs w:val="18"/>
                <w:lang w:val="es-ES" w:eastAsia="es-ES"/>
              </w:rPr>
              <w:t>NOMBRE</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D417B1" w:rsidRPr="00CD1188" w:rsidRDefault="00D417B1" w:rsidP="005C4FCB">
            <w:pPr>
              <w:spacing w:after="0" w:line="240" w:lineRule="auto"/>
              <w:jc w:val="center"/>
              <w:rPr>
                <w:rFonts w:ascii="Calibri" w:eastAsia="Times New Roman" w:hAnsi="Calibri" w:cs="Calibri"/>
                <w:b/>
                <w:bCs/>
                <w:sz w:val="18"/>
                <w:szCs w:val="18"/>
                <w:lang w:val="es-ES" w:eastAsia="es-ES"/>
              </w:rPr>
            </w:pPr>
            <w:r w:rsidRPr="00CD1188">
              <w:rPr>
                <w:rFonts w:ascii="Calibri" w:eastAsia="Times New Roman" w:hAnsi="Calibri" w:cs="Calibri"/>
                <w:b/>
                <w:bCs/>
                <w:sz w:val="18"/>
                <w:szCs w:val="18"/>
                <w:lang w:val="es-ES" w:eastAsia="es-ES"/>
              </w:rPr>
              <w:t>LUGAR</w:t>
            </w:r>
          </w:p>
        </w:tc>
        <w:tc>
          <w:tcPr>
            <w:tcW w:w="160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D417B1" w:rsidRPr="00CD1188" w:rsidRDefault="00D417B1" w:rsidP="005C4FCB">
            <w:pPr>
              <w:spacing w:after="0" w:line="240" w:lineRule="auto"/>
              <w:jc w:val="center"/>
              <w:rPr>
                <w:rFonts w:ascii="Calibri" w:eastAsia="Times New Roman" w:hAnsi="Calibri" w:cs="Calibri"/>
                <w:b/>
                <w:bCs/>
                <w:sz w:val="18"/>
                <w:szCs w:val="18"/>
                <w:lang w:val="es-ES" w:eastAsia="es-ES"/>
              </w:rPr>
            </w:pPr>
            <w:r w:rsidRPr="00CD1188">
              <w:rPr>
                <w:rFonts w:ascii="Calibri" w:eastAsia="Times New Roman" w:hAnsi="Calibri" w:cs="Calibri"/>
                <w:b/>
                <w:bCs/>
                <w:sz w:val="18"/>
                <w:szCs w:val="18"/>
                <w:lang w:val="es-ES" w:eastAsia="es-ES"/>
              </w:rPr>
              <w:t>EXTINTOR</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D417B1" w:rsidRPr="00CD1188" w:rsidRDefault="00D417B1" w:rsidP="005C4FCB">
            <w:pPr>
              <w:spacing w:after="0" w:line="240" w:lineRule="auto"/>
              <w:jc w:val="center"/>
              <w:rPr>
                <w:rFonts w:ascii="Calibri" w:eastAsia="Times New Roman" w:hAnsi="Calibri" w:cs="Calibri"/>
                <w:b/>
                <w:bCs/>
                <w:sz w:val="18"/>
                <w:szCs w:val="18"/>
                <w:lang w:val="es-ES" w:eastAsia="es-ES"/>
              </w:rPr>
            </w:pPr>
            <w:r w:rsidRPr="00CD1188">
              <w:rPr>
                <w:rFonts w:ascii="Calibri" w:eastAsia="Times New Roman" w:hAnsi="Calibri" w:cs="Calibri"/>
                <w:b/>
                <w:bCs/>
                <w:sz w:val="18"/>
                <w:szCs w:val="18"/>
                <w:lang w:val="es-ES" w:eastAsia="es-ES"/>
              </w:rPr>
              <w:t>CADUCIDAD</w:t>
            </w:r>
          </w:p>
        </w:tc>
        <w:tc>
          <w:tcPr>
            <w:tcW w:w="142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D417B1" w:rsidRPr="00CD1188" w:rsidRDefault="00D417B1" w:rsidP="005C4FCB">
            <w:pPr>
              <w:spacing w:after="0" w:line="240" w:lineRule="auto"/>
              <w:jc w:val="center"/>
              <w:rPr>
                <w:rFonts w:ascii="Calibri" w:eastAsia="Times New Roman" w:hAnsi="Calibri" w:cs="Calibri"/>
                <w:b/>
                <w:bCs/>
                <w:sz w:val="18"/>
                <w:szCs w:val="18"/>
                <w:lang w:val="es-ES" w:eastAsia="es-ES"/>
              </w:rPr>
            </w:pPr>
            <w:r w:rsidRPr="00CD1188">
              <w:rPr>
                <w:rFonts w:ascii="Calibri" w:eastAsia="Times New Roman" w:hAnsi="Calibri" w:cs="Calibri"/>
                <w:b/>
                <w:bCs/>
                <w:sz w:val="18"/>
                <w:szCs w:val="18"/>
                <w:lang w:val="es-ES" w:eastAsia="es-ES"/>
              </w:rPr>
              <w:t>OBSERVACIONES</w:t>
            </w:r>
          </w:p>
        </w:tc>
      </w:tr>
      <w:tr w:rsidR="00D417B1" w:rsidRPr="00CD1188" w:rsidTr="005C4FCB">
        <w:trPr>
          <w:trHeight w:val="509"/>
        </w:trPr>
        <w:tc>
          <w:tcPr>
            <w:tcW w:w="2440" w:type="dxa"/>
            <w:vMerge/>
            <w:tcBorders>
              <w:top w:val="single" w:sz="4" w:space="0" w:color="auto"/>
              <w:left w:val="single" w:sz="4" w:space="0" w:color="auto"/>
              <w:bottom w:val="single" w:sz="4" w:space="0" w:color="auto"/>
              <w:right w:val="single" w:sz="4" w:space="0" w:color="auto"/>
            </w:tcBorders>
            <w:vAlign w:val="center"/>
            <w:hideMark/>
          </w:tcPr>
          <w:p w:rsidR="00D417B1" w:rsidRPr="00CD1188" w:rsidRDefault="00D417B1" w:rsidP="005C4FCB">
            <w:pPr>
              <w:spacing w:after="0" w:line="240" w:lineRule="auto"/>
              <w:rPr>
                <w:rFonts w:ascii="Calibri" w:eastAsia="Times New Roman" w:hAnsi="Calibri" w:cs="Calibri"/>
                <w:b/>
                <w:bCs/>
                <w:sz w:val="18"/>
                <w:szCs w:val="18"/>
                <w:lang w:val="es-ES" w:eastAsia="es-ES"/>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D417B1" w:rsidRPr="00CD1188" w:rsidRDefault="00D417B1" w:rsidP="005C4FCB">
            <w:pPr>
              <w:spacing w:after="0" w:line="240" w:lineRule="auto"/>
              <w:rPr>
                <w:rFonts w:ascii="Calibri" w:eastAsia="Times New Roman" w:hAnsi="Calibri" w:cs="Calibri"/>
                <w:b/>
                <w:bCs/>
                <w:sz w:val="18"/>
                <w:szCs w:val="18"/>
                <w:lang w:val="es-ES" w:eastAsia="es-ES"/>
              </w:rPr>
            </w:pPr>
          </w:p>
        </w:tc>
        <w:tc>
          <w:tcPr>
            <w:tcW w:w="1600" w:type="dxa"/>
            <w:vMerge/>
            <w:tcBorders>
              <w:top w:val="single" w:sz="4" w:space="0" w:color="auto"/>
              <w:left w:val="single" w:sz="4" w:space="0" w:color="auto"/>
              <w:bottom w:val="single" w:sz="4" w:space="0" w:color="auto"/>
              <w:right w:val="single" w:sz="4" w:space="0" w:color="auto"/>
            </w:tcBorders>
            <w:vAlign w:val="center"/>
            <w:hideMark/>
          </w:tcPr>
          <w:p w:rsidR="00D417B1" w:rsidRPr="00CD1188" w:rsidRDefault="00D417B1" w:rsidP="005C4FCB">
            <w:pPr>
              <w:spacing w:after="0" w:line="240" w:lineRule="auto"/>
              <w:rPr>
                <w:rFonts w:ascii="Calibri" w:eastAsia="Times New Roman" w:hAnsi="Calibri" w:cs="Calibri"/>
                <w:b/>
                <w:bCs/>
                <w:sz w:val="18"/>
                <w:szCs w:val="18"/>
                <w:lang w:val="es-ES" w:eastAsia="es-ES"/>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D417B1" w:rsidRPr="00CD1188" w:rsidRDefault="00D417B1" w:rsidP="005C4FCB">
            <w:pPr>
              <w:spacing w:after="0" w:line="240" w:lineRule="auto"/>
              <w:rPr>
                <w:rFonts w:ascii="Calibri" w:eastAsia="Times New Roman" w:hAnsi="Calibri" w:cs="Calibri"/>
                <w:b/>
                <w:bCs/>
                <w:sz w:val="18"/>
                <w:szCs w:val="18"/>
                <w:lang w:val="es-ES" w:eastAsia="es-ES"/>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D417B1" w:rsidRPr="00CD1188" w:rsidRDefault="00D417B1" w:rsidP="005C4FCB">
            <w:pPr>
              <w:spacing w:after="0" w:line="240" w:lineRule="auto"/>
              <w:rPr>
                <w:rFonts w:ascii="Calibri" w:eastAsia="Times New Roman" w:hAnsi="Calibri" w:cs="Calibri"/>
                <w:b/>
                <w:bCs/>
                <w:sz w:val="18"/>
                <w:szCs w:val="18"/>
                <w:lang w:val="es-ES" w:eastAsia="es-ES"/>
              </w:rPr>
            </w:pPr>
          </w:p>
        </w:tc>
      </w:tr>
      <w:tr w:rsidR="00D417B1" w:rsidRPr="00CD1188" w:rsidTr="005C4FCB">
        <w:trPr>
          <w:trHeight w:val="300"/>
        </w:trPr>
        <w:tc>
          <w:tcPr>
            <w:tcW w:w="24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D417B1" w:rsidRPr="009066BB" w:rsidRDefault="00D417B1" w:rsidP="005C4FCB">
            <w:pPr>
              <w:spacing w:after="0" w:line="240" w:lineRule="auto"/>
              <w:jc w:val="center"/>
              <w:rPr>
                <w:rFonts w:ascii="Calibri" w:eastAsia="Times New Roman" w:hAnsi="Calibri" w:cs="Calibri"/>
                <w:bCs/>
                <w:color w:val="000000"/>
                <w:sz w:val="20"/>
                <w:szCs w:val="20"/>
                <w:lang w:val="es-ES" w:eastAsia="es-ES"/>
              </w:rPr>
            </w:pPr>
            <w:r w:rsidRPr="009066BB">
              <w:rPr>
                <w:rFonts w:ascii="Calibri" w:eastAsia="Times New Roman" w:hAnsi="Calibri" w:cs="Calibri"/>
                <w:bCs/>
                <w:color w:val="000000"/>
                <w:sz w:val="20"/>
                <w:szCs w:val="20"/>
                <w:lang w:val="es-ES" w:eastAsia="es-ES"/>
              </w:rPr>
              <w:t>ING. HENRY MOREIRA</w:t>
            </w:r>
          </w:p>
          <w:p w:rsidR="00D417B1" w:rsidRPr="00CD1188" w:rsidRDefault="00D417B1" w:rsidP="005C4FCB">
            <w:pPr>
              <w:spacing w:after="0" w:line="240" w:lineRule="auto"/>
              <w:jc w:val="center"/>
              <w:rPr>
                <w:rFonts w:ascii="Calibri" w:eastAsia="Times New Roman" w:hAnsi="Calibri" w:cs="Calibri"/>
                <w:b/>
                <w:bCs/>
                <w:color w:val="000000"/>
                <w:sz w:val="20"/>
                <w:szCs w:val="20"/>
                <w:lang w:val="es-ES" w:eastAsia="es-ES"/>
              </w:rPr>
            </w:pPr>
            <w:r w:rsidRPr="009066BB">
              <w:rPr>
                <w:rFonts w:ascii="Calibri" w:eastAsia="Times New Roman" w:hAnsi="Calibri" w:cs="Calibri"/>
                <w:bCs/>
                <w:color w:val="000000"/>
                <w:sz w:val="20"/>
                <w:szCs w:val="20"/>
                <w:lang w:val="es-ES" w:eastAsia="es-ES"/>
              </w:rPr>
              <w:t>VIVEROS</w:t>
            </w:r>
            <w:r>
              <w:rPr>
                <w:rFonts w:ascii="Calibri" w:eastAsia="Times New Roman" w:hAnsi="Calibri" w:cs="Calibri"/>
                <w:b/>
                <w:bCs/>
                <w:color w:val="000000"/>
                <w:sz w:val="20"/>
                <w:szCs w:val="20"/>
                <w:lang w:val="es-ES" w:eastAsia="es-ES"/>
              </w:rPr>
              <w:t xml:space="preserve"> </w:t>
            </w:r>
          </w:p>
        </w:tc>
        <w:tc>
          <w:tcPr>
            <w:tcW w:w="1200" w:type="dxa"/>
            <w:tcBorders>
              <w:top w:val="nil"/>
              <w:left w:val="nil"/>
              <w:bottom w:val="single" w:sz="4" w:space="0" w:color="auto"/>
              <w:right w:val="single" w:sz="4" w:space="0" w:color="auto"/>
            </w:tcBorders>
            <w:shd w:val="clear" w:color="000000" w:fill="FFFFFF"/>
            <w:vAlign w:val="center"/>
            <w:hideMark/>
          </w:tcPr>
          <w:p w:rsidR="00D417B1" w:rsidRPr="00CD1188" w:rsidRDefault="00D417B1" w:rsidP="005C4FCB">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BODEGA</w:t>
            </w:r>
          </w:p>
        </w:tc>
        <w:tc>
          <w:tcPr>
            <w:tcW w:w="1600" w:type="dxa"/>
            <w:tcBorders>
              <w:top w:val="nil"/>
              <w:left w:val="nil"/>
              <w:bottom w:val="single" w:sz="4" w:space="0" w:color="auto"/>
              <w:right w:val="single" w:sz="4" w:space="0" w:color="auto"/>
            </w:tcBorders>
            <w:shd w:val="clear" w:color="000000" w:fill="FFFFFF"/>
            <w:noWrap/>
            <w:vAlign w:val="center"/>
            <w:hideMark/>
          </w:tcPr>
          <w:p w:rsidR="00D417B1" w:rsidRPr="00CD1188" w:rsidRDefault="00D417B1" w:rsidP="005C4FCB">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50 LBS PQS</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420"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9862C5">
              <w:rPr>
                <w:rFonts w:ascii="Calibri" w:eastAsia="Times New Roman" w:hAnsi="Calibri" w:cs="Calibri"/>
                <w:color w:val="000000"/>
                <w:sz w:val="20"/>
                <w:szCs w:val="20"/>
                <w:lang w:val="es-ES" w:eastAsia="es-ES"/>
              </w:rPr>
              <w:t>RECARGAR</w:t>
            </w:r>
          </w:p>
        </w:tc>
      </w:tr>
      <w:tr w:rsidR="00D417B1" w:rsidRPr="00CD1188" w:rsidTr="005C4FCB">
        <w:trPr>
          <w:trHeight w:val="510"/>
        </w:trPr>
        <w:tc>
          <w:tcPr>
            <w:tcW w:w="2440" w:type="dxa"/>
            <w:vMerge/>
            <w:tcBorders>
              <w:top w:val="nil"/>
              <w:left w:val="single" w:sz="4" w:space="0" w:color="auto"/>
              <w:bottom w:val="single" w:sz="4" w:space="0" w:color="auto"/>
              <w:right w:val="single" w:sz="4" w:space="0" w:color="auto"/>
            </w:tcBorders>
            <w:vAlign w:val="center"/>
            <w:hideMark/>
          </w:tcPr>
          <w:p w:rsidR="00D417B1" w:rsidRPr="00CD1188" w:rsidRDefault="00D417B1" w:rsidP="005C4FCB">
            <w:pPr>
              <w:spacing w:after="0" w:line="240" w:lineRule="auto"/>
              <w:rPr>
                <w:rFonts w:ascii="Calibri" w:eastAsia="Times New Roman" w:hAnsi="Calibri" w:cs="Calibri"/>
                <w:b/>
                <w:bCs/>
                <w:color w:val="000000"/>
                <w:sz w:val="20"/>
                <w:szCs w:val="20"/>
                <w:lang w:val="es-ES" w:eastAsia="es-ES"/>
              </w:rPr>
            </w:pPr>
          </w:p>
        </w:tc>
        <w:tc>
          <w:tcPr>
            <w:tcW w:w="1200" w:type="dxa"/>
            <w:tcBorders>
              <w:top w:val="nil"/>
              <w:left w:val="nil"/>
              <w:bottom w:val="single" w:sz="4" w:space="0" w:color="auto"/>
              <w:right w:val="single" w:sz="4" w:space="0" w:color="auto"/>
            </w:tcBorders>
            <w:shd w:val="clear" w:color="000000" w:fill="FFFFFF"/>
            <w:vAlign w:val="center"/>
            <w:hideMark/>
          </w:tcPr>
          <w:p w:rsidR="00D417B1" w:rsidRPr="00CD1188" w:rsidRDefault="00D417B1" w:rsidP="005C4FCB">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 xml:space="preserve">OFICINA DESPACHO </w:t>
            </w:r>
          </w:p>
        </w:tc>
        <w:tc>
          <w:tcPr>
            <w:tcW w:w="1600" w:type="dxa"/>
            <w:tcBorders>
              <w:top w:val="nil"/>
              <w:left w:val="nil"/>
              <w:bottom w:val="single" w:sz="4" w:space="0" w:color="auto"/>
              <w:right w:val="single" w:sz="4" w:space="0" w:color="auto"/>
            </w:tcBorders>
            <w:shd w:val="clear" w:color="000000" w:fill="FFFFFF"/>
            <w:noWrap/>
            <w:vAlign w:val="center"/>
            <w:hideMark/>
          </w:tcPr>
          <w:p w:rsidR="00D417B1" w:rsidRPr="00CD1188" w:rsidRDefault="00D417B1" w:rsidP="005C4FCB">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10 LBSCO2</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420"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9862C5">
              <w:rPr>
                <w:rFonts w:ascii="Calibri" w:eastAsia="Times New Roman" w:hAnsi="Calibri" w:cs="Calibri"/>
                <w:color w:val="000000"/>
                <w:sz w:val="20"/>
                <w:szCs w:val="20"/>
                <w:lang w:val="es-ES" w:eastAsia="es-ES"/>
              </w:rPr>
              <w:t>RECARGAR</w:t>
            </w:r>
          </w:p>
        </w:tc>
      </w:tr>
      <w:tr w:rsidR="00D417B1" w:rsidRPr="00CD1188" w:rsidTr="005C4FCB">
        <w:trPr>
          <w:trHeight w:val="510"/>
        </w:trPr>
        <w:tc>
          <w:tcPr>
            <w:tcW w:w="2440" w:type="dxa"/>
            <w:vMerge/>
            <w:tcBorders>
              <w:top w:val="nil"/>
              <w:left w:val="single" w:sz="4" w:space="0" w:color="auto"/>
              <w:bottom w:val="single" w:sz="4" w:space="0" w:color="auto"/>
              <w:right w:val="single" w:sz="4" w:space="0" w:color="auto"/>
            </w:tcBorders>
            <w:vAlign w:val="center"/>
            <w:hideMark/>
          </w:tcPr>
          <w:p w:rsidR="00D417B1" w:rsidRPr="00CD1188" w:rsidRDefault="00D417B1" w:rsidP="005C4FCB">
            <w:pPr>
              <w:spacing w:after="0" w:line="240" w:lineRule="auto"/>
              <w:rPr>
                <w:rFonts w:ascii="Calibri" w:eastAsia="Times New Roman" w:hAnsi="Calibri" w:cs="Calibri"/>
                <w:b/>
                <w:bCs/>
                <w:color w:val="000000"/>
                <w:sz w:val="20"/>
                <w:szCs w:val="20"/>
                <w:lang w:val="es-ES" w:eastAsia="es-ES"/>
              </w:rPr>
            </w:pPr>
          </w:p>
        </w:tc>
        <w:tc>
          <w:tcPr>
            <w:tcW w:w="1200" w:type="dxa"/>
            <w:tcBorders>
              <w:top w:val="nil"/>
              <w:left w:val="nil"/>
              <w:bottom w:val="single" w:sz="4" w:space="0" w:color="auto"/>
              <w:right w:val="single" w:sz="4" w:space="0" w:color="auto"/>
            </w:tcBorders>
            <w:shd w:val="clear" w:color="000000" w:fill="FFFFFF"/>
            <w:vAlign w:val="center"/>
            <w:hideMark/>
          </w:tcPr>
          <w:p w:rsidR="00D417B1" w:rsidRPr="00CD1188" w:rsidRDefault="00D417B1" w:rsidP="005C4FCB">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EXTERIOR ABONOS</w:t>
            </w:r>
          </w:p>
        </w:tc>
        <w:tc>
          <w:tcPr>
            <w:tcW w:w="1600" w:type="dxa"/>
            <w:tcBorders>
              <w:top w:val="nil"/>
              <w:left w:val="nil"/>
              <w:bottom w:val="single" w:sz="4" w:space="0" w:color="auto"/>
              <w:right w:val="single" w:sz="4" w:space="0" w:color="auto"/>
            </w:tcBorders>
            <w:shd w:val="clear" w:color="000000" w:fill="FFFFFF"/>
            <w:noWrap/>
            <w:vAlign w:val="center"/>
            <w:hideMark/>
          </w:tcPr>
          <w:p w:rsidR="00D417B1" w:rsidRPr="00CD1188" w:rsidRDefault="00D417B1" w:rsidP="005C4FCB">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 xml:space="preserve">10LBS PQS </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420"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9862C5">
              <w:rPr>
                <w:rFonts w:ascii="Calibri" w:eastAsia="Times New Roman" w:hAnsi="Calibri" w:cs="Calibri"/>
                <w:color w:val="000000"/>
                <w:sz w:val="20"/>
                <w:szCs w:val="20"/>
                <w:lang w:val="es-ES" w:eastAsia="es-ES"/>
              </w:rPr>
              <w:t>RECARGAR</w:t>
            </w:r>
          </w:p>
        </w:tc>
      </w:tr>
      <w:tr w:rsidR="00D417B1" w:rsidRPr="00CD1188" w:rsidTr="005C4FCB">
        <w:trPr>
          <w:trHeight w:val="510"/>
        </w:trPr>
        <w:tc>
          <w:tcPr>
            <w:tcW w:w="2440" w:type="dxa"/>
            <w:vMerge/>
            <w:tcBorders>
              <w:top w:val="nil"/>
              <w:left w:val="single" w:sz="4" w:space="0" w:color="auto"/>
              <w:bottom w:val="single" w:sz="4" w:space="0" w:color="auto"/>
              <w:right w:val="single" w:sz="4" w:space="0" w:color="auto"/>
            </w:tcBorders>
            <w:vAlign w:val="center"/>
            <w:hideMark/>
          </w:tcPr>
          <w:p w:rsidR="00D417B1" w:rsidRPr="00CD1188" w:rsidRDefault="00D417B1" w:rsidP="005C4FCB">
            <w:pPr>
              <w:spacing w:after="0" w:line="240" w:lineRule="auto"/>
              <w:rPr>
                <w:rFonts w:ascii="Calibri" w:eastAsia="Times New Roman" w:hAnsi="Calibri" w:cs="Calibri"/>
                <w:b/>
                <w:bCs/>
                <w:color w:val="000000"/>
                <w:sz w:val="20"/>
                <w:szCs w:val="20"/>
                <w:lang w:val="es-ES" w:eastAsia="es-ES"/>
              </w:rPr>
            </w:pPr>
          </w:p>
        </w:tc>
        <w:tc>
          <w:tcPr>
            <w:tcW w:w="1200" w:type="dxa"/>
            <w:tcBorders>
              <w:top w:val="nil"/>
              <w:left w:val="nil"/>
              <w:bottom w:val="single" w:sz="4" w:space="0" w:color="auto"/>
              <w:right w:val="single" w:sz="4" w:space="0" w:color="auto"/>
            </w:tcBorders>
            <w:shd w:val="clear" w:color="000000" w:fill="FFFFFF"/>
            <w:vAlign w:val="center"/>
            <w:hideMark/>
          </w:tcPr>
          <w:p w:rsidR="00D417B1" w:rsidRPr="00CD1188" w:rsidRDefault="00D417B1" w:rsidP="005C4FCB">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CUARTO DE BOMBA</w:t>
            </w:r>
          </w:p>
        </w:tc>
        <w:tc>
          <w:tcPr>
            <w:tcW w:w="1600" w:type="dxa"/>
            <w:tcBorders>
              <w:top w:val="nil"/>
              <w:left w:val="nil"/>
              <w:bottom w:val="single" w:sz="4" w:space="0" w:color="auto"/>
              <w:right w:val="single" w:sz="4" w:space="0" w:color="auto"/>
            </w:tcBorders>
            <w:shd w:val="clear" w:color="000000" w:fill="FFFFFF"/>
            <w:noWrap/>
            <w:vAlign w:val="center"/>
            <w:hideMark/>
          </w:tcPr>
          <w:p w:rsidR="00D417B1" w:rsidRPr="00CD1188" w:rsidRDefault="00D417B1" w:rsidP="005C4FCB">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10 LBS CO2</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420"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9862C5">
              <w:rPr>
                <w:rFonts w:ascii="Calibri" w:eastAsia="Times New Roman" w:hAnsi="Calibri" w:cs="Calibri"/>
                <w:color w:val="000000"/>
                <w:sz w:val="20"/>
                <w:szCs w:val="20"/>
                <w:lang w:val="es-ES" w:eastAsia="es-ES"/>
              </w:rPr>
              <w:t>RECARGAR</w:t>
            </w:r>
          </w:p>
        </w:tc>
      </w:tr>
      <w:tr w:rsidR="00D417B1" w:rsidRPr="00CD1188" w:rsidTr="005C4FCB">
        <w:trPr>
          <w:trHeight w:val="300"/>
        </w:trPr>
        <w:tc>
          <w:tcPr>
            <w:tcW w:w="2440" w:type="dxa"/>
            <w:vMerge/>
            <w:tcBorders>
              <w:top w:val="nil"/>
              <w:left w:val="single" w:sz="4" w:space="0" w:color="auto"/>
              <w:bottom w:val="single" w:sz="4" w:space="0" w:color="auto"/>
              <w:right w:val="single" w:sz="4" w:space="0" w:color="auto"/>
            </w:tcBorders>
            <w:vAlign w:val="center"/>
            <w:hideMark/>
          </w:tcPr>
          <w:p w:rsidR="00D417B1" w:rsidRPr="00CD1188" w:rsidRDefault="00D417B1" w:rsidP="005C4FCB">
            <w:pPr>
              <w:spacing w:after="0" w:line="240" w:lineRule="auto"/>
              <w:rPr>
                <w:rFonts w:ascii="Calibri" w:eastAsia="Times New Roman" w:hAnsi="Calibri" w:cs="Calibri"/>
                <w:b/>
                <w:bCs/>
                <w:color w:val="000000"/>
                <w:sz w:val="20"/>
                <w:szCs w:val="20"/>
                <w:lang w:val="es-ES" w:eastAsia="es-ES"/>
              </w:rPr>
            </w:pPr>
          </w:p>
        </w:tc>
        <w:tc>
          <w:tcPr>
            <w:tcW w:w="1200" w:type="dxa"/>
            <w:tcBorders>
              <w:top w:val="nil"/>
              <w:left w:val="nil"/>
              <w:bottom w:val="single" w:sz="4" w:space="0" w:color="auto"/>
              <w:right w:val="single" w:sz="4" w:space="0" w:color="auto"/>
            </w:tcBorders>
            <w:shd w:val="clear" w:color="000000" w:fill="FFFFFF"/>
            <w:vAlign w:val="center"/>
            <w:hideMark/>
          </w:tcPr>
          <w:p w:rsidR="00D417B1" w:rsidRPr="00CD1188" w:rsidRDefault="00D417B1" w:rsidP="005C4FCB">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VIVIENDA</w:t>
            </w:r>
          </w:p>
        </w:tc>
        <w:tc>
          <w:tcPr>
            <w:tcW w:w="1600" w:type="dxa"/>
            <w:tcBorders>
              <w:top w:val="nil"/>
              <w:left w:val="nil"/>
              <w:bottom w:val="single" w:sz="4" w:space="0" w:color="auto"/>
              <w:right w:val="single" w:sz="4" w:space="0" w:color="auto"/>
            </w:tcBorders>
            <w:shd w:val="clear" w:color="000000" w:fill="FFFFFF"/>
            <w:noWrap/>
            <w:vAlign w:val="center"/>
            <w:hideMark/>
          </w:tcPr>
          <w:p w:rsidR="00D417B1" w:rsidRPr="00CD1188" w:rsidRDefault="00D417B1" w:rsidP="005C4FCB">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10 LBS PQS</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420"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9862C5">
              <w:rPr>
                <w:rFonts w:ascii="Calibri" w:eastAsia="Times New Roman" w:hAnsi="Calibri" w:cs="Calibri"/>
                <w:color w:val="000000"/>
                <w:sz w:val="20"/>
                <w:szCs w:val="20"/>
                <w:lang w:val="es-ES" w:eastAsia="es-ES"/>
              </w:rPr>
              <w:t>RECARGAR</w:t>
            </w:r>
          </w:p>
        </w:tc>
      </w:tr>
      <w:tr w:rsidR="00D417B1" w:rsidRPr="00CD1188" w:rsidTr="005C4FCB">
        <w:trPr>
          <w:trHeight w:val="300"/>
        </w:trPr>
        <w:tc>
          <w:tcPr>
            <w:tcW w:w="2440" w:type="dxa"/>
            <w:vMerge/>
            <w:tcBorders>
              <w:top w:val="nil"/>
              <w:left w:val="single" w:sz="4" w:space="0" w:color="auto"/>
              <w:bottom w:val="single" w:sz="4" w:space="0" w:color="auto"/>
              <w:right w:val="single" w:sz="4" w:space="0" w:color="auto"/>
            </w:tcBorders>
            <w:vAlign w:val="center"/>
            <w:hideMark/>
          </w:tcPr>
          <w:p w:rsidR="00D417B1" w:rsidRPr="00CD1188" w:rsidRDefault="00D417B1" w:rsidP="005C4FCB">
            <w:pPr>
              <w:spacing w:after="0" w:line="240" w:lineRule="auto"/>
              <w:rPr>
                <w:rFonts w:ascii="Calibri" w:eastAsia="Times New Roman" w:hAnsi="Calibri" w:cs="Calibri"/>
                <w:b/>
                <w:bCs/>
                <w:color w:val="000000"/>
                <w:sz w:val="20"/>
                <w:szCs w:val="20"/>
                <w:lang w:val="es-ES" w:eastAsia="es-ES"/>
              </w:rPr>
            </w:pPr>
          </w:p>
        </w:tc>
        <w:tc>
          <w:tcPr>
            <w:tcW w:w="1200" w:type="dxa"/>
            <w:tcBorders>
              <w:top w:val="nil"/>
              <w:left w:val="nil"/>
              <w:bottom w:val="single" w:sz="4" w:space="0" w:color="auto"/>
              <w:right w:val="single" w:sz="4" w:space="0" w:color="auto"/>
            </w:tcBorders>
            <w:shd w:val="clear" w:color="000000" w:fill="FFFFFF"/>
            <w:vAlign w:val="center"/>
            <w:hideMark/>
          </w:tcPr>
          <w:p w:rsidR="00D417B1" w:rsidRPr="00CD1188" w:rsidRDefault="00D417B1" w:rsidP="005C4FCB">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GARITA</w:t>
            </w:r>
          </w:p>
        </w:tc>
        <w:tc>
          <w:tcPr>
            <w:tcW w:w="1600" w:type="dxa"/>
            <w:tcBorders>
              <w:top w:val="nil"/>
              <w:left w:val="nil"/>
              <w:bottom w:val="single" w:sz="4" w:space="0" w:color="auto"/>
              <w:right w:val="single" w:sz="4" w:space="0" w:color="auto"/>
            </w:tcBorders>
            <w:shd w:val="clear" w:color="000000" w:fill="FFFFFF"/>
            <w:noWrap/>
            <w:vAlign w:val="center"/>
            <w:hideMark/>
          </w:tcPr>
          <w:p w:rsidR="00D417B1" w:rsidRPr="00CD1188" w:rsidRDefault="00D417B1" w:rsidP="005C4FCB">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10 LBS PQS</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420"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9862C5">
              <w:rPr>
                <w:rFonts w:ascii="Calibri" w:eastAsia="Times New Roman" w:hAnsi="Calibri" w:cs="Calibri"/>
                <w:color w:val="000000"/>
                <w:sz w:val="20"/>
                <w:szCs w:val="20"/>
                <w:lang w:val="es-ES" w:eastAsia="es-ES"/>
              </w:rPr>
              <w:t>RECARGAR</w:t>
            </w:r>
          </w:p>
        </w:tc>
      </w:tr>
      <w:tr w:rsidR="00D417B1" w:rsidRPr="00CD1188" w:rsidTr="005C4FCB">
        <w:trPr>
          <w:trHeight w:val="510"/>
        </w:trPr>
        <w:tc>
          <w:tcPr>
            <w:tcW w:w="2440" w:type="dxa"/>
            <w:vMerge/>
            <w:tcBorders>
              <w:top w:val="nil"/>
              <w:left w:val="single" w:sz="4" w:space="0" w:color="auto"/>
              <w:bottom w:val="single" w:sz="4" w:space="0" w:color="auto"/>
              <w:right w:val="single" w:sz="4" w:space="0" w:color="auto"/>
            </w:tcBorders>
            <w:vAlign w:val="center"/>
            <w:hideMark/>
          </w:tcPr>
          <w:p w:rsidR="00D417B1" w:rsidRPr="00CD1188" w:rsidRDefault="00D417B1" w:rsidP="005C4FCB">
            <w:pPr>
              <w:spacing w:after="0" w:line="240" w:lineRule="auto"/>
              <w:rPr>
                <w:rFonts w:ascii="Calibri" w:eastAsia="Times New Roman" w:hAnsi="Calibri" w:cs="Calibri"/>
                <w:b/>
                <w:bCs/>
                <w:color w:val="000000"/>
                <w:sz w:val="20"/>
                <w:szCs w:val="20"/>
                <w:lang w:val="es-ES" w:eastAsia="es-ES"/>
              </w:rPr>
            </w:pPr>
          </w:p>
        </w:tc>
        <w:tc>
          <w:tcPr>
            <w:tcW w:w="1200" w:type="dxa"/>
            <w:tcBorders>
              <w:top w:val="nil"/>
              <w:left w:val="nil"/>
              <w:bottom w:val="single" w:sz="4" w:space="0" w:color="auto"/>
              <w:right w:val="single" w:sz="4" w:space="0" w:color="auto"/>
            </w:tcBorders>
            <w:shd w:val="clear" w:color="000000" w:fill="FFFFFF"/>
            <w:vAlign w:val="center"/>
            <w:hideMark/>
          </w:tcPr>
          <w:p w:rsidR="00D417B1" w:rsidRPr="00CD1188" w:rsidRDefault="00D417B1" w:rsidP="005C4FCB">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 xml:space="preserve">BODEGA PLASTICOS </w:t>
            </w:r>
          </w:p>
        </w:tc>
        <w:tc>
          <w:tcPr>
            <w:tcW w:w="1600" w:type="dxa"/>
            <w:tcBorders>
              <w:top w:val="nil"/>
              <w:left w:val="nil"/>
              <w:bottom w:val="single" w:sz="4" w:space="0" w:color="auto"/>
              <w:right w:val="single" w:sz="4" w:space="0" w:color="auto"/>
            </w:tcBorders>
            <w:shd w:val="clear" w:color="000000" w:fill="FFFFFF"/>
            <w:noWrap/>
            <w:vAlign w:val="center"/>
            <w:hideMark/>
          </w:tcPr>
          <w:p w:rsidR="00D417B1" w:rsidRPr="00CD1188" w:rsidRDefault="00D417B1" w:rsidP="005C4FCB">
            <w:pPr>
              <w:spacing w:after="0" w:line="240" w:lineRule="auto"/>
              <w:jc w:val="center"/>
              <w:rPr>
                <w:rFonts w:ascii="Calibri" w:eastAsia="Times New Roman" w:hAnsi="Calibri" w:cs="Calibri"/>
                <w:color w:val="000000"/>
                <w:sz w:val="20"/>
                <w:szCs w:val="20"/>
                <w:lang w:val="es-ES" w:eastAsia="es-ES"/>
              </w:rPr>
            </w:pPr>
            <w:r w:rsidRPr="00CD1188">
              <w:rPr>
                <w:rFonts w:ascii="Calibri" w:eastAsia="Times New Roman" w:hAnsi="Calibri" w:cs="Calibri"/>
                <w:color w:val="000000"/>
                <w:sz w:val="20"/>
                <w:szCs w:val="20"/>
                <w:lang w:val="es-ES" w:eastAsia="es-ES"/>
              </w:rPr>
              <w:t xml:space="preserve">20 LBRS PQS </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420"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9862C5">
              <w:rPr>
                <w:rFonts w:ascii="Calibri" w:eastAsia="Times New Roman" w:hAnsi="Calibri" w:cs="Calibri"/>
                <w:color w:val="000000"/>
                <w:sz w:val="20"/>
                <w:szCs w:val="20"/>
                <w:lang w:val="es-ES" w:eastAsia="es-ES"/>
              </w:rPr>
              <w:t>RECARGAR</w:t>
            </w:r>
          </w:p>
        </w:tc>
      </w:tr>
    </w:tbl>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5C4FCB" w:rsidRDefault="005C4FCB" w:rsidP="00D417B1">
      <w:pPr>
        <w:pStyle w:val="Prrafodelista"/>
        <w:tabs>
          <w:tab w:val="left" w:pos="3449"/>
        </w:tabs>
        <w:spacing w:line="240" w:lineRule="auto"/>
        <w:ind w:left="-426"/>
        <w:jc w:val="both"/>
        <w:rPr>
          <w:rFonts w:ascii="Times New Roman" w:hAnsi="Times New Roman"/>
          <w:b/>
          <w:color w:val="000000"/>
          <w:sz w:val="24"/>
          <w:szCs w:val="24"/>
        </w:rPr>
      </w:pPr>
    </w:p>
    <w:tbl>
      <w:tblPr>
        <w:tblW w:w="8180" w:type="dxa"/>
        <w:jc w:val="center"/>
        <w:tblCellMar>
          <w:left w:w="70" w:type="dxa"/>
          <w:right w:w="70" w:type="dxa"/>
        </w:tblCellMar>
        <w:tblLook w:val="04A0" w:firstRow="1" w:lastRow="0" w:firstColumn="1" w:lastColumn="0" w:noHBand="0" w:noVBand="1"/>
      </w:tblPr>
      <w:tblGrid>
        <w:gridCol w:w="2460"/>
        <w:gridCol w:w="1600"/>
        <w:gridCol w:w="1200"/>
        <w:gridCol w:w="1420"/>
        <w:gridCol w:w="1500"/>
      </w:tblGrid>
      <w:tr w:rsidR="005C4FCB" w:rsidRPr="00165959" w:rsidTr="005C4FCB">
        <w:trPr>
          <w:trHeight w:val="509"/>
          <w:jc w:val="center"/>
        </w:trPr>
        <w:tc>
          <w:tcPr>
            <w:tcW w:w="246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5C4FCB" w:rsidRPr="00165959" w:rsidRDefault="005C4FCB" w:rsidP="005C4FCB">
            <w:pPr>
              <w:spacing w:after="0" w:line="240" w:lineRule="auto"/>
              <w:jc w:val="center"/>
              <w:rPr>
                <w:rFonts w:ascii="Calibri" w:eastAsia="Times New Roman" w:hAnsi="Calibri" w:cs="Calibri"/>
                <w:b/>
                <w:bCs/>
                <w:sz w:val="18"/>
                <w:szCs w:val="18"/>
                <w:lang w:val="es-ES" w:eastAsia="es-ES"/>
              </w:rPr>
            </w:pPr>
            <w:r w:rsidRPr="00165959">
              <w:rPr>
                <w:rFonts w:ascii="Calibri" w:eastAsia="Times New Roman" w:hAnsi="Calibri" w:cs="Calibri"/>
                <w:b/>
                <w:bCs/>
                <w:sz w:val="18"/>
                <w:szCs w:val="18"/>
                <w:lang w:val="es-ES" w:eastAsia="es-ES"/>
              </w:rPr>
              <w:t>NOMBRE</w:t>
            </w:r>
          </w:p>
        </w:tc>
        <w:tc>
          <w:tcPr>
            <w:tcW w:w="160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5C4FCB" w:rsidRPr="00165959" w:rsidRDefault="005C4FCB" w:rsidP="005C4FCB">
            <w:pPr>
              <w:spacing w:after="0" w:line="240" w:lineRule="auto"/>
              <w:jc w:val="center"/>
              <w:rPr>
                <w:rFonts w:ascii="Calibri" w:eastAsia="Times New Roman" w:hAnsi="Calibri" w:cs="Calibri"/>
                <w:b/>
                <w:bCs/>
                <w:sz w:val="18"/>
                <w:szCs w:val="18"/>
                <w:lang w:val="es-ES" w:eastAsia="es-ES"/>
              </w:rPr>
            </w:pPr>
            <w:r w:rsidRPr="00165959">
              <w:rPr>
                <w:rFonts w:ascii="Calibri" w:eastAsia="Times New Roman" w:hAnsi="Calibri" w:cs="Calibri"/>
                <w:b/>
                <w:bCs/>
                <w:sz w:val="18"/>
                <w:szCs w:val="18"/>
                <w:lang w:val="es-ES" w:eastAsia="es-ES"/>
              </w:rPr>
              <w:t>LUGAR</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5C4FCB" w:rsidRPr="00165959" w:rsidRDefault="005C4FCB" w:rsidP="005C4FCB">
            <w:pPr>
              <w:spacing w:after="0" w:line="240" w:lineRule="auto"/>
              <w:jc w:val="center"/>
              <w:rPr>
                <w:rFonts w:ascii="Calibri" w:eastAsia="Times New Roman" w:hAnsi="Calibri" w:cs="Calibri"/>
                <w:b/>
                <w:bCs/>
                <w:sz w:val="18"/>
                <w:szCs w:val="18"/>
                <w:lang w:val="es-ES" w:eastAsia="es-ES"/>
              </w:rPr>
            </w:pPr>
            <w:r w:rsidRPr="00165959">
              <w:rPr>
                <w:rFonts w:ascii="Calibri" w:eastAsia="Times New Roman" w:hAnsi="Calibri" w:cs="Calibri"/>
                <w:b/>
                <w:bCs/>
                <w:sz w:val="18"/>
                <w:szCs w:val="18"/>
                <w:lang w:val="es-ES" w:eastAsia="es-ES"/>
              </w:rPr>
              <w:t>EXTINTOR</w:t>
            </w:r>
          </w:p>
        </w:tc>
        <w:tc>
          <w:tcPr>
            <w:tcW w:w="142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5C4FCB" w:rsidRPr="00165959" w:rsidRDefault="005C4FCB" w:rsidP="005C4FCB">
            <w:pPr>
              <w:spacing w:after="0" w:line="240" w:lineRule="auto"/>
              <w:jc w:val="center"/>
              <w:rPr>
                <w:rFonts w:ascii="Calibri" w:eastAsia="Times New Roman" w:hAnsi="Calibri" w:cs="Calibri"/>
                <w:b/>
                <w:bCs/>
                <w:sz w:val="18"/>
                <w:szCs w:val="18"/>
                <w:lang w:val="es-ES" w:eastAsia="es-ES"/>
              </w:rPr>
            </w:pPr>
            <w:r w:rsidRPr="00165959">
              <w:rPr>
                <w:rFonts w:ascii="Calibri" w:eastAsia="Times New Roman" w:hAnsi="Calibri" w:cs="Calibri"/>
                <w:b/>
                <w:bCs/>
                <w:sz w:val="18"/>
                <w:szCs w:val="18"/>
                <w:lang w:val="es-ES" w:eastAsia="es-ES"/>
              </w:rPr>
              <w:t>CADUCIDAD</w:t>
            </w:r>
          </w:p>
        </w:tc>
        <w:tc>
          <w:tcPr>
            <w:tcW w:w="150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5C4FCB" w:rsidRPr="00165959" w:rsidRDefault="005C4FCB" w:rsidP="005C4FCB">
            <w:pPr>
              <w:spacing w:after="0" w:line="240" w:lineRule="auto"/>
              <w:jc w:val="center"/>
              <w:rPr>
                <w:rFonts w:ascii="Calibri" w:eastAsia="Times New Roman" w:hAnsi="Calibri" w:cs="Calibri"/>
                <w:b/>
                <w:bCs/>
                <w:sz w:val="18"/>
                <w:szCs w:val="18"/>
                <w:lang w:val="es-ES" w:eastAsia="es-ES"/>
              </w:rPr>
            </w:pPr>
            <w:r w:rsidRPr="00165959">
              <w:rPr>
                <w:rFonts w:ascii="Calibri" w:eastAsia="Times New Roman" w:hAnsi="Calibri" w:cs="Calibri"/>
                <w:b/>
                <w:bCs/>
                <w:sz w:val="18"/>
                <w:szCs w:val="18"/>
                <w:lang w:val="es-ES" w:eastAsia="es-ES"/>
              </w:rPr>
              <w:t>OBSERVACIONES</w:t>
            </w:r>
          </w:p>
        </w:tc>
      </w:tr>
      <w:tr w:rsidR="005C4FCB" w:rsidRPr="00165959" w:rsidTr="005C4FCB">
        <w:trPr>
          <w:trHeight w:val="509"/>
          <w:jc w:val="center"/>
        </w:trPr>
        <w:tc>
          <w:tcPr>
            <w:tcW w:w="2460" w:type="dxa"/>
            <w:vMerge/>
            <w:tcBorders>
              <w:top w:val="single" w:sz="4" w:space="0" w:color="auto"/>
              <w:left w:val="single" w:sz="4" w:space="0" w:color="auto"/>
              <w:bottom w:val="single" w:sz="4" w:space="0" w:color="auto"/>
              <w:right w:val="single" w:sz="4" w:space="0" w:color="auto"/>
            </w:tcBorders>
            <w:vAlign w:val="center"/>
            <w:hideMark/>
          </w:tcPr>
          <w:p w:rsidR="005C4FCB" w:rsidRPr="00165959" w:rsidRDefault="005C4FCB" w:rsidP="005C4FCB">
            <w:pPr>
              <w:spacing w:after="0" w:line="240" w:lineRule="auto"/>
              <w:rPr>
                <w:rFonts w:ascii="Calibri" w:eastAsia="Times New Roman" w:hAnsi="Calibri" w:cs="Calibri"/>
                <w:b/>
                <w:bCs/>
                <w:sz w:val="18"/>
                <w:szCs w:val="18"/>
                <w:lang w:val="es-ES" w:eastAsia="es-ES"/>
              </w:rPr>
            </w:pPr>
          </w:p>
        </w:tc>
        <w:tc>
          <w:tcPr>
            <w:tcW w:w="1600" w:type="dxa"/>
            <w:vMerge/>
            <w:tcBorders>
              <w:top w:val="single" w:sz="4" w:space="0" w:color="auto"/>
              <w:left w:val="single" w:sz="4" w:space="0" w:color="auto"/>
              <w:bottom w:val="single" w:sz="4" w:space="0" w:color="auto"/>
              <w:right w:val="single" w:sz="4" w:space="0" w:color="auto"/>
            </w:tcBorders>
            <w:vAlign w:val="center"/>
            <w:hideMark/>
          </w:tcPr>
          <w:p w:rsidR="005C4FCB" w:rsidRPr="00165959" w:rsidRDefault="005C4FCB" w:rsidP="005C4FCB">
            <w:pPr>
              <w:spacing w:after="0" w:line="240" w:lineRule="auto"/>
              <w:rPr>
                <w:rFonts w:ascii="Calibri" w:eastAsia="Times New Roman" w:hAnsi="Calibri" w:cs="Calibri"/>
                <w:b/>
                <w:bCs/>
                <w:sz w:val="18"/>
                <w:szCs w:val="18"/>
                <w:lang w:val="es-ES" w:eastAsia="es-ES"/>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5C4FCB" w:rsidRPr="00165959" w:rsidRDefault="005C4FCB" w:rsidP="005C4FCB">
            <w:pPr>
              <w:spacing w:after="0" w:line="240" w:lineRule="auto"/>
              <w:rPr>
                <w:rFonts w:ascii="Calibri" w:eastAsia="Times New Roman" w:hAnsi="Calibri" w:cs="Calibri"/>
                <w:b/>
                <w:bCs/>
                <w:sz w:val="18"/>
                <w:szCs w:val="18"/>
                <w:lang w:val="es-ES" w:eastAsia="es-ES"/>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5C4FCB" w:rsidRPr="00165959" w:rsidRDefault="005C4FCB" w:rsidP="005C4FCB">
            <w:pPr>
              <w:spacing w:after="0" w:line="240" w:lineRule="auto"/>
              <w:rPr>
                <w:rFonts w:ascii="Calibri" w:eastAsia="Times New Roman" w:hAnsi="Calibri" w:cs="Calibri"/>
                <w:b/>
                <w:bCs/>
                <w:sz w:val="18"/>
                <w:szCs w:val="18"/>
                <w:lang w:val="es-ES" w:eastAsia="es-ES"/>
              </w:rPr>
            </w:pPr>
          </w:p>
        </w:tc>
        <w:tc>
          <w:tcPr>
            <w:tcW w:w="1500" w:type="dxa"/>
            <w:vMerge/>
            <w:tcBorders>
              <w:top w:val="single" w:sz="4" w:space="0" w:color="auto"/>
              <w:left w:val="single" w:sz="4" w:space="0" w:color="auto"/>
              <w:bottom w:val="single" w:sz="4" w:space="0" w:color="auto"/>
              <w:right w:val="single" w:sz="4" w:space="0" w:color="auto"/>
            </w:tcBorders>
            <w:vAlign w:val="center"/>
            <w:hideMark/>
          </w:tcPr>
          <w:p w:rsidR="005C4FCB" w:rsidRPr="00165959" w:rsidRDefault="005C4FCB" w:rsidP="005C4FCB">
            <w:pPr>
              <w:spacing w:after="0" w:line="240" w:lineRule="auto"/>
              <w:rPr>
                <w:rFonts w:ascii="Calibri" w:eastAsia="Times New Roman" w:hAnsi="Calibri" w:cs="Calibri"/>
                <w:b/>
                <w:bCs/>
                <w:sz w:val="18"/>
                <w:szCs w:val="18"/>
                <w:lang w:val="es-ES" w:eastAsia="es-ES"/>
              </w:rPr>
            </w:pPr>
          </w:p>
        </w:tc>
      </w:tr>
      <w:tr w:rsidR="005C4FCB" w:rsidTr="005C4FCB">
        <w:trPr>
          <w:trHeight w:val="525"/>
          <w:jc w:val="center"/>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SR. </w:t>
            </w:r>
            <w:r w:rsidRPr="00165959">
              <w:rPr>
                <w:rFonts w:ascii="Calibri" w:eastAsia="Times New Roman" w:hAnsi="Calibri" w:cs="Calibri"/>
                <w:color w:val="000000"/>
                <w:sz w:val="20"/>
                <w:szCs w:val="20"/>
                <w:lang w:val="es-ES" w:eastAsia="es-ES"/>
              </w:rPr>
              <w:t>JULIO MULLO</w:t>
            </w:r>
          </w:p>
        </w:tc>
        <w:tc>
          <w:tcPr>
            <w:tcW w:w="1600" w:type="dxa"/>
            <w:tcBorders>
              <w:top w:val="nil"/>
              <w:left w:val="nil"/>
              <w:bottom w:val="single" w:sz="4" w:space="0" w:color="auto"/>
              <w:right w:val="single" w:sz="4" w:space="0" w:color="auto"/>
            </w:tcBorders>
            <w:shd w:val="clear" w:color="000000" w:fill="FFFFFF"/>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TAL. DE SERVICIO EN GENERAL</w:t>
            </w:r>
          </w:p>
        </w:tc>
        <w:tc>
          <w:tcPr>
            <w:tcW w:w="1200" w:type="dxa"/>
            <w:tcBorders>
              <w:top w:val="nil"/>
              <w:left w:val="nil"/>
              <w:bottom w:val="single" w:sz="4" w:space="0" w:color="auto"/>
              <w:right w:val="single" w:sz="4" w:space="0" w:color="auto"/>
            </w:tcBorders>
            <w:shd w:val="clear" w:color="000000" w:fill="FFFFFF"/>
            <w:noWrap/>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20LBS PQS</w:t>
            </w:r>
          </w:p>
        </w:tc>
        <w:tc>
          <w:tcPr>
            <w:tcW w:w="1420" w:type="dxa"/>
            <w:tcBorders>
              <w:top w:val="nil"/>
              <w:left w:val="nil"/>
              <w:bottom w:val="single" w:sz="4" w:space="0" w:color="auto"/>
              <w:right w:val="single" w:sz="4" w:space="0" w:color="auto"/>
            </w:tcBorders>
            <w:shd w:val="clear" w:color="000000" w:fill="FFFFFF"/>
            <w:noWrap/>
            <w:vAlign w:val="center"/>
            <w:hideMark/>
          </w:tcPr>
          <w:p w:rsidR="005C4FCB" w:rsidRPr="00726E28"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500" w:type="dxa"/>
            <w:tcBorders>
              <w:top w:val="nil"/>
              <w:left w:val="nil"/>
              <w:bottom w:val="single" w:sz="4" w:space="0" w:color="auto"/>
              <w:right w:val="single" w:sz="4" w:space="0" w:color="auto"/>
            </w:tcBorders>
            <w:shd w:val="clear" w:color="000000" w:fill="FFFFFF"/>
            <w:noWrap/>
          </w:tcPr>
          <w:p w:rsidR="005C4FCB" w:rsidRDefault="005C4FCB" w:rsidP="005C4FCB">
            <w:pPr>
              <w:jc w:val="center"/>
            </w:pPr>
            <w:r w:rsidRPr="00475294">
              <w:rPr>
                <w:rFonts w:ascii="Calibri" w:eastAsia="Times New Roman" w:hAnsi="Calibri" w:cs="Calibri"/>
                <w:color w:val="000000"/>
                <w:sz w:val="20"/>
                <w:szCs w:val="20"/>
                <w:lang w:val="es-ES" w:eastAsia="es-ES"/>
              </w:rPr>
              <w:t>RECARGAR</w:t>
            </w:r>
          </w:p>
        </w:tc>
      </w:tr>
      <w:tr w:rsidR="005C4FCB" w:rsidTr="005C4FCB">
        <w:trPr>
          <w:trHeight w:val="510"/>
          <w:jc w:val="center"/>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SR. </w:t>
            </w:r>
            <w:r w:rsidRPr="00165959">
              <w:rPr>
                <w:rFonts w:ascii="Calibri" w:eastAsia="Times New Roman" w:hAnsi="Calibri" w:cs="Calibri"/>
                <w:color w:val="000000"/>
                <w:sz w:val="20"/>
                <w:szCs w:val="20"/>
                <w:lang w:val="es-ES" w:eastAsia="es-ES"/>
              </w:rPr>
              <w:t>JULIO MULLO</w:t>
            </w:r>
          </w:p>
        </w:tc>
        <w:tc>
          <w:tcPr>
            <w:tcW w:w="1600" w:type="dxa"/>
            <w:tcBorders>
              <w:top w:val="nil"/>
              <w:left w:val="nil"/>
              <w:bottom w:val="single" w:sz="4" w:space="0" w:color="auto"/>
              <w:right w:val="single" w:sz="4" w:space="0" w:color="auto"/>
            </w:tcBorders>
            <w:shd w:val="clear" w:color="000000" w:fill="FFFFFF"/>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TAL. DE SERVICIO EN GENERAL</w:t>
            </w:r>
          </w:p>
        </w:tc>
        <w:tc>
          <w:tcPr>
            <w:tcW w:w="1200" w:type="dxa"/>
            <w:tcBorders>
              <w:top w:val="nil"/>
              <w:left w:val="nil"/>
              <w:bottom w:val="single" w:sz="4" w:space="0" w:color="auto"/>
              <w:right w:val="single" w:sz="4" w:space="0" w:color="auto"/>
            </w:tcBorders>
            <w:shd w:val="clear" w:color="000000" w:fill="FFFFFF"/>
            <w:noWrap/>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5LBS CO2</w:t>
            </w:r>
          </w:p>
        </w:tc>
        <w:tc>
          <w:tcPr>
            <w:tcW w:w="1420" w:type="dxa"/>
            <w:tcBorders>
              <w:top w:val="nil"/>
              <w:left w:val="nil"/>
              <w:bottom w:val="single" w:sz="4" w:space="0" w:color="auto"/>
              <w:right w:val="single" w:sz="4" w:space="0" w:color="auto"/>
            </w:tcBorders>
            <w:shd w:val="clear" w:color="000000" w:fill="FFFFFF"/>
            <w:noWrap/>
            <w:vAlign w:val="center"/>
            <w:hideMark/>
          </w:tcPr>
          <w:p w:rsidR="005C4FCB" w:rsidRPr="00726E28"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500" w:type="dxa"/>
            <w:tcBorders>
              <w:top w:val="nil"/>
              <w:left w:val="nil"/>
              <w:bottom w:val="single" w:sz="4" w:space="0" w:color="auto"/>
              <w:right w:val="single" w:sz="4" w:space="0" w:color="auto"/>
            </w:tcBorders>
            <w:shd w:val="clear" w:color="000000" w:fill="FFFFFF"/>
            <w:noWrap/>
          </w:tcPr>
          <w:p w:rsidR="005C4FCB" w:rsidRDefault="005C4FCB" w:rsidP="005C4FCB">
            <w:pPr>
              <w:jc w:val="center"/>
            </w:pPr>
            <w:r w:rsidRPr="00475294">
              <w:rPr>
                <w:rFonts w:ascii="Calibri" w:eastAsia="Times New Roman" w:hAnsi="Calibri" w:cs="Calibri"/>
                <w:color w:val="000000"/>
                <w:sz w:val="20"/>
                <w:szCs w:val="20"/>
                <w:lang w:val="es-ES" w:eastAsia="es-ES"/>
              </w:rPr>
              <w:t>RECARGAR</w:t>
            </w:r>
          </w:p>
        </w:tc>
      </w:tr>
      <w:tr w:rsidR="005C4FCB" w:rsidTr="005C4FCB">
        <w:trPr>
          <w:trHeight w:val="525"/>
          <w:jc w:val="center"/>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SR. </w:t>
            </w:r>
            <w:r w:rsidRPr="00165959">
              <w:rPr>
                <w:rFonts w:ascii="Calibri" w:eastAsia="Times New Roman" w:hAnsi="Calibri" w:cs="Calibri"/>
                <w:color w:val="000000"/>
                <w:sz w:val="20"/>
                <w:szCs w:val="20"/>
                <w:lang w:val="es-ES" w:eastAsia="es-ES"/>
              </w:rPr>
              <w:t xml:space="preserve">ALEX ZAPATA </w:t>
            </w:r>
          </w:p>
        </w:tc>
        <w:tc>
          <w:tcPr>
            <w:tcW w:w="1600" w:type="dxa"/>
            <w:tcBorders>
              <w:top w:val="nil"/>
              <w:left w:val="nil"/>
              <w:bottom w:val="single" w:sz="4" w:space="0" w:color="auto"/>
              <w:right w:val="single" w:sz="4" w:space="0" w:color="auto"/>
            </w:tcBorders>
            <w:shd w:val="clear" w:color="000000" w:fill="FFFFFF"/>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LAVADORA</w:t>
            </w:r>
          </w:p>
        </w:tc>
        <w:tc>
          <w:tcPr>
            <w:tcW w:w="1200" w:type="dxa"/>
            <w:tcBorders>
              <w:top w:val="nil"/>
              <w:left w:val="nil"/>
              <w:bottom w:val="single" w:sz="4" w:space="0" w:color="auto"/>
              <w:right w:val="single" w:sz="4" w:space="0" w:color="auto"/>
            </w:tcBorders>
            <w:shd w:val="clear" w:color="000000" w:fill="FFFFFF"/>
            <w:noWrap/>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20LBS PQS</w:t>
            </w:r>
          </w:p>
        </w:tc>
        <w:tc>
          <w:tcPr>
            <w:tcW w:w="1420" w:type="dxa"/>
            <w:tcBorders>
              <w:top w:val="nil"/>
              <w:left w:val="nil"/>
              <w:bottom w:val="single" w:sz="4" w:space="0" w:color="auto"/>
              <w:right w:val="single" w:sz="4" w:space="0" w:color="auto"/>
            </w:tcBorders>
            <w:shd w:val="clear" w:color="000000" w:fill="FFFFFF"/>
            <w:noWrap/>
            <w:vAlign w:val="center"/>
            <w:hideMark/>
          </w:tcPr>
          <w:p w:rsidR="005C4FCB" w:rsidRPr="00726E28"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500" w:type="dxa"/>
            <w:tcBorders>
              <w:top w:val="nil"/>
              <w:left w:val="nil"/>
              <w:bottom w:val="single" w:sz="4" w:space="0" w:color="auto"/>
              <w:right w:val="single" w:sz="4" w:space="0" w:color="auto"/>
            </w:tcBorders>
            <w:shd w:val="clear" w:color="000000" w:fill="FFFFFF"/>
            <w:noWrap/>
          </w:tcPr>
          <w:p w:rsidR="005C4FCB" w:rsidRDefault="005C4FCB" w:rsidP="005C4FCB">
            <w:pPr>
              <w:jc w:val="center"/>
            </w:pPr>
            <w:r w:rsidRPr="00475294">
              <w:rPr>
                <w:rFonts w:ascii="Calibri" w:eastAsia="Times New Roman" w:hAnsi="Calibri" w:cs="Calibri"/>
                <w:color w:val="000000"/>
                <w:sz w:val="20"/>
                <w:szCs w:val="20"/>
                <w:lang w:val="es-ES" w:eastAsia="es-ES"/>
              </w:rPr>
              <w:t>RECARGAR</w:t>
            </w:r>
          </w:p>
        </w:tc>
      </w:tr>
      <w:tr w:rsidR="005C4FCB" w:rsidTr="005C4FCB">
        <w:trPr>
          <w:trHeight w:val="510"/>
          <w:jc w:val="center"/>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ING. </w:t>
            </w:r>
            <w:r w:rsidRPr="00165959">
              <w:rPr>
                <w:rFonts w:ascii="Calibri" w:eastAsia="Times New Roman" w:hAnsi="Calibri" w:cs="Calibri"/>
                <w:color w:val="000000"/>
                <w:sz w:val="20"/>
                <w:szCs w:val="20"/>
                <w:lang w:val="es-ES" w:eastAsia="es-ES"/>
              </w:rPr>
              <w:t>VICTOR CARRERA</w:t>
            </w:r>
          </w:p>
        </w:tc>
        <w:tc>
          <w:tcPr>
            <w:tcW w:w="1600" w:type="dxa"/>
            <w:tcBorders>
              <w:top w:val="nil"/>
              <w:left w:val="nil"/>
              <w:bottom w:val="single" w:sz="4" w:space="0" w:color="auto"/>
              <w:right w:val="single" w:sz="4" w:space="0" w:color="auto"/>
            </w:tcBorders>
            <w:shd w:val="clear" w:color="000000" w:fill="FFFFFF"/>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SERVICIO  GENERAL 1</w:t>
            </w:r>
          </w:p>
        </w:tc>
        <w:tc>
          <w:tcPr>
            <w:tcW w:w="1200" w:type="dxa"/>
            <w:tcBorders>
              <w:top w:val="nil"/>
              <w:left w:val="nil"/>
              <w:bottom w:val="single" w:sz="4" w:space="0" w:color="auto"/>
              <w:right w:val="single" w:sz="4" w:space="0" w:color="auto"/>
            </w:tcBorders>
            <w:shd w:val="clear" w:color="000000" w:fill="FFFFFF"/>
            <w:noWrap/>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 xml:space="preserve">5 LBS CO2 </w:t>
            </w:r>
          </w:p>
        </w:tc>
        <w:tc>
          <w:tcPr>
            <w:tcW w:w="1420" w:type="dxa"/>
            <w:tcBorders>
              <w:top w:val="nil"/>
              <w:left w:val="nil"/>
              <w:bottom w:val="single" w:sz="4" w:space="0" w:color="auto"/>
              <w:right w:val="single" w:sz="4" w:space="0" w:color="auto"/>
            </w:tcBorders>
            <w:shd w:val="clear" w:color="000000" w:fill="FFFFFF"/>
            <w:noWrap/>
            <w:vAlign w:val="center"/>
            <w:hideMark/>
          </w:tcPr>
          <w:p w:rsidR="005C4FCB" w:rsidRPr="00726E28"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500" w:type="dxa"/>
            <w:tcBorders>
              <w:top w:val="nil"/>
              <w:left w:val="nil"/>
              <w:bottom w:val="single" w:sz="4" w:space="0" w:color="auto"/>
              <w:right w:val="single" w:sz="4" w:space="0" w:color="auto"/>
            </w:tcBorders>
            <w:shd w:val="clear" w:color="000000" w:fill="FFFFFF"/>
            <w:noWrap/>
          </w:tcPr>
          <w:p w:rsidR="005C4FCB" w:rsidRDefault="005C4FCB" w:rsidP="005C4FCB">
            <w:pPr>
              <w:jc w:val="center"/>
            </w:pPr>
            <w:r w:rsidRPr="00475294">
              <w:rPr>
                <w:rFonts w:ascii="Calibri" w:eastAsia="Times New Roman" w:hAnsi="Calibri" w:cs="Calibri"/>
                <w:color w:val="000000"/>
                <w:sz w:val="20"/>
                <w:szCs w:val="20"/>
                <w:lang w:val="es-ES" w:eastAsia="es-ES"/>
              </w:rPr>
              <w:t>RECARGAR</w:t>
            </w:r>
          </w:p>
        </w:tc>
      </w:tr>
      <w:tr w:rsidR="005C4FCB" w:rsidTr="005C4FCB">
        <w:trPr>
          <w:trHeight w:val="510"/>
          <w:jc w:val="center"/>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ING. </w:t>
            </w:r>
            <w:r w:rsidRPr="00165959">
              <w:rPr>
                <w:rFonts w:ascii="Calibri" w:eastAsia="Times New Roman" w:hAnsi="Calibri" w:cs="Calibri"/>
                <w:color w:val="000000"/>
                <w:sz w:val="20"/>
                <w:szCs w:val="20"/>
                <w:lang w:val="es-ES" w:eastAsia="es-ES"/>
              </w:rPr>
              <w:t>VICTOR CARRERA</w:t>
            </w:r>
          </w:p>
        </w:tc>
        <w:tc>
          <w:tcPr>
            <w:tcW w:w="1600" w:type="dxa"/>
            <w:tcBorders>
              <w:top w:val="nil"/>
              <w:left w:val="nil"/>
              <w:bottom w:val="single" w:sz="4" w:space="0" w:color="auto"/>
              <w:right w:val="single" w:sz="4" w:space="0" w:color="auto"/>
            </w:tcBorders>
            <w:shd w:val="clear" w:color="000000" w:fill="FFFFFF"/>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SERVICIO  GENERAL 2</w:t>
            </w:r>
          </w:p>
        </w:tc>
        <w:tc>
          <w:tcPr>
            <w:tcW w:w="1200" w:type="dxa"/>
            <w:tcBorders>
              <w:top w:val="nil"/>
              <w:left w:val="nil"/>
              <w:bottom w:val="single" w:sz="4" w:space="0" w:color="auto"/>
              <w:right w:val="single" w:sz="4" w:space="0" w:color="auto"/>
            </w:tcBorders>
            <w:shd w:val="clear" w:color="000000" w:fill="FFFFFF"/>
            <w:noWrap/>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 xml:space="preserve">5 LBS CO2 </w:t>
            </w:r>
          </w:p>
        </w:tc>
        <w:tc>
          <w:tcPr>
            <w:tcW w:w="1420" w:type="dxa"/>
            <w:tcBorders>
              <w:top w:val="nil"/>
              <w:left w:val="nil"/>
              <w:bottom w:val="single" w:sz="4" w:space="0" w:color="auto"/>
              <w:right w:val="single" w:sz="4" w:space="0" w:color="auto"/>
            </w:tcBorders>
            <w:shd w:val="clear" w:color="000000" w:fill="FFFFFF"/>
            <w:noWrap/>
            <w:vAlign w:val="center"/>
            <w:hideMark/>
          </w:tcPr>
          <w:p w:rsidR="005C4FCB" w:rsidRPr="00726E28"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500" w:type="dxa"/>
            <w:tcBorders>
              <w:top w:val="nil"/>
              <w:left w:val="nil"/>
              <w:bottom w:val="single" w:sz="4" w:space="0" w:color="auto"/>
              <w:right w:val="single" w:sz="4" w:space="0" w:color="auto"/>
            </w:tcBorders>
            <w:shd w:val="clear" w:color="000000" w:fill="FFFFFF"/>
            <w:noWrap/>
          </w:tcPr>
          <w:p w:rsidR="005C4FCB" w:rsidRDefault="005C4FCB" w:rsidP="005C4FCB">
            <w:pPr>
              <w:jc w:val="center"/>
            </w:pPr>
            <w:r w:rsidRPr="00475294">
              <w:rPr>
                <w:rFonts w:ascii="Calibri" w:eastAsia="Times New Roman" w:hAnsi="Calibri" w:cs="Calibri"/>
                <w:color w:val="000000"/>
                <w:sz w:val="20"/>
                <w:szCs w:val="20"/>
                <w:lang w:val="es-ES" w:eastAsia="es-ES"/>
              </w:rPr>
              <w:t>RECARGAR</w:t>
            </w:r>
          </w:p>
        </w:tc>
      </w:tr>
      <w:tr w:rsidR="005C4FCB" w:rsidTr="005C4FCB">
        <w:trPr>
          <w:trHeight w:val="510"/>
          <w:jc w:val="center"/>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SR. </w:t>
            </w:r>
            <w:r w:rsidRPr="00165959">
              <w:rPr>
                <w:rFonts w:ascii="Calibri" w:eastAsia="Times New Roman" w:hAnsi="Calibri" w:cs="Calibri"/>
                <w:color w:val="000000"/>
                <w:sz w:val="20"/>
                <w:szCs w:val="20"/>
                <w:lang w:val="es-ES" w:eastAsia="es-ES"/>
              </w:rPr>
              <w:t>ROBERTO RODRIGUEZ</w:t>
            </w:r>
          </w:p>
        </w:tc>
        <w:tc>
          <w:tcPr>
            <w:tcW w:w="1600" w:type="dxa"/>
            <w:tcBorders>
              <w:top w:val="nil"/>
              <w:left w:val="nil"/>
              <w:bottom w:val="single" w:sz="4" w:space="0" w:color="auto"/>
              <w:right w:val="single" w:sz="4" w:space="0" w:color="auto"/>
            </w:tcBorders>
            <w:shd w:val="clear" w:color="000000" w:fill="FFFFFF"/>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GESTION AMBIENTAL</w:t>
            </w:r>
          </w:p>
        </w:tc>
        <w:tc>
          <w:tcPr>
            <w:tcW w:w="1200" w:type="dxa"/>
            <w:tcBorders>
              <w:top w:val="nil"/>
              <w:left w:val="nil"/>
              <w:bottom w:val="single" w:sz="4" w:space="0" w:color="auto"/>
              <w:right w:val="single" w:sz="4" w:space="0" w:color="auto"/>
            </w:tcBorders>
            <w:shd w:val="clear" w:color="000000" w:fill="FFFFFF"/>
            <w:noWrap/>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5 LBS CO2</w:t>
            </w:r>
          </w:p>
        </w:tc>
        <w:tc>
          <w:tcPr>
            <w:tcW w:w="1420" w:type="dxa"/>
            <w:tcBorders>
              <w:top w:val="nil"/>
              <w:left w:val="nil"/>
              <w:bottom w:val="single" w:sz="4" w:space="0" w:color="auto"/>
              <w:right w:val="single" w:sz="4" w:space="0" w:color="auto"/>
            </w:tcBorders>
            <w:shd w:val="clear" w:color="000000" w:fill="FFFFFF"/>
            <w:noWrap/>
            <w:vAlign w:val="center"/>
            <w:hideMark/>
          </w:tcPr>
          <w:p w:rsidR="005C4FCB" w:rsidRPr="00726E28"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500" w:type="dxa"/>
            <w:tcBorders>
              <w:top w:val="nil"/>
              <w:left w:val="nil"/>
              <w:bottom w:val="single" w:sz="4" w:space="0" w:color="auto"/>
              <w:right w:val="single" w:sz="4" w:space="0" w:color="auto"/>
            </w:tcBorders>
            <w:shd w:val="clear" w:color="000000" w:fill="FFFFFF"/>
            <w:noWrap/>
          </w:tcPr>
          <w:p w:rsidR="005C4FCB" w:rsidRDefault="005C4FCB" w:rsidP="005C4FCB">
            <w:pPr>
              <w:jc w:val="center"/>
            </w:pPr>
            <w:r w:rsidRPr="00475294">
              <w:rPr>
                <w:rFonts w:ascii="Calibri" w:eastAsia="Times New Roman" w:hAnsi="Calibri" w:cs="Calibri"/>
                <w:color w:val="000000"/>
                <w:sz w:val="20"/>
                <w:szCs w:val="20"/>
                <w:lang w:val="es-ES" w:eastAsia="es-ES"/>
              </w:rPr>
              <w:t>RECARGAR</w:t>
            </w:r>
          </w:p>
        </w:tc>
      </w:tr>
      <w:tr w:rsidR="005C4FCB" w:rsidTr="005C4FCB">
        <w:trPr>
          <w:trHeight w:val="300"/>
          <w:jc w:val="center"/>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SR. </w:t>
            </w:r>
            <w:r w:rsidRPr="00165959">
              <w:rPr>
                <w:rFonts w:ascii="Calibri" w:eastAsia="Times New Roman" w:hAnsi="Calibri" w:cs="Calibri"/>
                <w:color w:val="000000"/>
                <w:sz w:val="20"/>
                <w:szCs w:val="20"/>
                <w:lang w:val="es-ES" w:eastAsia="es-ES"/>
              </w:rPr>
              <w:t xml:space="preserve">ROBERTO RAMIREZ </w:t>
            </w:r>
          </w:p>
        </w:tc>
        <w:tc>
          <w:tcPr>
            <w:tcW w:w="1600" w:type="dxa"/>
            <w:tcBorders>
              <w:top w:val="nil"/>
              <w:left w:val="nil"/>
              <w:bottom w:val="single" w:sz="4" w:space="0" w:color="auto"/>
              <w:right w:val="single" w:sz="4" w:space="0" w:color="auto"/>
            </w:tcBorders>
            <w:shd w:val="clear" w:color="000000" w:fill="FFFFFF"/>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SALA LEGISLATIVA</w:t>
            </w:r>
          </w:p>
        </w:tc>
        <w:tc>
          <w:tcPr>
            <w:tcW w:w="1200" w:type="dxa"/>
            <w:tcBorders>
              <w:top w:val="nil"/>
              <w:left w:val="nil"/>
              <w:bottom w:val="single" w:sz="4" w:space="0" w:color="auto"/>
              <w:right w:val="single" w:sz="4" w:space="0" w:color="auto"/>
            </w:tcBorders>
            <w:shd w:val="clear" w:color="000000" w:fill="FFFFFF"/>
            <w:noWrap/>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5L LBS CO2</w:t>
            </w:r>
          </w:p>
        </w:tc>
        <w:tc>
          <w:tcPr>
            <w:tcW w:w="1420" w:type="dxa"/>
            <w:tcBorders>
              <w:top w:val="nil"/>
              <w:left w:val="nil"/>
              <w:bottom w:val="single" w:sz="4" w:space="0" w:color="auto"/>
              <w:right w:val="single" w:sz="4" w:space="0" w:color="auto"/>
            </w:tcBorders>
            <w:shd w:val="clear" w:color="000000" w:fill="FFFFFF"/>
            <w:noWrap/>
            <w:vAlign w:val="center"/>
            <w:hideMark/>
          </w:tcPr>
          <w:p w:rsidR="005C4FCB" w:rsidRPr="00726E28"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500" w:type="dxa"/>
            <w:tcBorders>
              <w:top w:val="nil"/>
              <w:left w:val="nil"/>
              <w:bottom w:val="single" w:sz="4" w:space="0" w:color="auto"/>
              <w:right w:val="single" w:sz="4" w:space="0" w:color="auto"/>
            </w:tcBorders>
            <w:shd w:val="clear" w:color="000000" w:fill="FFFFFF"/>
            <w:noWrap/>
          </w:tcPr>
          <w:p w:rsidR="005C4FCB" w:rsidRDefault="005C4FCB" w:rsidP="005C4FCB">
            <w:pPr>
              <w:jc w:val="center"/>
            </w:pPr>
            <w:r w:rsidRPr="00475294">
              <w:rPr>
                <w:rFonts w:ascii="Calibri" w:eastAsia="Times New Roman" w:hAnsi="Calibri" w:cs="Calibri"/>
                <w:color w:val="000000"/>
                <w:sz w:val="20"/>
                <w:szCs w:val="20"/>
                <w:lang w:val="es-ES" w:eastAsia="es-ES"/>
              </w:rPr>
              <w:t>RECARGAR</w:t>
            </w:r>
          </w:p>
        </w:tc>
      </w:tr>
      <w:tr w:rsidR="005C4FCB" w:rsidTr="005C4FCB">
        <w:trPr>
          <w:trHeight w:val="510"/>
          <w:jc w:val="center"/>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SRA. </w:t>
            </w:r>
            <w:r w:rsidRPr="00165959">
              <w:rPr>
                <w:rFonts w:ascii="Calibri" w:eastAsia="Times New Roman" w:hAnsi="Calibri" w:cs="Calibri"/>
                <w:color w:val="000000"/>
                <w:sz w:val="20"/>
                <w:szCs w:val="20"/>
                <w:lang w:val="es-ES" w:eastAsia="es-ES"/>
              </w:rPr>
              <w:t>TANIA AYMAR</w:t>
            </w:r>
          </w:p>
        </w:tc>
        <w:tc>
          <w:tcPr>
            <w:tcW w:w="1600" w:type="dxa"/>
            <w:tcBorders>
              <w:top w:val="nil"/>
              <w:left w:val="nil"/>
              <w:bottom w:val="single" w:sz="4" w:space="0" w:color="auto"/>
              <w:right w:val="single" w:sz="4" w:space="0" w:color="auto"/>
            </w:tcBorders>
            <w:shd w:val="clear" w:color="000000" w:fill="FFFFFF"/>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DIR.OBRAS PUBLICAS</w:t>
            </w:r>
          </w:p>
        </w:tc>
        <w:tc>
          <w:tcPr>
            <w:tcW w:w="1200" w:type="dxa"/>
            <w:tcBorders>
              <w:top w:val="nil"/>
              <w:left w:val="nil"/>
              <w:bottom w:val="single" w:sz="4" w:space="0" w:color="auto"/>
              <w:right w:val="single" w:sz="4" w:space="0" w:color="auto"/>
            </w:tcBorders>
            <w:shd w:val="clear" w:color="000000" w:fill="FFFFFF"/>
            <w:noWrap/>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5 LBS CO2</w:t>
            </w:r>
          </w:p>
        </w:tc>
        <w:tc>
          <w:tcPr>
            <w:tcW w:w="1420" w:type="dxa"/>
            <w:tcBorders>
              <w:top w:val="nil"/>
              <w:left w:val="nil"/>
              <w:bottom w:val="single" w:sz="4" w:space="0" w:color="auto"/>
              <w:right w:val="single" w:sz="4" w:space="0" w:color="auto"/>
            </w:tcBorders>
            <w:shd w:val="clear" w:color="000000" w:fill="FFFFFF"/>
            <w:noWrap/>
            <w:vAlign w:val="center"/>
            <w:hideMark/>
          </w:tcPr>
          <w:p w:rsidR="005C4FCB" w:rsidRPr="00726E28"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500" w:type="dxa"/>
            <w:tcBorders>
              <w:top w:val="nil"/>
              <w:left w:val="nil"/>
              <w:bottom w:val="single" w:sz="4" w:space="0" w:color="auto"/>
              <w:right w:val="single" w:sz="4" w:space="0" w:color="auto"/>
            </w:tcBorders>
            <w:shd w:val="clear" w:color="000000" w:fill="FFFFFF"/>
            <w:noWrap/>
          </w:tcPr>
          <w:p w:rsidR="005C4FCB" w:rsidRDefault="005C4FCB" w:rsidP="005C4FCB">
            <w:pPr>
              <w:jc w:val="center"/>
            </w:pPr>
            <w:r w:rsidRPr="00475294">
              <w:rPr>
                <w:rFonts w:ascii="Calibri" w:eastAsia="Times New Roman" w:hAnsi="Calibri" w:cs="Calibri"/>
                <w:color w:val="000000"/>
                <w:sz w:val="20"/>
                <w:szCs w:val="20"/>
                <w:lang w:val="es-ES" w:eastAsia="es-ES"/>
              </w:rPr>
              <w:t>RECARGAR</w:t>
            </w:r>
          </w:p>
        </w:tc>
      </w:tr>
      <w:tr w:rsidR="005C4FCB" w:rsidTr="005C4FCB">
        <w:trPr>
          <w:trHeight w:val="510"/>
          <w:jc w:val="center"/>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ARQ. ANTONIO GIL </w:t>
            </w:r>
            <w:r w:rsidRPr="00165959">
              <w:rPr>
                <w:rFonts w:ascii="Calibri" w:eastAsia="Times New Roman" w:hAnsi="Calibri" w:cs="Calibri"/>
                <w:color w:val="000000"/>
                <w:sz w:val="20"/>
                <w:szCs w:val="20"/>
                <w:lang w:val="es-ES" w:eastAsia="es-ES"/>
              </w:rPr>
              <w:t xml:space="preserve"> </w:t>
            </w:r>
          </w:p>
        </w:tc>
        <w:tc>
          <w:tcPr>
            <w:tcW w:w="1600" w:type="dxa"/>
            <w:tcBorders>
              <w:top w:val="nil"/>
              <w:left w:val="nil"/>
              <w:bottom w:val="single" w:sz="4" w:space="0" w:color="auto"/>
              <w:right w:val="single" w:sz="4" w:space="0" w:color="auto"/>
            </w:tcBorders>
            <w:shd w:val="clear" w:color="000000" w:fill="FFFFFF"/>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DIR.OBRAS PUBLICAS</w:t>
            </w:r>
          </w:p>
        </w:tc>
        <w:tc>
          <w:tcPr>
            <w:tcW w:w="1200" w:type="dxa"/>
            <w:tcBorders>
              <w:top w:val="nil"/>
              <w:left w:val="nil"/>
              <w:bottom w:val="single" w:sz="4" w:space="0" w:color="auto"/>
              <w:right w:val="single" w:sz="4" w:space="0" w:color="auto"/>
            </w:tcBorders>
            <w:shd w:val="clear" w:color="000000" w:fill="FFFFFF"/>
            <w:noWrap/>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5 LBS CO2</w:t>
            </w:r>
          </w:p>
        </w:tc>
        <w:tc>
          <w:tcPr>
            <w:tcW w:w="1420" w:type="dxa"/>
            <w:tcBorders>
              <w:top w:val="nil"/>
              <w:left w:val="nil"/>
              <w:bottom w:val="single" w:sz="4" w:space="0" w:color="auto"/>
              <w:right w:val="single" w:sz="4" w:space="0" w:color="auto"/>
            </w:tcBorders>
            <w:shd w:val="clear" w:color="000000" w:fill="FFFFFF"/>
            <w:noWrap/>
            <w:vAlign w:val="center"/>
            <w:hideMark/>
          </w:tcPr>
          <w:p w:rsidR="005C4FCB" w:rsidRPr="00726E28"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500" w:type="dxa"/>
            <w:tcBorders>
              <w:top w:val="nil"/>
              <w:left w:val="nil"/>
              <w:bottom w:val="single" w:sz="4" w:space="0" w:color="auto"/>
              <w:right w:val="single" w:sz="4" w:space="0" w:color="auto"/>
            </w:tcBorders>
            <w:shd w:val="clear" w:color="000000" w:fill="FFFFFF"/>
            <w:noWrap/>
          </w:tcPr>
          <w:p w:rsidR="005C4FCB" w:rsidRDefault="005C4FCB" w:rsidP="005C4FCB">
            <w:pPr>
              <w:jc w:val="center"/>
            </w:pPr>
            <w:r w:rsidRPr="00475294">
              <w:rPr>
                <w:rFonts w:ascii="Calibri" w:eastAsia="Times New Roman" w:hAnsi="Calibri" w:cs="Calibri"/>
                <w:color w:val="000000"/>
                <w:sz w:val="20"/>
                <w:szCs w:val="20"/>
                <w:lang w:val="es-ES" w:eastAsia="es-ES"/>
              </w:rPr>
              <w:t>RECARGAR</w:t>
            </w:r>
          </w:p>
        </w:tc>
      </w:tr>
      <w:tr w:rsidR="005C4FCB" w:rsidTr="005C4FCB">
        <w:trPr>
          <w:trHeight w:val="510"/>
          <w:jc w:val="center"/>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lastRenderedPageBreak/>
              <w:t xml:space="preserve">MSC. GLADYS MOLINA </w:t>
            </w:r>
          </w:p>
        </w:tc>
        <w:tc>
          <w:tcPr>
            <w:tcW w:w="1600" w:type="dxa"/>
            <w:tcBorders>
              <w:top w:val="nil"/>
              <w:left w:val="nil"/>
              <w:bottom w:val="single" w:sz="4" w:space="0" w:color="auto"/>
              <w:right w:val="single" w:sz="4" w:space="0" w:color="auto"/>
            </w:tcBorders>
            <w:shd w:val="clear" w:color="000000" w:fill="FFFFFF"/>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BIENESTAR </w:t>
            </w:r>
            <w:r w:rsidRPr="00165959">
              <w:rPr>
                <w:rFonts w:ascii="Calibri" w:eastAsia="Times New Roman" w:hAnsi="Calibri" w:cs="Calibri"/>
                <w:color w:val="000000"/>
                <w:sz w:val="20"/>
                <w:szCs w:val="20"/>
                <w:lang w:val="es-ES" w:eastAsia="es-ES"/>
              </w:rPr>
              <w:t xml:space="preserve">SEGURIDAD </w:t>
            </w:r>
            <w:r>
              <w:rPr>
                <w:rFonts w:ascii="Calibri" w:eastAsia="Times New Roman" w:hAnsi="Calibri" w:cs="Calibri"/>
                <w:color w:val="000000"/>
                <w:sz w:val="20"/>
                <w:szCs w:val="20"/>
                <w:lang w:val="es-ES" w:eastAsia="es-ES"/>
              </w:rPr>
              <w:t>Y SALUD OCUPACIONAL</w:t>
            </w:r>
          </w:p>
        </w:tc>
        <w:tc>
          <w:tcPr>
            <w:tcW w:w="1200" w:type="dxa"/>
            <w:tcBorders>
              <w:top w:val="nil"/>
              <w:left w:val="nil"/>
              <w:bottom w:val="single" w:sz="4" w:space="0" w:color="auto"/>
              <w:right w:val="single" w:sz="4" w:space="0" w:color="auto"/>
            </w:tcBorders>
            <w:shd w:val="clear" w:color="000000" w:fill="FFFFFF"/>
            <w:noWrap/>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 xml:space="preserve">5 LBS CO2 </w:t>
            </w:r>
          </w:p>
        </w:tc>
        <w:tc>
          <w:tcPr>
            <w:tcW w:w="1420" w:type="dxa"/>
            <w:tcBorders>
              <w:top w:val="nil"/>
              <w:left w:val="nil"/>
              <w:bottom w:val="single" w:sz="4" w:space="0" w:color="auto"/>
              <w:right w:val="single" w:sz="4" w:space="0" w:color="auto"/>
            </w:tcBorders>
            <w:shd w:val="clear" w:color="000000" w:fill="FFFFFF"/>
            <w:noWrap/>
            <w:vAlign w:val="center"/>
            <w:hideMark/>
          </w:tcPr>
          <w:p w:rsidR="005C4FCB" w:rsidRPr="00726E28"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500" w:type="dxa"/>
            <w:tcBorders>
              <w:top w:val="nil"/>
              <w:left w:val="nil"/>
              <w:bottom w:val="single" w:sz="4" w:space="0" w:color="auto"/>
              <w:right w:val="single" w:sz="4" w:space="0" w:color="auto"/>
            </w:tcBorders>
            <w:shd w:val="clear" w:color="000000" w:fill="FFFFFF"/>
            <w:noWrap/>
          </w:tcPr>
          <w:p w:rsidR="005C4FCB" w:rsidRDefault="005C4FCB" w:rsidP="005C4FCB">
            <w:pPr>
              <w:jc w:val="center"/>
            </w:pPr>
            <w:r w:rsidRPr="00475294">
              <w:rPr>
                <w:rFonts w:ascii="Calibri" w:eastAsia="Times New Roman" w:hAnsi="Calibri" w:cs="Calibri"/>
                <w:color w:val="000000"/>
                <w:sz w:val="20"/>
                <w:szCs w:val="20"/>
                <w:lang w:val="es-ES" w:eastAsia="es-ES"/>
              </w:rPr>
              <w:t>RECARGAR</w:t>
            </w:r>
          </w:p>
        </w:tc>
      </w:tr>
      <w:tr w:rsidR="005C4FCB" w:rsidTr="005C4FCB">
        <w:trPr>
          <w:trHeight w:val="300"/>
          <w:jc w:val="center"/>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MÈDICO</w:t>
            </w:r>
            <w:r w:rsidRPr="00165959">
              <w:rPr>
                <w:rFonts w:ascii="Calibri" w:eastAsia="Times New Roman" w:hAnsi="Calibri" w:cs="Calibri"/>
                <w:color w:val="000000"/>
                <w:sz w:val="20"/>
                <w:szCs w:val="20"/>
                <w:lang w:val="es-ES" w:eastAsia="es-ES"/>
              </w:rPr>
              <w:t xml:space="preserve"> </w:t>
            </w:r>
          </w:p>
        </w:tc>
        <w:tc>
          <w:tcPr>
            <w:tcW w:w="1600" w:type="dxa"/>
            <w:tcBorders>
              <w:top w:val="nil"/>
              <w:left w:val="nil"/>
              <w:bottom w:val="single" w:sz="4" w:space="0" w:color="auto"/>
              <w:right w:val="single" w:sz="4" w:space="0" w:color="auto"/>
            </w:tcBorders>
            <w:shd w:val="clear" w:color="000000" w:fill="FFFFFF"/>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CONSULTORIO </w:t>
            </w:r>
            <w:r w:rsidRPr="00165959">
              <w:rPr>
                <w:rFonts w:ascii="Calibri" w:eastAsia="Times New Roman" w:hAnsi="Calibri" w:cs="Calibri"/>
                <w:color w:val="000000"/>
                <w:sz w:val="20"/>
                <w:szCs w:val="20"/>
                <w:lang w:val="es-ES" w:eastAsia="es-ES"/>
              </w:rPr>
              <w:t>MEDICO</w:t>
            </w:r>
          </w:p>
        </w:tc>
        <w:tc>
          <w:tcPr>
            <w:tcW w:w="1200" w:type="dxa"/>
            <w:tcBorders>
              <w:top w:val="nil"/>
              <w:left w:val="nil"/>
              <w:bottom w:val="single" w:sz="4" w:space="0" w:color="auto"/>
              <w:right w:val="single" w:sz="4" w:space="0" w:color="auto"/>
            </w:tcBorders>
            <w:shd w:val="clear" w:color="000000" w:fill="FFFFFF"/>
            <w:noWrap/>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5 LBS CO2</w:t>
            </w:r>
          </w:p>
        </w:tc>
        <w:tc>
          <w:tcPr>
            <w:tcW w:w="1420" w:type="dxa"/>
            <w:tcBorders>
              <w:top w:val="nil"/>
              <w:left w:val="nil"/>
              <w:bottom w:val="single" w:sz="4" w:space="0" w:color="auto"/>
              <w:right w:val="single" w:sz="4" w:space="0" w:color="auto"/>
            </w:tcBorders>
            <w:shd w:val="clear" w:color="000000" w:fill="FFFFFF"/>
            <w:noWrap/>
            <w:vAlign w:val="center"/>
            <w:hideMark/>
          </w:tcPr>
          <w:p w:rsidR="005C4FCB" w:rsidRPr="00726E28"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500" w:type="dxa"/>
            <w:tcBorders>
              <w:top w:val="nil"/>
              <w:left w:val="nil"/>
              <w:bottom w:val="single" w:sz="4" w:space="0" w:color="auto"/>
              <w:right w:val="single" w:sz="4" w:space="0" w:color="auto"/>
            </w:tcBorders>
            <w:shd w:val="clear" w:color="000000" w:fill="FFFFFF"/>
            <w:noWrap/>
          </w:tcPr>
          <w:p w:rsidR="005C4FCB" w:rsidRDefault="005C4FCB" w:rsidP="005C4FCB">
            <w:pPr>
              <w:jc w:val="center"/>
            </w:pPr>
            <w:r w:rsidRPr="00475294">
              <w:rPr>
                <w:rFonts w:ascii="Calibri" w:eastAsia="Times New Roman" w:hAnsi="Calibri" w:cs="Calibri"/>
                <w:color w:val="000000"/>
                <w:sz w:val="20"/>
                <w:szCs w:val="20"/>
                <w:lang w:val="es-ES" w:eastAsia="es-ES"/>
              </w:rPr>
              <w:t>RECARGAR</w:t>
            </w:r>
          </w:p>
        </w:tc>
      </w:tr>
      <w:tr w:rsidR="005C4FCB" w:rsidTr="005C4FCB">
        <w:trPr>
          <w:trHeight w:val="300"/>
          <w:jc w:val="center"/>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 xml:space="preserve">NELSON DOTA </w:t>
            </w:r>
          </w:p>
        </w:tc>
        <w:tc>
          <w:tcPr>
            <w:tcW w:w="1600" w:type="dxa"/>
            <w:tcBorders>
              <w:top w:val="nil"/>
              <w:left w:val="nil"/>
              <w:bottom w:val="single" w:sz="4" w:space="0" w:color="auto"/>
              <w:right w:val="single" w:sz="4" w:space="0" w:color="auto"/>
            </w:tcBorders>
            <w:shd w:val="clear" w:color="000000" w:fill="FFFFFF"/>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PROCURADURIA </w:t>
            </w:r>
            <w:r w:rsidRPr="00165959">
              <w:rPr>
                <w:rFonts w:ascii="Calibri" w:eastAsia="Times New Roman" w:hAnsi="Calibri" w:cs="Calibri"/>
                <w:color w:val="000000"/>
                <w:sz w:val="20"/>
                <w:szCs w:val="20"/>
                <w:lang w:val="es-ES" w:eastAsia="es-ES"/>
              </w:rPr>
              <w:t>SINDICA</w:t>
            </w:r>
          </w:p>
        </w:tc>
        <w:tc>
          <w:tcPr>
            <w:tcW w:w="1200" w:type="dxa"/>
            <w:tcBorders>
              <w:top w:val="nil"/>
              <w:left w:val="nil"/>
              <w:bottom w:val="single" w:sz="4" w:space="0" w:color="auto"/>
              <w:right w:val="single" w:sz="4" w:space="0" w:color="auto"/>
            </w:tcBorders>
            <w:shd w:val="clear" w:color="000000" w:fill="FFFFFF"/>
            <w:noWrap/>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10 LBS PQS</w:t>
            </w:r>
          </w:p>
        </w:tc>
        <w:tc>
          <w:tcPr>
            <w:tcW w:w="1420" w:type="dxa"/>
            <w:tcBorders>
              <w:top w:val="nil"/>
              <w:left w:val="nil"/>
              <w:bottom w:val="single" w:sz="4" w:space="0" w:color="auto"/>
              <w:right w:val="single" w:sz="4" w:space="0" w:color="auto"/>
            </w:tcBorders>
            <w:shd w:val="clear" w:color="000000" w:fill="FFFFFF"/>
            <w:noWrap/>
            <w:vAlign w:val="center"/>
            <w:hideMark/>
          </w:tcPr>
          <w:p w:rsidR="005C4FCB" w:rsidRPr="00726E28"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500" w:type="dxa"/>
            <w:tcBorders>
              <w:top w:val="nil"/>
              <w:left w:val="nil"/>
              <w:bottom w:val="single" w:sz="4" w:space="0" w:color="auto"/>
              <w:right w:val="single" w:sz="4" w:space="0" w:color="auto"/>
            </w:tcBorders>
            <w:shd w:val="clear" w:color="000000" w:fill="FFFFFF"/>
            <w:noWrap/>
          </w:tcPr>
          <w:p w:rsidR="005C4FCB" w:rsidRDefault="005C4FCB" w:rsidP="005C4FCB">
            <w:pPr>
              <w:jc w:val="center"/>
            </w:pPr>
            <w:r w:rsidRPr="00475294">
              <w:rPr>
                <w:rFonts w:ascii="Calibri" w:eastAsia="Times New Roman" w:hAnsi="Calibri" w:cs="Calibri"/>
                <w:color w:val="000000"/>
                <w:sz w:val="20"/>
                <w:szCs w:val="20"/>
                <w:lang w:val="es-ES" w:eastAsia="es-ES"/>
              </w:rPr>
              <w:t>RECARGAR</w:t>
            </w:r>
          </w:p>
        </w:tc>
      </w:tr>
      <w:tr w:rsidR="005C4FCB" w:rsidTr="005C4FCB">
        <w:trPr>
          <w:trHeight w:val="510"/>
          <w:jc w:val="center"/>
        </w:trPr>
        <w:tc>
          <w:tcPr>
            <w:tcW w:w="2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MSC. JOHANA LOOR  </w:t>
            </w:r>
          </w:p>
        </w:tc>
        <w:tc>
          <w:tcPr>
            <w:tcW w:w="1600" w:type="dxa"/>
            <w:tcBorders>
              <w:top w:val="single" w:sz="4" w:space="0" w:color="auto"/>
              <w:left w:val="nil"/>
              <w:bottom w:val="single" w:sz="4" w:space="0" w:color="auto"/>
              <w:right w:val="single" w:sz="4" w:space="0" w:color="auto"/>
            </w:tcBorders>
            <w:shd w:val="clear" w:color="000000" w:fill="FFFFFF"/>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BOD.GUARDA ALMACEN</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5 LBS CO2</w:t>
            </w:r>
          </w:p>
        </w:tc>
        <w:tc>
          <w:tcPr>
            <w:tcW w:w="1420" w:type="dxa"/>
            <w:tcBorders>
              <w:top w:val="single" w:sz="4" w:space="0" w:color="auto"/>
              <w:left w:val="nil"/>
              <w:bottom w:val="single" w:sz="4" w:space="0" w:color="auto"/>
              <w:right w:val="single" w:sz="4" w:space="0" w:color="auto"/>
            </w:tcBorders>
            <w:shd w:val="clear" w:color="000000" w:fill="FFFFFF"/>
            <w:noWrap/>
            <w:vAlign w:val="center"/>
            <w:hideMark/>
          </w:tcPr>
          <w:p w:rsidR="005C4FCB" w:rsidRPr="00726E28"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500" w:type="dxa"/>
            <w:tcBorders>
              <w:top w:val="single" w:sz="4" w:space="0" w:color="auto"/>
              <w:left w:val="nil"/>
              <w:bottom w:val="single" w:sz="4" w:space="0" w:color="auto"/>
              <w:right w:val="single" w:sz="4" w:space="0" w:color="auto"/>
            </w:tcBorders>
            <w:shd w:val="clear" w:color="000000" w:fill="FFFFFF"/>
            <w:noWrap/>
          </w:tcPr>
          <w:p w:rsidR="005C4FCB" w:rsidRDefault="005C4FCB" w:rsidP="005C4FCB">
            <w:pPr>
              <w:jc w:val="center"/>
            </w:pPr>
            <w:r w:rsidRPr="00475294">
              <w:rPr>
                <w:rFonts w:ascii="Calibri" w:eastAsia="Times New Roman" w:hAnsi="Calibri" w:cs="Calibri"/>
                <w:color w:val="000000"/>
                <w:sz w:val="20"/>
                <w:szCs w:val="20"/>
                <w:lang w:val="es-ES" w:eastAsia="es-ES"/>
              </w:rPr>
              <w:t>RECARGAR</w:t>
            </w:r>
          </w:p>
        </w:tc>
      </w:tr>
      <w:tr w:rsidR="005C4FCB" w:rsidTr="005C4FCB">
        <w:trPr>
          <w:trHeight w:val="510"/>
          <w:jc w:val="center"/>
        </w:trPr>
        <w:tc>
          <w:tcPr>
            <w:tcW w:w="2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MSC. </w:t>
            </w:r>
            <w:r w:rsidRPr="00165959">
              <w:rPr>
                <w:rFonts w:ascii="Calibri" w:eastAsia="Times New Roman" w:hAnsi="Calibri" w:cs="Calibri"/>
                <w:color w:val="000000"/>
                <w:sz w:val="20"/>
                <w:szCs w:val="20"/>
                <w:lang w:val="es-ES" w:eastAsia="es-ES"/>
              </w:rPr>
              <w:t>JOHANA LOOR</w:t>
            </w:r>
          </w:p>
        </w:tc>
        <w:tc>
          <w:tcPr>
            <w:tcW w:w="16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BOD.GUARDA ALMACEN</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20 LBS PQS</w:t>
            </w:r>
          </w:p>
        </w:tc>
        <w:tc>
          <w:tcPr>
            <w:tcW w:w="14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4FCB" w:rsidRPr="00726E28"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500" w:type="dxa"/>
            <w:tcBorders>
              <w:top w:val="single" w:sz="4" w:space="0" w:color="auto"/>
              <w:left w:val="single" w:sz="4" w:space="0" w:color="auto"/>
              <w:bottom w:val="single" w:sz="4" w:space="0" w:color="auto"/>
              <w:right w:val="single" w:sz="4" w:space="0" w:color="auto"/>
            </w:tcBorders>
            <w:shd w:val="clear" w:color="000000" w:fill="FFFFFF"/>
            <w:noWrap/>
          </w:tcPr>
          <w:p w:rsidR="005C4FCB" w:rsidRDefault="005C4FCB" w:rsidP="005C4FCB">
            <w:pPr>
              <w:jc w:val="center"/>
            </w:pPr>
            <w:r w:rsidRPr="00475294">
              <w:rPr>
                <w:rFonts w:ascii="Calibri" w:eastAsia="Times New Roman" w:hAnsi="Calibri" w:cs="Calibri"/>
                <w:color w:val="000000"/>
                <w:sz w:val="20"/>
                <w:szCs w:val="20"/>
                <w:lang w:val="es-ES" w:eastAsia="es-ES"/>
              </w:rPr>
              <w:t>RECARGAR</w:t>
            </w:r>
          </w:p>
        </w:tc>
      </w:tr>
      <w:tr w:rsidR="005C4FCB" w:rsidTr="005C4FCB">
        <w:trPr>
          <w:trHeight w:val="510"/>
          <w:jc w:val="center"/>
        </w:trPr>
        <w:tc>
          <w:tcPr>
            <w:tcW w:w="2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MSC. </w:t>
            </w:r>
            <w:r w:rsidRPr="00165959">
              <w:rPr>
                <w:rFonts w:ascii="Calibri" w:eastAsia="Times New Roman" w:hAnsi="Calibri" w:cs="Calibri"/>
                <w:color w:val="000000"/>
                <w:sz w:val="20"/>
                <w:szCs w:val="20"/>
                <w:lang w:val="es-ES" w:eastAsia="es-ES"/>
              </w:rPr>
              <w:t>JOHANA LOOR</w:t>
            </w:r>
          </w:p>
        </w:tc>
        <w:tc>
          <w:tcPr>
            <w:tcW w:w="16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ARCH. GUARDA ALMACENES</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5 LBS CO2</w:t>
            </w:r>
          </w:p>
        </w:tc>
        <w:tc>
          <w:tcPr>
            <w:tcW w:w="14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4FCB" w:rsidRPr="00726E28"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500" w:type="dxa"/>
            <w:tcBorders>
              <w:top w:val="single" w:sz="4" w:space="0" w:color="auto"/>
              <w:left w:val="single" w:sz="4" w:space="0" w:color="auto"/>
              <w:bottom w:val="single" w:sz="4" w:space="0" w:color="auto"/>
              <w:right w:val="single" w:sz="4" w:space="0" w:color="auto"/>
            </w:tcBorders>
            <w:shd w:val="clear" w:color="000000" w:fill="FFFFFF"/>
            <w:noWrap/>
          </w:tcPr>
          <w:p w:rsidR="005C4FCB" w:rsidRDefault="005C4FCB" w:rsidP="005C4FCB">
            <w:pPr>
              <w:jc w:val="center"/>
            </w:pPr>
            <w:r w:rsidRPr="00475294">
              <w:rPr>
                <w:rFonts w:ascii="Calibri" w:eastAsia="Times New Roman" w:hAnsi="Calibri" w:cs="Calibri"/>
                <w:color w:val="000000"/>
                <w:sz w:val="20"/>
                <w:szCs w:val="20"/>
                <w:lang w:val="es-ES" w:eastAsia="es-ES"/>
              </w:rPr>
              <w:t>RECARGAR</w:t>
            </w:r>
          </w:p>
        </w:tc>
      </w:tr>
      <w:tr w:rsidR="005C4FCB" w:rsidTr="005C4FCB">
        <w:trPr>
          <w:trHeight w:val="300"/>
          <w:jc w:val="center"/>
        </w:trPr>
        <w:tc>
          <w:tcPr>
            <w:tcW w:w="2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SR. </w:t>
            </w:r>
            <w:r w:rsidRPr="00165959">
              <w:rPr>
                <w:rFonts w:ascii="Calibri" w:eastAsia="Times New Roman" w:hAnsi="Calibri" w:cs="Calibri"/>
                <w:color w:val="000000"/>
                <w:sz w:val="20"/>
                <w:szCs w:val="20"/>
                <w:lang w:val="es-ES" w:eastAsia="es-ES"/>
              </w:rPr>
              <w:t>EDUARDO ARMIJO</w:t>
            </w:r>
          </w:p>
        </w:tc>
        <w:tc>
          <w:tcPr>
            <w:tcW w:w="1600" w:type="dxa"/>
            <w:tcBorders>
              <w:top w:val="single" w:sz="4" w:space="0" w:color="auto"/>
              <w:left w:val="nil"/>
              <w:bottom w:val="single" w:sz="4" w:space="0" w:color="auto"/>
              <w:right w:val="single" w:sz="4" w:space="0" w:color="auto"/>
            </w:tcBorders>
            <w:shd w:val="clear" w:color="000000" w:fill="FFFFFF"/>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GARITA</w:t>
            </w:r>
            <w:r>
              <w:rPr>
                <w:rFonts w:ascii="Calibri" w:eastAsia="Times New Roman" w:hAnsi="Calibri" w:cs="Calibri"/>
                <w:color w:val="000000"/>
                <w:sz w:val="20"/>
                <w:szCs w:val="20"/>
                <w:lang w:val="es-ES" w:eastAsia="es-ES"/>
              </w:rPr>
              <w:t xml:space="preserve"> DEL CAMPAMENTO</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10 LBS PQS</w:t>
            </w:r>
          </w:p>
        </w:tc>
        <w:tc>
          <w:tcPr>
            <w:tcW w:w="1420" w:type="dxa"/>
            <w:tcBorders>
              <w:top w:val="single" w:sz="4" w:space="0" w:color="auto"/>
              <w:left w:val="nil"/>
              <w:bottom w:val="single" w:sz="4" w:space="0" w:color="auto"/>
              <w:right w:val="single" w:sz="4" w:space="0" w:color="auto"/>
            </w:tcBorders>
            <w:shd w:val="clear" w:color="000000" w:fill="FFFFFF"/>
            <w:noWrap/>
            <w:vAlign w:val="center"/>
            <w:hideMark/>
          </w:tcPr>
          <w:p w:rsidR="005C4FCB" w:rsidRPr="00726E28"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500" w:type="dxa"/>
            <w:tcBorders>
              <w:top w:val="single" w:sz="4" w:space="0" w:color="auto"/>
              <w:left w:val="nil"/>
              <w:bottom w:val="single" w:sz="4" w:space="0" w:color="auto"/>
              <w:right w:val="single" w:sz="4" w:space="0" w:color="auto"/>
            </w:tcBorders>
            <w:shd w:val="clear" w:color="000000" w:fill="FFFFFF"/>
            <w:noWrap/>
            <w:hideMark/>
          </w:tcPr>
          <w:p w:rsidR="005C4FCB" w:rsidRDefault="005C4FCB" w:rsidP="005C4FCB">
            <w:pPr>
              <w:jc w:val="center"/>
            </w:pPr>
            <w:r w:rsidRPr="00DA3986">
              <w:rPr>
                <w:rFonts w:ascii="Calibri" w:eastAsia="Times New Roman" w:hAnsi="Calibri" w:cs="Calibri"/>
                <w:color w:val="000000"/>
                <w:sz w:val="20"/>
                <w:szCs w:val="20"/>
                <w:lang w:val="es-ES" w:eastAsia="es-ES"/>
              </w:rPr>
              <w:t>RECARGAR</w:t>
            </w:r>
          </w:p>
        </w:tc>
      </w:tr>
      <w:tr w:rsidR="005C4FCB" w:rsidTr="005C4FCB">
        <w:trPr>
          <w:trHeight w:val="510"/>
          <w:jc w:val="center"/>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5C4FCB"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TALLERES</w:t>
            </w:r>
          </w:p>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SR. </w:t>
            </w:r>
            <w:r w:rsidRPr="00165959">
              <w:rPr>
                <w:rFonts w:ascii="Calibri" w:eastAsia="Times New Roman" w:hAnsi="Calibri" w:cs="Calibri"/>
                <w:color w:val="000000"/>
                <w:sz w:val="20"/>
                <w:szCs w:val="20"/>
                <w:lang w:val="es-ES" w:eastAsia="es-ES"/>
              </w:rPr>
              <w:t>MANUEL NEGRON</w:t>
            </w:r>
          </w:p>
        </w:tc>
        <w:tc>
          <w:tcPr>
            <w:tcW w:w="1600" w:type="dxa"/>
            <w:tcBorders>
              <w:top w:val="nil"/>
              <w:left w:val="nil"/>
              <w:bottom w:val="single" w:sz="4" w:space="0" w:color="auto"/>
              <w:right w:val="single" w:sz="4" w:space="0" w:color="auto"/>
            </w:tcBorders>
            <w:shd w:val="clear" w:color="000000" w:fill="FFFFFF"/>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AREA VULCANIZADORA</w:t>
            </w:r>
          </w:p>
        </w:tc>
        <w:tc>
          <w:tcPr>
            <w:tcW w:w="1200" w:type="dxa"/>
            <w:tcBorders>
              <w:top w:val="nil"/>
              <w:left w:val="nil"/>
              <w:bottom w:val="single" w:sz="4" w:space="0" w:color="auto"/>
              <w:right w:val="single" w:sz="4" w:space="0" w:color="auto"/>
            </w:tcBorders>
            <w:shd w:val="clear" w:color="000000" w:fill="FFFFFF"/>
            <w:noWrap/>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20 LBS PQS</w:t>
            </w:r>
          </w:p>
        </w:tc>
        <w:tc>
          <w:tcPr>
            <w:tcW w:w="1420" w:type="dxa"/>
            <w:tcBorders>
              <w:top w:val="nil"/>
              <w:left w:val="nil"/>
              <w:bottom w:val="single" w:sz="4" w:space="0" w:color="auto"/>
              <w:right w:val="single" w:sz="4" w:space="0" w:color="auto"/>
            </w:tcBorders>
            <w:shd w:val="clear" w:color="000000" w:fill="FFFFFF"/>
            <w:noWrap/>
            <w:vAlign w:val="center"/>
            <w:hideMark/>
          </w:tcPr>
          <w:p w:rsidR="005C4FCB" w:rsidRPr="00726E28"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500" w:type="dxa"/>
            <w:tcBorders>
              <w:top w:val="nil"/>
              <w:left w:val="nil"/>
              <w:bottom w:val="single" w:sz="4" w:space="0" w:color="auto"/>
              <w:right w:val="single" w:sz="4" w:space="0" w:color="auto"/>
            </w:tcBorders>
            <w:shd w:val="clear" w:color="000000" w:fill="FFFFFF"/>
            <w:noWrap/>
            <w:hideMark/>
          </w:tcPr>
          <w:p w:rsidR="005C4FCB" w:rsidRDefault="005C4FCB" w:rsidP="005C4FCB">
            <w:pPr>
              <w:jc w:val="center"/>
            </w:pPr>
            <w:r w:rsidRPr="00DA3986">
              <w:rPr>
                <w:rFonts w:ascii="Calibri" w:eastAsia="Times New Roman" w:hAnsi="Calibri" w:cs="Calibri"/>
                <w:color w:val="000000"/>
                <w:sz w:val="20"/>
                <w:szCs w:val="20"/>
                <w:lang w:val="es-ES" w:eastAsia="es-ES"/>
              </w:rPr>
              <w:t>RECARGAR</w:t>
            </w:r>
          </w:p>
        </w:tc>
      </w:tr>
      <w:tr w:rsidR="005C4FCB" w:rsidTr="005C4FCB">
        <w:trPr>
          <w:trHeight w:val="510"/>
          <w:jc w:val="center"/>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5C4FCB"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TALLERES</w:t>
            </w:r>
          </w:p>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SR. </w:t>
            </w:r>
            <w:r w:rsidRPr="00165959">
              <w:rPr>
                <w:rFonts w:ascii="Calibri" w:eastAsia="Times New Roman" w:hAnsi="Calibri" w:cs="Calibri"/>
                <w:color w:val="000000"/>
                <w:sz w:val="20"/>
                <w:szCs w:val="20"/>
                <w:lang w:val="es-ES" w:eastAsia="es-ES"/>
              </w:rPr>
              <w:t xml:space="preserve">SERGIO </w:t>
            </w:r>
            <w:r>
              <w:rPr>
                <w:rFonts w:ascii="Calibri" w:eastAsia="Times New Roman" w:hAnsi="Calibri" w:cs="Calibri"/>
                <w:color w:val="000000"/>
                <w:sz w:val="20"/>
                <w:szCs w:val="20"/>
                <w:lang w:val="es-ES" w:eastAsia="es-ES"/>
              </w:rPr>
              <w:t>ESPINBERA</w:t>
            </w:r>
          </w:p>
        </w:tc>
        <w:tc>
          <w:tcPr>
            <w:tcW w:w="1600" w:type="dxa"/>
            <w:tcBorders>
              <w:top w:val="nil"/>
              <w:left w:val="nil"/>
              <w:bottom w:val="single" w:sz="4" w:space="0" w:color="auto"/>
              <w:right w:val="single" w:sz="4" w:space="0" w:color="auto"/>
            </w:tcBorders>
            <w:shd w:val="clear" w:color="000000" w:fill="FFFFFF"/>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TALLER SOLDADURA</w:t>
            </w:r>
          </w:p>
        </w:tc>
        <w:tc>
          <w:tcPr>
            <w:tcW w:w="1200" w:type="dxa"/>
            <w:tcBorders>
              <w:top w:val="nil"/>
              <w:left w:val="nil"/>
              <w:bottom w:val="single" w:sz="4" w:space="0" w:color="auto"/>
              <w:right w:val="single" w:sz="4" w:space="0" w:color="auto"/>
            </w:tcBorders>
            <w:shd w:val="clear" w:color="000000" w:fill="FFFFFF"/>
            <w:noWrap/>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20 LBS PQS</w:t>
            </w:r>
          </w:p>
        </w:tc>
        <w:tc>
          <w:tcPr>
            <w:tcW w:w="1420" w:type="dxa"/>
            <w:tcBorders>
              <w:top w:val="nil"/>
              <w:left w:val="nil"/>
              <w:bottom w:val="single" w:sz="4" w:space="0" w:color="auto"/>
              <w:right w:val="single" w:sz="4" w:space="0" w:color="auto"/>
            </w:tcBorders>
            <w:shd w:val="clear" w:color="000000" w:fill="FFFFFF"/>
            <w:noWrap/>
            <w:vAlign w:val="center"/>
            <w:hideMark/>
          </w:tcPr>
          <w:p w:rsidR="005C4FCB" w:rsidRPr="00726E28"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500" w:type="dxa"/>
            <w:tcBorders>
              <w:top w:val="nil"/>
              <w:left w:val="nil"/>
              <w:bottom w:val="single" w:sz="4" w:space="0" w:color="auto"/>
              <w:right w:val="single" w:sz="4" w:space="0" w:color="auto"/>
            </w:tcBorders>
            <w:shd w:val="clear" w:color="000000" w:fill="FFFFFF"/>
            <w:noWrap/>
            <w:hideMark/>
          </w:tcPr>
          <w:p w:rsidR="005C4FCB" w:rsidRDefault="005C4FCB" w:rsidP="005C4FCB">
            <w:pPr>
              <w:jc w:val="center"/>
            </w:pPr>
            <w:r w:rsidRPr="00DA3986">
              <w:rPr>
                <w:rFonts w:ascii="Calibri" w:eastAsia="Times New Roman" w:hAnsi="Calibri" w:cs="Calibri"/>
                <w:color w:val="000000"/>
                <w:sz w:val="20"/>
                <w:szCs w:val="20"/>
                <w:lang w:val="es-ES" w:eastAsia="es-ES"/>
              </w:rPr>
              <w:t>RECARGAR</w:t>
            </w:r>
          </w:p>
        </w:tc>
      </w:tr>
      <w:tr w:rsidR="005C4FCB" w:rsidTr="005C4FCB">
        <w:trPr>
          <w:trHeight w:val="510"/>
          <w:jc w:val="center"/>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5C4FCB"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TALLERES</w:t>
            </w:r>
          </w:p>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SR. MARCO AGUIRRE </w:t>
            </w:r>
          </w:p>
        </w:tc>
        <w:tc>
          <w:tcPr>
            <w:tcW w:w="1600" w:type="dxa"/>
            <w:tcBorders>
              <w:top w:val="nil"/>
              <w:left w:val="nil"/>
              <w:bottom w:val="single" w:sz="4" w:space="0" w:color="auto"/>
              <w:right w:val="single" w:sz="4" w:space="0" w:color="auto"/>
            </w:tcBorders>
            <w:shd w:val="clear" w:color="000000" w:fill="FFFFFF"/>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AREA ACEITE Y F. QUEMADO</w:t>
            </w:r>
          </w:p>
        </w:tc>
        <w:tc>
          <w:tcPr>
            <w:tcW w:w="1200" w:type="dxa"/>
            <w:tcBorders>
              <w:top w:val="nil"/>
              <w:left w:val="nil"/>
              <w:bottom w:val="single" w:sz="4" w:space="0" w:color="auto"/>
              <w:right w:val="single" w:sz="4" w:space="0" w:color="auto"/>
            </w:tcBorders>
            <w:shd w:val="clear" w:color="000000" w:fill="FFFFFF"/>
            <w:noWrap/>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20 LBS PQS</w:t>
            </w:r>
          </w:p>
        </w:tc>
        <w:tc>
          <w:tcPr>
            <w:tcW w:w="1420" w:type="dxa"/>
            <w:tcBorders>
              <w:top w:val="nil"/>
              <w:left w:val="nil"/>
              <w:bottom w:val="single" w:sz="4" w:space="0" w:color="auto"/>
              <w:right w:val="single" w:sz="4" w:space="0" w:color="auto"/>
            </w:tcBorders>
            <w:shd w:val="clear" w:color="000000" w:fill="FFFFFF"/>
            <w:noWrap/>
            <w:vAlign w:val="center"/>
            <w:hideMark/>
          </w:tcPr>
          <w:p w:rsidR="005C4FCB" w:rsidRPr="00726E28"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500" w:type="dxa"/>
            <w:tcBorders>
              <w:top w:val="nil"/>
              <w:left w:val="nil"/>
              <w:bottom w:val="single" w:sz="4" w:space="0" w:color="auto"/>
              <w:right w:val="single" w:sz="4" w:space="0" w:color="auto"/>
            </w:tcBorders>
            <w:shd w:val="clear" w:color="000000" w:fill="FFFFFF"/>
            <w:noWrap/>
            <w:hideMark/>
          </w:tcPr>
          <w:p w:rsidR="005C4FCB" w:rsidRDefault="005C4FCB" w:rsidP="005C4FCB">
            <w:pPr>
              <w:jc w:val="center"/>
            </w:pPr>
            <w:r w:rsidRPr="00DA3986">
              <w:rPr>
                <w:rFonts w:ascii="Calibri" w:eastAsia="Times New Roman" w:hAnsi="Calibri" w:cs="Calibri"/>
                <w:color w:val="000000"/>
                <w:sz w:val="20"/>
                <w:szCs w:val="20"/>
                <w:lang w:val="es-ES" w:eastAsia="es-ES"/>
              </w:rPr>
              <w:t>RECARGAR</w:t>
            </w:r>
          </w:p>
        </w:tc>
      </w:tr>
      <w:tr w:rsidR="005C4FCB" w:rsidTr="005C4FCB">
        <w:trPr>
          <w:trHeight w:val="510"/>
          <w:jc w:val="center"/>
        </w:trPr>
        <w:tc>
          <w:tcPr>
            <w:tcW w:w="2460" w:type="dxa"/>
            <w:tcBorders>
              <w:top w:val="nil"/>
              <w:left w:val="single" w:sz="4" w:space="0" w:color="auto"/>
              <w:bottom w:val="single" w:sz="4" w:space="0" w:color="auto"/>
              <w:right w:val="single" w:sz="4" w:space="0" w:color="auto"/>
            </w:tcBorders>
            <w:shd w:val="clear" w:color="000000" w:fill="FFFFFF"/>
            <w:noWrap/>
            <w:vAlign w:val="center"/>
            <w:hideMark/>
          </w:tcPr>
          <w:p w:rsidR="005C4FCB"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TALLERES</w:t>
            </w:r>
          </w:p>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SR. MARCO AGUIRRE</w:t>
            </w:r>
          </w:p>
        </w:tc>
        <w:tc>
          <w:tcPr>
            <w:tcW w:w="1600" w:type="dxa"/>
            <w:tcBorders>
              <w:top w:val="nil"/>
              <w:left w:val="nil"/>
              <w:bottom w:val="single" w:sz="4" w:space="0" w:color="auto"/>
              <w:right w:val="single" w:sz="4" w:space="0" w:color="auto"/>
            </w:tcBorders>
            <w:shd w:val="clear" w:color="000000" w:fill="FFFFFF"/>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AREA MECANICA</w:t>
            </w:r>
          </w:p>
        </w:tc>
        <w:tc>
          <w:tcPr>
            <w:tcW w:w="1200" w:type="dxa"/>
            <w:tcBorders>
              <w:top w:val="nil"/>
              <w:left w:val="nil"/>
              <w:bottom w:val="single" w:sz="4" w:space="0" w:color="auto"/>
              <w:right w:val="single" w:sz="4" w:space="0" w:color="auto"/>
            </w:tcBorders>
            <w:shd w:val="clear" w:color="000000" w:fill="FFFFFF"/>
            <w:noWrap/>
            <w:vAlign w:val="center"/>
            <w:hideMark/>
          </w:tcPr>
          <w:p w:rsidR="005C4FCB" w:rsidRPr="00165959" w:rsidRDefault="005C4FCB" w:rsidP="005C4FCB">
            <w:pPr>
              <w:spacing w:after="0" w:line="240" w:lineRule="auto"/>
              <w:jc w:val="center"/>
              <w:rPr>
                <w:rFonts w:ascii="Calibri" w:eastAsia="Times New Roman" w:hAnsi="Calibri" w:cs="Calibri"/>
                <w:color w:val="000000"/>
                <w:sz w:val="20"/>
                <w:szCs w:val="20"/>
                <w:lang w:val="es-ES" w:eastAsia="es-ES"/>
              </w:rPr>
            </w:pPr>
            <w:r w:rsidRPr="00165959">
              <w:rPr>
                <w:rFonts w:ascii="Calibri" w:eastAsia="Times New Roman" w:hAnsi="Calibri" w:cs="Calibri"/>
                <w:color w:val="000000"/>
                <w:sz w:val="20"/>
                <w:szCs w:val="20"/>
                <w:lang w:val="es-ES" w:eastAsia="es-ES"/>
              </w:rPr>
              <w:t>20 LBS PQS</w:t>
            </w:r>
          </w:p>
        </w:tc>
        <w:tc>
          <w:tcPr>
            <w:tcW w:w="1420" w:type="dxa"/>
            <w:tcBorders>
              <w:top w:val="nil"/>
              <w:left w:val="nil"/>
              <w:bottom w:val="single" w:sz="4" w:space="0" w:color="auto"/>
              <w:right w:val="single" w:sz="4" w:space="0" w:color="auto"/>
            </w:tcBorders>
            <w:shd w:val="clear" w:color="000000" w:fill="FFFFFF"/>
            <w:noWrap/>
            <w:vAlign w:val="center"/>
            <w:hideMark/>
          </w:tcPr>
          <w:p w:rsidR="005C4FCB" w:rsidRPr="00726E28" w:rsidRDefault="005C4FCB"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500" w:type="dxa"/>
            <w:tcBorders>
              <w:top w:val="nil"/>
              <w:left w:val="nil"/>
              <w:bottom w:val="single" w:sz="4" w:space="0" w:color="auto"/>
              <w:right w:val="single" w:sz="4" w:space="0" w:color="auto"/>
            </w:tcBorders>
            <w:shd w:val="clear" w:color="000000" w:fill="FFFFFF"/>
            <w:noWrap/>
            <w:hideMark/>
          </w:tcPr>
          <w:p w:rsidR="005C4FCB" w:rsidRDefault="005C4FCB" w:rsidP="005C4FCB">
            <w:pPr>
              <w:jc w:val="center"/>
            </w:pPr>
            <w:r w:rsidRPr="00DA3986">
              <w:rPr>
                <w:rFonts w:ascii="Calibri" w:eastAsia="Times New Roman" w:hAnsi="Calibri" w:cs="Calibri"/>
                <w:color w:val="000000"/>
                <w:sz w:val="20"/>
                <w:szCs w:val="20"/>
                <w:lang w:val="es-ES" w:eastAsia="es-ES"/>
              </w:rPr>
              <w:t>RECARGAR</w:t>
            </w:r>
          </w:p>
        </w:tc>
      </w:tr>
    </w:tbl>
    <w:p w:rsidR="005C4FCB" w:rsidRDefault="005C4FCB" w:rsidP="00D417B1">
      <w:pPr>
        <w:pStyle w:val="Prrafodelista"/>
        <w:tabs>
          <w:tab w:val="left" w:pos="3449"/>
        </w:tabs>
        <w:spacing w:line="240" w:lineRule="auto"/>
        <w:ind w:left="-426"/>
        <w:jc w:val="both"/>
        <w:rPr>
          <w:rFonts w:ascii="Times New Roman" w:hAnsi="Times New Roman"/>
          <w:b/>
          <w:color w:val="000000"/>
          <w:sz w:val="24"/>
          <w:szCs w:val="24"/>
        </w:rPr>
      </w:pPr>
    </w:p>
    <w:tbl>
      <w:tblPr>
        <w:tblW w:w="8463" w:type="dxa"/>
        <w:jc w:val="center"/>
        <w:tblCellMar>
          <w:left w:w="70" w:type="dxa"/>
          <w:right w:w="70" w:type="dxa"/>
        </w:tblCellMar>
        <w:tblLook w:val="04A0" w:firstRow="1" w:lastRow="0" w:firstColumn="1" w:lastColumn="0" w:noHBand="0" w:noVBand="1"/>
      </w:tblPr>
      <w:tblGrid>
        <w:gridCol w:w="2927"/>
        <w:gridCol w:w="1360"/>
        <w:gridCol w:w="1200"/>
        <w:gridCol w:w="1200"/>
        <w:gridCol w:w="1776"/>
      </w:tblGrid>
      <w:tr w:rsidR="00D417B1" w:rsidRPr="00792D49" w:rsidTr="003D156A">
        <w:trPr>
          <w:trHeight w:val="509"/>
          <w:jc w:val="center"/>
        </w:trPr>
        <w:tc>
          <w:tcPr>
            <w:tcW w:w="2927"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417B1" w:rsidRPr="003D156A" w:rsidRDefault="00D417B1" w:rsidP="005C4FCB">
            <w:pPr>
              <w:spacing w:after="0" w:line="240" w:lineRule="auto"/>
              <w:jc w:val="center"/>
              <w:rPr>
                <w:rFonts w:ascii="Calibri" w:eastAsia="Times New Roman" w:hAnsi="Calibri" w:cs="Calibri"/>
                <w:b/>
                <w:bCs/>
                <w:sz w:val="20"/>
                <w:szCs w:val="20"/>
                <w:lang w:val="es-ES" w:eastAsia="es-ES"/>
              </w:rPr>
            </w:pPr>
            <w:r w:rsidRPr="003D156A">
              <w:rPr>
                <w:rFonts w:ascii="Calibri" w:eastAsia="Times New Roman" w:hAnsi="Calibri" w:cs="Calibri"/>
                <w:b/>
                <w:bCs/>
                <w:sz w:val="20"/>
                <w:szCs w:val="20"/>
                <w:lang w:val="es-ES" w:eastAsia="es-ES"/>
              </w:rPr>
              <w:t>NOMBRE</w:t>
            </w:r>
          </w:p>
        </w:tc>
        <w:tc>
          <w:tcPr>
            <w:tcW w:w="136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417B1" w:rsidRPr="003D156A" w:rsidRDefault="00D417B1" w:rsidP="005C4FCB">
            <w:pPr>
              <w:spacing w:after="0" w:line="240" w:lineRule="auto"/>
              <w:jc w:val="center"/>
              <w:rPr>
                <w:rFonts w:ascii="Calibri" w:eastAsia="Times New Roman" w:hAnsi="Calibri" w:cs="Calibri"/>
                <w:b/>
                <w:bCs/>
                <w:sz w:val="20"/>
                <w:szCs w:val="20"/>
                <w:lang w:val="es-ES" w:eastAsia="es-ES"/>
              </w:rPr>
            </w:pPr>
            <w:r w:rsidRPr="003D156A">
              <w:rPr>
                <w:rFonts w:ascii="Calibri" w:eastAsia="Times New Roman" w:hAnsi="Calibri" w:cs="Calibri"/>
                <w:b/>
                <w:bCs/>
                <w:sz w:val="20"/>
                <w:szCs w:val="20"/>
                <w:lang w:val="es-ES" w:eastAsia="es-ES"/>
              </w:rPr>
              <w:t>LUGAR</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417B1" w:rsidRPr="003D156A" w:rsidRDefault="00D417B1" w:rsidP="005C4FCB">
            <w:pPr>
              <w:spacing w:after="0" w:line="240" w:lineRule="auto"/>
              <w:jc w:val="center"/>
              <w:rPr>
                <w:rFonts w:ascii="Calibri" w:eastAsia="Times New Roman" w:hAnsi="Calibri" w:cs="Calibri"/>
                <w:b/>
                <w:bCs/>
                <w:sz w:val="20"/>
                <w:szCs w:val="20"/>
                <w:lang w:val="es-ES" w:eastAsia="es-ES"/>
              </w:rPr>
            </w:pPr>
            <w:r w:rsidRPr="003D156A">
              <w:rPr>
                <w:rFonts w:ascii="Calibri" w:eastAsia="Times New Roman" w:hAnsi="Calibri" w:cs="Calibri"/>
                <w:b/>
                <w:bCs/>
                <w:sz w:val="20"/>
                <w:szCs w:val="20"/>
                <w:lang w:val="es-ES" w:eastAsia="es-ES"/>
              </w:rPr>
              <w:t>EXTINTOR</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D417B1" w:rsidRPr="003D156A" w:rsidRDefault="00D417B1" w:rsidP="005C4FCB">
            <w:pPr>
              <w:spacing w:after="0" w:line="240" w:lineRule="auto"/>
              <w:jc w:val="center"/>
              <w:rPr>
                <w:rFonts w:ascii="Calibri" w:eastAsia="Times New Roman" w:hAnsi="Calibri" w:cs="Calibri"/>
                <w:b/>
                <w:bCs/>
                <w:sz w:val="20"/>
                <w:szCs w:val="20"/>
                <w:lang w:val="es-ES" w:eastAsia="es-ES"/>
              </w:rPr>
            </w:pPr>
            <w:r w:rsidRPr="003D156A">
              <w:rPr>
                <w:rFonts w:ascii="Calibri" w:eastAsia="Times New Roman" w:hAnsi="Calibri" w:cs="Calibri"/>
                <w:b/>
                <w:bCs/>
                <w:sz w:val="20"/>
                <w:szCs w:val="20"/>
                <w:lang w:val="es-ES" w:eastAsia="es-ES"/>
              </w:rPr>
              <w:t>CADUCIDAD</w:t>
            </w:r>
          </w:p>
        </w:tc>
        <w:tc>
          <w:tcPr>
            <w:tcW w:w="1776"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D417B1" w:rsidRPr="003D156A" w:rsidRDefault="00D417B1" w:rsidP="005C4FCB">
            <w:pPr>
              <w:spacing w:after="0" w:line="240" w:lineRule="auto"/>
              <w:jc w:val="center"/>
              <w:rPr>
                <w:rFonts w:ascii="Calibri" w:eastAsia="Times New Roman" w:hAnsi="Calibri" w:cs="Calibri"/>
                <w:b/>
                <w:bCs/>
                <w:sz w:val="20"/>
                <w:szCs w:val="20"/>
                <w:lang w:val="es-ES" w:eastAsia="es-ES"/>
              </w:rPr>
            </w:pPr>
            <w:r w:rsidRPr="003D156A">
              <w:rPr>
                <w:rFonts w:ascii="Calibri" w:eastAsia="Times New Roman" w:hAnsi="Calibri" w:cs="Calibri"/>
                <w:b/>
                <w:bCs/>
                <w:sz w:val="20"/>
                <w:szCs w:val="20"/>
                <w:lang w:val="es-ES" w:eastAsia="es-ES"/>
              </w:rPr>
              <w:t>OBSERVACIONES</w:t>
            </w:r>
          </w:p>
        </w:tc>
      </w:tr>
      <w:tr w:rsidR="00D417B1" w:rsidRPr="00792D49" w:rsidTr="003D156A">
        <w:trPr>
          <w:trHeight w:val="509"/>
          <w:jc w:val="center"/>
        </w:trPr>
        <w:tc>
          <w:tcPr>
            <w:tcW w:w="2927" w:type="dxa"/>
            <w:vMerge/>
            <w:tcBorders>
              <w:top w:val="single" w:sz="4" w:space="0" w:color="auto"/>
              <w:left w:val="single" w:sz="4" w:space="0" w:color="auto"/>
              <w:bottom w:val="single" w:sz="4" w:space="0" w:color="auto"/>
              <w:right w:val="single" w:sz="4" w:space="0" w:color="auto"/>
            </w:tcBorders>
            <w:vAlign w:val="center"/>
            <w:hideMark/>
          </w:tcPr>
          <w:p w:rsidR="00D417B1" w:rsidRPr="003D156A" w:rsidRDefault="00D417B1" w:rsidP="005C4FCB">
            <w:pPr>
              <w:spacing w:after="0" w:line="240" w:lineRule="auto"/>
              <w:rPr>
                <w:rFonts w:ascii="Calibri" w:eastAsia="Times New Roman" w:hAnsi="Calibri" w:cs="Calibri"/>
                <w:b/>
                <w:bCs/>
                <w:sz w:val="20"/>
                <w:szCs w:val="20"/>
                <w:lang w:val="es-ES" w:eastAsia="es-ES"/>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D417B1" w:rsidRPr="003D156A" w:rsidRDefault="00D417B1" w:rsidP="005C4FCB">
            <w:pPr>
              <w:spacing w:after="0" w:line="240" w:lineRule="auto"/>
              <w:rPr>
                <w:rFonts w:ascii="Calibri" w:eastAsia="Times New Roman" w:hAnsi="Calibri" w:cs="Calibri"/>
                <w:b/>
                <w:bCs/>
                <w:sz w:val="20"/>
                <w:szCs w:val="20"/>
                <w:lang w:val="es-ES" w:eastAsia="es-ES"/>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D417B1" w:rsidRPr="003D156A" w:rsidRDefault="00D417B1" w:rsidP="005C4FCB">
            <w:pPr>
              <w:spacing w:after="0" w:line="240" w:lineRule="auto"/>
              <w:rPr>
                <w:rFonts w:ascii="Calibri" w:eastAsia="Times New Roman" w:hAnsi="Calibri" w:cs="Calibri"/>
                <w:b/>
                <w:bCs/>
                <w:sz w:val="20"/>
                <w:szCs w:val="20"/>
                <w:lang w:val="es-ES" w:eastAsia="es-ES"/>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D417B1" w:rsidRPr="003D156A" w:rsidRDefault="00D417B1" w:rsidP="005C4FCB">
            <w:pPr>
              <w:spacing w:after="0" w:line="240" w:lineRule="auto"/>
              <w:rPr>
                <w:rFonts w:ascii="Calibri" w:eastAsia="Times New Roman" w:hAnsi="Calibri" w:cs="Calibri"/>
                <w:b/>
                <w:bCs/>
                <w:sz w:val="20"/>
                <w:szCs w:val="20"/>
                <w:lang w:val="es-ES" w:eastAsia="es-ES"/>
              </w:rPr>
            </w:pPr>
          </w:p>
        </w:tc>
        <w:tc>
          <w:tcPr>
            <w:tcW w:w="1776" w:type="dxa"/>
            <w:vMerge/>
            <w:tcBorders>
              <w:top w:val="single" w:sz="4" w:space="0" w:color="auto"/>
              <w:left w:val="single" w:sz="4" w:space="0" w:color="auto"/>
              <w:bottom w:val="single" w:sz="4" w:space="0" w:color="auto"/>
              <w:right w:val="single" w:sz="4" w:space="0" w:color="auto"/>
            </w:tcBorders>
            <w:vAlign w:val="center"/>
            <w:hideMark/>
          </w:tcPr>
          <w:p w:rsidR="00D417B1" w:rsidRPr="003D156A" w:rsidRDefault="00D417B1" w:rsidP="005C4FCB">
            <w:pPr>
              <w:spacing w:after="0" w:line="240" w:lineRule="auto"/>
              <w:rPr>
                <w:rFonts w:ascii="Calibri" w:eastAsia="Times New Roman" w:hAnsi="Calibri" w:cs="Calibri"/>
                <w:b/>
                <w:bCs/>
                <w:sz w:val="20"/>
                <w:szCs w:val="20"/>
                <w:lang w:val="es-ES" w:eastAsia="es-ES"/>
              </w:rPr>
            </w:pPr>
          </w:p>
        </w:tc>
      </w:tr>
      <w:tr w:rsidR="00D417B1" w:rsidRPr="00792D49" w:rsidTr="003D156A">
        <w:trPr>
          <w:trHeight w:val="510"/>
          <w:jc w:val="center"/>
        </w:trPr>
        <w:tc>
          <w:tcPr>
            <w:tcW w:w="292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bCs/>
                <w:color w:val="000000"/>
                <w:sz w:val="20"/>
                <w:szCs w:val="20"/>
                <w:lang w:val="es-ES" w:eastAsia="es-ES"/>
              </w:rPr>
            </w:pPr>
            <w:r w:rsidRPr="003D156A">
              <w:rPr>
                <w:rFonts w:ascii="Calibri" w:eastAsia="Times New Roman" w:hAnsi="Calibri" w:cs="Calibri"/>
                <w:bCs/>
                <w:color w:val="000000"/>
                <w:sz w:val="20"/>
                <w:szCs w:val="20"/>
                <w:lang w:val="es-ES" w:eastAsia="es-ES"/>
              </w:rPr>
              <w:t>SR. PEDRO SANTOS</w:t>
            </w:r>
          </w:p>
          <w:p w:rsidR="00D417B1" w:rsidRPr="003D156A" w:rsidRDefault="00D417B1" w:rsidP="005C4FCB">
            <w:pPr>
              <w:spacing w:after="0" w:line="240" w:lineRule="auto"/>
              <w:jc w:val="center"/>
              <w:rPr>
                <w:rFonts w:ascii="Calibri" w:eastAsia="Times New Roman" w:hAnsi="Calibri" w:cs="Calibri"/>
                <w:bCs/>
                <w:color w:val="000000"/>
                <w:sz w:val="20"/>
                <w:szCs w:val="20"/>
                <w:lang w:val="es-ES" w:eastAsia="es-ES"/>
              </w:rPr>
            </w:pPr>
          </w:p>
          <w:p w:rsidR="00D417B1" w:rsidRPr="003D156A" w:rsidRDefault="00D417B1" w:rsidP="005C4FCB">
            <w:pPr>
              <w:spacing w:after="0" w:line="240" w:lineRule="auto"/>
              <w:jc w:val="center"/>
              <w:rPr>
                <w:rFonts w:ascii="Calibri" w:eastAsia="Times New Roman" w:hAnsi="Calibri" w:cs="Calibri"/>
                <w:bCs/>
                <w:color w:val="000000"/>
                <w:sz w:val="20"/>
                <w:szCs w:val="20"/>
                <w:lang w:val="es-ES" w:eastAsia="es-ES"/>
              </w:rPr>
            </w:pPr>
            <w:r w:rsidRPr="003D156A">
              <w:rPr>
                <w:rFonts w:ascii="Calibri" w:eastAsia="Times New Roman" w:hAnsi="Calibri" w:cs="Calibri"/>
                <w:bCs/>
                <w:color w:val="000000"/>
                <w:sz w:val="20"/>
                <w:szCs w:val="20"/>
                <w:lang w:val="es-ES" w:eastAsia="es-ES"/>
              </w:rPr>
              <w:t xml:space="preserve">BODEGA DE REPUESTOS </w:t>
            </w:r>
          </w:p>
        </w:tc>
        <w:tc>
          <w:tcPr>
            <w:tcW w:w="1360" w:type="dxa"/>
            <w:tcBorders>
              <w:top w:val="nil"/>
              <w:left w:val="nil"/>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B. ACEITE Y LUBRICANTES</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20 LBS PQS</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feb-17</w:t>
            </w:r>
          </w:p>
        </w:tc>
        <w:tc>
          <w:tcPr>
            <w:tcW w:w="1776" w:type="dxa"/>
            <w:tcBorders>
              <w:top w:val="nil"/>
              <w:left w:val="nil"/>
              <w:bottom w:val="single" w:sz="4" w:space="0" w:color="auto"/>
              <w:right w:val="single" w:sz="4" w:space="0" w:color="auto"/>
            </w:tcBorders>
            <w:shd w:val="clear" w:color="000000" w:fill="FFFFFF"/>
            <w:noWrap/>
            <w:hideMark/>
          </w:tcPr>
          <w:p w:rsidR="00D417B1" w:rsidRPr="003D156A" w:rsidRDefault="00D417B1" w:rsidP="005C4FCB">
            <w:pPr>
              <w:jc w:val="center"/>
              <w:rPr>
                <w:sz w:val="20"/>
                <w:szCs w:val="20"/>
              </w:rPr>
            </w:pPr>
            <w:r w:rsidRPr="003D156A">
              <w:rPr>
                <w:rFonts w:ascii="Calibri" w:eastAsia="Times New Roman" w:hAnsi="Calibri" w:cs="Calibri"/>
                <w:color w:val="000000"/>
                <w:sz w:val="20"/>
                <w:szCs w:val="20"/>
                <w:lang w:val="es-ES" w:eastAsia="es-ES"/>
              </w:rPr>
              <w:t>RECARGAR</w:t>
            </w:r>
          </w:p>
        </w:tc>
      </w:tr>
      <w:tr w:rsidR="00D417B1" w:rsidRPr="00792D49" w:rsidTr="003D156A">
        <w:trPr>
          <w:trHeight w:val="510"/>
          <w:jc w:val="center"/>
        </w:trPr>
        <w:tc>
          <w:tcPr>
            <w:tcW w:w="2927" w:type="dxa"/>
            <w:vMerge/>
            <w:tcBorders>
              <w:top w:val="nil"/>
              <w:left w:val="single" w:sz="4" w:space="0" w:color="auto"/>
              <w:bottom w:val="single" w:sz="4" w:space="0" w:color="000000"/>
              <w:right w:val="single" w:sz="4" w:space="0" w:color="auto"/>
            </w:tcBorders>
            <w:vAlign w:val="center"/>
            <w:hideMark/>
          </w:tcPr>
          <w:p w:rsidR="00D417B1" w:rsidRPr="003D156A" w:rsidRDefault="00D417B1" w:rsidP="005C4FCB">
            <w:pPr>
              <w:spacing w:after="0" w:line="240" w:lineRule="auto"/>
              <w:rPr>
                <w:rFonts w:ascii="Calibri" w:eastAsia="Times New Roman" w:hAnsi="Calibri" w:cs="Calibri"/>
                <w:bCs/>
                <w:color w:val="000000"/>
                <w:sz w:val="20"/>
                <w:szCs w:val="20"/>
                <w:lang w:val="es-ES" w:eastAsia="es-ES"/>
              </w:rPr>
            </w:pPr>
          </w:p>
        </w:tc>
        <w:tc>
          <w:tcPr>
            <w:tcW w:w="1360" w:type="dxa"/>
            <w:tcBorders>
              <w:top w:val="nil"/>
              <w:left w:val="nil"/>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B. ACEITE Y LUBRICANTES</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 xml:space="preserve">66 LBS CO2 </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feb-17</w:t>
            </w:r>
          </w:p>
        </w:tc>
        <w:tc>
          <w:tcPr>
            <w:tcW w:w="1776" w:type="dxa"/>
            <w:tcBorders>
              <w:top w:val="nil"/>
              <w:left w:val="nil"/>
              <w:bottom w:val="single" w:sz="4" w:space="0" w:color="auto"/>
              <w:right w:val="single" w:sz="4" w:space="0" w:color="auto"/>
            </w:tcBorders>
            <w:shd w:val="clear" w:color="000000" w:fill="FFFFFF"/>
            <w:noWrap/>
            <w:hideMark/>
          </w:tcPr>
          <w:p w:rsidR="00D417B1" w:rsidRPr="003D156A" w:rsidRDefault="00D417B1" w:rsidP="005C4FCB">
            <w:pPr>
              <w:jc w:val="center"/>
              <w:rPr>
                <w:sz w:val="20"/>
                <w:szCs w:val="20"/>
              </w:rPr>
            </w:pPr>
            <w:r w:rsidRPr="003D156A">
              <w:rPr>
                <w:rFonts w:ascii="Calibri" w:eastAsia="Times New Roman" w:hAnsi="Calibri" w:cs="Calibri"/>
                <w:color w:val="000000"/>
                <w:sz w:val="20"/>
                <w:szCs w:val="20"/>
                <w:lang w:val="es-ES" w:eastAsia="es-ES"/>
              </w:rPr>
              <w:t>RECARGAR</w:t>
            </w:r>
          </w:p>
        </w:tc>
      </w:tr>
      <w:tr w:rsidR="00D417B1" w:rsidRPr="00792D49" w:rsidTr="003D156A">
        <w:trPr>
          <w:trHeight w:val="510"/>
          <w:jc w:val="center"/>
        </w:trPr>
        <w:tc>
          <w:tcPr>
            <w:tcW w:w="2927" w:type="dxa"/>
            <w:vMerge/>
            <w:tcBorders>
              <w:top w:val="nil"/>
              <w:left w:val="single" w:sz="4" w:space="0" w:color="auto"/>
              <w:bottom w:val="single" w:sz="4" w:space="0" w:color="000000"/>
              <w:right w:val="single" w:sz="4" w:space="0" w:color="auto"/>
            </w:tcBorders>
            <w:vAlign w:val="center"/>
            <w:hideMark/>
          </w:tcPr>
          <w:p w:rsidR="00D417B1" w:rsidRPr="003D156A" w:rsidRDefault="00D417B1" w:rsidP="005C4FCB">
            <w:pPr>
              <w:spacing w:after="0" w:line="240" w:lineRule="auto"/>
              <w:rPr>
                <w:rFonts w:ascii="Calibri" w:eastAsia="Times New Roman" w:hAnsi="Calibri" w:cs="Calibri"/>
                <w:bCs/>
                <w:color w:val="000000"/>
                <w:sz w:val="20"/>
                <w:szCs w:val="20"/>
                <w:lang w:val="es-ES" w:eastAsia="es-ES"/>
              </w:rPr>
            </w:pPr>
          </w:p>
        </w:tc>
        <w:tc>
          <w:tcPr>
            <w:tcW w:w="1360" w:type="dxa"/>
            <w:tcBorders>
              <w:top w:val="nil"/>
              <w:left w:val="nil"/>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OFC.TALLER MECANICA EXT</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10 LBS PQS</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feb-17</w:t>
            </w:r>
          </w:p>
        </w:tc>
        <w:tc>
          <w:tcPr>
            <w:tcW w:w="1776" w:type="dxa"/>
            <w:tcBorders>
              <w:top w:val="nil"/>
              <w:left w:val="nil"/>
              <w:bottom w:val="single" w:sz="4" w:space="0" w:color="auto"/>
              <w:right w:val="single" w:sz="4" w:space="0" w:color="auto"/>
            </w:tcBorders>
            <w:shd w:val="clear" w:color="000000" w:fill="FFFFFF"/>
            <w:noWrap/>
            <w:hideMark/>
          </w:tcPr>
          <w:p w:rsidR="00D417B1" w:rsidRPr="003D156A" w:rsidRDefault="00D417B1" w:rsidP="005C4FCB">
            <w:pPr>
              <w:jc w:val="center"/>
              <w:rPr>
                <w:sz w:val="20"/>
                <w:szCs w:val="20"/>
              </w:rPr>
            </w:pPr>
            <w:r w:rsidRPr="003D156A">
              <w:rPr>
                <w:rFonts w:ascii="Calibri" w:eastAsia="Times New Roman" w:hAnsi="Calibri" w:cs="Calibri"/>
                <w:color w:val="000000"/>
                <w:sz w:val="20"/>
                <w:szCs w:val="20"/>
                <w:lang w:val="es-ES" w:eastAsia="es-ES"/>
              </w:rPr>
              <w:t>RECARGAR</w:t>
            </w:r>
          </w:p>
        </w:tc>
      </w:tr>
      <w:tr w:rsidR="00D417B1" w:rsidRPr="00792D49" w:rsidTr="003D156A">
        <w:trPr>
          <w:trHeight w:val="510"/>
          <w:jc w:val="center"/>
        </w:trPr>
        <w:tc>
          <w:tcPr>
            <w:tcW w:w="2927" w:type="dxa"/>
            <w:vMerge/>
            <w:tcBorders>
              <w:top w:val="nil"/>
              <w:left w:val="single" w:sz="4" w:space="0" w:color="auto"/>
              <w:bottom w:val="single" w:sz="4" w:space="0" w:color="000000"/>
              <w:right w:val="single" w:sz="4" w:space="0" w:color="auto"/>
            </w:tcBorders>
            <w:vAlign w:val="center"/>
            <w:hideMark/>
          </w:tcPr>
          <w:p w:rsidR="00D417B1" w:rsidRPr="003D156A" w:rsidRDefault="00D417B1" w:rsidP="005C4FCB">
            <w:pPr>
              <w:spacing w:after="0" w:line="240" w:lineRule="auto"/>
              <w:rPr>
                <w:rFonts w:ascii="Calibri" w:eastAsia="Times New Roman" w:hAnsi="Calibri" w:cs="Calibri"/>
                <w:bCs/>
                <w:color w:val="000000"/>
                <w:sz w:val="20"/>
                <w:szCs w:val="20"/>
                <w:lang w:val="es-ES" w:eastAsia="es-ES"/>
              </w:rPr>
            </w:pPr>
          </w:p>
        </w:tc>
        <w:tc>
          <w:tcPr>
            <w:tcW w:w="1360" w:type="dxa"/>
            <w:tcBorders>
              <w:top w:val="nil"/>
              <w:left w:val="nil"/>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OFC.TALLER MECANICA INT</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5 LBS CO2</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feb-17</w:t>
            </w:r>
          </w:p>
        </w:tc>
        <w:tc>
          <w:tcPr>
            <w:tcW w:w="1776" w:type="dxa"/>
            <w:tcBorders>
              <w:top w:val="nil"/>
              <w:left w:val="nil"/>
              <w:bottom w:val="single" w:sz="4" w:space="0" w:color="auto"/>
              <w:right w:val="single" w:sz="4" w:space="0" w:color="auto"/>
            </w:tcBorders>
            <w:shd w:val="clear" w:color="000000" w:fill="FFFFFF"/>
            <w:noWrap/>
            <w:hideMark/>
          </w:tcPr>
          <w:p w:rsidR="00D417B1" w:rsidRPr="003D156A" w:rsidRDefault="00D417B1" w:rsidP="005C4FCB">
            <w:pPr>
              <w:jc w:val="center"/>
              <w:rPr>
                <w:sz w:val="20"/>
                <w:szCs w:val="20"/>
              </w:rPr>
            </w:pPr>
            <w:r w:rsidRPr="003D156A">
              <w:rPr>
                <w:rFonts w:ascii="Calibri" w:eastAsia="Times New Roman" w:hAnsi="Calibri" w:cs="Calibri"/>
                <w:color w:val="000000"/>
                <w:sz w:val="20"/>
                <w:szCs w:val="20"/>
                <w:lang w:val="es-ES" w:eastAsia="es-ES"/>
              </w:rPr>
              <w:t>RECARGAR</w:t>
            </w:r>
          </w:p>
        </w:tc>
      </w:tr>
      <w:tr w:rsidR="00D417B1" w:rsidRPr="00792D49" w:rsidTr="003D156A">
        <w:trPr>
          <w:trHeight w:val="510"/>
          <w:jc w:val="center"/>
        </w:trPr>
        <w:tc>
          <w:tcPr>
            <w:tcW w:w="292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bCs/>
                <w:color w:val="000000"/>
                <w:sz w:val="20"/>
                <w:szCs w:val="20"/>
                <w:lang w:val="es-ES" w:eastAsia="es-ES"/>
              </w:rPr>
            </w:pPr>
            <w:r w:rsidRPr="003D156A">
              <w:rPr>
                <w:rFonts w:ascii="Calibri" w:eastAsia="Times New Roman" w:hAnsi="Calibri" w:cs="Calibri"/>
                <w:bCs/>
                <w:color w:val="000000"/>
                <w:sz w:val="20"/>
                <w:szCs w:val="20"/>
                <w:lang w:val="es-ES" w:eastAsia="es-ES"/>
              </w:rPr>
              <w:t>ING. JOSÈ CEVALLOS</w:t>
            </w:r>
          </w:p>
          <w:p w:rsidR="00D417B1" w:rsidRPr="003D156A" w:rsidRDefault="00D417B1" w:rsidP="005C4FCB">
            <w:pPr>
              <w:spacing w:after="0" w:line="240" w:lineRule="auto"/>
              <w:jc w:val="center"/>
              <w:rPr>
                <w:rFonts w:ascii="Calibri" w:eastAsia="Times New Roman" w:hAnsi="Calibri" w:cs="Calibri"/>
                <w:bCs/>
                <w:color w:val="000000"/>
                <w:sz w:val="20"/>
                <w:szCs w:val="20"/>
                <w:lang w:val="es-ES" w:eastAsia="es-ES"/>
              </w:rPr>
            </w:pPr>
            <w:r w:rsidRPr="003D156A">
              <w:rPr>
                <w:rFonts w:ascii="Calibri" w:eastAsia="Times New Roman" w:hAnsi="Calibri" w:cs="Calibri"/>
                <w:bCs/>
                <w:color w:val="000000"/>
                <w:sz w:val="20"/>
                <w:szCs w:val="20"/>
                <w:lang w:val="es-ES" w:eastAsia="es-ES"/>
              </w:rPr>
              <w:t xml:space="preserve"> </w:t>
            </w:r>
          </w:p>
          <w:p w:rsidR="00D417B1" w:rsidRPr="003D156A" w:rsidRDefault="00D417B1" w:rsidP="005C4FCB">
            <w:pPr>
              <w:spacing w:after="0" w:line="240" w:lineRule="auto"/>
              <w:jc w:val="center"/>
              <w:rPr>
                <w:rFonts w:ascii="Calibri" w:eastAsia="Times New Roman" w:hAnsi="Calibri" w:cs="Calibri"/>
                <w:bCs/>
                <w:color w:val="000000"/>
                <w:sz w:val="20"/>
                <w:szCs w:val="20"/>
                <w:lang w:val="es-ES" w:eastAsia="es-ES"/>
              </w:rPr>
            </w:pPr>
            <w:r w:rsidRPr="003D156A">
              <w:rPr>
                <w:rFonts w:ascii="Calibri" w:eastAsia="Times New Roman" w:hAnsi="Calibri" w:cs="Calibri"/>
                <w:bCs/>
                <w:color w:val="000000"/>
                <w:sz w:val="20"/>
                <w:szCs w:val="20"/>
                <w:lang w:val="es-ES" w:eastAsia="es-ES"/>
              </w:rPr>
              <w:t xml:space="preserve">UNIDAD DE MANTENIMIENTO VIAL Y EQUIPO CAMINERO </w:t>
            </w:r>
          </w:p>
        </w:tc>
        <w:tc>
          <w:tcPr>
            <w:tcW w:w="1360" w:type="dxa"/>
            <w:tcBorders>
              <w:top w:val="nil"/>
              <w:left w:val="nil"/>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 xml:space="preserve">OFC.VIALIDAD JEFATURA </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5 LBS CO2</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feb-17</w:t>
            </w:r>
          </w:p>
        </w:tc>
        <w:tc>
          <w:tcPr>
            <w:tcW w:w="1776" w:type="dxa"/>
            <w:tcBorders>
              <w:top w:val="nil"/>
              <w:left w:val="nil"/>
              <w:bottom w:val="single" w:sz="4" w:space="0" w:color="auto"/>
              <w:right w:val="single" w:sz="4" w:space="0" w:color="auto"/>
            </w:tcBorders>
            <w:shd w:val="clear" w:color="000000" w:fill="FFFFFF"/>
            <w:noWrap/>
            <w:hideMark/>
          </w:tcPr>
          <w:p w:rsidR="00D417B1" w:rsidRPr="003D156A" w:rsidRDefault="00D417B1" w:rsidP="005C4FCB">
            <w:pPr>
              <w:jc w:val="center"/>
              <w:rPr>
                <w:sz w:val="20"/>
                <w:szCs w:val="20"/>
              </w:rPr>
            </w:pPr>
            <w:r w:rsidRPr="003D156A">
              <w:rPr>
                <w:rFonts w:ascii="Calibri" w:eastAsia="Times New Roman" w:hAnsi="Calibri" w:cs="Calibri"/>
                <w:color w:val="000000"/>
                <w:sz w:val="20"/>
                <w:szCs w:val="20"/>
                <w:lang w:val="es-ES" w:eastAsia="es-ES"/>
              </w:rPr>
              <w:t>RECARGAR</w:t>
            </w:r>
          </w:p>
        </w:tc>
      </w:tr>
      <w:tr w:rsidR="00D417B1" w:rsidRPr="00792D49" w:rsidTr="003D156A">
        <w:trPr>
          <w:trHeight w:val="510"/>
          <w:jc w:val="center"/>
        </w:trPr>
        <w:tc>
          <w:tcPr>
            <w:tcW w:w="2927" w:type="dxa"/>
            <w:vMerge/>
            <w:tcBorders>
              <w:top w:val="nil"/>
              <w:left w:val="single" w:sz="4" w:space="0" w:color="auto"/>
              <w:bottom w:val="single" w:sz="4" w:space="0" w:color="000000"/>
              <w:right w:val="single" w:sz="4" w:space="0" w:color="auto"/>
            </w:tcBorders>
            <w:vAlign w:val="center"/>
            <w:hideMark/>
          </w:tcPr>
          <w:p w:rsidR="00D417B1" w:rsidRPr="003D156A" w:rsidRDefault="00D417B1" w:rsidP="005C4FCB">
            <w:pPr>
              <w:spacing w:after="0" w:line="240" w:lineRule="auto"/>
              <w:rPr>
                <w:rFonts w:ascii="Calibri" w:eastAsia="Times New Roman" w:hAnsi="Calibri" w:cs="Calibri"/>
                <w:bCs/>
                <w:color w:val="000000"/>
                <w:sz w:val="20"/>
                <w:szCs w:val="20"/>
                <w:lang w:val="es-ES" w:eastAsia="es-ES"/>
              </w:rPr>
            </w:pPr>
          </w:p>
        </w:tc>
        <w:tc>
          <w:tcPr>
            <w:tcW w:w="1360" w:type="dxa"/>
            <w:tcBorders>
              <w:top w:val="nil"/>
              <w:left w:val="nil"/>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 xml:space="preserve">OFC.VIALIDAD INTERNA </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5LBRS CO2</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feb-17</w:t>
            </w:r>
          </w:p>
        </w:tc>
        <w:tc>
          <w:tcPr>
            <w:tcW w:w="1776" w:type="dxa"/>
            <w:tcBorders>
              <w:top w:val="nil"/>
              <w:left w:val="nil"/>
              <w:bottom w:val="single" w:sz="4" w:space="0" w:color="auto"/>
              <w:right w:val="single" w:sz="4" w:space="0" w:color="auto"/>
            </w:tcBorders>
            <w:shd w:val="clear" w:color="000000" w:fill="FFFFFF"/>
            <w:noWrap/>
            <w:hideMark/>
          </w:tcPr>
          <w:p w:rsidR="00D417B1" w:rsidRPr="003D156A" w:rsidRDefault="00D417B1" w:rsidP="005C4FCB">
            <w:pPr>
              <w:jc w:val="center"/>
              <w:rPr>
                <w:sz w:val="20"/>
                <w:szCs w:val="20"/>
              </w:rPr>
            </w:pPr>
            <w:r w:rsidRPr="003D156A">
              <w:rPr>
                <w:rFonts w:ascii="Calibri" w:eastAsia="Times New Roman" w:hAnsi="Calibri" w:cs="Calibri"/>
                <w:color w:val="000000"/>
                <w:sz w:val="20"/>
                <w:szCs w:val="20"/>
                <w:lang w:val="es-ES" w:eastAsia="es-ES"/>
              </w:rPr>
              <w:t>RECARGAR</w:t>
            </w:r>
          </w:p>
        </w:tc>
      </w:tr>
      <w:tr w:rsidR="00D417B1" w:rsidRPr="00792D49" w:rsidTr="003D156A">
        <w:trPr>
          <w:trHeight w:val="510"/>
          <w:jc w:val="center"/>
        </w:trPr>
        <w:tc>
          <w:tcPr>
            <w:tcW w:w="2927" w:type="dxa"/>
            <w:vMerge/>
            <w:tcBorders>
              <w:top w:val="nil"/>
              <w:left w:val="single" w:sz="4" w:space="0" w:color="auto"/>
              <w:bottom w:val="single" w:sz="4" w:space="0" w:color="auto"/>
              <w:right w:val="single" w:sz="4" w:space="0" w:color="auto"/>
            </w:tcBorders>
            <w:vAlign w:val="center"/>
            <w:hideMark/>
          </w:tcPr>
          <w:p w:rsidR="00D417B1" w:rsidRPr="003D156A" w:rsidRDefault="00D417B1" w:rsidP="005C4FCB">
            <w:pPr>
              <w:spacing w:after="0" w:line="240" w:lineRule="auto"/>
              <w:rPr>
                <w:rFonts w:ascii="Calibri" w:eastAsia="Times New Roman" w:hAnsi="Calibri" w:cs="Calibri"/>
                <w:bCs/>
                <w:color w:val="000000"/>
                <w:sz w:val="20"/>
                <w:szCs w:val="20"/>
                <w:lang w:val="es-ES" w:eastAsia="es-ES"/>
              </w:rPr>
            </w:pPr>
          </w:p>
        </w:tc>
        <w:tc>
          <w:tcPr>
            <w:tcW w:w="1360" w:type="dxa"/>
            <w:tcBorders>
              <w:top w:val="nil"/>
              <w:left w:val="nil"/>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BODEGA LLANTAS</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20 LBS PQS</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feb-17</w:t>
            </w:r>
          </w:p>
        </w:tc>
        <w:tc>
          <w:tcPr>
            <w:tcW w:w="1776" w:type="dxa"/>
            <w:tcBorders>
              <w:top w:val="nil"/>
              <w:left w:val="nil"/>
              <w:bottom w:val="single" w:sz="4" w:space="0" w:color="auto"/>
              <w:right w:val="single" w:sz="4" w:space="0" w:color="auto"/>
            </w:tcBorders>
            <w:shd w:val="clear" w:color="000000" w:fill="FFFFFF"/>
            <w:noWrap/>
            <w:hideMark/>
          </w:tcPr>
          <w:p w:rsidR="00D417B1" w:rsidRPr="003D156A" w:rsidRDefault="00D417B1" w:rsidP="005C4FCB">
            <w:pPr>
              <w:jc w:val="center"/>
              <w:rPr>
                <w:sz w:val="20"/>
                <w:szCs w:val="20"/>
              </w:rPr>
            </w:pPr>
            <w:r w:rsidRPr="003D156A">
              <w:rPr>
                <w:rFonts w:ascii="Calibri" w:eastAsia="Times New Roman" w:hAnsi="Calibri" w:cs="Calibri"/>
                <w:color w:val="000000"/>
                <w:sz w:val="20"/>
                <w:szCs w:val="20"/>
                <w:lang w:val="es-ES" w:eastAsia="es-ES"/>
              </w:rPr>
              <w:t>RECARGAR</w:t>
            </w:r>
          </w:p>
        </w:tc>
      </w:tr>
      <w:tr w:rsidR="00D417B1" w:rsidRPr="00792D49" w:rsidTr="003D156A">
        <w:trPr>
          <w:trHeight w:val="510"/>
          <w:jc w:val="center"/>
        </w:trPr>
        <w:tc>
          <w:tcPr>
            <w:tcW w:w="2927"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bCs/>
                <w:color w:val="000000"/>
                <w:sz w:val="20"/>
                <w:szCs w:val="20"/>
                <w:lang w:val="es-ES" w:eastAsia="es-ES"/>
              </w:rPr>
            </w:pPr>
            <w:r w:rsidRPr="003D156A">
              <w:rPr>
                <w:rFonts w:ascii="Calibri" w:eastAsia="Times New Roman" w:hAnsi="Calibri" w:cs="Calibri"/>
                <w:bCs/>
                <w:color w:val="000000"/>
                <w:sz w:val="20"/>
                <w:szCs w:val="20"/>
                <w:lang w:val="es-ES" w:eastAsia="es-ES"/>
              </w:rPr>
              <w:t>SR. PEDRO SANTOS</w:t>
            </w:r>
          </w:p>
          <w:p w:rsidR="00D417B1" w:rsidRPr="003D156A" w:rsidRDefault="00D417B1" w:rsidP="005C4FCB">
            <w:pPr>
              <w:spacing w:after="0" w:line="240" w:lineRule="auto"/>
              <w:jc w:val="center"/>
              <w:rPr>
                <w:rFonts w:ascii="Calibri" w:eastAsia="Times New Roman" w:hAnsi="Calibri" w:cs="Calibri"/>
                <w:bCs/>
                <w:color w:val="000000"/>
                <w:sz w:val="20"/>
                <w:szCs w:val="20"/>
                <w:lang w:val="es-ES" w:eastAsia="es-ES"/>
              </w:rPr>
            </w:pPr>
          </w:p>
          <w:p w:rsidR="00D417B1" w:rsidRPr="003D156A" w:rsidRDefault="00D417B1" w:rsidP="005C4FCB">
            <w:pPr>
              <w:spacing w:after="0" w:line="240" w:lineRule="auto"/>
              <w:jc w:val="center"/>
              <w:rPr>
                <w:rFonts w:ascii="Calibri" w:eastAsia="Times New Roman" w:hAnsi="Calibri" w:cs="Calibri"/>
                <w:bCs/>
                <w:color w:val="000000"/>
                <w:sz w:val="20"/>
                <w:szCs w:val="20"/>
                <w:lang w:val="es-ES" w:eastAsia="es-ES"/>
              </w:rPr>
            </w:pPr>
            <w:r w:rsidRPr="003D156A">
              <w:rPr>
                <w:rFonts w:ascii="Calibri" w:eastAsia="Times New Roman" w:hAnsi="Calibri" w:cs="Calibri"/>
                <w:bCs/>
                <w:color w:val="000000"/>
                <w:sz w:val="20"/>
                <w:szCs w:val="20"/>
                <w:lang w:val="es-ES" w:eastAsia="es-ES"/>
              </w:rPr>
              <w:t>BODEGA DE REPUESTOS</w:t>
            </w: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BODEGA  DE RESPUESTO</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10 LBS CO2</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feb-17</w:t>
            </w:r>
          </w:p>
        </w:tc>
        <w:tc>
          <w:tcPr>
            <w:tcW w:w="1776" w:type="dxa"/>
            <w:tcBorders>
              <w:top w:val="single" w:sz="4" w:space="0" w:color="auto"/>
              <w:left w:val="nil"/>
              <w:bottom w:val="single" w:sz="4" w:space="0" w:color="auto"/>
              <w:right w:val="single" w:sz="4" w:space="0" w:color="auto"/>
            </w:tcBorders>
            <w:shd w:val="clear" w:color="000000" w:fill="FFFFFF"/>
            <w:noWrap/>
            <w:hideMark/>
          </w:tcPr>
          <w:p w:rsidR="00D417B1" w:rsidRPr="003D156A" w:rsidRDefault="00D417B1" w:rsidP="005C4FCB">
            <w:pPr>
              <w:jc w:val="center"/>
              <w:rPr>
                <w:sz w:val="20"/>
                <w:szCs w:val="20"/>
              </w:rPr>
            </w:pPr>
            <w:r w:rsidRPr="003D156A">
              <w:rPr>
                <w:rFonts w:ascii="Calibri" w:eastAsia="Times New Roman" w:hAnsi="Calibri" w:cs="Calibri"/>
                <w:color w:val="000000"/>
                <w:sz w:val="20"/>
                <w:szCs w:val="20"/>
                <w:lang w:val="es-ES" w:eastAsia="es-ES"/>
              </w:rPr>
              <w:t>RECARGAR</w:t>
            </w:r>
          </w:p>
        </w:tc>
      </w:tr>
      <w:tr w:rsidR="00D417B1" w:rsidRPr="00792D49" w:rsidTr="003D156A">
        <w:trPr>
          <w:trHeight w:val="510"/>
          <w:jc w:val="center"/>
        </w:trPr>
        <w:tc>
          <w:tcPr>
            <w:tcW w:w="2927" w:type="dxa"/>
            <w:vMerge/>
            <w:tcBorders>
              <w:top w:val="single" w:sz="4" w:space="0" w:color="auto"/>
              <w:left w:val="single" w:sz="4" w:space="0" w:color="auto"/>
              <w:bottom w:val="single" w:sz="4" w:space="0" w:color="auto"/>
              <w:right w:val="single" w:sz="4" w:space="0" w:color="auto"/>
            </w:tcBorders>
            <w:vAlign w:val="center"/>
            <w:hideMark/>
          </w:tcPr>
          <w:p w:rsidR="00D417B1" w:rsidRPr="003D156A" w:rsidRDefault="00D417B1" w:rsidP="005C4FCB">
            <w:pPr>
              <w:spacing w:after="0" w:line="240" w:lineRule="auto"/>
              <w:rPr>
                <w:rFonts w:ascii="Calibri" w:eastAsia="Times New Roman" w:hAnsi="Calibri" w:cs="Calibri"/>
                <w:b/>
                <w:bCs/>
                <w:color w:val="000000"/>
                <w:sz w:val="20"/>
                <w:szCs w:val="20"/>
                <w:lang w:val="es-ES" w:eastAsia="es-ES"/>
              </w:rPr>
            </w:pP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BODEGA DE RESPUESTO</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20 LBS PQS</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feb-17</w:t>
            </w:r>
          </w:p>
        </w:tc>
        <w:tc>
          <w:tcPr>
            <w:tcW w:w="1776" w:type="dxa"/>
            <w:tcBorders>
              <w:top w:val="single" w:sz="4" w:space="0" w:color="auto"/>
              <w:left w:val="nil"/>
              <w:bottom w:val="single" w:sz="4" w:space="0" w:color="auto"/>
              <w:right w:val="single" w:sz="4" w:space="0" w:color="auto"/>
            </w:tcBorders>
            <w:shd w:val="clear" w:color="000000" w:fill="FFFFFF"/>
            <w:noWrap/>
            <w:hideMark/>
          </w:tcPr>
          <w:p w:rsidR="00D417B1" w:rsidRPr="003D156A" w:rsidRDefault="00D417B1" w:rsidP="005C4FCB">
            <w:pPr>
              <w:jc w:val="center"/>
              <w:rPr>
                <w:sz w:val="20"/>
                <w:szCs w:val="20"/>
              </w:rPr>
            </w:pPr>
            <w:r w:rsidRPr="003D156A">
              <w:rPr>
                <w:rFonts w:ascii="Calibri" w:eastAsia="Times New Roman" w:hAnsi="Calibri" w:cs="Calibri"/>
                <w:color w:val="000000"/>
                <w:sz w:val="20"/>
                <w:szCs w:val="20"/>
                <w:lang w:val="es-ES" w:eastAsia="es-ES"/>
              </w:rPr>
              <w:t>RECARGAR</w:t>
            </w:r>
          </w:p>
        </w:tc>
      </w:tr>
      <w:tr w:rsidR="00D417B1" w:rsidRPr="00792D49" w:rsidTr="003D156A">
        <w:trPr>
          <w:trHeight w:val="510"/>
          <w:jc w:val="center"/>
        </w:trPr>
        <w:tc>
          <w:tcPr>
            <w:tcW w:w="2927" w:type="dxa"/>
            <w:vMerge/>
            <w:tcBorders>
              <w:top w:val="single" w:sz="4" w:space="0" w:color="auto"/>
              <w:left w:val="single" w:sz="4" w:space="0" w:color="auto"/>
              <w:bottom w:val="single" w:sz="4" w:space="0" w:color="auto"/>
              <w:right w:val="single" w:sz="4" w:space="0" w:color="auto"/>
            </w:tcBorders>
            <w:vAlign w:val="center"/>
            <w:hideMark/>
          </w:tcPr>
          <w:p w:rsidR="00D417B1" w:rsidRPr="003D156A" w:rsidRDefault="00D417B1" w:rsidP="005C4FCB">
            <w:pPr>
              <w:spacing w:after="0" w:line="240" w:lineRule="auto"/>
              <w:rPr>
                <w:rFonts w:ascii="Calibri" w:eastAsia="Times New Roman" w:hAnsi="Calibri" w:cs="Calibri"/>
                <w:b/>
                <w:bCs/>
                <w:color w:val="000000"/>
                <w:sz w:val="20"/>
                <w:szCs w:val="20"/>
                <w:lang w:val="es-ES" w:eastAsia="es-ES"/>
              </w:rPr>
            </w:pP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BODEGA DE RESPUESTO</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20 LBS PQS</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feb-17</w:t>
            </w:r>
          </w:p>
        </w:tc>
        <w:tc>
          <w:tcPr>
            <w:tcW w:w="1776" w:type="dxa"/>
            <w:tcBorders>
              <w:top w:val="single" w:sz="4" w:space="0" w:color="auto"/>
              <w:left w:val="nil"/>
              <w:bottom w:val="single" w:sz="4" w:space="0" w:color="auto"/>
              <w:right w:val="single" w:sz="4" w:space="0" w:color="auto"/>
            </w:tcBorders>
            <w:shd w:val="clear" w:color="000000" w:fill="FFFFFF"/>
            <w:noWrap/>
            <w:hideMark/>
          </w:tcPr>
          <w:p w:rsidR="00D417B1" w:rsidRPr="003D156A" w:rsidRDefault="00D417B1" w:rsidP="005C4FCB">
            <w:pPr>
              <w:jc w:val="center"/>
              <w:rPr>
                <w:sz w:val="20"/>
                <w:szCs w:val="20"/>
              </w:rPr>
            </w:pPr>
            <w:r w:rsidRPr="003D156A">
              <w:rPr>
                <w:rFonts w:ascii="Calibri" w:eastAsia="Times New Roman" w:hAnsi="Calibri" w:cs="Calibri"/>
                <w:color w:val="000000"/>
                <w:sz w:val="20"/>
                <w:szCs w:val="20"/>
                <w:lang w:val="es-ES" w:eastAsia="es-ES"/>
              </w:rPr>
              <w:t>RECARGAR</w:t>
            </w:r>
          </w:p>
        </w:tc>
      </w:tr>
      <w:tr w:rsidR="00D417B1" w:rsidRPr="00792D49" w:rsidTr="003D156A">
        <w:trPr>
          <w:trHeight w:val="510"/>
          <w:jc w:val="center"/>
        </w:trPr>
        <w:tc>
          <w:tcPr>
            <w:tcW w:w="2927" w:type="dxa"/>
            <w:vMerge/>
            <w:tcBorders>
              <w:top w:val="single" w:sz="4" w:space="0" w:color="auto"/>
              <w:left w:val="single" w:sz="4" w:space="0" w:color="auto"/>
              <w:bottom w:val="single" w:sz="4" w:space="0" w:color="auto"/>
              <w:right w:val="single" w:sz="4" w:space="0" w:color="auto"/>
            </w:tcBorders>
            <w:vAlign w:val="center"/>
            <w:hideMark/>
          </w:tcPr>
          <w:p w:rsidR="00D417B1" w:rsidRPr="003D156A" w:rsidRDefault="00D417B1" w:rsidP="005C4FCB">
            <w:pPr>
              <w:spacing w:after="0" w:line="240" w:lineRule="auto"/>
              <w:rPr>
                <w:rFonts w:ascii="Calibri" w:eastAsia="Times New Roman" w:hAnsi="Calibri" w:cs="Calibri"/>
                <w:b/>
                <w:bCs/>
                <w:color w:val="000000"/>
                <w:sz w:val="20"/>
                <w:szCs w:val="20"/>
                <w:lang w:val="es-ES" w:eastAsia="es-ES"/>
              </w:rPr>
            </w:pP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BODEGA DE RESPUESTO</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20 LBS PQS</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feb-17</w:t>
            </w:r>
          </w:p>
        </w:tc>
        <w:tc>
          <w:tcPr>
            <w:tcW w:w="1776" w:type="dxa"/>
            <w:tcBorders>
              <w:top w:val="single" w:sz="4" w:space="0" w:color="auto"/>
              <w:left w:val="nil"/>
              <w:bottom w:val="single" w:sz="4" w:space="0" w:color="auto"/>
              <w:right w:val="single" w:sz="4" w:space="0" w:color="auto"/>
            </w:tcBorders>
            <w:shd w:val="clear" w:color="000000" w:fill="FFFFFF"/>
            <w:noWrap/>
            <w:hideMark/>
          </w:tcPr>
          <w:p w:rsidR="00D417B1" w:rsidRPr="003D156A" w:rsidRDefault="00D417B1" w:rsidP="005C4FCB">
            <w:pPr>
              <w:jc w:val="center"/>
              <w:rPr>
                <w:sz w:val="20"/>
                <w:szCs w:val="20"/>
              </w:rPr>
            </w:pPr>
            <w:r w:rsidRPr="003D156A">
              <w:rPr>
                <w:rFonts w:ascii="Calibri" w:eastAsia="Times New Roman" w:hAnsi="Calibri" w:cs="Calibri"/>
                <w:color w:val="000000"/>
                <w:sz w:val="20"/>
                <w:szCs w:val="20"/>
                <w:lang w:val="es-ES" w:eastAsia="es-ES"/>
              </w:rPr>
              <w:t>RECARGAR</w:t>
            </w:r>
          </w:p>
        </w:tc>
      </w:tr>
      <w:tr w:rsidR="00D417B1" w:rsidRPr="00792D49" w:rsidTr="003D156A">
        <w:trPr>
          <w:trHeight w:val="510"/>
          <w:jc w:val="center"/>
        </w:trPr>
        <w:tc>
          <w:tcPr>
            <w:tcW w:w="2927" w:type="dxa"/>
            <w:vMerge/>
            <w:tcBorders>
              <w:top w:val="single" w:sz="4" w:space="0" w:color="auto"/>
              <w:left w:val="single" w:sz="4" w:space="0" w:color="auto"/>
              <w:bottom w:val="single" w:sz="4" w:space="0" w:color="auto"/>
              <w:right w:val="single" w:sz="4" w:space="0" w:color="auto"/>
            </w:tcBorders>
            <w:vAlign w:val="center"/>
            <w:hideMark/>
          </w:tcPr>
          <w:p w:rsidR="00D417B1" w:rsidRPr="003D156A" w:rsidRDefault="00D417B1" w:rsidP="005C4FCB">
            <w:pPr>
              <w:spacing w:after="0" w:line="240" w:lineRule="auto"/>
              <w:rPr>
                <w:rFonts w:ascii="Calibri" w:eastAsia="Times New Roman" w:hAnsi="Calibri" w:cs="Calibri"/>
                <w:b/>
                <w:bCs/>
                <w:color w:val="000000"/>
                <w:sz w:val="20"/>
                <w:szCs w:val="20"/>
                <w:lang w:val="es-ES" w:eastAsia="es-ES"/>
              </w:rPr>
            </w:pP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BODEGA DE RESPUESTO</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20 LBS PQS</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feb-17</w:t>
            </w:r>
          </w:p>
        </w:tc>
        <w:tc>
          <w:tcPr>
            <w:tcW w:w="1776" w:type="dxa"/>
            <w:tcBorders>
              <w:top w:val="single" w:sz="4" w:space="0" w:color="auto"/>
              <w:left w:val="nil"/>
              <w:bottom w:val="single" w:sz="4" w:space="0" w:color="auto"/>
              <w:right w:val="single" w:sz="4" w:space="0" w:color="auto"/>
            </w:tcBorders>
            <w:shd w:val="clear" w:color="000000" w:fill="FFFFFF"/>
            <w:noWrap/>
            <w:hideMark/>
          </w:tcPr>
          <w:p w:rsidR="00D417B1" w:rsidRPr="003D156A" w:rsidRDefault="00D417B1" w:rsidP="005C4FCB">
            <w:pPr>
              <w:jc w:val="center"/>
              <w:rPr>
                <w:sz w:val="20"/>
                <w:szCs w:val="20"/>
              </w:rPr>
            </w:pPr>
            <w:r w:rsidRPr="003D156A">
              <w:rPr>
                <w:rFonts w:ascii="Calibri" w:eastAsia="Times New Roman" w:hAnsi="Calibri" w:cs="Calibri"/>
                <w:color w:val="000000"/>
                <w:sz w:val="20"/>
                <w:szCs w:val="20"/>
                <w:lang w:val="es-ES" w:eastAsia="es-ES"/>
              </w:rPr>
              <w:t>RECARGAR</w:t>
            </w:r>
          </w:p>
        </w:tc>
      </w:tr>
      <w:tr w:rsidR="00D417B1" w:rsidRPr="00792D49" w:rsidTr="003D156A">
        <w:trPr>
          <w:trHeight w:val="510"/>
          <w:jc w:val="center"/>
        </w:trPr>
        <w:tc>
          <w:tcPr>
            <w:tcW w:w="2927" w:type="dxa"/>
            <w:vMerge/>
            <w:tcBorders>
              <w:top w:val="single" w:sz="4" w:space="0" w:color="auto"/>
              <w:left w:val="single" w:sz="4" w:space="0" w:color="auto"/>
              <w:bottom w:val="single" w:sz="4" w:space="0" w:color="auto"/>
              <w:right w:val="single" w:sz="4" w:space="0" w:color="auto"/>
            </w:tcBorders>
            <w:vAlign w:val="center"/>
            <w:hideMark/>
          </w:tcPr>
          <w:p w:rsidR="00D417B1" w:rsidRPr="003D156A" w:rsidRDefault="00D417B1" w:rsidP="005C4FCB">
            <w:pPr>
              <w:spacing w:after="0" w:line="240" w:lineRule="auto"/>
              <w:rPr>
                <w:rFonts w:ascii="Calibri" w:eastAsia="Times New Roman" w:hAnsi="Calibri" w:cs="Calibri"/>
                <w:b/>
                <w:bCs/>
                <w:color w:val="000000"/>
                <w:sz w:val="20"/>
                <w:szCs w:val="20"/>
                <w:lang w:val="es-ES" w:eastAsia="es-ES"/>
              </w:rPr>
            </w:pP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BODEGA DE RESPUESTO</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10 LBS PQS</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feb-17</w:t>
            </w:r>
          </w:p>
        </w:tc>
        <w:tc>
          <w:tcPr>
            <w:tcW w:w="1776" w:type="dxa"/>
            <w:tcBorders>
              <w:top w:val="single" w:sz="4" w:space="0" w:color="auto"/>
              <w:left w:val="nil"/>
              <w:bottom w:val="single" w:sz="4" w:space="0" w:color="auto"/>
              <w:right w:val="single" w:sz="4" w:space="0" w:color="auto"/>
            </w:tcBorders>
            <w:shd w:val="clear" w:color="000000" w:fill="FFFFFF"/>
            <w:noWrap/>
            <w:hideMark/>
          </w:tcPr>
          <w:p w:rsidR="00D417B1" w:rsidRPr="003D156A" w:rsidRDefault="00D417B1" w:rsidP="005C4FCB">
            <w:pPr>
              <w:jc w:val="center"/>
              <w:rPr>
                <w:sz w:val="20"/>
                <w:szCs w:val="20"/>
              </w:rPr>
            </w:pPr>
            <w:r w:rsidRPr="003D156A">
              <w:rPr>
                <w:rFonts w:ascii="Calibri" w:eastAsia="Times New Roman" w:hAnsi="Calibri" w:cs="Calibri"/>
                <w:color w:val="000000"/>
                <w:sz w:val="20"/>
                <w:szCs w:val="20"/>
                <w:lang w:val="es-ES" w:eastAsia="es-ES"/>
              </w:rPr>
              <w:t>RECARGAR</w:t>
            </w:r>
          </w:p>
        </w:tc>
      </w:tr>
      <w:tr w:rsidR="00D417B1" w:rsidRPr="00792D49" w:rsidTr="003D156A">
        <w:trPr>
          <w:trHeight w:val="510"/>
          <w:jc w:val="center"/>
        </w:trPr>
        <w:tc>
          <w:tcPr>
            <w:tcW w:w="2927" w:type="dxa"/>
            <w:vMerge/>
            <w:tcBorders>
              <w:top w:val="single" w:sz="4" w:space="0" w:color="auto"/>
              <w:left w:val="single" w:sz="4" w:space="0" w:color="auto"/>
              <w:bottom w:val="single" w:sz="4" w:space="0" w:color="auto"/>
              <w:right w:val="single" w:sz="4" w:space="0" w:color="auto"/>
            </w:tcBorders>
            <w:vAlign w:val="center"/>
            <w:hideMark/>
          </w:tcPr>
          <w:p w:rsidR="00D417B1" w:rsidRPr="003D156A" w:rsidRDefault="00D417B1" w:rsidP="005C4FCB">
            <w:pPr>
              <w:spacing w:after="0" w:line="240" w:lineRule="auto"/>
              <w:rPr>
                <w:rFonts w:ascii="Calibri" w:eastAsia="Times New Roman" w:hAnsi="Calibri" w:cs="Calibri"/>
                <w:b/>
                <w:bCs/>
                <w:color w:val="000000"/>
                <w:sz w:val="20"/>
                <w:szCs w:val="20"/>
                <w:lang w:val="es-ES" w:eastAsia="es-ES"/>
              </w:rPr>
            </w:pP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BODEGA DE RESPUESTO</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10 LBS PQS</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feb-17</w:t>
            </w:r>
          </w:p>
        </w:tc>
        <w:tc>
          <w:tcPr>
            <w:tcW w:w="1776" w:type="dxa"/>
            <w:tcBorders>
              <w:top w:val="single" w:sz="4" w:space="0" w:color="auto"/>
              <w:left w:val="nil"/>
              <w:bottom w:val="single" w:sz="4" w:space="0" w:color="auto"/>
              <w:right w:val="single" w:sz="4" w:space="0" w:color="auto"/>
            </w:tcBorders>
            <w:shd w:val="clear" w:color="000000" w:fill="FFFFFF"/>
            <w:noWrap/>
            <w:hideMark/>
          </w:tcPr>
          <w:p w:rsidR="00D417B1" w:rsidRPr="003D156A" w:rsidRDefault="00D417B1" w:rsidP="005C4FCB">
            <w:pPr>
              <w:jc w:val="center"/>
              <w:rPr>
                <w:sz w:val="20"/>
                <w:szCs w:val="20"/>
              </w:rPr>
            </w:pPr>
            <w:r w:rsidRPr="003D156A">
              <w:rPr>
                <w:rFonts w:ascii="Calibri" w:eastAsia="Times New Roman" w:hAnsi="Calibri" w:cs="Calibri"/>
                <w:color w:val="000000"/>
                <w:sz w:val="20"/>
                <w:szCs w:val="20"/>
                <w:lang w:val="es-ES" w:eastAsia="es-ES"/>
              </w:rPr>
              <w:t>RECARGAR</w:t>
            </w:r>
          </w:p>
        </w:tc>
      </w:tr>
      <w:tr w:rsidR="00D417B1" w:rsidRPr="00792D49" w:rsidTr="003D156A">
        <w:trPr>
          <w:trHeight w:val="510"/>
          <w:jc w:val="center"/>
        </w:trPr>
        <w:tc>
          <w:tcPr>
            <w:tcW w:w="2927" w:type="dxa"/>
            <w:vMerge/>
            <w:tcBorders>
              <w:top w:val="single" w:sz="4" w:space="0" w:color="auto"/>
              <w:left w:val="single" w:sz="4" w:space="0" w:color="auto"/>
              <w:bottom w:val="single" w:sz="4" w:space="0" w:color="auto"/>
              <w:right w:val="single" w:sz="4" w:space="0" w:color="auto"/>
            </w:tcBorders>
            <w:vAlign w:val="center"/>
            <w:hideMark/>
          </w:tcPr>
          <w:p w:rsidR="00D417B1" w:rsidRPr="003D156A" w:rsidRDefault="00D417B1" w:rsidP="005C4FCB">
            <w:pPr>
              <w:spacing w:after="0" w:line="240" w:lineRule="auto"/>
              <w:rPr>
                <w:rFonts w:ascii="Calibri" w:eastAsia="Times New Roman" w:hAnsi="Calibri" w:cs="Calibri"/>
                <w:b/>
                <w:bCs/>
                <w:color w:val="000000"/>
                <w:sz w:val="20"/>
                <w:szCs w:val="20"/>
                <w:lang w:val="es-ES" w:eastAsia="es-ES"/>
              </w:rPr>
            </w:pP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BODEGA DE RESPUESTO</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10 LBS PQS</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feb-17</w:t>
            </w:r>
          </w:p>
        </w:tc>
        <w:tc>
          <w:tcPr>
            <w:tcW w:w="1776" w:type="dxa"/>
            <w:tcBorders>
              <w:top w:val="single" w:sz="4" w:space="0" w:color="auto"/>
              <w:left w:val="nil"/>
              <w:bottom w:val="single" w:sz="4" w:space="0" w:color="auto"/>
              <w:right w:val="single" w:sz="4" w:space="0" w:color="auto"/>
            </w:tcBorders>
            <w:shd w:val="clear" w:color="000000" w:fill="FFFFFF"/>
            <w:noWrap/>
            <w:hideMark/>
          </w:tcPr>
          <w:p w:rsidR="00D417B1" w:rsidRPr="003D156A" w:rsidRDefault="00D417B1" w:rsidP="005C4FCB">
            <w:pPr>
              <w:jc w:val="center"/>
              <w:rPr>
                <w:sz w:val="20"/>
                <w:szCs w:val="20"/>
              </w:rPr>
            </w:pPr>
            <w:r w:rsidRPr="003D156A">
              <w:rPr>
                <w:rFonts w:ascii="Calibri" w:eastAsia="Times New Roman" w:hAnsi="Calibri" w:cs="Calibri"/>
                <w:color w:val="000000"/>
                <w:sz w:val="20"/>
                <w:szCs w:val="20"/>
                <w:lang w:val="es-ES" w:eastAsia="es-ES"/>
              </w:rPr>
              <w:t>RECARGAR</w:t>
            </w:r>
          </w:p>
        </w:tc>
      </w:tr>
      <w:tr w:rsidR="00D417B1" w:rsidRPr="00792D49" w:rsidTr="003D156A">
        <w:trPr>
          <w:trHeight w:val="510"/>
          <w:jc w:val="center"/>
        </w:trPr>
        <w:tc>
          <w:tcPr>
            <w:tcW w:w="2927" w:type="dxa"/>
            <w:vMerge/>
            <w:tcBorders>
              <w:top w:val="single" w:sz="4" w:space="0" w:color="auto"/>
              <w:left w:val="single" w:sz="4" w:space="0" w:color="auto"/>
              <w:bottom w:val="single" w:sz="4" w:space="0" w:color="auto"/>
              <w:right w:val="single" w:sz="4" w:space="0" w:color="auto"/>
            </w:tcBorders>
            <w:vAlign w:val="center"/>
            <w:hideMark/>
          </w:tcPr>
          <w:p w:rsidR="00D417B1" w:rsidRPr="003D156A" w:rsidRDefault="00D417B1" w:rsidP="005C4FCB">
            <w:pPr>
              <w:spacing w:after="0" w:line="240" w:lineRule="auto"/>
              <w:rPr>
                <w:rFonts w:ascii="Calibri" w:eastAsia="Times New Roman" w:hAnsi="Calibri" w:cs="Calibri"/>
                <w:b/>
                <w:bCs/>
                <w:color w:val="000000"/>
                <w:sz w:val="20"/>
                <w:szCs w:val="20"/>
                <w:lang w:val="es-ES" w:eastAsia="es-ES"/>
              </w:rPr>
            </w:pP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BODEGA DE RESPUESTO</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5 LBS CO2</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feb-17</w:t>
            </w:r>
          </w:p>
        </w:tc>
        <w:tc>
          <w:tcPr>
            <w:tcW w:w="1776" w:type="dxa"/>
            <w:tcBorders>
              <w:top w:val="single" w:sz="4" w:space="0" w:color="auto"/>
              <w:left w:val="nil"/>
              <w:bottom w:val="single" w:sz="4" w:space="0" w:color="auto"/>
              <w:right w:val="single" w:sz="4" w:space="0" w:color="auto"/>
            </w:tcBorders>
            <w:shd w:val="clear" w:color="000000" w:fill="FFFFFF"/>
            <w:noWrap/>
            <w:hideMark/>
          </w:tcPr>
          <w:p w:rsidR="00D417B1" w:rsidRPr="003D156A" w:rsidRDefault="00D417B1" w:rsidP="005C4FCB">
            <w:pPr>
              <w:jc w:val="center"/>
              <w:rPr>
                <w:sz w:val="20"/>
                <w:szCs w:val="20"/>
              </w:rPr>
            </w:pPr>
            <w:r w:rsidRPr="003D156A">
              <w:rPr>
                <w:rFonts w:ascii="Calibri" w:eastAsia="Times New Roman" w:hAnsi="Calibri" w:cs="Calibri"/>
                <w:color w:val="000000"/>
                <w:sz w:val="20"/>
                <w:szCs w:val="20"/>
                <w:lang w:val="es-ES" w:eastAsia="es-ES"/>
              </w:rPr>
              <w:t>RECARGAR</w:t>
            </w:r>
          </w:p>
        </w:tc>
      </w:tr>
      <w:tr w:rsidR="00D417B1" w:rsidRPr="00792D49" w:rsidTr="003D156A">
        <w:trPr>
          <w:trHeight w:val="659"/>
          <w:jc w:val="center"/>
        </w:trPr>
        <w:tc>
          <w:tcPr>
            <w:tcW w:w="2927" w:type="dxa"/>
            <w:vMerge/>
            <w:tcBorders>
              <w:top w:val="single" w:sz="4" w:space="0" w:color="auto"/>
              <w:left w:val="single" w:sz="4" w:space="0" w:color="auto"/>
              <w:bottom w:val="single" w:sz="4" w:space="0" w:color="auto"/>
              <w:right w:val="single" w:sz="4" w:space="0" w:color="auto"/>
            </w:tcBorders>
            <w:vAlign w:val="center"/>
            <w:hideMark/>
          </w:tcPr>
          <w:p w:rsidR="00D417B1" w:rsidRPr="003D156A" w:rsidRDefault="00D417B1" w:rsidP="005C4FCB">
            <w:pPr>
              <w:spacing w:after="0" w:line="240" w:lineRule="auto"/>
              <w:rPr>
                <w:rFonts w:ascii="Calibri" w:eastAsia="Times New Roman" w:hAnsi="Calibri" w:cs="Calibri"/>
                <w:b/>
                <w:bCs/>
                <w:color w:val="000000"/>
                <w:sz w:val="20"/>
                <w:szCs w:val="20"/>
                <w:lang w:val="es-ES" w:eastAsia="es-ES"/>
              </w:rPr>
            </w:pP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BODEGA DE RESPUESTO</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10LBS CO2</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feb-17</w:t>
            </w:r>
          </w:p>
        </w:tc>
        <w:tc>
          <w:tcPr>
            <w:tcW w:w="1776" w:type="dxa"/>
            <w:tcBorders>
              <w:top w:val="single" w:sz="4" w:space="0" w:color="auto"/>
              <w:left w:val="nil"/>
              <w:bottom w:val="single" w:sz="4" w:space="0" w:color="auto"/>
              <w:right w:val="single" w:sz="4" w:space="0" w:color="auto"/>
            </w:tcBorders>
            <w:shd w:val="clear" w:color="000000" w:fill="FFFFFF"/>
            <w:noWrap/>
            <w:hideMark/>
          </w:tcPr>
          <w:p w:rsidR="00D417B1" w:rsidRPr="003D156A" w:rsidRDefault="00D417B1" w:rsidP="005C4FCB">
            <w:pPr>
              <w:jc w:val="center"/>
              <w:rPr>
                <w:sz w:val="20"/>
                <w:szCs w:val="20"/>
              </w:rPr>
            </w:pPr>
            <w:r w:rsidRPr="003D156A">
              <w:rPr>
                <w:rFonts w:ascii="Calibri" w:eastAsia="Times New Roman" w:hAnsi="Calibri" w:cs="Calibri"/>
                <w:color w:val="000000"/>
                <w:sz w:val="20"/>
                <w:szCs w:val="20"/>
                <w:lang w:val="es-ES" w:eastAsia="es-ES"/>
              </w:rPr>
              <w:t>RECARGAR</w:t>
            </w:r>
          </w:p>
        </w:tc>
      </w:tr>
      <w:tr w:rsidR="00D417B1" w:rsidRPr="00792D49" w:rsidTr="003D156A">
        <w:trPr>
          <w:trHeight w:val="510"/>
          <w:jc w:val="center"/>
        </w:trPr>
        <w:tc>
          <w:tcPr>
            <w:tcW w:w="2927" w:type="dxa"/>
            <w:vMerge/>
            <w:tcBorders>
              <w:top w:val="single" w:sz="4" w:space="0" w:color="auto"/>
              <w:left w:val="single" w:sz="4" w:space="0" w:color="auto"/>
              <w:bottom w:val="single" w:sz="4" w:space="0" w:color="auto"/>
              <w:right w:val="single" w:sz="4" w:space="0" w:color="auto"/>
            </w:tcBorders>
            <w:vAlign w:val="center"/>
            <w:hideMark/>
          </w:tcPr>
          <w:p w:rsidR="00D417B1" w:rsidRPr="003D156A" w:rsidRDefault="00D417B1" w:rsidP="005C4FCB">
            <w:pPr>
              <w:spacing w:after="0" w:line="240" w:lineRule="auto"/>
              <w:rPr>
                <w:rFonts w:ascii="Calibri" w:eastAsia="Times New Roman" w:hAnsi="Calibri" w:cs="Calibri"/>
                <w:b/>
                <w:bCs/>
                <w:color w:val="000000"/>
                <w:sz w:val="20"/>
                <w:szCs w:val="20"/>
                <w:lang w:val="es-ES" w:eastAsia="es-ES"/>
              </w:rPr>
            </w:pP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BODEGA DE RESPUESTO</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5 LBS CO2</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feb-17</w:t>
            </w:r>
          </w:p>
        </w:tc>
        <w:tc>
          <w:tcPr>
            <w:tcW w:w="1776" w:type="dxa"/>
            <w:tcBorders>
              <w:top w:val="single" w:sz="4" w:space="0" w:color="auto"/>
              <w:left w:val="nil"/>
              <w:bottom w:val="single" w:sz="4" w:space="0" w:color="auto"/>
              <w:right w:val="single" w:sz="4" w:space="0" w:color="auto"/>
            </w:tcBorders>
            <w:shd w:val="clear" w:color="000000" w:fill="FFFFFF"/>
            <w:noWrap/>
            <w:hideMark/>
          </w:tcPr>
          <w:p w:rsidR="00D417B1" w:rsidRPr="003D156A" w:rsidRDefault="00D417B1" w:rsidP="005C4FCB">
            <w:pPr>
              <w:jc w:val="center"/>
              <w:rPr>
                <w:sz w:val="20"/>
                <w:szCs w:val="20"/>
              </w:rPr>
            </w:pPr>
            <w:r w:rsidRPr="003D156A">
              <w:rPr>
                <w:rFonts w:ascii="Calibri" w:eastAsia="Times New Roman" w:hAnsi="Calibri" w:cs="Calibri"/>
                <w:color w:val="000000"/>
                <w:sz w:val="20"/>
                <w:szCs w:val="20"/>
                <w:lang w:val="es-ES" w:eastAsia="es-ES"/>
              </w:rPr>
              <w:t>RECARGAR</w:t>
            </w:r>
          </w:p>
        </w:tc>
      </w:tr>
      <w:tr w:rsidR="00D417B1" w:rsidRPr="00792D49" w:rsidTr="003D156A">
        <w:trPr>
          <w:trHeight w:val="765"/>
          <w:jc w:val="center"/>
        </w:trPr>
        <w:tc>
          <w:tcPr>
            <w:tcW w:w="2927"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D417B1" w:rsidRPr="003D156A" w:rsidRDefault="003733F1" w:rsidP="005C4FCB">
            <w:pPr>
              <w:spacing w:after="0" w:line="240" w:lineRule="auto"/>
              <w:jc w:val="center"/>
              <w:rPr>
                <w:rFonts w:ascii="Calibri" w:eastAsia="Times New Roman" w:hAnsi="Calibri" w:cs="Calibri"/>
                <w:bCs/>
                <w:color w:val="000000"/>
                <w:sz w:val="20"/>
                <w:szCs w:val="20"/>
                <w:lang w:val="es-ES" w:eastAsia="es-ES"/>
              </w:rPr>
            </w:pPr>
            <w:r>
              <w:rPr>
                <w:rFonts w:ascii="Calibri" w:eastAsia="Times New Roman" w:hAnsi="Calibri" w:cs="Calibri"/>
                <w:bCs/>
                <w:color w:val="000000"/>
                <w:sz w:val="20"/>
                <w:szCs w:val="20"/>
                <w:lang w:val="es-ES" w:eastAsia="es-ES"/>
              </w:rPr>
              <w:t>ING. DAVID MENDOZA</w:t>
            </w: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BODEGA MATERIAL DE CONSTRUCION</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20 LBS PQS</w:t>
            </w:r>
          </w:p>
        </w:tc>
        <w:tc>
          <w:tcPr>
            <w:tcW w:w="120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feb-17</w:t>
            </w:r>
          </w:p>
        </w:tc>
        <w:tc>
          <w:tcPr>
            <w:tcW w:w="1776" w:type="dxa"/>
            <w:tcBorders>
              <w:top w:val="single" w:sz="4" w:space="0" w:color="auto"/>
              <w:left w:val="nil"/>
              <w:bottom w:val="single" w:sz="4" w:space="0" w:color="auto"/>
              <w:right w:val="single" w:sz="4" w:space="0" w:color="auto"/>
            </w:tcBorders>
            <w:shd w:val="clear" w:color="000000" w:fill="FFFFFF"/>
            <w:noWrap/>
            <w:hideMark/>
          </w:tcPr>
          <w:p w:rsidR="00D417B1" w:rsidRPr="003D156A" w:rsidRDefault="00D417B1" w:rsidP="005C4FCB">
            <w:pPr>
              <w:jc w:val="center"/>
              <w:rPr>
                <w:sz w:val="20"/>
                <w:szCs w:val="20"/>
              </w:rPr>
            </w:pPr>
            <w:r w:rsidRPr="003D156A">
              <w:rPr>
                <w:rFonts w:ascii="Calibri" w:eastAsia="Times New Roman" w:hAnsi="Calibri" w:cs="Calibri"/>
                <w:color w:val="000000"/>
                <w:sz w:val="20"/>
                <w:szCs w:val="20"/>
                <w:lang w:val="es-ES" w:eastAsia="es-ES"/>
              </w:rPr>
              <w:t>RECARGAR</w:t>
            </w:r>
          </w:p>
        </w:tc>
      </w:tr>
      <w:tr w:rsidR="00D417B1" w:rsidRPr="00792D49" w:rsidTr="003D156A">
        <w:trPr>
          <w:trHeight w:val="765"/>
          <w:jc w:val="center"/>
        </w:trPr>
        <w:tc>
          <w:tcPr>
            <w:tcW w:w="2927" w:type="dxa"/>
            <w:vMerge/>
            <w:tcBorders>
              <w:top w:val="nil"/>
              <w:left w:val="single" w:sz="4" w:space="0" w:color="auto"/>
              <w:bottom w:val="single" w:sz="4" w:space="0" w:color="000000"/>
              <w:right w:val="single" w:sz="4" w:space="0" w:color="auto"/>
            </w:tcBorders>
            <w:vAlign w:val="center"/>
            <w:hideMark/>
          </w:tcPr>
          <w:p w:rsidR="00D417B1" w:rsidRPr="003D156A" w:rsidRDefault="00D417B1" w:rsidP="005C4FCB">
            <w:pPr>
              <w:spacing w:after="0" w:line="240" w:lineRule="auto"/>
              <w:rPr>
                <w:rFonts w:ascii="Calibri" w:eastAsia="Times New Roman" w:hAnsi="Calibri" w:cs="Calibri"/>
                <w:b/>
                <w:bCs/>
                <w:color w:val="000000"/>
                <w:sz w:val="20"/>
                <w:szCs w:val="20"/>
                <w:lang w:val="es-ES" w:eastAsia="es-ES"/>
              </w:rPr>
            </w:pPr>
          </w:p>
        </w:tc>
        <w:tc>
          <w:tcPr>
            <w:tcW w:w="1360" w:type="dxa"/>
            <w:tcBorders>
              <w:top w:val="nil"/>
              <w:left w:val="nil"/>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BODEGA MATERIAL DE CONSTRUCION</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20 LBS PQS</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20"/>
                <w:szCs w:val="20"/>
                <w:lang w:val="es-ES" w:eastAsia="es-ES"/>
              </w:rPr>
            </w:pPr>
            <w:r w:rsidRPr="003D156A">
              <w:rPr>
                <w:rFonts w:ascii="Calibri" w:eastAsia="Times New Roman" w:hAnsi="Calibri" w:cs="Calibri"/>
                <w:color w:val="000000"/>
                <w:sz w:val="20"/>
                <w:szCs w:val="20"/>
                <w:lang w:val="es-ES" w:eastAsia="es-ES"/>
              </w:rPr>
              <w:t>feb-17</w:t>
            </w:r>
          </w:p>
        </w:tc>
        <w:tc>
          <w:tcPr>
            <w:tcW w:w="1776" w:type="dxa"/>
            <w:tcBorders>
              <w:top w:val="nil"/>
              <w:left w:val="nil"/>
              <w:bottom w:val="single" w:sz="4" w:space="0" w:color="auto"/>
              <w:right w:val="single" w:sz="4" w:space="0" w:color="auto"/>
            </w:tcBorders>
            <w:shd w:val="clear" w:color="000000" w:fill="FFFFFF"/>
            <w:noWrap/>
            <w:hideMark/>
          </w:tcPr>
          <w:p w:rsidR="00D417B1" w:rsidRPr="003D156A" w:rsidRDefault="00D417B1" w:rsidP="005C4FCB">
            <w:pPr>
              <w:jc w:val="center"/>
              <w:rPr>
                <w:sz w:val="20"/>
                <w:szCs w:val="20"/>
              </w:rPr>
            </w:pPr>
            <w:r w:rsidRPr="003D156A">
              <w:rPr>
                <w:rFonts w:ascii="Calibri" w:eastAsia="Times New Roman" w:hAnsi="Calibri" w:cs="Calibri"/>
                <w:color w:val="000000"/>
                <w:sz w:val="20"/>
                <w:szCs w:val="20"/>
                <w:lang w:val="es-ES" w:eastAsia="es-ES"/>
              </w:rPr>
              <w:t>RECARGAR</w:t>
            </w:r>
          </w:p>
        </w:tc>
      </w:tr>
    </w:tbl>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tbl>
      <w:tblPr>
        <w:tblW w:w="7329" w:type="dxa"/>
        <w:jc w:val="center"/>
        <w:tblCellMar>
          <w:left w:w="70" w:type="dxa"/>
          <w:right w:w="70" w:type="dxa"/>
        </w:tblCellMar>
        <w:tblLook w:val="04A0" w:firstRow="1" w:lastRow="0" w:firstColumn="1" w:lastColumn="0" w:noHBand="0" w:noVBand="1"/>
      </w:tblPr>
      <w:tblGrid>
        <w:gridCol w:w="1840"/>
        <w:gridCol w:w="1680"/>
        <w:gridCol w:w="1200"/>
        <w:gridCol w:w="1200"/>
        <w:gridCol w:w="1409"/>
      </w:tblGrid>
      <w:tr w:rsidR="00D417B1" w:rsidRPr="00600BA5" w:rsidTr="005C4FCB">
        <w:trPr>
          <w:trHeight w:val="509"/>
          <w:jc w:val="center"/>
        </w:trPr>
        <w:tc>
          <w:tcPr>
            <w:tcW w:w="184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417B1" w:rsidRPr="00600BA5" w:rsidRDefault="00D417B1" w:rsidP="005C4FCB">
            <w:pPr>
              <w:spacing w:after="0" w:line="240" w:lineRule="auto"/>
              <w:jc w:val="center"/>
              <w:rPr>
                <w:rFonts w:ascii="Calibri" w:eastAsia="Times New Roman" w:hAnsi="Calibri" w:cs="Calibri"/>
                <w:b/>
                <w:bCs/>
                <w:sz w:val="18"/>
                <w:szCs w:val="18"/>
                <w:lang w:val="es-ES" w:eastAsia="es-ES"/>
              </w:rPr>
            </w:pPr>
            <w:r w:rsidRPr="00600BA5">
              <w:rPr>
                <w:rFonts w:ascii="Calibri" w:eastAsia="Times New Roman" w:hAnsi="Calibri" w:cs="Calibri"/>
                <w:b/>
                <w:bCs/>
                <w:sz w:val="18"/>
                <w:szCs w:val="18"/>
                <w:lang w:val="es-ES" w:eastAsia="es-ES"/>
              </w:rPr>
              <w:t>NOMBRE</w:t>
            </w:r>
          </w:p>
        </w:tc>
        <w:tc>
          <w:tcPr>
            <w:tcW w:w="168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417B1" w:rsidRPr="00600BA5" w:rsidRDefault="00D417B1" w:rsidP="005C4FCB">
            <w:pPr>
              <w:spacing w:after="0" w:line="240" w:lineRule="auto"/>
              <w:jc w:val="center"/>
              <w:rPr>
                <w:rFonts w:ascii="Calibri" w:eastAsia="Times New Roman" w:hAnsi="Calibri" w:cs="Calibri"/>
                <w:b/>
                <w:bCs/>
                <w:sz w:val="18"/>
                <w:szCs w:val="18"/>
                <w:lang w:val="es-ES" w:eastAsia="es-ES"/>
              </w:rPr>
            </w:pPr>
            <w:r w:rsidRPr="00600BA5">
              <w:rPr>
                <w:rFonts w:ascii="Calibri" w:eastAsia="Times New Roman" w:hAnsi="Calibri" w:cs="Calibri"/>
                <w:b/>
                <w:bCs/>
                <w:sz w:val="18"/>
                <w:szCs w:val="18"/>
                <w:lang w:val="es-ES" w:eastAsia="es-ES"/>
              </w:rPr>
              <w:t>LUGAR</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417B1" w:rsidRPr="00600BA5" w:rsidRDefault="00D417B1" w:rsidP="005C4FCB">
            <w:pPr>
              <w:spacing w:after="0" w:line="240" w:lineRule="auto"/>
              <w:jc w:val="center"/>
              <w:rPr>
                <w:rFonts w:ascii="Calibri" w:eastAsia="Times New Roman" w:hAnsi="Calibri" w:cs="Calibri"/>
                <w:b/>
                <w:bCs/>
                <w:sz w:val="18"/>
                <w:szCs w:val="18"/>
                <w:lang w:val="es-ES" w:eastAsia="es-ES"/>
              </w:rPr>
            </w:pPr>
            <w:r w:rsidRPr="00600BA5">
              <w:rPr>
                <w:rFonts w:ascii="Calibri" w:eastAsia="Times New Roman" w:hAnsi="Calibri" w:cs="Calibri"/>
                <w:b/>
                <w:bCs/>
                <w:sz w:val="18"/>
                <w:szCs w:val="18"/>
                <w:lang w:val="es-ES" w:eastAsia="es-ES"/>
              </w:rPr>
              <w:t>EXTINTOR</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417B1" w:rsidRPr="00600BA5" w:rsidRDefault="00D417B1" w:rsidP="005C4FCB">
            <w:pPr>
              <w:spacing w:after="0" w:line="240" w:lineRule="auto"/>
              <w:jc w:val="center"/>
              <w:rPr>
                <w:rFonts w:ascii="Calibri" w:eastAsia="Times New Roman" w:hAnsi="Calibri" w:cs="Calibri"/>
                <w:b/>
                <w:bCs/>
                <w:sz w:val="18"/>
                <w:szCs w:val="18"/>
                <w:lang w:val="es-ES" w:eastAsia="es-ES"/>
              </w:rPr>
            </w:pPr>
            <w:r w:rsidRPr="00600BA5">
              <w:rPr>
                <w:rFonts w:ascii="Calibri" w:eastAsia="Times New Roman" w:hAnsi="Calibri" w:cs="Calibri"/>
                <w:b/>
                <w:bCs/>
                <w:sz w:val="18"/>
                <w:szCs w:val="18"/>
                <w:lang w:val="es-ES" w:eastAsia="es-ES"/>
              </w:rPr>
              <w:t>CADUCIDAD</w:t>
            </w:r>
          </w:p>
        </w:tc>
        <w:tc>
          <w:tcPr>
            <w:tcW w:w="1409"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D417B1" w:rsidRPr="00600BA5" w:rsidRDefault="00D417B1" w:rsidP="005C4FCB">
            <w:pPr>
              <w:spacing w:after="0" w:line="240" w:lineRule="auto"/>
              <w:jc w:val="center"/>
              <w:rPr>
                <w:rFonts w:ascii="Calibri" w:eastAsia="Times New Roman" w:hAnsi="Calibri" w:cs="Calibri"/>
                <w:b/>
                <w:bCs/>
                <w:sz w:val="18"/>
                <w:szCs w:val="18"/>
                <w:lang w:val="es-ES" w:eastAsia="es-ES"/>
              </w:rPr>
            </w:pPr>
            <w:r w:rsidRPr="00600BA5">
              <w:rPr>
                <w:rFonts w:ascii="Calibri" w:eastAsia="Times New Roman" w:hAnsi="Calibri" w:cs="Calibri"/>
                <w:b/>
                <w:bCs/>
                <w:sz w:val="18"/>
                <w:szCs w:val="18"/>
                <w:lang w:val="es-ES" w:eastAsia="es-ES"/>
              </w:rPr>
              <w:t>OBSERVACIONES</w:t>
            </w:r>
          </w:p>
        </w:tc>
      </w:tr>
      <w:tr w:rsidR="00D417B1" w:rsidRPr="00600BA5" w:rsidTr="005C4FCB">
        <w:trPr>
          <w:trHeight w:val="509"/>
          <w:jc w:val="center"/>
        </w:trPr>
        <w:tc>
          <w:tcPr>
            <w:tcW w:w="1840" w:type="dxa"/>
            <w:vMerge/>
            <w:tcBorders>
              <w:top w:val="single" w:sz="4" w:space="0" w:color="auto"/>
              <w:left w:val="single" w:sz="4" w:space="0" w:color="auto"/>
              <w:bottom w:val="single" w:sz="4" w:space="0" w:color="auto"/>
              <w:right w:val="single" w:sz="4" w:space="0" w:color="auto"/>
            </w:tcBorders>
            <w:vAlign w:val="center"/>
            <w:hideMark/>
          </w:tcPr>
          <w:p w:rsidR="00D417B1" w:rsidRPr="00600BA5" w:rsidRDefault="00D417B1" w:rsidP="005C4FCB">
            <w:pPr>
              <w:spacing w:after="0" w:line="240" w:lineRule="auto"/>
              <w:rPr>
                <w:rFonts w:ascii="Calibri" w:eastAsia="Times New Roman" w:hAnsi="Calibri" w:cs="Calibri"/>
                <w:b/>
                <w:bCs/>
                <w:sz w:val="18"/>
                <w:szCs w:val="18"/>
                <w:lang w:val="es-ES" w:eastAsia="es-ES"/>
              </w:rPr>
            </w:pPr>
          </w:p>
        </w:tc>
        <w:tc>
          <w:tcPr>
            <w:tcW w:w="1680" w:type="dxa"/>
            <w:vMerge/>
            <w:tcBorders>
              <w:top w:val="single" w:sz="4" w:space="0" w:color="auto"/>
              <w:left w:val="single" w:sz="4" w:space="0" w:color="auto"/>
              <w:bottom w:val="single" w:sz="4" w:space="0" w:color="auto"/>
              <w:right w:val="single" w:sz="4" w:space="0" w:color="auto"/>
            </w:tcBorders>
            <w:vAlign w:val="center"/>
            <w:hideMark/>
          </w:tcPr>
          <w:p w:rsidR="00D417B1" w:rsidRPr="00600BA5" w:rsidRDefault="00D417B1" w:rsidP="005C4FCB">
            <w:pPr>
              <w:spacing w:after="0" w:line="240" w:lineRule="auto"/>
              <w:rPr>
                <w:rFonts w:ascii="Calibri" w:eastAsia="Times New Roman" w:hAnsi="Calibri" w:cs="Calibri"/>
                <w:b/>
                <w:bCs/>
                <w:sz w:val="18"/>
                <w:szCs w:val="18"/>
                <w:lang w:val="es-ES" w:eastAsia="es-ES"/>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D417B1" w:rsidRPr="00600BA5" w:rsidRDefault="00D417B1" w:rsidP="005C4FCB">
            <w:pPr>
              <w:spacing w:after="0" w:line="240" w:lineRule="auto"/>
              <w:rPr>
                <w:rFonts w:ascii="Calibri" w:eastAsia="Times New Roman" w:hAnsi="Calibri" w:cs="Calibri"/>
                <w:b/>
                <w:bCs/>
                <w:sz w:val="18"/>
                <w:szCs w:val="18"/>
                <w:lang w:val="es-ES" w:eastAsia="es-ES"/>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D417B1" w:rsidRPr="00600BA5" w:rsidRDefault="00D417B1" w:rsidP="005C4FCB">
            <w:pPr>
              <w:spacing w:after="0" w:line="240" w:lineRule="auto"/>
              <w:rPr>
                <w:rFonts w:ascii="Calibri" w:eastAsia="Times New Roman" w:hAnsi="Calibri" w:cs="Calibri"/>
                <w:b/>
                <w:bCs/>
                <w:sz w:val="18"/>
                <w:szCs w:val="18"/>
                <w:lang w:val="es-ES" w:eastAsia="es-ES"/>
              </w:rPr>
            </w:pPr>
          </w:p>
        </w:tc>
        <w:tc>
          <w:tcPr>
            <w:tcW w:w="1409" w:type="dxa"/>
            <w:vMerge/>
            <w:tcBorders>
              <w:top w:val="single" w:sz="4" w:space="0" w:color="auto"/>
              <w:left w:val="single" w:sz="4" w:space="0" w:color="auto"/>
              <w:bottom w:val="single" w:sz="4" w:space="0" w:color="auto"/>
              <w:right w:val="single" w:sz="4" w:space="0" w:color="auto"/>
            </w:tcBorders>
            <w:vAlign w:val="center"/>
            <w:hideMark/>
          </w:tcPr>
          <w:p w:rsidR="00D417B1" w:rsidRPr="00600BA5" w:rsidRDefault="00D417B1" w:rsidP="005C4FCB">
            <w:pPr>
              <w:spacing w:after="0" w:line="240" w:lineRule="auto"/>
              <w:rPr>
                <w:rFonts w:ascii="Calibri" w:eastAsia="Times New Roman" w:hAnsi="Calibri" w:cs="Calibri"/>
                <w:b/>
                <w:bCs/>
                <w:sz w:val="18"/>
                <w:szCs w:val="18"/>
                <w:lang w:val="es-ES" w:eastAsia="es-ES"/>
              </w:rPr>
            </w:pPr>
          </w:p>
        </w:tc>
      </w:tr>
      <w:tr w:rsidR="00D417B1" w:rsidRPr="00600BA5" w:rsidTr="005C4FCB">
        <w:trPr>
          <w:trHeight w:val="510"/>
          <w:jc w:val="center"/>
        </w:trPr>
        <w:tc>
          <w:tcPr>
            <w:tcW w:w="18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417B1" w:rsidRPr="00600BA5" w:rsidRDefault="003733F1" w:rsidP="005C4FCB">
            <w:pPr>
              <w:spacing w:after="0" w:line="240" w:lineRule="auto"/>
              <w:jc w:val="center"/>
              <w:rPr>
                <w:rFonts w:ascii="Calibri" w:eastAsia="Times New Roman" w:hAnsi="Calibri" w:cs="Calibri"/>
                <w:sz w:val="20"/>
                <w:szCs w:val="20"/>
                <w:lang w:val="es-ES" w:eastAsia="es-ES"/>
              </w:rPr>
            </w:pPr>
            <w:r>
              <w:rPr>
                <w:rFonts w:ascii="Calibri" w:eastAsia="Times New Roman" w:hAnsi="Calibri" w:cs="Calibri"/>
                <w:bCs/>
                <w:color w:val="000000"/>
                <w:sz w:val="20"/>
                <w:szCs w:val="20"/>
                <w:lang w:val="es-ES" w:eastAsia="es-ES"/>
              </w:rPr>
              <w:t>ING. DAVID MENDOZA</w:t>
            </w:r>
          </w:p>
        </w:tc>
        <w:tc>
          <w:tcPr>
            <w:tcW w:w="1680" w:type="dxa"/>
            <w:tcBorders>
              <w:top w:val="nil"/>
              <w:left w:val="nil"/>
              <w:bottom w:val="single" w:sz="4" w:space="0" w:color="auto"/>
              <w:right w:val="single" w:sz="4" w:space="0" w:color="auto"/>
            </w:tcBorders>
            <w:shd w:val="clear" w:color="000000" w:fill="FFFFFF"/>
            <w:vAlign w:val="center"/>
            <w:hideMark/>
          </w:tcPr>
          <w:p w:rsidR="00D417B1" w:rsidRPr="00600BA5" w:rsidRDefault="00D417B1" w:rsidP="005C4FCB">
            <w:pPr>
              <w:spacing w:after="0" w:line="240" w:lineRule="auto"/>
              <w:jc w:val="center"/>
              <w:rPr>
                <w:rFonts w:ascii="Calibri" w:eastAsia="Times New Roman" w:hAnsi="Calibri" w:cs="Calibri"/>
                <w:sz w:val="20"/>
                <w:szCs w:val="20"/>
                <w:lang w:val="es-ES" w:eastAsia="es-ES"/>
              </w:rPr>
            </w:pPr>
            <w:r>
              <w:rPr>
                <w:rFonts w:ascii="Calibri" w:eastAsia="Times New Roman" w:hAnsi="Calibri" w:cs="Calibri"/>
                <w:sz w:val="20"/>
                <w:szCs w:val="20"/>
                <w:lang w:val="es-ES" w:eastAsia="es-ES"/>
              </w:rPr>
              <w:t>BODEGA DE</w:t>
            </w:r>
            <w:r w:rsidRPr="00600BA5">
              <w:rPr>
                <w:rFonts w:ascii="Calibri" w:eastAsia="Times New Roman" w:hAnsi="Calibri" w:cs="Calibri"/>
                <w:sz w:val="20"/>
                <w:szCs w:val="20"/>
                <w:lang w:val="es-ES" w:eastAsia="es-ES"/>
              </w:rPr>
              <w:t xml:space="preserve"> CONSTRUCCION</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600BA5" w:rsidRDefault="00D417B1" w:rsidP="005C4FCB">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20 LBS PQS</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409"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957C16">
              <w:rPr>
                <w:rFonts w:ascii="Calibri" w:eastAsia="Times New Roman" w:hAnsi="Calibri" w:cs="Calibri"/>
                <w:color w:val="000000"/>
                <w:sz w:val="20"/>
                <w:szCs w:val="20"/>
                <w:lang w:val="es-ES" w:eastAsia="es-ES"/>
              </w:rPr>
              <w:t>RECARGAR</w:t>
            </w:r>
          </w:p>
        </w:tc>
      </w:tr>
      <w:tr w:rsidR="00D417B1" w:rsidRPr="00600BA5" w:rsidTr="005C4FCB">
        <w:trPr>
          <w:trHeight w:val="510"/>
          <w:jc w:val="center"/>
        </w:trPr>
        <w:tc>
          <w:tcPr>
            <w:tcW w:w="1840" w:type="dxa"/>
            <w:vMerge/>
            <w:tcBorders>
              <w:top w:val="nil"/>
              <w:left w:val="single" w:sz="4" w:space="0" w:color="auto"/>
              <w:bottom w:val="single" w:sz="4" w:space="0" w:color="000000"/>
              <w:right w:val="single" w:sz="4" w:space="0" w:color="auto"/>
            </w:tcBorders>
            <w:vAlign w:val="center"/>
            <w:hideMark/>
          </w:tcPr>
          <w:p w:rsidR="00D417B1" w:rsidRPr="00600BA5" w:rsidRDefault="00D417B1" w:rsidP="005C4FCB">
            <w:pPr>
              <w:spacing w:after="0" w:line="240" w:lineRule="auto"/>
              <w:rPr>
                <w:rFonts w:ascii="Calibri" w:eastAsia="Times New Roman" w:hAnsi="Calibri" w:cs="Calibri"/>
                <w:sz w:val="20"/>
                <w:szCs w:val="20"/>
                <w:lang w:val="es-ES" w:eastAsia="es-ES"/>
              </w:rPr>
            </w:pPr>
          </w:p>
        </w:tc>
        <w:tc>
          <w:tcPr>
            <w:tcW w:w="1680" w:type="dxa"/>
            <w:tcBorders>
              <w:top w:val="nil"/>
              <w:left w:val="nil"/>
              <w:bottom w:val="single" w:sz="4" w:space="0" w:color="auto"/>
              <w:right w:val="single" w:sz="4" w:space="0" w:color="auto"/>
            </w:tcBorders>
            <w:shd w:val="clear" w:color="000000" w:fill="FFFFFF"/>
            <w:vAlign w:val="center"/>
            <w:hideMark/>
          </w:tcPr>
          <w:p w:rsidR="00D417B1" w:rsidRPr="00600BA5" w:rsidRDefault="00D417B1" w:rsidP="005C4FCB">
            <w:pPr>
              <w:spacing w:after="0" w:line="240" w:lineRule="auto"/>
              <w:jc w:val="center"/>
              <w:rPr>
                <w:rFonts w:ascii="Calibri" w:eastAsia="Times New Roman" w:hAnsi="Calibri" w:cs="Calibri"/>
                <w:sz w:val="20"/>
                <w:szCs w:val="20"/>
                <w:lang w:val="es-ES" w:eastAsia="es-ES"/>
              </w:rPr>
            </w:pPr>
            <w:r>
              <w:rPr>
                <w:rFonts w:ascii="Calibri" w:eastAsia="Times New Roman" w:hAnsi="Calibri" w:cs="Calibri"/>
                <w:sz w:val="20"/>
                <w:szCs w:val="20"/>
                <w:lang w:val="es-ES" w:eastAsia="es-ES"/>
              </w:rPr>
              <w:t xml:space="preserve">BODEGA DE </w:t>
            </w:r>
            <w:r w:rsidRPr="00600BA5">
              <w:rPr>
                <w:rFonts w:ascii="Calibri" w:eastAsia="Times New Roman" w:hAnsi="Calibri" w:cs="Calibri"/>
                <w:sz w:val="20"/>
                <w:szCs w:val="20"/>
                <w:lang w:val="es-ES" w:eastAsia="es-ES"/>
              </w:rPr>
              <w:t xml:space="preserve"> CONSTRUCCION</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600BA5" w:rsidRDefault="00D417B1" w:rsidP="005C4FCB">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20 LBS PQS</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409"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957C16">
              <w:rPr>
                <w:rFonts w:ascii="Calibri" w:eastAsia="Times New Roman" w:hAnsi="Calibri" w:cs="Calibri"/>
                <w:color w:val="000000"/>
                <w:sz w:val="20"/>
                <w:szCs w:val="20"/>
                <w:lang w:val="es-ES" w:eastAsia="es-ES"/>
              </w:rPr>
              <w:t>RECARGAR</w:t>
            </w:r>
          </w:p>
        </w:tc>
      </w:tr>
      <w:tr w:rsidR="00D417B1" w:rsidRPr="00600BA5" w:rsidTr="005C4FCB">
        <w:trPr>
          <w:trHeight w:val="510"/>
          <w:jc w:val="center"/>
        </w:trPr>
        <w:tc>
          <w:tcPr>
            <w:tcW w:w="1840" w:type="dxa"/>
            <w:vMerge/>
            <w:tcBorders>
              <w:top w:val="nil"/>
              <w:left w:val="single" w:sz="4" w:space="0" w:color="auto"/>
              <w:bottom w:val="single" w:sz="4" w:space="0" w:color="000000"/>
              <w:right w:val="single" w:sz="4" w:space="0" w:color="auto"/>
            </w:tcBorders>
            <w:vAlign w:val="center"/>
            <w:hideMark/>
          </w:tcPr>
          <w:p w:rsidR="00D417B1" w:rsidRPr="00600BA5" w:rsidRDefault="00D417B1" w:rsidP="005C4FCB">
            <w:pPr>
              <w:spacing w:after="0" w:line="240" w:lineRule="auto"/>
              <w:rPr>
                <w:rFonts w:ascii="Calibri" w:eastAsia="Times New Roman" w:hAnsi="Calibri" w:cs="Calibri"/>
                <w:sz w:val="20"/>
                <w:szCs w:val="20"/>
                <w:lang w:val="es-ES" w:eastAsia="es-ES"/>
              </w:rPr>
            </w:pPr>
          </w:p>
        </w:tc>
        <w:tc>
          <w:tcPr>
            <w:tcW w:w="1680" w:type="dxa"/>
            <w:tcBorders>
              <w:top w:val="nil"/>
              <w:left w:val="nil"/>
              <w:bottom w:val="single" w:sz="4" w:space="0" w:color="auto"/>
              <w:right w:val="single" w:sz="4" w:space="0" w:color="auto"/>
            </w:tcBorders>
            <w:shd w:val="clear" w:color="000000" w:fill="FFFFFF"/>
            <w:vAlign w:val="center"/>
            <w:hideMark/>
          </w:tcPr>
          <w:p w:rsidR="00D417B1" w:rsidRPr="00600BA5" w:rsidRDefault="00D417B1" w:rsidP="005C4FCB">
            <w:pPr>
              <w:spacing w:after="0" w:line="240" w:lineRule="auto"/>
              <w:jc w:val="center"/>
              <w:rPr>
                <w:rFonts w:ascii="Calibri" w:eastAsia="Times New Roman" w:hAnsi="Calibri" w:cs="Calibri"/>
                <w:sz w:val="20"/>
                <w:szCs w:val="20"/>
                <w:lang w:val="es-ES" w:eastAsia="es-ES"/>
              </w:rPr>
            </w:pPr>
            <w:r>
              <w:rPr>
                <w:rFonts w:ascii="Calibri" w:eastAsia="Times New Roman" w:hAnsi="Calibri" w:cs="Calibri"/>
                <w:sz w:val="20"/>
                <w:szCs w:val="20"/>
                <w:lang w:val="es-ES" w:eastAsia="es-ES"/>
              </w:rPr>
              <w:t>BODEGA DE</w:t>
            </w:r>
            <w:r w:rsidRPr="00600BA5">
              <w:rPr>
                <w:rFonts w:ascii="Calibri" w:eastAsia="Times New Roman" w:hAnsi="Calibri" w:cs="Calibri"/>
                <w:sz w:val="20"/>
                <w:szCs w:val="20"/>
                <w:lang w:val="es-ES" w:eastAsia="es-ES"/>
              </w:rPr>
              <w:t xml:space="preserve"> CONSTRUCCION</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600BA5" w:rsidRDefault="00D417B1" w:rsidP="005C4FCB">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20 LBS PQS</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409"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957C16">
              <w:rPr>
                <w:rFonts w:ascii="Calibri" w:eastAsia="Times New Roman" w:hAnsi="Calibri" w:cs="Calibri"/>
                <w:color w:val="000000"/>
                <w:sz w:val="20"/>
                <w:szCs w:val="20"/>
                <w:lang w:val="es-ES" w:eastAsia="es-ES"/>
              </w:rPr>
              <w:t>RECARGAR</w:t>
            </w:r>
          </w:p>
        </w:tc>
      </w:tr>
      <w:tr w:rsidR="00D417B1" w:rsidRPr="00600BA5" w:rsidTr="005C4FCB">
        <w:trPr>
          <w:trHeight w:val="510"/>
          <w:jc w:val="center"/>
        </w:trPr>
        <w:tc>
          <w:tcPr>
            <w:tcW w:w="1840" w:type="dxa"/>
            <w:vMerge/>
            <w:tcBorders>
              <w:top w:val="nil"/>
              <w:left w:val="single" w:sz="4" w:space="0" w:color="auto"/>
              <w:bottom w:val="single" w:sz="4" w:space="0" w:color="000000"/>
              <w:right w:val="single" w:sz="4" w:space="0" w:color="auto"/>
            </w:tcBorders>
            <w:vAlign w:val="center"/>
            <w:hideMark/>
          </w:tcPr>
          <w:p w:rsidR="00D417B1" w:rsidRPr="00600BA5" w:rsidRDefault="00D417B1" w:rsidP="005C4FCB">
            <w:pPr>
              <w:spacing w:after="0" w:line="240" w:lineRule="auto"/>
              <w:rPr>
                <w:rFonts w:ascii="Calibri" w:eastAsia="Times New Roman" w:hAnsi="Calibri" w:cs="Calibri"/>
                <w:sz w:val="20"/>
                <w:szCs w:val="20"/>
                <w:lang w:val="es-ES" w:eastAsia="es-ES"/>
              </w:rPr>
            </w:pPr>
          </w:p>
        </w:tc>
        <w:tc>
          <w:tcPr>
            <w:tcW w:w="1680" w:type="dxa"/>
            <w:tcBorders>
              <w:top w:val="nil"/>
              <w:left w:val="nil"/>
              <w:bottom w:val="single" w:sz="4" w:space="0" w:color="auto"/>
              <w:right w:val="single" w:sz="4" w:space="0" w:color="auto"/>
            </w:tcBorders>
            <w:shd w:val="clear" w:color="000000" w:fill="FFFFFF"/>
            <w:vAlign w:val="center"/>
            <w:hideMark/>
          </w:tcPr>
          <w:p w:rsidR="00D417B1" w:rsidRPr="00600BA5" w:rsidRDefault="00D417B1" w:rsidP="005C4FCB">
            <w:pPr>
              <w:spacing w:after="0" w:line="240" w:lineRule="auto"/>
              <w:jc w:val="center"/>
              <w:rPr>
                <w:rFonts w:ascii="Calibri" w:eastAsia="Times New Roman" w:hAnsi="Calibri" w:cs="Calibri"/>
                <w:sz w:val="20"/>
                <w:szCs w:val="20"/>
                <w:lang w:val="es-ES" w:eastAsia="es-ES"/>
              </w:rPr>
            </w:pPr>
            <w:r>
              <w:rPr>
                <w:rFonts w:ascii="Calibri" w:eastAsia="Times New Roman" w:hAnsi="Calibri" w:cs="Calibri"/>
                <w:sz w:val="20"/>
                <w:szCs w:val="20"/>
                <w:lang w:val="es-ES" w:eastAsia="es-ES"/>
              </w:rPr>
              <w:t xml:space="preserve">BODEGA DE </w:t>
            </w:r>
            <w:r w:rsidRPr="00600BA5">
              <w:rPr>
                <w:rFonts w:ascii="Calibri" w:eastAsia="Times New Roman" w:hAnsi="Calibri" w:cs="Calibri"/>
                <w:sz w:val="20"/>
                <w:szCs w:val="20"/>
                <w:lang w:val="es-ES" w:eastAsia="es-ES"/>
              </w:rPr>
              <w:t>MATERIALES</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600BA5" w:rsidRDefault="00D417B1" w:rsidP="005C4FCB">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5 LBS CO2</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409"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957C16">
              <w:rPr>
                <w:rFonts w:ascii="Calibri" w:eastAsia="Times New Roman" w:hAnsi="Calibri" w:cs="Calibri"/>
                <w:color w:val="000000"/>
                <w:sz w:val="20"/>
                <w:szCs w:val="20"/>
                <w:lang w:val="es-ES" w:eastAsia="es-ES"/>
              </w:rPr>
              <w:t>RECARGAR</w:t>
            </w:r>
          </w:p>
        </w:tc>
      </w:tr>
      <w:tr w:rsidR="00D417B1" w:rsidRPr="00600BA5" w:rsidTr="005C4FCB">
        <w:trPr>
          <w:trHeight w:val="510"/>
          <w:jc w:val="center"/>
        </w:trPr>
        <w:tc>
          <w:tcPr>
            <w:tcW w:w="1840" w:type="dxa"/>
            <w:vMerge/>
            <w:tcBorders>
              <w:top w:val="nil"/>
              <w:left w:val="single" w:sz="4" w:space="0" w:color="auto"/>
              <w:bottom w:val="single" w:sz="4" w:space="0" w:color="000000"/>
              <w:right w:val="single" w:sz="4" w:space="0" w:color="auto"/>
            </w:tcBorders>
            <w:vAlign w:val="center"/>
            <w:hideMark/>
          </w:tcPr>
          <w:p w:rsidR="00D417B1" w:rsidRPr="00600BA5" w:rsidRDefault="00D417B1" w:rsidP="005C4FCB">
            <w:pPr>
              <w:spacing w:after="0" w:line="240" w:lineRule="auto"/>
              <w:rPr>
                <w:rFonts w:ascii="Calibri" w:eastAsia="Times New Roman" w:hAnsi="Calibri" w:cs="Calibri"/>
                <w:sz w:val="20"/>
                <w:szCs w:val="20"/>
                <w:lang w:val="es-ES" w:eastAsia="es-ES"/>
              </w:rPr>
            </w:pPr>
          </w:p>
        </w:tc>
        <w:tc>
          <w:tcPr>
            <w:tcW w:w="1680" w:type="dxa"/>
            <w:tcBorders>
              <w:top w:val="nil"/>
              <w:left w:val="nil"/>
              <w:bottom w:val="single" w:sz="4" w:space="0" w:color="auto"/>
              <w:right w:val="single" w:sz="4" w:space="0" w:color="auto"/>
            </w:tcBorders>
            <w:shd w:val="clear" w:color="000000" w:fill="FFFFFF"/>
            <w:vAlign w:val="center"/>
            <w:hideMark/>
          </w:tcPr>
          <w:p w:rsidR="00D417B1" w:rsidRPr="00600BA5" w:rsidRDefault="00D417B1" w:rsidP="005C4FCB">
            <w:pPr>
              <w:spacing w:after="0" w:line="240" w:lineRule="auto"/>
              <w:jc w:val="center"/>
              <w:rPr>
                <w:rFonts w:ascii="Calibri" w:eastAsia="Times New Roman" w:hAnsi="Calibri" w:cs="Calibri"/>
                <w:sz w:val="20"/>
                <w:szCs w:val="20"/>
                <w:lang w:val="es-ES" w:eastAsia="es-ES"/>
              </w:rPr>
            </w:pPr>
            <w:r>
              <w:rPr>
                <w:rFonts w:ascii="Calibri" w:eastAsia="Times New Roman" w:hAnsi="Calibri" w:cs="Calibri"/>
                <w:sz w:val="20"/>
                <w:szCs w:val="20"/>
                <w:lang w:val="es-ES" w:eastAsia="es-ES"/>
              </w:rPr>
              <w:t>BODEGA DE MATERIALES</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600BA5" w:rsidRDefault="00D417B1" w:rsidP="005C4FCB">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5 LBS CO2</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409"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957C16">
              <w:rPr>
                <w:rFonts w:ascii="Calibri" w:eastAsia="Times New Roman" w:hAnsi="Calibri" w:cs="Calibri"/>
                <w:color w:val="000000"/>
                <w:sz w:val="20"/>
                <w:szCs w:val="20"/>
                <w:lang w:val="es-ES" w:eastAsia="es-ES"/>
              </w:rPr>
              <w:t>RECARGAR</w:t>
            </w:r>
          </w:p>
        </w:tc>
      </w:tr>
      <w:tr w:rsidR="00D417B1" w:rsidRPr="00600BA5" w:rsidTr="005C4FCB">
        <w:trPr>
          <w:trHeight w:val="510"/>
          <w:jc w:val="center"/>
        </w:trPr>
        <w:tc>
          <w:tcPr>
            <w:tcW w:w="1840" w:type="dxa"/>
            <w:tcBorders>
              <w:top w:val="nil"/>
              <w:left w:val="single" w:sz="4" w:space="0" w:color="auto"/>
              <w:bottom w:val="single" w:sz="4" w:space="0" w:color="auto"/>
              <w:right w:val="single" w:sz="4" w:space="0" w:color="auto"/>
            </w:tcBorders>
            <w:shd w:val="clear" w:color="000000" w:fill="FFFFFF"/>
            <w:vAlign w:val="bottom"/>
            <w:hideMark/>
          </w:tcPr>
          <w:p w:rsidR="00D417B1" w:rsidRPr="00600BA5" w:rsidRDefault="00D417B1" w:rsidP="005C4FCB">
            <w:pPr>
              <w:spacing w:after="0" w:line="240" w:lineRule="auto"/>
              <w:jc w:val="center"/>
              <w:rPr>
                <w:rFonts w:ascii="Calibri" w:eastAsia="Times New Roman" w:hAnsi="Calibri" w:cs="Calibri"/>
                <w:sz w:val="20"/>
                <w:szCs w:val="20"/>
                <w:lang w:val="es-ES" w:eastAsia="es-ES"/>
              </w:rPr>
            </w:pPr>
            <w:r>
              <w:rPr>
                <w:rFonts w:ascii="Calibri" w:eastAsia="Times New Roman" w:hAnsi="Calibri" w:cs="Calibri"/>
                <w:sz w:val="20"/>
                <w:szCs w:val="20"/>
                <w:lang w:val="es-ES" w:eastAsia="es-ES"/>
              </w:rPr>
              <w:t xml:space="preserve">ING </w:t>
            </w:r>
            <w:r w:rsidRPr="00600BA5">
              <w:rPr>
                <w:rFonts w:ascii="Calibri" w:eastAsia="Times New Roman" w:hAnsi="Calibri" w:cs="Calibri"/>
                <w:sz w:val="20"/>
                <w:szCs w:val="20"/>
                <w:lang w:val="es-ES" w:eastAsia="es-ES"/>
              </w:rPr>
              <w:t>CRISTIAN TINOCO</w:t>
            </w:r>
          </w:p>
        </w:tc>
        <w:tc>
          <w:tcPr>
            <w:tcW w:w="1680" w:type="dxa"/>
            <w:tcBorders>
              <w:top w:val="nil"/>
              <w:left w:val="nil"/>
              <w:bottom w:val="single" w:sz="4" w:space="0" w:color="auto"/>
              <w:right w:val="single" w:sz="4" w:space="0" w:color="auto"/>
            </w:tcBorders>
            <w:shd w:val="clear" w:color="000000" w:fill="FFFFFF"/>
            <w:vAlign w:val="center"/>
            <w:hideMark/>
          </w:tcPr>
          <w:p w:rsidR="00D417B1" w:rsidRPr="00600BA5" w:rsidRDefault="00D417B1" w:rsidP="005C4FCB">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 xml:space="preserve">TECNOLOGIA CAMPAMENTO </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600BA5" w:rsidRDefault="00D417B1" w:rsidP="005C4FCB">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5LBS CO2</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409"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957C16">
              <w:rPr>
                <w:rFonts w:ascii="Calibri" w:eastAsia="Times New Roman" w:hAnsi="Calibri" w:cs="Calibri"/>
                <w:color w:val="000000"/>
                <w:sz w:val="20"/>
                <w:szCs w:val="20"/>
                <w:lang w:val="es-ES" w:eastAsia="es-ES"/>
              </w:rPr>
              <w:t>RECARGAR</w:t>
            </w:r>
          </w:p>
        </w:tc>
      </w:tr>
      <w:tr w:rsidR="00D417B1" w:rsidRPr="00600BA5" w:rsidTr="005C4FCB">
        <w:trPr>
          <w:trHeight w:val="300"/>
          <w:jc w:val="center"/>
        </w:trPr>
        <w:tc>
          <w:tcPr>
            <w:tcW w:w="18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417B1" w:rsidRPr="00600BA5" w:rsidRDefault="003733F1" w:rsidP="005C4FCB">
            <w:pPr>
              <w:spacing w:after="0" w:line="240" w:lineRule="auto"/>
              <w:jc w:val="center"/>
              <w:rPr>
                <w:rFonts w:ascii="Calibri" w:eastAsia="Times New Roman" w:hAnsi="Calibri" w:cs="Calibri"/>
                <w:sz w:val="20"/>
                <w:szCs w:val="20"/>
                <w:lang w:val="es-ES" w:eastAsia="es-ES"/>
              </w:rPr>
            </w:pPr>
            <w:r>
              <w:rPr>
                <w:rFonts w:ascii="Calibri" w:eastAsia="Times New Roman" w:hAnsi="Calibri" w:cs="Calibri"/>
                <w:bCs/>
                <w:color w:val="000000"/>
                <w:sz w:val="20"/>
                <w:szCs w:val="20"/>
                <w:lang w:val="es-ES" w:eastAsia="es-ES"/>
              </w:rPr>
              <w:t>ING. DAVID MENDOZA</w:t>
            </w:r>
          </w:p>
        </w:tc>
        <w:tc>
          <w:tcPr>
            <w:tcW w:w="1680" w:type="dxa"/>
            <w:tcBorders>
              <w:top w:val="nil"/>
              <w:left w:val="nil"/>
              <w:bottom w:val="single" w:sz="4" w:space="0" w:color="auto"/>
              <w:right w:val="single" w:sz="4" w:space="0" w:color="auto"/>
            </w:tcBorders>
            <w:shd w:val="clear" w:color="000000" w:fill="FFFFFF"/>
            <w:vAlign w:val="center"/>
            <w:hideMark/>
          </w:tcPr>
          <w:p w:rsidR="00D417B1" w:rsidRPr="00600BA5" w:rsidRDefault="00D417B1" w:rsidP="005C4FCB">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MINAS</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600BA5" w:rsidRDefault="00D417B1" w:rsidP="005C4FCB">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20LBS PQS</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409"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957C16">
              <w:rPr>
                <w:rFonts w:ascii="Calibri" w:eastAsia="Times New Roman" w:hAnsi="Calibri" w:cs="Calibri"/>
                <w:color w:val="000000"/>
                <w:sz w:val="20"/>
                <w:szCs w:val="20"/>
                <w:lang w:val="es-ES" w:eastAsia="es-ES"/>
              </w:rPr>
              <w:t>RECARGAR</w:t>
            </w:r>
          </w:p>
        </w:tc>
      </w:tr>
      <w:tr w:rsidR="00D417B1" w:rsidRPr="00600BA5" w:rsidTr="005C4FCB">
        <w:trPr>
          <w:trHeight w:val="510"/>
          <w:jc w:val="center"/>
        </w:trPr>
        <w:tc>
          <w:tcPr>
            <w:tcW w:w="1840" w:type="dxa"/>
            <w:vMerge/>
            <w:tcBorders>
              <w:top w:val="nil"/>
              <w:left w:val="single" w:sz="4" w:space="0" w:color="auto"/>
              <w:bottom w:val="single" w:sz="4" w:space="0" w:color="000000"/>
              <w:right w:val="single" w:sz="4" w:space="0" w:color="auto"/>
            </w:tcBorders>
            <w:vAlign w:val="center"/>
            <w:hideMark/>
          </w:tcPr>
          <w:p w:rsidR="00D417B1" w:rsidRPr="00600BA5" w:rsidRDefault="00D417B1" w:rsidP="005C4FCB">
            <w:pPr>
              <w:spacing w:after="0" w:line="240" w:lineRule="auto"/>
              <w:rPr>
                <w:rFonts w:ascii="Calibri" w:eastAsia="Times New Roman" w:hAnsi="Calibri" w:cs="Calibri"/>
                <w:sz w:val="20"/>
                <w:szCs w:val="20"/>
                <w:lang w:val="es-ES" w:eastAsia="es-ES"/>
              </w:rPr>
            </w:pPr>
          </w:p>
        </w:tc>
        <w:tc>
          <w:tcPr>
            <w:tcW w:w="1680" w:type="dxa"/>
            <w:tcBorders>
              <w:top w:val="nil"/>
              <w:left w:val="nil"/>
              <w:bottom w:val="single" w:sz="4" w:space="0" w:color="auto"/>
              <w:right w:val="single" w:sz="4" w:space="0" w:color="auto"/>
            </w:tcBorders>
            <w:shd w:val="clear" w:color="000000" w:fill="FFFFFF"/>
            <w:vAlign w:val="center"/>
            <w:hideMark/>
          </w:tcPr>
          <w:p w:rsidR="00D417B1" w:rsidRPr="00600BA5" w:rsidRDefault="00D417B1" w:rsidP="005C4FCB">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MINAS</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600BA5" w:rsidRDefault="00D417B1" w:rsidP="005C4FCB">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20LBS PQS</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409"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957C16">
              <w:rPr>
                <w:rFonts w:ascii="Calibri" w:eastAsia="Times New Roman" w:hAnsi="Calibri" w:cs="Calibri"/>
                <w:color w:val="000000"/>
                <w:sz w:val="20"/>
                <w:szCs w:val="20"/>
                <w:lang w:val="es-ES" w:eastAsia="es-ES"/>
              </w:rPr>
              <w:t>RECARGAR</w:t>
            </w:r>
          </w:p>
        </w:tc>
      </w:tr>
      <w:tr w:rsidR="00D417B1" w:rsidRPr="00600BA5" w:rsidTr="005C4FCB">
        <w:trPr>
          <w:trHeight w:val="300"/>
          <w:jc w:val="center"/>
        </w:trPr>
        <w:tc>
          <w:tcPr>
            <w:tcW w:w="1840" w:type="dxa"/>
            <w:vMerge/>
            <w:tcBorders>
              <w:top w:val="nil"/>
              <w:left w:val="single" w:sz="4" w:space="0" w:color="auto"/>
              <w:bottom w:val="single" w:sz="4" w:space="0" w:color="000000"/>
              <w:right w:val="single" w:sz="4" w:space="0" w:color="auto"/>
            </w:tcBorders>
            <w:vAlign w:val="center"/>
            <w:hideMark/>
          </w:tcPr>
          <w:p w:rsidR="00D417B1" w:rsidRPr="00600BA5" w:rsidRDefault="00D417B1" w:rsidP="005C4FCB">
            <w:pPr>
              <w:spacing w:after="0" w:line="240" w:lineRule="auto"/>
              <w:rPr>
                <w:rFonts w:ascii="Calibri" w:eastAsia="Times New Roman" w:hAnsi="Calibri" w:cs="Calibri"/>
                <w:sz w:val="20"/>
                <w:szCs w:val="20"/>
                <w:lang w:val="es-ES" w:eastAsia="es-ES"/>
              </w:rPr>
            </w:pPr>
          </w:p>
        </w:tc>
        <w:tc>
          <w:tcPr>
            <w:tcW w:w="1680" w:type="dxa"/>
            <w:tcBorders>
              <w:top w:val="nil"/>
              <w:left w:val="nil"/>
              <w:bottom w:val="single" w:sz="4" w:space="0" w:color="auto"/>
              <w:right w:val="single" w:sz="4" w:space="0" w:color="auto"/>
            </w:tcBorders>
            <w:shd w:val="clear" w:color="000000" w:fill="FFFFFF"/>
            <w:vAlign w:val="center"/>
            <w:hideMark/>
          </w:tcPr>
          <w:p w:rsidR="00D417B1" w:rsidRPr="00600BA5" w:rsidRDefault="00D417B1" w:rsidP="005C4FCB">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MINAS</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600BA5" w:rsidRDefault="00D417B1" w:rsidP="005C4FCB">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20LBS PQS</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409"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957C16">
              <w:rPr>
                <w:rFonts w:ascii="Calibri" w:eastAsia="Times New Roman" w:hAnsi="Calibri" w:cs="Calibri"/>
                <w:color w:val="000000"/>
                <w:sz w:val="20"/>
                <w:szCs w:val="20"/>
                <w:lang w:val="es-ES" w:eastAsia="es-ES"/>
              </w:rPr>
              <w:t>RECARGAR</w:t>
            </w:r>
          </w:p>
        </w:tc>
      </w:tr>
      <w:tr w:rsidR="00D417B1" w:rsidRPr="00600BA5" w:rsidTr="005C4FCB">
        <w:trPr>
          <w:trHeight w:val="300"/>
          <w:jc w:val="center"/>
        </w:trPr>
        <w:tc>
          <w:tcPr>
            <w:tcW w:w="1840" w:type="dxa"/>
            <w:vMerge/>
            <w:tcBorders>
              <w:top w:val="nil"/>
              <w:left w:val="single" w:sz="4" w:space="0" w:color="auto"/>
              <w:bottom w:val="single" w:sz="4" w:space="0" w:color="000000"/>
              <w:right w:val="single" w:sz="4" w:space="0" w:color="auto"/>
            </w:tcBorders>
            <w:vAlign w:val="center"/>
            <w:hideMark/>
          </w:tcPr>
          <w:p w:rsidR="00D417B1" w:rsidRPr="00600BA5" w:rsidRDefault="00D417B1" w:rsidP="005C4FCB">
            <w:pPr>
              <w:spacing w:after="0" w:line="240" w:lineRule="auto"/>
              <w:rPr>
                <w:rFonts w:ascii="Calibri" w:eastAsia="Times New Roman" w:hAnsi="Calibri" w:cs="Calibri"/>
                <w:sz w:val="20"/>
                <w:szCs w:val="20"/>
                <w:lang w:val="es-ES" w:eastAsia="es-ES"/>
              </w:rPr>
            </w:pPr>
          </w:p>
        </w:tc>
        <w:tc>
          <w:tcPr>
            <w:tcW w:w="1680" w:type="dxa"/>
            <w:tcBorders>
              <w:top w:val="nil"/>
              <w:left w:val="nil"/>
              <w:bottom w:val="single" w:sz="4" w:space="0" w:color="auto"/>
              <w:right w:val="single" w:sz="4" w:space="0" w:color="auto"/>
            </w:tcBorders>
            <w:shd w:val="clear" w:color="000000" w:fill="FFFFFF"/>
            <w:vAlign w:val="center"/>
            <w:hideMark/>
          </w:tcPr>
          <w:p w:rsidR="00D417B1" w:rsidRPr="00600BA5" w:rsidRDefault="00D417B1" w:rsidP="005C4FCB">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MINAS</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600BA5" w:rsidRDefault="00D417B1" w:rsidP="005C4FCB">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20LBS PQS</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409"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957C16">
              <w:rPr>
                <w:rFonts w:ascii="Calibri" w:eastAsia="Times New Roman" w:hAnsi="Calibri" w:cs="Calibri"/>
                <w:color w:val="000000"/>
                <w:sz w:val="20"/>
                <w:szCs w:val="20"/>
                <w:lang w:val="es-ES" w:eastAsia="es-ES"/>
              </w:rPr>
              <w:t>RECARGAR</w:t>
            </w:r>
          </w:p>
        </w:tc>
      </w:tr>
      <w:tr w:rsidR="00D417B1" w:rsidRPr="00600BA5" w:rsidTr="005C4FCB">
        <w:trPr>
          <w:trHeight w:val="300"/>
          <w:jc w:val="center"/>
        </w:trPr>
        <w:tc>
          <w:tcPr>
            <w:tcW w:w="18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417B1" w:rsidRPr="00600BA5" w:rsidRDefault="00D417B1" w:rsidP="005C4FCB">
            <w:pPr>
              <w:spacing w:after="0" w:line="240" w:lineRule="auto"/>
              <w:jc w:val="center"/>
              <w:rPr>
                <w:rFonts w:ascii="Calibri" w:eastAsia="Times New Roman" w:hAnsi="Calibri" w:cs="Calibri"/>
                <w:sz w:val="20"/>
                <w:szCs w:val="20"/>
                <w:lang w:val="es-ES" w:eastAsia="es-ES"/>
              </w:rPr>
            </w:pPr>
            <w:r>
              <w:rPr>
                <w:rFonts w:ascii="Calibri" w:eastAsia="Times New Roman" w:hAnsi="Calibri" w:cs="Calibri"/>
                <w:sz w:val="20"/>
                <w:szCs w:val="20"/>
                <w:lang w:val="es-ES" w:eastAsia="es-ES"/>
              </w:rPr>
              <w:t xml:space="preserve">SR. </w:t>
            </w:r>
            <w:r w:rsidRPr="00600BA5">
              <w:rPr>
                <w:rFonts w:ascii="Calibri" w:eastAsia="Times New Roman" w:hAnsi="Calibri" w:cs="Calibri"/>
                <w:sz w:val="20"/>
                <w:szCs w:val="20"/>
                <w:lang w:val="es-ES" w:eastAsia="es-ES"/>
              </w:rPr>
              <w:t xml:space="preserve">RONALD AZUERO </w:t>
            </w:r>
          </w:p>
        </w:tc>
        <w:tc>
          <w:tcPr>
            <w:tcW w:w="1680" w:type="dxa"/>
            <w:tcBorders>
              <w:top w:val="nil"/>
              <w:left w:val="nil"/>
              <w:bottom w:val="single" w:sz="4" w:space="0" w:color="auto"/>
              <w:right w:val="single" w:sz="4" w:space="0" w:color="auto"/>
            </w:tcBorders>
            <w:shd w:val="clear" w:color="000000" w:fill="FFFFFF"/>
            <w:noWrap/>
            <w:vAlign w:val="center"/>
            <w:hideMark/>
          </w:tcPr>
          <w:p w:rsidR="00D417B1" w:rsidRPr="00600BA5" w:rsidRDefault="00D417B1" w:rsidP="005C4FCB">
            <w:pPr>
              <w:spacing w:after="0" w:line="240" w:lineRule="auto"/>
              <w:jc w:val="center"/>
              <w:rPr>
                <w:rFonts w:ascii="Calibri" w:eastAsia="Times New Roman" w:hAnsi="Calibri" w:cs="Calibri"/>
                <w:sz w:val="18"/>
                <w:szCs w:val="18"/>
                <w:lang w:val="es-ES" w:eastAsia="es-ES"/>
              </w:rPr>
            </w:pPr>
            <w:r w:rsidRPr="00600BA5">
              <w:rPr>
                <w:rFonts w:ascii="Calibri" w:eastAsia="Times New Roman" w:hAnsi="Calibri" w:cs="Calibri"/>
                <w:sz w:val="18"/>
                <w:szCs w:val="18"/>
                <w:lang w:val="es-ES" w:eastAsia="es-ES"/>
              </w:rPr>
              <w:t>BODEGA DE SILLAS</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600BA5" w:rsidRDefault="00D417B1" w:rsidP="005C4FCB">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5LBS CO2</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409"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957C16">
              <w:rPr>
                <w:rFonts w:ascii="Calibri" w:eastAsia="Times New Roman" w:hAnsi="Calibri" w:cs="Calibri"/>
                <w:color w:val="000000"/>
                <w:sz w:val="20"/>
                <w:szCs w:val="20"/>
                <w:lang w:val="es-ES" w:eastAsia="es-ES"/>
              </w:rPr>
              <w:t>RECARGAR</w:t>
            </w:r>
          </w:p>
        </w:tc>
      </w:tr>
      <w:tr w:rsidR="00D417B1" w:rsidRPr="00600BA5" w:rsidTr="005C4FCB">
        <w:trPr>
          <w:trHeight w:val="300"/>
          <w:jc w:val="center"/>
        </w:trPr>
        <w:tc>
          <w:tcPr>
            <w:tcW w:w="1840" w:type="dxa"/>
            <w:vMerge/>
            <w:tcBorders>
              <w:top w:val="nil"/>
              <w:left w:val="single" w:sz="4" w:space="0" w:color="auto"/>
              <w:bottom w:val="single" w:sz="4" w:space="0" w:color="000000"/>
              <w:right w:val="single" w:sz="4" w:space="0" w:color="auto"/>
            </w:tcBorders>
            <w:vAlign w:val="center"/>
            <w:hideMark/>
          </w:tcPr>
          <w:p w:rsidR="00D417B1" w:rsidRPr="00600BA5" w:rsidRDefault="00D417B1" w:rsidP="005C4FCB">
            <w:pPr>
              <w:spacing w:after="0" w:line="240" w:lineRule="auto"/>
              <w:rPr>
                <w:rFonts w:ascii="Calibri" w:eastAsia="Times New Roman" w:hAnsi="Calibri" w:cs="Calibri"/>
                <w:sz w:val="20"/>
                <w:szCs w:val="20"/>
                <w:lang w:val="es-ES" w:eastAsia="es-ES"/>
              </w:rPr>
            </w:pPr>
          </w:p>
        </w:tc>
        <w:tc>
          <w:tcPr>
            <w:tcW w:w="1680" w:type="dxa"/>
            <w:tcBorders>
              <w:top w:val="nil"/>
              <w:left w:val="nil"/>
              <w:bottom w:val="single" w:sz="4" w:space="0" w:color="auto"/>
              <w:right w:val="single" w:sz="4" w:space="0" w:color="auto"/>
            </w:tcBorders>
            <w:shd w:val="clear" w:color="000000" w:fill="FFFFFF"/>
            <w:noWrap/>
            <w:vAlign w:val="center"/>
            <w:hideMark/>
          </w:tcPr>
          <w:p w:rsidR="00D417B1" w:rsidRPr="00600BA5" w:rsidRDefault="00D417B1" w:rsidP="005C4FCB">
            <w:pPr>
              <w:spacing w:after="0" w:line="240" w:lineRule="auto"/>
              <w:jc w:val="center"/>
              <w:rPr>
                <w:rFonts w:ascii="Calibri" w:eastAsia="Times New Roman" w:hAnsi="Calibri" w:cs="Calibri"/>
                <w:sz w:val="18"/>
                <w:szCs w:val="18"/>
                <w:lang w:val="es-ES" w:eastAsia="es-ES"/>
              </w:rPr>
            </w:pPr>
            <w:r w:rsidRPr="00600BA5">
              <w:rPr>
                <w:rFonts w:ascii="Calibri" w:eastAsia="Times New Roman" w:hAnsi="Calibri" w:cs="Calibri"/>
                <w:sz w:val="18"/>
                <w:szCs w:val="18"/>
                <w:lang w:val="es-ES" w:eastAsia="es-ES"/>
              </w:rPr>
              <w:t>BODEGA DE SILLAS</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600BA5" w:rsidRDefault="00D417B1" w:rsidP="005C4FCB">
            <w:pPr>
              <w:spacing w:after="0" w:line="240" w:lineRule="auto"/>
              <w:jc w:val="center"/>
              <w:rPr>
                <w:rFonts w:ascii="Calibri" w:eastAsia="Times New Roman" w:hAnsi="Calibri" w:cs="Calibri"/>
                <w:sz w:val="20"/>
                <w:szCs w:val="20"/>
                <w:lang w:val="es-ES" w:eastAsia="es-ES"/>
              </w:rPr>
            </w:pPr>
            <w:r w:rsidRPr="00600BA5">
              <w:rPr>
                <w:rFonts w:ascii="Calibri" w:eastAsia="Times New Roman" w:hAnsi="Calibri" w:cs="Calibri"/>
                <w:sz w:val="20"/>
                <w:szCs w:val="20"/>
                <w:lang w:val="es-ES" w:eastAsia="es-ES"/>
              </w:rPr>
              <w:t>5LBS CO2</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409"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957C16">
              <w:rPr>
                <w:rFonts w:ascii="Calibri" w:eastAsia="Times New Roman" w:hAnsi="Calibri" w:cs="Calibri"/>
                <w:color w:val="000000"/>
                <w:sz w:val="20"/>
                <w:szCs w:val="20"/>
                <w:lang w:val="es-ES" w:eastAsia="es-ES"/>
              </w:rPr>
              <w:t>RECARGAR</w:t>
            </w:r>
          </w:p>
        </w:tc>
      </w:tr>
      <w:tr w:rsidR="00D417B1" w:rsidRPr="00600BA5" w:rsidTr="005C4FCB">
        <w:trPr>
          <w:trHeight w:val="510"/>
          <w:jc w:val="center"/>
        </w:trPr>
        <w:tc>
          <w:tcPr>
            <w:tcW w:w="1840" w:type="dxa"/>
            <w:tcBorders>
              <w:top w:val="nil"/>
              <w:left w:val="single" w:sz="4" w:space="0" w:color="auto"/>
              <w:bottom w:val="single" w:sz="4" w:space="0" w:color="auto"/>
              <w:right w:val="single" w:sz="4" w:space="0" w:color="auto"/>
            </w:tcBorders>
            <w:shd w:val="clear" w:color="000000" w:fill="FFFFFF"/>
            <w:vAlign w:val="center"/>
            <w:hideMark/>
          </w:tcPr>
          <w:p w:rsidR="00D417B1" w:rsidRPr="00600BA5" w:rsidRDefault="00D417B1" w:rsidP="005C4FCB">
            <w:pPr>
              <w:spacing w:after="0" w:line="240" w:lineRule="auto"/>
              <w:jc w:val="center"/>
              <w:rPr>
                <w:rFonts w:ascii="Calibri" w:eastAsia="Times New Roman" w:hAnsi="Calibri" w:cs="Calibri"/>
                <w:color w:val="000000"/>
                <w:sz w:val="20"/>
                <w:szCs w:val="20"/>
                <w:lang w:val="es-ES" w:eastAsia="es-ES"/>
              </w:rPr>
            </w:pPr>
            <w:r w:rsidRPr="00600BA5">
              <w:rPr>
                <w:rFonts w:ascii="Calibri" w:eastAsia="Times New Roman" w:hAnsi="Calibri" w:cs="Calibri"/>
                <w:color w:val="000000"/>
                <w:sz w:val="20"/>
                <w:szCs w:val="20"/>
                <w:lang w:val="es-ES" w:eastAsia="es-ES"/>
              </w:rPr>
              <w:t xml:space="preserve">GUARDIA DE SEGURIDAD </w:t>
            </w:r>
          </w:p>
        </w:tc>
        <w:tc>
          <w:tcPr>
            <w:tcW w:w="1680" w:type="dxa"/>
            <w:tcBorders>
              <w:top w:val="nil"/>
              <w:left w:val="nil"/>
              <w:bottom w:val="single" w:sz="4" w:space="0" w:color="auto"/>
              <w:right w:val="single" w:sz="4" w:space="0" w:color="auto"/>
            </w:tcBorders>
            <w:shd w:val="clear" w:color="000000" w:fill="FFFFFF"/>
            <w:vAlign w:val="center"/>
            <w:hideMark/>
          </w:tcPr>
          <w:p w:rsidR="00D417B1" w:rsidRPr="00600BA5" w:rsidRDefault="00D417B1" w:rsidP="005C4FCB">
            <w:pPr>
              <w:spacing w:after="0" w:line="240" w:lineRule="auto"/>
              <w:jc w:val="center"/>
              <w:rPr>
                <w:rFonts w:ascii="Calibri" w:eastAsia="Times New Roman" w:hAnsi="Calibri" w:cs="Calibri"/>
                <w:color w:val="000000"/>
                <w:sz w:val="18"/>
                <w:szCs w:val="18"/>
                <w:lang w:val="es-ES" w:eastAsia="es-ES"/>
              </w:rPr>
            </w:pPr>
            <w:r w:rsidRPr="00600BA5">
              <w:rPr>
                <w:rFonts w:ascii="Calibri" w:eastAsia="Times New Roman" w:hAnsi="Calibri" w:cs="Calibri"/>
                <w:color w:val="000000"/>
                <w:sz w:val="18"/>
                <w:szCs w:val="18"/>
                <w:lang w:val="es-ES" w:eastAsia="es-ES"/>
              </w:rPr>
              <w:t>VESTIDOR DE GUARDIAS</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600BA5" w:rsidRDefault="00D417B1" w:rsidP="005C4FCB">
            <w:pPr>
              <w:spacing w:after="0" w:line="240" w:lineRule="auto"/>
              <w:jc w:val="center"/>
              <w:rPr>
                <w:rFonts w:ascii="Calibri" w:eastAsia="Times New Roman" w:hAnsi="Calibri" w:cs="Calibri"/>
                <w:color w:val="000000"/>
                <w:sz w:val="20"/>
                <w:szCs w:val="20"/>
                <w:lang w:val="es-ES" w:eastAsia="es-ES"/>
              </w:rPr>
            </w:pPr>
            <w:r w:rsidRPr="00600BA5">
              <w:rPr>
                <w:rFonts w:ascii="Calibri" w:eastAsia="Times New Roman" w:hAnsi="Calibri" w:cs="Calibri"/>
                <w:color w:val="000000"/>
                <w:sz w:val="20"/>
                <w:szCs w:val="20"/>
                <w:lang w:val="es-ES" w:eastAsia="es-ES"/>
              </w:rPr>
              <w:t>5LBS CO2</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409"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957C16">
              <w:rPr>
                <w:rFonts w:ascii="Calibri" w:eastAsia="Times New Roman" w:hAnsi="Calibri" w:cs="Calibri"/>
                <w:color w:val="000000"/>
                <w:sz w:val="20"/>
                <w:szCs w:val="20"/>
                <w:lang w:val="es-ES" w:eastAsia="es-ES"/>
              </w:rPr>
              <w:t>RECARGAR</w:t>
            </w:r>
          </w:p>
        </w:tc>
      </w:tr>
    </w:tbl>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tbl>
      <w:tblPr>
        <w:tblW w:w="7316" w:type="dxa"/>
        <w:jc w:val="center"/>
        <w:tblCellMar>
          <w:left w:w="70" w:type="dxa"/>
          <w:right w:w="70" w:type="dxa"/>
        </w:tblCellMar>
        <w:tblLook w:val="04A0" w:firstRow="1" w:lastRow="0" w:firstColumn="1" w:lastColumn="0" w:noHBand="0" w:noVBand="1"/>
      </w:tblPr>
      <w:tblGrid>
        <w:gridCol w:w="2056"/>
        <w:gridCol w:w="1200"/>
        <w:gridCol w:w="1200"/>
        <w:gridCol w:w="1200"/>
        <w:gridCol w:w="1660"/>
      </w:tblGrid>
      <w:tr w:rsidR="00D417B1" w:rsidRPr="00FE3C4E" w:rsidTr="005C4FCB">
        <w:trPr>
          <w:trHeight w:val="509"/>
          <w:jc w:val="center"/>
        </w:trPr>
        <w:tc>
          <w:tcPr>
            <w:tcW w:w="2056"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417B1" w:rsidRPr="00FE3C4E" w:rsidRDefault="00D417B1" w:rsidP="005C4FCB">
            <w:pPr>
              <w:spacing w:after="0" w:line="240" w:lineRule="auto"/>
              <w:jc w:val="center"/>
              <w:rPr>
                <w:rFonts w:ascii="Calibri" w:eastAsia="Times New Roman" w:hAnsi="Calibri" w:cs="Calibri"/>
                <w:b/>
                <w:bCs/>
                <w:sz w:val="18"/>
                <w:szCs w:val="18"/>
                <w:lang w:val="es-ES" w:eastAsia="es-ES"/>
              </w:rPr>
            </w:pPr>
            <w:r w:rsidRPr="00FE3C4E">
              <w:rPr>
                <w:rFonts w:ascii="Calibri" w:eastAsia="Times New Roman" w:hAnsi="Calibri" w:cs="Calibri"/>
                <w:b/>
                <w:bCs/>
                <w:sz w:val="18"/>
                <w:szCs w:val="18"/>
                <w:lang w:val="es-ES" w:eastAsia="es-ES"/>
              </w:rPr>
              <w:t>NOMBRE</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417B1" w:rsidRPr="00FE3C4E" w:rsidRDefault="00D417B1" w:rsidP="005C4FCB">
            <w:pPr>
              <w:spacing w:after="0" w:line="240" w:lineRule="auto"/>
              <w:jc w:val="center"/>
              <w:rPr>
                <w:rFonts w:ascii="Calibri" w:eastAsia="Times New Roman" w:hAnsi="Calibri" w:cs="Calibri"/>
                <w:b/>
                <w:bCs/>
                <w:sz w:val="18"/>
                <w:szCs w:val="18"/>
                <w:lang w:val="es-ES" w:eastAsia="es-ES"/>
              </w:rPr>
            </w:pPr>
            <w:r w:rsidRPr="00FE3C4E">
              <w:rPr>
                <w:rFonts w:ascii="Calibri" w:eastAsia="Times New Roman" w:hAnsi="Calibri" w:cs="Calibri"/>
                <w:b/>
                <w:bCs/>
                <w:sz w:val="18"/>
                <w:szCs w:val="18"/>
                <w:lang w:val="es-ES" w:eastAsia="es-ES"/>
              </w:rPr>
              <w:t>LUGAR</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417B1" w:rsidRPr="00FE3C4E" w:rsidRDefault="00D417B1" w:rsidP="005C4FCB">
            <w:pPr>
              <w:spacing w:after="0" w:line="240" w:lineRule="auto"/>
              <w:jc w:val="center"/>
              <w:rPr>
                <w:rFonts w:ascii="Calibri" w:eastAsia="Times New Roman" w:hAnsi="Calibri" w:cs="Calibri"/>
                <w:b/>
                <w:bCs/>
                <w:sz w:val="18"/>
                <w:szCs w:val="18"/>
                <w:lang w:val="es-ES" w:eastAsia="es-ES"/>
              </w:rPr>
            </w:pPr>
            <w:r w:rsidRPr="00FE3C4E">
              <w:rPr>
                <w:rFonts w:ascii="Calibri" w:eastAsia="Times New Roman" w:hAnsi="Calibri" w:cs="Calibri"/>
                <w:b/>
                <w:bCs/>
                <w:sz w:val="18"/>
                <w:szCs w:val="18"/>
                <w:lang w:val="es-ES" w:eastAsia="es-ES"/>
              </w:rPr>
              <w:t>EXTINTOR</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417B1" w:rsidRPr="00FE3C4E" w:rsidRDefault="00D417B1" w:rsidP="005C4FCB">
            <w:pPr>
              <w:spacing w:after="0" w:line="240" w:lineRule="auto"/>
              <w:jc w:val="center"/>
              <w:rPr>
                <w:rFonts w:ascii="Calibri" w:eastAsia="Times New Roman" w:hAnsi="Calibri" w:cs="Calibri"/>
                <w:b/>
                <w:bCs/>
                <w:sz w:val="18"/>
                <w:szCs w:val="18"/>
                <w:lang w:val="es-ES" w:eastAsia="es-ES"/>
              </w:rPr>
            </w:pPr>
            <w:r w:rsidRPr="00FE3C4E">
              <w:rPr>
                <w:rFonts w:ascii="Calibri" w:eastAsia="Times New Roman" w:hAnsi="Calibri" w:cs="Calibri"/>
                <w:b/>
                <w:bCs/>
                <w:sz w:val="18"/>
                <w:szCs w:val="18"/>
                <w:lang w:val="es-ES" w:eastAsia="es-ES"/>
              </w:rPr>
              <w:t>CADUCIDAD</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D417B1" w:rsidRPr="00FE3C4E" w:rsidRDefault="00D417B1" w:rsidP="005C4FCB">
            <w:pPr>
              <w:spacing w:after="0" w:line="240" w:lineRule="auto"/>
              <w:jc w:val="center"/>
              <w:rPr>
                <w:rFonts w:ascii="Calibri" w:eastAsia="Times New Roman" w:hAnsi="Calibri" w:cs="Calibri"/>
                <w:b/>
                <w:bCs/>
                <w:sz w:val="18"/>
                <w:szCs w:val="18"/>
                <w:lang w:val="es-ES" w:eastAsia="es-ES"/>
              </w:rPr>
            </w:pPr>
            <w:r w:rsidRPr="00FE3C4E">
              <w:rPr>
                <w:rFonts w:ascii="Calibri" w:eastAsia="Times New Roman" w:hAnsi="Calibri" w:cs="Calibri"/>
                <w:b/>
                <w:bCs/>
                <w:sz w:val="18"/>
                <w:szCs w:val="18"/>
                <w:lang w:val="es-ES" w:eastAsia="es-ES"/>
              </w:rPr>
              <w:t>OBSERVACIONES</w:t>
            </w:r>
          </w:p>
        </w:tc>
      </w:tr>
      <w:tr w:rsidR="00D417B1" w:rsidRPr="00FE3C4E" w:rsidTr="005C4FCB">
        <w:trPr>
          <w:trHeight w:val="509"/>
          <w:jc w:val="center"/>
        </w:trPr>
        <w:tc>
          <w:tcPr>
            <w:tcW w:w="2056" w:type="dxa"/>
            <w:vMerge/>
            <w:tcBorders>
              <w:top w:val="single" w:sz="4" w:space="0" w:color="auto"/>
              <w:left w:val="single" w:sz="4" w:space="0" w:color="auto"/>
              <w:bottom w:val="single" w:sz="4" w:space="0" w:color="auto"/>
              <w:right w:val="single" w:sz="4" w:space="0" w:color="auto"/>
            </w:tcBorders>
            <w:vAlign w:val="center"/>
            <w:hideMark/>
          </w:tcPr>
          <w:p w:rsidR="00D417B1" w:rsidRPr="00FE3C4E" w:rsidRDefault="00D417B1" w:rsidP="005C4FCB">
            <w:pPr>
              <w:spacing w:after="0" w:line="240" w:lineRule="auto"/>
              <w:rPr>
                <w:rFonts w:ascii="Calibri" w:eastAsia="Times New Roman" w:hAnsi="Calibri" w:cs="Calibri"/>
                <w:b/>
                <w:bCs/>
                <w:sz w:val="18"/>
                <w:szCs w:val="18"/>
                <w:lang w:val="es-ES" w:eastAsia="es-ES"/>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D417B1" w:rsidRPr="00FE3C4E" w:rsidRDefault="00D417B1" w:rsidP="005C4FCB">
            <w:pPr>
              <w:spacing w:after="0" w:line="240" w:lineRule="auto"/>
              <w:rPr>
                <w:rFonts w:ascii="Calibri" w:eastAsia="Times New Roman" w:hAnsi="Calibri" w:cs="Calibri"/>
                <w:b/>
                <w:bCs/>
                <w:sz w:val="18"/>
                <w:szCs w:val="18"/>
                <w:lang w:val="es-ES" w:eastAsia="es-ES"/>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D417B1" w:rsidRPr="00FE3C4E" w:rsidRDefault="00D417B1" w:rsidP="005C4FCB">
            <w:pPr>
              <w:spacing w:after="0" w:line="240" w:lineRule="auto"/>
              <w:rPr>
                <w:rFonts w:ascii="Calibri" w:eastAsia="Times New Roman" w:hAnsi="Calibri" w:cs="Calibri"/>
                <w:b/>
                <w:bCs/>
                <w:sz w:val="18"/>
                <w:szCs w:val="18"/>
                <w:lang w:val="es-ES" w:eastAsia="es-ES"/>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D417B1" w:rsidRPr="00FE3C4E" w:rsidRDefault="00D417B1" w:rsidP="005C4FCB">
            <w:pPr>
              <w:spacing w:after="0" w:line="240" w:lineRule="auto"/>
              <w:rPr>
                <w:rFonts w:ascii="Calibri" w:eastAsia="Times New Roman" w:hAnsi="Calibri" w:cs="Calibri"/>
                <w:b/>
                <w:bCs/>
                <w:sz w:val="18"/>
                <w:szCs w:val="18"/>
                <w:lang w:val="es-ES" w:eastAsia="es-ES"/>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rsidR="00D417B1" w:rsidRPr="00FE3C4E" w:rsidRDefault="00D417B1" w:rsidP="005C4FCB">
            <w:pPr>
              <w:spacing w:after="0" w:line="240" w:lineRule="auto"/>
              <w:rPr>
                <w:rFonts w:ascii="Calibri" w:eastAsia="Times New Roman" w:hAnsi="Calibri" w:cs="Calibri"/>
                <w:b/>
                <w:bCs/>
                <w:sz w:val="18"/>
                <w:szCs w:val="18"/>
                <w:lang w:val="es-ES" w:eastAsia="es-ES"/>
              </w:rPr>
            </w:pPr>
          </w:p>
        </w:tc>
      </w:tr>
      <w:tr w:rsidR="00D417B1" w:rsidRPr="00FE3C4E" w:rsidTr="005C4FCB">
        <w:trPr>
          <w:trHeight w:val="510"/>
          <w:jc w:val="center"/>
        </w:trPr>
        <w:tc>
          <w:tcPr>
            <w:tcW w:w="205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D417B1"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SR. </w:t>
            </w:r>
            <w:r w:rsidRPr="00FE3C4E">
              <w:rPr>
                <w:rFonts w:ascii="Calibri" w:eastAsia="Times New Roman" w:hAnsi="Calibri" w:cs="Calibri"/>
                <w:color w:val="000000"/>
                <w:sz w:val="20"/>
                <w:szCs w:val="20"/>
                <w:lang w:val="es-ES" w:eastAsia="es-ES"/>
              </w:rPr>
              <w:t xml:space="preserve">ROGER ERAZO </w:t>
            </w:r>
          </w:p>
          <w:p w:rsidR="00D417B1" w:rsidRDefault="00D417B1" w:rsidP="005C4FCB">
            <w:pPr>
              <w:spacing w:after="0" w:line="240" w:lineRule="auto"/>
              <w:jc w:val="center"/>
              <w:rPr>
                <w:rFonts w:ascii="Calibri" w:eastAsia="Times New Roman" w:hAnsi="Calibri" w:cs="Calibri"/>
                <w:color w:val="000000"/>
                <w:sz w:val="20"/>
                <w:szCs w:val="20"/>
                <w:lang w:val="es-ES" w:eastAsia="es-ES"/>
              </w:rPr>
            </w:pPr>
          </w:p>
          <w:p w:rsidR="00D417B1" w:rsidRPr="00FE3C4E"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 xml:space="preserve">DESPACHO DE COMBUSTIBLE </w:t>
            </w:r>
          </w:p>
        </w:tc>
        <w:tc>
          <w:tcPr>
            <w:tcW w:w="1200" w:type="dxa"/>
            <w:tcBorders>
              <w:top w:val="nil"/>
              <w:left w:val="nil"/>
              <w:bottom w:val="single" w:sz="4" w:space="0" w:color="auto"/>
              <w:right w:val="single" w:sz="4" w:space="0" w:color="auto"/>
            </w:tcBorders>
            <w:shd w:val="clear" w:color="000000" w:fill="FFFFFF"/>
            <w:vAlign w:val="center"/>
            <w:hideMark/>
          </w:tcPr>
          <w:p w:rsidR="00D417B1" w:rsidRPr="00FE3C4E" w:rsidRDefault="00D417B1" w:rsidP="005C4FCB">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GASOLINERA ISLAS</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FE3C4E" w:rsidRDefault="00D417B1" w:rsidP="005C4FCB">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20LBS PQS</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660"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7B1BED">
              <w:rPr>
                <w:rFonts w:ascii="Calibri" w:eastAsia="Times New Roman" w:hAnsi="Calibri" w:cs="Calibri"/>
                <w:color w:val="000000"/>
                <w:sz w:val="20"/>
                <w:szCs w:val="20"/>
                <w:lang w:val="es-ES" w:eastAsia="es-ES"/>
              </w:rPr>
              <w:t>RECARGAR</w:t>
            </w:r>
          </w:p>
        </w:tc>
      </w:tr>
      <w:tr w:rsidR="00D417B1" w:rsidRPr="00FE3C4E" w:rsidTr="005C4FCB">
        <w:trPr>
          <w:trHeight w:val="300"/>
          <w:jc w:val="center"/>
        </w:trPr>
        <w:tc>
          <w:tcPr>
            <w:tcW w:w="2056" w:type="dxa"/>
            <w:vMerge/>
            <w:tcBorders>
              <w:top w:val="nil"/>
              <w:left w:val="single" w:sz="4" w:space="0" w:color="auto"/>
              <w:bottom w:val="single" w:sz="4" w:space="0" w:color="000000"/>
              <w:right w:val="single" w:sz="4" w:space="0" w:color="auto"/>
            </w:tcBorders>
            <w:vAlign w:val="center"/>
            <w:hideMark/>
          </w:tcPr>
          <w:p w:rsidR="00D417B1" w:rsidRPr="00FE3C4E" w:rsidRDefault="00D417B1" w:rsidP="005C4FCB">
            <w:pPr>
              <w:spacing w:after="0" w:line="240" w:lineRule="auto"/>
              <w:rPr>
                <w:rFonts w:ascii="Calibri" w:eastAsia="Times New Roman" w:hAnsi="Calibri" w:cs="Calibri"/>
                <w:color w:val="000000"/>
                <w:sz w:val="20"/>
                <w:szCs w:val="20"/>
                <w:lang w:val="es-ES" w:eastAsia="es-ES"/>
              </w:rPr>
            </w:pPr>
          </w:p>
        </w:tc>
        <w:tc>
          <w:tcPr>
            <w:tcW w:w="1200" w:type="dxa"/>
            <w:tcBorders>
              <w:top w:val="nil"/>
              <w:left w:val="nil"/>
              <w:bottom w:val="single" w:sz="4" w:space="0" w:color="auto"/>
              <w:right w:val="single" w:sz="4" w:space="0" w:color="auto"/>
            </w:tcBorders>
            <w:shd w:val="clear" w:color="000000" w:fill="FFFFFF"/>
            <w:vAlign w:val="center"/>
            <w:hideMark/>
          </w:tcPr>
          <w:p w:rsidR="00D417B1" w:rsidRPr="00FE3C4E" w:rsidRDefault="00D417B1" w:rsidP="005C4FCB">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 xml:space="preserve">GENERADOR </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FE3C4E" w:rsidRDefault="00D417B1" w:rsidP="005C4FCB">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150LBS PQS</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660"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7B1BED">
              <w:rPr>
                <w:rFonts w:ascii="Calibri" w:eastAsia="Times New Roman" w:hAnsi="Calibri" w:cs="Calibri"/>
                <w:color w:val="000000"/>
                <w:sz w:val="20"/>
                <w:szCs w:val="20"/>
                <w:lang w:val="es-ES" w:eastAsia="es-ES"/>
              </w:rPr>
              <w:t>RECARGAR</w:t>
            </w:r>
          </w:p>
        </w:tc>
      </w:tr>
      <w:tr w:rsidR="00D417B1" w:rsidRPr="00FE3C4E" w:rsidTr="005C4FCB">
        <w:trPr>
          <w:trHeight w:val="300"/>
          <w:jc w:val="center"/>
        </w:trPr>
        <w:tc>
          <w:tcPr>
            <w:tcW w:w="2056" w:type="dxa"/>
            <w:vMerge/>
            <w:tcBorders>
              <w:top w:val="nil"/>
              <w:left w:val="single" w:sz="4" w:space="0" w:color="auto"/>
              <w:bottom w:val="single" w:sz="4" w:space="0" w:color="000000"/>
              <w:right w:val="single" w:sz="4" w:space="0" w:color="auto"/>
            </w:tcBorders>
            <w:vAlign w:val="center"/>
            <w:hideMark/>
          </w:tcPr>
          <w:p w:rsidR="00D417B1" w:rsidRPr="00FE3C4E" w:rsidRDefault="00D417B1" w:rsidP="005C4FCB">
            <w:pPr>
              <w:spacing w:after="0" w:line="240" w:lineRule="auto"/>
              <w:rPr>
                <w:rFonts w:ascii="Calibri" w:eastAsia="Times New Roman" w:hAnsi="Calibri" w:cs="Calibri"/>
                <w:color w:val="000000"/>
                <w:sz w:val="20"/>
                <w:szCs w:val="20"/>
                <w:lang w:val="es-ES" w:eastAsia="es-ES"/>
              </w:rPr>
            </w:pPr>
          </w:p>
        </w:tc>
        <w:tc>
          <w:tcPr>
            <w:tcW w:w="1200" w:type="dxa"/>
            <w:tcBorders>
              <w:top w:val="nil"/>
              <w:left w:val="nil"/>
              <w:bottom w:val="single" w:sz="4" w:space="0" w:color="auto"/>
              <w:right w:val="single" w:sz="4" w:space="0" w:color="auto"/>
            </w:tcBorders>
            <w:shd w:val="clear" w:color="000000" w:fill="FFFFFF"/>
            <w:vAlign w:val="center"/>
            <w:hideMark/>
          </w:tcPr>
          <w:p w:rsidR="00D417B1" w:rsidRPr="00FE3C4E" w:rsidRDefault="00D417B1" w:rsidP="005C4FCB">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 xml:space="preserve">GENERADOR </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FE3C4E" w:rsidRDefault="00D417B1" w:rsidP="005C4FCB">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10LBS CO2</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660"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7B1BED">
              <w:rPr>
                <w:rFonts w:ascii="Calibri" w:eastAsia="Times New Roman" w:hAnsi="Calibri" w:cs="Calibri"/>
                <w:color w:val="000000"/>
                <w:sz w:val="20"/>
                <w:szCs w:val="20"/>
                <w:lang w:val="es-ES" w:eastAsia="es-ES"/>
              </w:rPr>
              <w:t>RECARGAR</w:t>
            </w:r>
          </w:p>
        </w:tc>
      </w:tr>
      <w:tr w:rsidR="00D417B1" w:rsidRPr="00FE3C4E" w:rsidTr="005C4FCB">
        <w:trPr>
          <w:trHeight w:val="510"/>
          <w:jc w:val="center"/>
        </w:trPr>
        <w:tc>
          <w:tcPr>
            <w:tcW w:w="2056" w:type="dxa"/>
            <w:vMerge/>
            <w:tcBorders>
              <w:top w:val="nil"/>
              <w:left w:val="single" w:sz="4" w:space="0" w:color="auto"/>
              <w:bottom w:val="single" w:sz="4" w:space="0" w:color="000000"/>
              <w:right w:val="single" w:sz="4" w:space="0" w:color="auto"/>
            </w:tcBorders>
            <w:vAlign w:val="center"/>
            <w:hideMark/>
          </w:tcPr>
          <w:p w:rsidR="00D417B1" w:rsidRPr="00FE3C4E" w:rsidRDefault="00D417B1" w:rsidP="005C4FCB">
            <w:pPr>
              <w:spacing w:after="0" w:line="240" w:lineRule="auto"/>
              <w:rPr>
                <w:rFonts w:ascii="Calibri" w:eastAsia="Times New Roman" w:hAnsi="Calibri" w:cs="Calibri"/>
                <w:color w:val="000000"/>
                <w:sz w:val="20"/>
                <w:szCs w:val="20"/>
                <w:lang w:val="es-ES" w:eastAsia="es-ES"/>
              </w:rPr>
            </w:pPr>
          </w:p>
        </w:tc>
        <w:tc>
          <w:tcPr>
            <w:tcW w:w="1200" w:type="dxa"/>
            <w:tcBorders>
              <w:top w:val="nil"/>
              <w:left w:val="nil"/>
              <w:bottom w:val="single" w:sz="4" w:space="0" w:color="auto"/>
              <w:right w:val="single" w:sz="4" w:space="0" w:color="auto"/>
            </w:tcBorders>
            <w:shd w:val="clear" w:color="000000" w:fill="FFFFFF"/>
            <w:vAlign w:val="center"/>
            <w:hideMark/>
          </w:tcPr>
          <w:p w:rsidR="00D417B1" w:rsidRPr="00FE3C4E" w:rsidRDefault="00D417B1" w:rsidP="005C4FCB">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GASOLINERA ISLAS</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FE3C4E" w:rsidRDefault="00D417B1" w:rsidP="005C4FCB">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150LBS PQS</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660"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7B1BED">
              <w:rPr>
                <w:rFonts w:ascii="Calibri" w:eastAsia="Times New Roman" w:hAnsi="Calibri" w:cs="Calibri"/>
                <w:color w:val="000000"/>
                <w:sz w:val="20"/>
                <w:szCs w:val="20"/>
                <w:lang w:val="es-ES" w:eastAsia="es-ES"/>
              </w:rPr>
              <w:t>RECARGAR</w:t>
            </w:r>
          </w:p>
        </w:tc>
      </w:tr>
      <w:tr w:rsidR="00D417B1" w:rsidRPr="00FE3C4E" w:rsidTr="005C4FCB">
        <w:trPr>
          <w:trHeight w:val="510"/>
          <w:jc w:val="center"/>
        </w:trPr>
        <w:tc>
          <w:tcPr>
            <w:tcW w:w="2056" w:type="dxa"/>
            <w:vMerge/>
            <w:tcBorders>
              <w:top w:val="nil"/>
              <w:left w:val="single" w:sz="4" w:space="0" w:color="auto"/>
              <w:bottom w:val="single" w:sz="4" w:space="0" w:color="000000"/>
              <w:right w:val="single" w:sz="4" w:space="0" w:color="auto"/>
            </w:tcBorders>
            <w:vAlign w:val="center"/>
            <w:hideMark/>
          </w:tcPr>
          <w:p w:rsidR="00D417B1" w:rsidRPr="00FE3C4E" w:rsidRDefault="00D417B1" w:rsidP="005C4FCB">
            <w:pPr>
              <w:spacing w:after="0" w:line="240" w:lineRule="auto"/>
              <w:rPr>
                <w:rFonts w:ascii="Calibri" w:eastAsia="Times New Roman" w:hAnsi="Calibri" w:cs="Calibri"/>
                <w:color w:val="000000"/>
                <w:sz w:val="20"/>
                <w:szCs w:val="20"/>
                <w:lang w:val="es-ES" w:eastAsia="es-ES"/>
              </w:rPr>
            </w:pPr>
          </w:p>
        </w:tc>
        <w:tc>
          <w:tcPr>
            <w:tcW w:w="1200" w:type="dxa"/>
            <w:tcBorders>
              <w:top w:val="nil"/>
              <w:left w:val="nil"/>
              <w:bottom w:val="single" w:sz="4" w:space="0" w:color="auto"/>
              <w:right w:val="single" w:sz="4" w:space="0" w:color="auto"/>
            </w:tcBorders>
            <w:shd w:val="clear" w:color="000000" w:fill="FFFFFF"/>
            <w:vAlign w:val="center"/>
            <w:hideMark/>
          </w:tcPr>
          <w:p w:rsidR="00D417B1" w:rsidRPr="00FE3C4E" w:rsidRDefault="00D417B1" w:rsidP="005C4FCB">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BODEGA GASOLINERA</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FE3C4E" w:rsidRDefault="00D417B1" w:rsidP="005C4FCB">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150LBS PQS</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660"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7B1BED">
              <w:rPr>
                <w:rFonts w:ascii="Calibri" w:eastAsia="Times New Roman" w:hAnsi="Calibri" w:cs="Calibri"/>
                <w:color w:val="000000"/>
                <w:sz w:val="20"/>
                <w:szCs w:val="20"/>
                <w:lang w:val="es-ES" w:eastAsia="es-ES"/>
              </w:rPr>
              <w:t>RECARGAR</w:t>
            </w:r>
          </w:p>
        </w:tc>
      </w:tr>
      <w:tr w:rsidR="00D417B1" w:rsidRPr="00FE3C4E" w:rsidTr="005C4FCB">
        <w:trPr>
          <w:trHeight w:val="510"/>
          <w:jc w:val="center"/>
        </w:trPr>
        <w:tc>
          <w:tcPr>
            <w:tcW w:w="2056" w:type="dxa"/>
            <w:vMerge/>
            <w:tcBorders>
              <w:top w:val="nil"/>
              <w:left w:val="single" w:sz="4" w:space="0" w:color="auto"/>
              <w:bottom w:val="single" w:sz="4" w:space="0" w:color="000000"/>
              <w:right w:val="single" w:sz="4" w:space="0" w:color="auto"/>
            </w:tcBorders>
            <w:vAlign w:val="center"/>
            <w:hideMark/>
          </w:tcPr>
          <w:p w:rsidR="00D417B1" w:rsidRPr="00FE3C4E" w:rsidRDefault="00D417B1" w:rsidP="005C4FCB">
            <w:pPr>
              <w:spacing w:after="0" w:line="240" w:lineRule="auto"/>
              <w:rPr>
                <w:rFonts w:ascii="Calibri" w:eastAsia="Times New Roman" w:hAnsi="Calibri" w:cs="Calibri"/>
                <w:color w:val="000000"/>
                <w:sz w:val="20"/>
                <w:szCs w:val="20"/>
                <w:lang w:val="es-ES" w:eastAsia="es-ES"/>
              </w:rPr>
            </w:pPr>
          </w:p>
        </w:tc>
        <w:tc>
          <w:tcPr>
            <w:tcW w:w="1200" w:type="dxa"/>
            <w:tcBorders>
              <w:top w:val="nil"/>
              <w:left w:val="nil"/>
              <w:bottom w:val="single" w:sz="4" w:space="0" w:color="auto"/>
              <w:right w:val="single" w:sz="4" w:space="0" w:color="auto"/>
            </w:tcBorders>
            <w:shd w:val="clear" w:color="000000" w:fill="FFFFFF"/>
            <w:vAlign w:val="center"/>
            <w:hideMark/>
          </w:tcPr>
          <w:p w:rsidR="00D417B1" w:rsidRPr="00FE3C4E" w:rsidRDefault="00D417B1" w:rsidP="005C4FCB">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BODEGA GASOLINERA</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FE3C4E" w:rsidRDefault="00D417B1" w:rsidP="005C4FCB">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10 LBS CO2</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660"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7B1BED">
              <w:rPr>
                <w:rFonts w:ascii="Calibri" w:eastAsia="Times New Roman" w:hAnsi="Calibri" w:cs="Calibri"/>
                <w:color w:val="000000"/>
                <w:sz w:val="20"/>
                <w:szCs w:val="20"/>
                <w:lang w:val="es-ES" w:eastAsia="es-ES"/>
              </w:rPr>
              <w:t>RECARGAR</w:t>
            </w:r>
          </w:p>
        </w:tc>
      </w:tr>
      <w:tr w:rsidR="00D417B1" w:rsidRPr="00FE3C4E" w:rsidTr="005C4FCB">
        <w:trPr>
          <w:trHeight w:val="510"/>
          <w:jc w:val="center"/>
        </w:trPr>
        <w:tc>
          <w:tcPr>
            <w:tcW w:w="2056" w:type="dxa"/>
            <w:vMerge/>
            <w:tcBorders>
              <w:top w:val="nil"/>
              <w:left w:val="single" w:sz="4" w:space="0" w:color="auto"/>
              <w:bottom w:val="single" w:sz="4" w:space="0" w:color="000000"/>
              <w:right w:val="single" w:sz="4" w:space="0" w:color="auto"/>
            </w:tcBorders>
            <w:vAlign w:val="center"/>
            <w:hideMark/>
          </w:tcPr>
          <w:p w:rsidR="00D417B1" w:rsidRPr="00FE3C4E" w:rsidRDefault="00D417B1" w:rsidP="005C4FCB">
            <w:pPr>
              <w:spacing w:after="0" w:line="240" w:lineRule="auto"/>
              <w:rPr>
                <w:rFonts w:ascii="Calibri" w:eastAsia="Times New Roman" w:hAnsi="Calibri" w:cs="Calibri"/>
                <w:color w:val="000000"/>
                <w:sz w:val="20"/>
                <w:szCs w:val="20"/>
                <w:lang w:val="es-ES" w:eastAsia="es-ES"/>
              </w:rPr>
            </w:pPr>
          </w:p>
        </w:tc>
        <w:tc>
          <w:tcPr>
            <w:tcW w:w="1200" w:type="dxa"/>
            <w:tcBorders>
              <w:top w:val="nil"/>
              <w:left w:val="nil"/>
              <w:bottom w:val="single" w:sz="4" w:space="0" w:color="auto"/>
              <w:right w:val="single" w:sz="4" w:space="0" w:color="auto"/>
            </w:tcBorders>
            <w:shd w:val="clear" w:color="000000" w:fill="FFFFFF"/>
            <w:vAlign w:val="center"/>
            <w:hideMark/>
          </w:tcPr>
          <w:p w:rsidR="00D417B1" w:rsidRPr="00FE3C4E" w:rsidRDefault="00D417B1" w:rsidP="005C4FCB">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ARCHIVO GASOLINERA</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FE3C4E" w:rsidRDefault="00D417B1" w:rsidP="005C4FCB">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20LBS PQS</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660"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7B1BED">
              <w:rPr>
                <w:rFonts w:ascii="Calibri" w:eastAsia="Times New Roman" w:hAnsi="Calibri" w:cs="Calibri"/>
                <w:color w:val="000000"/>
                <w:sz w:val="20"/>
                <w:szCs w:val="20"/>
                <w:lang w:val="es-ES" w:eastAsia="es-ES"/>
              </w:rPr>
              <w:t>RECARGAR</w:t>
            </w:r>
          </w:p>
        </w:tc>
      </w:tr>
      <w:tr w:rsidR="00D417B1" w:rsidRPr="00FE3C4E" w:rsidTr="005C4FCB">
        <w:trPr>
          <w:trHeight w:val="510"/>
          <w:jc w:val="center"/>
        </w:trPr>
        <w:tc>
          <w:tcPr>
            <w:tcW w:w="2056" w:type="dxa"/>
            <w:vMerge/>
            <w:tcBorders>
              <w:top w:val="nil"/>
              <w:left w:val="single" w:sz="4" w:space="0" w:color="auto"/>
              <w:bottom w:val="single" w:sz="4" w:space="0" w:color="000000"/>
              <w:right w:val="single" w:sz="4" w:space="0" w:color="auto"/>
            </w:tcBorders>
            <w:vAlign w:val="center"/>
            <w:hideMark/>
          </w:tcPr>
          <w:p w:rsidR="00D417B1" w:rsidRPr="00FE3C4E" w:rsidRDefault="00D417B1" w:rsidP="005C4FCB">
            <w:pPr>
              <w:spacing w:after="0" w:line="240" w:lineRule="auto"/>
              <w:rPr>
                <w:rFonts w:ascii="Calibri" w:eastAsia="Times New Roman" w:hAnsi="Calibri" w:cs="Calibri"/>
                <w:color w:val="000000"/>
                <w:sz w:val="20"/>
                <w:szCs w:val="20"/>
                <w:lang w:val="es-ES" w:eastAsia="es-ES"/>
              </w:rPr>
            </w:pPr>
          </w:p>
        </w:tc>
        <w:tc>
          <w:tcPr>
            <w:tcW w:w="1200" w:type="dxa"/>
            <w:tcBorders>
              <w:top w:val="nil"/>
              <w:left w:val="nil"/>
              <w:bottom w:val="single" w:sz="4" w:space="0" w:color="auto"/>
              <w:right w:val="single" w:sz="4" w:space="0" w:color="auto"/>
            </w:tcBorders>
            <w:shd w:val="clear" w:color="000000" w:fill="FFFFFF"/>
            <w:vAlign w:val="center"/>
            <w:hideMark/>
          </w:tcPr>
          <w:p w:rsidR="00D417B1" w:rsidRPr="00FE3C4E" w:rsidRDefault="00D417B1" w:rsidP="005C4FCB">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 xml:space="preserve">GASOLINERA GABINETE </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FE3C4E" w:rsidRDefault="00D417B1" w:rsidP="005C4FCB">
            <w:pPr>
              <w:spacing w:after="0" w:line="240" w:lineRule="auto"/>
              <w:jc w:val="center"/>
              <w:rPr>
                <w:rFonts w:ascii="Calibri" w:eastAsia="Times New Roman" w:hAnsi="Calibri" w:cs="Calibri"/>
                <w:color w:val="000000"/>
                <w:sz w:val="20"/>
                <w:szCs w:val="20"/>
                <w:lang w:val="es-ES" w:eastAsia="es-ES"/>
              </w:rPr>
            </w:pPr>
            <w:r w:rsidRPr="00FE3C4E">
              <w:rPr>
                <w:rFonts w:ascii="Calibri" w:eastAsia="Times New Roman" w:hAnsi="Calibri" w:cs="Calibri"/>
                <w:color w:val="000000"/>
                <w:sz w:val="20"/>
                <w:szCs w:val="20"/>
                <w:lang w:val="es-ES" w:eastAsia="es-ES"/>
              </w:rPr>
              <w:t xml:space="preserve">10LBS PQS </w:t>
            </w:r>
          </w:p>
        </w:tc>
        <w:tc>
          <w:tcPr>
            <w:tcW w:w="1200" w:type="dxa"/>
            <w:tcBorders>
              <w:top w:val="nil"/>
              <w:left w:val="nil"/>
              <w:bottom w:val="single" w:sz="4" w:space="0" w:color="auto"/>
              <w:right w:val="single" w:sz="4" w:space="0" w:color="auto"/>
            </w:tcBorders>
            <w:shd w:val="clear" w:color="000000" w:fill="FFFFFF"/>
            <w:noWrap/>
            <w:vAlign w:val="center"/>
            <w:hideMark/>
          </w:tcPr>
          <w:p w:rsidR="00D417B1" w:rsidRPr="00726E28" w:rsidRDefault="00D417B1" w:rsidP="005C4FCB">
            <w:pPr>
              <w:spacing w:after="0" w:line="240" w:lineRule="auto"/>
              <w:jc w:val="center"/>
              <w:rPr>
                <w:rFonts w:ascii="Calibri" w:eastAsia="Times New Roman" w:hAnsi="Calibri" w:cs="Calibri"/>
                <w:color w:val="000000"/>
                <w:sz w:val="20"/>
                <w:szCs w:val="20"/>
                <w:lang w:val="es-ES" w:eastAsia="es-ES"/>
              </w:rPr>
            </w:pPr>
            <w:r>
              <w:rPr>
                <w:rFonts w:ascii="Calibri" w:eastAsia="Times New Roman" w:hAnsi="Calibri" w:cs="Calibri"/>
                <w:color w:val="000000"/>
                <w:sz w:val="20"/>
                <w:szCs w:val="20"/>
                <w:lang w:val="es-ES" w:eastAsia="es-ES"/>
              </w:rPr>
              <w:t>feb-17</w:t>
            </w:r>
          </w:p>
        </w:tc>
        <w:tc>
          <w:tcPr>
            <w:tcW w:w="1660"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7B1BED">
              <w:rPr>
                <w:rFonts w:ascii="Calibri" w:eastAsia="Times New Roman" w:hAnsi="Calibri" w:cs="Calibri"/>
                <w:color w:val="000000"/>
                <w:sz w:val="20"/>
                <w:szCs w:val="20"/>
                <w:lang w:val="es-ES" w:eastAsia="es-ES"/>
              </w:rPr>
              <w:t>RECARGAR</w:t>
            </w:r>
          </w:p>
        </w:tc>
      </w:tr>
    </w:tbl>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5C4FCB" w:rsidRDefault="005C4FCB" w:rsidP="00D417B1">
      <w:pPr>
        <w:pStyle w:val="Prrafodelista"/>
        <w:tabs>
          <w:tab w:val="left" w:pos="3449"/>
        </w:tabs>
        <w:spacing w:line="240" w:lineRule="auto"/>
        <w:ind w:left="-426"/>
        <w:jc w:val="both"/>
        <w:rPr>
          <w:rFonts w:ascii="Times New Roman" w:hAnsi="Times New Roman"/>
          <w:b/>
          <w:color w:val="000000"/>
          <w:sz w:val="24"/>
          <w:szCs w:val="24"/>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tbl>
      <w:tblPr>
        <w:tblW w:w="8268" w:type="dxa"/>
        <w:jc w:val="center"/>
        <w:tblCellMar>
          <w:left w:w="70" w:type="dxa"/>
          <w:right w:w="70" w:type="dxa"/>
        </w:tblCellMar>
        <w:tblLook w:val="04A0" w:firstRow="1" w:lastRow="0" w:firstColumn="1" w:lastColumn="0" w:noHBand="0" w:noVBand="1"/>
      </w:tblPr>
      <w:tblGrid>
        <w:gridCol w:w="2054"/>
        <w:gridCol w:w="2111"/>
        <w:gridCol w:w="1152"/>
        <w:gridCol w:w="1250"/>
        <w:gridCol w:w="1701"/>
      </w:tblGrid>
      <w:tr w:rsidR="00D417B1" w:rsidRPr="00185762" w:rsidTr="00D0137A">
        <w:trPr>
          <w:trHeight w:val="509"/>
          <w:jc w:val="center"/>
        </w:trPr>
        <w:tc>
          <w:tcPr>
            <w:tcW w:w="2054"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417B1" w:rsidRPr="005C4FCB" w:rsidRDefault="00D417B1" w:rsidP="005C4FCB">
            <w:pPr>
              <w:spacing w:after="0" w:line="240" w:lineRule="auto"/>
              <w:jc w:val="center"/>
              <w:rPr>
                <w:rFonts w:ascii="Times New Roman" w:eastAsia="Times New Roman" w:hAnsi="Times New Roman" w:cs="Times New Roman"/>
                <w:b/>
                <w:bCs/>
                <w:sz w:val="18"/>
                <w:szCs w:val="18"/>
                <w:lang w:val="es-ES" w:eastAsia="es-ES"/>
              </w:rPr>
            </w:pPr>
            <w:r w:rsidRPr="005C4FCB">
              <w:rPr>
                <w:rFonts w:ascii="Times New Roman" w:eastAsia="Times New Roman" w:hAnsi="Times New Roman" w:cs="Times New Roman"/>
                <w:b/>
                <w:bCs/>
                <w:sz w:val="18"/>
                <w:szCs w:val="18"/>
                <w:lang w:val="es-ES" w:eastAsia="es-ES"/>
              </w:rPr>
              <w:t>NOMBRE</w:t>
            </w:r>
          </w:p>
        </w:tc>
        <w:tc>
          <w:tcPr>
            <w:tcW w:w="2111"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417B1" w:rsidRPr="005C4FCB" w:rsidRDefault="00D417B1" w:rsidP="005C4FCB">
            <w:pPr>
              <w:spacing w:after="0" w:line="240" w:lineRule="auto"/>
              <w:jc w:val="center"/>
              <w:rPr>
                <w:rFonts w:ascii="Times New Roman" w:eastAsia="Times New Roman" w:hAnsi="Times New Roman" w:cs="Times New Roman"/>
                <w:b/>
                <w:bCs/>
                <w:sz w:val="18"/>
                <w:szCs w:val="18"/>
                <w:lang w:val="es-ES" w:eastAsia="es-ES"/>
              </w:rPr>
            </w:pPr>
            <w:r w:rsidRPr="005C4FCB">
              <w:rPr>
                <w:rFonts w:ascii="Times New Roman" w:eastAsia="Times New Roman" w:hAnsi="Times New Roman" w:cs="Times New Roman"/>
                <w:b/>
                <w:bCs/>
                <w:sz w:val="18"/>
                <w:szCs w:val="18"/>
                <w:lang w:val="es-ES" w:eastAsia="es-ES"/>
              </w:rPr>
              <w:t>LUGAR</w:t>
            </w:r>
          </w:p>
        </w:tc>
        <w:tc>
          <w:tcPr>
            <w:tcW w:w="1152"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417B1" w:rsidRPr="005C4FCB" w:rsidRDefault="00D417B1" w:rsidP="005C4FCB">
            <w:pPr>
              <w:spacing w:after="0" w:line="240" w:lineRule="auto"/>
              <w:jc w:val="center"/>
              <w:rPr>
                <w:rFonts w:ascii="Times New Roman" w:eastAsia="Times New Roman" w:hAnsi="Times New Roman" w:cs="Times New Roman"/>
                <w:b/>
                <w:bCs/>
                <w:sz w:val="18"/>
                <w:szCs w:val="18"/>
                <w:lang w:val="es-ES" w:eastAsia="es-ES"/>
              </w:rPr>
            </w:pPr>
            <w:r w:rsidRPr="005C4FCB">
              <w:rPr>
                <w:rFonts w:ascii="Times New Roman" w:eastAsia="Times New Roman" w:hAnsi="Times New Roman" w:cs="Times New Roman"/>
                <w:b/>
                <w:bCs/>
                <w:sz w:val="18"/>
                <w:szCs w:val="18"/>
                <w:lang w:val="es-ES" w:eastAsia="es-ES"/>
              </w:rPr>
              <w:t>EXTINTOR</w:t>
            </w:r>
          </w:p>
        </w:tc>
        <w:tc>
          <w:tcPr>
            <w:tcW w:w="125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417B1" w:rsidRPr="005C4FCB" w:rsidRDefault="00D417B1" w:rsidP="005C4FCB">
            <w:pPr>
              <w:spacing w:after="0" w:line="240" w:lineRule="auto"/>
              <w:jc w:val="center"/>
              <w:rPr>
                <w:rFonts w:ascii="Times New Roman" w:eastAsia="Times New Roman" w:hAnsi="Times New Roman" w:cs="Times New Roman"/>
                <w:b/>
                <w:bCs/>
                <w:sz w:val="18"/>
                <w:szCs w:val="18"/>
                <w:lang w:val="es-ES" w:eastAsia="es-ES"/>
              </w:rPr>
            </w:pPr>
            <w:r w:rsidRPr="005C4FCB">
              <w:rPr>
                <w:rFonts w:ascii="Times New Roman" w:eastAsia="Times New Roman" w:hAnsi="Times New Roman" w:cs="Times New Roman"/>
                <w:b/>
                <w:bCs/>
                <w:sz w:val="18"/>
                <w:szCs w:val="18"/>
                <w:lang w:val="es-ES" w:eastAsia="es-ES"/>
              </w:rPr>
              <w:t>CADUCIDAD</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D417B1" w:rsidRPr="005C4FCB" w:rsidRDefault="00D417B1" w:rsidP="005C4FCB">
            <w:pPr>
              <w:spacing w:after="0" w:line="240" w:lineRule="auto"/>
              <w:jc w:val="center"/>
              <w:rPr>
                <w:rFonts w:ascii="Times New Roman" w:eastAsia="Times New Roman" w:hAnsi="Times New Roman" w:cs="Times New Roman"/>
                <w:b/>
                <w:bCs/>
                <w:sz w:val="18"/>
                <w:szCs w:val="18"/>
                <w:lang w:val="es-ES" w:eastAsia="es-ES"/>
              </w:rPr>
            </w:pPr>
            <w:r w:rsidRPr="005C4FCB">
              <w:rPr>
                <w:rFonts w:ascii="Times New Roman" w:eastAsia="Times New Roman" w:hAnsi="Times New Roman" w:cs="Times New Roman"/>
                <w:b/>
                <w:bCs/>
                <w:sz w:val="18"/>
                <w:szCs w:val="18"/>
                <w:lang w:val="es-ES" w:eastAsia="es-ES"/>
              </w:rPr>
              <w:t>OBSERVACIONES</w:t>
            </w:r>
          </w:p>
        </w:tc>
      </w:tr>
      <w:tr w:rsidR="00D417B1" w:rsidRPr="00185762" w:rsidTr="00D0137A">
        <w:trPr>
          <w:trHeight w:val="509"/>
          <w:jc w:val="center"/>
        </w:trPr>
        <w:tc>
          <w:tcPr>
            <w:tcW w:w="2054" w:type="dxa"/>
            <w:vMerge/>
            <w:tcBorders>
              <w:top w:val="single" w:sz="4" w:space="0" w:color="auto"/>
              <w:left w:val="single" w:sz="4" w:space="0" w:color="auto"/>
              <w:bottom w:val="single" w:sz="4" w:space="0" w:color="auto"/>
              <w:right w:val="single" w:sz="4" w:space="0" w:color="auto"/>
            </w:tcBorders>
            <w:vAlign w:val="center"/>
            <w:hideMark/>
          </w:tcPr>
          <w:p w:rsidR="00D417B1" w:rsidRPr="00185762" w:rsidRDefault="00D417B1" w:rsidP="005C4FCB">
            <w:pPr>
              <w:spacing w:after="0" w:line="240" w:lineRule="auto"/>
              <w:rPr>
                <w:rFonts w:ascii="Calibri" w:eastAsia="Times New Roman" w:hAnsi="Calibri" w:cs="Calibri"/>
                <w:b/>
                <w:bCs/>
                <w:sz w:val="16"/>
                <w:szCs w:val="16"/>
                <w:lang w:val="es-ES" w:eastAsia="es-ES"/>
              </w:rPr>
            </w:pPr>
          </w:p>
        </w:tc>
        <w:tc>
          <w:tcPr>
            <w:tcW w:w="2111" w:type="dxa"/>
            <w:vMerge/>
            <w:tcBorders>
              <w:top w:val="single" w:sz="4" w:space="0" w:color="auto"/>
              <w:left w:val="single" w:sz="4" w:space="0" w:color="auto"/>
              <w:bottom w:val="single" w:sz="4" w:space="0" w:color="auto"/>
              <w:right w:val="single" w:sz="4" w:space="0" w:color="auto"/>
            </w:tcBorders>
            <w:vAlign w:val="center"/>
            <w:hideMark/>
          </w:tcPr>
          <w:p w:rsidR="00D417B1" w:rsidRPr="00185762" w:rsidRDefault="00D417B1" w:rsidP="005C4FCB">
            <w:pPr>
              <w:spacing w:after="0" w:line="240" w:lineRule="auto"/>
              <w:rPr>
                <w:rFonts w:ascii="Calibri" w:eastAsia="Times New Roman" w:hAnsi="Calibri" w:cs="Calibri"/>
                <w:b/>
                <w:bCs/>
                <w:sz w:val="16"/>
                <w:szCs w:val="16"/>
                <w:lang w:val="es-ES" w:eastAsia="es-ES"/>
              </w:rPr>
            </w:pPr>
          </w:p>
        </w:tc>
        <w:tc>
          <w:tcPr>
            <w:tcW w:w="1152" w:type="dxa"/>
            <w:vMerge/>
            <w:tcBorders>
              <w:top w:val="single" w:sz="4" w:space="0" w:color="auto"/>
              <w:left w:val="single" w:sz="4" w:space="0" w:color="auto"/>
              <w:bottom w:val="single" w:sz="4" w:space="0" w:color="auto"/>
              <w:right w:val="single" w:sz="4" w:space="0" w:color="auto"/>
            </w:tcBorders>
            <w:vAlign w:val="center"/>
            <w:hideMark/>
          </w:tcPr>
          <w:p w:rsidR="00D417B1" w:rsidRPr="00185762" w:rsidRDefault="00D417B1" w:rsidP="005C4FCB">
            <w:pPr>
              <w:spacing w:after="0" w:line="240" w:lineRule="auto"/>
              <w:rPr>
                <w:rFonts w:ascii="Calibri" w:eastAsia="Times New Roman" w:hAnsi="Calibri" w:cs="Calibri"/>
                <w:b/>
                <w:bCs/>
                <w:sz w:val="16"/>
                <w:szCs w:val="16"/>
                <w:lang w:val="es-ES" w:eastAsia="es-ES"/>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rsidR="00D417B1" w:rsidRPr="00185762" w:rsidRDefault="00D417B1" w:rsidP="005C4FCB">
            <w:pPr>
              <w:spacing w:after="0" w:line="240" w:lineRule="auto"/>
              <w:rPr>
                <w:rFonts w:ascii="Calibri" w:eastAsia="Times New Roman" w:hAnsi="Calibri" w:cs="Calibri"/>
                <w:b/>
                <w:bCs/>
                <w:sz w:val="16"/>
                <w:szCs w:val="16"/>
                <w:lang w:val="es-ES" w:eastAsia="es-E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417B1" w:rsidRPr="00185762" w:rsidRDefault="00D417B1" w:rsidP="005C4FCB">
            <w:pPr>
              <w:spacing w:after="0" w:line="240" w:lineRule="auto"/>
              <w:rPr>
                <w:rFonts w:ascii="Calibri" w:eastAsia="Times New Roman" w:hAnsi="Calibri" w:cs="Calibri"/>
                <w:b/>
                <w:bCs/>
                <w:sz w:val="16"/>
                <w:szCs w:val="16"/>
                <w:lang w:val="es-ES" w:eastAsia="es-ES"/>
              </w:rPr>
            </w:pPr>
          </w:p>
        </w:tc>
      </w:tr>
      <w:tr w:rsidR="00D417B1" w:rsidRPr="00185762" w:rsidTr="00D0137A">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MANUEL PALLAROSO </w:t>
            </w:r>
          </w:p>
        </w:tc>
        <w:tc>
          <w:tcPr>
            <w:tcW w:w="2111" w:type="dxa"/>
            <w:tcBorders>
              <w:top w:val="nil"/>
              <w:left w:val="nil"/>
              <w:bottom w:val="single" w:sz="4" w:space="0" w:color="auto"/>
              <w:right w:val="single" w:sz="4" w:space="0" w:color="auto"/>
            </w:tcBorders>
            <w:shd w:val="clear" w:color="000000" w:fill="FFFFFF"/>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bottom"/>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A37F54">
              <w:rPr>
                <w:rFonts w:ascii="Calibri" w:eastAsia="Times New Roman" w:hAnsi="Calibri" w:cs="Calibri"/>
                <w:color w:val="000000"/>
                <w:sz w:val="20"/>
                <w:szCs w:val="20"/>
                <w:lang w:val="es-ES" w:eastAsia="es-ES"/>
              </w:rPr>
              <w:t>RECARGAR</w:t>
            </w:r>
          </w:p>
        </w:tc>
      </w:tr>
      <w:tr w:rsidR="00D417B1" w:rsidRPr="00185762" w:rsidTr="00D0137A">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JHONNY SALDARRIAGA </w:t>
            </w:r>
          </w:p>
        </w:tc>
        <w:tc>
          <w:tcPr>
            <w:tcW w:w="2111" w:type="dxa"/>
            <w:tcBorders>
              <w:top w:val="nil"/>
              <w:left w:val="nil"/>
              <w:bottom w:val="single" w:sz="4" w:space="0" w:color="auto"/>
              <w:right w:val="single" w:sz="4" w:space="0" w:color="auto"/>
            </w:tcBorders>
            <w:shd w:val="clear" w:color="000000" w:fill="FFFFFF"/>
            <w:hideMark/>
          </w:tcPr>
          <w:p w:rsidR="00D417B1" w:rsidRDefault="00D417B1" w:rsidP="005C4FCB">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bottom"/>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A37F54">
              <w:rPr>
                <w:rFonts w:ascii="Calibri" w:eastAsia="Times New Roman" w:hAnsi="Calibri" w:cs="Calibri"/>
                <w:color w:val="000000"/>
                <w:sz w:val="20"/>
                <w:szCs w:val="20"/>
                <w:lang w:val="es-ES" w:eastAsia="es-ES"/>
              </w:rPr>
              <w:t>RECARGAR</w:t>
            </w:r>
          </w:p>
        </w:tc>
      </w:tr>
      <w:tr w:rsidR="00D417B1" w:rsidRPr="00185762" w:rsidTr="00D0137A">
        <w:trPr>
          <w:trHeight w:val="525"/>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JOSE FIGUEROA </w:t>
            </w:r>
          </w:p>
        </w:tc>
        <w:tc>
          <w:tcPr>
            <w:tcW w:w="2111" w:type="dxa"/>
            <w:tcBorders>
              <w:top w:val="nil"/>
              <w:left w:val="nil"/>
              <w:bottom w:val="single" w:sz="4" w:space="0" w:color="auto"/>
              <w:right w:val="single" w:sz="4" w:space="0" w:color="auto"/>
            </w:tcBorders>
            <w:shd w:val="clear" w:color="000000" w:fill="FFFFFF"/>
            <w:hideMark/>
          </w:tcPr>
          <w:p w:rsidR="00D417B1" w:rsidRDefault="00D417B1" w:rsidP="005C4FCB">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bottom"/>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A37F54">
              <w:rPr>
                <w:rFonts w:ascii="Calibri" w:eastAsia="Times New Roman" w:hAnsi="Calibri" w:cs="Calibri"/>
                <w:color w:val="000000"/>
                <w:sz w:val="20"/>
                <w:szCs w:val="20"/>
                <w:lang w:val="es-ES" w:eastAsia="es-ES"/>
              </w:rPr>
              <w:t>RECARGAR</w:t>
            </w:r>
          </w:p>
        </w:tc>
      </w:tr>
      <w:tr w:rsidR="00D417B1" w:rsidRPr="00185762" w:rsidTr="00D0137A">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NIXON JARAMILLO </w:t>
            </w:r>
          </w:p>
        </w:tc>
        <w:tc>
          <w:tcPr>
            <w:tcW w:w="2111" w:type="dxa"/>
            <w:tcBorders>
              <w:top w:val="nil"/>
              <w:left w:val="nil"/>
              <w:bottom w:val="single" w:sz="4" w:space="0" w:color="auto"/>
              <w:right w:val="single" w:sz="4" w:space="0" w:color="auto"/>
            </w:tcBorders>
            <w:shd w:val="clear" w:color="000000" w:fill="FFFFFF"/>
            <w:hideMark/>
          </w:tcPr>
          <w:p w:rsidR="00D417B1" w:rsidRDefault="00D417B1" w:rsidP="005C4FCB">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bottom"/>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A37F54">
              <w:rPr>
                <w:rFonts w:ascii="Calibri" w:eastAsia="Times New Roman" w:hAnsi="Calibri" w:cs="Calibri"/>
                <w:color w:val="000000"/>
                <w:sz w:val="20"/>
                <w:szCs w:val="20"/>
                <w:lang w:val="es-ES" w:eastAsia="es-ES"/>
              </w:rPr>
              <w:t>RECARGAR</w:t>
            </w:r>
          </w:p>
        </w:tc>
      </w:tr>
      <w:tr w:rsidR="00D417B1" w:rsidRPr="00185762" w:rsidTr="00D0137A">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MARCOS NAVARRETE </w:t>
            </w:r>
          </w:p>
        </w:tc>
        <w:tc>
          <w:tcPr>
            <w:tcW w:w="2111" w:type="dxa"/>
            <w:tcBorders>
              <w:top w:val="nil"/>
              <w:left w:val="nil"/>
              <w:bottom w:val="single" w:sz="4" w:space="0" w:color="auto"/>
              <w:right w:val="single" w:sz="4" w:space="0" w:color="auto"/>
            </w:tcBorders>
            <w:shd w:val="clear" w:color="000000" w:fill="FFFFFF"/>
            <w:hideMark/>
          </w:tcPr>
          <w:p w:rsidR="00D417B1" w:rsidRDefault="00D417B1" w:rsidP="005C4FCB">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bottom"/>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A37F54">
              <w:rPr>
                <w:rFonts w:ascii="Calibri" w:eastAsia="Times New Roman" w:hAnsi="Calibri" w:cs="Calibri"/>
                <w:color w:val="000000"/>
                <w:sz w:val="20"/>
                <w:szCs w:val="20"/>
                <w:lang w:val="es-ES" w:eastAsia="es-ES"/>
              </w:rPr>
              <w:t>RECARGAR</w:t>
            </w:r>
          </w:p>
        </w:tc>
      </w:tr>
      <w:tr w:rsidR="00D417B1" w:rsidRPr="00185762" w:rsidTr="00D0137A">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FAUSTO NENGER </w:t>
            </w:r>
          </w:p>
        </w:tc>
        <w:tc>
          <w:tcPr>
            <w:tcW w:w="2111" w:type="dxa"/>
            <w:tcBorders>
              <w:top w:val="nil"/>
              <w:left w:val="nil"/>
              <w:bottom w:val="single" w:sz="4" w:space="0" w:color="auto"/>
              <w:right w:val="single" w:sz="4" w:space="0" w:color="auto"/>
            </w:tcBorders>
            <w:shd w:val="clear" w:color="000000" w:fill="FFFFFF"/>
            <w:hideMark/>
          </w:tcPr>
          <w:p w:rsidR="00D417B1" w:rsidRDefault="00D417B1" w:rsidP="005C4FCB">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bottom"/>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A37F54">
              <w:rPr>
                <w:rFonts w:ascii="Calibri" w:eastAsia="Times New Roman" w:hAnsi="Calibri" w:cs="Calibri"/>
                <w:color w:val="000000"/>
                <w:sz w:val="20"/>
                <w:szCs w:val="20"/>
                <w:lang w:val="es-ES" w:eastAsia="es-ES"/>
              </w:rPr>
              <w:t>RECARGAR</w:t>
            </w:r>
          </w:p>
        </w:tc>
      </w:tr>
      <w:tr w:rsidR="00D417B1" w:rsidRPr="00185762" w:rsidTr="00D0137A">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FRANKLIN MONTOYA </w:t>
            </w:r>
          </w:p>
        </w:tc>
        <w:tc>
          <w:tcPr>
            <w:tcW w:w="2111" w:type="dxa"/>
            <w:tcBorders>
              <w:top w:val="nil"/>
              <w:left w:val="nil"/>
              <w:bottom w:val="single" w:sz="4" w:space="0" w:color="auto"/>
              <w:right w:val="single" w:sz="4" w:space="0" w:color="auto"/>
            </w:tcBorders>
            <w:shd w:val="clear" w:color="000000" w:fill="FFFFFF"/>
            <w:hideMark/>
          </w:tcPr>
          <w:p w:rsidR="00D417B1" w:rsidRDefault="00D417B1" w:rsidP="005C4FCB">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bottom"/>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A37F54">
              <w:rPr>
                <w:rFonts w:ascii="Calibri" w:eastAsia="Times New Roman" w:hAnsi="Calibri" w:cs="Calibri"/>
                <w:color w:val="000000"/>
                <w:sz w:val="20"/>
                <w:szCs w:val="20"/>
                <w:lang w:val="es-ES" w:eastAsia="es-ES"/>
              </w:rPr>
              <w:t>RECARGAR</w:t>
            </w:r>
          </w:p>
        </w:tc>
      </w:tr>
      <w:tr w:rsidR="00D417B1" w:rsidRPr="00185762" w:rsidTr="00D0137A">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LUIS TARAPUEZ </w:t>
            </w:r>
          </w:p>
        </w:tc>
        <w:tc>
          <w:tcPr>
            <w:tcW w:w="2111" w:type="dxa"/>
            <w:tcBorders>
              <w:top w:val="nil"/>
              <w:left w:val="nil"/>
              <w:bottom w:val="single" w:sz="4" w:space="0" w:color="auto"/>
              <w:right w:val="single" w:sz="4" w:space="0" w:color="auto"/>
            </w:tcBorders>
            <w:shd w:val="clear" w:color="000000" w:fill="FFFFFF"/>
            <w:hideMark/>
          </w:tcPr>
          <w:p w:rsidR="00D417B1" w:rsidRDefault="00D417B1" w:rsidP="005C4FCB">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bottom"/>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A37F54">
              <w:rPr>
                <w:rFonts w:ascii="Calibri" w:eastAsia="Times New Roman" w:hAnsi="Calibri" w:cs="Calibri"/>
                <w:color w:val="000000"/>
                <w:sz w:val="20"/>
                <w:szCs w:val="20"/>
                <w:lang w:val="es-ES" w:eastAsia="es-ES"/>
              </w:rPr>
              <w:t>RECARGAR</w:t>
            </w:r>
          </w:p>
        </w:tc>
      </w:tr>
      <w:tr w:rsidR="00D417B1" w:rsidRPr="00185762" w:rsidTr="00D0137A">
        <w:trPr>
          <w:trHeight w:val="525"/>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DARWIN JIMENEZ </w:t>
            </w:r>
          </w:p>
        </w:tc>
        <w:tc>
          <w:tcPr>
            <w:tcW w:w="2111" w:type="dxa"/>
            <w:tcBorders>
              <w:top w:val="nil"/>
              <w:left w:val="nil"/>
              <w:bottom w:val="single" w:sz="4" w:space="0" w:color="auto"/>
              <w:right w:val="single" w:sz="4" w:space="0" w:color="auto"/>
            </w:tcBorders>
            <w:shd w:val="clear" w:color="000000" w:fill="FFFFFF"/>
            <w:hideMark/>
          </w:tcPr>
          <w:p w:rsidR="00D417B1" w:rsidRDefault="00D417B1" w:rsidP="005C4FCB">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bottom"/>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A37F54">
              <w:rPr>
                <w:rFonts w:ascii="Calibri" w:eastAsia="Times New Roman" w:hAnsi="Calibri" w:cs="Calibri"/>
                <w:color w:val="000000"/>
                <w:sz w:val="20"/>
                <w:szCs w:val="20"/>
                <w:lang w:val="es-ES" w:eastAsia="es-ES"/>
              </w:rPr>
              <w:t>RECARGAR</w:t>
            </w:r>
          </w:p>
        </w:tc>
      </w:tr>
      <w:tr w:rsidR="00D417B1" w:rsidRPr="00185762" w:rsidTr="00D0137A">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RAUL ORELLANA </w:t>
            </w:r>
          </w:p>
        </w:tc>
        <w:tc>
          <w:tcPr>
            <w:tcW w:w="2111"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A37F54">
              <w:rPr>
                <w:rFonts w:ascii="Calibri" w:eastAsia="Times New Roman" w:hAnsi="Calibri" w:cs="Calibri"/>
                <w:color w:val="000000"/>
                <w:sz w:val="20"/>
                <w:szCs w:val="20"/>
                <w:lang w:val="es-ES" w:eastAsia="es-ES"/>
              </w:rPr>
              <w:t>RECARGAR</w:t>
            </w:r>
          </w:p>
        </w:tc>
      </w:tr>
      <w:tr w:rsidR="00D417B1" w:rsidRPr="00185762" w:rsidTr="00D0137A">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CRISTIAN CADENA </w:t>
            </w:r>
          </w:p>
        </w:tc>
        <w:tc>
          <w:tcPr>
            <w:tcW w:w="2111"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A37F54">
              <w:rPr>
                <w:rFonts w:ascii="Calibri" w:eastAsia="Times New Roman" w:hAnsi="Calibri" w:cs="Calibri"/>
                <w:color w:val="000000"/>
                <w:sz w:val="20"/>
                <w:szCs w:val="20"/>
                <w:lang w:val="es-ES" w:eastAsia="es-ES"/>
              </w:rPr>
              <w:t>RECARGAR</w:t>
            </w:r>
          </w:p>
        </w:tc>
      </w:tr>
      <w:tr w:rsidR="00D417B1" w:rsidRPr="00185762" w:rsidTr="00D0137A">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CESAR MONTES </w:t>
            </w:r>
          </w:p>
        </w:tc>
        <w:tc>
          <w:tcPr>
            <w:tcW w:w="2111" w:type="dxa"/>
            <w:tcBorders>
              <w:top w:val="nil"/>
              <w:left w:val="nil"/>
              <w:bottom w:val="single" w:sz="4" w:space="0" w:color="auto"/>
              <w:right w:val="single" w:sz="4" w:space="0" w:color="auto"/>
            </w:tcBorders>
            <w:shd w:val="clear" w:color="000000" w:fill="FFFFFF"/>
            <w:hideMark/>
          </w:tcPr>
          <w:p w:rsidR="00D417B1" w:rsidRDefault="00D417B1" w:rsidP="005C4FCB">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A37F54">
              <w:rPr>
                <w:rFonts w:ascii="Calibri" w:eastAsia="Times New Roman" w:hAnsi="Calibri" w:cs="Calibri"/>
                <w:color w:val="000000"/>
                <w:sz w:val="20"/>
                <w:szCs w:val="20"/>
                <w:lang w:val="es-ES" w:eastAsia="es-ES"/>
              </w:rPr>
              <w:t>RECARGAR</w:t>
            </w:r>
          </w:p>
        </w:tc>
      </w:tr>
      <w:tr w:rsidR="00D417B1" w:rsidRPr="00185762" w:rsidTr="00D0137A">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ROLANDO ESTRADA </w:t>
            </w:r>
          </w:p>
        </w:tc>
        <w:tc>
          <w:tcPr>
            <w:tcW w:w="2111" w:type="dxa"/>
            <w:tcBorders>
              <w:top w:val="nil"/>
              <w:left w:val="nil"/>
              <w:bottom w:val="single" w:sz="4" w:space="0" w:color="auto"/>
              <w:right w:val="single" w:sz="4" w:space="0" w:color="auto"/>
            </w:tcBorders>
            <w:shd w:val="clear" w:color="000000" w:fill="FFFFFF"/>
            <w:hideMark/>
          </w:tcPr>
          <w:p w:rsidR="00D417B1" w:rsidRDefault="00D417B1" w:rsidP="005C4FCB">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A37F54">
              <w:rPr>
                <w:rFonts w:ascii="Calibri" w:eastAsia="Times New Roman" w:hAnsi="Calibri" w:cs="Calibri"/>
                <w:color w:val="000000"/>
                <w:sz w:val="20"/>
                <w:szCs w:val="20"/>
                <w:lang w:val="es-ES" w:eastAsia="es-ES"/>
              </w:rPr>
              <w:t>RECARGAR</w:t>
            </w:r>
          </w:p>
        </w:tc>
      </w:tr>
      <w:tr w:rsidR="00D417B1" w:rsidRPr="00185762" w:rsidTr="00D0137A">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EDER ZAMBRANO </w:t>
            </w:r>
          </w:p>
        </w:tc>
        <w:tc>
          <w:tcPr>
            <w:tcW w:w="2111" w:type="dxa"/>
            <w:tcBorders>
              <w:top w:val="nil"/>
              <w:left w:val="nil"/>
              <w:bottom w:val="single" w:sz="4" w:space="0" w:color="auto"/>
              <w:right w:val="single" w:sz="4" w:space="0" w:color="auto"/>
            </w:tcBorders>
            <w:shd w:val="clear" w:color="000000" w:fill="FFFFFF"/>
            <w:hideMark/>
          </w:tcPr>
          <w:p w:rsidR="00D417B1" w:rsidRDefault="00D417B1" w:rsidP="005C4FCB">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A37F54">
              <w:rPr>
                <w:rFonts w:ascii="Calibri" w:eastAsia="Times New Roman" w:hAnsi="Calibri" w:cs="Calibri"/>
                <w:color w:val="000000"/>
                <w:sz w:val="20"/>
                <w:szCs w:val="20"/>
                <w:lang w:val="es-ES" w:eastAsia="es-ES"/>
              </w:rPr>
              <w:t>RECARGAR</w:t>
            </w:r>
          </w:p>
        </w:tc>
      </w:tr>
      <w:tr w:rsidR="00D417B1" w:rsidRPr="00185762" w:rsidTr="00D0137A">
        <w:trPr>
          <w:trHeight w:val="51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VICTOR JARAMILLO </w:t>
            </w:r>
          </w:p>
        </w:tc>
        <w:tc>
          <w:tcPr>
            <w:tcW w:w="2111" w:type="dxa"/>
            <w:tcBorders>
              <w:top w:val="nil"/>
              <w:left w:val="nil"/>
              <w:bottom w:val="single" w:sz="4" w:space="0" w:color="auto"/>
              <w:right w:val="single" w:sz="4" w:space="0" w:color="auto"/>
            </w:tcBorders>
            <w:shd w:val="clear" w:color="000000" w:fill="FFFFFF"/>
            <w:hideMark/>
          </w:tcPr>
          <w:p w:rsidR="00D417B1" w:rsidRDefault="00D417B1" w:rsidP="005C4FCB">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A37F54">
              <w:rPr>
                <w:rFonts w:ascii="Calibri" w:eastAsia="Times New Roman" w:hAnsi="Calibri" w:cs="Calibri"/>
                <w:color w:val="000000"/>
                <w:sz w:val="20"/>
                <w:szCs w:val="20"/>
                <w:lang w:val="es-ES" w:eastAsia="es-ES"/>
              </w:rPr>
              <w:t>RECARGAR</w:t>
            </w:r>
          </w:p>
        </w:tc>
      </w:tr>
      <w:tr w:rsidR="00D417B1" w:rsidRPr="00185762" w:rsidTr="00D0137A">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PABLO VELOZ </w:t>
            </w:r>
          </w:p>
        </w:tc>
        <w:tc>
          <w:tcPr>
            <w:tcW w:w="2111" w:type="dxa"/>
            <w:tcBorders>
              <w:top w:val="nil"/>
              <w:left w:val="nil"/>
              <w:bottom w:val="single" w:sz="4" w:space="0" w:color="auto"/>
              <w:right w:val="single" w:sz="4" w:space="0" w:color="auto"/>
            </w:tcBorders>
            <w:shd w:val="clear" w:color="000000" w:fill="FFFFFF"/>
            <w:hideMark/>
          </w:tcPr>
          <w:p w:rsidR="00D417B1" w:rsidRDefault="00D417B1" w:rsidP="005C4FCB">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A37F54">
              <w:rPr>
                <w:rFonts w:ascii="Calibri" w:eastAsia="Times New Roman" w:hAnsi="Calibri" w:cs="Calibri"/>
                <w:color w:val="000000"/>
                <w:sz w:val="20"/>
                <w:szCs w:val="20"/>
                <w:lang w:val="es-ES" w:eastAsia="es-ES"/>
              </w:rPr>
              <w:t>RECARGAR</w:t>
            </w:r>
          </w:p>
        </w:tc>
      </w:tr>
      <w:tr w:rsidR="00D417B1" w:rsidRPr="00185762" w:rsidTr="00D0137A">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JHONNY UCLES </w:t>
            </w:r>
          </w:p>
        </w:tc>
        <w:tc>
          <w:tcPr>
            <w:tcW w:w="2111" w:type="dxa"/>
            <w:tcBorders>
              <w:top w:val="nil"/>
              <w:left w:val="nil"/>
              <w:bottom w:val="single" w:sz="4" w:space="0" w:color="auto"/>
              <w:right w:val="single" w:sz="4" w:space="0" w:color="auto"/>
            </w:tcBorders>
            <w:shd w:val="clear" w:color="000000" w:fill="FFFFFF"/>
            <w:hideMark/>
          </w:tcPr>
          <w:p w:rsidR="00D417B1" w:rsidRDefault="00D417B1" w:rsidP="005C4FCB">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A37F54">
              <w:rPr>
                <w:rFonts w:ascii="Calibri" w:eastAsia="Times New Roman" w:hAnsi="Calibri" w:cs="Calibri"/>
                <w:color w:val="000000"/>
                <w:sz w:val="20"/>
                <w:szCs w:val="20"/>
                <w:lang w:val="es-ES" w:eastAsia="es-ES"/>
              </w:rPr>
              <w:t>RECARGAR</w:t>
            </w:r>
          </w:p>
        </w:tc>
      </w:tr>
      <w:tr w:rsidR="00D417B1" w:rsidRPr="00185762" w:rsidTr="00D0137A">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lastRenderedPageBreak/>
              <w:t xml:space="preserve">CARLOS VALENCIA </w:t>
            </w:r>
          </w:p>
        </w:tc>
        <w:tc>
          <w:tcPr>
            <w:tcW w:w="2111" w:type="dxa"/>
            <w:tcBorders>
              <w:top w:val="nil"/>
              <w:left w:val="nil"/>
              <w:bottom w:val="single" w:sz="4" w:space="0" w:color="auto"/>
              <w:right w:val="single" w:sz="4" w:space="0" w:color="auto"/>
            </w:tcBorders>
            <w:shd w:val="clear" w:color="000000" w:fill="FFFFFF"/>
            <w:hideMark/>
          </w:tcPr>
          <w:p w:rsidR="00D417B1" w:rsidRDefault="00D417B1" w:rsidP="005C4FCB">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A37F54">
              <w:rPr>
                <w:rFonts w:ascii="Calibri" w:eastAsia="Times New Roman" w:hAnsi="Calibri" w:cs="Calibri"/>
                <w:color w:val="000000"/>
                <w:sz w:val="20"/>
                <w:szCs w:val="20"/>
                <w:lang w:val="es-ES" w:eastAsia="es-ES"/>
              </w:rPr>
              <w:t>RECARGAR</w:t>
            </w:r>
          </w:p>
        </w:tc>
      </w:tr>
      <w:tr w:rsidR="00D417B1" w:rsidRPr="00185762" w:rsidTr="00D0137A">
        <w:trPr>
          <w:trHeight w:val="51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JAIME GAIBOR </w:t>
            </w:r>
          </w:p>
        </w:tc>
        <w:tc>
          <w:tcPr>
            <w:tcW w:w="2111" w:type="dxa"/>
            <w:tcBorders>
              <w:top w:val="nil"/>
              <w:left w:val="nil"/>
              <w:bottom w:val="single" w:sz="4" w:space="0" w:color="auto"/>
              <w:right w:val="single" w:sz="4" w:space="0" w:color="auto"/>
            </w:tcBorders>
            <w:shd w:val="clear" w:color="000000" w:fill="FFFFFF"/>
            <w:hideMark/>
          </w:tcPr>
          <w:p w:rsidR="00D417B1" w:rsidRDefault="00D417B1" w:rsidP="005C4FCB">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A37F54">
              <w:rPr>
                <w:rFonts w:ascii="Calibri" w:eastAsia="Times New Roman" w:hAnsi="Calibri" w:cs="Calibri"/>
                <w:color w:val="000000"/>
                <w:sz w:val="20"/>
                <w:szCs w:val="20"/>
                <w:lang w:val="es-ES" w:eastAsia="es-ES"/>
              </w:rPr>
              <w:t>RECARGAR</w:t>
            </w:r>
          </w:p>
        </w:tc>
      </w:tr>
      <w:tr w:rsidR="00D417B1" w:rsidRPr="00185762" w:rsidTr="00D0137A">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ANGEL VERA </w:t>
            </w:r>
          </w:p>
        </w:tc>
        <w:tc>
          <w:tcPr>
            <w:tcW w:w="2111"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A37F54">
              <w:rPr>
                <w:rFonts w:ascii="Calibri" w:eastAsia="Times New Roman" w:hAnsi="Calibri" w:cs="Calibri"/>
                <w:color w:val="000000"/>
                <w:sz w:val="20"/>
                <w:szCs w:val="20"/>
                <w:lang w:val="es-ES" w:eastAsia="es-ES"/>
              </w:rPr>
              <w:t>RECARGAR</w:t>
            </w:r>
          </w:p>
        </w:tc>
      </w:tr>
      <w:tr w:rsidR="00D417B1" w:rsidRPr="00185762" w:rsidTr="00D0137A">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ROBERTO CARPIO </w:t>
            </w:r>
          </w:p>
        </w:tc>
        <w:tc>
          <w:tcPr>
            <w:tcW w:w="2111" w:type="dxa"/>
            <w:tcBorders>
              <w:top w:val="nil"/>
              <w:left w:val="nil"/>
              <w:bottom w:val="single" w:sz="4" w:space="0" w:color="auto"/>
              <w:right w:val="single" w:sz="4" w:space="0" w:color="auto"/>
            </w:tcBorders>
            <w:shd w:val="clear" w:color="000000" w:fill="FFFFFF"/>
            <w:hideMark/>
          </w:tcPr>
          <w:p w:rsidR="00D417B1" w:rsidRDefault="00D417B1" w:rsidP="005C4FCB">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bottom"/>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2F6191">
              <w:rPr>
                <w:rFonts w:ascii="Calibri" w:eastAsia="Times New Roman" w:hAnsi="Calibri" w:cs="Calibri"/>
                <w:color w:val="000000"/>
                <w:sz w:val="20"/>
                <w:szCs w:val="20"/>
                <w:lang w:val="es-ES" w:eastAsia="es-ES"/>
              </w:rPr>
              <w:t>RECARGAR</w:t>
            </w:r>
          </w:p>
        </w:tc>
      </w:tr>
      <w:tr w:rsidR="00D417B1" w:rsidRPr="00185762" w:rsidTr="00D0137A">
        <w:trPr>
          <w:trHeight w:val="525"/>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FREDDY ALVARADO </w:t>
            </w:r>
          </w:p>
        </w:tc>
        <w:tc>
          <w:tcPr>
            <w:tcW w:w="2111" w:type="dxa"/>
            <w:tcBorders>
              <w:top w:val="nil"/>
              <w:left w:val="nil"/>
              <w:bottom w:val="single" w:sz="4" w:space="0" w:color="auto"/>
              <w:right w:val="single" w:sz="4" w:space="0" w:color="auto"/>
            </w:tcBorders>
            <w:shd w:val="clear" w:color="000000" w:fill="FFFFFF"/>
            <w:hideMark/>
          </w:tcPr>
          <w:p w:rsidR="00D417B1" w:rsidRDefault="00D417B1" w:rsidP="005C4FCB">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bottom"/>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2F6191">
              <w:rPr>
                <w:rFonts w:ascii="Calibri" w:eastAsia="Times New Roman" w:hAnsi="Calibri" w:cs="Calibri"/>
                <w:color w:val="000000"/>
                <w:sz w:val="20"/>
                <w:szCs w:val="20"/>
                <w:lang w:val="es-ES" w:eastAsia="es-ES"/>
              </w:rPr>
              <w:t>RECARGAR</w:t>
            </w:r>
          </w:p>
        </w:tc>
      </w:tr>
      <w:tr w:rsidR="00D417B1" w:rsidRPr="00185762" w:rsidTr="00D0137A">
        <w:trPr>
          <w:trHeight w:val="300"/>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JORGE GURRERO </w:t>
            </w:r>
          </w:p>
        </w:tc>
        <w:tc>
          <w:tcPr>
            <w:tcW w:w="2111" w:type="dxa"/>
            <w:tcBorders>
              <w:top w:val="nil"/>
              <w:left w:val="nil"/>
              <w:bottom w:val="single" w:sz="4" w:space="0" w:color="auto"/>
              <w:right w:val="single" w:sz="4" w:space="0" w:color="auto"/>
            </w:tcBorders>
            <w:shd w:val="clear" w:color="000000" w:fill="FFFFFF"/>
            <w:hideMark/>
          </w:tcPr>
          <w:p w:rsidR="00D417B1" w:rsidRDefault="00D417B1" w:rsidP="005C4FCB">
            <w:pPr>
              <w:jc w:val="center"/>
            </w:pPr>
            <w:r w:rsidRPr="001F43FE">
              <w:rPr>
                <w:rFonts w:ascii="Calibri" w:eastAsia="Times New Roman" w:hAnsi="Calibri" w:cs="Calibri"/>
                <w:color w:val="000000"/>
                <w:sz w:val="16"/>
                <w:szCs w:val="16"/>
                <w:lang w:val="es-ES" w:eastAsia="es-ES"/>
              </w:rPr>
              <w:t>VOLQUETE</w:t>
            </w:r>
          </w:p>
        </w:tc>
        <w:tc>
          <w:tcPr>
            <w:tcW w:w="1152" w:type="dxa"/>
            <w:tcBorders>
              <w:top w:val="nil"/>
              <w:left w:val="nil"/>
              <w:bottom w:val="single" w:sz="4" w:space="0" w:color="auto"/>
              <w:right w:val="single" w:sz="4" w:space="0" w:color="auto"/>
            </w:tcBorders>
            <w:shd w:val="clear" w:color="000000" w:fill="FFFFFF"/>
            <w:noWrap/>
            <w:vAlign w:val="bottom"/>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2F6191">
              <w:rPr>
                <w:rFonts w:ascii="Calibri" w:eastAsia="Times New Roman" w:hAnsi="Calibri" w:cs="Calibri"/>
                <w:color w:val="000000"/>
                <w:sz w:val="20"/>
                <w:szCs w:val="20"/>
                <w:lang w:val="es-ES" w:eastAsia="es-ES"/>
              </w:rPr>
              <w:t>RECARGAR</w:t>
            </w:r>
          </w:p>
        </w:tc>
      </w:tr>
      <w:tr w:rsidR="00D417B1" w:rsidRPr="00185762" w:rsidTr="00D0137A">
        <w:trPr>
          <w:trHeight w:val="765"/>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FREDDY IZURIETA </w:t>
            </w:r>
          </w:p>
        </w:tc>
        <w:tc>
          <w:tcPr>
            <w:tcW w:w="2111" w:type="dxa"/>
            <w:tcBorders>
              <w:top w:val="nil"/>
              <w:left w:val="nil"/>
              <w:bottom w:val="single" w:sz="4" w:space="0" w:color="auto"/>
              <w:right w:val="single" w:sz="4" w:space="0" w:color="auto"/>
            </w:tcBorders>
            <w:shd w:val="clear" w:color="000000" w:fill="FFFFFF"/>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Pr>
                <w:rFonts w:ascii="Calibri" w:eastAsia="Times New Roman" w:hAnsi="Calibri" w:cs="Calibri"/>
                <w:color w:val="000000"/>
                <w:sz w:val="16"/>
                <w:szCs w:val="16"/>
                <w:lang w:val="es-ES" w:eastAsia="es-ES"/>
              </w:rPr>
              <w:t>VOLQUETE</w:t>
            </w:r>
            <w:r w:rsidRPr="00185762">
              <w:rPr>
                <w:rFonts w:ascii="Calibri" w:eastAsia="Times New Roman" w:hAnsi="Calibri" w:cs="Calibri"/>
                <w:color w:val="000000"/>
                <w:sz w:val="16"/>
                <w:szCs w:val="16"/>
                <w:lang w:val="es-ES" w:eastAsia="es-ES"/>
              </w:rPr>
              <w:t xml:space="preserve"> MACK BLANCO</w:t>
            </w:r>
          </w:p>
        </w:tc>
        <w:tc>
          <w:tcPr>
            <w:tcW w:w="1152" w:type="dxa"/>
            <w:tcBorders>
              <w:top w:val="nil"/>
              <w:left w:val="nil"/>
              <w:bottom w:val="single" w:sz="4" w:space="0" w:color="auto"/>
              <w:right w:val="single" w:sz="4" w:space="0" w:color="auto"/>
            </w:tcBorders>
            <w:shd w:val="clear" w:color="000000" w:fill="FFFFFF"/>
            <w:noWrap/>
            <w:vAlign w:val="bottom"/>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5LBS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2F6191">
              <w:rPr>
                <w:rFonts w:ascii="Calibri" w:eastAsia="Times New Roman" w:hAnsi="Calibri" w:cs="Calibri"/>
                <w:color w:val="000000"/>
                <w:sz w:val="20"/>
                <w:szCs w:val="20"/>
                <w:lang w:val="es-ES" w:eastAsia="es-ES"/>
              </w:rPr>
              <w:t>RECARGAR</w:t>
            </w:r>
          </w:p>
        </w:tc>
      </w:tr>
      <w:tr w:rsidR="00D417B1" w:rsidRPr="00185762" w:rsidTr="00D0137A">
        <w:trPr>
          <w:trHeight w:val="517"/>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MANUEL ARCAYA </w:t>
            </w:r>
          </w:p>
        </w:tc>
        <w:tc>
          <w:tcPr>
            <w:tcW w:w="2111" w:type="dxa"/>
            <w:tcBorders>
              <w:top w:val="single" w:sz="4" w:space="0" w:color="auto"/>
              <w:left w:val="single" w:sz="4" w:space="0" w:color="auto"/>
              <w:bottom w:val="single" w:sz="4" w:space="0" w:color="auto"/>
              <w:right w:val="single" w:sz="4" w:space="0" w:color="auto"/>
            </w:tcBorders>
            <w:shd w:val="clear" w:color="000000" w:fill="FFFFFF"/>
            <w:hideMark/>
          </w:tcPr>
          <w:p w:rsidR="00D417B1" w:rsidRDefault="00D417B1" w:rsidP="005C4FCB">
            <w:pPr>
              <w:jc w:val="center"/>
            </w:pPr>
            <w:r w:rsidRPr="000E57B5">
              <w:rPr>
                <w:rFonts w:ascii="Calibri" w:eastAsia="Times New Roman" w:hAnsi="Calibri" w:cs="Calibri"/>
                <w:color w:val="000000"/>
                <w:sz w:val="16"/>
                <w:szCs w:val="16"/>
                <w:lang w:val="es-ES" w:eastAsia="es-ES"/>
              </w:rPr>
              <w:t>VOLQUETE MACK BLANCO</w:t>
            </w:r>
          </w:p>
        </w:tc>
        <w:tc>
          <w:tcPr>
            <w:tcW w:w="11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5LBS PQS </w:t>
            </w:r>
          </w:p>
        </w:tc>
        <w:tc>
          <w:tcPr>
            <w:tcW w:w="12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hideMark/>
          </w:tcPr>
          <w:p w:rsidR="00D417B1" w:rsidRDefault="00D417B1" w:rsidP="005C4FCB">
            <w:pPr>
              <w:jc w:val="center"/>
            </w:pPr>
            <w:r w:rsidRPr="002F6191">
              <w:rPr>
                <w:rFonts w:ascii="Calibri" w:eastAsia="Times New Roman" w:hAnsi="Calibri" w:cs="Calibri"/>
                <w:color w:val="000000"/>
                <w:sz w:val="20"/>
                <w:szCs w:val="20"/>
                <w:lang w:val="es-ES" w:eastAsia="es-ES"/>
              </w:rPr>
              <w:t>RECARGAR</w:t>
            </w:r>
          </w:p>
        </w:tc>
      </w:tr>
      <w:tr w:rsidR="00D417B1" w:rsidRPr="00185762" w:rsidTr="00D0137A">
        <w:trPr>
          <w:trHeight w:val="555"/>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LUIS VACA </w:t>
            </w:r>
          </w:p>
        </w:tc>
        <w:tc>
          <w:tcPr>
            <w:tcW w:w="2111" w:type="dxa"/>
            <w:tcBorders>
              <w:top w:val="single" w:sz="4" w:space="0" w:color="auto"/>
              <w:left w:val="single" w:sz="4" w:space="0" w:color="auto"/>
              <w:bottom w:val="single" w:sz="4" w:space="0" w:color="auto"/>
              <w:right w:val="single" w:sz="4" w:space="0" w:color="auto"/>
            </w:tcBorders>
            <w:shd w:val="clear" w:color="000000" w:fill="FFFFFF"/>
            <w:hideMark/>
          </w:tcPr>
          <w:p w:rsidR="00D417B1" w:rsidRDefault="00D417B1" w:rsidP="005C4FCB">
            <w:pPr>
              <w:jc w:val="center"/>
            </w:pPr>
            <w:r w:rsidRPr="000E57B5">
              <w:rPr>
                <w:rFonts w:ascii="Calibri" w:eastAsia="Times New Roman" w:hAnsi="Calibri" w:cs="Calibri"/>
                <w:color w:val="000000"/>
                <w:sz w:val="16"/>
                <w:szCs w:val="16"/>
                <w:lang w:val="es-ES" w:eastAsia="es-ES"/>
              </w:rPr>
              <w:t>VOLQUETE MACK BLANCO</w:t>
            </w:r>
          </w:p>
        </w:tc>
        <w:tc>
          <w:tcPr>
            <w:tcW w:w="115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5LBS PQS </w:t>
            </w:r>
          </w:p>
        </w:tc>
        <w:tc>
          <w:tcPr>
            <w:tcW w:w="12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hideMark/>
          </w:tcPr>
          <w:p w:rsidR="00D417B1" w:rsidRDefault="00D417B1" w:rsidP="005C4FCB">
            <w:pPr>
              <w:jc w:val="center"/>
            </w:pPr>
            <w:r w:rsidRPr="002F6191">
              <w:rPr>
                <w:rFonts w:ascii="Calibri" w:eastAsia="Times New Roman" w:hAnsi="Calibri" w:cs="Calibri"/>
                <w:color w:val="000000"/>
                <w:sz w:val="20"/>
                <w:szCs w:val="20"/>
                <w:lang w:val="es-ES" w:eastAsia="es-ES"/>
              </w:rPr>
              <w:t>RECARGAR</w:t>
            </w:r>
          </w:p>
        </w:tc>
      </w:tr>
      <w:tr w:rsidR="00D417B1" w:rsidRPr="00185762" w:rsidTr="00D0137A">
        <w:trPr>
          <w:trHeight w:val="42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JOSE MOREIRA </w:t>
            </w:r>
          </w:p>
        </w:tc>
        <w:tc>
          <w:tcPr>
            <w:tcW w:w="2111" w:type="dxa"/>
            <w:tcBorders>
              <w:top w:val="single" w:sz="4" w:space="0" w:color="auto"/>
              <w:left w:val="nil"/>
              <w:bottom w:val="single" w:sz="4" w:space="0" w:color="auto"/>
              <w:right w:val="single" w:sz="4" w:space="0" w:color="auto"/>
            </w:tcBorders>
            <w:shd w:val="clear" w:color="000000" w:fill="FFFFFF"/>
            <w:hideMark/>
          </w:tcPr>
          <w:p w:rsidR="00D417B1" w:rsidRDefault="00D417B1" w:rsidP="005C4FCB">
            <w:pPr>
              <w:jc w:val="center"/>
            </w:pPr>
            <w:r w:rsidRPr="000E57B5">
              <w:rPr>
                <w:rFonts w:ascii="Calibri" w:eastAsia="Times New Roman" w:hAnsi="Calibri" w:cs="Calibri"/>
                <w:color w:val="000000"/>
                <w:sz w:val="16"/>
                <w:szCs w:val="16"/>
                <w:lang w:val="es-ES" w:eastAsia="es-ES"/>
              </w:rPr>
              <w:t>VOLQUETE MACK BLANCO</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5LBS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D417B1" w:rsidRDefault="00D417B1" w:rsidP="005C4FCB">
            <w:pPr>
              <w:jc w:val="center"/>
            </w:pPr>
            <w:r w:rsidRPr="002F6191">
              <w:rPr>
                <w:rFonts w:ascii="Calibri" w:eastAsia="Times New Roman" w:hAnsi="Calibri" w:cs="Calibri"/>
                <w:color w:val="000000"/>
                <w:sz w:val="20"/>
                <w:szCs w:val="20"/>
                <w:lang w:val="es-ES" w:eastAsia="es-ES"/>
              </w:rPr>
              <w:t>RECARGAR</w:t>
            </w:r>
          </w:p>
        </w:tc>
      </w:tr>
      <w:tr w:rsidR="00D417B1" w:rsidRPr="00185762" w:rsidTr="00D0137A">
        <w:trPr>
          <w:trHeight w:val="498"/>
          <w:jc w:val="center"/>
        </w:trPr>
        <w:tc>
          <w:tcPr>
            <w:tcW w:w="2054"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CARLOS CEDEÑO </w:t>
            </w:r>
          </w:p>
        </w:tc>
        <w:tc>
          <w:tcPr>
            <w:tcW w:w="2111" w:type="dxa"/>
            <w:tcBorders>
              <w:top w:val="nil"/>
              <w:left w:val="nil"/>
              <w:bottom w:val="single" w:sz="4" w:space="0" w:color="auto"/>
              <w:right w:val="single" w:sz="4" w:space="0" w:color="auto"/>
            </w:tcBorders>
            <w:shd w:val="clear" w:color="000000" w:fill="FFFFFF"/>
            <w:hideMark/>
          </w:tcPr>
          <w:p w:rsidR="00D417B1" w:rsidRDefault="00D417B1" w:rsidP="005C4FCB">
            <w:pPr>
              <w:jc w:val="center"/>
            </w:pPr>
            <w:r w:rsidRPr="000E57B5">
              <w:rPr>
                <w:rFonts w:ascii="Calibri" w:eastAsia="Times New Roman" w:hAnsi="Calibri" w:cs="Calibri"/>
                <w:color w:val="000000"/>
                <w:sz w:val="16"/>
                <w:szCs w:val="16"/>
                <w:lang w:val="es-ES" w:eastAsia="es-ES"/>
              </w:rPr>
              <w:t>VOLQUETE MACK BLANCO</w:t>
            </w:r>
          </w:p>
        </w:tc>
        <w:tc>
          <w:tcPr>
            <w:tcW w:w="1152" w:type="dxa"/>
            <w:tcBorders>
              <w:top w:val="nil"/>
              <w:left w:val="nil"/>
              <w:bottom w:val="single" w:sz="4" w:space="0" w:color="auto"/>
              <w:right w:val="single" w:sz="4" w:space="0" w:color="auto"/>
            </w:tcBorders>
            <w:shd w:val="clear" w:color="000000" w:fill="FFFFFF"/>
            <w:noWrap/>
            <w:vAlign w:val="bottom"/>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5LBS PQS </w:t>
            </w:r>
          </w:p>
        </w:tc>
        <w:tc>
          <w:tcPr>
            <w:tcW w:w="1250" w:type="dxa"/>
            <w:tcBorders>
              <w:top w:val="nil"/>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nil"/>
              <w:left w:val="nil"/>
              <w:bottom w:val="single" w:sz="4" w:space="0" w:color="auto"/>
              <w:right w:val="single" w:sz="4" w:space="0" w:color="auto"/>
            </w:tcBorders>
            <w:shd w:val="clear" w:color="000000" w:fill="FFFFFF"/>
            <w:noWrap/>
            <w:hideMark/>
          </w:tcPr>
          <w:p w:rsidR="00D417B1" w:rsidRDefault="00D417B1" w:rsidP="005C4FCB">
            <w:pPr>
              <w:jc w:val="center"/>
            </w:pPr>
            <w:r w:rsidRPr="002F6191">
              <w:rPr>
                <w:rFonts w:ascii="Calibri" w:eastAsia="Times New Roman" w:hAnsi="Calibri" w:cs="Calibri"/>
                <w:color w:val="000000"/>
                <w:sz w:val="20"/>
                <w:szCs w:val="20"/>
                <w:lang w:val="es-ES" w:eastAsia="es-ES"/>
              </w:rPr>
              <w:t>RECARGAR</w:t>
            </w:r>
          </w:p>
        </w:tc>
      </w:tr>
      <w:tr w:rsidR="00D417B1" w:rsidRPr="00185762" w:rsidTr="00D0137A">
        <w:trPr>
          <w:trHeight w:val="407"/>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NEICER MORALES </w:t>
            </w:r>
          </w:p>
        </w:tc>
        <w:tc>
          <w:tcPr>
            <w:tcW w:w="2111" w:type="dxa"/>
            <w:tcBorders>
              <w:top w:val="single" w:sz="4" w:space="0" w:color="auto"/>
              <w:left w:val="nil"/>
              <w:bottom w:val="single" w:sz="4" w:space="0" w:color="auto"/>
              <w:right w:val="single" w:sz="4" w:space="0" w:color="auto"/>
            </w:tcBorders>
            <w:shd w:val="clear" w:color="000000" w:fill="FFFFFF"/>
            <w:hideMark/>
          </w:tcPr>
          <w:p w:rsidR="00D417B1" w:rsidRDefault="00D417B1" w:rsidP="005C4FCB">
            <w:pPr>
              <w:jc w:val="center"/>
            </w:pPr>
            <w:r w:rsidRPr="000E57B5">
              <w:rPr>
                <w:rFonts w:ascii="Calibri" w:eastAsia="Times New Roman" w:hAnsi="Calibri" w:cs="Calibri"/>
                <w:color w:val="000000"/>
                <w:sz w:val="16"/>
                <w:szCs w:val="16"/>
                <w:lang w:val="es-ES" w:eastAsia="es-ES"/>
              </w:rPr>
              <w:t>VOLQUETE MACK BLANCO</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5LBS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D417B1" w:rsidRDefault="00D417B1" w:rsidP="005C4FCB">
            <w:pPr>
              <w:jc w:val="center"/>
            </w:pPr>
            <w:r w:rsidRPr="002F6191">
              <w:rPr>
                <w:rFonts w:ascii="Calibri" w:eastAsia="Times New Roman" w:hAnsi="Calibri" w:cs="Calibri"/>
                <w:color w:val="000000"/>
                <w:sz w:val="20"/>
                <w:szCs w:val="20"/>
                <w:lang w:val="es-ES" w:eastAsia="es-ES"/>
              </w:rPr>
              <w:t>RECARGAR</w:t>
            </w:r>
          </w:p>
        </w:tc>
      </w:tr>
      <w:tr w:rsidR="00D417B1" w:rsidRPr="00185762" w:rsidTr="00D0137A">
        <w:trPr>
          <w:trHeight w:val="51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OSWALDO SALTOS </w:t>
            </w:r>
          </w:p>
        </w:tc>
        <w:tc>
          <w:tcPr>
            <w:tcW w:w="2111" w:type="dxa"/>
            <w:tcBorders>
              <w:top w:val="single" w:sz="4" w:space="0" w:color="auto"/>
              <w:left w:val="nil"/>
              <w:bottom w:val="single" w:sz="4" w:space="0" w:color="auto"/>
              <w:right w:val="single" w:sz="4" w:space="0" w:color="auto"/>
            </w:tcBorders>
            <w:shd w:val="clear" w:color="000000" w:fill="FFFFFF"/>
            <w:noWrap/>
            <w:hideMark/>
          </w:tcPr>
          <w:p w:rsidR="00D417B1" w:rsidRDefault="00D417B1" w:rsidP="005C4FCB">
            <w:pPr>
              <w:jc w:val="center"/>
            </w:pPr>
            <w:r w:rsidRPr="000E57B5">
              <w:rPr>
                <w:rFonts w:ascii="Calibri" w:eastAsia="Times New Roman" w:hAnsi="Calibri" w:cs="Calibri"/>
                <w:color w:val="000000"/>
                <w:sz w:val="16"/>
                <w:szCs w:val="16"/>
                <w:lang w:val="es-ES" w:eastAsia="es-ES"/>
              </w:rPr>
              <w:t>VOLQUETE MACK BLANCO</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D417B1" w:rsidRDefault="00D417B1" w:rsidP="005C4FCB">
            <w:pPr>
              <w:jc w:val="center"/>
            </w:pPr>
            <w:r w:rsidRPr="002F6191">
              <w:rPr>
                <w:rFonts w:ascii="Calibri" w:eastAsia="Times New Roman" w:hAnsi="Calibri" w:cs="Calibri"/>
                <w:color w:val="000000"/>
                <w:sz w:val="20"/>
                <w:szCs w:val="20"/>
                <w:lang w:val="es-ES" w:eastAsia="es-ES"/>
              </w:rPr>
              <w:t>RECARGAR</w:t>
            </w:r>
          </w:p>
        </w:tc>
      </w:tr>
      <w:tr w:rsidR="00D417B1" w:rsidRPr="00185762" w:rsidTr="00D0137A">
        <w:trPr>
          <w:trHeight w:val="30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WILDER GARCIA </w:t>
            </w:r>
          </w:p>
        </w:tc>
        <w:tc>
          <w:tcPr>
            <w:tcW w:w="2111" w:type="dxa"/>
            <w:tcBorders>
              <w:top w:val="single" w:sz="4" w:space="0" w:color="auto"/>
              <w:left w:val="nil"/>
              <w:bottom w:val="single" w:sz="4" w:space="0" w:color="auto"/>
              <w:right w:val="single" w:sz="4" w:space="0" w:color="auto"/>
            </w:tcBorders>
            <w:shd w:val="clear" w:color="000000" w:fill="FFFFFF"/>
            <w:noWrap/>
            <w:hideMark/>
          </w:tcPr>
          <w:p w:rsidR="00D417B1" w:rsidRDefault="00D417B1" w:rsidP="005C4FCB">
            <w:pPr>
              <w:jc w:val="center"/>
            </w:pPr>
            <w:r w:rsidRPr="00182130">
              <w:rPr>
                <w:rFonts w:ascii="Calibri" w:eastAsia="Times New Roman" w:hAnsi="Calibri" w:cs="Calibri"/>
                <w:color w:val="000000"/>
                <w:sz w:val="16"/>
                <w:szCs w:val="16"/>
                <w:lang w:val="es-ES" w:eastAsia="es-ES"/>
              </w:rPr>
              <w:t>VOLQUETE MACK BLANCO</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D417B1" w:rsidRDefault="00D417B1" w:rsidP="005C4FCB">
            <w:pPr>
              <w:jc w:val="center"/>
            </w:pPr>
            <w:r w:rsidRPr="002F6191">
              <w:rPr>
                <w:rFonts w:ascii="Calibri" w:eastAsia="Times New Roman" w:hAnsi="Calibri" w:cs="Calibri"/>
                <w:color w:val="000000"/>
                <w:sz w:val="20"/>
                <w:szCs w:val="20"/>
                <w:lang w:val="es-ES" w:eastAsia="es-ES"/>
              </w:rPr>
              <w:t>RECARGAR</w:t>
            </w:r>
          </w:p>
        </w:tc>
      </w:tr>
      <w:tr w:rsidR="00D417B1" w:rsidRPr="00185762" w:rsidTr="00D0137A">
        <w:trPr>
          <w:trHeight w:val="48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EDGAR SANCHEZ </w:t>
            </w:r>
          </w:p>
        </w:tc>
        <w:tc>
          <w:tcPr>
            <w:tcW w:w="2111" w:type="dxa"/>
            <w:tcBorders>
              <w:top w:val="single" w:sz="4" w:space="0" w:color="auto"/>
              <w:left w:val="nil"/>
              <w:bottom w:val="single" w:sz="4" w:space="0" w:color="auto"/>
              <w:right w:val="single" w:sz="4" w:space="0" w:color="auto"/>
            </w:tcBorders>
            <w:shd w:val="clear" w:color="000000" w:fill="FFFFFF"/>
            <w:hideMark/>
          </w:tcPr>
          <w:p w:rsidR="00D417B1" w:rsidRDefault="00D417B1" w:rsidP="005C4FCB">
            <w:pPr>
              <w:jc w:val="center"/>
            </w:pPr>
            <w:r w:rsidRPr="00182130">
              <w:rPr>
                <w:rFonts w:ascii="Calibri" w:eastAsia="Times New Roman" w:hAnsi="Calibri" w:cs="Calibri"/>
                <w:color w:val="000000"/>
                <w:sz w:val="16"/>
                <w:szCs w:val="16"/>
                <w:lang w:val="es-ES" w:eastAsia="es-ES"/>
              </w:rPr>
              <w:t>VOLQUETE MACK BLANCO</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D417B1" w:rsidRDefault="00D417B1" w:rsidP="005C4FCB">
            <w:pPr>
              <w:jc w:val="center"/>
            </w:pPr>
            <w:r w:rsidRPr="002F6191">
              <w:rPr>
                <w:rFonts w:ascii="Calibri" w:eastAsia="Times New Roman" w:hAnsi="Calibri" w:cs="Calibri"/>
                <w:color w:val="000000"/>
                <w:sz w:val="20"/>
                <w:szCs w:val="20"/>
                <w:lang w:val="es-ES" w:eastAsia="es-ES"/>
              </w:rPr>
              <w:t>RECARGAR</w:t>
            </w:r>
          </w:p>
        </w:tc>
      </w:tr>
      <w:tr w:rsidR="00D417B1" w:rsidRPr="00185762" w:rsidTr="00D0137A">
        <w:trPr>
          <w:trHeight w:val="403"/>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JOSE ZAMBRANO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TANQUERO DE AGUA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D417B1" w:rsidRDefault="00D417B1" w:rsidP="005C4FCB">
            <w:pPr>
              <w:jc w:val="center"/>
            </w:pPr>
            <w:r w:rsidRPr="002F6191">
              <w:rPr>
                <w:rFonts w:ascii="Calibri" w:eastAsia="Times New Roman" w:hAnsi="Calibri" w:cs="Calibri"/>
                <w:color w:val="000000"/>
                <w:sz w:val="20"/>
                <w:szCs w:val="20"/>
                <w:lang w:val="es-ES" w:eastAsia="es-ES"/>
              </w:rPr>
              <w:t>RECARGAR</w:t>
            </w:r>
          </w:p>
        </w:tc>
      </w:tr>
      <w:tr w:rsidR="00D417B1" w:rsidRPr="00185762" w:rsidTr="00D0137A">
        <w:trPr>
          <w:trHeight w:val="596"/>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Pr>
                <w:rFonts w:ascii="Calibri" w:eastAsia="Times New Roman" w:hAnsi="Calibri" w:cs="Calibri"/>
                <w:color w:val="000000"/>
                <w:sz w:val="16"/>
                <w:szCs w:val="16"/>
                <w:lang w:val="es-ES" w:eastAsia="es-ES"/>
              </w:rPr>
              <w:t>VIRGILIO</w:t>
            </w:r>
            <w:r w:rsidRPr="00185762">
              <w:rPr>
                <w:rFonts w:ascii="Calibri" w:eastAsia="Times New Roman" w:hAnsi="Calibri" w:cs="Calibri"/>
                <w:color w:val="000000"/>
                <w:sz w:val="16"/>
                <w:szCs w:val="16"/>
                <w:lang w:val="es-ES" w:eastAsia="es-ES"/>
              </w:rPr>
              <w:t xml:space="preserve"> SOLORZANO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TANQUERO DE CONBUSTIBLE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20LBS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D417B1" w:rsidRDefault="00D417B1" w:rsidP="005C4FCB">
            <w:pPr>
              <w:jc w:val="center"/>
            </w:pPr>
            <w:r w:rsidRPr="002F6191">
              <w:rPr>
                <w:rFonts w:ascii="Calibri" w:eastAsia="Times New Roman" w:hAnsi="Calibri" w:cs="Calibri"/>
                <w:color w:val="000000"/>
                <w:sz w:val="20"/>
                <w:szCs w:val="20"/>
                <w:lang w:val="es-ES" w:eastAsia="es-ES"/>
              </w:rPr>
              <w:t>RECARGAR</w:t>
            </w:r>
          </w:p>
        </w:tc>
      </w:tr>
      <w:tr w:rsidR="00D417B1" w:rsidRPr="00185762" w:rsidTr="00D0137A">
        <w:trPr>
          <w:trHeight w:val="765"/>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Pr>
                <w:rFonts w:ascii="Calibri" w:eastAsia="Times New Roman" w:hAnsi="Calibri" w:cs="Calibri"/>
                <w:color w:val="000000"/>
                <w:sz w:val="16"/>
                <w:szCs w:val="16"/>
                <w:lang w:val="es-ES" w:eastAsia="es-ES"/>
              </w:rPr>
              <w:t>VIRGILIO</w:t>
            </w:r>
            <w:r w:rsidRPr="00185762">
              <w:rPr>
                <w:rFonts w:ascii="Calibri" w:eastAsia="Times New Roman" w:hAnsi="Calibri" w:cs="Calibri"/>
                <w:color w:val="000000"/>
                <w:sz w:val="16"/>
                <w:szCs w:val="16"/>
                <w:lang w:val="es-ES" w:eastAsia="es-ES"/>
              </w:rPr>
              <w:t xml:space="preserve"> SOLORZANO</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TANQUERO DE CONBUSTIBLE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20LBS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D417B1" w:rsidRDefault="00D417B1" w:rsidP="005C4FCB">
            <w:pPr>
              <w:jc w:val="center"/>
            </w:pPr>
            <w:r w:rsidRPr="002F6191">
              <w:rPr>
                <w:rFonts w:ascii="Calibri" w:eastAsia="Times New Roman" w:hAnsi="Calibri" w:cs="Calibri"/>
                <w:color w:val="000000"/>
                <w:sz w:val="20"/>
                <w:szCs w:val="20"/>
                <w:lang w:val="es-ES" w:eastAsia="es-ES"/>
              </w:rPr>
              <w:t>RECARGAR</w:t>
            </w:r>
          </w:p>
        </w:tc>
      </w:tr>
      <w:tr w:rsidR="00D417B1" w:rsidRPr="00185762" w:rsidTr="00D0137A">
        <w:trPr>
          <w:trHeight w:val="30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SEGUNDO OCAMPO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PLATAFORMA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D417B1" w:rsidRDefault="00D417B1" w:rsidP="005C4FCB">
            <w:pPr>
              <w:jc w:val="center"/>
            </w:pPr>
            <w:r w:rsidRPr="002F6191">
              <w:rPr>
                <w:rFonts w:ascii="Calibri" w:eastAsia="Times New Roman" w:hAnsi="Calibri" w:cs="Calibri"/>
                <w:color w:val="000000"/>
                <w:sz w:val="20"/>
                <w:szCs w:val="20"/>
                <w:lang w:val="es-ES" w:eastAsia="es-ES"/>
              </w:rPr>
              <w:t>RECARGAR</w:t>
            </w:r>
          </w:p>
        </w:tc>
      </w:tr>
      <w:tr w:rsidR="00D417B1" w:rsidRPr="00185762" w:rsidTr="00D0137A">
        <w:trPr>
          <w:trHeight w:val="525"/>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JOSE VERGARA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CAMA BAJA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D417B1" w:rsidRDefault="00D417B1" w:rsidP="005C4FCB">
            <w:pPr>
              <w:jc w:val="center"/>
            </w:pPr>
            <w:r w:rsidRPr="002F6191">
              <w:rPr>
                <w:rFonts w:ascii="Calibri" w:eastAsia="Times New Roman" w:hAnsi="Calibri" w:cs="Calibri"/>
                <w:color w:val="000000"/>
                <w:sz w:val="20"/>
                <w:szCs w:val="20"/>
                <w:lang w:val="es-ES" w:eastAsia="es-ES"/>
              </w:rPr>
              <w:t>RECARGAR</w:t>
            </w:r>
          </w:p>
        </w:tc>
      </w:tr>
      <w:tr w:rsidR="00D417B1" w:rsidRPr="00185762" w:rsidTr="00D0137A">
        <w:trPr>
          <w:trHeight w:val="30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CARLOS CALERO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TRACTOR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D417B1" w:rsidRDefault="00D417B1" w:rsidP="005C4FCB">
            <w:pPr>
              <w:jc w:val="center"/>
            </w:pPr>
            <w:r w:rsidRPr="002F6191">
              <w:rPr>
                <w:rFonts w:ascii="Calibri" w:eastAsia="Times New Roman" w:hAnsi="Calibri" w:cs="Calibri"/>
                <w:color w:val="000000"/>
                <w:sz w:val="20"/>
                <w:szCs w:val="20"/>
                <w:lang w:val="es-ES" w:eastAsia="es-ES"/>
              </w:rPr>
              <w:t>RECARGAR</w:t>
            </w:r>
          </w:p>
        </w:tc>
      </w:tr>
      <w:tr w:rsidR="00D417B1" w:rsidRPr="00185762" w:rsidTr="00D0137A">
        <w:trPr>
          <w:trHeight w:val="30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GERMAN QUINTERO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RODILLO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D417B1" w:rsidRDefault="00D417B1" w:rsidP="005C4FCB">
            <w:pPr>
              <w:jc w:val="center"/>
            </w:pPr>
            <w:r w:rsidRPr="006E7F33">
              <w:rPr>
                <w:rFonts w:ascii="Calibri" w:eastAsia="Times New Roman" w:hAnsi="Calibri" w:cs="Calibri"/>
                <w:color w:val="000000"/>
                <w:sz w:val="20"/>
                <w:szCs w:val="20"/>
                <w:lang w:val="es-ES" w:eastAsia="es-ES"/>
              </w:rPr>
              <w:t>RECARGAR</w:t>
            </w:r>
          </w:p>
        </w:tc>
      </w:tr>
      <w:tr w:rsidR="00D417B1" w:rsidRPr="00185762" w:rsidTr="00D0137A">
        <w:trPr>
          <w:trHeight w:val="30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TEODULO CASTRO</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RODILLO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2LBS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D417B1" w:rsidRDefault="00D417B1" w:rsidP="005C4FCB">
            <w:pPr>
              <w:jc w:val="center"/>
            </w:pPr>
            <w:r w:rsidRPr="006E7F33">
              <w:rPr>
                <w:rFonts w:ascii="Calibri" w:eastAsia="Times New Roman" w:hAnsi="Calibri" w:cs="Calibri"/>
                <w:color w:val="000000"/>
                <w:sz w:val="20"/>
                <w:szCs w:val="20"/>
                <w:lang w:val="es-ES" w:eastAsia="es-ES"/>
              </w:rPr>
              <w:t>RECARGAR</w:t>
            </w:r>
          </w:p>
        </w:tc>
      </w:tr>
      <w:tr w:rsidR="00D417B1" w:rsidRPr="00185762" w:rsidTr="00D0137A">
        <w:trPr>
          <w:trHeight w:val="30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LUIS PINARGOTE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RODILLO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D417B1" w:rsidRDefault="00D417B1" w:rsidP="005C4FCB">
            <w:pPr>
              <w:jc w:val="center"/>
            </w:pPr>
            <w:r w:rsidRPr="006E7F33">
              <w:rPr>
                <w:rFonts w:ascii="Calibri" w:eastAsia="Times New Roman" w:hAnsi="Calibri" w:cs="Calibri"/>
                <w:color w:val="000000"/>
                <w:sz w:val="20"/>
                <w:szCs w:val="20"/>
                <w:lang w:val="es-ES" w:eastAsia="es-ES"/>
              </w:rPr>
              <w:t>RECARGAR</w:t>
            </w:r>
          </w:p>
        </w:tc>
      </w:tr>
      <w:tr w:rsidR="00D417B1" w:rsidRPr="00185762" w:rsidTr="00D0137A">
        <w:trPr>
          <w:trHeight w:val="30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lastRenderedPageBreak/>
              <w:t xml:space="preserve">GIOVANNY CAMPOVERDE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RODILLO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D417B1" w:rsidRDefault="00D417B1" w:rsidP="005C4FCB">
            <w:pPr>
              <w:jc w:val="center"/>
            </w:pPr>
            <w:r w:rsidRPr="006E7F33">
              <w:rPr>
                <w:rFonts w:ascii="Calibri" w:eastAsia="Times New Roman" w:hAnsi="Calibri" w:cs="Calibri"/>
                <w:color w:val="000000"/>
                <w:sz w:val="20"/>
                <w:szCs w:val="20"/>
                <w:lang w:val="es-ES" w:eastAsia="es-ES"/>
              </w:rPr>
              <w:t>RECARGAR</w:t>
            </w:r>
          </w:p>
        </w:tc>
      </w:tr>
      <w:tr w:rsidR="00D417B1" w:rsidRPr="00185762" w:rsidTr="00D0137A">
        <w:trPr>
          <w:trHeight w:val="30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JUAN GUAMAN </w:t>
            </w:r>
          </w:p>
        </w:tc>
        <w:tc>
          <w:tcPr>
            <w:tcW w:w="2111"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RETROEXCAVADORA</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D417B1" w:rsidRDefault="00D417B1" w:rsidP="005C4FCB">
            <w:pPr>
              <w:jc w:val="center"/>
            </w:pPr>
            <w:r w:rsidRPr="006E7F33">
              <w:rPr>
                <w:rFonts w:ascii="Calibri" w:eastAsia="Times New Roman" w:hAnsi="Calibri" w:cs="Calibri"/>
                <w:color w:val="000000"/>
                <w:sz w:val="20"/>
                <w:szCs w:val="20"/>
                <w:lang w:val="es-ES" w:eastAsia="es-ES"/>
              </w:rPr>
              <w:t>RECARGAR</w:t>
            </w:r>
          </w:p>
        </w:tc>
      </w:tr>
      <w:tr w:rsidR="00D417B1" w:rsidRPr="00185762" w:rsidTr="00D0137A">
        <w:trPr>
          <w:trHeight w:val="30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JUAN IDRIVO </w:t>
            </w:r>
          </w:p>
        </w:tc>
        <w:tc>
          <w:tcPr>
            <w:tcW w:w="2111"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EXCAVADORA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D417B1" w:rsidRDefault="00D417B1" w:rsidP="005C4FCB">
            <w:pPr>
              <w:jc w:val="center"/>
            </w:pPr>
            <w:r w:rsidRPr="006E7F33">
              <w:rPr>
                <w:rFonts w:ascii="Calibri" w:eastAsia="Times New Roman" w:hAnsi="Calibri" w:cs="Calibri"/>
                <w:color w:val="000000"/>
                <w:sz w:val="20"/>
                <w:szCs w:val="20"/>
                <w:lang w:val="es-ES" w:eastAsia="es-ES"/>
              </w:rPr>
              <w:t>RECARGAR</w:t>
            </w:r>
          </w:p>
        </w:tc>
      </w:tr>
      <w:tr w:rsidR="00D417B1" w:rsidRPr="00185762" w:rsidTr="00D0137A">
        <w:trPr>
          <w:trHeight w:val="51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BYRON PATIÑO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EXCAVADORA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D417B1" w:rsidRDefault="00D417B1" w:rsidP="005C4FCB">
            <w:pPr>
              <w:jc w:val="center"/>
            </w:pPr>
            <w:r w:rsidRPr="006E7F33">
              <w:rPr>
                <w:rFonts w:ascii="Calibri" w:eastAsia="Times New Roman" w:hAnsi="Calibri" w:cs="Calibri"/>
                <w:color w:val="000000"/>
                <w:sz w:val="20"/>
                <w:szCs w:val="20"/>
                <w:lang w:val="es-ES" w:eastAsia="es-ES"/>
              </w:rPr>
              <w:t>RECARGAR</w:t>
            </w:r>
          </w:p>
        </w:tc>
      </w:tr>
      <w:tr w:rsidR="00D417B1" w:rsidRPr="00185762" w:rsidTr="00D0137A">
        <w:trPr>
          <w:trHeight w:val="30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DAVID SAQUINAULA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EXCAVADORA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D417B1" w:rsidRDefault="00D417B1" w:rsidP="005C4FCB">
            <w:pPr>
              <w:jc w:val="center"/>
            </w:pPr>
            <w:r w:rsidRPr="006E7F33">
              <w:rPr>
                <w:rFonts w:ascii="Calibri" w:eastAsia="Times New Roman" w:hAnsi="Calibri" w:cs="Calibri"/>
                <w:color w:val="000000"/>
                <w:sz w:val="20"/>
                <w:szCs w:val="20"/>
                <w:lang w:val="es-ES" w:eastAsia="es-ES"/>
              </w:rPr>
              <w:t>RECARGAR</w:t>
            </w:r>
          </w:p>
        </w:tc>
      </w:tr>
      <w:tr w:rsidR="00D417B1" w:rsidRPr="00185762" w:rsidTr="00D0137A">
        <w:trPr>
          <w:trHeight w:val="30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JOSE QUINTERO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EXCAVADORA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D417B1" w:rsidRDefault="00D417B1" w:rsidP="005C4FCB">
            <w:pPr>
              <w:jc w:val="center"/>
            </w:pPr>
            <w:r w:rsidRPr="006E7F33">
              <w:rPr>
                <w:rFonts w:ascii="Calibri" w:eastAsia="Times New Roman" w:hAnsi="Calibri" w:cs="Calibri"/>
                <w:color w:val="000000"/>
                <w:sz w:val="20"/>
                <w:szCs w:val="20"/>
                <w:lang w:val="es-ES" w:eastAsia="es-ES"/>
              </w:rPr>
              <w:t>RECARGAR</w:t>
            </w:r>
          </w:p>
        </w:tc>
      </w:tr>
      <w:tr w:rsidR="00D417B1" w:rsidRPr="00185762" w:rsidTr="00D0137A">
        <w:trPr>
          <w:trHeight w:val="30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JULIO VIVANCO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EXCAVADORA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D417B1" w:rsidRDefault="00D417B1" w:rsidP="005C4FCB">
            <w:pPr>
              <w:jc w:val="center"/>
            </w:pPr>
            <w:r w:rsidRPr="006E7F33">
              <w:rPr>
                <w:rFonts w:ascii="Calibri" w:eastAsia="Times New Roman" w:hAnsi="Calibri" w:cs="Calibri"/>
                <w:color w:val="000000"/>
                <w:sz w:val="20"/>
                <w:szCs w:val="20"/>
                <w:lang w:val="es-ES" w:eastAsia="es-ES"/>
              </w:rPr>
              <w:t>RECARGAR</w:t>
            </w:r>
          </w:p>
        </w:tc>
      </w:tr>
      <w:tr w:rsidR="00D417B1" w:rsidRPr="00185762" w:rsidTr="00D0137A">
        <w:trPr>
          <w:trHeight w:val="48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MILTON PEÑA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CARGADORA FRONTAL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D417B1" w:rsidRDefault="00D417B1" w:rsidP="005C4FCB">
            <w:pPr>
              <w:jc w:val="center"/>
            </w:pPr>
            <w:r w:rsidRPr="006E7F33">
              <w:rPr>
                <w:rFonts w:ascii="Calibri" w:eastAsia="Times New Roman" w:hAnsi="Calibri" w:cs="Calibri"/>
                <w:color w:val="000000"/>
                <w:sz w:val="20"/>
                <w:szCs w:val="20"/>
                <w:lang w:val="es-ES" w:eastAsia="es-ES"/>
              </w:rPr>
              <w:t>RECARGAR</w:t>
            </w:r>
          </w:p>
        </w:tc>
      </w:tr>
      <w:tr w:rsidR="00D417B1" w:rsidRPr="00185762" w:rsidTr="00D0137A">
        <w:trPr>
          <w:trHeight w:val="48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MILTON CASTILLO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MOTONIVELADORA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5LBS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D417B1" w:rsidRDefault="00D417B1" w:rsidP="005C4FCB">
            <w:pPr>
              <w:jc w:val="center"/>
            </w:pPr>
            <w:r w:rsidRPr="006E7F33">
              <w:rPr>
                <w:rFonts w:ascii="Calibri" w:eastAsia="Times New Roman" w:hAnsi="Calibri" w:cs="Calibri"/>
                <w:color w:val="000000"/>
                <w:sz w:val="20"/>
                <w:szCs w:val="20"/>
                <w:lang w:val="es-ES" w:eastAsia="es-ES"/>
              </w:rPr>
              <w:t>RECARGAR</w:t>
            </w:r>
          </w:p>
        </w:tc>
      </w:tr>
      <w:tr w:rsidR="00D417B1" w:rsidRPr="00185762" w:rsidTr="00D0137A">
        <w:trPr>
          <w:trHeight w:val="48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DARWIN GONZALES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MOTONIVELADORA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D417B1" w:rsidRDefault="00D417B1" w:rsidP="005C4FCB">
            <w:pPr>
              <w:jc w:val="center"/>
            </w:pPr>
            <w:r w:rsidRPr="006E7F33">
              <w:rPr>
                <w:rFonts w:ascii="Calibri" w:eastAsia="Times New Roman" w:hAnsi="Calibri" w:cs="Calibri"/>
                <w:color w:val="000000"/>
                <w:sz w:val="20"/>
                <w:szCs w:val="20"/>
                <w:lang w:val="es-ES" w:eastAsia="es-ES"/>
              </w:rPr>
              <w:t>RECARGAR</w:t>
            </w:r>
          </w:p>
        </w:tc>
      </w:tr>
      <w:tr w:rsidR="00D417B1" w:rsidRPr="00185762" w:rsidTr="00D0137A">
        <w:trPr>
          <w:trHeight w:val="51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JOSE ZURITA </w:t>
            </w:r>
          </w:p>
        </w:tc>
        <w:tc>
          <w:tcPr>
            <w:tcW w:w="2111"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MOTONIVELADORA </w:t>
            </w:r>
          </w:p>
        </w:tc>
        <w:tc>
          <w:tcPr>
            <w:tcW w:w="1152"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D417B1" w:rsidRDefault="00D417B1" w:rsidP="005C4FCB">
            <w:pPr>
              <w:jc w:val="center"/>
            </w:pPr>
            <w:r w:rsidRPr="006E7F33">
              <w:rPr>
                <w:rFonts w:ascii="Calibri" w:eastAsia="Times New Roman" w:hAnsi="Calibri" w:cs="Calibri"/>
                <w:color w:val="000000"/>
                <w:sz w:val="20"/>
                <w:szCs w:val="20"/>
                <w:lang w:val="es-ES" w:eastAsia="es-ES"/>
              </w:rPr>
              <w:t>RECARGAR</w:t>
            </w:r>
          </w:p>
        </w:tc>
      </w:tr>
      <w:tr w:rsidR="00D417B1" w:rsidRPr="00185762" w:rsidTr="00D0137A">
        <w:trPr>
          <w:trHeight w:val="525"/>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FREDDY ROMAN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MOTONIVELADORA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D417B1" w:rsidRDefault="00D417B1" w:rsidP="005C4FCB">
            <w:pPr>
              <w:jc w:val="center"/>
            </w:pPr>
            <w:r w:rsidRPr="006E7F33">
              <w:rPr>
                <w:rFonts w:ascii="Calibri" w:eastAsia="Times New Roman" w:hAnsi="Calibri" w:cs="Calibri"/>
                <w:color w:val="000000"/>
                <w:sz w:val="20"/>
                <w:szCs w:val="20"/>
                <w:lang w:val="es-ES" w:eastAsia="es-ES"/>
              </w:rPr>
              <w:t>RECARGAR</w:t>
            </w:r>
          </w:p>
        </w:tc>
      </w:tr>
      <w:tr w:rsidR="00D417B1" w:rsidRPr="00185762" w:rsidTr="00D0137A">
        <w:trPr>
          <w:trHeight w:val="51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ROBIN CABEZAS</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MOTONIVELADORA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D417B1" w:rsidRDefault="00D417B1" w:rsidP="005C4FCB">
            <w:pPr>
              <w:jc w:val="center"/>
            </w:pPr>
            <w:r w:rsidRPr="006E7F33">
              <w:rPr>
                <w:rFonts w:ascii="Calibri" w:eastAsia="Times New Roman" w:hAnsi="Calibri" w:cs="Calibri"/>
                <w:color w:val="000000"/>
                <w:sz w:val="20"/>
                <w:szCs w:val="20"/>
                <w:lang w:val="es-ES" w:eastAsia="es-ES"/>
              </w:rPr>
              <w:t>RECARGAR</w:t>
            </w:r>
          </w:p>
        </w:tc>
      </w:tr>
      <w:tr w:rsidR="00D417B1" w:rsidRPr="00185762" w:rsidTr="00D0137A">
        <w:trPr>
          <w:trHeight w:val="510"/>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DIEGO DAVILA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MOTONIVELADORA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D417B1" w:rsidRDefault="00D417B1" w:rsidP="005C4FCB">
            <w:pPr>
              <w:jc w:val="center"/>
            </w:pPr>
            <w:r w:rsidRPr="006E7F33">
              <w:rPr>
                <w:rFonts w:ascii="Calibri" w:eastAsia="Times New Roman" w:hAnsi="Calibri" w:cs="Calibri"/>
                <w:color w:val="000000"/>
                <w:sz w:val="20"/>
                <w:szCs w:val="20"/>
                <w:lang w:val="es-ES" w:eastAsia="es-ES"/>
              </w:rPr>
              <w:t>RECARGAR</w:t>
            </w:r>
          </w:p>
        </w:tc>
      </w:tr>
      <w:tr w:rsidR="00D417B1" w:rsidRPr="00185762" w:rsidTr="00D0137A">
        <w:trPr>
          <w:trHeight w:val="525"/>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LIZANDRO ALCIVAR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MOTONIVELADORA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10LBS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D417B1" w:rsidRDefault="00D417B1" w:rsidP="005C4FCB">
            <w:pPr>
              <w:jc w:val="center"/>
            </w:pPr>
            <w:r w:rsidRPr="006E7F33">
              <w:rPr>
                <w:rFonts w:ascii="Calibri" w:eastAsia="Times New Roman" w:hAnsi="Calibri" w:cs="Calibri"/>
                <w:color w:val="000000"/>
                <w:sz w:val="20"/>
                <w:szCs w:val="20"/>
                <w:lang w:val="es-ES" w:eastAsia="es-ES"/>
              </w:rPr>
              <w:t>RECARGAR</w:t>
            </w:r>
          </w:p>
        </w:tc>
      </w:tr>
      <w:tr w:rsidR="00D417B1" w:rsidRPr="00185762" w:rsidTr="00D0137A">
        <w:trPr>
          <w:trHeight w:val="765"/>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SANTOS CHILA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CAMION ALCANTARILLA </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5LBS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D417B1" w:rsidRDefault="00D417B1" w:rsidP="005C4FCB">
            <w:pPr>
              <w:jc w:val="center"/>
            </w:pPr>
            <w:r w:rsidRPr="006E7F33">
              <w:rPr>
                <w:rFonts w:ascii="Calibri" w:eastAsia="Times New Roman" w:hAnsi="Calibri" w:cs="Calibri"/>
                <w:color w:val="000000"/>
                <w:sz w:val="20"/>
                <w:szCs w:val="20"/>
                <w:lang w:val="es-ES" w:eastAsia="es-ES"/>
              </w:rPr>
              <w:t>RECARGAR</w:t>
            </w:r>
          </w:p>
        </w:tc>
      </w:tr>
      <w:tr w:rsidR="00D417B1" w:rsidRPr="00185762" w:rsidTr="00D0137A">
        <w:trPr>
          <w:trHeight w:val="525"/>
          <w:jc w:val="center"/>
        </w:trPr>
        <w:tc>
          <w:tcPr>
            <w:tcW w:w="20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LUCIO ROLDAN </w:t>
            </w:r>
          </w:p>
        </w:tc>
        <w:tc>
          <w:tcPr>
            <w:tcW w:w="2111" w:type="dxa"/>
            <w:tcBorders>
              <w:top w:val="single" w:sz="4" w:space="0" w:color="auto"/>
              <w:left w:val="nil"/>
              <w:bottom w:val="single" w:sz="4" w:space="0" w:color="auto"/>
              <w:right w:val="single" w:sz="4" w:space="0" w:color="auto"/>
            </w:tcBorders>
            <w:shd w:val="clear" w:color="000000" w:fill="FFFFFF"/>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CAMION- TALLER</w:t>
            </w:r>
          </w:p>
        </w:tc>
        <w:tc>
          <w:tcPr>
            <w:tcW w:w="1152" w:type="dxa"/>
            <w:tcBorders>
              <w:top w:val="single" w:sz="4" w:space="0" w:color="auto"/>
              <w:left w:val="nil"/>
              <w:bottom w:val="single" w:sz="4" w:space="0" w:color="auto"/>
              <w:right w:val="single" w:sz="4" w:space="0" w:color="auto"/>
            </w:tcBorders>
            <w:shd w:val="clear" w:color="000000" w:fill="FFFFFF"/>
            <w:noWrap/>
            <w:vAlign w:val="bottom"/>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 xml:space="preserve">20LBS PQS </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D417B1" w:rsidRPr="00185762" w:rsidRDefault="00D417B1" w:rsidP="005C4FCB">
            <w:pPr>
              <w:spacing w:after="0" w:line="240" w:lineRule="auto"/>
              <w:jc w:val="center"/>
              <w:rPr>
                <w:rFonts w:ascii="Calibri" w:eastAsia="Times New Roman" w:hAnsi="Calibri" w:cs="Calibri"/>
                <w:color w:val="000000"/>
                <w:sz w:val="16"/>
                <w:szCs w:val="16"/>
                <w:lang w:val="es-ES" w:eastAsia="es-ES"/>
              </w:rPr>
            </w:pPr>
            <w:r w:rsidRPr="00185762">
              <w:rPr>
                <w:rFonts w:ascii="Calibri" w:eastAsia="Times New Roman" w:hAnsi="Calibri" w:cs="Calibri"/>
                <w:color w:val="000000"/>
                <w:sz w:val="16"/>
                <w:szCs w:val="16"/>
                <w:lang w:val="es-ES" w:eastAsia="es-ES"/>
              </w:rPr>
              <w:t>feb-17</w:t>
            </w:r>
          </w:p>
        </w:tc>
        <w:tc>
          <w:tcPr>
            <w:tcW w:w="1701" w:type="dxa"/>
            <w:tcBorders>
              <w:top w:val="single" w:sz="4" w:space="0" w:color="auto"/>
              <w:left w:val="nil"/>
              <w:bottom w:val="single" w:sz="4" w:space="0" w:color="auto"/>
              <w:right w:val="single" w:sz="4" w:space="0" w:color="auto"/>
            </w:tcBorders>
            <w:shd w:val="clear" w:color="000000" w:fill="FFFFFF"/>
            <w:noWrap/>
            <w:hideMark/>
          </w:tcPr>
          <w:p w:rsidR="00D417B1" w:rsidRDefault="00D417B1" w:rsidP="005C4FCB">
            <w:pPr>
              <w:jc w:val="center"/>
            </w:pPr>
            <w:r w:rsidRPr="006E7F33">
              <w:rPr>
                <w:rFonts w:ascii="Calibri" w:eastAsia="Times New Roman" w:hAnsi="Calibri" w:cs="Calibri"/>
                <w:color w:val="000000"/>
                <w:sz w:val="20"/>
                <w:szCs w:val="20"/>
                <w:lang w:val="es-ES" w:eastAsia="es-ES"/>
              </w:rPr>
              <w:t>RECARGAR</w:t>
            </w:r>
          </w:p>
        </w:tc>
      </w:tr>
    </w:tbl>
    <w:p w:rsidR="00D417B1" w:rsidRPr="00185762" w:rsidRDefault="00D417B1" w:rsidP="00D417B1">
      <w:pPr>
        <w:pStyle w:val="Prrafodelista"/>
        <w:tabs>
          <w:tab w:val="left" w:pos="3449"/>
        </w:tabs>
        <w:spacing w:line="240" w:lineRule="auto"/>
        <w:ind w:left="-426"/>
        <w:jc w:val="both"/>
        <w:rPr>
          <w:rFonts w:ascii="Times New Roman" w:hAnsi="Times New Roman"/>
          <w:b/>
          <w:color w:val="000000"/>
          <w:sz w:val="16"/>
          <w:szCs w:val="16"/>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16"/>
          <w:szCs w:val="16"/>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16"/>
          <w:szCs w:val="16"/>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16"/>
          <w:szCs w:val="16"/>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16"/>
          <w:szCs w:val="16"/>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16"/>
          <w:szCs w:val="16"/>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16"/>
          <w:szCs w:val="16"/>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16"/>
          <w:szCs w:val="16"/>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16"/>
          <w:szCs w:val="16"/>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16"/>
          <w:szCs w:val="16"/>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16"/>
          <w:szCs w:val="16"/>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16"/>
          <w:szCs w:val="16"/>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16"/>
          <w:szCs w:val="16"/>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16"/>
          <w:szCs w:val="16"/>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16"/>
          <w:szCs w:val="16"/>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16"/>
          <w:szCs w:val="16"/>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16"/>
          <w:szCs w:val="16"/>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16"/>
          <w:szCs w:val="16"/>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16"/>
          <w:szCs w:val="16"/>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16"/>
          <w:szCs w:val="16"/>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16"/>
          <w:szCs w:val="16"/>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16"/>
          <w:szCs w:val="16"/>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16"/>
          <w:szCs w:val="16"/>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16"/>
          <w:szCs w:val="16"/>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16"/>
          <w:szCs w:val="16"/>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16"/>
          <w:szCs w:val="16"/>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16"/>
          <w:szCs w:val="16"/>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16"/>
          <w:szCs w:val="16"/>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16"/>
          <w:szCs w:val="16"/>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16"/>
          <w:szCs w:val="16"/>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16"/>
          <w:szCs w:val="16"/>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16"/>
          <w:szCs w:val="16"/>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16"/>
          <w:szCs w:val="16"/>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16"/>
          <w:szCs w:val="16"/>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16"/>
          <w:szCs w:val="16"/>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16"/>
          <w:szCs w:val="16"/>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16"/>
          <w:szCs w:val="16"/>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16"/>
          <w:szCs w:val="16"/>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16"/>
          <w:szCs w:val="16"/>
        </w:rPr>
      </w:pPr>
    </w:p>
    <w:p w:rsidR="003D156A" w:rsidRDefault="003D156A" w:rsidP="00D417B1">
      <w:pPr>
        <w:pStyle w:val="Prrafodelista"/>
        <w:tabs>
          <w:tab w:val="left" w:pos="3449"/>
        </w:tabs>
        <w:spacing w:line="240" w:lineRule="auto"/>
        <w:ind w:left="-426"/>
        <w:jc w:val="both"/>
        <w:rPr>
          <w:rFonts w:ascii="Times New Roman" w:hAnsi="Times New Roman"/>
          <w:b/>
          <w:color w:val="000000"/>
          <w:sz w:val="16"/>
          <w:szCs w:val="16"/>
        </w:rPr>
      </w:pPr>
    </w:p>
    <w:p w:rsidR="003D156A" w:rsidRDefault="003D156A" w:rsidP="00D417B1">
      <w:pPr>
        <w:pStyle w:val="Prrafodelista"/>
        <w:tabs>
          <w:tab w:val="left" w:pos="3449"/>
        </w:tabs>
        <w:spacing w:line="240" w:lineRule="auto"/>
        <w:ind w:left="-426"/>
        <w:jc w:val="both"/>
        <w:rPr>
          <w:rFonts w:ascii="Times New Roman" w:hAnsi="Times New Roman"/>
          <w:b/>
          <w:color w:val="000000"/>
          <w:sz w:val="16"/>
          <w:szCs w:val="16"/>
        </w:rPr>
      </w:pPr>
    </w:p>
    <w:p w:rsidR="003D156A" w:rsidRDefault="003D156A" w:rsidP="00D417B1">
      <w:pPr>
        <w:pStyle w:val="Prrafodelista"/>
        <w:tabs>
          <w:tab w:val="left" w:pos="3449"/>
        </w:tabs>
        <w:spacing w:line="240" w:lineRule="auto"/>
        <w:ind w:left="-426"/>
        <w:jc w:val="both"/>
        <w:rPr>
          <w:rFonts w:ascii="Times New Roman" w:hAnsi="Times New Roman"/>
          <w:b/>
          <w:color w:val="000000"/>
          <w:sz w:val="16"/>
          <w:szCs w:val="16"/>
        </w:rPr>
      </w:pPr>
    </w:p>
    <w:p w:rsidR="003D156A" w:rsidRDefault="003D156A" w:rsidP="00D417B1">
      <w:pPr>
        <w:pStyle w:val="Prrafodelista"/>
        <w:tabs>
          <w:tab w:val="left" w:pos="3449"/>
        </w:tabs>
        <w:spacing w:line="240" w:lineRule="auto"/>
        <w:ind w:left="-426"/>
        <w:jc w:val="both"/>
        <w:rPr>
          <w:rFonts w:ascii="Times New Roman" w:hAnsi="Times New Roman"/>
          <w:b/>
          <w:color w:val="000000"/>
          <w:sz w:val="16"/>
          <w:szCs w:val="16"/>
        </w:rPr>
      </w:pPr>
    </w:p>
    <w:p w:rsidR="00D417B1" w:rsidRPr="00185762" w:rsidRDefault="00D417B1" w:rsidP="00D417B1">
      <w:pPr>
        <w:pStyle w:val="Prrafodelista"/>
        <w:tabs>
          <w:tab w:val="left" w:pos="3449"/>
        </w:tabs>
        <w:spacing w:line="240" w:lineRule="auto"/>
        <w:ind w:left="-426"/>
        <w:jc w:val="both"/>
        <w:rPr>
          <w:rFonts w:ascii="Times New Roman" w:hAnsi="Times New Roman"/>
          <w:b/>
          <w:color w:val="000000"/>
          <w:sz w:val="16"/>
          <w:szCs w:val="16"/>
        </w:rPr>
      </w:pPr>
    </w:p>
    <w:tbl>
      <w:tblPr>
        <w:tblpPr w:leftFromText="141" w:rightFromText="141" w:vertAnchor="text" w:horzAnchor="page" w:tblpXSpec="center" w:tblpY="346"/>
        <w:tblW w:w="8571" w:type="dxa"/>
        <w:tblCellMar>
          <w:left w:w="70" w:type="dxa"/>
          <w:right w:w="70" w:type="dxa"/>
        </w:tblCellMar>
        <w:tblLook w:val="04A0" w:firstRow="1" w:lastRow="0" w:firstColumn="1" w:lastColumn="0" w:noHBand="0" w:noVBand="1"/>
      </w:tblPr>
      <w:tblGrid>
        <w:gridCol w:w="2001"/>
        <w:gridCol w:w="900"/>
        <w:gridCol w:w="2020"/>
        <w:gridCol w:w="1060"/>
        <w:gridCol w:w="1055"/>
        <w:gridCol w:w="1535"/>
      </w:tblGrid>
      <w:tr w:rsidR="00D417B1" w:rsidRPr="0085031F" w:rsidTr="005C4FCB">
        <w:trPr>
          <w:trHeight w:val="509"/>
        </w:trPr>
        <w:tc>
          <w:tcPr>
            <w:tcW w:w="2001"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417B1" w:rsidRPr="003D156A" w:rsidRDefault="00D417B1" w:rsidP="005C4FCB">
            <w:pPr>
              <w:spacing w:after="0" w:line="240" w:lineRule="auto"/>
              <w:jc w:val="center"/>
              <w:rPr>
                <w:rFonts w:ascii="Calibri" w:eastAsia="Times New Roman" w:hAnsi="Calibri" w:cs="Calibri"/>
                <w:b/>
                <w:bCs/>
                <w:sz w:val="18"/>
                <w:szCs w:val="18"/>
                <w:lang w:val="es-ES" w:eastAsia="es-ES"/>
              </w:rPr>
            </w:pPr>
            <w:r w:rsidRPr="003D156A">
              <w:rPr>
                <w:rFonts w:ascii="Calibri" w:eastAsia="Times New Roman" w:hAnsi="Calibri" w:cs="Calibri"/>
                <w:b/>
                <w:bCs/>
                <w:sz w:val="18"/>
                <w:szCs w:val="18"/>
                <w:lang w:val="es-ES" w:eastAsia="es-ES"/>
              </w:rPr>
              <w:t>NOMBRE</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417B1" w:rsidRPr="003D156A" w:rsidRDefault="00D417B1" w:rsidP="005C4FCB">
            <w:pPr>
              <w:spacing w:after="0" w:line="240" w:lineRule="auto"/>
              <w:jc w:val="center"/>
              <w:rPr>
                <w:rFonts w:ascii="Calibri" w:eastAsia="Times New Roman" w:hAnsi="Calibri" w:cs="Calibri"/>
                <w:b/>
                <w:bCs/>
                <w:sz w:val="18"/>
                <w:szCs w:val="18"/>
                <w:lang w:val="es-ES" w:eastAsia="es-ES"/>
              </w:rPr>
            </w:pPr>
            <w:r w:rsidRPr="003D156A">
              <w:rPr>
                <w:rFonts w:ascii="Calibri" w:eastAsia="Times New Roman" w:hAnsi="Calibri" w:cs="Calibri"/>
                <w:b/>
                <w:bCs/>
                <w:sz w:val="18"/>
                <w:szCs w:val="18"/>
                <w:lang w:val="es-ES" w:eastAsia="es-ES"/>
              </w:rPr>
              <w:t>CODIGO</w:t>
            </w:r>
          </w:p>
        </w:tc>
        <w:tc>
          <w:tcPr>
            <w:tcW w:w="202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417B1" w:rsidRPr="003D156A" w:rsidRDefault="00D417B1" w:rsidP="005C4FCB">
            <w:pPr>
              <w:spacing w:after="0" w:line="240" w:lineRule="auto"/>
              <w:jc w:val="center"/>
              <w:rPr>
                <w:rFonts w:ascii="Calibri" w:eastAsia="Times New Roman" w:hAnsi="Calibri" w:cs="Calibri"/>
                <w:b/>
                <w:bCs/>
                <w:sz w:val="18"/>
                <w:szCs w:val="18"/>
                <w:lang w:val="es-ES" w:eastAsia="es-ES"/>
              </w:rPr>
            </w:pPr>
            <w:r w:rsidRPr="003D156A">
              <w:rPr>
                <w:rFonts w:ascii="Calibri" w:eastAsia="Times New Roman" w:hAnsi="Calibri" w:cs="Calibri"/>
                <w:b/>
                <w:bCs/>
                <w:sz w:val="18"/>
                <w:szCs w:val="18"/>
                <w:lang w:val="es-ES" w:eastAsia="es-ES"/>
              </w:rPr>
              <w:t>LUGAR</w:t>
            </w:r>
          </w:p>
        </w:tc>
        <w:tc>
          <w:tcPr>
            <w:tcW w:w="1060"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417B1" w:rsidRPr="003D156A" w:rsidRDefault="00D417B1" w:rsidP="005C4FCB">
            <w:pPr>
              <w:spacing w:after="0" w:line="240" w:lineRule="auto"/>
              <w:jc w:val="center"/>
              <w:rPr>
                <w:rFonts w:ascii="Calibri" w:eastAsia="Times New Roman" w:hAnsi="Calibri" w:cs="Calibri"/>
                <w:b/>
                <w:bCs/>
                <w:sz w:val="18"/>
                <w:szCs w:val="18"/>
                <w:lang w:val="es-ES" w:eastAsia="es-ES"/>
              </w:rPr>
            </w:pPr>
            <w:r w:rsidRPr="003D156A">
              <w:rPr>
                <w:rFonts w:ascii="Calibri" w:eastAsia="Times New Roman" w:hAnsi="Calibri" w:cs="Calibri"/>
                <w:b/>
                <w:bCs/>
                <w:sz w:val="18"/>
                <w:szCs w:val="18"/>
                <w:lang w:val="es-ES" w:eastAsia="es-ES"/>
              </w:rPr>
              <w:t>EXTINTOR</w:t>
            </w:r>
          </w:p>
        </w:tc>
        <w:tc>
          <w:tcPr>
            <w:tcW w:w="1055"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D417B1" w:rsidRPr="003D156A" w:rsidRDefault="00D417B1" w:rsidP="005C4FCB">
            <w:pPr>
              <w:spacing w:after="0" w:line="240" w:lineRule="auto"/>
              <w:jc w:val="center"/>
              <w:rPr>
                <w:rFonts w:ascii="Calibri" w:eastAsia="Times New Roman" w:hAnsi="Calibri" w:cs="Calibri"/>
                <w:b/>
                <w:bCs/>
                <w:sz w:val="18"/>
                <w:szCs w:val="18"/>
                <w:lang w:val="es-ES" w:eastAsia="es-ES"/>
              </w:rPr>
            </w:pPr>
            <w:r w:rsidRPr="003D156A">
              <w:rPr>
                <w:rFonts w:ascii="Calibri" w:eastAsia="Times New Roman" w:hAnsi="Calibri" w:cs="Calibri"/>
                <w:b/>
                <w:bCs/>
                <w:sz w:val="18"/>
                <w:szCs w:val="18"/>
                <w:lang w:val="es-ES" w:eastAsia="es-ES"/>
              </w:rPr>
              <w:t>CADUCIDAD</w:t>
            </w:r>
          </w:p>
        </w:tc>
        <w:tc>
          <w:tcPr>
            <w:tcW w:w="1535"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D417B1" w:rsidRPr="003D156A" w:rsidRDefault="00D417B1" w:rsidP="005C4FCB">
            <w:pPr>
              <w:spacing w:after="0" w:line="240" w:lineRule="auto"/>
              <w:jc w:val="center"/>
              <w:rPr>
                <w:rFonts w:ascii="Calibri" w:eastAsia="Times New Roman" w:hAnsi="Calibri" w:cs="Calibri"/>
                <w:b/>
                <w:bCs/>
                <w:sz w:val="18"/>
                <w:szCs w:val="18"/>
                <w:lang w:val="es-ES" w:eastAsia="es-ES"/>
              </w:rPr>
            </w:pPr>
            <w:r w:rsidRPr="003D156A">
              <w:rPr>
                <w:rFonts w:ascii="Calibri" w:eastAsia="Times New Roman" w:hAnsi="Calibri" w:cs="Calibri"/>
                <w:b/>
                <w:bCs/>
                <w:sz w:val="18"/>
                <w:szCs w:val="18"/>
                <w:lang w:val="es-ES" w:eastAsia="es-ES"/>
              </w:rPr>
              <w:t>OBSERVACIONES</w:t>
            </w:r>
          </w:p>
        </w:tc>
      </w:tr>
      <w:tr w:rsidR="00D417B1" w:rsidRPr="0085031F" w:rsidTr="003D156A">
        <w:trPr>
          <w:trHeight w:val="509"/>
        </w:trPr>
        <w:tc>
          <w:tcPr>
            <w:tcW w:w="2001" w:type="dxa"/>
            <w:vMerge/>
            <w:tcBorders>
              <w:top w:val="single" w:sz="4" w:space="0" w:color="auto"/>
              <w:left w:val="single" w:sz="4" w:space="0" w:color="auto"/>
              <w:bottom w:val="single" w:sz="4" w:space="0" w:color="auto"/>
              <w:right w:val="single" w:sz="4" w:space="0" w:color="auto"/>
            </w:tcBorders>
            <w:vAlign w:val="center"/>
            <w:hideMark/>
          </w:tcPr>
          <w:p w:rsidR="00D417B1" w:rsidRPr="003D156A" w:rsidRDefault="00D417B1" w:rsidP="005C4FCB">
            <w:pPr>
              <w:spacing w:after="0" w:line="240" w:lineRule="auto"/>
              <w:rPr>
                <w:rFonts w:ascii="Calibri" w:eastAsia="Times New Roman" w:hAnsi="Calibri" w:cs="Calibri"/>
                <w:b/>
                <w:bCs/>
                <w:sz w:val="18"/>
                <w:szCs w:val="18"/>
                <w:lang w:val="es-ES" w:eastAsia="es-ES"/>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D417B1" w:rsidRPr="003D156A" w:rsidRDefault="00D417B1" w:rsidP="005C4FCB">
            <w:pPr>
              <w:spacing w:after="0" w:line="240" w:lineRule="auto"/>
              <w:rPr>
                <w:rFonts w:ascii="Calibri" w:eastAsia="Times New Roman" w:hAnsi="Calibri" w:cs="Calibri"/>
                <w:b/>
                <w:bCs/>
                <w:sz w:val="18"/>
                <w:szCs w:val="18"/>
                <w:lang w:val="es-ES" w:eastAsia="es-ES"/>
              </w:rPr>
            </w:pPr>
          </w:p>
        </w:tc>
        <w:tc>
          <w:tcPr>
            <w:tcW w:w="2020" w:type="dxa"/>
            <w:vMerge/>
            <w:tcBorders>
              <w:top w:val="single" w:sz="4" w:space="0" w:color="auto"/>
              <w:left w:val="single" w:sz="4" w:space="0" w:color="auto"/>
              <w:bottom w:val="single" w:sz="4" w:space="0" w:color="auto"/>
              <w:right w:val="single" w:sz="4" w:space="0" w:color="auto"/>
            </w:tcBorders>
            <w:vAlign w:val="center"/>
            <w:hideMark/>
          </w:tcPr>
          <w:p w:rsidR="00D417B1" w:rsidRPr="003D156A" w:rsidRDefault="00D417B1" w:rsidP="005C4FCB">
            <w:pPr>
              <w:spacing w:after="0" w:line="240" w:lineRule="auto"/>
              <w:rPr>
                <w:rFonts w:ascii="Calibri" w:eastAsia="Times New Roman" w:hAnsi="Calibri" w:cs="Calibri"/>
                <w:b/>
                <w:bCs/>
                <w:sz w:val="18"/>
                <w:szCs w:val="18"/>
                <w:lang w:val="es-ES" w:eastAsia="es-ES"/>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rsidR="00D417B1" w:rsidRPr="003D156A" w:rsidRDefault="00D417B1" w:rsidP="005C4FCB">
            <w:pPr>
              <w:spacing w:after="0" w:line="240" w:lineRule="auto"/>
              <w:rPr>
                <w:rFonts w:ascii="Calibri" w:eastAsia="Times New Roman" w:hAnsi="Calibri" w:cs="Calibri"/>
                <w:b/>
                <w:bCs/>
                <w:sz w:val="18"/>
                <w:szCs w:val="18"/>
                <w:lang w:val="es-ES" w:eastAsia="es-ES"/>
              </w:rPr>
            </w:pPr>
          </w:p>
        </w:tc>
        <w:tc>
          <w:tcPr>
            <w:tcW w:w="1055" w:type="dxa"/>
            <w:vMerge/>
            <w:tcBorders>
              <w:top w:val="single" w:sz="4" w:space="0" w:color="auto"/>
              <w:left w:val="single" w:sz="4" w:space="0" w:color="auto"/>
              <w:bottom w:val="single" w:sz="4" w:space="0" w:color="auto"/>
              <w:right w:val="single" w:sz="4" w:space="0" w:color="auto"/>
            </w:tcBorders>
            <w:vAlign w:val="center"/>
            <w:hideMark/>
          </w:tcPr>
          <w:p w:rsidR="00D417B1" w:rsidRPr="003D156A" w:rsidRDefault="00D417B1" w:rsidP="005C4FCB">
            <w:pPr>
              <w:spacing w:after="0" w:line="240" w:lineRule="auto"/>
              <w:rPr>
                <w:rFonts w:ascii="Calibri" w:eastAsia="Times New Roman" w:hAnsi="Calibri" w:cs="Calibri"/>
                <w:b/>
                <w:bCs/>
                <w:sz w:val="18"/>
                <w:szCs w:val="18"/>
                <w:lang w:val="es-ES" w:eastAsia="es-ES"/>
              </w:rPr>
            </w:pPr>
          </w:p>
        </w:tc>
        <w:tc>
          <w:tcPr>
            <w:tcW w:w="1535" w:type="dxa"/>
            <w:vMerge/>
            <w:tcBorders>
              <w:top w:val="single" w:sz="4" w:space="0" w:color="auto"/>
              <w:left w:val="single" w:sz="4" w:space="0" w:color="auto"/>
              <w:bottom w:val="single" w:sz="4" w:space="0" w:color="auto"/>
              <w:right w:val="single" w:sz="4" w:space="0" w:color="auto"/>
            </w:tcBorders>
            <w:vAlign w:val="center"/>
            <w:hideMark/>
          </w:tcPr>
          <w:p w:rsidR="00D417B1" w:rsidRPr="003D156A" w:rsidRDefault="00D417B1" w:rsidP="005C4FCB">
            <w:pPr>
              <w:spacing w:after="0" w:line="240" w:lineRule="auto"/>
              <w:rPr>
                <w:rFonts w:ascii="Calibri" w:eastAsia="Times New Roman" w:hAnsi="Calibri" w:cs="Calibri"/>
                <w:b/>
                <w:bCs/>
                <w:sz w:val="18"/>
                <w:szCs w:val="18"/>
                <w:lang w:val="es-ES" w:eastAsia="es-ES"/>
              </w:rPr>
            </w:pPr>
          </w:p>
        </w:tc>
      </w:tr>
      <w:tr w:rsidR="00D417B1" w:rsidRPr="0085031F" w:rsidTr="005C4FCB">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ROBERTO RODRIGUEZ</w:t>
            </w:r>
          </w:p>
        </w:tc>
        <w:tc>
          <w:tcPr>
            <w:tcW w:w="90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11-001</w:t>
            </w:r>
          </w:p>
        </w:tc>
        <w:tc>
          <w:tcPr>
            <w:tcW w:w="2020" w:type="dxa"/>
            <w:tcBorders>
              <w:top w:val="nil"/>
              <w:left w:val="nil"/>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CAMIONETA </w:t>
            </w:r>
          </w:p>
        </w:tc>
        <w:tc>
          <w:tcPr>
            <w:tcW w:w="1060" w:type="dxa"/>
            <w:tcBorders>
              <w:top w:val="nil"/>
              <w:left w:val="nil"/>
              <w:bottom w:val="single" w:sz="4" w:space="0" w:color="auto"/>
              <w:right w:val="single" w:sz="4" w:space="0" w:color="auto"/>
            </w:tcBorders>
            <w:shd w:val="clear" w:color="000000" w:fill="FFFFFF"/>
            <w:noWrap/>
            <w:vAlign w:val="bottom"/>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2LSB PQS </w:t>
            </w:r>
          </w:p>
        </w:tc>
        <w:tc>
          <w:tcPr>
            <w:tcW w:w="1055"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feb-17</w:t>
            </w:r>
          </w:p>
        </w:tc>
        <w:tc>
          <w:tcPr>
            <w:tcW w:w="1535" w:type="dxa"/>
            <w:tcBorders>
              <w:top w:val="nil"/>
              <w:left w:val="nil"/>
              <w:bottom w:val="single" w:sz="4" w:space="0" w:color="auto"/>
              <w:right w:val="single" w:sz="4" w:space="0" w:color="auto"/>
            </w:tcBorders>
            <w:shd w:val="clear" w:color="000000" w:fill="FFFFFF"/>
            <w:noWrap/>
            <w:vAlign w:val="bottom"/>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RECARGAR  </w:t>
            </w:r>
          </w:p>
        </w:tc>
      </w:tr>
      <w:tr w:rsidR="00D417B1" w:rsidRPr="0085031F" w:rsidTr="005C4FCB">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GALO REASCOS </w:t>
            </w:r>
          </w:p>
        </w:tc>
        <w:tc>
          <w:tcPr>
            <w:tcW w:w="90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11-005</w:t>
            </w:r>
          </w:p>
        </w:tc>
        <w:tc>
          <w:tcPr>
            <w:tcW w:w="2020" w:type="dxa"/>
            <w:tcBorders>
              <w:top w:val="nil"/>
              <w:left w:val="nil"/>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CAMIONETA </w:t>
            </w:r>
          </w:p>
        </w:tc>
        <w:tc>
          <w:tcPr>
            <w:tcW w:w="1060" w:type="dxa"/>
            <w:tcBorders>
              <w:top w:val="nil"/>
              <w:left w:val="nil"/>
              <w:bottom w:val="single" w:sz="4" w:space="0" w:color="auto"/>
              <w:right w:val="single" w:sz="4" w:space="0" w:color="auto"/>
            </w:tcBorders>
            <w:shd w:val="clear" w:color="000000" w:fill="FFFFFF"/>
            <w:noWrap/>
            <w:vAlign w:val="bottom"/>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feb-17</w:t>
            </w:r>
          </w:p>
        </w:tc>
        <w:tc>
          <w:tcPr>
            <w:tcW w:w="1535" w:type="dxa"/>
            <w:tcBorders>
              <w:top w:val="nil"/>
              <w:left w:val="nil"/>
              <w:bottom w:val="single" w:sz="4" w:space="0" w:color="auto"/>
              <w:right w:val="single" w:sz="4" w:space="0" w:color="auto"/>
            </w:tcBorders>
            <w:shd w:val="clear" w:color="000000" w:fill="FFFFFF"/>
            <w:noWrap/>
            <w:hideMark/>
          </w:tcPr>
          <w:p w:rsidR="00D417B1" w:rsidRPr="003D156A" w:rsidRDefault="00D417B1" w:rsidP="005C4FCB">
            <w:pPr>
              <w:jc w:val="center"/>
              <w:rPr>
                <w:sz w:val="18"/>
                <w:szCs w:val="18"/>
              </w:rPr>
            </w:pPr>
            <w:r w:rsidRPr="003D156A">
              <w:rPr>
                <w:rFonts w:ascii="Calibri" w:eastAsia="Times New Roman" w:hAnsi="Calibri" w:cs="Calibri"/>
                <w:color w:val="000000"/>
                <w:sz w:val="18"/>
                <w:szCs w:val="18"/>
                <w:lang w:val="es-ES" w:eastAsia="es-ES"/>
              </w:rPr>
              <w:t>RECARGAR</w:t>
            </w:r>
          </w:p>
        </w:tc>
      </w:tr>
      <w:tr w:rsidR="00D417B1" w:rsidRPr="0085031F" w:rsidTr="005C4FCB">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RAUL  ACOSTA </w:t>
            </w:r>
          </w:p>
        </w:tc>
        <w:tc>
          <w:tcPr>
            <w:tcW w:w="90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11-009</w:t>
            </w:r>
          </w:p>
        </w:tc>
        <w:tc>
          <w:tcPr>
            <w:tcW w:w="2020" w:type="dxa"/>
            <w:tcBorders>
              <w:top w:val="nil"/>
              <w:left w:val="nil"/>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CAMIONETA </w:t>
            </w:r>
          </w:p>
        </w:tc>
        <w:tc>
          <w:tcPr>
            <w:tcW w:w="1060" w:type="dxa"/>
            <w:tcBorders>
              <w:top w:val="nil"/>
              <w:left w:val="nil"/>
              <w:bottom w:val="single" w:sz="4" w:space="0" w:color="auto"/>
              <w:right w:val="single" w:sz="4" w:space="0" w:color="auto"/>
            </w:tcBorders>
            <w:shd w:val="clear" w:color="000000" w:fill="FFFFFF"/>
            <w:noWrap/>
            <w:vAlign w:val="bottom"/>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feb-17</w:t>
            </w:r>
          </w:p>
        </w:tc>
        <w:tc>
          <w:tcPr>
            <w:tcW w:w="1535" w:type="dxa"/>
            <w:tcBorders>
              <w:top w:val="nil"/>
              <w:left w:val="nil"/>
              <w:bottom w:val="single" w:sz="4" w:space="0" w:color="auto"/>
              <w:right w:val="single" w:sz="4" w:space="0" w:color="auto"/>
            </w:tcBorders>
            <w:shd w:val="clear" w:color="000000" w:fill="FFFFFF"/>
            <w:noWrap/>
            <w:hideMark/>
          </w:tcPr>
          <w:p w:rsidR="00D417B1" w:rsidRPr="003D156A" w:rsidRDefault="00D417B1" w:rsidP="005C4FCB">
            <w:pPr>
              <w:jc w:val="center"/>
              <w:rPr>
                <w:sz w:val="18"/>
                <w:szCs w:val="18"/>
              </w:rPr>
            </w:pPr>
            <w:r w:rsidRPr="003D156A">
              <w:rPr>
                <w:rFonts w:ascii="Calibri" w:eastAsia="Times New Roman" w:hAnsi="Calibri" w:cs="Calibri"/>
                <w:color w:val="000000"/>
                <w:sz w:val="18"/>
                <w:szCs w:val="18"/>
                <w:lang w:val="es-ES" w:eastAsia="es-ES"/>
              </w:rPr>
              <w:t>RECARGAR</w:t>
            </w:r>
          </w:p>
        </w:tc>
      </w:tr>
      <w:tr w:rsidR="00D417B1" w:rsidRPr="0085031F" w:rsidTr="005C4FCB">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JORGE CANDO </w:t>
            </w:r>
          </w:p>
        </w:tc>
        <w:tc>
          <w:tcPr>
            <w:tcW w:w="90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11-011</w:t>
            </w:r>
          </w:p>
        </w:tc>
        <w:tc>
          <w:tcPr>
            <w:tcW w:w="2020" w:type="dxa"/>
            <w:tcBorders>
              <w:top w:val="nil"/>
              <w:left w:val="nil"/>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CAMIONETA </w:t>
            </w:r>
          </w:p>
        </w:tc>
        <w:tc>
          <w:tcPr>
            <w:tcW w:w="106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feb-17</w:t>
            </w:r>
          </w:p>
        </w:tc>
        <w:tc>
          <w:tcPr>
            <w:tcW w:w="1535" w:type="dxa"/>
            <w:tcBorders>
              <w:top w:val="nil"/>
              <w:left w:val="nil"/>
              <w:bottom w:val="single" w:sz="4" w:space="0" w:color="auto"/>
              <w:right w:val="single" w:sz="4" w:space="0" w:color="auto"/>
            </w:tcBorders>
            <w:shd w:val="clear" w:color="000000" w:fill="FFFFFF"/>
            <w:noWrap/>
            <w:hideMark/>
          </w:tcPr>
          <w:p w:rsidR="00D417B1" w:rsidRPr="003D156A" w:rsidRDefault="00D417B1" w:rsidP="005C4FCB">
            <w:pPr>
              <w:jc w:val="center"/>
              <w:rPr>
                <w:sz w:val="18"/>
                <w:szCs w:val="18"/>
              </w:rPr>
            </w:pPr>
            <w:r w:rsidRPr="003D156A">
              <w:rPr>
                <w:rFonts w:ascii="Calibri" w:eastAsia="Times New Roman" w:hAnsi="Calibri" w:cs="Calibri"/>
                <w:color w:val="000000"/>
                <w:sz w:val="18"/>
                <w:szCs w:val="18"/>
                <w:lang w:val="es-ES" w:eastAsia="es-ES"/>
              </w:rPr>
              <w:t>RECARGAR</w:t>
            </w:r>
          </w:p>
        </w:tc>
      </w:tr>
      <w:tr w:rsidR="00D417B1" w:rsidRPr="0085031F" w:rsidTr="005C4FCB">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WILMER MOCHA </w:t>
            </w:r>
          </w:p>
        </w:tc>
        <w:tc>
          <w:tcPr>
            <w:tcW w:w="90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11-012</w:t>
            </w:r>
          </w:p>
        </w:tc>
        <w:tc>
          <w:tcPr>
            <w:tcW w:w="2020" w:type="dxa"/>
            <w:tcBorders>
              <w:top w:val="nil"/>
              <w:left w:val="nil"/>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CAMIONETA </w:t>
            </w:r>
          </w:p>
        </w:tc>
        <w:tc>
          <w:tcPr>
            <w:tcW w:w="106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feb-17</w:t>
            </w:r>
          </w:p>
        </w:tc>
        <w:tc>
          <w:tcPr>
            <w:tcW w:w="1535" w:type="dxa"/>
            <w:tcBorders>
              <w:top w:val="nil"/>
              <w:left w:val="nil"/>
              <w:bottom w:val="single" w:sz="4" w:space="0" w:color="auto"/>
              <w:right w:val="single" w:sz="4" w:space="0" w:color="auto"/>
            </w:tcBorders>
            <w:shd w:val="clear" w:color="000000" w:fill="FFFFFF"/>
            <w:noWrap/>
            <w:hideMark/>
          </w:tcPr>
          <w:p w:rsidR="00D417B1" w:rsidRPr="003D156A" w:rsidRDefault="00D417B1" w:rsidP="005C4FCB">
            <w:pPr>
              <w:jc w:val="center"/>
              <w:rPr>
                <w:sz w:val="18"/>
                <w:szCs w:val="18"/>
              </w:rPr>
            </w:pPr>
            <w:r w:rsidRPr="003D156A">
              <w:rPr>
                <w:rFonts w:ascii="Calibri" w:eastAsia="Times New Roman" w:hAnsi="Calibri" w:cs="Calibri"/>
                <w:color w:val="000000"/>
                <w:sz w:val="18"/>
                <w:szCs w:val="18"/>
                <w:lang w:val="es-ES" w:eastAsia="es-ES"/>
              </w:rPr>
              <w:t>RECARGAR</w:t>
            </w:r>
          </w:p>
        </w:tc>
      </w:tr>
      <w:tr w:rsidR="00D417B1" w:rsidRPr="0085031F" w:rsidTr="005C4FCB">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PATRICIO SUAREZ</w:t>
            </w:r>
          </w:p>
        </w:tc>
        <w:tc>
          <w:tcPr>
            <w:tcW w:w="90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11-013</w:t>
            </w:r>
          </w:p>
        </w:tc>
        <w:tc>
          <w:tcPr>
            <w:tcW w:w="2020" w:type="dxa"/>
            <w:tcBorders>
              <w:top w:val="nil"/>
              <w:left w:val="nil"/>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CAMIONETA </w:t>
            </w:r>
          </w:p>
        </w:tc>
        <w:tc>
          <w:tcPr>
            <w:tcW w:w="106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feb-17</w:t>
            </w:r>
          </w:p>
        </w:tc>
        <w:tc>
          <w:tcPr>
            <w:tcW w:w="1535" w:type="dxa"/>
            <w:tcBorders>
              <w:top w:val="nil"/>
              <w:left w:val="nil"/>
              <w:bottom w:val="single" w:sz="4" w:space="0" w:color="auto"/>
              <w:right w:val="single" w:sz="4" w:space="0" w:color="auto"/>
            </w:tcBorders>
            <w:shd w:val="clear" w:color="000000" w:fill="FFFFFF"/>
            <w:noWrap/>
            <w:hideMark/>
          </w:tcPr>
          <w:p w:rsidR="00D417B1" w:rsidRPr="003D156A" w:rsidRDefault="00D417B1" w:rsidP="005C4FCB">
            <w:pPr>
              <w:jc w:val="center"/>
              <w:rPr>
                <w:sz w:val="18"/>
                <w:szCs w:val="18"/>
              </w:rPr>
            </w:pPr>
            <w:r w:rsidRPr="003D156A">
              <w:rPr>
                <w:rFonts w:ascii="Calibri" w:eastAsia="Times New Roman" w:hAnsi="Calibri" w:cs="Calibri"/>
                <w:color w:val="000000"/>
                <w:sz w:val="18"/>
                <w:szCs w:val="18"/>
                <w:lang w:val="es-ES" w:eastAsia="es-ES"/>
              </w:rPr>
              <w:t>RECARGAR</w:t>
            </w:r>
          </w:p>
        </w:tc>
      </w:tr>
      <w:tr w:rsidR="00D417B1" w:rsidRPr="0085031F" w:rsidTr="005C4FCB">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WALTER TORRES </w:t>
            </w:r>
          </w:p>
        </w:tc>
        <w:tc>
          <w:tcPr>
            <w:tcW w:w="90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11-015</w:t>
            </w:r>
          </w:p>
        </w:tc>
        <w:tc>
          <w:tcPr>
            <w:tcW w:w="2020" w:type="dxa"/>
            <w:tcBorders>
              <w:top w:val="nil"/>
              <w:left w:val="nil"/>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CAMIONETA </w:t>
            </w:r>
          </w:p>
        </w:tc>
        <w:tc>
          <w:tcPr>
            <w:tcW w:w="106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feb-17</w:t>
            </w:r>
          </w:p>
        </w:tc>
        <w:tc>
          <w:tcPr>
            <w:tcW w:w="1535" w:type="dxa"/>
            <w:tcBorders>
              <w:top w:val="nil"/>
              <w:left w:val="nil"/>
              <w:bottom w:val="single" w:sz="4" w:space="0" w:color="auto"/>
              <w:right w:val="single" w:sz="4" w:space="0" w:color="auto"/>
            </w:tcBorders>
            <w:shd w:val="clear" w:color="000000" w:fill="FFFFFF"/>
            <w:noWrap/>
            <w:hideMark/>
          </w:tcPr>
          <w:p w:rsidR="00D417B1" w:rsidRPr="003D156A" w:rsidRDefault="00D417B1" w:rsidP="005C4FCB">
            <w:pPr>
              <w:jc w:val="center"/>
              <w:rPr>
                <w:sz w:val="18"/>
                <w:szCs w:val="18"/>
              </w:rPr>
            </w:pPr>
            <w:r w:rsidRPr="003D156A">
              <w:rPr>
                <w:rFonts w:ascii="Calibri" w:eastAsia="Times New Roman" w:hAnsi="Calibri" w:cs="Calibri"/>
                <w:color w:val="000000"/>
                <w:sz w:val="18"/>
                <w:szCs w:val="18"/>
                <w:lang w:val="es-ES" w:eastAsia="es-ES"/>
              </w:rPr>
              <w:t>RECARGAR</w:t>
            </w:r>
          </w:p>
        </w:tc>
      </w:tr>
      <w:tr w:rsidR="00D417B1" w:rsidRPr="0085031F" w:rsidTr="005C4FCB">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RODRIGO ALARCON </w:t>
            </w:r>
          </w:p>
        </w:tc>
        <w:tc>
          <w:tcPr>
            <w:tcW w:w="90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11-016</w:t>
            </w:r>
          </w:p>
        </w:tc>
        <w:tc>
          <w:tcPr>
            <w:tcW w:w="2020" w:type="dxa"/>
            <w:tcBorders>
              <w:top w:val="nil"/>
              <w:left w:val="nil"/>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CAMIONETA </w:t>
            </w:r>
          </w:p>
        </w:tc>
        <w:tc>
          <w:tcPr>
            <w:tcW w:w="106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feb-17</w:t>
            </w:r>
          </w:p>
        </w:tc>
        <w:tc>
          <w:tcPr>
            <w:tcW w:w="1535" w:type="dxa"/>
            <w:tcBorders>
              <w:top w:val="nil"/>
              <w:left w:val="nil"/>
              <w:bottom w:val="single" w:sz="4" w:space="0" w:color="auto"/>
              <w:right w:val="single" w:sz="4" w:space="0" w:color="auto"/>
            </w:tcBorders>
            <w:shd w:val="clear" w:color="000000" w:fill="FFFFFF"/>
            <w:noWrap/>
            <w:hideMark/>
          </w:tcPr>
          <w:p w:rsidR="00D417B1" w:rsidRPr="003D156A" w:rsidRDefault="00D417B1" w:rsidP="005C4FCB">
            <w:pPr>
              <w:jc w:val="center"/>
              <w:rPr>
                <w:sz w:val="18"/>
                <w:szCs w:val="18"/>
              </w:rPr>
            </w:pPr>
            <w:r w:rsidRPr="003D156A">
              <w:rPr>
                <w:rFonts w:ascii="Calibri" w:eastAsia="Times New Roman" w:hAnsi="Calibri" w:cs="Calibri"/>
                <w:color w:val="000000"/>
                <w:sz w:val="18"/>
                <w:szCs w:val="18"/>
                <w:lang w:val="es-ES" w:eastAsia="es-ES"/>
              </w:rPr>
              <w:t>RECARGAR</w:t>
            </w:r>
          </w:p>
        </w:tc>
      </w:tr>
      <w:tr w:rsidR="00D417B1" w:rsidRPr="0085031F" w:rsidTr="005C4FCB">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ALBERTO VITERI</w:t>
            </w:r>
          </w:p>
        </w:tc>
        <w:tc>
          <w:tcPr>
            <w:tcW w:w="90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11-017</w:t>
            </w:r>
          </w:p>
        </w:tc>
        <w:tc>
          <w:tcPr>
            <w:tcW w:w="2020" w:type="dxa"/>
            <w:tcBorders>
              <w:top w:val="nil"/>
              <w:left w:val="nil"/>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CAMIONETA </w:t>
            </w:r>
          </w:p>
        </w:tc>
        <w:tc>
          <w:tcPr>
            <w:tcW w:w="106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feb-17</w:t>
            </w:r>
          </w:p>
        </w:tc>
        <w:tc>
          <w:tcPr>
            <w:tcW w:w="1535" w:type="dxa"/>
            <w:tcBorders>
              <w:top w:val="nil"/>
              <w:left w:val="nil"/>
              <w:bottom w:val="single" w:sz="4" w:space="0" w:color="auto"/>
              <w:right w:val="single" w:sz="4" w:space="0" w:color="auto"/>
            </w:tcBorders>
            <w:shd w:val="clear" w:color="000000" w:fill="FFFFFF"/>
            <w:noWrap/>
            <w:hideMark/>
          </w:tcPr>
          <w:p w:rsidR="00D417B1" w:rsidRPr="003D156A" w:rsidRDefault="00D417B1" w:rsidP="005C4FCB">
            <w:pPr>
              <w:jc w:val="center"/>
              <w:rPr>
                <w:sz w:val="18"/>
                <w:szCs w:val="18"/>
              </w:rPr>
            </w:pPr>
            <w:r w:rsidRPr="003D156A">
              <w:rPr>
                <w:rFonts w:ascii="Calibri" w:eastAsia="Times New Roman" w:hAnsi="Calibri" w:cs="Calibri"/>
                <w:color w:val="000000"/>
                <w:sz w:val="18"/>
                <w:szCs w:val="18"/>
                <w:lang w:val="es-ES" w:eastAsia="es-ES"/>
              </w:rPr>
              <w:t>RECARGAR</w:t>
            </w:r>
          </w:p>
        </w:tc>
      </w:tr>
      <w:tr w:rsidR="00D417B1" w:rsidRPr="0085031F" w:rsidTr="005C4FCB">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ING. ARTURO FALCONI  </w:t>
            </w:r>
          </w:p>
        </w:tc>
        <w:tc>
          <w:tcPr>
            <w:tcW w:w="90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11-018</w:t>
            </w:r>
          </w:p>
        </w:tc>
        <w:tc>
          <w:tcPr>
            <w:tcW w:w="2020" w:type="dxa"/>
            <w:tcBorders>
              <w:top w:val="nil"/>
              <w:left w:val="nil"/>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CAMIONETA </w:t>
            </w:r>
          </w:p>
        </w:tc>
        <w:tc>
          <w:tcPr>
            <w:tcW w:w="106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5LBS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feb-17</w:t>
            </w:r>
          </w:p>
        </w:tc>
        <w:tc>
          <w:tcPr>
            <w:tcW w:w="1535" w:type="dxa"/>
            <w:tcBorders>
              <w:top w:val="nil"/>
              <w:left w:val="nil"/>
              <w:bottom w:val="single" w:sz="4" w:space="0" w:color="auto"/>
              <w:right w:val="single" w:sz="4" w:space="0" w:color="auto"/>
            </w:tcBorders>
            <w:shd w:val="clear" w:color="000000" w:fill="FFFFFF"/>
            <w:noWrap/>
            <w:hideMark/>
          </w:tcPr>
          <w:p w:rsidR="00D417B1" w:rsidRPr="003D156A" w:rsidRDefault="00D417B1" w:rsidP="005C4FCB">
            <w:pPr>
              <w:jc w:val="center"/>
              <w:rPr>
                <w:sz w:val="18"/>
                <w:szCs w:val="18"/>
              </w:rPr>
            </w:pPr>
            <w:r w:rsidRPr="003D156A">
              <w:rPr>
                <w:rFonts w:ascii="Calibri" w:eastAsia="Times New Roman" w:hAnsi="Calibri" w:cs="Calibri"/>
                <w:color w:val="000000"/>
                <w:sz w:val="18"/>
                <w:szCs w:val="18"/>
                <w:lang w:val="es-ES" w:eastAsia="es-ES"/>
              </w:rPr>
              <w:t>RECARGAR</w:t>
            </w:r>
          </w:p>
        </w:tc>
      </w:tr>
      <w:tr w:rsidR="00D417B1" w:rsidRPr="0085031F" w:rsidTr="005C4FCB">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WILMAN FRIAS </w:t>
            </w:r>
          </w:p>
        </w:tc>
        <w:tc>
          <w:tcPr>
            <w:tcW w:w="90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11-020</w:t>
            </w:r>
          </w:p>
        </w:tc>
        <w:tc>
          <w:tcPr>
            <w:tcW w:w="2020" w:type="dxa"/>
            <w:tcBorders>
              <w:top w:val="nil"/>
              <w:left w:val="nil"/>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CAMIONETA </w:t>
            </w:r>
          </w:p>
        </w:tc>
        <w:tc>
          <w:tcPr>
            <w:tcW w:w="106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feb-17</w:t>
            </w:r>
          </w:p>
        </w:tc>
        <w:tc>
          <w:tcPr>
            <w:tcW w:w="1535" w:type="dxa"/>
            <w:tcBorders>
              <w:top w:val="nil"/>
              <w:left w:val="nil"/>
              <w:bottom w:val="single" w:sz="4" w:space="0" w:color="auto"/>
              <w:right w:val="single" w:sz="4" w:space="0" w:color="auto"/>
            </w:tcBorders>
            <w:shd w:val="clear" w:color="000000" w:fill="FFFFFF"/>
            <w:noWrap/>
            <w:hideMark/>
          </w:tcPr>
          <w:p w:rsidR="00D417B1" w:rsidRPr="003D156A" w:rsidRDefault="00D417B1" w:rsidP="005C4FCB">
            <w:pPr>
              <w:jc w:val="center"/>
              <w:rPr>
                <w:sz w:val="18"/>
                <w:szCs w:val="18"/>
              </w:rPr>
            </w:pPr>
            <w:r w:rsidRPr="003D156A">
              <w:rPr>
                <w:rFonts w:ascii="Calibri" w:eastAsia="Times New Roman" w:hAnsi="Calibri" w:cs="Calibri"/>
                <w:color w:val="000000"/>
                <w:sz w:val="18"/>
                <w:szCs w:val="18"/>
                <w:lang w:val="es-ES" w:eastAsia="es-ES"/>
              </w:rPr>
              <w:t>RECARGAR</w:t>
            </w:r>
          </w:p>
        </w:tc>
      </w:tr>
      <w:tr w:rsidR="00D417B1" w:rsidRPr="0085031F" w:rsidTr="005C4FCB">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EDWARD PACCHA</w:t>
            </w:r>
          </w:p>
        </w:tc>
        <w:tc>
          <w:tcPr>
            <w:tcW w:w="90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11-022</w:t>
            </w:r>
          </w:p>
        </w:tc>
        <w:tc>
          <w:tcPr>
            <w:tcW w:w="2020" w:type="dxa"/>
            <w:tcBorders>
              <w:top w:val="nil"/>
              <w:left w:val="nil"/>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CAMIONETA</w:t>
            </w:r>
          </w:p>
        </w:tc>
        <w:tc>
          <w:tcPr>
            <w:tcW w:w="1060" w:type="dxa"/>
            <w:tcBorders>
              <w:top w:val="nil"/>
              <w:left w:val="nil"/>
              <w:bottom w:val="single" w:sz="4" w:space="0" w:color="auto"/>
              <w:right w:val="single" w:sz="4" w:space="0" w:color="auto"/>
            </w:tcBorders>
            <w:shd w:val="clear" w:color="000000" w:fill="FFFFFF"/>
            <w:noWrap/>
            <w:vAlign w:val="bottom"/>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feb-17</w:t>
            </w:r>
          </w:p>
        </w:tc>
        <w:tc>
          <w:tcPr>
            <w:tcW w:w="1535" w:type="dxa"/>
            <w:tcBorders>
              <w:top w:val="nil"/>
              <w:left w:val="nil"/>
              <w:bottom w:val="single" w:sz="4" w:space="0" w:color="auto"/>
              <w:right w:val="single" w:sz="4" w:space="0" w:color="auto"/>
            </w:tcBorders>
            <w:shd w:val="clear" w:color="000000" w:fill="FFFFFF"/>
            <w:noWrap/>
            <w:hideMark/>
          </w:tcPr>
          <w:p w:rsidR="00D417B1" w:rsidRPr="003D156A" w:rsidRDefault="00D417B1" w:rsidP="005C4FCB">
            <w:pPr>
              <w:jc w:val="center"/>
              <w:rPr>
                <w:sz w:val="18"/>
                <w:szCs w:val="18"/>
              </w:rPr>
            </w:pPr>
            <w:r w:rsidRPr="003D156A">
              <w:rPr>
                <w:rFonts w:ascii="Calibri" w:eastAsia="Times New Roman" w:hAnsi="Calibri" w:cs="Calibri"/>
                <w:color w:val="000000"/>
                <w:sz w:val="18"/>
                <w:szCs w:val="18"/>
                <w:lang w:val="es-ES" w:eastAsia="es-ES"/>
              </w:rPr>
              <w:t>RECARGAR</w:t>
            </w:r>
          </w:p>
        </w:tc>
      </w:tr>
      <w:tr w:rsidR="00D417B1" w:rsidRPr="0085031F" w:rsidTr="005C4FCB">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EDWIN RODRIGUEZ </w:t>
            </w:r>
          </w:p>
        </w:tc>
        <w:tc>
          <w:tcPr>
            <w:tcW w:w="90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11-024</w:t>
            </w:r>
          </w:p>
        </w:tc>
        <w:tc>
          <w:tcPr>
            <w:tcW w:w="2020" w:type="dxa"/>
            <w:tcBorders>
              <w:top w:val="nil"/>
              <w:left w:val="nil"/>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CAMIONETA</w:t>
            </w:r>
          </w:p>
        </w:tc>
        <w:tc>
          <w:tcPr>
            <w:tcW w:w="1060" w:type="dxa"/>
            <w:tcBorders>
              <w:top w:val="nil"/>
              <w:left w:val="nil"/>
              <w:bottom w:val="single" w:sz="4" w:space="0" w:color="auto"/>
              <w:right w:val="single" w:sz="4" w:space="0" w:color="auto"/>
            </w:tcBorders>
            <w:shd w:val="clear" w:color="000000" w:fill="FFFFFF"/>
            <w:noWrap/>
            <w:vAlign w:val="bottom"/>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feb-17</w:t>
            </w:r>
          </w:p>
        </w:tc>
        <w:tc>
          <w:tcPr>
            <w:tcW w:w="1535" w:type="dxa"/>
            <w:tcBorders>
              <w:top w:val="nil"/>
              <w:left w:val="nil"/>
              <w:bottom w:val="single" w:sz="4" w:space="0" w:color="auto"/>
              <w:right w:val="single" w:sz="4" w:space="0" w:color="auto"/>
            </w:tcBorders>
            <w:shd w:val="clear" w:color="000000" w:fill="FFFFFF"/>
            <w:noWrap/>
            <w:hideMark/>
          </w:tcPr>
          <w:p w:rsidR="00D417B1" w:rsidRPr="003D156A" w:rsidRDefault="00D417B1" w:rsidP="005C4FCB">
            <w:pPr>
              <w:jc w:val="center"/>
              <w:rPr>
                <w:sz w:val="18"/>
                <w:szCs w:val="18"/>
              </w:rPr>
            </w:pPr>
            <w:r w:rsidRPr="003D156A">
              <w:rPr>
                <w:rFonts w:ascii="Calibri" w:eastAsia="Times New Roman" w:hAnsi="Calibri" w:cs="Calibri"/>
                <w:color w:val="000000"/>
                <w:sz w:val="18"/>
                <w:szCs w:val="18"/>
                <w:lang w:val="es-ES" w:eastAsia="es-ES"/>
              </w:rPr>
              <w:t>RECARGAR</w:t>
            </w:r>
          </w:p>
        </w:tc>
      </w:tr>
      <w:tr w:rsidR="00D417B1" w:rsidRPr="0085031F" w:rsidTr="005C4FCB">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JACKSON POZO</w:t>
            </w:r>
          </w:p>
        </w:tc>
        <w:tc>
          <w:tcPr>
            <w:tcW w:w="90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02-001</w:t>
            </w:r>
          </w:p>
        </w:tc>
        <w:tc>
          <w:tcPr>
            <w:tcW w:w="2020" w:type="dxa"/>
            <w:tcBorders>
              <w:top w:val="nil"/>
              <w:left w:val="nil"/>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BUSETA </w:t>
            </w:r>
          </w:p>
        </w:tc>
        <w:tc>
          <w:tcPr>
            <w:tcW w:w="1060" w:type="dxa"/>
            <w:tcBorders>
              <w:top w:val="nil"/>
              <w:left w:val="nil"/>
              <w:bottom w:val="single" w:sz="4" w:space="0" w:color="auto"/>
              <w:right w:val="single" w:sz="4" w:space="0" w:color="auto"/>
            </w:tcBorders>
            <w:shd w:val="clear" w:color="000000" w:fill="FFFFFF"/>
            <w:noWrap/>
            <w:vAlign w:val="bottom"/>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feb-17</w:t>
            </w:r>
          </w:p>
        </w:tc>
        <w:tc>
          <w:tcPr>
            <w:tcW w:w="1535" w:type="dxa"/>
            <w:tcBorders>
              <w:top w:val="nil"/>
              <w:left w:val="nil"/>
              <w:bottom w:val="single" w:sz="4" w:space="0" w:color="auto"/>
              <w:right w:val="single" w:sz="4" w:space="0" w:color="auto"/>
            </w:tcBorders>
            <w:shd w:val="clear" w:color="000000" w:fill="FFFFFF"/>
            <w:noWrap/>
            <w:hideMark/>
          </w:tcPr>
          <w:p w:rsidR="00D417B1" w:rsidRPr="003D156A" w:rsidRDefault="00D417B1" w:rsidP="005C4FCB">
            <w:pPr>
              <w:jc w:val="center"/>
              <w:rPr>
                <w:sz w:val="18"/>
                <w:szCs w:val="18"/>
              </w:rPr>
            </w:pPr>
            <w:r w:rsidRPr="003D156A">
              <w:rPr>
                <w:rFonts w:ascii="Calibri" w:eastAsia="Times New Roman" w:hAnsi="Calibri" w:cs="Calibri"/>
                <w:color w:val="000000"/>
                <w:sz w:val="18"/>
                <w:szCs w:val="18"/>
                <w:lang w:val="es-ES" w:eastAsia="es-ES"/>
              </w:rPr>
              <w:t>RECARGAR</w:t>
            </w:r>
          </w:p>
        </w:tc>
      </w:tr>
      <w:tr w:rsidR="00D417B1" w:rsidRPr="0085031F" w:rsidTr="005C4FCB">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JACKSON POZO</w:t>
            </w:r>
          </w:p>
        </w:tc>
        <w:tc>
          <w:tcPr>
            <w:tcW w:w="90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02-001</w:t>
            </w:r>
          </w:p>
        </w:tc>
        <w:tc>
          <w:tcPr>
            <w:tcW w:w="2020" w:type="dxa"/>
            <w:tcBorders>
              <w:top w:val="nil"/>
              <w:left w:val="nil"/>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BUSETA </w:t>
            </w:r>
          </w:p>
        </w:tc>
        <w:tc>
          <w:tcPr>
            <w:tcW w:w="1060" w:type="dxa"/>
            <w:tcBorders>
              <w:top w:val="nil"/>
              <w:left w:val="nil"/>
              <w:bottom w:val="single" w:sz="4" w:space="0" w:color="auto"/>
              <w:right w:val="single" w:sz="4" w:space="0" w:color="auto"/>
            </w:tcBorders>
            <w:shd w:val="clear" w:color="000000" w:fill="FFFFFF"/>
            <w:noWrap/>
            <w:vAlign w:val="bottom"/>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5LBS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feb-17</w:t>
            </w:r>
          </w:p>
        </w:tc>
        <w:tc>
          <w:tcPr>
            <w:tcW w:w="1535" w:type="dxa"/>
            <w:tcBorders>
              <w:top w:val="nil"/>
              <w:left w:val="nil"/>
              <w:bottom w:val="single" w:sz="4" w:space="0" w:color="auto"/>
              <w:right w:val="single" w:sz="4" w:space="0" w:color="auto"/>
            </w:tcBorders>
            <w:shd w:val="clear" w:color="000000" w:fill="FFFFFF"/>
            <w:noWrap/>
            <w:hideMark/>
          </w:tcPr>
          <w:p w:rsidR="00D417B1" w:rsidRPr="003D156A" w:rsidRDefault="00D417B1" w:rsidP="005C4FCB">
            <w:pPr>
              <w:jc w:val="center"/>
              <w:rPr>
                <w:sz w:val="18"/>
                <w:szCs w:val="18"/>
              </w:rPr>
            </w:pPr>
            <w:r w:rsidRPr="003D156A">
              <w:rPr>
                <w:rFonts w:ascii="Calibri" w:eastAsia="Times New Roman" w:hAnsi="Calibri" w:cs="Calibri"/>
                <w:color w:val="000000"/>
                <w:sz w:val="18"/>
                <w:szCs w:val="18"/>
                <w:lang w:val="es-ES" w:eastAsia="es-ES"/>
              </w:rPr>
              <w:t>RECARGAR</w:t>
            </w:r>
          </w:p>
        </w:tc>
      </w:tr>
      <w:tr w:rsidR="00D417B1" w:rsidRPr="0085031F" w:rsidTr="005C4FCB">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WILMER MOCHA </w:t>
            </w:r>
          </w:p>
        </w:tc>
        <w:tc>
          <w:tcPr>
            <w:tcW w:w="90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04-001</w:t>
            </w:r>
          </w:p>
        </w:tc>
        <w:tc>
          <w:tcPr>
            <w:tcW w:w="2020" w:type="dxa"/>
            <w:tcBorders>
              <w:top w:val="nil"/>
              <w:left w:val="nil"/>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BUS</w:t>
            </w:r>
          </w:p>
        </w:tc>
        <w:tc>
          <w:tcPr>
            <w:tcW w:w="1060" w:type="dxa"/>
            <w:tcBorders>
              <w:top w:val="nil"/>
              <w:left w:val="nil"/>
              <w:bottom w:val="single" w:sz="4" w:space="0" w:color="auto"/>
              <w:right w:val="single" w:sz="4" w:space="0" w:color="auto"/>
            </w:tcBorders>
            <w:shd w:val="clear" w:color="000000" w:fill="FFFFFF"/>
            <w:noWrap/>
            <w:vAlign w:val="bottom"/>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5LBS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feb-17</w:t>
            </w:r>
          </w:p>
        </w:tc>
        <w:tc>
          <w:tcPr>
            <w:tcW w:w="1535" w:type="dxa"/>
            <w:tcBorders>
              <w:top w:val="nil"/>
              <w:left w:val="nil"/>
              <w:bottom w:val="single" w:sz="4" w:space="0" w:color="auto"/>
              <w:right w:val="single" w:sz="4" w:space="0" w:color="auto"/>
            </w:tcBorders>
            <w:shd w:val="clear" w:color="000000" w:fill="FFFFFF"/>
            <w:noWrap/>
            <w:hideMark/>
          </w:tcPr>
          <w:p w:rsidR="00D417B1" w:rsidRPr="003D156A" w:rsidRDefault="00D417B1" w:rsidP="005C4FCB">
            <w:pPr>
              <w:jc w:val="center"/>
              <w:rPr>
                <w:sz w:val="18"/>
                <w:szCs w:val="18"/>
              </w:rPr>
            </w:pPr>
            <w:r w:rsidRPr="003D156A">
              <w:rPr>
                <w:rFonts w:ascii="Calibri" w:eastAsia="Times New Roman" w:hAnsi="Calibri" w:cs="Calibri"/>
                <w:color w:val="000000"/>
                <w:sz w:val="18"/>
                <w:szCs w:val="18"/>
                <w:lang w:val="es-ES" w:eastAsia="es-ES"/>
              </w:rPr>
              <w:t>RECARGAR</w:t>
            </w:r>
          </w:p>
        </w:tc>
      </w:tr>
      <w:tr w:rsidR="00D417B1" w:rsidRPr="0085031F" w:rsidTr="005C4FCB">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lastRenderedPageBreak/>
              <w:t xml:space="preserve">WILMER MOCHA </w:t>
            </w:r>
          </w:p>
        </w:tc>
        <w:tc>
          <w:tcPr>
            <w:tcW w:w="90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04-001</w:t>
            </w:r>
          </w:p>
        </w:tc>
        <w:tc>
          <w:tcPr>
            <w:tcW w:w="2020" w:type="dxa"/>
            <w:tcBorders>
              <w:top w:val="nil"/>
              <w:left w:val="nil"/>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BUS</w:t>
            </w:r>
          </w:p>
        </w:tc>
        <w:tc>
          <w:tcPr>
            <w:tcW w:w="1060" w:type="dxa"/>
            <w:tcBorders>
              <w:top w:val="nil"/>
              <w:left w:val="nil"/>
              <w:bottom w:val="single" w:sz="4" w:space="0" w:color="auto"/>
              <w:right w:val="single" w:sz="4" w:space="0" w:color="auto"/>
            </w:tcBorders>
            <w:shd w:val="clear" w:color="000000" w:fill="FFFFFF"/>
            <w:noWrap/>
            <w:vAlign w:val="bottom"/>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10LBS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feb-17</w:t>
            </w:r>
          </w:p>
        </w:tc>
        <w:tc>
          <w:tcPr>
            <w:tcW w:w="1535" w:type="dxa"/>
            <w:tcBorders>
              <w:top w:val="nil"/>
              <w:left w:val="nil"/>
              <w:bottom w:val="single" w:sz="4" w:space="0" w:color="auto"/>
              <w:right w:val="single" w:sz="4" w:space="0" w:color="auto"/>
            </w:tcBorders>
            <w:shd w:val="clear" w:color="000000" w:fill="FFFFFF"/>
            <w:noWrap/>
            <w:hideMark/>
          </w:tcPr>
          <w:p w:rsidR="00D417B1" w:rsidRPr="003D156A" w:rsidRDefault="00D417B1" w:rsidP="005C4FCB">
            <w:pPr>
              <w:jc w:val="center"/>
              <w:rPr>
                <w:sz w:val="18"/>
                <w:szCs w:val="18"/>
              </w:rPr>
            </w:pPr>
            <w:r w:rsidRPr="003D156A">
              <w:rPr>
                <w:rFonts w:ascii="Calibri" w:eastAsia="Times New Roman" w:hAnsi="Calibri" w:cs="Calibri"/>
                <w:color w:val="000000"/>
                <w:sz w:val="18"/>
                <w:szCs w:val="18"/>
                <w:lang w:val="es-ES" w:eastAsia="es-ES"/>
              </w:rPr>
              <w:t>RECARGAR</w:t>
            </w:r>
          </w:p>
        </w:tc>
      </w:tr>
      <w:tr w:rsidR="00D417B1" w:rsidRPr="0085031F" w:rsidTr="005C4FCB">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LUIS IBARRA </w:t>
            </w:r>
          </w:p>
        </w:tc>
        <w:tc>
          <w:tcPr>
            <w:tcW w:w="90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08-002</w:t>
            </w:r>
          </w:p>
        </w:tc>
        <w:tc>
          <w:tcPr>
            <w:tcW w:w="2020" w:type="dxa"/>
            <w:tcBorders>
              <w:top w:val="nil"/>
              <w:left w:val="nil"/>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SZ GRAN VITARA </w:t>
            </w:r>
          </w:p>
        </w:tc>
        <w:tc>
          <w:tcPr>
            <w:tcW w:w="1060" w:type="dxa"/>
            <w:tcBorders>
              <w:top w:val="nil"/>
              <w:left w:val="nil"/>
              <w:bottom w:val="single" w:sz="4" w:space="0" w:color="auto"/>
              <w:right w:val="single" w:sz="4" w:space="0" w:color="auto"/>
            </w:tcBorders>
            <w:shd w:val="clear" w:color="000000" w:fill="FFFFFF"/>
            <w:noWrap/>
            <w:vAlign w:val="bottom"/>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feb-17</w:t>
            </w:r>
          </w:p>
        </w:tc>
        <w:tc>
          <w:tcPr>
            <w:tcW w:w="1535" w:type="dxa"/>
            <w:tcBorders>
              <w:top w:val="nil"/>
              <w:left w:val="nil"/>
              <w:bottom w:val="single" w:sz="4" w:space="0" w:color="auto"/>
              <w:right w:val="single" w:sz="4" w:space="0" w:color="auto"/>
            </w:tcBorders>
            <w:shd w:val="clear" w:color="000000" w:fill="FFFFFF"/>
            <w:noWrap/>
            <w:hideMark/>
          </w:tcPr>
          <w:p w:rsidR="00D417B1" w:rsidRPr="003D156A" w:rsidRDefault="00D417B1" w:rsidP="005C4FCB">
            <w:pPr>
              <w:jc w:val="center"/>
              <w:rPr>
                <w:sz w:val="18"/>
                <w:szCs w:val="18"/>
              </w:rPr>
            </w:pPr>
            <w:r w:rsidRPr="003D156A">
              <w:rPr>
                <w:rFonts w:ascii="Calibri" w:eastAsia="Times New Roman" w:hAnsi="Calibri" w:cs="Calibri"/>
                <w:color w:val="000000"/>
                <w:sz w:val="18"/>
                <w:szCs w:val="18"/>
                <w:lang w:val="es-ES" w:eastAsia="es-ES"/>
              </w:rPr>
              <w:t>RECARGAR</w:t>
            </w:r>
          </w:p>
        </w:tc>
      </w:tr>
      <w:tr w:rsidR="00D417B1" w:rsidRPr="0085031F" w:rsidTr="005C4FCB">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MILTON MARIÑO</w:t>
            </w:r>
          </w:p>
        </w:tc>
        <w:tc>
          <w:tcPr>
            <w:tcW w:w="90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11-025</w:t>
            </w:r>
          </w:p>
        </w:tc>
        <w:tc>
          <w:tcPr>
            <w:tcW w:w="2020" w:type="dxa"/>
            <w:tcBorders>
              <w:top w:val="nil"/>
              <w:left w:val="nil"/>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CAMIONETA</w:t>
            </w:r>
          </w:p>
        </w:tc>
        <w:tc>
          <w:tcPr>
            <w:tcW w:w="1060" w:type="dxa"/>
            <w:tcBorders>
              <w:top w:val="nil"/>
              <w:left w:val="nil"/>
              <w:bottom w:val="single" w:sz="4" w:space="0" w:color="auto"/>
              <w:right w:val="single" w:sz="4" w:space="0" w:color="auto"/>
            </w:tcBorders>
            <w:shd w:val="clear" w:color="000000" w:fill="FFFFFF"/>
            <w:noWrap/>
            <w:vAlign w:val="bottom"/>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feb-17</w:t>
            </w:r>
          </w:p>
        </w:tc>
        <w:tc>
          <w:tcPr>
            <w:tcW w:w="1535" w:type="dxa"/>
            <w:tcBorders>
              <w:top w:val="nil"/>
              <w:left w:val="nil"/>
              <w:bottom w:val="single" w:sz="4" w:space="0" w:color="auto"/>
              <w:right w:val="single" w:sz="4" w:space="0" w:color="auto"/>
            </w:tcBorders>
            <w:shd w:val="clear" w:color="000000" w:fill="FFFFFF"/>
            <w:noWrap/>
            <w:hideMark/>
          </w:tcPr>
          <w:p w:rsidR="00D417B1" w:rsidRPr="003D156A" w:rsidRDefault="00D417B1" w:rsidP="005C4FCB">
            <w:pPr>
              <w:jc w:val="center"/>
              <w:rPr>
                <w:sz w:val="18"/>
                <w:szCs w:val="18"/>
              </w:rPr>
            </w:pPr>
            <w:r w:rsidRPr="003D156A">
              <w:rPr>
                <w:rFonts w:ascii="Calibri" w:eastAsia="Times New Roman" w:hAnsi="Calibri" w:cs="Calibri"/>
                <w:color w:val="000000"/>
                <w:sz w:val="18"/>
                <w:szCs w:val="18"/>
                <w:lang w:val="es-ES" w:eastAsia="es-ES"/>
              </w:rPr>
              <w:t>RECARGAR</w:t>
            </w:r>
          </w:p>
        </w:tc>
      </w:tr>
      <w:tr w:rsidR="00D417B1" w:rsidRPr="0085031F" w:rsidTr="005C4FCB">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CHARLES SANTE</w:t>
            </w:r>
          </w:p>
        </w:tc>
        <w:tc>
          <w:tcPr>
            <w:tcW w:w="90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11-026</w:t>
            </w:r>
          </w:p>
        </w:tc>
        <w:tc>
          <w:tcPr>
            <w:tcW w:w="2020" w:type="dxa"/>
            <w:tcBorders>
              <w:top w:val="nil"/>
              <w:left w:val="nil"/>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CAMIONETA</w:t>
            </w:r>
          </w:p>
        </w:tc>
        <w:tc>
          <w:tcPr>
            <w:tcW w:w="106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feb-17</w:t>
            </w:r>
          </w:p>
        </w:tc>
        <w:tc>
          <w:tcPr>
            <w:tcW w:w="1535" w:type="dxa"/>
            <w:tcBorders>
              <w:top w:val="nil"/>
              <w:left w:val="nil"/>
              <w:bottom w:val="single" w:sz="4" w:space="0" w:color="auto"/>
              <w:right w:val="single" w:sz="4" w:space="0" w:color="auto"/>
            </w:tcBorders>
            <w:shd w:val="clear" w:color="000000" w:fill="FFFFFF"/>
            <w:noWrap/>
            <w:hideMark/>
          </w:tcPr>
          <w:p w:rsidR="00D417B1" w:rsidRPr="003D156A" w:rsidRDefault="00D417B1" w:rsidP="005C4FCB">
            <w:pPr>
              <w:jc w:val="center"/>
              <w:rPr>
                <w:sz w:val="18"/>
                <w:szCs w:val="18"/>
              </w:rPr>
            </w:pPr>
            <w:r w:rsidRPr="003D156A">
              <w:rPr>
                <w:rFonts w:ascii="Calibri" w:eastAsia="Times New Roman" w:hAnsi="Calibri" w:cs="Calibri"/>
                <w:color w:val="000000"/>
                <w:sz w:val="18"/>
                <w:szCs w:val="18"/>
                <w:lang w:val="es-ES" w:eastAsia="es-ES"/>
              </w:rPr>
              <w:t>RECARGAR</w:t>
            </w:r>
          </w:p>
        </w:tc>
      </w:tr>
      <w:tr w:rsidR="00D417B1" w:rsidRPr="0085031F" w:rsidTr="005C4FCB">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NELSON CANCHING </w:t>
            </w:r>
          </w:p>
        </w:tc>
        <w:tc>
          <w:tcPr>
            <w:tcW w:w="90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08-003</w:t>
            </w:r>
          </w:p>
        </w:tc>
        <w:tc>
          <w:tcPr>
            <w:tcW w:w="202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GRAN VITARA SZ</w:t>
            </w:r>
          </w:p>
        </w:tc>
        <w:tc>
          <w:tcPr>
            <w:tcW w:w="106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feb-17</w:t>
            </w:r>
          </w:p>
        </w:tc>
        <w:tc>
          <w:tcPr>
            <w:tcW w:w="1535" w:type="dxa"/>
            <w:tcBorders>
              <w:top w:val="nil"/>
              <w:left w:val="nil"/>
              <w:bottom w:val="single" w:sz="4" w:space="0" w:color="auto"/>
              <w:right w:val="single" w:sz="4" w:space="0" w:color="auto"/>
            </w:tcBorders>
            <w:shd w:val="clear" w:color="000000" w:fill="FFFFFF"/>
            <w:noWrap/>
            <w:hideMark/>
          </w:tcPr>
          <w:p w:rsidR="00D417B1" w:rsidRPr="003D156A" w:rsidRDefault="00D417B1" w:rsidP="005C4FCB">
            <w:pPr>
              <w:jc w:val="center"/>
              <w:rPr>
                <w:sz w:val="18"/>
                <w:szCs w:val="18"/>
              </w:rPr>
            </w:pPr>
            <w:r w:rsidRPr="003D156A">
              <w:rPr>
                <w:rFonts w:ascii="Calibri" w:eastAsia="Times New Roman" w:hAnsi="Calibri" w:cs="Calibri"/>
                <w:color w:val="000000"/>
                <w:sz w:val="18"/>
                <w:szCs w:val="18"/>
                <w:lang w:val="es-ES" w:eastAsia="es-ES"/>
              </w:rPr>
              <w:t>RECARGAR</w:t>
            </w:r>
          </w:p>
        </w:tc>
      </w:tr>
      <w:tr w:rsidR="00D417B1" w:rsidRPr="0085031F" w:rsidTr="005C4FCB">
        <w:trPr>
          <w:trHeight w:val="300"/>
        </w:trPr>
        <w:tc>
          <w:tcPr>
            <w:tcW w:w="2001" w:type="dxa"/>
            <w:tcBorders>
              <w:top w:val="nil"/>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NELSON CANCHING </w:t>
            </w:r>
          </w:p>
        </w:tc>
        <w:tc>
          <w:tcPr>
            <w:tcW w:w="90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08-003</w:t>
            </w:r>
          </w:p>
        </w:tc>
        <w:tc>
          <w:tcPr>
            <w:tcW w:w="202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GRAN VITARA SZ</w:t>
            </w:r>
          </w:p>
        </w:tc>
        <w:tc>
          <w:tcPr>
            <w:tcW w:w="1060"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5LBS PQS </w:t>
            </w:r>
          </w:p>
        </w:tc>
        <w:tc>
          <w:tcPr>
            <w:tcW w:w="1055" w:type="dxa"/>
            <w:tcBorders>
              <w:top w:val="nil"/>
              <w:left w:val="nil"/>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feb-17</w:t>
            </w:r>
          </w:p>
        </w:tc>
        <w:tc>
          <w:tcPr>
            <w:tcW w:w="1535" w:type="dxa"/>
            <w:tcBorders>
              <w:top w:val="nil"/>
              <w:left w:val="nil"/>
              <w:bottom w:val="single" w:sz="4" w:space="0" w:color="auto"/>
              <w:right w:val="single" w:sz="4" w:space="0" w:color="auto"/>
            </w:tcBorders>
            <w:shd w:val="clear" w:color="000000" w:fill="FFFFFF"/>
            <w:noWrap/>
            <w:hideMark/>
          </w:tcPr>
          <w:p w:rsidR="00D417B1" w:rsidRPr="003D156A" w:rsidRDefault="00D417B1" w:rsidP="005C4FCB">
            <w:pPr>
              <w:jc w:val="center"/>
              <w:rPr>
                <w:sz w:val="18"/>
                <w:szCs w:val="18"/>
              </w:rPr>
            </w:pPr>
            <w:r w:rsidRPr="003D156A">
              <w:rPr>
                <w:rFonts w:ascii="Calibri" w:eastAsia="Times New Roman" w:hAnsi="Calibri" w:cs="Calibri"/>
                <w:color w:val="000000"/>
                <w:sz w:val="18"/>
                <w:szCs w:val="18"/>
                <w:lang w:val="es-ES" w:eastAsia="es-ES"/>
              </w:rPr>
              <w:t>RECARGAR</w:t>
            </w:r>
          </w:p>
        </w:tc>
      </w:tr>
      <w:tr w:rsidR="00D417B1" w:rsidRPr="0085031F" w:rsidTr="005C4FCB">
        <w:trPr>
          <w:trHeight w:val="300"/>
        </w:trPr>
        <w:tc>
          <w:tcPr>
            <w:tcW w:w="20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MAURICIO IMBAQUINGO </w:t>
            </w:r>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08-004</w:t>
            </w:r>
          </w:p>
        </w:tc>
        <w:tc>
          <w:tcPr>
            <w:tcW w:w="20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GRAN VITARA SZ</w:t>
            </w:r>
          </w:p>
        </w:tc>
        <w:tc>
          <w:tcPr>
            <w:tcW w:w="10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feb-17</w:t>
            </w:r>
          </w:p>
        </w:tc>
        <w:tc>
          <w:tcPr>
            <w:tcW w:w="1535" w:type="dxa"/>
            <w:tcBorders>
              <w:top w:val="single" w:sz="4" w:space="0" w:color="auto"/>
              <w:left w:val="single" w:sz="4" w:space="0" w:color="auto"/>
              <w:bottom w:val="single" w:sz="4" w:space="0" w:color="auto"/>
              <w:right w:val="single" w:sz="4" w:space="0" w:color="auto"/>
            </w:tcBorders>
            <w:shd w:val="clear" w:color="000000" w:fill="FFFFFF"/>
            <w:noWrap/>
            <w:hideMark/>
          </w:tcPr>
          <w:p w:rsidR="00D417B1" w:rsidRPr="003D156A" w:rsidRDefault="00D417B1" w:rsidP="005C4FCB">
            <w:pPr>
              <w:jc w:val="center"/>
              <w:rPr>
                <w:sz w:val="18"/>
                <w:szCs w:val="18"/>
              </w:rPr>
            </w:pPr>
            <w:r w:rsidRPr="003D156A">
              <w:rPr>
                <w:rFonts w:ascii="Calibri" w:eastAsia="Times New Roman" w:hAnsi="Calibri" w:cs="Calibri"/>
                <w:color w:val="000000"/>
                <w:sz w:val="18"/>
                <w:szCs w:val="18"/>
                <w:lang w:val="es-ES" w:eastAsia="es-ES"/>
              </w:rPr>
              <w:t>RECARGAR</w:t>
            </w:r>
          </w:p>
        </w:tc>
      </w:tr>
      <w:tr w:rsidR="00D417B1" w:rsidRPr="0085031F" w:rsidTr="005C4FCB">
        <w:trPr>
          <w:trHeight w:val="300"/>
        </w:trPr>
        <w:tc>
          <w:tcPr>
            <w:tcW w:w="20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DARWIN VILLARREAL </w:t>
            </w:r>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11-031</w:t>
            </w: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CAMIONETA</w:t>
            </w:r>
          </w:p>
        </w:tc>
        <w:tc>
          <w:tcPr>
            <w:tcW w:w="10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feb-17</w:t>
            </w:r>
          </w:p>
        </w:tc>
        <w:tc>
          <w:tcPr>
            <w:tcW w:w="1535" w:type="dxa"/>
            <w:tcBorders>
              <w:top w:val="single" w:sz="4" w:space="0" w:color="auto"/>
              <w:left w:val="single" w:sz="4" w:space="0" w:color="auto"/>
              <w:bottom w:val="single" w:sz="4" w:space="0" w:color="auto"/>
              <w:right w:val="single" w:sz="4" w:space="0" w:color="auto"/>
            </w:tcBorders>
            <w:shd w:val="clear" w:color="000000" w:fill="FFFFFF"/>
            <w:noWrap/>
            <w:hideMark/>
          </w:tcPr>
          <w:p w:rsidR="00D417B1" w:rsidRPr="003D156A" w:rsidRDefault="00D417B1" w:rsidP="005C4FCB">
            <w:pPr>
              <w:jc w:val="center"/>
              <w:rPr>
                <w:sz w:val="18"/>
                <w:szCs w:val="18"/>
              </w:rPr>
            </w:pPr>
            <w:r w:rsidRPr="003D156A">
              <w:rPr>
                <w:rFonts w:ascii="Calibri" w:eastAsia="Times New Roman" w:hAnsi="Calibri" w:cs="Calibri"/>
                <w:color w:val="000000"/>
                <w:sz w:val="18"/>
                <w:szCs w:val="18"/>
                <w:lang w:val="es-ES" w:eastAsia="es-ES"/>
              </w:rPr>
              <w:t>RECARGAR</w:t>
            </w:r>
          </w:p>
        </w:tc>
      </w:tr>
      <w:tr w:rsidR="00D417B1" w:rsidRPr="0085031F" w:rsidTr="005C4FCB">
        <w:trPr>
          <w:trHeight w:val="300"/>
        </w:trPr>
        <w:tc>
          <w:tcPr>
            <w:tcW w:w="20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MILTON PALMA </w:t>
            </w:r>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11-030</w:t>
            </w: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CAMIONETA</w:t>
            </w:r>
          </w:p>
        </w:tc>
        <w:tc>
          <w:tcPr>
            <w:tcW w:w="10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feb-17</w:t>
            </w:r>
          </w:p>
        </w:tc>
        <w:tc>
          <w:tcPr>
            <w:tcW w:w="1535" w:type="dxa"/>
            <w:tcBorders>
              <w:top w:val="single" w:sz="4" w:space="0" w:color="auto"/>
              <w:left w:val="single" w:sz="4" w:space="0" w:color="auto"/>
              <w:bottom w:val="single" w:sz="4" w:space="0" w:color="auto"/>
              <w:right w:val="single" w:sz="4" w:space="0" w:color="auto"/>
            </w:tcBorders>
            <w:shd w:val="clear" w:color="000000" w:fill="FFFFFF"/>
            <w:noWrap/>
            <w:hideMark/>
          </w:tcPr>
          <w:p w:rsidR="00D417B1" w:rsidRPr="003D156A" w:rsidRDefault="00D417B1" w:rsidP="005C4FCB">
            <w:pPr>
              <w:jc w:val="center"/>
              <w:rPr>
                <w:sz w:val="18"/>
                <w:szCs w:val="18"/>
              </w:rPr>
            </w:pPr>
            <w:r w:rsidRPr="003D156A">
              <w:rPr>
                <w:rFonts w:ascii="Calibri" w:eastAsia="Times New Roman" w:hAnsi="Calibri" w:cs="Calibri"/>
                <w:color w:val="000000"/>
                <w:sz w:val="18"/>
                <w:szCs w:val="18"/>
                <w:lang w:val="es-ES" w:eastAsia="es-ES"/>
              </w:rPr>
              <w:t>RECARGAR</w:t>
            </w:r>
          </w:p>
        </w:tc>
      </w:tr>
      <w:tr w:rsidR="00D417B1" w:rsidRPr="0085031F" w:rsidTr="005C4FCB">
        <w:trPr>
          <w:trHeight w:val="300"/>
        </w:trPr>
        <w:tc>
          <w:tcPr>
            <w:tcW w:w="20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JAVIER PULLAS</w:t>
            </w:r>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08-005</w:t>
            </w: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GRAN VITARA SZ</w:t>
            </w:r>
          </w:p>
        </w:tc>
        <w:tc>
          <w:tcPr>
            <w:tcW w:w="10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feb-17</w:t>
            </w:r>
          </w:p>
        </w:tc>
        <w:tc>
          <w:tcPr>
            <w:tcW w:w="1535" w:type="dxa"/>
            <w:tcBorders>
              <w:top w:val="single" w:sz="4" w:space="0" w:color="auto"/>
              <w:left w:val="single" w:sz="4" w:space="0" w:color="auto"/>
              <w:bottom w:val="single" w:sz="4" w:space="0" w:color="auto"/>
              <w:right w:val="single" w:sz="4" w:space="0" w:color="auto"/>
            </w:tcBorders>
            <w:shd w:val="clear" w:color="000000" w:fill="FFFFFF"/>
            <w:noWrap/>
            <w:hideMark/>
          </w:tcPr>
          <w:p w:rsidR="00D417B1" w:rsidRPr="003D156A" w:rsidRDefault="00D417B1" w:rsidP="005C4FCB">
            <w:pPr>
              <w:jc w:val="center"/>
              <w:rPr>
                <w:sz w:val="18"/>
                <w:szCs w:val="18"/>
              </w:rPr>
            </w:pPr>
            <w:r w:rsidRPr="003D156A">
              <w:rPr>
                <w:rFonts w:ascii="Calibri" w:eastAsia="Times New Roman" w:hAnsi="Calibri" w:cs="Calibri"/>
                <w:color w:val="000000"/>
                <w:sz w:val="18"/>
                <w:szCs w:val="18"/>
                <w:lang w:val="es-ES" w:eastAsia="es-ES"/>
              </w:rPr>
              <w:t>RECARGAR</w:t>
            </w:r>
          </w:p>
        </w:tc>
      </w:tr>
      <w:tr w:rsidR="00D417B1" w:rsidRPr="0085031F" w:rsidTr="005C4FCB">
        <w:trPr>
          <w:trHeight w:val="300"/>
        </w:trPr>
        <w:tc>
          <w:tcPr>
            <w:tcW w:w="20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CESAR CALDERON </w:t>
            </w:r>
          </w:p>
        </w:tc>
        <w:tc>
          <w:tcPr>
            <w:tcW w:w="9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11-027</w:t>
            </w: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CAMIONETA NUEVA</w:t>
            </w:r>
          </w:p>
        </w:tc>
        <w:tc>
          <w:tcPr>
            <w:tcW w:w="10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 xml:space="preserve">2LBS PQS </w:t>
            </w:r>
          </w:p>
        </w:tc>
        <w:tc>
          <w:tcPr>
            <w:tcW w:w="10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417B1" w:rsidRPr="003D156A" w:rsidRDefault="00D417B1" w:rsidP="005C4FCB">
            <w:pPr>
              <w:spacing w:after="0" w:line="240" w:lineRule="auto"/>
              <w:jc w:val="center"/>
              <w:rPr>
                <w:rFonts w:ascii="Calibri" w:eastAsia="Times New Roman" w:hAnsi="Calibri" w:cs="Calibri"/>
                <w:color w:val="000000"/>
                <w:sz w:val="18"/>
                <w:szCs w:val="18"/>
                <w:lang w:val="es-ES" w:eastAsia="es-ES"/>
              </w:rPr>
            </w:pPr>
            <w:r w:rsidRPr="003D156A">
              <w:rPr>
                <w:rFonts w:ascii="Calibri" w:eastAsia="Times New Roman" w:hAnsi="Calibri" w:cs="Calibri"/>
                <w:color w:val="000000"/>
                <w:sz w:val="18"/>
                <w:szCs w:val="18"/>
                <w:lang w:val="es-ES" w:eastAsia="es-ES"/>
              </w:rPr>
              <w:t>feb-17</w:t>
            </w:r>
          </w:p>
        </w:tc>
        <w:tc>
          <w:tcPr>
            <w:tcW w:w="1535" w:type="dxa"/>
            <w:tcBorders>
              <w:top w:val="single" w:sz="4" w:space="0" w:color="auto"/>
              <w:left w:val="single" w:sz="4" w:space="0" w:color="auto"/>
              <w:bottom w:val="single" w:sz="4" w:space="0" w:color="auto"/>
              <w:right w:val="single" w:sz="4" w:space="0" w:color="auto"/>
            </w:tcBorders>
            <w:shd w:val="clear" w:color="000000" w:fill="FFFFFF"/>
            <w:noWrap/>
            <w:hideMark/>
          </w:tcPr>
          <w:p w:rsidR="00D417B1" w:rsidRPr="003D156A" w:rsidRDefault="00D417B1" w:rsidP="005C4FCB">
            <w:pPr>
              <w:jc w:val="center"/>
              <w:rPr>
                <w:sz w:val="18"/>
                <w:szCs w:val="18"/>
              </w:rPr>
            </w:pPr>
            <w:r w:rsidRPr="003D156A">
              <w:rPr>
                <w:rFonts w:ascii="Calibri" w:eastAsia="Times New Roman" w:hAnsi="Calibri" w:cs="Calibri"/>
                <w:color w:val="000000"/>
                <w:sz w:val="18"/>
                <w:szCs w:val="18"/>
                <w:lang w:val="es-ES" w:eastAsia="es-ES"/>
              </w:rPr>
              <w:t>RECARGAR</w:t>
            </w:r>
          </w:p>
        </w:tc>
      </w:tr>
    </w:tbl>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3D156A" w:rsidRDefault="003D156A" w:rsidP="00D417B1">
      <w:pPr>
        <w:pStyle w:val="Prrafodelista"/>
        <w:tabs>
          <w:tab w:val="left" w:pos="3449"/>
        </w:tabs>
        <w:spacing w:line="240" w:lineRule="auto"/>
        <w:ind w:left="-426"/>
        <w:jc w:val="both"/>
        <w:rPr>
          <w:rFonts w:ascii="Times New Roman" w:hAnsi="Times New Roman"/>
          <w:b/>
          <w:color w:val="000000"/>
          <w:sz w:val="24"/>
          <w:szCs w:val="24"/>
        </w:rPr>
      </w:pPr>
    </w:p>
    <w:p w:rsidR="00D417B1" w:rsidRDefault="00D417B1" w:rsidP="00E446B5">
      <w:pPr>
        <w:pStyle w:val="Prrafodelista"/>
        <w:shd w:val="clear" w:color="auto" w:fill="FDE9D9" w:themeFill="accent6" w:themeFillTint="33"/>
        <w:tabs>
          <w:tab w:val="left" w:pos="3449"/>
        </w:tabs>
        <w:spacing w:line="240" w:lineRule="auto"/>
        <w:ind w:left="-426"/>
        <w:jc w:val="both"/>
        <w:rPr>
          <w:rFonts w:ascii="Times New Roman" w:hAnsi="Times New Roman"/>
          <w:b/>
          <w:color w:val="000000"/>
          <w:sz w:val="24"/>
          <w:szCs w:val="24"/>
        </w:rPr>
      </w:pPr>
      <w:r>
        <w:rPr>
          <w:rFonts w:ascii="Times New Roman" w:hAnsi="Times New Roman"/>
          <w:b/>
          <w:color w:val="000000"/>
          <w:sz w:val="24"/>
          <w:szCs w:val="24"/>
        </w:rPr>
        <w:t xml:space="preserve">VII.- </w:t>
      </w:r>
      <w:r w:rsidR="00E446B5">
        <w:rPr>
          <w:rFonts w:ascii="Times New Roman" w:hAnsi="Times New Roman"/>
          <w:b/>
          <w:color w:val="000000"/>
          <w:sz w:val="24"/>
          <w:szCs w:val="24"/>
        </w:rPr>
        <w:t>CAPACITACIÒN</w:t>
      </w:r>
    </w:p>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D417B1" w:rsidRDefault="00E446B5" w:rsidP="00D417B1">
      <w:pPr>
        <w:pStyle w:val="Prrafodelista"/>
        <w:tabs>
          <w:tab w:val="left" w:pos="3449"/>
        </w:tabs>
        <w:spacing w:line="240" w:lineRule="auto"/>
        <w:ind w:left="-426"/>
        <w:jc w:val="both"/>
        <w:rPr>
          <w:rFonts w:ascii="Times New Roman" w:hAnsi="Times New Roman"/>
          <w:color w:val="000000"/>
          <w:sz w:val="24"/>
          <w:szCs w:val="24"/>
        </w:rPr>
      </w:pPr>
      <w:r>
        <w:rPr>
          <w:rFonts w:ascii="Times New Roman" w:hAnsi="Times New Roman"/>
          <w:color w:val="000000"/>
          <w:sz w:val="24"/>
          <w:szCs w:val="24"/>
        </w:rPr>
        <w:t xml:space="preserve">Se solicita favor a la empresa que realice el Proceso de </w:t>
      </w:r>
      <w:r w:rsidR="001367EE" w:rsidRPr="001851B8">
        <w:rPr>
          <w:rFonts w:ascii="Times New Roman" w:hAnsi="Times New Roman"/>
          <w:b/>
          <w:i/>
          <w:sz w:val="24"/>
          <w:szCs w:val="24"/>
          <w:lang w:val="es-ES_tradnl"/>
        </w:rPr>
        <w:t>“CONTRATACIÓN DE SERVICIO DE</w:t>
      </w:r>
      <w:r w:rsidR="00573333">
        <w:rPr>
          <w:rFonts w:ascii="Times New Roman" w:hAnsi="Times New Roman"/>
          <w:b/>
          <w:i/>
          <w:sz w:val="24"/>
          <w:szCs w:val="24"/>
          <w:lang w:val="es-ES_tradnl"/>
        </w:rPr>
        <w:t xml:space="preserve"> RECARGA Y MANTENIMIENTO DE </w:t>
      </w:r>
      <w:r w:rsidR="005B512E">
        <w:rPr>
          <w:rFonts w:ascii="Times New Roman" w:hAnsi="Times New Roman"/>
          <w:b/>
          <w:i/>
          <w:sz w:val="24"/>
          <w:szCs w:val="24"/>
          <w:lang w:val="es-ES_tradnl"/>
        </w:rPr>
        <w:t>EXTINTORES”</w:t>
      </w:r>
      <w:r w:rsidR="001367EE">
        <w:rPr>
          <w:rFonts w:ascii="Times New Roman" w:hAnsi="Times New Roman"/>
          <w:b/>
          <w:i/>
          <w:sz w:val="24"/>
          <w:szCs w:val="24"/>
          <w:lang w:val="es-ES_tradnl"/>
        </w:rPr>
        <w:t xml:space="preserve">; </w:t>
      </w:r>
      <w:r>
        <w:rPr>
          <w:rFonts w:ascii="Times New Roman" w:hAnsi="Times New Roman"/>
          <w:color w:val="000000"/>
          <w:sz w:val="24"/>
          <w:szCs w:val="24"/>
        </w:rPr>
        <w:t xml:space="preserve">capacitar dos horas sobre el </w:t>
      </w:r>
      <w:r w:rsidRPr="00E446B5">
        <w:rPr>
          <w:rFonts w:ascii="Times New Roman" w:hAnsi="Times New Roman"/>
          <w:b/>
          <w:i/>
          <w:color w:val="000000"/>
          <w:sz w:val="24"/>
          <w:szCs w:val="24"/>
        </w:rPr>
        <w:t>“Uso de Extintores y realizar el Simulacro de Conato de Incendio”</w:t>
      </w:r>
      <w:r w:rsidR="008F43BA">
        <w:rPr>
          <w:rFonts w:ascii="Times New Roman" w:hAnsi="Times New Roman"/>
          <w:color w:val="000000"/>
          <w:sz w:val="24"/>
          <w:szCs w:val="24"/>
        </w:rPr>
        <w:t>, coordinando</w:t>
      </w:r>
      <w:r>
        <w:rPr>
          <w:rFonts w:ascii="Times New Roman" w:hAnsi="Times New Roman"/>
          <w:color w:val="000000"/>
          <w:sz w:val="24"/>
          <w:szCs w:val="24"/>
        </w:rPr>
        <w:t xml:space="preserve"> con </w:t>
      </w:r>
      <w:r w:rsidR="00403E02">
        <w:rPr>
          <w:rFonts w:ascii="Times New Roman" w:hAnsi="Times New Roman"/>
          <w:color w:val="000000"/>
          <w:sz w:val="24"/>
          <w:szCs w:val="24"/>
        </w:rPr>
        <w:t>un d</w:t>
      </w:r>
      <w:r>
        <w:rPr>
          <w:rFonts w:ascii="Times New Roman" w:hAnsi="Times New Roman"/>
          <w:color w:val="000000"/>
          <w:sz w:val="24"/>
          <w:szCs w:val="24"/>
        </w:rPr>
        <w:t xml:space="preserve">elegado del Cuerpo de Bomberos de Santo Domingo. </w:t>
      </w:r>
    </w:p>
    <w:p w:rsidR="00E446B5" w:rsidRDefault="00E446B5" w:rsidP="00D417B1">
      <w:pPr>
        <w:pStyle w:val="Prrafodelista"/>
        <w:tabs>
          <w:tab w:val="left" w:pos="3449"/>
        </w:tabs>
        <w:spacing w:line="240" w:lineRule="auto"/>
        <w:ind w:left="-426"/>
        <w:jc w:val="both"/>
        <w:rPr>
          <w:rFonts w:ascii="Times New Roman" w:hAnsi="Times New Roman"/>
          <w:color w:val="000000"/>
          <w:sz w:val="24"/>
          <w:szCs w:val="24"/>
        </w:rPr>
      </w:pPr>
    </w:p>
    <w:p w:rsidR="00D417B1" w:rsidRDefault="00E446B5" w:rsidP="00D417B1">
      <w:pPr>
        <w:pStyle w:val="Prrafodelista"/>
        <w:tabs>
          <w:tab w:val="left" w:pos="3449"/>
        </w:tabs>
        <w:spacing w:line="240" w:lineRule="auto"/>
        <w:ind w:left="-426"/>
        <w:jc w:val="both"/>
        <w:rPr>
          <w:rFonts w:ascii="Times New Roman" w:hAnsi="Times New Roman"/>
          <w:b/>
          <w:color w:val="000000"/>
          <w:sz w:val="24"/>
          <w:szCs w:val="24"/>
        </w:rPr>
      </w:pPr>
      <w:r>
        <w:rPr>
          <w:rFonts w:ascii="Times New Roman" w:hAnsi="Times New Roman"/>
          <w:color w:val="000000"/>
          <w:sz w:val="24"/>
          <w:szCs w:val="24"/>
        </w:rPr>
        <w:t xml:space="preserve">Está capacitación será impartida en la Sala Legislativa para el personal de Código de Trabajo y LOSEP. </w:t>
      </w:r>
    </w:p>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D417B1" w:rsidRDefault="00D417B1" w:rsidP="00D417B1">
      <w:pPr>
        <w:pStyle w:val="Prrafodelista"/>
        <w:tabs>
          <w:tab w:val="left" w:pos="3449"/>
        </w:tabs>
        <w:spacing w:line="240" w:lineRule="auto"/>
        <w:ind w:left="-426"/>
        <w:jc w:val="both"/>
        <w:rPr>
          <w:rFonts w:ascii="Times New Roman" w:hAnsi="Times New Roman"/>
          <w:b/>
          <w:color w:val="000000"/>
          <w:sz w:val="24"/>
          <w:szCs w:val="24"/>
        </w:rPr>
      </w:pPr>
    </w:p>
    <w:p w:rsidR="00D417B1" w:rsidRDefault="00B251A7" w:rsidP="003A31E2">
      <w:pPr>
        <w:pStyle w:val="Prrafodelista"/>
        <w:shd w:val="clear" w:color="auto" w:fill="FDE9D9" w:themeFill="accent6" w:themeFillTint="33"/>
        <w:tabs>
          <w:tab w:val="left" w:pos="3449"/>
        </w:tabs>
        <w:spacing w:line="240" w:lineRule="auto"/>
        <w:ind w:left="-426"/>
        <w:jc w:val="both"/>
        <w:rPr>
          <w:rFonts w:ascii="Times New Roman" w:hAnsi="Times New Roman"/>
          <w:b/>
          <w:color w:val="000000"/>
          <w:sz w:val="24"/>
          <w:szCs w:val="24"/>
        </w:rPr>
      </w:pPr>
      <w:r>
        <w:rPr>
          <w:rFonts w:ascii="Times New Roman" w:hAnsi="Times New Roman"/>
          <w:b/>
          <w:color w:val="000000"/>
          <w:sz w:val="24"/>
          <w:szCs w:val="24"/>
        </w:rPr>
        <w:t>VIII</w:t>
      </w:r>
      <w:r w:rsidR="00D417B1">
        <w:rPr>
          <w:rFonts w:ascii="Times New Roman" w:hAnsi="Times New Roman"/>
          <w:b/>
          <w:color w:val="000000"/>
          <w:sz w:val="24"/>
          <w:szCs w:val="24"/>
        </w:rPr>
        <w:t xml:space="preserve">. CONSOLIDADO </w:t>
      </w:r>
      <w:r w:rsidR="003A31E2">
        <w:rPr>
          <w:rFonts w:ascii="Times New Roman" w:hAnsi="Times New Roman"/>
          <w:b/>
          <w:color w:val="000000"/>
          <w:sz w:val="24"/>
          <w:szCs w:val="24"/>
        </w:rPr>
        <w:t>DE EXTINTORES PARA RECARGAR / FEBRERO 2017</w:t>
      </w:r>
    </w:p>
    <w:p w:rsidR="00D417B1" w:rsidRDefault="00D417B1" w:rsidP="00D417B1">
      <w:pPr>
        <w:pStyle w:val="Prrafodelista"/>
        <w:spacing w:line="240" w:lineRule="auto"/>
        <w:ind w:left="-426"/>
        <w:jc w:val="both"/>
        <w:rPr>
          <w:rFonts w:ascii="Times New Roman" w:hAnsi="Times New Roman"/>
          <w:color w:val="000000"/>
          <w:sz w:val="24"/>
          <w:szCs w:val="24"/>
        </w:rPr>
      </w:pPr>
    </w:p>
    <w:p w:rsidR="00D417B1" w:rsidRDefault="00D417B1" w:rsidP="00D417B1">
      <w:pPr>
        <w:pStyle w:val="Prrafodelista"/>
        <w:spacing w:line="240" w:lineRule="auto"/>
        <w:ind w:left="-426"/>
        <w:jc w:val="both"/>
        <w:rPr>
          <w:rFonts w:ascii="Times New Roman" w:hAnsi="Times New Roman"/>
          <w:color w:val="000000"/>
          <w:sz w:val="24"/>
          <w:szCs w:val="24"/>
        </w:rPr>
      </w:pPr>
      <w:r>
        <w:rPr>
          <w:rFonts w:ascii="Times New Roman" w:hAnsi="Times New Roman"/>
          <w:color w:val="000000"/>
          <w:sz w:val="24"/>
          <w:szCs w:val="24"/>
        </w:rPr>
        <w:t xml:space="preserve">A continuación se detalla el respectivo requerimiento: </w:t>
      </w:r>
    </w:p>
    <w:p w:rsidR="00D417B1" w:rsidRDefault="00D417B1" w:rsidP="00D417B1">
      <w:pPr>
        <w:pStyle w:val="Prrafodelista"/>
        <w:spacing w:line="240" w:lineRule="auto"/>
        <w:ind w:left="-426"/>
        <w:jc w:val="both"/>
        <w:rPr>
          <w:rFonts w:ascii="Times New Roman" w:hAnsi="Times New Roman"/>
          <w:color w:val="000000"/>
          <w:sz w:val="24"/>
          <w:szCs w:val="24"/>
        </w:rPr>
      </w:pPr>
    </w:p>
    <w:tbl>
      <w:tblPr>
        <w:tblStyle w:val="Tablaconcuadrcula2-nfasis3"/>
        <w:tblW w:w="0" w:type="auto"/>
        <w:jc w:val="center"/>
        <w:tblLook w:val="04A0" w:firstRow="1" w:lastRow="0" w:firstColumn="1" w:lastColumn="0" w:noHBand="0" w:noVBand="1"/>
      </w:tblPr>
      <w:tblGrid>
        <w:gridCol w:w="1510"/>
        <w:gridCol w:w="4683"/>
      </w:tblGrid>
      <w:tr w:rsidR="00D417B1" w:rsidRPr="00422870" w:rsidTr="000A33B4">
        <w:trPr>
          <w:cnfStyle w:val="100000000000" w:firstRow="1" w:lastRow="0" w:firstColumn="0" w:lastColumn="0" w:oddVBand="0" w:evenVBand="0" w:oddHBand="0"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1510" w:type="dxa"/>
          </w:tcPr>
          <w:p w:rsidR="00D417B1" w:rsidRPr="00422870" w:rsidRDefault="00D417B1" w:rsidP="005C4FCB">
            <w:pPr>
              <w:pStyle w:val="Prrafodelista"/>
              <w:ind w:left="0"/>
              <w:jc w:val="center"/>
              <w:rPr>
                <w:rFonts w:ascii="Times New Roman" w:hAnsi="Times New Roman"/>
                <w:b w:val="0"/>
                <w:color w:val="000000"/>
                <w:sz w:val="24"/>
                <w:szCs w:val="24"/>
              </w:rPr>
            </w:pPr>
            <w:r w:rsidRPr="00422870">
              <w:rPr>
                <w:rFonts w:ascii="Times New Roman" w:hAnsi="Times New Roman"/>
                <w:color w:val="000000"/>
                <w:sz w:val="24"/>
                <w:szCs w:val="24"/>
              </w:rPr>
              <w:t xml:space="preserve">CANTIDAD </w:t>
            </w:r>
          </w:p>
        </w:tc>
        <w:tc>
          <w:tcPr>
            <w:tcW w:w="4683" w:type="dxa"/>
          </w:tcPr>
          <w:p w:rsidR="00D417B1" w:rsidRPr="00422870" w:rsidRDefault="00D417B1" w:rsidP="005C4FCB">
            <w:pPr>
              <w:pStyle w:val="Prrafodelista"/>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000000"/>
                <w:sz w:val="24"/>
                <w:szCs w:val="24"/>
              </w:rPr>
            </w:pPr>
            <w:r w:rsidRPr="00422870">
              <w:rPr>
                <w:rFonts w:ascii="Times New Roman" w:hAnsi="Times New Roman"/>
                <w:color w:val="000000"/>
                <w:sz w:val="24"/>
                <w:szCs w:val="24"/>
              </w:rPr>
              <w:t>DESCRIPCIÓN</w:t>
            </w:r>
          </w:p>
        </w:tc>
      </w:tr>
      <w:tr w:rsidR="00D417B1" w:rsidRPr="000D58BB" w:rsidTr="000A33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0" w:type="dxa"/>
          </w:tcPr>
          <w:p w:rsidR="00D417B1" w:rsidRPr="000A33B4" w:rsidRDefault="00D417B1" w:rsidP="005C4FCB">
            <w:pPr>
              <w:jc w:val="center"/>
              <w:rPr>
                <w:rFonts w:ascii="Times New Roman" w:eastAsia="Times New Roman" w:hAnsi="Times New Roman" w:cs="Times New Roman"/>
                <w:color w:val="000000"/>
                <w:sz w:val="24"/>
                <w:szCs w:val="24"/>
              </w:rPr>
            </w:pPr>
            <w:r w:rsidRPr="000A33B4">
              <w:rPr>
                <w:rFonts w:ascii="Times New Roman" w:eastAsia="Times New Roman" w:hAnsi="Times New Roman" w:cs="Times New Roman"/>
                <w:color w:val="000000"/>
                <w:sz w:val="24"/>
                <w:szCs w:val="24"/>
              </w:rPr>
              <w:t>60</w:t>
            </w:r>
          </w:p>
        </w:tc>
        <w:tc>
          <w:tcPr>
            <w:tcW w:w="4683" w:type="dxa"/>
          </w:tcPr>
          <w:p w:rsidR="00D417B1" w:rsidRPr="000D58BB" w:rsidRDefault="00D417B1" w:rsidP="005C4F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Recarga Extintor PQS – 10 LBS </w:t>
            </w:r>
          </w:p>
        </w:tc>
      </w:tr>
      <w:tr w:rsidR="00D417B1" w:rsidRPr="000D58BB" w:rsidTr="000A33B4">
        <w:trPr>
          <w:jc w:val="center"/>
        </w:trPr>
        <w:tc>
          <w:tcPr>
            <w:cnfStyle w:val="001000000000" w:firstRow="0" w:lastRow="0" w:firstColumn="1" w:lastColumn="0" w:oddVBand="0" w:evenVBand="0" w:oddHBand="0" w:evenHBand="0" w:firstRowFirstColumn="0" w:firstRowLastColumn="0" w:lastRowFirstColumn="0" w:lastRowLastColumn="0"/>
            <w:tcW w:w="1510" w:type="dxa"/>
          </w:tcPr>
          <w:p w:rsidR="00D417B1" w:rsidRPr="000A33B4" w:rsidRDefault="00D417B1" w:rsidP="005C4FCB">
            <w:pPr>
              <w:jc w:val="center"/>
              <w:rPr>
                <w:rFonts w:ascii="Times New Roman" w:eastAsia="Times New Roman" w:hAnsi="Times New Roman" w:cs="Times New Roman"/>
                <w:color w:val="000000"/>
                <w:sz w:val="24"/>
                <w:szCs w:val="24"/>
              </w:rPr>
            </w:pPr>
            <w:r w:rsidRPr="000A33B4">
              <w:rPr>
                <w:rFonts w:ascii="Times New Roman" w:eastAsia="Times New Roman" w:hAnsi="Times New Roman" w:cs="Times New Roman"/>
                <w:color w:val="000000"/>
                <w:sz w:val="24"/>
                <w:szCs w:val="24"/>
              </w:rPr>
              <w:t>30</w:t>
            </w:r>
          </w:p>
        </w:tc>
        <w:tc>
          <w:tcPr>
            <w:tcW w:w="4683" w:type="dxa"/>
          </w:tcPr>
          <w:p w:rsidR="00D417B1" w:rsidRPr="000D58BB" w:rsidRDefault="00D417B1" w:rsidP="005C4F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Recarga Extintor PQS – 20 LBS </w:t>
            </w:r>
          </w:p>
        </w:tc>
      </w:tr>
      <w:tr w:rsidR="00D417B1" w:rsidTr="000A33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0" w:type="dxa"/>
          </w:tcPr>
          <w:p w:rsidR="00D417B1" w:rsidRPr="000A33B4" w:rsidRDefault="00D417B1" w:rsidP="005C4FCB">
            <w:pPr>
              <w:jc w:val="center"/>
              <w:rPr>
                <w:rFonts w:ascii="Times New Roman" w:eastAsia="Times New Roman" w:hAnsi="Times New Roman" w:cs="Times New Roman"/>
                <w:color w:val="000000"/>
                <w:sz w:val="24"/>
                <w:szCs w:val="24"/>
              </w:rPr>
            </w:pPr>
            <w:r w:rsidRPr="000A33B4">
              <w:rPr>
                <w:rFonts w:ascii="Times New Roman" w:eastAsia="Times New Roman" w:hAnsi="Times New Roman" w:cs="Times New Roman"/>
                <w:color w:val="000000"/>
                <w:sz w:val="24"/>
                <w:szCs w:val="24"/>
              </w:rPr>
              <w:t>9</w:t>
            </w:r>
          </w:p>
        </w:tc>
        <w:tc>
          <w:tcPr>
            <w:tcW w:w="4683" w:type="dxa"/>
          </w:tcPr>
          <w:p w:rsidR="00D417B1" w:rsidRDefault="00D417B1" w:rsidP="005C4FCB">
            <w:pPr>
              <w:cnfStyle w:val="000000100000" w:firstRow="0" w:lastRow="0" w:firstColumn="0" w:lastColumn="0" w:oddVBand="0" w:evenVBand="0" w:oddHBand="1" w:evenHBand="0" w:firstRowFirstColumn="0" w:firstRowLastColumn="0" w:lastRowFirstColumn="0" w:lastRowLastColumn="0"/>
            </w:pPr>
            <w:r w:rsidRPr="006E7C63">
              <w:rPr>
                <w:rFonts w:ascii="Times New Roman" w:eastAsia="Times New Roman" w:hAnsi="Times New Roman" w:cs="Times New Roman"/>
                <w:color w:val="000000"/>
                <w:sz w:val="24"/>
                <w:szCs w:val="24"/>
              </w:rPr>
              <w:t xml:space="preserve">Recarga Extintor </w:t>
            </w:r>
            <w:r>
              <w:rPr>
                <w:rFonts w:ascii="Times New Roman" w:eastAsia="Times New Roman" w:hAnsi="Times New Roman" w:cs="Times New Roman"/>
                <w:color w:val="000000"/>
                <w:sz w:val="24"/>
                <w:szCs w:val="24"/>
              </w:rPr>
              <w:t xml:space="preserve">CO2 – 10 LBS </w:t>
            </w:r>
          </w:p>
        </w:tc>
      </w:tr>
      <w:tr w:rsidR="00D417B1" w:rsidTr="000A33B4">
        <w:trPr>
          <w:jc w:val="center"/>
        </w:trPr>
        <w:tc>
          <w:tcPr>
            <w:cnfStyle w:val="001000000000" w:firstRow="0" w:lastRow="0" w:firstColumn="1" w:lastColumn="0" w:oddVBand="0" w:evenVBand="0" w:oddHBand="0" w:evenHBand="0" w:firstRowFirstColumn="0" w:firstRowLastColumn="0" w:lastRowFirstColumn="0" w:lastRowLastColumn="0"/>
            <w:tcW w:w="1510" w:type="dxa"/>
          </w:tcPr>
          <w:p w:rsidR="00D417B1" w:rsidRPr="000A33B4" w:rsidRDefault="00D417B1" w:rsidP="005C4FCB">
            <w:pPr>
              <w:jc w:val="center"/>
              <w:rPr>
                <w:rFonts w:ascii="Times New Roman" w:eastAsia="Times New Roman" w:hAnsi="Times New Roman" w:cs="Times New Roman"/>
                <w:color w:val="000000"/>
                <w:sz w:val="24"/>
                <w:szCs w:val="24"/>
              </w:rPr>
            </w:pPr>
            <w:r w:rsidRPr="000A33B4">
              <w:rPr>
                <w:rFonts w:ascii="Times New Roman" w:eastAsia="Times New Roman" w:hAnsi="Times New Roman" w:cs="Times New Roman"/>
                <w:color w:val="000000"/>
                <w:sz w:val="24"/>
                <w:szCs w:val="24"/>
              </w:rPr>
              <w:t>33</w:t>
            </w:r>
          </w:p>
        </w:tc>
        <w:tc>
          <w:tcPr>
            <w:tcW w:w="4683" w:type="dxa"/>
          </w:tcPr>
          <w:p w:rsidR="00D417B1" w:rsidRDefault="00D417B1" w:rsidP="005C4FCB">
            <w:pPr>
              <w:cnfStyle w:val="000000000000" w:firstRow="0" w:lastRow="0" w:firstColumn="0" w:lastColumn="0" w:oddVBand="0" w:evenVBand="0" w:oddHBand="0" w:evenHBand="0" w:firstRowFirstColumn="0" w:firstRowLastColumn="0" w:lastRowFirstColumn="0" w:lastRowLastColumn="0"/>
            </w:pPr>
            <w:r w:rsidRPr="006E7C63">
              <w:rPr>
                <w:rFonts w:ascii="Times New Roman" w:eastAsia="Times New Roman" w:hAnsi="Times New Roman" w:cs="Times New Roman"/>
                <w:color w:val="000000"/>
                <w:sz w:val="24"/>
                <w:szCs w:val="24"/>
              </w:rPr>
              <w:t xml:space="preserve">Recarga Extintor </w:t>
            </w:r>
            <w:r>
              <w:rPr>
                <w:rFonts w:ascii="Times New Roman" w:eastAsia="Times New Roman" w:hAnsi="Times New Roman" w:cs="Times New Roman"/>
                <w:color w:val="000000"/>
                <w:sz w:val="24"/>
                <w:szCs w:val="24"/>
              </w:rPr>
              <w:t xml:space="preserve">CO2 – 5 LBS  </w:t>
            </w:r>
          </w:p>
        </w:tc>
      </w:tr>
      <w:tr w:rsidR="00D417B1" w:rsidTr="000A33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0" w:type="dxa"/>
          </w:tcPr>
          <w:p w:rsidR="00D417B1" w:rsidRPr="000A33B4" w:rsidRDefault="00D417B1" w:rsidP="005C4FCB">
            <w:pPr>
              <w:jc w:val="center"/>
              <w:rPr>
                <w:rFonts w:ascii="Times New Roman" w:eastAsia="Times New Roman" w:hAnsi="Times New Roman" w:cs="Times New Roman"/>
                <w:color w:val="000000"/>
                <w:sz w:val="24"/>
                <w:szCs w:val="24"/>
              </w:rPr>
            </w:pPr>
            <w:r w:rsidRPr="000A33B4">
              <w:rPr>
                <w:rFonts w:ascii="Times New Roman" w:eastAsia="Times New Roman" w:hAnsi="Times New Roman" w:cs="Times New Roman"/>
                <w:color w:val="000000"/>
                <w:sz w:val="24"/>
                <w:szCs w:val="24"/>
              </w:rPr>
              <w:t>3</w:t>
            </w:r>
          </w:p>
        </w:tc>
        <w:tc>
          <w:tcPr>
            <w:tcW w:w="4683" w:type="dxa"/>
          </w:tcPr>
          <w:p w:rsidR="00D417B1" w:rsidRDefault="00D417B1" w:rsidP="005C4FCB">
            <w:pPr>
              <w:cnfStyle w:val="000000100000" w:firstRow="0" w:lastRow="0" w:firstColumn="0" w:lastColumn="0" w:oddVBand="0" w:evenVBand="0" w:oddHBand="1" w:evenHBand="0" w:firstRowFirstColumn="0" w:firstRowLastColumn="0" w:lastRowFirstColumn="0" w:lastRowLastColumn="0"/>
            </w:pPr>
            <w:r w:rsidRPr="006E7C63">
              <w:rPr>
                <w:rFonts w:ascii="Times New Roman" w:eastAsia="Times New Roman" w:hAnsi="Times New Roman" w:cs="Times New Roman"/>
                <w:color w:val="000000"/>
                <w:sz w:val="24"/>
                <w:szCs w:val="24"/>
              </w:rPr>
              <w:t xml:space="preserve">Recarga Extintor </w:t>
            </w:r>
            <w:r>
              <w:rPr>
                <w:rFonts w:ascii="Times New Roman" w:eastAsia="Times New Roman" w:hAnsi="Times New Roman" w:cs="Times New Roman"/>
                <w:color w:val="000000"/>
                <w:sz w:val="24"/>
                <w:szCs w:val="24"/>
              </w:rPr>
              <w:t>PQS – 150 LBS</w:t>
            </w:r>
          </w:p>
        </w:tc>
      </w:tr>
      <w:tr w:rsidR="00D417B1" w:rsidTr="000A33B4">
        <w:trPr>
          <w:jc w:val="center"/>
        </w:trPr>
        <w:tc>
          <w:tcPr>
            <w:cnfStyle w:val="001000000000" w:firstRow="0" w:lastRow="0" w:firstColumn="1" w:lastColumn="0" w:oddVBand="0" w:evenVBand="0" w:oddHBand="0" w:evenHBand="0" w:firstRowFirstColumn="0" w:firstRowLastColumn="0" w:lastRowFirstColumn="0" w:lastRowLastColumn="0"/>
            <w:tcW w:w="1510" w:type="dxa"/>
          </w:tcPr>
          <w:p w:rsidR="00D417B1" w:rsidRPr="000A33B4" w:rsidRDefault="00D417B1" w:rsidP="005C4FCB">
            <w:pPr>
              <w:jc w:val="center"/>
              <w:rPr>
                <w:rFonts w:ascii="Times New Roman" w:eastAsia="Times New Roman" w:hAnsi="Times New Roman" w:cs="Times New Roman"/>
                <w:color w:val="000000"/>
                <w:sz w:val="24"/>
                <w:szCs w:val="24"/>
              </w:rPr>
            </w:pPr>
            <w:r w:rsidRPr="000A33B4">
              <w:rPr>
                <w:rFonts w:ascii="Times New Roman" w:eastAsia="Times New Roman" w:hAnsi="Times New Roman" w:cs="Times New Roman"/>
                <w:color w:val="000000"/>
                <w:sz w:val="24"/>
                <w:szCs w:val="24"/>
              </w:rPr>
              <w:t>1</w:t>
            </w:r>
          </w:p>
        </w:tc>
        <w:tc>
          <w:tcPr>
            <w:tcW w:w="4683" w:type="dxa"/>
          </w:tcPr>
          <w:p w:rsidR="00D417B1" w:rsidRDefault="00D417B1" w:rsidP="005C4FCB">
            <w:pPr>
              <w:cnfStyle w:val="000000000000" w:firstRow="0" w:lastRow="0" w:firstColumn="0" w:lastColumn="0" w:oddVBand="0" w:evenVBand="0" w:oddHBand="0" w:evenHBand="0" w:firstRowFirstColumn="0" w:firstRowLastColumn="0" w:lastRowFirstColumn="0" w:lastRowLastColumn="0"/>
            </w:pPr>
            <w:r w:rsidRPr="006E7C63">
              <w:rPr>
                <w:rFonts w:ascii="Times New Roman" w:eastAsia="Times New Roman" w:hAnsi="Times New Roman" w:cs="Times New Roman"/>
                <w:color w:val="000000"/>
                <w:sz w:val="24"/>
                <w:szCs w:val="24"/>
              </w:rPr>
              <w:t xml:space="preserve">Recarga Extintor </w:t>
            </w:r>
            <w:r>
              <w:rPr>
                <w:rFonts w:ascii="Times New Roman" w:eastAsia="Times New Roman" w:hAnsi="Times New Roman" w:cs="Times New Roman"/>
                <w:color w:val="000000"/>
                <w:sz w:val="24"/>
                <w:szCs w:val="24"/>
              </w:rPr>
              <w:t xml:space="preserve">CO2 – 66 LBS </w:t>
            </w:r>
          </w:p>
        </w:tc>
      </w:tr>
      <w:tr w:rsidR="00D417B1" w:rsidTr="000A33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0" w:type="dxa"/>
          </w:tcPr>
          <w:p w:rsidR="00D417B1" w:rsidRPr="000A33B4" w:rsidRDefault="00D417B1" w:rsidP="005C4FCB">
            <w:pPr>
              <w:jc w:val="center"/>
              <w:rPr>
                <w:rFonts w:ascii="Times New Roman" w:eastAsia="Times New Roman" w:hAnsi="Times New Roman" w:cs="Times New Roman"/>
                <w:color w:val="000000"/>
                <w:sz w:val="24"/>
                <w:szCs w:val="24"/>
              </w:rPr>
            </w:pPr>
            <w:r w:rsidRPr="000A33B4">
              <w:rPr>
                <w:rFonts w:ascii="Times New Roman" w:eastAsia="Times New Roman" w:hAnsi="Times New Roman" w:cs="Times New Roman"/>
                <w:color w:val="000000"/>
                <w:sz w:val="24"/>
                <w:szCs w:val="24"/>
              </w:rPr>
              <w:t>1</w:t>
            </w:r>
          </w:p>
        </w:tc>
        <w:tc>
          <w:tcPr>
            <w:tcW w:w="4683" w:type="dxa"/>
          </w:tcPr>
          <w:p w:rsidR="00D417B1" w:rsidRDefault="00D417B1" w:rsidP="005C4FCB">
            <w:pPr>
              <w:cnfStyle w:val="000000100000" w:firstRow="0" w:lastRow="0" w:firstColumn="0" w:lastColumn="0" w:oddVBand="0" w:evenVBand="0" w:oddHBand="1" w:evenHBand="0" w:firstRowFirstColumn="0" w:firstRowLastColumn="0" w:lastRowFirstColumn="0" w:lastRowLastColumn="0"/>
            </w:pPr>
            <w:r w:rsidRPr="006E7C63">
              <w:rPr>
                <w:rFonts w:ascii="Times New Roman" w:eastAsia="Times New Roman" w:hAnsi="Times New Roman" w:cs="Times New Roman"/>
                <w:color w:val="000000"/>
                <w:sz w:val="24"/>
                <w:szCs w:val="24"/>
              </w:rPr>
              <w:t xml:space="preserve">Recarga Extintor </w:t>
            </w:r>
            <w:r>
              <w:rPr>
                <w:rFonts w:ascii="Times New Roman" w:eastAsia="Times New Roman" w:hAnsi="Times New Roman" w:cs="Times New Roman"/>
                <w:color w:val="000000"/>
                <w:sz w:val="24"/>
                <w:szCs w:val="24"/>
              </w:rPr>
              <w:t xml:space="preserve">PQS – 50 LBS </w:t>
            </w:r>
          </w:p>
        </w:tc>
      </w:tr>
      <w:tr w:rsidR="00D417B1" w:rsidRPr="006E7C63" w:rsidTr="000A33B4">
        <w:trPr>
          <w:jc w:val="center"/>
        </w:trPr>
        <w:tc>
          <w:tcPr>
            <w:cnfStyle w:val="001000000000" w:firstRow="0" w:lastRow="0" w:firstColumn="1" w:lastColumn="0" w:oddVBand="0" w:evenVBand="0" w:oddHBand="0" w:evenHBand="0" w:firstRowFirstColumn="0" w:firstRowLastColumn="0" w:lastRowFirstColumn="0" w:lastRowLastColumn="0"/>
            <w:tcW w:w="1510" w:type="dxa"/>
          </w:tcPr>
          <w:p w:rsidR="00D417B1" w:rsidRPr="000A33B4" w:rsidRDefault="00D417B1" w:rsidP="005C4FCB">
            <w:pPr>
              <w:jc w:val="center"/>
              <w:rPr>
                <w:rFonts w:ascii="Times New Roman" w:eastAsia="Times New Roman" w:hAnsi="Times New Roman" w:cs="Times New Roman"/>
                <w:color w:val="000000"/>
                <w:sz w:val="24"/>
                <w:szCs w:val="24"/>
              </w:rPr>
            </w:pPr>
            <w:r w:rsidRPr="000A33B4">
              <w:rPr>
                <w:rFonts w:ascii="Times New Roman" w:eastAsia="Times New Roman" w:hAnsi="Times New Roman" w:cs="Times New Roman"/>
                <w:color w:val="000000"/>
                <w:sz w:val="24"/>
                <w:szCs w:val="24"/>
              </w:rPr>
              <w:t>12</w:t>
            </w:r>
          </w:p>
        </w:tc>
        <w:tc>
          <w:tcPr>
            <w:tcW w:w="4683" w:type="dxa"/>
          </w:tcPr>
          <w:p w:rsidR="00D417B1" w:rsidRPr="006E7C63" w:rsidRDefault="00D417B1" w:rsidP="005C4F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E7C63">
              <w:rPr>
                <w:rFonts w:ascii="Times New Roman" w:eastAsia="Times New Roman" w:hAnsi="Times New Roman" w:cs="Times New Roman"/>
                <w:color w:val="000000"/>
                <w:sz w:val="24"/>
                <w:szCs w:val="24"/>
              </w:rPr>
              <w:t>Recarga Extintor</w:t>
            </w:r>
            <w:r>
              <w:rPr>
                <w:rFonts w:ascii="Times New Roman" w:eastAsia="Times New Roman" w:hAnsi="Times New Roman" w:cs="Times New Roman"/>
                <w:color w:val="000000"/>
                <w:sz w:val="24"/>
                <w:szCs w:val="24"/>
              </w:rPr>
              <w:t xml:space="preserve"> PQS – 5LBS </w:t>
            </w:r>
          </w:p>
        </w:tc>
      </w:tr>
      <w:tr w:rsidR="00D417B1" w:rsidRPr="006E7C63" w:rsidTr="000A33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0" w:type="dxa"/>
          </w:tcPr>
          <w:p w:rsidR="00D417B1" w:rsidRPr="000A33B4" w:rsidRDefault="00D417B1" w:rsidP="005C4FCB">
            <w:pPr>
              <w:jc w:val="center"/>
              <w:rPr>
                <w:rFonts w:ascii="Times New Roman" w:eastAsia="Times New Roman" w:hAnsi="Times New Roman" w:cs="Times New Roman"/>
                <w:color w:val="000000"/>
                <w:sz w:val="24"/>
                <w:szCs w:val="24"/>
              </w:rPr>
            </w:pPr>
            <w:r w:rsidRPr="000A33B4">
              <w:rPr>
                <w:rFonts w:ascii="Times New Roman" w:eastAsia="Times New Roman" w:hAnsi="Times New Roman" w:cs="Times New Roman"/>
                <w:color w:val="000000"/>
                <w:sz w:val="24"/>
                <w:szCs w:val="24"/>
              </w:rPr>
              <w:lastRenderedPageBreak/>
              <w:t>24</w:t>
            </w:r>
          </w:p>
        </w:tc>
        <w:tc>
          <w:tcPr>
            <w:tcW w:w="4683" w:type="dxa"/>
          </w:tcPr>
          <w:p w:rsidR="00D417B1" w:rsidRPr="006E7C63" w:rsidRDefault="00D417B1" w:rsidP="005C4F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6E7C63">
              <w:rPr>
                <w:rFonts w:ascii="Times New Roman" w:eastAsia="Times New Roman" w:hAnsi="Times New Roman" w:cs="Times New Roman"/>
                <w:color w:val="000000"/>
                <w:sz w:val="24"/>
                <w:szCs w:val="24"/>
              </w:rPr>
              <w:t>Recarga Extintor</w:t>
            </w:r>
            <w:r>
              <w:rPr>
                <w:rFonts w:ascii="Times New Roman" w:eastAsia="Times New Roman" w:hAnsi="Times New Roman" w:cs="Times New Roman"/>
                <w:color w:val="000000"/>
                <w:sz w:val="24"/>
                <w:szCs w:val="24"/>
              </w:rPr>
              <w:t xml:space="preserve"> PQS – 2 LBS </w:t>
            </w:r>
          </w:p>
        </w:tc>
      </w:tr>
    </w:tbl>
    <w:p w:rsidR="00D417B1" w:rsidRDefault="00D417B1" w:rsidP="00D417B1">
      <w:pPr>
        <w:pStyle w:val="Prrafodelista"/>
        <w:spacing w:line="240" w:lineRule="auto"/>
        <w:ind w:left="-426"/>
        <w:jc w:val="both"/>
        <w:rPr>
          <w:rFonts w:ascii="Times New Roman" w:hAnsi="Times New Roman"/>
          <w:b/>
          <w:color w:val="000000"/>
          <w:sz w:val="24"/>
          <w:szCs w:val="24"/>
        </w:rPr>
      </w:pPr>
    </w:p>
    <w:p w:rsidR="00D417B1" w:rsidRDefault="00D417B1" w:rsidP="00D417B1">
      <w:pPr>
        <w:pStyle w:val="Prrafodelista"/>
        <w:spacing w:line="240" w:lineRule="auto"/>
        <w:ind w:left="-426"/>
        <w:jc w:val="both"/>
        <w:rPr>
          <w:rFonts w:ascii="Times New Roman" w:hAnsi="Times New Roman"/>
          <w:b/>
          <w:color w:val="000000"/>
          <w:sz w:val="24"/>
          <w:szCs w:val="24"/>
        </w:rPr>
      </w:pPr>
    </w:p>
    <w:p w:rsidR="00D417B1" w:rsidRPr="00422870" w:rsidRDefault="00D417B1" w:rsidP="00D417B1">
      <w:pPr>
        <w:pStyle w:val="Prrafodelista"/>
        <w:spacing w:line="240" w:lineRule="auto"/>
        <w:ind w:left="-426"/>
        <w:jc w:val="both"/>
        <w:rPr>
          <w:rFonts w:ascii="Times New Roman" w:hAnsi="Times New Roman"/>
          <w:b/>
          <w:color w:val="000000"/>
          <w:sz w:val="24"/>
          <w:szCs w:val="24"/>
        </w:rPr>
      </w:pPr>
    </w:p>
    <w:p w:rsidR="00D417B1" w:rsidRPr="00422870" w:rsidRDefault="00D417B1" w:rsidP="00D417B1">
      <w:pPr>
        <w:pStyle w:val="Prrafodelista"/>
        <w:spacing w:line="240" w:lineRule="auto"/>
        <w:ind w:left="-426"/>
        <w:jc w:val="both"/>
        <w:rPr>
          <w:rFonts w:ascii="Times New Roman" w:hAnsi="Times New Roman"/>
          <w:color w:val="000000" w:themeColor="text1"/>
          <w:sz w:val="24"/>
          <w:szCs w:val="24"/>
        </w:rPr>
      </w:pPr>
      <w:r w:rsidRPr="00422870">
        <w:rPr>
          <w:rFonts w:ascii="Times New Roman" w:hAnsi="Times New Roman"/>
          <w:color w:val="000000" w:themeColor="text1"/>
          <w:sz w:val="24"/>
          <w:szCs w:val="24"/>
        </w:rPr>
        <w:t>Particular que pongo en su conocimiento para los fines pertinentes.</w:t>
      </w:r>
    </w:p>
    <w:p w:rsidR="00D417B1" w:rsidRPr="00422870" w:rsidRDefault="00D417B1" w:rsidP="00D417B1">
      <w:pPr>
        <w:pStyle w:val="Prrafodelista"/>
        <w:spacing w:line="240" w:lineRule="auto"/>
        <w:ind w:left="-426"/>
        <w:jc w:val="both"/>
        <w:rPr>
          <w:rFonts w:ascii="Times New Roman" w:hAnsi="Times New Roman"/>
          <w:color w:val="000000" w:themeColor="text1"/>
          <w:sz w:val="24"/>
          <w:szCs w:val="24"/>
        </w:rPr>
      </w:pPr>
    </w:p>
    <w:p w:rsidR="00D417B1" w:rsidRDefault="00D417B1" w:rsidP="00D417B1">
      <w:pPr>
        <w:pStyle w:val="Prrafodelista"/>
        <w:spacing w:line="240" w:lineRule="auto"/>
        <w:ind w:left="-426"/>
        <w:jc w:val="both"/>
        <w:rPr>
          <w:rFonts w:ascii="Times New Roman" w:hAnsi="Times New Roman"/>
          <w:color w:val="000000" w:themeColor="text1"/>
          <w:sz w:val="24"/>
          <w:szCs w:val="24"/>
        </w:rPr>
      </w:pPr>
    </w:p>
    <w:p w:rsidR="00D417B1" w:rsidRDefault="00D417B1" w:rsidP="00D417B1">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Atentamente,</w:t>
      </w:r>
    </w:p>
    <w:p w:rsidR="00D417B1" w:rsidRDefault="00D417B1" w:rsidP="00D417B1">
      <w:pPr>
        <w:pStyle w:val="Prrafodelista"/>
        <w:spacing w:line="240" w:lineRule="auto"/>
        <w:ind w:left="-426"/>
        <w:jc w:val="both"/>
        <w:rPr>
          <w:rFonts w:ascii="Times New Roman" w:hAnsi="Times New Roman"/>
          <w:noProof/>
          <w:color w:val="000000" w:themeColor="text1"/>
          <w:sz w:val="24"/>
          <w:szCs w:val="24"/>
        </w:rPr>
      </w:pPr>
    </w:p>
    <w:p w:rsidR="00D417B1" w:rsidRDefault="00D417B1" w:rsidP="00D417B1">
      <w:pPr>
        <w:pStyle w:val="Prrafodelista"/>
        <w:spacing w:line="240" w:lineRule="auto"/>
        <w:ind w:left="-426"/>
        <w:jc w:val="both"/>
        <w:rPr>
          <w:rFonts w:ascii="Times New Roman" w:hAnsi="Times New Roman"/>
          <w:noProof/>
          <w:color w:val="000000" w:themeColor="text1"/>
          <w:sz w:val="24"/>
          <w:szCs w:val="24"/>
        </w:rPr>
      </w:pPr>
    </w:p>
    <w:p w:rsidR="00D417B1" w:rsidRDefault="00D417B1" w:rsidP="00D417B1">
      <w:pPr>
        <w:pStyle w:val="Prrafodelista"/>
        <w:spacing w:line="240" w:lineRule="auto"/>
        <w:ind w:left="-426"/>
        <w:jc w:val="both"/>
        <w:rPr>
          <w:rFonts w:ascii="Times New Roman" w:hAnsi="Times New Roman"/>
          <w:noProof/>
          <w:color w:val="000000" w:themeColor="text1"/>
          <w:sz w:val="24"/>
          <w:szCs w:val="24"/>
        </w:rPr>
      </w:pPr>
    </w:p>
    <w:p w:rsidR="00D417B1" w:rsidRDefault="00D417B1" w:rsidP="00D417B1">
      <w:pPr>
        <w:pStyle w:val="Prrafodelista"/>
        <w:spacing w:line="240" w:lineRule="auto"/>
        <w:ind w:left="-426"/>
        <w:jc w:val="both"/>
        <w:rPr>
          <w:rFonts w:ascii="Times New Roman" w:hAnsi="Times New Roman"/>
          <w:noProof/>
          <w:color w:val="000000" w:themeColor="text1"/>
          <w:sz w:val="24"/>
          <w:szCs w:val="24"/>
        </w:rPr>
      </w:pPr>
    </w:p>
    <w:p w:rsidR="00D417B1" w:rsidRDefault="00D417B1" w:rsidP="00D417B1">
      <w:pPr>
        <w:pStyle w:val="Prrafodelista"/>
        <w:spacing w:line="240" w:lineRule="auto"/>
        <w:ind w:left="-426"/>
        <w:jc w:val="both"/>
        <w:rPr>
          <w:rFonts w:ascii="Times New Roman" w:hAnsi="Times New Roman"/>
          <w:noProof/>
          <w:color w:val="000000" w:themeColor="text1"/>
          <w:sz w:val="24"/>
          <w:szCs w:val="24"/>
        </w:rPr>
      </w:pPr>
    </w:p>
    <w:p w:rsidR="00D417B1" w:rsidRDefault="00D417B1" w:rsidP="00D417B1">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Ing. MSc. Gladys Molina Romero</w:t>
      </w:r>
    </w:p>
    <w:p w:rsidR="00D417B1" w:rsidRDefault="00D417B1" w:rsidP="000B57DA">
      <w:pPr>
        <w:pStyle w:val="Prrafodelista"/>
        <w:spacing w:line="240" w:lineRule="auto"/>
        <w:ind w:left="-426"/>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t xml:space="preserve">ANALISTA DE SEGURIDAD Y SALUD OCUPACIONAL </w:t>
      </w:r>
    </w:p>
    <w:p w:rsidR="00016DF5" w:rsidRDefault="00016DF5" w:rsidP="00334FF7">
      <w:pPr>
        <w:pStyle w:val="Sinespaciado"/>
        <w:ind w:right="-283"/>
        <w:jc w:val="center"/>
        <w:rPr>
          <w:rFonts w:ascii="Times New Roman" w:hAnsi="Times New Roman"/>
          <w:b/>
          <w:color w:val="000000" w:themeColor="text1"/>
          <w:sz w:val="24"/>
          <w:szCs w:val="24"/>
        </w:rPr>
      </w:pPr>
    </w:p>
    <w:p w:rsidR="00016DF5" w:rsidRDefault="00016DF5" w:rsidP="00334FF7">
      <w:pPr>
        <w:pStyle w:val="Sinespaciado"/>
        <w:ind w:right="-283"/>
        <w:jc w:val="center"/>
        <w:rPr>
          <w:rFonts w:ascii="Times New Roman" w:hAnsi="Times New Roman"/>
          <w:b/>
          <w:color w:val="000000" w:themeColor="text1"/>
          <w:sz w:val="24"/>
          <w:szCs w:val="24"/>
        </w:rPr>
      </w:pPr>
    </w:p>
    <w:p w:rsidR="00016DF5" w:rsidRDefault="00016DF5" w:rsidP="00334FF7">
      <w:pPr>
        <w:pStyle w:val="Sinespaciado"/>
        <w:ind w:right="-283"/>
        <w:jc w:val="center"/>
        <w:rPr>
          <w:rFonts w:ascii="Times New Roman" w:hAnsi="Times New Roman"/>
          <w:b/>
          <w:color w:val="000000" w:themeColor="text1"/>
          <w:sz w:val="24"/>
          <w:szCs w:val="24"/>
        </w:rPr>
      </w:pPr>
    </w:p>
    <w:p w:rsidR="00016DF5" w:rsidRDefault="00016DF5" w:rsidP="00334FF7">
      <w:pPr>
        <w:pStyle w:val="Sinespaciado"/>
        <w:ind w:right="-283"/>
        <w:jc w:val="center"/>
        <w:rPr>
          <w:rFonts w:ascii="Times New Roman" w:hAnsi="Times New Roman"/>
          <w:b/>
          <w:color w:val="000000" w:themeColor="text1"/>
          <w:sz w:val="24"/>
          <w:szCs w:val="24"/>
        </w:rPr>
      </w:pPr>
    </w:p>
    <w:p w:rsidR="00016DF5" w:rsidRDefault="00016DF5" w:rsidP="00334FF7">
      <w:pPr>
        <w:pStyle w:val="Sinespaciado"/>
        <w:ind w:right="-283"/>
        <w:jc w:val="center"/>
        <w:rPr>
          <w:rFonts w:ascii="Times New Roman" w:hAnsi="Times New Roman"/>
          <w:b/>
          <w:color w:val="000000" w:themeColor="text1"/>
          <w:sz w:val="24"/>
          <w:szCs w:val="24"/>
        </w:rPr>
      </w:pPr>
    </w:p>
    <w:p w:rsidR="00016DF5" w:rsidRDefault="00016DF5" w:rsidP="00334FF7">
      <w:pPr>
        <w:pStyle w:val="Sinespaciado"/>
        <w:ind w:right="-283"/>
        <w:jc w:val="center"/>
        <w:rPr>
          <w:rFonts w:ascii="Times New Roman" w:hAnsi="Times New Roman"/>
          <w:b/>
          <w:color w:val="000000" w:themeColor="text1"/>
          <w:sz w:val="24"/>
          <w:szCs w:val="24"/>
        </w:rPr>
      </w:pPr>
    </w:p>
    <w:p w:rsidR="00016DF5" w:rsidRDefault="00016DF5" w:rsidP="00334FF7">
      <w:pPr>
        <w:pStyle w:val="Sinespaciado"/>
        <w:ind w:right="-283"/>
        <w:jc w:val="center"/>
        <w:rPr>
          <w:rFonts w:ascii="Times New Roman" w:hAnsi="Times New Roman"/>
          <w:b/>
          <w:color w:val="000000" w:themeColor="text1"/>
          <w:sz w:val="24"/>
          <w:szCs w:val="24"/>
        </w:rPr>
      </w:pPr>
    </w:p>
    <w:p w:rsidR="00016DF5" w:rsidRDefault="00016DF5" w:rsidP="00334FF7">
      <w:pPr>
        <w:pStyle w:val="Sinespaciado"/>
        <w:ind w:right="-283"/>
        <w:jc w:val="center"/>
        <w:rPr>
          <w:rFonts w:ascii="Times New Roman" w:hAnsi="Times New Roman"/>
          <w:b/>
          <w:color w:val="000000" w:themeColor="text1"/>
          <w:sz w:val="24"/>
          <w:szCs w:val="24"/>
        </w:rPr>
      </w:pPr>
    </w:p>
    <w:p w:rsidR="00016DF5" w:rsidRDefault="00016DF5" w:rsidP="00334FF7">
      <w:pPr>
        <w:pStyle w:val="Sinespaciado"/>
        <w:ind w:right="-283"/>
        <w:jc w:val="center"/>
        <w:rPr>
          <w:rFonts w:ascii="Times New Roman" w:hAnsi="Times New Roman"/>
          <w:b/>
          <w:color w:val="000000" w:themeColor="text1"/>
          <w:sz w:val="24"/>
          <w:szCs w:val="24"/>
        </w:rPr>
      </w:pPr>
    </w:p>
    <w:p w:rsidR="00016DF5" w:rsidRDefault="00016DF5" w:rsidP="00334FF7">
      <w:pPr>
        <w:pStyle w:val="Sinespaciado"/>
        <w:ind w:right="-283"/>
        <w:jc w:val="center"/>
        <w:rPr>
          <w:rFonts w:ascii="Times New Roman" w:hAnsi="Times New Roman"/>
          <w:b/>
          <w:color w:val="000000" w:themeColor="text1"/>
          <w:sz w:val="24"/>
          <w:szCs w:val="24"/>
        </w:rPr>
      </w:pPr>
    </w:p>
    <w:p w:rsidR="00016DF5" w:rsidRDefault="00016DF5" w:rsidP="00334FF7">
      <w:pPr>
        <w:pStyle w:val="Sinespaciado"/>
        <w:ind w:right="-283"/>
        <w:jc w:val="center"/>
        <w:rPr>
          <w:rFonts w:ascii="Times New Roman" w:hAnsi="Times New Roman"/>
          <w:b/>
          <w:color w:val="000000" w:themeColor="text1"/>
          <w:sz w:val="24"/>
          <w:szCs w:val="24"/>
        </w:rPr>
      </w:pPr>
    </w:p>
    <w:p w:rsidR="00016DF5" w:rsidRDefault="00016DF5" w:rsidP="00334FF7">
      <w:pPr>
        <w:pStyle w:val="Sinespaciado"/>
        <w:ind w:right="-283"/>
        <w:jc w:val="center"/>
        <w:rPr>
          <w:rFonts w:ascii="Times New Roman" w:hAnsi="Times New Roman"/>
          <w:b/>
          <w:color w:val="000000" w:themeColor="text1"/>
          <w:sz w:val="24"/>
          <w:szCs w:val="24"/>
        </w:rPr>
      </w:pPr>
    </w:p>
    <w:p w:rsidR="00016DF5" w:rsidRDefault="00016DF5" w:rsidP="00334FF7">
      <w:pPr>
        <w:pStyle w:val="Sinespaciado"/>
        <w:ind w:right="-283"/>
        <w:jc w:val="center"/>
        <w:rPr>
          <w:rFonts w:ascii="Times New Roman" w:hAnsi="Times New Roman"/>
          <w:b/>
          <w:color w:val="000000" w:themeColor="text1"/>
          <w:sz w:val="24"/>
          <w:szCs w:val="24"/>
        </w:rPr>
      </w:pPr>
    </w:p>
    <w:p w:rsidR="00016DF5" w:rsidRDefault="00016DF5" w:rsidP="00334FF7">
      <w:pPr>
        <w:pStyle w:val="Sinespaciado"/>
        <w:ind w:right="-283"/>
        <w:jc w:val="center"/>
        <w:rPr>
          <w:rFonts w:ascii="Times New Roman" w:hAnsi="Times New Roman"/>
          <w:b/>
          <w:color w:val="000000" w:themeColor="text1"/>
          <w:sz w:val="24"/>
          <w:szCs w:val="24"/>
        </w:rPr>
      </w:pPr>
    </w:p>
    <w:p w:rsidR="00016DF5" w:rsidRDefault="00016DF5" w:rsidP="00334FF7">
      <w:pPr>
        <w:pStyle w:val="Sinespaciado"/>
        <w:ind w:right="-283"/>
        <w:jc w:val="center"/>
        <w:rPr>
          <w:rFonts w:ascii="Times New Roman" w:hAnsi="Times New Roman"/>
          <w:b/>
          <w:color w:val="000000" w:themeColor="text1"/>
          <w:sz w:val="24"/>
          <w:szCs w:val="24"/>
        </w:rPr>
      </w:pPr>
    </w:p>
    <w:p w:rsidR="00016DF5" w:rsidRDefault="00016DF5" w:rsidP="00334FF7">
      <w:pPr>
        <w:pStyle w:val="Sinespaciado"/>
        <w:ind w:right="-283"/>
        <w:jc w:val="center"/>
        <w:rPr>
          <w:rFonts w:ascii="Times New Roman" w:hAnsi="Times New Roman"/>
          <w:b/>
          <w:color w:val="000000" w:themeColor="text1"/>
          <w:sz w:val="24"/>
          <w:szCs w:val="24"/>
        </w:rPr>
      </w:pPr>
    </w:p>
    <w:p w:rsidR="00016DF5" w:rsidRDefault="00016DF5" w:rsidP="00334FF7">
      <w:pPr>
        <w:pStyle w:val="Sinespaciado"/>
        <w:ind w:right="-283"/>
        <w:jc w:val="center"/>
        <w:rPr>
          <w:rFonts w:ascii="Times New Roman" w:hAnsi="Times New Roman"/>
          <w:b/>
          <w:color w:val="000000" w:themeColor="text1"/>
          <w:sz w:val="24"/>
          <w:szCs w:val="24"/>
        </w:rPr>
      </w:pPr>
    </w:p>
    <w:p w:rsidR="00016DF5" w:rsidRDefault="00016DF5" w:rsidP="00334FF7">
      <w:pPr>
        <w:pStyle w:val="Sinespaciado"/>
        <w:ind w:right="-283"/>
        <w:jc w:val="center"/>
        <w:rPr>
          <w:rFonts w:ascii="Times New Roman" w:hAnsi="Times New Roman"/>
          <w:b/>
          <w:color w:val="000000" w:themeColor="text1"/>
          <w:sz w:val="24"/>
          <w:szCs w:val="24"/>
        </w:rPr>
      </w:pPr>
    </w:p>
    <w:p w:rsidR="00016DF5" w:rsidRDefault="00016DF5" w:rsidP="00334FF7">
      <w:pPr>
        <w:pStyle w:val="Sinespaciado"/>
        <w:ind w:right="-283"/>
        <w:jc w:val="center"/>
        <w:rPr>
          <w:rFonts w:ascii="Times New Roman" w:hAnsi="Times New Roman"/>
          <w:b/>
          <w:color w:val="000000" w:themeColor="text1"/>
          <w:sz w:val="24"/>
          <w:szCs w:val="24"/>
        </w:rPr>
      </w:pPr>
    </w:p>
    <w:p w:rsidR="00016DF5" w:rsidRDefault="00016DF5" w:rsidP="00334FF7">
      <w:pPr>
        <w:pStyle w:val="Sinespaciado"/>
        <w:ind w:right="-283"/>
        <w:jc w:val="center"/>
        <w:rPr>
          <w:rFonts w:ascii="Times New Roman" w:hAnsi="Times New Roman"/>
          <w:b/>
          <w:color w:val="000000" w:themeColor="text1"/>
          <w:sz w:val="24"/>
          <w:szCs w:val="24"/>
        </w:rPr>
      </w:pPr>
    </w:p>
    <w:p w:rsidR="00016DF5" w:rsidRDefault="00016DF5" w:rsidP="00334FF7">
      <w:pPr>
        <w:pStyle w:val="Sinespaciado"/>
        <w:ind w:right="-283"/>
        <w:jc w:val="center"/>
        <w:rPr>
          <w:rFonts w:ascii="Times New Roman" w:hAnsi="Times New Roman"/>
          <w:b/>
          <w:color w:val="000000" w:themeColor="text1"/>
          <w:sz w:val="24"/>
          <w:szCs w:val="24"/>
        </w:rPr>
      </w:pPr>
    </w:p>
    <w:p w:rsidR="00016DF5" w:rsidRDefault="00016DF5" w:rsidP="00334FF7">
      <w:pPr>
        <w:pStyle w:val="Sinespaciado"/>
        <w:ind w:right="-283"/>
        <w:jc w:val="center"/>
        <w:rPr>
          <w:rFonts w:ascii="Times New Roman" w:hAnsi="Times New Roman"/>
          <w:b/>
          <w:color w:val="000000" w:themeColor="text1"/>
          <w:sz w:val="24"/>
          <w:szCs w:val="24"/>
        </w:rPr>
      </w:pPr>
    </w:p>
    <w:p w:rsidR="00016DF5" w:rsidRDefault="00016DF5" w:rsidP="00334FF7">
      <w:pPr>
        <w:pStyle w:val="Sinespaciado"/>
        <w:ind w:right="-283"/>
        <w:jc w:val="center"/>
        <w:rPr>
          <w:rFonts w:ascii="Times New Roman" w:hAnsi="Times New Roman"/>
          <w:b/>
          <w:color w:val="000000" w:themeColor="text1"/>
          <w:sz w:val="24"/>
          <w:szCs w:val="24"/>
        </w:rPr>
      </w:pPr>
    </w:p>
    <w:p w:rsidR="00016DF5" w:rsidRDefault="00016DF5" w:rsidP="00334FF7">
      <w:pPr>
        <w:pStyle w:val="Sinespaciado"/>
        <w:ind w:right="-283"/>
        <w:jc w:val="center"/>
        <w:rPr>
          <w:rFonts w:ascii="Times New Roman" w:hAnsi="Times New Roman"/>
          <w:b/>
          <w:color w:val="000000" w:themeColor="text1"/>
          <w:sz w:val="24"/>
          <w:szCs w:val="24"/>
        </w:rPr>
      </w:pPr>
    </w:p>
    <w:p w:rsidR="00016DF5" w:rsidRDefault="00016DF5" w:rsidP="00334FF7">
      <w:pPr>
        <w:pStyle w:val="Sinespaciado"/>
        <w:ind w:right="-283"/>
        <w:jc w:val="center"/>
        <w:rPr>
          <w:rFonts w:ascii="Times New Roman" w:hAnsi="Times New Roman"/>
          <w:b/>
          <w:color w:val="000000" w:themeColor="text1"/>
          <w:sz w:val="24"/>
          <w:szCs w:val="24"/>
        </w:rPr>
      </w:pPr>
    </w:p>
    <w:p w:rsidR="00016DF5" w:rsidRDefault="00016DF5" w:rsidP="00334FF7">
      <w:pPr>
        <w:pStyle w:val="Sinespaciado"/>
        <w:ind w:right="-283"/>
        <w:jc w:val="center"/>
        <w:rPr>
          <w:rFonts w:ascii="Times New Roman" w:hAnsi="Times New Roman"/>
          <w:b/>
          <w:color w:val="000000" w:themeColor="text1"/>
          <w:sz w:val="24"/>
          <w:szCs w:val="24"/>
        </w:rPr>
      </w:pPr>
    </w:p>
    <w:p w:rsidR="00016DF5" w:rsidRDefault="00016DF5" w:rsidP="00334FF7">
      <w:pPr>
        <w:pStyle w:val="Sinespaciado"/>
        <w:ind w:right="-283"/>
        <w:jc w:val="center"/>
        <w:rPr>
          <w:rFonts w:ascii="Times New Roman" w:hAnsi="Times New Roman"/>
          <w:b/>
          <w:color w:val="000000" w:themeColor="text1"/>
          <w:sz w:val="24"/>
          <w:szCs w:val="24"/>
        </w:rPr>
      </w:pPr>
    </w:p>
    <w:p w:rsidR="00016DF5" w:rsidRDefault="00016DF5" w:rsidP="00334FF7">
      <w:pPr>
        <w:pStyle w:val="Sinespaciado"/>
        <w:ind w:right="-283"/>
        <w:jc w:val="center"/>
        <w:rPr>
          <w:rFonts w:ascii="Times New Roman" w:hAnsi="Times New Roman"/>
          <w:b/>
          <w:color w:val="000000" w:themeColor="text1"/>
          <w:sz w:val="24"/>
          <w:szCs w:val="24"/>
        </w:rPr>
      </w:pPr>
    </w:p>
    <w:p w:rsidR="00016DF5" w:rsidRDefault="00016DF5" w:rsidP="00334FF7">
      <w:pPr>
        <w:pStyle w:val="Sinespaciado"/>
        <w:ind w:right="-283"/>
        <w:jc w:val="center"/>
        <w:rPr>
          <w:rFonts w:ascii="Times New Roman" w:hAnsi="Times New Roman"/>
          <w:b/>
          <w:color w:val="000000" w:themeColor="text1"/>
          <w:sz w:val="24"/>
          <w:szCs w:val="24"/>
        </w:rPr>
      </w:pPr>
    </w:p>
    <w:p w:rsidR="00016DF5" w:rsidRDefault="00016DF5" w:rsidP="00334FF7">
      <w:pPr>
        <w:pStyle w:val="Sinespaciado"/>
        <w:ind w:right="-283"/>
        <w:jc w:val="center"/>
        <w:rPr>
          <w:rFonts w:ascii="Times New Roman" w:hAnsi="Times New Roman"/>
          <w:b/>
          <w:color w:val="000000" w:themeColor="text1"/>
          <w:sz w:val="24"/>
          <w:szCs w:val="24"/>
        </w:rPr>
      </w:pPr>
    </w:p>
    <w:p w:rsidR="00016DF5" w:rsidRDefault="00016DF5" w:rsidP="00334FF7">
      <w:pPr>
        <w:pStyle w:val="Sinespaciado"/>
        <w:ind w:right="-283"/>
        <w:jc w:val="center"/>
        <w:rPr>
          <w:rFonts w:ascii="Times New Roman" w:hAnsi="Times New Roman"/>
          <w:b/>
          <w:color w:val="000000" w:themeColor="text1"/>
          <w:sz w:val="24"/>
          <w:szCs w:val="24"/>
        </w:rPr>
      </w:pPr>
    </w:p>
    <w:p w:rsidR="00334FF7" w:rsidRPr="005C68BE" w:rsidRDefault="00334FF7" w:rsidP="00334FF7">
      <w:pPr>
        <w:pStyle w:val="Sinespaciado"/>
        <w:ind w:right="-283"/>
        <w:jc w:val="center"/>
        <w:rPr>
          <w:rFonts w:ascii="Times New Roman" w:hAnsi="Times New Roman"/>
          <w:b/>
          <w:color w:val="000000" w:themeColor="text1"/>
          <w:sz w:val="24"/>
          <w:szCs w:val="24"/>
        </w:rPr>
      </w:pPr>
      <w:bookmarkStart w:id="0" w:name="_GoBack"/>
      <w:bookmarkEnd w:id="0"/>
      <w:r>
        <w:rPr>
          <w:rFonts w:ascii="Times New Roman" w:hAnsi="Times New Roman"/>
          <w:b/>
          <w:color w:val="000000" w:themeColor="text1"/>
          <w:sz w:val="24"/>
          <w:szCs w:val="24"/>
        </w:rPr>
        <w:lastRenderedPageBreak/>
        <w:t xml:space="preserve">INFORME </w:t>
      </w:r>
      <w:r w:rsidRPr="005C68BE">
        <w:rPr>
          <w:rFonts w:ascii="Times New Roman" w:hAnsi="Times New Roman"/>
          <w:b/>
          <w:color w:val="000000" w:themeColor="text1"/>
          <w:sz w:val="24"/>
          <w:szCs w:val="24"/>
        </w:rPr>
        <w:t xml:space="preserve">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334FF7" w:rsidRPr="005C68BE" w:rsidRDefault="00334FF7" w:rsidP="00334FF7">
      <w:pPr>
        <w:pStyle w:val="Sinespaciado"/>
        <w:pBdr>
          <w:bottom w:val="single" w:sz="4" w:space="1" w:color="auto"/>
        </w:pBdr>
        <w:ind w:left="-426" w:firstLine="426"/>
        <w:rPr>
          <w:rFonts w:ascii="Times New Roman" w:hAnsi="Times New Roman"/>
          <w:color w:val="000000" w:themeColor="text1"/>
          <w:sz w:val="24"/>
          <w:szCs w:val="24"/>
        </w:rPr>
      </w:pPr>
    </w:p>
    <w:p w:rsidR="00334FF7" w:rsidRPr="005C68BE" w:rsidRDefault="00334FF7" w:rsidP="00334FF7">
      <w:pPr>
        <w:pStyle w:val="Sinespaciado"/>
        <w:ind w:left="-426" w:firstLine="426"/>
        <w:rPr>
          <w:rFonts w:ascii="Times New Roman" w:hAnsi="Times New Roman"/>
          <w:color w:val="000000" w:themeColor="text1"/>
          <w:sz w:val="24"/>
          <w:szCs w:val="24"/>
        </w:rPr>
      </w:pPr>
    </w:p>
    <w:p w:rsidR="00334FF7" w:rsidRPr="005C68BE" w:rsidRDefault="00334FF7" w:rsidP="00334FF7">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w:t>
      </w:r>
      <w:r>
        <w:rPr>
          <w:rFonts w:ascii="Times New Roman" w:hAnsi="Times New Roman"/>
          <w:color w:val="000000" w:themeColor="text1"/>
          <w:sz w:val="24"/>
          <w:szCs w:val="24"/>
        </w:rPr>
        <w:t xml:space="preserve">Ing. Susana Valencia </w:t>
      </w:r>
      <w:r w:rsidRPr="005C68BE">
        <w:rPr>
          <w:rFonts w:ascii="Times New Roman" w:hAnsi="Times New Roman"/>
          <w:color w:val="000000" w:themeColor="text1"/>
          <w:sz w:val="24"/>
          <w:szCs w:val="24"/>
        </w:rPr>
        <w:t xml:space="preserve">  </w:t>
      </w:r>
    </w:p>
    <w:p w:rsidR="00334FF7" w:rsidRDefault="00334FF7" w:rsidP="00334FF7">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r>
        <w:rPr>
          <w:rFonts w:ascii="Times New Roman" w:hAnsi="Times New Roman"/>
          <w:b/>
          <w:color w:val="000000" w:themeColor="text1"/>
          <w:sz w:val="24"/>
          <w:szCs w:val="24"/>
        </w:rPr>
        <w:t>DIRECTORA</w:t>
      </w:r>
      <w:r w:rsidRPr="005C68BE">
        <w:rPr>
          <w:rFonts w:ascii="Times New Roman" w:hAnsi="Times New Roman"/>
          <w:b/>
          <w:color w:val="000000" w:themeColor="text1"/>
          <w:sz w:val="24"/>
          <w:szCs w:val="24"/>
        </w:rPr>
        <w:t xml:space="preserve"> DE TALENTO HUMANO</w:t>
      </w:r>
      <w:r>
        <w:rPr>
          <w:rFonts w:ascii="Times New Roman" w:hAnsi="Times New Roman"/>
          <w:b/>
          <w:color w:val="000000" w:themeColor="text1"/>
          <w:sz w:val="24"/>
          <w:szCs w:val="24"/>
        </w:rPr>
        <w:t xml:space="preserve"> </w:t>
      </w:r>
      <w:r w:rsidRPr="005C68BE">
        <w:rPr>
          <w:rFonts w:ascii="Times New Roman" w:hAnsi="Times New Roman"/>
          <w:color w:val="000000" w:themeColor="text1"/>
          <w:sz w:val="24"/>
          <w:szCs w:val="24"/>
        </w:rPr>
        <w:t xml:space="preserve">    </w:t>
      </w:r>
    </w:p>
    <w:p w:rsidR="00334FF7" w:rsidRPr="005C68BE" w:rsidRDefault="00334FF7" w:rsidP="00334FF7">
      <w:pPr>
        <w:pStyle w:val="Sinespaciado"/>
        <w:ind w:left="-426" w:firstLine="426"/>
        <w:rPr>
          <w:rFonts w:ascii="Times New Roman" w:hAnsi="Times New Roman"/>
          <w:color w:val="000000" w:themeColor="text1"/>
          <w:sz w:val="24"/>
          <w:szCs w:val="24"/>
        </w:rPr>
      </w:pPr>
    </w:p>
    <w:p w:rsidR="00334FF7" w:rsidRPr="005C68BE" w:rsidRDefault="00334FF7" w:rsidP="00334FF7">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334FF7" w:rsidRDefault="00334FF7" w:rsidP="00334FF7">
      <w:pPr>
        <w:pStyle w:val="Sinespaciado"/>
        <w:ind w:left="-426" w:firstLine="426"/>
        <w:rPr>
          <w:rFonts w:ascii="Times New Roman" w:hAnsi="Times New Roman"/>
          <w:color w:val="000000" w:themeColor="text1"/>
          <w:sz w:val="24"/>
          <w:szCs w:val="24"/>
        </w:rPr>
      </w:pPr>
    </w:p>
    <w:p w:rsidR="00334FF7" w:rsidRPr="008E64EA" w:rsidRDefault="00334FF7" w:rsidP="00334FF7">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Fecha:</w:t>
      </w:r>
      <w:r w:rsidRPr="005C68BE">
        <w:rPr>
          <w:rFonts w:ascii="Times New Roman" w:hAnsi="Times New Roman"/>
          <w:color w:val="000000" w:themeColor="text1"/>
          <w:sz w:val="24"/>
          <w:szCs w:val="24"/>
        </w:rPr>
        <w:tab/>
      </w:r>
      <w:r w:rsidRPr="005C68BE">
        <w:rPr>
          <w:rFonts w:ascii="Times New Roman" w:hAnsi="Times New Roman"/>
          <w:color w:val="000000" w:themeColor="text1"/>
          <w:sz w:val="24"/>
          <w:szCs w:val="24"/>
        </w:rPr>
        <w:tab/>
        <w:t xml:space="preserve">     </w:t>
      </w:r>
      <w:r w:rsidRPr="008E64EA">
        <w:rPr>
          <w:rFonts w:ascii="Times New Roman" w:hAnsi="Times New Roman"/>
          <w:color w:val="000000" w:themeColor="text1"/>
          <w:sz w:val="24"/>
          <w:szCs w:val="24"/>
        </w:rPr>
        <w:t>16 de Enero del 2017</w:t>
      </w:r>
    </w:p>
    <w:p w:rsidR="00334FF7" w:rsidRPr="008E64EA" w:rsidRDefault="00334FF7" w:rsidP="00334FF7">
      <w:pPr>
        <w:pStyle w:val="Sinespaciado"/>
        <w:ind w:left="-426" w:right="-398" w:firstLine="426"/>
        <w:rPr>
          <w:rFonts w:ascii="Times New Roman" w:hAnsi="Times New Roman"/>
          <w:color w:val="000000" w:themeColor="text1"/>
          <w:sz w:val="24"/>
          <w:szCs w:val="24"/>
        </w:rPr>
      </w:pPr>
    </w:p>
    <w:p w:rsidR="00334FF7" w:rsidRPr="005C68BE" w:rsidRDefault="00334FF7" w:rsidP="00334FF7">
      <w:pPr>
        <w:pStyle w:val="Sinespaciado"/>
        <w:ind w:left="-426" w:right="-398" w:firstLine="426"/>
        <w:rPr>
          <w:rFonts w:ascii="Times New Roman" w:hAnsi="Times New Roman"/>
          <w:color w:val="000000" w:themeColor="text1"/>
          <w:sz w:val="24"/>
          <w:szCs w:val="24"/>
        </w:rPr>
      </w:pPr>
      <w:r w:rsidRPr="008E64EA">
        <w:rPr>
          <w:rFonts w:ascii="Times New Roman" w:hAnsi="Times New Roman"/>
          <w:color w:val="000000" w:themeColor="text1"/>
          <w:sz w:val="24"/>
          <w:szCs w:val="24"/>
        </w:rPr>
        <w:t>Número:</w:t>
      </w:r>
      <w:r w:rsidRPr="008E64EA">
        <w:rPr>
          <w:rFonts w:ascii="Times New Roman" w:hAnsi="Times New Roman"/>
          <w:color w:val="000000" w:themeColor="text1"/>
          <w:sz w:val="24"/>
          <w:szCs w:val="24"/>
        </w:rPr>
        <w:tab/>
        <w:t xml:space="preserve">     </w:t>
      </w:r>
      <w:r w:rsidRPr="008E64EA">
        <w:rPr>
          <w:rFonts w:ascii="Times New Roman" w:hAnsi="Times New Roman"/>
          <w:b/>
          <w:color w:val="000000" w:themeColor="text1"/>
          <w:sz w:val="24"/>
          <w:szCs w:val="24"/>
        </w:rPr>
        <w:t>SSO - 03</w:t>
      </w:r>
      <w:r w:rsidRPr="005C68BE">
        <w:rPr>
          <w:rFonts w:ascii="Times New Roman" w:hAnsi="Times New Roman"/>
          <w:color w:val="000000" w:themeColor="text1"/>
          <w:sz w:val="24"/>
          <w:szCs w:val="24"/>
        </w:rPr>
        <w:t xml:space="preserve">                       </w:t>
      </w:r>
    </w:p>
    <w:p w:rsidR="00334FF7" w:rsidRPr="005C68BE" w:rsidRDefault="00334FF7" w:rsidP="00334FF7">
      <w:pPr>
        <w:pStyle w:val="Sinespaciado"/>
        <w:pBdr>
          <w:bottom w:val="single" w:sz="4" w:space="0" w:color="auto"/>
        </w:pBdr>
        <w:ind w:left="-426" w:firstLine="426"/>
        <w:rPr>
          <w:rFonts w:ascii="Times New Roman" w:hAnsi="Times New Roman"/>
          <w:color w:val="000000" w:themeColor="text1"/>
          <w:sz w:val="24"/>
          <w:szCs w:val="24"/>
        </w:rPr>
      </w:pPr>
    </w:p>
    <w:p w:rsidR="00334FF7" w:rsidRDefault="00334FF7" w:rsidP="00334FF7">
      <w:pPr>
        <w:pStyle w:val="Prrafodelista"/>
        <w:spacing w:line="240" w:lineRule="auto"/>
        <w:ind w:left="-426"/>
        <w:jc w:val="both"/>
        <w:rPr>
          <w:rFonts w:ascii="Times New Roman" w:hAnsi="Times New Roman"/>
          <w:color w:val="000000" w:themeColor="text1"/>
          <w:sz w:val="24"/>
          <w:szCs w:val="24"/>
        </w:rPr>
      </w:pPr>
    </w:p>
    <w:p w:rsidR="00334FF7" w:rsidRDefault="00334FF7" w:rsidP="00334FF7">
      <w:pPr>
        <w:shd w:val="clear" w:color="auto" w:fill="FDE9D9" w:themeFill="accent6" w:themeFillTint="33"/>
        <w:spacing w:line="240" w:lineRule="auto"/>
        <w:jc w:val="both"/>
        <w:rPr>
          <w:rFonts w:ascii="Times New Roman" w:eastAsia="Calibri" w:hAnsi="Times New Roman" w:cs="Times New Roman"/>
          <w:b/>
          <w:sz w:val="24"/>
          <w:szCs w:val="24"/>
          <w:lang w:val="es-ES_tradnl"/>
        </w:rPr>
      </w:pPr>
      <w:r w:rsidRPr="00381A03">
        <w:rPr>
          <w:rFonts w:ascii="Times New Roman" w:eastAsia="Calibri" w:hAnsi="Times New Roman" w:cs="Times New Roman"/>
          <w:b/>
          <w:sz w:val="24"/>
          <w:szCs w:val="24"/>
          <w:lang w:val="es-ES_tradnl"/>
        </w:rPr>
        <w:t xml:space="preserve">I.- </w:t>
      </w:r>
      <w:r>
        <w:rPr>
          <w:rFonts w:ascii="Times New Roman" w:eastAsia="Calibri" w:hAnsi="Times New Roman" w:cs="Times New Roman"/>
          <w:b/>
          <w:sz w:val="24"/>
          <w:szCs w:val="24"/>
          <w:lang w:val="es-ES_tradnl"/>
        </w:rPr>
        <w:t xml:space="preserve">INTRODUCCIÓN </w:t>
      </w:r>
    </w:p>
    <w:p w:rsidR="00334FF7" w:rsidRPr="00821E77" w:rsidRDefault="00334FF7" w:rsidP="00334FF7">
      <w:pPr>
        <w:spacing w:line="240" w:lineRule="auto"/>
        <w:jc w:val="both"/>
        <w:rPr>
          <w:rFonts w:ascii="Times New Roman" w:hAnsi="Times New Roman" w:cs="Times New Roman"/>
          <w:sz w:val="24"/>
          <w:szCs w:val="24"/>
          <w:lang w:val="es-ES_tradnl"/>
        </w:rPr>
      </w:pPr>
      <w:r w:rsidRPr="00821E77">
        <w:rPr>
          <w:rFonts w:ascii="Times New Roman" w:eastAsia="Calibri" w:hAnsi="Times New Roman" w:cs="Times New Roman"/>
          <w:sz w:val="24"/>
          <w:szCs w:val="24"/>
          <w:lang w:val="es-ES_tradnl"/>
        </w:rPr>
        <w:t xml:space="preserve">El </w:t>
      </w:r>
      <w:r w:rsidRPr="00821E77">
        <w:rPr>
          <w:rFonts w:ascii="Times New Roman" w:hAnsi="Times New Roman" w:cs="Times New Roman"/>
          <w:sz w:val="24"/>
          <w:szCs w:val="24"/>
          <w:lang w:val="es-ES_tradnl"/>
        </w:rPr>
        <w:t xml:space="preserve">presente Informe Técnico de Seguridad y Salud Ocupacional tiene como finalidad de cumplir con el </w:t>
      </w:r>
      <w:r w:rsidRPr="00821E77">
        <w:rPr>
          <w:rFonts w:ascii="Times New Roman" w:hAnsi="Times New Roman" w:cs="Times New Roman"/>
          <w:b/>
          <w:i/>
          <w:sz w:val="24"/>
          <w:szCs w:val="24"/>
          <w:lang w:val="es-ES_tradnl"/>
        </w:rPr>
        <w:t>Reglamento de Seguridad y Salud de los Trabajadores y Mejoramiento del Medio Ambiente de Trabajo Decreto Ejecutivo 2393</w:t>
      </w:r>
      <w:r w:rsidRPr="00821E77">
        <w:rPr>
          <w:rFonts w:ascii="Times New Roman" w:hAnsi="Times New Roman" w:cs="Times New Roman"/>
          <w:sz w:val="24"/>
          <w:szCs w:val="24"/>
          <w:lang w:val="es-ES_tradnl"/>
        </w:rPr>
        <w:t xml:space="preserve">, Capítulo VI. Señalización de Seguridad. </w:t>
      </w:r>
    </w:p>
    <w:p w:rsidR="00334FF7" w:rsidRPr="00821E77" w:rsidRDefault="00334FF7" w:rsidP="00334FF7">
      <w:pPr>
        <w:spacing w:line="240" w:lineRule="auto"/>
        <w:jc w:val="both"/>
        <w:rPr>
          <w:rFonts w:ascii="Times New Roman" w:hAnsi="Times New Roman" w:cs="Times New Roman"/>
          <w:sz w:val="24"/>
          <w:szCs w:val="24"/>
          <w:lang w:val="es-ES_tradnl"/>
        </w:rPr>
      </w:pPr>
      <w:r w:rsidRPr="00821E77">
        <w:rPr>
          <w:rFonts w:ascii="Times New Roman" w:hAnsi="Times New Roman" w:cs="Times New Roman"/>
          <w:sz w:val="24"/>
          <w:szCs w:val="24"/>
        </w:rPr>
        <w:t>Las señales de Seguridad resultan de la combinación de formas geométricas y colores, a las que se les añade un símbolo o pictograma atribuyéndoseles un significado determinado en relación con la seguridad, el cual se quiere comunicar de una forma simple, rápida y de comprensión universal.</w:t>
      </w:r>
    </w:p>
    <w:p w:rsidR="00334FF7" w:rsidRPr="00727AE8" w:rsidRDefault="00334FF7" w:rsidP="00334FF7">
      <w:pPr>
        <w:spacing w:line="240" w:lineRule="auto"/>
        <w:jc w:val="both"/>
        <w:rPr>
          <w:rFonts w:ascii="Times New Roman" w:eastAsia="Calibri" w:hAnsi="Times New Roman" w:cs="Times New Roman"/>
          <w:b/>
          <w:sz w:val="24"/>
          <w:szCs w:val="24"/>
          <w:lang w:val="es-ES_tradnl"/>
        </w:rPr>
      </w:pPr>
      <w:r w:rsidRPr="00821E77">
        <w:rPr>
          <w:rFonts w:ascii="Times New Roman" w:eastAsia="Calibri" w:hAnsi="Times New Roman" w:cs="Times New Roman"/>
          <w:sz w:val="24"/>
          <w:szCs w:val="24"/>
          <w:lang w:val="es-ES_tradnl"/>
        </w:rPr>
        <w:t>Solicito a quien corresponda favor proceder con la</w:t>
      </w:r>
      <w:r>
        <w:rPr>
          <w:rFonts w:ascii="Times New Roman" w:eastAsia="Calibri" w:hAnsi="Times New Roman" w:cs="Times New Roman"/>
          <w:sz w:val="24"/>
          <w:szCs w:val="24"/>
          <w:lang w:val="es-ES_tradnl"/>
        </w:rPr>
        <w:t xml:space="preserve"> </w:t>
      </w:r>
      <w:r w:rsidRPr="00727AE8">
        <w:rPr>
          <w:rFonts w:ascii="Times New Roman" w:eastAsia="Calibri" w:hAnsi="Times New Roman" w:cs="Times New Roman"/>
          <w:b/>
          <w:sz w:val="24"/>
          <w:szCs w:val="24"/>
          <w:lang w:val="es-ES_tradnl"/>
        </w:rPr>
        <w:t xml:space="preserve">“ADQUISICIÓN DE SEÑALÉTICA DE SEGURIDAD INDUSTRIAL PARA EL CAMPAMENTO DEL GAD PROVINCIAL”. </w:t>
      </w:r>
    </w:p>
    <w:p w:rsidR="00334FF7" w:rsidRPr="00AD0F37" w:rsidRDefault="00334FF7" w:rsidP="00334FF7">
      <w:pPr>
        <w:jc w:val="center"/>
        <w:rPr>
          <w:b/>
          <w:lang w:val="es-ES_tradnl"/>
        </w:rPr>
      </w:pPr>
    </w:p>
    <w:p w:rsidR="00334FF7" w:rsidRDefault="00334FF7" w:rsidP="00334FF7">
      <w:pPr>
        <w:shd w:val="clear" w:color="auto" w:fill="FDE9D9" w:themeFill="accent6" w:themeFillTint="33"/>
        <w:spacing w:line="240" w:lineRule="auto"/>
        <w:jc w:val="both"/>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II.-  OBJETIVOS </w:t>
      </w:r>
    </w:p>
    <w:p w:rsidR="00334FF7" w:rsidRPr="00954090" w:rsidRDefault="00334FF7" w:rsidP="00334FF7">
      <w:pPr>
        <w:pStyle w:val="Prrafodelista"/>
        <w:numPr>
          <w:ilvl w:val="0"/>
          <w:numId w:val="19"/>
        </w:numPr>
        <w:jc w:val="both"/>
        <w:rPr>
          <w:rFonts w:ascii="Times New Roman" w:hAnsi="Times New Roman"/>
          <w:sz w:val="24"/>
          <w:szCs w:val="24"/>
        </w:rPr>
      </w:pPr>
      <w:r w:rsidRPr="00954090">
        <w:rPr>
          <w:rFonts w:ascii="Times New Roman" w:hAnsi="Times New Roman"/>
          <w:sz w:val="24"/>
          <w:szCs w:val="24"/>
        </w:rPr>
        <w:t xml:space="preserve">Incentivar al uso correcto de las señales de seguridad industrial en las instalaciones del Campamento del GAD Provincial de Santo Domingo de los Tsàchilas, cumpliendo con la normativa legal vigente. </w:t>
      </w:r>
    </w:p>
    <w:p w:rsidR="00334FF7" w:rsidRPr="00954090" w:rsidRDefault="00334FF7" w:rsidP="00334FF7">
      <w:pPr>
        <w:pStyle w:val="Prrafodelista"/>
        <w:numPr>
          <w:ilvl w:val="0"/>
          <w:numId w:val="19"/>
        </w:numPr>
        <w:jc w:val="both"/>
        <w:rPr>
          <w:rFonts w:ascii="Times New Roman" w:hAnsi="Times New Roman"/>
          <w:sz w:val="24"/>
          <w:szCs w:val="24"/>
        </w:rPr>
      </w:pPr>
      <w:r w:rsidRPr="00954090">
        <w:rPr>
          <w:rFonts w:ascii="Times New Roman" w:hAnsi="Times New Roman"/>
          <w:sz w:val="24"/>
          <w:szCs w:val="24"/>
        </w:rPr>
        <w:t xml:space="preserve">Proveer una guía para implementar la señalización en los centros de trabajo </w:t>
      </w:r>
    </w:p>
    <w:p w:rsidR="00334FF7" w:rsidRPr="00954090" w:rsidRDefault="00334FF7" w:rsidP="00334FF7">
      <w:pPr>
        <w:pStyle w:val="Prrafodelista"/>
        <w:numPr>
          <w:ilvl w:val="0"/>
          <w:numId w:val="19"/>
        </w:numPr>
        <w:jc w:val="both"/>
        <w:rPr>
          <w:rFonts w:ascii="Times New Roman" w:hAnsi="Times New Roman"/>
          <w:sz w:val="24"/>
          <w:szCs w:val="24"/>
        </w:rPr>
      </w:pPr>
      <w:r w:rsidRPr="00954090">
        <w:rPr>
          <w:rFonts w:ascii="Times New Roman" w:hAnsi="Times New Roman"/>
          <w:sz w:val="24"/>
          <w:szCs w:val="24"/>
        </w:rPr>
        <w:t>Proporcionar los lineamientos básicos enarcados en la legislación vigente y aplicable concernientes a seguridad y salud</w:t>
      </w:r>
    </w:p>
    <w:p w:rsidR="00334FF7" w:rsidRDefault="00334FF7" w:rsidP="00334FF7">
      <w:pPr>
        <w:jc w:val="center"/>
        <w:rPr>
          <w:b/>
        </w:rPr>
      </w:pPr>
    </w:p>
    <w:p w:rsidR="00334FF7" w:rsidRDefault="00334FF7" w:rsidP="00334FF7">
      <w:pPr>
        <w:jc w:val="center"/>
        <w:rPr>
          <w:b/>
        </w:rPr>
      </w:pPr>
    </w:p>
    <w:p w:rsidR="00334FF7" w:rsidRDefault="00334FF7" w:rsidP="00334FF7">
      <w:pPr>
        <w:jc w:val="center"/>
        <w:rPr>
          <w:b/>
        </w:rPr>
      </w:pPr>
    </w:p>
    <w:p w:rsidR="00334FF7" w:rsidRDefault="00334FF7" w:rsidP="00334FF7">
      <w:pPr>
        <w:jc w:val="center"/>
        <w:rPr>
          <w:b/>
        </w:rPr>
      </w:pPr>
    </w:p>
    <w:p w:rsidR="00334FF7" w:rsidRDefault="00334FF7" w:rsidP="00334FF7">
      <w:pPr>
        <w:shd w:val="clear" w:color="auto" w:fill="FDE9D9" w:themeFill="accent6" w:themeFillTint="33"/>
        <w:spacing w:line="240" w:lineRule="auto"/>
        <w:jc w:val="both"/>
        <w:rPr>
          <w:rFonts w:ascii="Times New Roman" w:eastAsia="Calibri" w:hAnsi="Times New Roman" w:cs="Times New Roman"/>
          <w:b/>
          <w:sz w:val="24"/>
          <w:szCs w:val="24"/>
          <w:lang w:val="es-ES_tradnl"/>
        </w:rPr>
      </w:pPr>
      <w:r w:rsidRPr="00381A03">
        <w:rPr>
          <w:rFonts w:ascii="Times New Roman" w:eastAsia="Calibri" w:hAnsi="Times New Roman" w:cs="Times New Roman"/>
          <w:b/>
          <w:sz w:val="24"/>
          <w:szCs w:val="24"/>
          <w:lang w:val="es-ES_tradnl"/>
        </w:rPr>
        <w:lastRenderedPageBreak/>
        <w:t>I</w:t>
      </w:r>
      <w:r>
        <w:rPr>
          <w:rFonts w:ascii="Times New Roman" w:eastAsia="Calibri" w:hAnsi="Times New Roman" w:cs="Times New Roman"/>
          <w:b/>
          <w:sz w:val="24"/>
          <w:szCs w:val="24"/>
          <w:lang w:val="es-ES_tradnl"/>
        </w:rPr>
        <w:t>II</w:t>
      </w:r>
      <w:r w:rsidRPr="00381A03">
        <w:rPr>
          <w:rFonts w:ascii="Times New Roman" w:eastAsia="Calibri" w:hAnsi="Times New Roman" w:cs="Times New Roman"/>
          <w:b/>
          <w:sz w:val="24"/>
          <w:szCs w:val="24"/>
          <w:lang w:val="es-ES_tradnl"/>
        </w:rPr>
        <w:t xml:space="preserve">.- </w:t>
      </w:r>
      <w:r>
        <w:rPr>
          <w:rFonts w:ascii="Times New Roman" w:eastAsia="Calibri" w:hAnsi="Times New Roman" w:cs="Times New Roman"/>
          <w:b/>
          <w:sz w:val="24"/>
          <w:szCs w:val="24"/>
          <w:lang w:val="es-ES_tradnl"/>
        </w:rPr>
        <w:t xml:space="preserve">MARCO LEGAL  </w:t>
      </w:r>
    </w:p>
    <w:p w:rsidR="00334FF7" w:rsidRPr="00805411" w:rsidRDefault="00334FF7" w:rsidP="00334FF7">
      <w:pPr>
        <w:pStyle w:val="Prrafodelista"/>
        <w:numPr>
          <w:ilvl w:val="0"/>
          <w:numId w:val="16"/>
        </w:numPr>
        <w:rPr>
          <w:rFonts w:ascii="Times New Roman" w:hAnsi="Times New Roman"/>
          <w:b/>
        </w:rPr>
      </w:pPr>
      <w:r w:rsidRPr="00805411">
        <w:rPr>
          <w:rFonts w:ascii="Times New Roman" w:hAnsi="Times New Roman"/>
          <w:b/>
        </w:rPr>
        <w:t>Reglamento de Seguridad y Salud de los Trabajadores y Mejoramiento del Medio Ambiente de Trabajo Decreto Ejecutivo 2393</w:t>
      </w:r>
    </w:p>
    <w:p w:rsidR="00334FF7" w:rsidRPr="005C07B7" w:rsidRDefault="00334FF7" w:rsidP="00334FF7">
      <w:pPr>
        <w:jc w:val="center"/>
        <w:rPr>
          <w:rFonts w:ascii="Times New Roman" w:hAnsi="Times New Roman"/>
          <w:b/>
        </w:rPr>
      </w:pPr>
      <w:r w:rsidRPr="005C07B7">
        <w:rPr>
          <w:rFonts w:ascii="Times New Roman" w:eastAsia="Times New Roman" w:hAnsi="Times New Roman"/>
          <w:b/>
          <w:sz w:val="24"/>
          <w:szCs w:val="24"/>
        </w:rPr>
        <w:t>C</w:t>
      </w:r>
      <w:r w:rsidRPr="005C07B7">
        <w:rPr>
          <w:rFonts w:ascii="Times New Roman" w:eastAsia="Times New Roman" w:hAnsi="Times New Roman"/>
          <w:b/>
          <w:spacing w:val="-1"/>
          <w:sz w:val="24"/>
          <w:szCs w:val="24"/>
        </w:rPr>
        <w:t>a</w:t>
      </w:r>
      <w:r w:rsidRPr="005C07B7">
        <w:rPr>
          <w:rFonts w:ascii="Times New Roman" w:eastAsia="Times New Roman" w:hAnsi="Times New Roman"/>
          <w:b/>
          <w:sz w:val="24"/>
          <w:szCs w:val="24"/>
        </w:rPr>
        <w:t>pí</w:t>
      </w:r>
      <w:r w:rsidRPr="005C07B7">
        <w:rPr>
          <w:rFonts w:ascii="Times New Roman" w:eastAsia="Times New Roman" w:hAnsi="Times New Roman"/>
          <w:b/>
          <w:spacing w:val="1"/>
          <w:sz w:val="24"/>
          <w:szCs w:val="24"/>
        </w:rPr>
        <w:t>t</w:t>
      </w:r>
      <w:r w:rsidRPr="005C07B7">
        <w:rPr>
          <w:rFonts w:ascii="Times New Roman" w:eastAsia="Times New Roman" w:hAnsi="Times New Roman"/>
          <w:b/>
          <w:sz w:val="24"/>
          <w:szCs w:val="24"/>
        </w:rPr>
        <w:t xml:space="preserve">ulo </w:t>
      </w:r>
      <w:r w:rsidRPr="005C07B7">
        <w:rPr>
          <w:rFonts w:ascii="Times New Roman" w:eastAsia="Times New Roman" w:hAnsi="Times New Roman"/>
          <w:b/>
          <w:spacing w:val="2"/>
          <w:sz w:val="24"/>
          <w:szCs w:val="24"/>
        </w:rPr>
        <w:t>V</w:t>
      </w:r>
      <w:r w:rsidRPr="005C07B7">
        <w:rPr>
          <w:rFonts w:ascii="Times New Roman" w:eastAsia="Times New Roman" w:hAnsi="Times New Roman"/>
          <w:b/>
          <w:sz w:val="24"/>
          <w:szCs w:val="24"/>
        </w:rPr>
        <w:t>I</w:t>
      </w:r>
    </w:p>
    <w:p w:rsidR="00334FF7" w:rsidRPr="005C07B7" w:rsidRDefault="00334FF7" w:rsidP="00334FF7">
      <w:pPr>
        <w:jc w:val="center"/>
        <w:rPr>
          <w:rFonts w:ascii="Times New Roman" w:eastAsia="Times New Roman" w:hAnsi="Times New Roman" w:cs="Times New Roman"/>
          <w:b/>
          <w:sz w:val="24"/>
          <w:szCs w:val="24"/>
        </w:rPr>
      </w:pPr>
      <w:r w:rsidRPr="005C07B7">
        <w:rPr>
          <w:rFonts w:ascii="Times New Roman" w:eastAsia="Times New Roman" w:hAnsi="Times New Roman" w:cs="Times New Roman"/>
          <w:b/>
          <w:spacing w:val="1"/>
          <w:sz w:val="24"/>
          <w:szCs w:val="24"/>
        </w:rPr>
        <w:t>S</w:t>
      </w:r>
      <w:r w:rsidRPr="005C07B7">
        <w:rPr>
          <w:rFonts w:ascii="Times New Roman" w:eastAsia="Times New Roman" w:hAnsi="Times New Roman" w:cs="Times New Roman"/>
          <w:b/>
          <w:sz w:val="24"/>
          <w:szCs w:val="24"/>
        </w:rPr>
        <w:t>EÑ</w:t>
      </w:r>
      <w:r w:rsidRPr="005C07B7">
        <w:rPr>
          <w:rFonts w:ascii="Times New Roman" w:eastAsia="Times New Roman" w:hAnsi="Times New Roman" w:cs="Times New Roman"/>
          <w:b/>
          <w:spacing w:val="1"/>
          <w:sz w:val="24"/>
          <w:szCs w:val="24"/>
        </w:rPr>
        <w:t>A</w:t>
      </w:r>
      <w:r w:rsidRPr="005C07B7">
        <w:rPr>
          <w:rFonts w:ascii="Times New Roman" w:eastAsia="Times New Roman" w:hAnsi="Times New Roman" w:cs="Times New Roman"/>
          <w:b/>
          <w:sz w:val="24"/>
          <w:szCs w:val="24"/>
        </w:rPr>
        <w:t>L</w:t>
      </w:r>
      <w:r w:rsidRPr="005C07B7">
        <w:rPr>
          <w:rFonts w:ascii="Times New Roman" w:eastAsia="Times New Roman" w:hAnsi="Times New Roman" w:cs="Times New Roman"/>
          <w:b/>
          <w:spacing w:val="-3"/>
          <w:sz w:val="24"/>
          <w:szCs w:val="24"/>
        </w:rPr>
        <w:t>I</w:t>
      </w:r>
      <w:r w:rsidRPr="005C07B7">
        <w:rPr>
          <w:rFonts w:ascii="Times New Roman" w:eastAsia="Times New Roman" w:hAnsi="Times New Roman" w:cs="Times New Roman"/>
          <w:b/>
          <w:sz w:val="24"/>
          <w:szCs w:val="24"/>
        </w:rPr>
        <w:t>ZA</w:t>
      </w:r>
      <w:r w:rsidRPr="005C07B7">
        <w:rPr>
          <w:rFonts w:ascii="Times New Roman" w:eastAsia="Times New Roman" w:hAnsi="Times New Roman" w:cs="Times New Roman"/>
          <w:b/>
          <w:spacing w:val="2"/>
          <w:sz w:val="24"/>
          <w:szCs w:val="24"/>
        </w:rPr>
        <w:t>C</w:t>
      </w:r>
      <w:r w:rsidRPr="005C07B7">
        <w:rPr>
          <w:rFonts w:ascii="Times New Roman" w:eastAsia="Times New Roman" w:hAnsi="Times New Roman" w:cs="Times New Roman"/>
          <w:b/>
          <w:spacing w:val="-3"/>
          <w:sz w:val="24"/>
          <w:szCs w:val="24"/>
        </w:rPr>
        <w:t>I</w:t>
      </w:r>
      <w:r w:rsidRPr="005C07B7">
        <w:rPr>
          <w:rFonts w:ascii="Times New Roman" w:eastAsia="Times New Roman" w:hAnsi="Times New Roman" w:cs="Times New Roman"/>
          <w:b/>
          <w:sz w:val="24"/>
          <w:szCs w:val="24"/>
        </w:rPr>
        <w:t>ÓN</w:t>
      </w:r>
      <w:r w:rsidRPr="005C07B7">
        <w:rPr>
          <w:rFonts w:ascii="Times New Roman" w:eastAsia="Times New Roman" w:hAnsi="Times New Roman" w:cs="Times New Roman"/>
          <w:b/>
          <w:spacing w:val="1"/>
          <w:sz w:val="24"/>
          <w:szCs w:val="24"/>
        </w:rPr>
        <w:t xml:space="preserve"> </w:t>
      </w:r>
      <w:r w:rsidRPr="005C07B7">
        <w:rPr>
          <w:rFonts w:ascii="Times New Roman" w:eastAsia="Times New Roman" w:hAnsi="Times New Roman" w:cs="Times New Roman"/>
          <w:b/>
          <w:sz w:val="24"/>
          <w:szCs w:val="24"/>
        </w:rPr>
        <w:t>DE SEG</w:t>
      </w:r>
      <w:r w:rsidRPr="005C07B7">
        <w:rPr>
          <w:rFonts w:ascii="Times New Roman" w:eastAsia="Times New Roman" w:hAnsi="Times New Roman" w:cs="Times New Roman"/>
          <w:b/>
          <w:spacing w:val="-1"/>
          <w:sz w:val="24"/>
          <w:szCs w:val="24"/>
        </w:rPr>
        <w:t>U</w:t>
      </w:r>
      <w:r w:rsidRPr="005C07B7">
        <w:rPr>
          <w:rFonts w:ascii="Times New Roman" w:eastAsia="Times New Roman" w:hAnsi="Times New Roman" w:cs="Times New Roman"/>
          <w:b/>
          <w:spacing w:val="3"/>
          <w:sz w:val="24"/>
          <w:szCs w:val="24"/>
        </w:rPr>
        <w:t>R</w:t>
      </w:r>
      <w:r w:rsidRPr="005C07B7">
        <w:rPr>
          <w:rFonts w:ascii="Times New Roman" w:eastAsia="Times New Roman" w:hAnsi="Times New Roman" w:cs="Times New Roman"/>
          <w:b/>
          <w:spacing w:val="-3"/>
          <w:sz w:val="24"/>
          <w:szCs w:val="24"/>
        </w:rPr>
        <w:t>I</w:t>
      </w:r>
      <w:r w:rsidRPr="005C07B7">
        <w:rPr>
          <w:rFonts w:ascii="Times New Roman" w:eastAsia="Times New Roman" w:hAnsi="Times New Roman" w:cs="Times New Roman"/>
          <w:b/>
          <w:sz w:val="24"/>
          <w:szCs w:val="24"/>
        </w:rPr>
        <w:t>D</w:t>
      </w:r>
      <w:r w:rsidRPr="005C07B7">
        <w:rPr>
          <w:rFonts w:ascii="Times New Roman" w:eastAsia="Times New Roman" w:hAnsi="Times New Roman" w:cs="Times New Roman"/>
          <w:b/>
          <w:spacing w:val="-1"/>
          <w:sz w:val="24"/>
          <w:szCs w:val="24"/>
        </w:rPr>
        <w:t>A</w:t>
      </w:r>
      <w:r w:rsidRPr="005C07B7">
        <w:rPr>
          <w:rFonts w:ascii="Times New Roman" w:eastAsia="Times New Roman" w:hAnsi="Times New Roman" w:cs="Times New Roman"/>
          <w:b/>
          <w:sz w:val="24"/>
          <w:szCs w:val="24"/>
        </w:rPr>
        <w:t>D</w:t>
      </w:r>
      <w:r w:rsidRPr="005C07B7">
        <w:rPr>
          <w:rFonts w:ascii="Times New Roman" w:eastAsia="Times New Roman" w:hAnsi="Times New Roman" w:cs="Times New Roman"/>
          <w:b/>
          <w:spacing w:val="4"/>
          <w:sz w:val="24"/>
          <w:szCs w:val="24"/>
        </w:rPr>
        <w:t>.</w:t>
      </w:r>
      <w:r w:rsidRPr="005C07B7">
        <w:rPr>
          <w:rFonts w:ascii="Times New Roman" w:eastAsia="Times New Roman" w:hAnsi="Times New Roman" w:cs="Times New Roman"/>
          <w:b/>
          <w:sz w:val="24"/>
          <w:szCs w:val="24"/>
        </w:rPr>
        <w:t>-</w:t>
      </w:r>
      <w:r w:rsidRPr="005C07B7">
        <w:rPr>
          <w:rFonts w:ascii="Times New Roman" w:eastAsia="Times New Roman" w:hAnsi="Times New Roman" w:cs="Times New Roman"/>
          <w:b/>
          <w:spacing w:val="-1"/>
          <w:sz w:val="24"/>
          <w:szCs w:val="24"/>
        </w:rPr>
        <w:t xml:space="preserve"> </w:t>
      </w:r>
      <w:r w:rsidRPr="005C07B7">
        <w:rPr>
          <w:rFonts w:ascii="Times New Roman" w:eastAsia="Times New Roman" w:hAnsi="Times New Roman" w:cs="Times New Roman"/>
          <w:b/>
          <w:sz w:val="24"/>
          <w:szCs w:val="24"/>
        </w:rPr>
        <w:t>N</w:t>
      </w:r>
      <w:r w:rsidRPr="005C07B7">
        <w:rPr>
          <w:rFonts w:ascii="Times New Roman" w:eastAsia="Times New Roman" w:hAnsi="Times New Roman" w:cs="Times New Roman"/>
          <w:b/>
          <w:spacing w:val="-1"/>
          <w:sz w:val="24"/>
          <w:szCs w:val="24"/>
        </w:rPr>
        <w:t>O</w:t>
      </w:r>
      <w:r w:rsidRPr="005C07B7">
        <w:rPr>
          <w:rFonts w:ascii="Times New Roman" w:eastAsia="Times New Roman" w:hAnsi="Times New Roman" w:cs="Times New Roman"/>
          <w:b/>
          <w:sz w:val="24"/>
          <w:szCs w:val="24"/>
        </w:rPr>
        <w:t>RM</w:t>
      </w:r>
      <w:r w:rsidRPr="005C07B7">
        <w:rPr>
          <w:rFonts w:ascii="Times New Roman" w:eastAsia="Times New Roman" w:hAnsi="Times New Roman" w:cs="Times New Roman"/>
          <w:b/>
          <w:spacing w:val="2"/>
          <w:sz w:val="24"/>
          <w:szCs w:val="24"/>
        </w:rPr>
        <w:t>A</w:t>
      </w:r>
      <w:r w:rsidRPr="005C07B7">
        <w:rPr>
          <w:rFonts w:ascii="Times New Roman" w:eastAsia="Times New Roman" w:hAnsi="Times New Roman" w:cs="Times New Roman"/>
          <w:b/>
          <w:sz w:val="24"/>
          <w:szCs w:val="24"/>
        </w:rPr>
        <w:t>S</w:t>
      </w:r>
      <w:r w:rsidRPr="005C07B7">
        <w:rPr>
          <w:rFonts w:ascii="Times New Roman" w:eastAsia="Times New Roman" w:hAnsi="Times New Roman" w:cs="Times New Roman"/>
          <w:b/>
          <w:spacing w:val="1"/>
          <w:sz w:val="24"/>
          <w:szCs w:val="24"/>
        </w:rPr>
        <w:t xml:space="preserve"> </w:t>
      </w:r>
      <w:r w:rsidRPr="005C07B7">
        <w:rPr>
          <w:rFonts w:ascii="Times New Roman" w:eastAsia="Times New Roman" w:hAnsi="Times New Roman" w:cs="Times New Roman"/>
          <w:b/>
          <w:sz w:val="24"/>
          <w:szCs w:val="24"/>
        </w:rPr>
        <w:t>GE</w:t>
      </w:r>
      <w:r w:rsidRPr="005C07B7">
        <w:rPr>
          <w:rFonts w:ascii="Times New Roman" w:eastAsia="Times New Roman" w:hAnsi="Times New Roman" w:cs="Times New Roman"/>
          <w:b/>
          <w:spacing w:val="-1"/>
          <w:sz w:val="24"/>
          <w:szCs w:val="24"/>
        </w:rPr>
        <w:t>N</w:t>
      </w:r>
      <w:r w:rsidRPr="005C07B7">
        <w:rPr>
          <w:rFonts w:ascii="Times New Roman" w:eastAsia="Times New Roman" w:hAnsi="Times New Roman" w:cs="Times New Roman"/>
          <w:b/>
          <w:sz w:val="24"/>
          <w:szCs w:val="24"/>
        </w:rPr>
        <w:t>ER</w:t>
      </w:r>
      <w:r w:rsidRPr="005C07B7">
        <w:rPr>
          <w:rFonts w:ascii="Times New Roman" w:eastAsia="Times New Roman" w:hAnsi="Times New Roman" w:cs="Times New Roman"/>
          <w:b/>
          <w:spacing w:val="2"/>
          <w:sz w:val="24"/>
          <w:szCs w:val="24"/>
        </w:rPr>
        <w:t>A</w:t>
      </w:r>
      <w:r w:rsidRPr="005C07B7">
        <w:rPr>
          <w:rFonts w:ascii="Times New Roman" w:eastAsia="Times New Roman" w:hAnsi="Times New Roman" w:cs="Times New Roman"/>
          <w:b/>
          <w:spacing w:val="-5"/>
          <w:sz w:val="24"/>
          <w:szCs w:val="24"/>
        </w:rPr>
        <w:t>L</w:t>
      </w:r>
      <w:r w:rsidRPr="005C07B7">
        <w:rPr>
          <w:rFonts w:ascii="Times New Roman" w:eastAsia="Times New Roman" w:hAnsi="Times New Roman" w:cs="Times New Roman"/>
          <w:b/>
          <w:sz w:val="24"/>
          <w:szCs w:val="24"/>
        </w:rPr>
        <w:t>ES</w:t>
      </w:r>
    </w:p>
    <w:p w:rsidR="00334FF7" w:rsidRPr="005C07B7" w:rsidRDefault="00334FF7" w:rsidP="00334FF7">
      <w:pPr>
        <w:rPr>
          <w:rFonts w:ascii="Times New Roman" w:hAnsi="Times New Roman"/>
          <w:b/>
        </w:rPr>
      </w:pPr>
      <w:r w:rsidRPr="005C07B7">
        <w:rPr>
          <w:rFonts w:ascii="Times New Roman" w:eastAsia="Times New Roman" w:hAnsi="Times New Roman" w:cs="Times New Roman"/>
          <w:b/>
          <w:sz w:val="24"/>
          <w:szCs w:val="24"/>
        </w:rPr>
        <w:t>A</w:t>
      </w:r>
      <w:r w:rsidRPr="005C07B7">
        <w:rPr>
          <w:rFonts w:ascii="Times New Roman" w:eastAsia="Times New Roman" w:hAnsi="Times New Roman" w:cs="Times New Roman"/>
          <w:b/>
          <w:spacing w:val="-1"/>
          <w:sz w:val="24"/>
          <w:szCs w:val="24"/>
        </w:rPr>
        <w:t>r</w:t>
      </w:r>
      <w:r w:rsidRPr="005C07B7">
        <w:rPr>
          <w:rFonts w:ascii="Times New Roman" w:eastAsia="Times New Roman" w:hAnsi="Times New Roman" w:cs="Times New Roman"/>
          <w:b/>
          <w:sz w:val="24"/>
          <w:szCs w:val="24"/>
        </w:rPr>
        <w:t>t. 164.  O</w:t>
      </w:r>
      <w:r w:rsidRPr="005C07B7">
        <w:rPr>
          <w:rFonts w:ascii="Times New Roman" w:eastAsia="Times New Roman" w:hAnsi="Times New Roman" w:cs="Times New Roman"/>
          <w:b/>
          <w:spacing w:val="-2"/>
          <w:sz w:val="24"/>
          <w:szCs w:val="24"/>
        </w:rPr>
        <w:t>B</w:t>
      </w:r>
      <w:r w:rsidRPr="005C07B7">
        <w:rPr>
          <w:rFonts w:ascii="Times New Roman" w:eastAsia="Times New Roman" w:hAnsi="Times New Roman" w:cs="Times New Roman"/>
          <w:b/>
          <w:spacing w:val="2"/>
          <w:sz w:val="24"/>
          <w:szCs w:val="24"/>
        </w:rPr>
        <w:t>J</w:t>
      </w:r>
      <w:r w:rsidRPr="005C07B7">
        <w:rPr>
          <w:rFonts w:ascii="Times New Roman" w:eastAsia="Times New Roman" w:hAnsi="Times New Roman" w:cs="Times New Roman"/>
          <w:b/>
          <w:sz w:val="24"/>
          <w:szCs w:val="24"/>
        </w:rPr>
        <w:t>ET</w:t>
      </w:r>
      <w:r w:rsidRPr="005C07B7">
        <w:rPr>
          <w:rFonts w:ascii="Times New Roman" w:eastAsia="Times New Roman" w:hAnsi="Times New Roman" w:cs="Times New Roman"/>
          <w:b/>
          <w:spacing w:val="-1"/>
          <w:sz w:val="24"/>
          <w:szCs w:val="24"/>
        </w:rPr>
        <w:t>O</w:t>
      </w:r>
    </w:p>
    <w:p w:rsidR="00334FF7" w:rsidRPr="00385FAC" w:rsidRDefault="00334FF7" w:rsidP="00334FF7">
      <w:pPr>
        <w:pStyle w:val="Prrafodelista"/>
        <w:numPr>
          <w:ilvl w:val="0"/>
          <w:numId w:val="17"/>
        </w:numPr>
        <w:ind w:right="82"/>
        <w:jc w:val="both"/>
        <w:rPr>
          <w:sz w:val="24"/>
          <w:szCs w:val="24"/>
        </w:rPr>
      </w:pPr>
      <w:r w:rsidRPr="00385FAC">
        <w:rPr>
          <w:rFonts w:ascii="Times New Roman" w:eastAsia="Times New Roman" w:hAnsi="Times New Roman"/>
          <w:spacing w:val="-3"/>
          <w:sz w:val="24"/>
          <w:szCs w:val="24"/>
        </w:rPr>
        <w:t>L</w:t>
      </w:r>
      <w:r w:rsidRPr="00385FAC">
        <w:rPr>
          <w:rFonts w:ascii="Times New Roman" w:eastAsia="Times New Roman" w:hAnsi="Times New Roman"/>
          <w:sz w:val="24"/>
          <w:szCs w:val="24"/>
        </w:rPr>
        <w:t>a</w:t>
      </w:r>
      <w:r w:rsidRPr="00385FAC">
        <w:rPr>
          <w:rFonts w:ascii="Times New Roman" w:eastAsia="Times New Roman" w:hAnsi="Times New Roman"/>
          <w:spacing w:val="49"/>
          <w:sz w:val="24"/>
          <w:szCs w:val="24"/>
        </w:rPr>
        <w:t xml:space="preserve"> </w:t>
      </w:r>
      <w:r w:rsidRPr="00385FAC">
        <w:rPr>
          <w:rFonts w:ascii="Times New Roman" w:eastAsia="Times New Roman" w:hAnsi="Times New Roman"/>
          <w:spacing w:val="2"/>
          <w:sz w:val="24"/>
          <w:szCs w:val="24"/>
        </w:rPr>
        <w:t>s</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ñ</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l</w:t>
      </w:r>
      <w:r w:rsidRPr="00385FAC">
        <w:rPr>
          <w:rFonts w:ascii="Times New Roman" w:eastAsia="Times New Roman" w:hAnsi="Times New Roman"/>
          <w:spacing w:val="1"/>
          <w:sz w:val="24"/>
          <w:szCs w:val="24"/>
        </w:rPr>
        <w:t>iz</w:t>
      </w:r>
      <w:r w:rsidRPr="00385FAC">
        <w:rPr>
          <w:rFonts w:ascii="Times New Roman" w:eastAsia="Times New Roman" w:hAnsi="Times New Roman"/>
          <w:spacing w:val="-1"/>
          <w:sz w:val="24"/>
          <w:szCs w:val="24"/>
        </w:rPr>
        <w:t>ac</w:t>
      </w:r>
      <w:r w:rsidRPr="00385FAC">
        <w:rPr>
          <w:rFonts w:ascii="Times New Roman" w:eastAsia="Times New Roman" w:hAnsi="Times New Roman"/>
          <w:sz w:val="24"/>
          <w:szCs w:val="24"/>
        </w:rPr>
        <w:t>ión</w:t>
      </w:r>
      <w:r w:rsidRPr="00385FAC">
        <w:rPr>
          <w:rFonts w:ascii="Times New Roman" w:eastAsia="Times New Roman" w:hAnsi="Times New Roman"/>
          <w:spacing w:val="51"/>
          <w:sz w:val="24"/>
          <w:szCs w:val="24"/>
        </w:rPr>
        <w:t xml:space="preserve"> </w:t>
      </w:r>
      <w:r w:rsidRPr="00385FAC">
        <w:rPr>
          <w:rFonts w:ascii="Times New Roman" w:eastAsia="Times New Roman" w:hAnsi="Times New Roman"/>
          <w:sz w:val="24"/>
          <w:szCs w:val="24"/>
        </w:rPr>
        <w:t>de</w:t>
      </w:r>
      <w:r w:rsidRPr="00385FAC">
        <w:rPr>
          <w:rFonts w:ascii="Times New Roman" w:eastAsia="Times New Roman" w:hAnsi="Times New Roman"/>
          <w:spacing w:val="52"/>
          <w:sz w:val="24"/>
          <w:szCs w:val="24"/>
        </w:rPr>
        <w:t xml:space="preserve"> </w:t>
      </w:r>
      <w:r w:rsidRPr="00385FAC">
        <w:rPr>
          <w:rFonts w:ascii="Times New Roman" w:eastAsia="Times New Roman" w:hAnsi="Times New Roman"/>
          <w:sz w:val="24"/>
          <w:szCs w:val="24"/>
        </w:rPr>
        <w:t>s</w:t>
      </w:r>
      <w:r w:rsidRPr="00385FAC">
        <w:rPr>
          <w:rFonts w:ascii="Times New Roman" w:eastAsia="Times New Roman" w:hAnsi="Times New Roman"/>
          <w:spacing w:val="-1"/>
          <w:sz w:val="24"/>
          <w:szCs w:val="24"/>
        </w:rPr>
        <w:t>e</w:t>
      </w:r>
      <w:r w:rsidRPr="00385FAC">
        <w:rPr>
          <w:rFonts w:ascii="Times New Roman" w:eastAsia="Times New Roman" w:hAnsi="Times New Roman"/>
          <w:spacing w:val="-2"/>
          <w:sz w:val="24"/>
          <w:szCs w:val="24"/>
        </w:rPr>
        <w:t>g</w:t>
      </w:r>
      <w:r w:rsidRPr="00385FAC">
        <w:rPr>
          <w:rFonts w:ascii="Times New Roman" w:eastAsia="Times New Roman" w:hAnsi="Times New Roman"/>
          <w:spacing w:val="2"/>
          <w:sz w:val="24"/>
          <w:szCs w:val="24"/>
        </w:rPr>
        <w:t>u</w:t>
      </w:r>
      <w:r w:rsidRPr="00385FAC">
        <w:rPr>
          <w:rFonts w:ascii="Times New Roman" w:eastAsia="Times New Roman" w:hAnsi="Times New Roman"/>
          <w:sz w:val="24"/>
          <w:szCs w:val="24"/>
        </w:rPr>
        <w:t>rid</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d</w:t>
      </w:r>
      <w:r w:rsidRPr="00385FAC">
        <w:rPr>
          <w:rFonts w:ascii="Times New Roman" w:eastAsia="Times New Roman" w:hAnsi="Times New Roman"/>
          <w:spacing w:val="50"/>
          <w:sz w:val="24"/>
          <w:szCs w:val="24"/>
        </w:rPr>
        <w:t xml:space="preserve"> </w:t>
      </w:r>
      <w:r w:rsidRPr="00385FAC">
        <w:rPr>
          <w:rFonts w:ascii="Times New Roman" w:eastAsia="Times New Roman" w:hAnsi="Times New Roman"/>
          <w:sz w:val="24"/>
          <w:szCs w:val="24"/>
        </w:rPr>
        <w:t>se</w:t>
      </w:r>
      <w:r w:rsidRPr="00385FAC">
        <w:rPr>
          <w:rFonts w:ascii="Times New Roman" w:eastAsia="Times New Roman" w:hAnsi="Times New Roman"/>
          <w:spacing w:val="52"/>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stabl</w:t>
      </w:r>
      <w:r w:rsidRPr="00385FAC">
        <w:rPr>
          <w:rFonts w:ascii="Times New Roman" w:eastAsia="Times New Roman" w:hAnsi="Times New Roman"/>
          <w:spacing w:val="1"/>
          <w:sz w:val="24"/>
          <w:szCs w:val="24"/>
        </w:rPr>
        <w:t>e</w:t>
      </w:r>
      <w:r w:rsidRPr="00385FAC">
        <w:rPr>
          <w:rFonts w:ascii="Times New Roman" w:eastAsia="Times New Roman" w:hAnsi="Times New Roman"/>
          <w:spacing w:val="-1"/>
          <w:sz w:val="24"/>
          <w:szCs w:val="24"/>
        </w:rPr>
        <w:t>ce</w:t>
      </w:r>
      <w:r w:rsidRPr="00385FAC">
        <w:rPr>
          <w:rFonts w:ascii="Times New Roman" w:eastAsia="Times New Roman" w:hAnsi="Times New Roman"/>
          <w:spacing w:val="1"/>
          <w:sz w:val="24"/>
          <w:szCs w:val="24"/>
        </w:rPr>
        <w:t>r</w:t>
      </w:r>
      <w:r w:rsidRPr="00385FAC">
        <w:rPr>
          <w:rFonts w:ascii="Times New Roman" w:eastAsia="Times New Roman" w:hAnsi="Times New Roman"/>
          <w:sz w:val="24"/>
          <w:szCs w:val="24"/>
        </w:rPr>
        <w:t>á</w:t>
      </w:r>
      <w:r w:rsidRPr="00385FAC">
        <w:rPr>
          <w:rFonts w:ascii="Times New Roman" w:eastAsia="Times New Roman" w:hAnsi="Times New Roman"/>
          <w:spacing w:val="51"/>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n</w:t>
      </w:r>
      <w:r w:rsidRPr="00385FAC">
        <w:rPr>
          <w:rFonts w:ascii="Times New Roman" w:eastAsia="Times New Roman" w:hAnsi="Times New Roman"/>
          <w:spacing w:val="50"/>
          <w:sz w:val="24"/>
          <w:szCs w:val="24"/>
        </w:rPr>
        <w:t xml:space="preserve"> </w:t>
      </w:r>
      <w:r w:rsidRPr="00385FAC">
        <w:rPr>
          <w:rFonts w:ascii="Times New Roman" w:eastAsia="Times New Roman" w:hAnsi="Times New Roman"/>
          <w:sz w:val="24"/>
          <w:szCs w:val="24"/>
        </w:rPr>
        <w:t>o</w:t>
      </w:r>
      <w:r w:rsidRPr="00385FAC">
        <w:rPr>
          <w:rFonts w:ascii="Times New Roman" w:eastAsia="Times New Roman" w:hAnsi="Times New Roman"/>
          <w:spacing w:val="-1"/>
          <w:sz w:val="24"/>
          <w:szCs w:val="24"/>
        </w:rPr>
        <w:t>r</w:t>
      </w:r>
      <w:r w:rsidRPr="00385FAC">
        <w:rPr>
          <w:rFonts w:ascii="Times New Roman" w:eastAsia="Times New Roman" w:hAnsi="Times New Roman"/>
          <w:spacing w:val="2"/>
          <w:sz w:val="24"/>
          <w:szCs w:val="24"/>
        </w:rPr>
        <w:t>d</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n</w:t>
      </w:r>
      <w:r w:rsidRPr="00385FAC">
        <w:rPr>
          <w:rFonts w:ascii="Times New Roman" w:eastAsia="Times New Roman" w:hAnsi="Times New Roman"/>
          <w:spacing w:val="50"/>
          <w:sz w:val="24"/>
          <w:szCs w:val="24"/>
        </w:rPr>
        <w:t xml:space="preserve"> </w:t>
      </w:r>
      <w:r w:rsidRPr="00385FAC">
        <w:rPr>
          <w:rFonts w:ascii="Times New Roman" w:eastAsia="Times New Roman" w:hAnsi="Times New Roman"/>
          <w:sz w:val="24"/>
          <w:szCs w:val="24"/>
        </w:rPr>
        <w:t>a</w:t>
      </w:r>
      <w:r w:rsidRPr="00385FAC">
        <w:rPr>
          <w:rFonts w:ascii="Times New Roman" w:eastAsia="Times New Roman" w:hAnsi="Times New Roman"/>
          <w:spacing w:val="51"/>
          <w:sz w:val="24"/>
          <w:szCs w:val="24"/>
        </w:rPr>
        <w:t xml:space="preserve"> </w:t>
      </w:r>
      <w:r w:rsidRPr="00385FAC">
        <w:rPr>
          <w:rFonts w:ascii="Times New Roman" w:eastAsia="Times New Roman" w:hAnsi="Times New Roman"/>
          <w:sz w:val="24"/>
          <w:szCs w:val="24"/>
        </w:rPr>
        <w:t>ind</w:t>
      </w:r>
      <w:r w:rsidRPr="00385FAC">
        <w:rPr>
          <w:rFonts w:ascii="Times New Roman" w:eastAsia="Times New Roman" w:hAnsi="Times New Roman"/>
          <w:spacing w:val="1"/>
          <w:sz w:val="24"/>
          <w:szCs w:val="24"/>
        </w:rPr>
        <w:t>i</w:t>
      </w:r>
      <w:r w:rsidRPr="00385FAC">
        <w:rPr>
          <w:rFonts w:ascii="Times New Roman" w:eastAsia="Times New Roman" w:hAnsi="Times New Roman"/>
          <w:spacing w:val="-1"/>
          <w:sz w:val="24"/>
          <w:szCs w:val="24"/>
        </w:rPr>
        <w:t>ca</w:t>
      </w:r>
      <w:r w:rsidRPr="00385FAC">
        <w:rPr>
          <w:rFonts w:ascii="Times New Roman" w:eastAsia="Times New Roman" w:hAnsi="Times New Roman"/>
          <w:sz w:val="24"/>
          <w:szCs w:val="24"/>
        </w:rPr>
        <w:t>r</w:t>
      </w:r>
      <w:r w:rsidRPr="00385FAC">
        <w:rPr>
          <w:rFonts w:ascii="Times New Roman" w:eastAsia="Times New Roman" w:hAnsi="Times New Roman"/>
          <w:spacing w:val="49"/>
          <w:sz w:val="24"/>
          <w:szCs w:val="24"/>
        </w:rPr>
        <w:t xml:space="preserve"> </w:t>
      </w:r>
      <w:r w:rsidRPr="00385FAC">
        <w:rPr>
          <w:rFonts w:ascii="Times New Roman" w:eastAsia="Times New Roman" w:hAnsi="Times New Roman"/>
          <w:spacing w:val="3"/>
          <w:sz w:val="24"/>
          <w:szCs w:val="24"/>
        </w:rPr>
        <w:t>l</w:t>
      </w:r>
      <w:r w:rsidRPr="00385FAC">
        <w:rPr>
          <w:rFonts w:ascii="Times New Roman" w:eastAsia="Times New Roman" w:hAnsi="Times New Roman"/>
          <w:sz w:val="24"/>
          <w:szCs w:val="24"/>
        </w:rPr>
        <w:t>a</w:t>
      </w:r>
      <w:r w:rsidRPr="00385FAC">
        <w:rPr>
          <w:rFonts w:ascii="Times New Roman" w:eastAsia="Times New Roman" w:hAnsi="Times New Roman"/>
          <w:spacing w:val="52"/>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pacing w:val="2"/>
          <w:sz w:val="24"/>
          <w:szCs w:val="24"/>
        </w:rPr>
        <w:t>x</w:t>
      </w:r>
      <w:r w:rsidRPr="00385FAC">
        <w:rPr>
          <w:rFonts w:ascii="Times New Roman" w:eastAsia="Times New Roman" w:hAnsi="Times New Roman"/>
          <w:sz w:val="24"/>
          <w:szCs w:val="24"/>
        </w:rPr>
        <w:t>is</w:t>
      </w:r>
      <w:r w:rsidRPr="00385FAC">
        <w:rPr>
          <w:rFonts w:ascii="Times New Roman" w:eastAsia="Times New Roman" w:hAnsi="Times New Roman"/>
          <w:spacing w:val="1"/>
          <w:sz w:val="24"/>
          <w:szCs w:val="24"/>
        </w:rPr>
        <w:t>t</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n</w:t>
      </w:r>
      <w:r w:rsidRPr="00385FAC">
        <w:rPr>
          <w:rFonts w:ascii="Times New Roman" w:eastAsia="Times New Roman" w:hAnsi="Times New Roman"/>
          <w:spacing w:val="-1"/>
          <w:sz w:val="24"/>
          <w:szCs w:val="24"/>
        </w:rPr>
        <w:t>c</w:t>
      </w:r>
      <w:r w:rsidRPr="00385FAC">
        <w:rPr>
          <w:rFonts w:ascii="Times New Roman" w:eastAsia="Times New Roman" w:hAnsi="Times New Roman"/>
          <w:sz w:val="24"/>
          <w:szCs w:val="24"/>
        </w:rPr>
        <w:t>ia</w:t>
      </w:r>
      <w:r w:rsidRPr="00385FAC">
        <w:rPr>
          <w:rFonts w:ascii="Times New Roman" w:eastAsia="Times New Roman" w:hAnsi="Times New Roman"/>
          <w:spacing w:val="50"/>
          <w:sz w:val="24"/>
          <w:szCs w:val="24"/>
        </w:rPr>
        <w:t xml:space="preserve"> </w:t>
      </w:r>
      <w:r w:rsidRPr="00385FAC">
        <w:rPr>
          <w:rFonts w:ascii="Times New Roman" w:eastAsia="Times New Roman" w:hAnsi="Times New Roman"/>
          <w:sz w:val="24"/>
          <w:szCs w:val="24"/>
        </w:rPr>
        <w:t>de ri</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s</w:t>
      </w:r>
      <w:r w:rsidRPr="00385FAC">
        <w:rPr>
          <w:rFonts w:ascii="Times New Roman" w:eastAsia="Times New Roman" w:hAnsi="Times New Roman"/>
          <w:spacing w:val="-2"/>
          <w:sz w:val="24"/>
          <w:szCs w:val="24"/>
        </w:rPr>
        <w:t>g</w:t>
      </w:r>
      <w:r w:rsidRPr="00385FAC">
        <w:rPr>
          <w:rFonts w:ascii="Times New Roman" w:eastAsia="Times New Roman" w:hAnsi="Times New Roman"/>
          <w:sz w:val="24"/>
          <w:szCs w:val="24"/>
        </w:rPr>
        <w:t>os</w:t>
      </w:r>
      <w:r w:rsidRPr="00385FAC">
        <w:rPr>
          <w:rFonts w:ascii="Times New Roman" w:eastAsia="Times New Roman" w:hAnsi="Times New Roman"/>
          <w:spacing w:val="12"/>
          <w:sz w:val="24"/>
          <w:szCs w:val="24"/>
        </w:rPr>
        <w:t xml:space="preserve"> </w:t>
      </w:r>
      <w:r w:rsidRPr="00385FAC">
        <w:rPr>
          <w:rFonts w:ascii="Times New Roman" w:eastAsia="Times New Roman" w:hAnsi="Times New Roman"/>
          <w:sz w:val="24"/>
          <w:szCs w:val="24"/>
        </w:rPr>
        <w:t>y medid</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s</w:t>
      </w:r>
      <w:r w:rsidRPr="00385FAC">
        <w:rPr>
          <w:rFonts w:ascii="Times New Roman" w:eastAsia="Times New Roman" w:hAnsi="Times New Roman"/>
          <w:spacing w:val="7"/>
          <w:sz w:val="24"/>
          <w:szCs w:val="24"/>
        </w:rPr>
        <w:t xml:space="preserve"> </w:t>
      </w:r>
      <w:r w:rsidRPr="00385FAC">
        <w:rPr>
          <w:rFonts w:ascii="Times New Roman" w:eastAsia="Times New Roman" w:hAnsi="Times New Roman"/>
          <w:sz w:val="24"/>
          <w:szCs w:val="24"/>
        </w:rPr>
        <w:t>a</w:t>
      </w:r>
      <w:r w:rsidRPr="00385FAC">
        <w:rPr>
          <w:rFonts w:ascii="Times New Roman" w:eastAsia="Times New Roman" w:hAnsi="Times New Roman"/>
          <w:spacing w:val="6"/>
          <w:sz w:val="24"/>
          <w:szCs w:val="24"/>
        </w:rPr>
        <w:t xml:space="preserve"> </w:t>
      </w:r>
      <w:r w:rsidRPr="00385FAC">
        <w:rPr>
          <w:rFonts w:ascii="Times New Roman" w:eastAsia="Times New Roman" w:hAnsi="Times New Roman"/>
          <w:spacing w:val="-1"/>
          <w:sz w:val="24"/>
          <w:szCs w:val="24"/>
        </w:rPr>
        <w:t>a</w:t>
      </w:r>
      <w:r w:rsidRPr="00385FAC">
        <w:rPr>
          <w:rFonts w:ascii="Times New Roman" w:eastAsia="Times New Roman" w:hAnsi="Times New Roman"/>
          <w:spacing w:val="2"/>
          <w:sz w:val="24"/>
          <w:szCs w:val="24"/>
        </w:rPr>
        <w:t>d</w:t>
      </w:r>
      <w:r w:rsidRPr="00385FAC">
        <w:rPr>
          <w:rFonts w:ascii="Times New Roman" w:eastAsia="Times New Roman" w:hAnsi="Times New Roman"/>
          <w:sz w:val="24"/>
          <w:szCs w:val="24"/>
        </w:rPr>
        <w:t>o</w:t>
      </w:r>
      <w:r w:rsidRPr="00385FAC">
        <w:rPr>
          <w:rFonts w:ascii="Times New Roman" w:eastAsia="Times New Roman" w:hAnsi="Times New Roman"/>
          <w:spacing w:val="2"/>
          <w:sz w:val="24"/>
          <w:szCs w:val="24"/>
        </w:rPr>
        <w:t>p</w:t>
      </w:r>
      <w:r w:rsidRPr="00385FAC">
        <w:rPr>
          <w:rFonts w:ascii="Times New Roman" w:eastAsia="Times New Roman" w:hAnsi="Times New Roman"/>
          <w:sz w:val="24"/>
          <w:szCs w:val="24"/>
        </w:rPr>
        <w:t>tar</w:t>
      </w:r>
      <w:r w:rsidRPr="00385FAC">
        <w:rPr>
          <w:rFonts w:ascii="Times New Roman" w:eastAsia="Times New Roman" w:hAnsi="Times New Roman"/>
          <w:spacing w:val="3"/>
          <w:sz w:val="24"/>
          <w:szCs w:val="24"/>
        </w:rPr>
        <w:t xml:space="preserve"> </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nte</w:t>
      </w:r>
      <w:r w:rsidRPr="00385FAC">
        <w:rPr>
          <w:rFonts w:ascii="Times New Roman" w:eastAsia="Times New Roman" w:hAnsi="Times New Roman"/>
          <w:spacing w:val="6"/>
          <w:sz w:val="24"/>
          <w:szCs w:val="24"/>
        </w:rPr>
        <w:t xml:space="preserve"> </w:t>
      </w:r>
      <w:r w:rsidRPr="00385FAC">
        <w:rPr>
          <w:rFonts w:ascii="Times New Roman" w:eastAsia="Times New Roman" w:hAnsi="Times New Roman"/>
          <w:sz w:val="24"/>
          <w:szCs w:val="24"/>
        </w:rPr>
        <w:t>los</w:t>
      </w:r>
      <w:r w:rsidRPr="00385FAC">
        <w:rPr>
          <w:rFonts w:ascii="Times New Roman" w:eastAsia="Times New Roman" w:hAnsi="Times New Roman"/>
          <w:spacing w:val="5"/>
          <w:sz w:val="24"/>
          <w:szCs w:val="24"/>
        </w:rPr>
        <w:t xml:space="preserve"> </w:t>
      </w:r>
      <w:r w:rsidRPr="00385FAC">
        <w:rPr>
          <w:rFonts w:ascii="Times New Roman" w:eastAsia="Times New Roman" w:hAnsi="Times New Roman"/>
          <w:sz w:val="24"/>
          <w:szCs w:val="24"/>
        </w:rPr>
        <w:t>m</w:t>
      </w:r>
      <w:r w:rsidRPr="00385FAC">
        <w:rPr>
          <w:rFonts w:ascii="Times New Roman" w:eastAsia="Times New Roman" w:hAnsi="Times New Roman"/>
          <w:spacing w:val="1"/>
          <w:sz w:val="24"/>
          <w:szCs w:val="24"/>
        </w:rPr>
        <w:t>i</w:t>
      </w:r>
      <w:r w:rsidRPr="00385FAC">
        <w:rPr>
          <w:rFonts w:ascii="Times New Roman" w:eastAsia="Times New Roman" w:hAnsi="Times New Roman"/>
          <w:sz w:val="24"/>
          <w:szCs w:val="24"/>
        </w:rPr>
        <w:t>smo</w:t>
      </w:r>
      <w:r w:rsidRPr="00385FAC">
        <w:rPr>
          <w:rFonts w:ascii="Times New Roman" w:eastAsia="Times New Roman" w:hAnsi="Times New Roman"/>
          <w:spacing w:val="1"/>
          <w:sz w:val="24"/>
          <w:szCs w:val="24"/>
        </w:rPr>
        <w:t>s</w:t>
      </w:r>
      <w:r w:rsidRPr="00385FAC">
        <w:rPr>
          <w:rFonts w:ascii="Times New Roman" w:eastAsia="Times New Roman" w:hAnsi="Times New Roman"/>
          <w:sz w:val="24"/>
          <w:szCs w:val="24"/>
        </w:rPr>
        <w:t>,</w:t>
      </w:r>
      <w:r w:rsidRPr="00385FAC">
        <w:rPr>
          <w:rFonts w:ascii="Times New Roman" w:eastAsia="Times New Roman" w:hAnsi="Times New Roman"/>
          <w:spacing w:val="7"/>
          <w:sz w:val="24"/>
          <w:szCs w:val="24"/>
        </w:rPr>
        <w:t xml:space="preserve"> </w:t>
      </w:r>
      <w:r w:rsidRPr="00385FAC">
        <w:rPr>
          <w:rFonts w:ascii="Times New Roman" w:eastAsia="Times New Roman" w:hAnsi="Times New Roman"/>
          <w:sz w:val="24"/>
          <w:szCs w:val="24"/>
        </w:rPr>
        <w:t>y</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z w:val="24"/>
          <w:szCs w:val="24"/>
        </w:rPr>
        <w:t>d</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t</w:t>
      </w:r>
      <w:r w:rsidRPr="00385FAC">
        <w:rPr>
          <w:rFonts w:ascii="Times New Roman" w:eastAsia="Times New Roman" w:hAnsi="Times New Roman"/>
          <w:spacing w:val="2"/>
          <w:sz w:val="24"/>
          <w:szCs w:val="24"/>
        </w:rPr>
        <w:t>e</w:t>
      </w:r>
      <w:r w:rsidRPr="00385FAC">
        <w:rPr>
          <w:rFonts w:ascii="Times New Roman" w:eastAsia="Times New Roman" w:hAnsi="Times New Roman"/>
          <w:sz w:val="24"/>
          <w:szCs w:val="24"/>
        </w:rPr>
        <w:t>rmin</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r</w:t>
      </w:r>
      <w:r w:rsidRPr="00385FAC">
        <w:rPr>
          <w:rFonts w:ascii="Times New Roman" w:eastAsia="Times New Roman" w:hAnsi="Times New Roman"/>
          <w:spacing w:val="6"/>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l</w:t>
      </w:r>
      <w:r w:rsidRPr="00385FAC">
        <w:rPr>
          <w:rFonts w:ascii="Times New Roman" w:eastAsia="Times New Roman" w:hAnsi="Times New Roman"/>
          <w:spacing w:val="5"/>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mp</w:t>
      </w:r>
      <w:r w:rsidRPr="00385FAC">
        <w:rPr>
          <w:rFonts w:ascii="Times New Roman" w:eastAsia="Times New Roman" w:hAnsi="Times New Roman"/>
          <w:spacing w:val="1"/>
          <w:sz w:val="24"/>
          <w:szCs w:val="24"/>
        </w:rPr>
        <w:t>laz</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m</w:t>
      </w:r>
      <w:r w:rsidRPr="00385FAC">
        <w:rPr>
          <w:rFonts w:ascii="Times New Roman" w:eastAsia="Times New Roman" w:hAnsi="Times New Roman"/>
          <w:spacing w:val="1"/>
          <w:sz w:val="24"/>
          <w:szCs w:val="24"/>
        </w:rPr>
        <w:t>i</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nto</w:t>
      </w:r>
      <w:r w:rsidRPr="00385FAC">
        <w:rPr>
          <w:rFonts w:ascii="Times New Roman" w:eastAsia="Times New Roman" w:hAnsi="Times New Roman"/>
          <w:spacing w:val="5"/>
          <w:sz w:val="24"/>
          <w:szCs w:val="24"/>
        </w:rPr>
        <w:t xml:space="preserve"> </w:t>
      </w:r>
      <w:r w:rsidRPr="00385FAC">
        <w:rPr>
          <w:rFonts w:ascii="Times New Roman" w:eastAsia="Times New Roman" w:hAnsi="Times New Roman"/>
          <w:sz w:val="24"/>
          <w:szCs w:val="24"/>
        </w:rPr>
        <w:t>de disposi</w:t>
      </w:r>
      <w:r w:rsidRPr="00385FAC">
        <w:rPr>
          <w:rFonts w:ascii="Times New Roman" w:eastAsia="Times New Roman" w:hAnsi="Times New Roman"/>
          <w:spacing w:val="1"/>
          <w:sz w:val="24"/>
          <w:szCs w:val="24"/>
        </w:rPr>
        <w:t>t</w:t>
      </w:r>
      <w:r w:rsidRPr="00385FAC">
        <w:rPr>
          <w:rFonts w:ascii="Times New Roman" w:eastAsia="Times New Roman" w:hAnsi="Times New Roman"/>
          <w:sz w:val="24"/>
          <w:szCs w:val="24"/>
        </w:rPr>
        <w:t>ivos</w:t>
      </w:r>
      <w:r w:rsidRPr="00385FAC">
        <w:rPr>
          <w:rFonts w:ascii="Times New Roman" w:eastAsia="Times New Roman" w:hAnsi="Times New Roman"/>
          <w:spacing w:val="3"/>
          <w:sz w:val="24"/>
          <w:szCs w:val="24"/>
        </w:rPr>
        <w:t xml:space="preserve"> </w:t>
      </w:r>
      <w:r w:rsidRPr="00385FAC">
        <w:rPr>
          <w:rFonts w:ascii="Times New Roman" w:eastAsia="Times New Roman" w:hAnsi="Times New Roman"/>
          <w:sz w:val="24"/>
          <w:szCs w:val="24"/>
        </w:rPr>
        <w:t>y</w:t>
      </w:r>
      <w:r w:rsidRPr="00385FAC">
        <w:rPr>
          <w:rFonts w:ascii="Times New Roman" w:eastAsia="Times New Roman" w:hAnsi="Times New Roman"/>
          <w:spacing w:val="-7"/>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quipos de</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se</w:t>
      </w:r>
      <w:r w:rsidRPr="00385FAC">
        <w:rPr>
          <w:rFonts w:ascii="Times New Roman" w:eastAsia="Times New Roman" w:hAnsi="Times New Roman"/>
          <w:spacing w:val="-3"/>
          <w:sz w:val="24"/>
          <w:szCs w:val="24"/>
        </w:rPr>
        <w:t>g</w:t>
      </w:r>
      <w:r w:rsidRPr="00385FAC">
        <w:rPr>
          <w:rFonts w:ascii="Times New Roman" w:eastAsia="Times New Roman" w:hAnsi="Times New Roman"/>
          <w:spacing w:val="2"/>
          <w:sz w:val="24"/>
          <w:szCs w:val="24"/>
        </w:rPr>
        <w:t>u</w:t>
      </w:r>
      <w:r w:rsidRPr="00385FAC">
        <w:rPr>
          <w:rFonts w:ascii="Times New Roman" w:eastAsia="Times New Roman" w:hAnsi="Times New Roman"/>
          <w:sz w:val="24"/>
          <w:szCs w:val="24"/>
        </w:rPr>
        <w:t>rid</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d</w:t>
      </w:r>
      <w:r w:rsidRPr="00385FAC">
        <w:rPr>
          <w:rFonts w:ascii="Times New Roman" w:eastAsia="Times New Roman" w:hAnsi="Times New Roman"/>
          <w:spacing w:val="5"/>
          <w:sz w:val="24"/>
          <w:szCs w:val="24"/>
        </w:rPr>
        <w:t xml:space="preserve"> </w:t>
      </w:r>
      <w:r w:rsidRPr="00385FAC">
        <w:rPr>
          <w:rFonts w:ascii="Times New Roman" w:eastAsia="Times New Roman" w:hAnsi="Times New Roman"/>
          <w:sz w:val="24"/>
          <w:szCs w:val="24"/>
        </w:rPr>
        <w:t>y</w:t>
      </w:r>
      <w:r w:rsidRPr="00385FAC">
        <w:rPr>
          <w:rFonts w:ascii="Times New Roman" w:eastAsia="Times New Roman" w:hAnsi="Times New Roman"/>
          <w:spacing w:val="-5"/>
          <w:sz w:val="24"/>
          <w:szCs w:val="24"/>
        </w:rPr>
        <w:t xml:space="preserve"> </w:t>
      </w:r>
      <w:r w:rsidRPr="00385FAC">
        <w:rPr>
          <w:rFonts w:ascii="Times New Roman" w:eastAsia="Times New Roman" w:hAnsi="Times New Roman"/>
          <w:sz w:val="24"/>
          <w:szCs w:val="24"/>
        </w:rPr>
        <w:t>d</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más m</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d</w:t>
      </w:r>
      <w:r w:rsidRPr="00385FAC">
        <w:rPr>
          <w:rFonts w:ascii="Times New Roman" w:eastAsia="Times New Roman" w:hAnsi="Times New Roman"/>
          <w:spacing w:val="3"/>
          <w:sz w:val="24"/>
          <w:szCs w:val="24"/>
        </w:rPr>
        <w:t>i</w:t>
      </w:r>
      <w:r w:rsidRPr="00385FAC">
        <w:rPr>
          <w:rFonts w:ascii="Times New Roman" w:eastAsia="Times New Roman" w:hAnsi="Times New Roman"/>
          <w:sz w:val="24"/>
          <w:szCs w:val="24"/>
        </w:rPr>
        <w:t>os de</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prot</w:t>
      </w:r>
      <w:r w:rsidRPr="00385FAC">
        <w:rPr>
          <w:rFonts w:ascii="Times New Roman" w:eastAsia="Times New Roman" w:hAnsi="Times New Roman"/>
          <w:spacing w:val="-1"/>
          <w:sz w:val="24"/>
          <w:szCs w:val="24"/>
        </w:rPr>
        <w:t>e</w:t>
      </w:r>
      <w:r w:rsidRPr="00385FAC">
        <w:rPr>
          <w:rFonts w:ascii="Times New Roman" w:eastAsia="Times New Roman" w:hAnsi="Times New Roman"/>
          <w:spacing w:val="1"/>
          <w:sz w:val="24"/>
          <w:szCs w:val="24"/>
        </w:rPr>
        <w:t>c</w:t>
      </w:r>
      <w:r w:rsidRPr="00385FAC">
        <w:rPr>
          <w:rFonts w:ascii="Times New Roman" w:eastAsia="Times New Roman" w:hAnsi="Times New Roman"/>
          <w:spacing w:val="-1"/>
          <w:sz w:val="24"/>
          <w:szCs w:val="24"/>
        </w:rPr>
        <w:t>c</w:t>
      </w:r>
      <w:r w:rsidRPr="00385FAC">
        <w:rPr>
          <w:rFonts w:ascii="Times New Roman" w:eastAsia="Times New Roman" w:hAnsi="Times New Roman"/>
          <w:sz w:val="24"/>
          <w:szCs w:val="24"/>
        </w:rPr>
        <w:t>ión.</w:t>
      </w:r>
    </w:p>
    <w:p w:rsidR="00334FF7" w:rsidRPr="00385FAC" w:rsidRDefault="00334FF7" w:rsidP="00334FF7">
      <w:pPr>
        <w:pStyle w:val="Prrafodelista"/>
        <w:numPr>
          <w:ilvl w:val="0"/>
          <w:numId w:val="17"/>
        </w:numPr>
        <w:ind w:right="82"/>
        <w:jc w:val="both"/>
        <w:rPr>
          <w:sz w:val="24"/>
          <w:szCs w:val="24"/>
        </w:rPr>
      </w:pPr>
      <w:r w:rsidRPr="00385FAC">
        <w:rPr>
          <w:rFonts w:ascii="Times New Roman" w:eastAsia="Times New Roman" w:hAnsi="Times New Roman"/>
          <w:spacing w:val="-3"/>
          <w:sz w:val="24"/>
          <w:szCs w:val="24"/>
        </w:rPr>
        <w:t>L</w:t>
      </w:r>
      <w:r w:rsidRPr="00385FAC">
        <w:rPr>
          <w:rFonts w:ascii="Times New Roman" w:eastAsia="Times New Roman" w:hAnsi="Times New Roman"/>
          <w:sz w:val="24"/>
          <w:szCs w:val="24"/>
        </w:rPr>
        <w:t>a</w:t>
      </w:r>
      <w:r w:rsidRPr="00385FAC">
        <w:rPr>
          <w:rFonts w:ascii="Times New Roman" w:eastAsia="Times New Roman" w:hAnsi="Times New Roman"/>
          <w:spacing w:val="16"/>
          <w:sz w:val="24"/>
          <w:szCs w:val="24"/>
        </w:rPr>
        <w:t xml:space="preserve"> </w:t>
      </w:r>
      <w:r w:rsidRPr="00385FAC">
        <w:rPr>
          <w:rFonts w:ascii="Times New Roman" w:eastAsia="Times New Roman" w:hAnsi="Times New Roman"/>
          <w:spacing w:val="2"/>
          <w:sz w:val="24"/>
          <w:szCs w:val="24"/>
        </w:rPr>
        <w:t>s</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ñ</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l</w:t>
      </w:r>
      <w:r w:rsidRPr="00385FAC">
        <w:rPr>
          <w:rFonts w:ascii="Times New Roman" w:eastAsia="Times New Roman" w:hAnsi="Times New Roman"/>
          <w:spacing w:val="1"/>
          <w:sz w:val="24"/>
          <w:szCs w:val="24"/>
        </w:rPr>
        <w:t>iz</w:t>
      </w:r>
      <w:r w:rsidRPr="00385FAC">
        <w:rPr>
          <w:rFonts w:ascii="Times New Roman" w:eastAsia="Times New Roman" w:hAnsi="Times New Roman"/>
          <w:spacing w:val="-1"/>
          <w:sz w:val="24"/>
          <w:szCs w:val="24"/>
        </w:rPr>
        <w:t>ac</w:t>
      </w:r>
      <w:r w:rsidRPr="00385FAC">
        <w:rPr>
          <w:rFonts w:ascii="Times New Roman" w:eastAsia="Times New Roman" w:hAnsi="Times New Roman"/>
          <w:sz w:val="24"/>
          <w:szCs w:val="24"/>
        </w:rPr>
        <w:t>ión</w:t>
      </w:r>
      <w:r w:rsidRPr="00385FAC">
        <w:rPr>
          <w:rFonts w:ascii="Times New Roman" w:eastAsia="Times New Roman" w:hAnsi="Times New Roman"/>
          <w:spacing w:val="17"/>
          <w:sz w:val="24"/>
          <w:szCs w:val="24"/>
        </w:rPr>
        <w:t xml:space="preserve"> </w:t>
      </w:r>
      <w:r w:rsidRPr="00385FAC">
        <w:rPr>
          <w:rFonts w:ascii="Times New Roman" w:eastAsia="Times New Roman" w:hAnsi="Times New Roman"/>
          <w:sz w:val="24"/>
          <w:szCs w:val="24"/>
        </w:rPr>
        <w:t>de</w:t>
      </w:r>
      <w:r w:rsidRPr="00385FAC">
        <w:rPr>
          <w:rFonts w:ascii="Times New Roman" w:eastAsia="Times New Roman" w:hAnsi="Times New Roman"/>
          <w:spacing w:val="18"/>
          <w:sz w:val="24"/>
          <w:szCs w:val="24"/>
        </w:rPr>
        <w:t xml:space="preserve"> </w:t>
      </w:r>
      <w:r w:rsidRPr="00385FAC">
        <w:rPr>
          <w:rFonts w:ascii="Times New Roman" w:eastAsia="Times New Roman" w:hAnsi="Times New Roman"/>
          <w:sz w:val="24"/>
          <w:szCs w:val="24"/>
        </w:rPr>
        <w:t>s</w:t>
      </w:r>
      <w:r w:rsidRPr="00385FAC">
        <w:rPr>
          <w:rFonts w:ascii="Times New Roman" w:eastAsia="Times New Roman" w:hAnsi="Times New Roman"/>
          <w:spacing w:val="1"/>
          <w:sz w:val="24"/>
          <w:szCs w:val="24"/>
        </w:rPr>
        <w:t>e</w:t>
      </w:r>
      <w:r w:rsidRPr="00385FAC">
        <w:rPr>
          <w:rFonts w:ascii="Times New Roman" w:eastAsia="Times New Roman" w:hAnsi="Times New Roman"/>
          <w:spacing w:val="-2"/>
          <w:sz w:val="24"/>
          <w:szCs w:val="24"/>
        </w:rPr>
        <w:t>g</w:t>
      </w:r>
      <w:r w:rsidRPr="00385FAC">
        <w:rPr>
          <w:rFonts w:ascii="Times New Roman" w:eastAsia="Times New Roman" w:hAnsi="Times New Roman"/>
          <w:sz w:val="24"/>
          <w:szCs w:val="24"/>
        </w:rPr>
        <w:t>u</w:t>
      </w:r>
      <w:r w:rsidRPr="00385FAC">
        <w:rPr>
          <w:rFonts w:ascii="Times New Roman" w:eastAsia="Times New Roman" w:hAnsi="Times New Roman"/>
          <w:spacing w:val="-1"/>
          <w:sz w:val="24"/>
          <w:szCs w:val="24"/>
        </w:rPr>
        <w:t>r</w:t>
      </w:r>
      <w:r w:rsidRPr="00385FAC">
        <w:rPr>
          <w:rFonts w:ascii="Times New Roman" w:eastAsia="Times New Roman" w:hAnsi="Times New Roman"/>
          <w:sz w:val="24"/>
          <w:szCs w:val="24"/>
        </w:rPr>
        <w:t>idad</w:t>
      </w:r>
      <w:r w:rsidRPr="00385FAC">
        <w:rPr>
          <w:rFonts w:ascii="Times New Roman" w:eastAsia="Times New Roman" w:hAnsi="Times New Roman"/>
          <w:spacing w:val="18"/>
          <w:sz w:val="24"/>
          <w:szCs w:val="24"/>
        </w:rPr>
        <w:t xml:space="preserve"> </w:t>
      </w:r>
      <w:r w:rsidRPr="00385FAC">
        <w:rPr>
          <w:rFonts w:ascii="Times New Roman" w:eastAsia="Times New Roman" w:hAnsi="Times New Roman"/>
          <w:sz w:val="24"/>
          <w:szCs w:val="24"/>
        </w:rPr>
        <w:t>no</w:t>
      </w:r>
      <w:r w:rsidRPr="00385FAC">
        <w:rPr>
          <w:rFonts w:ascii="Times New Roman" w:eastAsia="Times New Roman" w:hAnsi="Times New Roman"/>
          <w:spacing w:val="17"/>
          <w:sz w:val="24"/>
          <w:szCs w:val="24"/>
        </w:rPr>
        <w:t xml:space="preserve"> </w:t>
      </w:r>
      <w:r w:rsidRPr="00385FAC">
        <w:rPr>
          <w:rFonts w:ascii="Times New Roman" w:eastAsia="Times New Roman" w:hAnsi="Times New Roman"/>
          <w:sz w:val="24"/>
          <w:szCs w:val="24"/>
        </w:rPr>
        <w:t>sus</w:t>
      </w:r>
      <w:r w:rsidRPr="00385FAC">
        <w:rPr>
          <w:rFonts w:ascii="Times New Roman" w:eastAsia="Times New Roman" w:hAnsi="Times New Roman"/>
          <w:spacing w:val="1"/>
          <w:sz w:val="24"/>
          <w:szCs w:val="24"/>
        </w:rPr>
        <w:t>t</w:t>
      </w:r>
      <w:r w:rsidRPr="00385FAC">
        <w:rPr>
          <w:rFonts w:ascii="Times New Roman" w:eastAsia="Times New Roman" w:hAnsi="Times New Roman"/>
          <w:sz w:val="24"/>
          <w:szCs w:val="24"/>
        </w:rPr>
        <w:t>i</w:t>
      </w:r>
      <w:r w:rsidRPr="00385FAC">
        <w:rPr>
          <w:rFonts w:ascii="Times New Roman" w:eastAsia="Times New Roman" w:hAnsi="Times New Roman"/>
          <w:spacing w:val="1"/>
          <w:sz w:val="24"/>
          <w:szCs w:val="24"/>
        </w:rPr>
        <w:t>t</w:t>
      </w:r>
      <w:r w:rsidRPr="00385FAC">
        <w:rPr>
          <w:rFonts w:ascii="Times New Roman" w:eastAsia="Times New Roman" w:hAnsi="Times New Roman"/>
          <w:sz w:val="24"/>
          <w:szCs w:val="24"/>
        </w:rPr>
        <w:t>uirá</w:t>
      </w:r>
      <w:r w:rsidRPr="00385FAC">
        <w:rPr>
          <w:rFonts w:ascii="Times New Roman" w:eastAsia="Times New Roman" w:hAnsi="Times New Roman"/>
          <w:spacing w:val="18"/>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n</w:t>
      </w:r>
      <w:r w:rsidRPr="00385FAC">
        <w:rPr>
          <w:rFonts w:ascii="Times New Roman" w:eastAsia="Times New Roman" w:hAnsi="Times New Roman"/>
          <w:spacing w:val="19"/>
          <w:sz w:val="24"/>
          <w:szCs w:val="24"/>
        </w:rPr>
        <w:t xml:space="preserve"> </w:t>
      </w:r>
      <w:r w:rsidRPr="00385FAC">
        <w:rPr>
          <w:rFonts w:ascii="Times New Roman" w:eastAsia="Times New Roman" w:hAnsi="Times New Roman"/>
          <w:sz w:val="24"/>
          <w:szCs w:val="24"/>
        </w:rPr>
        <w:t>nin</w:t>
      </w:r>
      <w:r w:rsidRPr="00385FAC">
        <w:rPr>
          <w:rFonts w:ascii="Times New Roman" w:eastAsia="Times New Roman" w:hAnsi="Times New Roman"/>
          <w:spacing w:val="-2"/>
          <w:sz w:val="24"/>
          <w:szCs w:val="24"/>
        </w:rPr>
        <w:t>g</w:t>
      </w:r>
      <w:r w:rsidRPr="00385FAC">
        <w:rPr>
          <w:rFonts w:ascii="Times New Roman" w:eastAsia="Times New Roman" w:hAnsi="Times New Roman"/>
          <w:sz w:val="24"/>
          <w:szCs w:val="24"/>
        </w:rPr>
        <w:t>ún</w:t>
      </w:r>
      <w:r w:rsidRPr="00385FAC">
        <w:rPr>
          <w:rFonts w:ascii="Times New Roman" w:eastAsia="Times New Roman" w:hAnsi="Times New Roman"/>
          <w:spacing w:val="19"/>
          <w:sz w:val="24"/>
          <w:szCs w:val="24"/>
        </w:rPr>
        <w:t xml:space="preserve"> </w:t>
      </w:r>
      <w:r w:rsidRPr="00385FAC">
        <w:rPr>
          <w:rFonts w:ascii="Times New Roman" w:eastAsia="Times New Roman" w:hAnsi="Times New Roman"/>
          <w:spacing w:val="-1"/>
          <w:sz w:val="24"/>
          <w:szCs w:val="24"/>
        </w:rPr>
        <w:t>ca</w:t>
      </w:r>
      <w:r w:rsidRPr="00385FAC">
        <w:rPr>
          <w:rFonts w:ascii="Times New Roman" w:eastAsia="Times New Roman" w:hAnsi="Times New Roman"/>
          <w:sz w:val="24"/>
          <w:szCs w:val="24"/>
        </w:rPr>
        <w:t>so</w:t>
      </w:r>
      <w:r w:rsidRPr="00385FAC">
        <w:rPr>
          <w:rFonts w:ascii="Times New Roman" w:eastAsia="Times New Roman" w:hAnsi="Times New Roman"/>
          <w:spacing w:val="19"/>
          <w:sz w:val="24"/>
          <w:szCs w:val="24"/>
        </w:rPr>
        <w:t xml:space="preserve"> </w:t>
      </w:r>
      <w:r w:rsidRPr="00385FAC">
        <w:rPr>
          <w:rFonts w:ascii="Times New Roman" w:eastAsia="Times New Roman" w:hAnsi="Times New Roman"/>
          <w:sz w:val="24"/>
          <w:szCs w:val="24"/>
        </w:rPr>
        <w:t>a</w:t>
      </w:r>
      <w:r w:rsidRPr="00385FAC">
        <w:rPr>
          <w:rFonts w:ascii="Times New Roman" w:eastAsia="Times New Roman" w:hAnsi="Times New Roman"/>
          <w:spacing w:val="16"/>
          <w:sz w:val="24"/>
          <w:szCs w:val="24"/>
        </w:rPr>
        <w:t xml:space="preserve"> </w:t>
      </w:r>
      <w:r w:rsidRPr="00385FAC">
        <w:rPr>
          <w:rFonts w:ascii="Times New Roman" w:eastAsia="Times New Roman" w:hAnsi="Times New Roman"/>
          <w:sz w:val="24"/>
          <w:szCs w:val="24"/>
        </w:rPr>
        <w:t>la</w:t>
      </w:r>
      <w:r w:rsidRPr="00385FAC">
        <w:rPr>
          <w:rFonts w:ascii="Times New Roman" w:eastAsia="Times New Roman" w:hAnsi="Times New Roman"/>
          <w:spacing w:val="18"/>
          <w:sz w:val="24"/>
          <w:szCs w:val="24"/>
        </w:rPr>
        <w:t xml:space="preserve"> </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dop</w:t>
      </w:r>
      <w:r w:rsidRPr="00385FAC">
        <w:rPr>
          <w:rFonts w:ascii="Times New Roman" w:eastAsia="Times New Roman" w:hAnsi="Times New Roman"/>
          <w:spacing w:val="-1"/>
          <w:sz w:val="24"/>
          <w:szCs w:val="24"/>
        </w:rPr>
        <w:t>c</w:t>
      </w:r>
      <w:r w:rsidRPr="00385FAC">
        <w:rPr>
          <w:rFonts w:ascii="Times New Roman" w:eastAsia="Times New Roman" w:hAnsi="Times New Roman"/>
          <w:sz w:val="24"/>
          <w:szCs w:val="24"/>
        </w:rPr>
        <w:t>i</w:t>
      </w:r>
      <w:r w:rsidRPr="00385FAC">
        <w:rPr>
          <w:rFonts w:ascii="Times New Roman" w:eastAsia="Times New Roman" w:hAnsi="Times New Roman"/>
          <w:spacing w:val="3"/>
          <w:sz w:val="24"/>
          <w:szCs w:val="24"/>
        </w:rPr>
        <w:t>ó</w:t>
      </w:r>
      <w:r w:rsidRPr="00385FAC">
        <w:rPr>
          <w:rFonts w:ascii="Times New Roman" w:eastAsia="Times New Roman" w:hAnsi="Times New Roman"/>
          <w:sz w:val="24"/>
          <w:szCs w:val="24"/>
        </w:rPr>
        <w:t>n</w:t>
      </w:r>
      <w:r w:rsidRPr="00385FAC">
        <w:rPr>
          <w:rFonts w:ascii="Times New Roman" w:eastAsia="Times New Roman" w:hAnsi="Times New Roman"/>
          <w:spacing w:val="17"/>
          <w:sz w:val="24"/>
          <w:szCs w:val="24"/>
        </w:rPr>
        <w:t xml:space="preserve"> </w:t>
      </w:r>
      <w:r w:rsidRPr="00385FAC">
        <w:rPr>
          <w:rFonts w:ascii="Times New Roman" w:eastAsia="Times New Roman" w:hAnsi="Times New Roman"/>
          <w:sz w:val="24"/>
          <w:szCs w:val="24"/>
        </w:rPr>
        <w:t>obl</w:t>
      </w:r>
      <w:r w:rsidRPr="00385FAC">
        <w:rPr>
          <w:rFonts w:ascii="Times New Roman" w:eastAsia="Times New Roman" w:hAnsi="Times New Roman"/>
          <w:spacing w:val="1"/>
          <w:sz w:val="24"/>
          <w:szCs w:val="24"/>
        </w:rPr>
        <w:t>i</w:t>
      </w:r>
      <w:r w:rsidRPr="00385FAC">
        <w:rPr>
          <w:rFonts w:ascii="Times New Roman" w:eastAsia="Times New Roman" w:hAnsi="Times New Roman"/>
          <w:spacing w:val="-2"/>
          <w:sz w:val="24"/>
          <w:szCs w:val="24"/>
        </w:rPr>
        <w:t>g</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tor</w:t>
      </w:r>
      <w:r w:rsidRPr="00385FAC">
        <w:rPr>
          <w:rFonts w:ascii="Times New Roman" w:eastAsia="Times New Roman" w:hAnsi="Times New Roman"/>
          <w:spacing w:val="2"/>
          <w:sz w:val="24"/>
          <w:szCs w:val="24"/>
        </w:rPr>
        <w:t>i</w:t>
      </w:r>
      <w:r w:rsidRPr="00385FAC">
        <w:rPr>
          <w:rFonts w:ascii="Times New Roman" w:eastAsia="Times New Roman" w:hAnsi="Times New Roman"/>
          <w:sz w:val="24"/>
          <w:szCs w:val="24"/>
        </w:rPr>
        <w:t>a de</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las</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z w:val="24"/>
          <w:szCs w:val="24"/>
        </w:rPr>
        <w:t>medid</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s</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z w:val="24"/>
          <w:szCs w:val="24"/>
        </w:rPr>
        <w:t>p</w:t>
      </w:r>
      <w:r w:rsidRPr="00385FAC">
        <w:rPr>
          <w:rFonts w:ascii="Times New Roman" w:eastAsia="Times New Roman" w:hAnsi="Times New Roman"/>
          <w:spacing w:val="-1"/>
          <w:sz w:val="24"/>
          <w:szCs w:val="24"/>
        </w:rPr>
        <w:t>re</w:t>
      </w:r>
      <w:r w:rsidRPr="00385FAC">
        <w:rPr>
          <w:rFonts w:ascii="Times New Roman" w:eastAsia="Times New Roman" w:hAnsi="Times New Roman"/>
          <w:sz w:val="24"/>
          <w:szCs w:val="24"/>
        </w:rPr>
        <w:t>v</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nt</w:t>
      </w:r>
      <w:r w:rsidRPr="00385FAC">
        <w:rPr>
          <w:rFonts w:ascii="Times New Roman" w:eastAsia="Times New Roman" w:hAnsi="Times New Roman"/>
          <w:spacing w:val="1"/>
          <w:sz w:val="24"/>
          <w:szCs w:val="24"/>
        </w:rPr>
        <w:t>i</w:t>
      </w:r>
      <w:r w:rsidRPr="00385FAC">
        <w:rPr>
          <w:rFonts w:ascii="Times New Roman" w:eastAsia="Times New Roman" w:hAnsi="Times New Roman"/>
          <w:spacing w:val="2"/>
          <w:sz w:val="24"/>
          <w:szCs w:val="24"/>
        </w:rPr>
        <w:t>v</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s,</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pacing w:val="-1"/>
          <w:sz w:val="24"/>
          <w:szCs w:val="24"/>
        </w:rPr>
        <w:t>c</w:t>
      </w:r>
      <w:r w:rsidRPr="00385FAC">
        <w:rPr>
          <w:rFonts w:ascii="Times New Roman" w:eastAsia="Times New Roman" w:hAnsi="Times New Roman"/>
          <w:sz w:val="24"/>
          <w:szCs w:val="24"/>
        </w:rPr>
        <w:t>ole</w:t>
      </w:r>
      <w:r w:rsidRPr="00385FAC">
        <w:rPr>
          <w:rFonts w:ascii="Times New Roman" w:eastAsia="Times New Roman" w:hAnsi="Times New Roman"/>
          <w:spacing w:val="-1"/>
          <w:sz w:val="24"/>
          <w:szCs w:val="24"/>
        </w:rPr>
        <w:t>c</w:t>
      </w:r>
      <w:r w:rsidRPr="00385FAC">
        <w:rPr>
          <w:rFonts w:ascii="Times New Roman" w:eastAsia="Times New Roman" w:hAnsi="Times New Roman"/>
          <w:sz w:val="24"/>
          <w:szCs w:val="24"/>
        </w:rPr>
        <w:t>t</w:t>
      </w:r>
      <w:r w:rsidRPr="00385FAC">
        <w:rPr>
          <w:rFonts w:ascii="Times New Roman" w:eastAsia="Times New Roman" w:hAnsi="Times New Roman"/>
          <w:spacing w:val="1"/>
          <w:sz w:val="24"/>
          <w:szCs w:val="24"/>
        </w:rPr>
        <w:t>i</w:t>
      </w:r>
      <w:r w:rsidRPr="00385FAC">
        <w:rPr>
          <w:rFonts w:ascii="Times New Roman" w:eastAsia="Times New Roman" w:hAnsi="Times New Roman"/>
          <w:sz w:val="24"/>
          <w:szCs w:val="24"/>
        </w:rPr>
        <w:t>v</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s</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z w:val="24"/>
          <w:szCs w:val="24"/>
        </w:rPr>
        <w:t>o</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z w:val="24"/>
          <w:szCs w:val="24"/>
        </w:rPr>
        <w:t>p</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rso</w:t>
      </w:r>
      <w:r w:rsidRPr="00385FAC">
        <w:rPr>
          <w:rFonts w:ascii="Times New Roman" w:eastAsia="Times New Roman" w:hAnsi="Times New Roman"/>
          <w:spacing w:val="2"/>
          <w:sz w:val="24"/>
          <w:szCs w:val="24"/>
        </w:rPr>
        <w:t>n</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l</w:t>
      </w:r>
      <w:r w:rsidRPr="00385FAC">
        <w:rPr>
          <w:rFonts w:ascii="Times New Roman" w:eastAsia="Times New Roman" w:hAnsi="Times New Roman"/>
          <w:spacing w:val="2"/>
          <w:sz w:val="24"/>
          <w:szCs w:val="24"/>
        </w:rPr>
        <w:t>e</w:t>
      </w:r>
      <w:r w:rsidRPr="00385FAC">
        <w:rPr>
          <w:rFonts w:ascii="Times New Roman" w:eastAsia="Times New Roman" w:hAnsi="Times New Roman"/>
          <w:sz w:val="24"/>
          <w:szCs w:val="24"/>
        </w:rPr>
        <w:t>s</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z w:val="24"/>
          <w:szCs w:val="24"/>
        </w:rPr>
        <w:t>n</w:t>
      </w:r>
      <w:r w:rsidRPr="00385FAC">
        <w:rPr>
          <w:rFonts w:ascii="Times New Roman" w:eastAsia="Times New Roman" w:hAnsi="Times New Roman"/>
          <w:spacing w:val="-1"/>
          <w:sz w:val="24"/>
          <w:szCs w:val="24"/>
        </w:rPr>
        <w:t>ece</w:t>
      </w:r>
      <w:r w:rsidRPr="00385FAC">
        <w:rPr>
          <w:rFonts w:ascii="Times New Roman" w:eastAsia="Times New Roman" w:hAnsi="Times New Roman"/>
          <w:sz w:val="24"/>
          <w:szCs w:val="24"/>
        </w:rPr>
        <w:t>s</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r</w:t>
      </w:r>
      <w:r w:rsidRPr="00385FAC">
        <w:rPr>
          <w:rFonts w:ascii="Times New Roman" w:eastAsia="Times New Roman" w:hAnsi="Times New Roman"/>
          <w:spacing w:val="2"/>
          <w:sz w:val="24"/>
          <w:szCs w:val="24"/>
        </w:rPr>
        <w:t>i</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s</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z w:val="24"/>
          <w:szCs w:val="24"/>
        </w:rPr>
        <w:t>p</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ra la</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l</w:t>
      </w:r>
      <w:r w:rsidRPr="00385FAC">
        <w:rPr>
          <w:rFonts w:ascii="Times New Roman" w:eastAsia="Times New Roman" w:hAnsi="Times New Roman"/>
          <w:spacing w:val="1"/>
          <w:sz w:val="24"/>
          <w:szCs w:val="24"/>
        </w:rPr>
        <w:t>i</w:t>
      </w:r>
      <w:r w:rsidRPr="00385FAC">
        <w:rPr>
          <w:rFonts w:ascii="Times New Roman" w:eastAsia="Times New Roman" w:hAnsi="Times New Roman"/>
          <w:sz w:val="24"/>
          <w:szCs w:val="24"/>
        </w:rPr>
        <w:t>m</w:t>
      </w:r>
      <w:r w:rsidRPr="00385FAC">
        <w:rPr>
          <w:rFonts w:ascii="Times New Roman" w:eastAsia="Times New Roman" w:hAnsi="Times New Roman"/>
          <w:spacing w:val="1"/>
          <w:sz w:val="24"/>
          <w:szCs w:val="24"/>
        </w:rPr>
        <w:t>i</w:t>
      </w:r>
      <w:r w:rsidRPr="00385FAC">
        <w:rPr>
          <w:rFonts w:ascii="Times New Roman" w:eastAsia="Times New Roman" w:hAnsi="Times New Roman"/>
          <w:sz w:val="24"/>
          <w:szCs w:val="24"/>
        </w:rPr>
        <w:t>n</w:t>
      </w:r>
      <w:r w:rsidRPr="00385FAC">
        <w:rPr>
          <w:rFonts w:ascii="Times New Roman" w:eastAsia="Times New Roman" w:hAnsi="Times New Roman"/>
          <w:spacing w:val="-1"/>
          <w:sz w:val="24"/>
          <w:szCs w:val="24"/>
        </w:rPr>
        <w:t>ac</w:t>
      </w:r>
      <w:r w:rsidRPr="00385FAC">
        <w:rPr>
          <w:rFonts w:ascii="Times New Roman" w:eastAsia="Times New Roman" w:hAnsi="Times New Roman"/>
          <w:sz w:val="24"/>
          <w:szCs w:val="24"/>
        </w:rPr>
        <w:t>ión</w:t>
      </w:r>
      <w:r w:rsidRPr="00385FAC">
        <w:rPr>
          <w:rFonts w:ascii="Times New Roman" w:eastAsia="Times New Roman" w:hAnsi="Times New Roman"/>
          <w:spacing w:val="3"/>
          <w:sz w:val="24"/>
          <w:szCs w:val="24"/>
        </w:rPr>
        <w:t xml:space="preserve"> </w:t>
      </w:r>
      <w:r w:rsidRPr="00385FAC">
        <w:rPr>
          <w:rFonts w:ascii="Times New Roman" w:eastAsia="Times New Roman" w:hAnsi="Times New Roman"/>
          <w:sz w:val="24"/>
          <w:szCs w:val="24"/>
        </w:rPr>
        <w:t>de</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los ri</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s</w:t>
      </w:r>
      <w:r w:rsidRPr="00385FAC">
        <w:rPr>
          <w:rFonts w:ascii="Times New Roman" w:eastAsia="Times New Roman" w:hAnsi="Times New Roman"/>
          <w:spacing w:val="-2"/>
          <w:sz w:val="24"/>
          <w:szCs w:val="24"/>
        </w:rPr>
        <w:t>g</w:t>
      </w:r>
      <w:r w:rsidRPr="00385FAC">
        <w:rPr>
          <w:rFonts w:ascii="Times New Roman" w:eastAsia="Times New Roman" w:hAnsi="Times New Roman"/>
          <w:sz w:val="24"/>
          <w:szCs w:val="24"/>
        </w:rPr>
        <w:t>os</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pacing w:val="2"/>
          <w:sz w:val="24"/>
          <w:szCs w:val="24"/>
        </w:rPr>
        <w:t>x</w:t>
      </w:r>
      <w:r w:rsidRPr="00385FAC">
        <w:rPr>
          <w:rFonts w:ascii="Times New Roman" w:eastAsia="Times New Roman" w:hAnsi="Times New Roman"/>
          <w:sz w:val="24"/>
          <w:szCs w:val="24"/>
        </w:rPr>
        <w:t>is</w:t>
      </w:r>
      <w:r w:rsidRPr="00385FAC">
        <w:rPr>
          <w:rFonts w:ascii="Times New Roman" w:eastAsia="Times New Roman" w:hAnsi="Times New Roman"/>
          <w:spacing w:val="1"/>
          <w:sz w:val="24"/>
          <w:szCs w:val="24"/>
        </w:rPr>
        <w:t>t</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 xml:space="preserve">ntes, sino </w:t>
      </w:r>
      <w:r w:rsidRPr="00385FAC">
        <w:rPr>
          <w:rFonts w:ascii="Times New Roman" w:eastAsia="Times New Roman" w:hAnsi="Times New Roman"/>
          <w:spacing w:val="-2"/>
          <w:sz w:val="24"/>
          <w:szCs w:val="24"/>
        </w:rPr>
        <w:t>q</w:t>
      </w:r>
      <w:r w:rsidRPr="00385FAC">
        <w:rPr>
          <w:rFonts w:ascii="Times New Roman" w:eastAsia="Times New Roman" w:hAnsi="Times New Roman"/>
          <w:sz w:val="24"/>
          <w:szCs w:val="24"/>
        </w:rPr>
        <w:t>ue</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se</w:t>
      </w:r>
      <w:r w:rsidRPr="00385FAC">
        <w:rPr>
          <w:rFonts w:ascii="Times New Roman" w:eastAsia="Times New Roman" w:hAnsi="Times New Roman"/>
          <w:spacing w:val="-1"/>
          <w:sz w:val="24"/>
          <w:szCs w:val="24"/>
        </w:rPr>
        <w:t>rá</w:t>
      </w:r>
      <w:r w:rsidRPr="00385FAC">
        <w:rPr>
          <w:rFonts w:ascii="Times New Roman" w:eastAsia="Times New Roman" w:hAnsi="Times New Roman"/>
          <w:sz w:val="24"/>
          <w:szCs w:val="24"/>
        </w:rPr>
        <w:t>n</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pacing w:val="-1"/>
          <w:sz w:val="24"/>
          <w:szCs w:val="24"/>
        </w:rPr>
        <w:t>c</w:t>
      </w:r>
      <w:r w:rsidRPr="00385FAC">
        <w:rPr>
          <w:rFonts w:ascii="Times New Roman" w:eastAsia="Times New Roman" w:hAnsi="Times New Roman"/>
          <w:sz w:val="24"/>
          <w:szCs w:val="24"/>
        </w:rPr>
        <w:t>omp</w:t>
      </w:r>
      <w:r w:rsidRPr="00385FAC">
        <w:rPr>
          <w:rFonts w:ascii="Times New Roman" w:eastAsia="Times New Roman" w:hAnsi="Times New Roman"/>
          <w:spacing w:val="1"/>
          <w:sz w:val="24"/>
          <w:szCs w:val="24"/>
        </w:rPr>
        <w:t>l</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ment</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r</w:t>
      </w:r>
      <w:r w:rsidRPr="00385FAC">
        <w:rPr>
          <w:rFonts w:ascii="Times New Roman" w:eastAsia="Times New Roman" w:hAnsi="Times New Roman"/>
          <w:spacing w:val="2"/>
          <w:sz w:val="24"/>
          <w:szCs w:val="24"/>
        </w:rPr>
        <w:t>i</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s a l</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s m</w:t>
      </w:r>
      <w:r w:rsidRPr="00385FAC">
        <w:rPr>
          <w:rFonts w:ascii="Times New Roman" w:eastAsia="Times New Roman" w:hAnsi="Times New Roman"/>
          <w:spacing w:val="1"/>
          <w:sz w:val="24"/>
          <w:szCs w:val="24"/>
        </w:rPr>
        <w:t>i</w:t>
      </w:r>
      <w:r w:rsidRPr="00385FAC">
        <w:rPr>
          <w:rFonts w:ascii="Times New Roman" w:eastAsia="Times New Roman" w:hAnsi="Times New Roman"/>
          <w:sz w:val="24"/>
          <w:szCs w:val="24"/>
        </w:rPr>
        <w:t>smas.</w:t>
      </w:r>
    </w:p>
    <w:p w:rsidR="00334FF7" w:rsidRPr="00385FAC" w:rsidRDefault="00334FF7" w:rsidP="00334FF7">
      <w:pPr>
        <w:pStyle w:val="Prrafodelista"/>
        <w:numPr>
          <w:ilvl w:val="0"/>
          <w:numId w:val="17"/>
        </w:numPr>
        <w:ind w:right="82"/>
        <w:jc w:val="both"/>
        <w:rPr>
          <w:sz w:val="24"/>
          <w:szCs w:val="24"/>
        </w:rPr>
      </w:pPr>
      <w:r w:rsidRPr="00385FAC">
        <w:rPr>
          <w:rFonts w:ascii="Times New Roman" w:eastAsia="Times New Roman" w:hAnsi="Times New Roman"/>
          <w:spacing w:val="-5"/>
          <w:sz w:val="24"/>
          <w:szCs w:val="24"/>
        </w:rPr>
        <w:t>L</w:t>
      </w:r>
      <w:r w:rsidRPr="00385FAC">
        <w:rPr>
          <w:rFonts w:ascii="Times New Roman" w:eastAsia="Times New Roman" w:hAnsi="Times New Roman"/>
          <w:sz w:val="24"/>
          <w:szCs w:val="24"/>
        </w:rPr>
        <w:t>a</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s</w:t>
      </w:r>
      <w:r w:rsidRPr="00385FAC">
        <w:rPr>
          <w:rFonts w:ascii="Times New Roman" w:eastAsia="Times New Roman" w:hAnsi="Times New Roman"/>
          <w:spacing w:val="-1"/>
          <w:sz w:val="24"/>
          <w:szCs w:val="24"/>
        </w:rPr>
        <w:t>e</w:t>
      </w:r>
      <w:r w:rsidRPr="00385FAC">
        <w:rPr>
          <w:rFonts w:ascii="Times New Roman" w:eastAsia="Times New Roman" w:hAnsi="Times New Roman"/>
          <w:spacing w:val="2"/>
          <w:sz w:val="24"/>
          <w:szCs w:val="24"/>
        </w:rPr>
        <w:t>ñ</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l</w:t>
      </w:r>
      <w:r w:rsidRPr="00385FAC">
        <w:rPr>
          <w:rFonts w:ascii="Times New Roman" w:eastAsia="Times New Roman" w:hAnsi="Times New Roman"/>
          <w:spacing w:val="1"/>
          <w:sz w:val="24"/>
          <w:szCs w:val="24"/>
        </w:rPr>
        <w:t>iz</w:t>
      </w:r>
      <w:r w:rsidRPr="00385FAC">
        <w:rPr>
          <w:rFonts w:ascii="Times New Roman" w:eastAsia="Times New Roman" w:hAnsi="Times New Roman"/>
          <w:spacing w:val="-1"/>
          <w:sz w:val="24"/>
          <w:szCs w:val="24"/>
        </w:rPr>
        <w:t>ac</w:t>
      </w:r>
      <w:r w:rsidRPr="00385FAC">
        <w:rPr>
          <w:rFonts w:ascii="Times New Roman" w:eastAsia="Times New Roman" w:hAnsi="Times New Roman"/>
          <w:sz w:val="24"/>
          <w:szCs w:val="24"/>
        </w:rPr>
        <w:t>ión</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z w:val="24"/>
          <w:szCs w:val="24"/>
        </w:rPr>
        <w:t>de</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s</w:t>
      </w:r>
      <w:r w:rsidRPr="00385FAC">
        <w:rPr>
          <w:rFonts w:ascii="Times New Roman" w:eastAsia="Times New Roman" w:hAnsi="Times New Roman"/>
          <w:spacing w:val="1"/>
          <w:sz w:val="24"/>
          <w:szCs w:val="24"/>
        </w:rPr>
        <w:t>e</w:t>
      </w:r>
      <w:r w:rsidRPr="00385FAC">
        <w:rPr>
          <w:rFonts w:ascii="Times New Roman" w:eastAsia="Times New Roman" w:hAnsi="Times New Roman"/>
          <w:spacing w:val="-2"/>
          <w:sz w:val="24"/>
          <w:szCs w:val="24"/>
        </w:rPr>
        <w:t>g</w:t>
      </w:r>
      <w:r w:rsidRPr="00385FAC">
        <w:rPr>
          <w:rFonts w:ascii="Times New Roman" w:eastAsia="Times New Roman" w:hAnsi="Times New Roman"/>
          <w:sz w:val="24"/>
          <w:szCs w:val="24"/>
        </w:rPr>
        <w:t>u</w:t>
      </w:r>
      <w:r w:rsidRPr="00385FAC">
        <w:rPr>
          <w:rFonts w:ascii="Times New Roman" w:eastAsia="Times New Roman" w:hAnsi="Times New Roman"/>
          <w:spacing w:val="-1"/>
          <w:sz w:val="24"/>
          <w:szCs w:val="24"/>
        </w:rPr>
        <w:t>r</w:t>
      </w:r>
      <w:r w:rsidRPr="00385FAC">
        <w:rPr>
          <w:rFonts w:ascii="Times New Roman" w:eastAsia="Times New Roman" w:hAnsi="Times New Roman"/>
          <w:sz w:val="24"/>
          <w:szCs w:val="24"/>
        </w:rPr>
        <w:t>idad</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pacing w:val="2"/>
          <w:sz w:val="24"/>
          <w:szCs w:val="24"/>
        </w:rPr>
        <w:t>s</w:t>
      </w:r>
      <w:r w:rsidRPr="00385FAC">
        <w:rPr>
          <w:rFonts w:ascii="Times New Roman" w:eastAsia="Times New Roman" w:hAnsi="Times New Roman"/>
          <w:sz w:val="24"/>
          <w:szCs w:val="24"/>
        </w:rPr>
        <w:t>e</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mp</w:t>
      </w:r>
      <w:r w:rsidRPr="00385FAC">
        <w:rPr>
          <w:rFonts w:ascii="Times New Roman" w:eastAsia="Times New Roman" w:hAnsi="Times New Roman"/>
          <w:spacing w:val="1"/>
          <w:sz w:val="24"/>
          <w:szCs w:val="24"/>
        </w:rPr>
        <w:t>l</w:t>
      </w:r>
      <w:r w:rsidRPr="00385FAC">
        <w:rPr>
          <w:rFonts w:ascii="Times New Roman" w:eastAsia="Times New Roman" w:hAnsi="Times New Roman"/>
          <w:spacing w:val="-1"/>
          <w:sz w:val="24"/>
          <w:szCs w:val="24"/>
        </w:rPr>
        <w:t>e</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rá de</w:t>
      </w:r>
      <w:r w:rsidRPr="00385FAC">
        <w:rPr>
          <w:rFonts w:ascii="Times New Roman" w:eastAsia="Times New Roman" w:hAnsi="Times New Roman"/>
          <w:spacing w:val="1"/>
          <w:sz w:val="24"/>
          <w:szCs w:val="24"/>
        </w:rPr>
        <w:t xml:space="preserve"> f</w:t>
      </w:r>
      <w:r w:rsidRPr="00385FAC">
        <w:rPr>
          <w:rFonts w:ascii="Times New Roman" w:eastAsia="Times New Roman" w:hAnsi="Times New Roman"/>
          <w:sz w:val="24"/>
          <w:szCs w:val="24"/>
        </w:rPr>
        <w:t>o</w:t>
      </w:r>
      <w:r w:rsidRPr="00385FAC">
        <w:rPr>
          <w:rFonts w:ascii="Times New Roman" w:eastAsia="Times New Roman" w:hAnsi="Times New Roman"/>
          <w:spacing w:val="-1"/>
          <w:sz w:val="24"/>
          <w:szCs w:val="24"/>
        </w:rPr>
        <w:t>r</w:t>
      </w:r>
      <w:r w:rsidRPr="00385FAC">
        <w:rPr>
          <w:rFonts w:ascii="Times New Roman" w:eastAsia="Times New Roman" w:hAnsi="Times New Roman"/>
          <w:sz w:val="24"/>
          <w:szCs w:val="24"/>
        </w:rPr>
        <w:t>ma</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tal</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z w:val="24"/>
          <w:szCs w:val="24"/>
        </w:rPr>
        <w:t>que</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l</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z w:val="24"/>
          <w:szCs w:val="24"/>
        </w:rPr>
        <w:t>ri</w:t>
      </w:r>
      <w:r w:rsidRPr="00385FAC">
        <w:rPr>
          <w:rFonts w:ascii="Times New Roman" w:eastAsia="Times New Roman" w:hAnsi="Times New Roman"/>
          <w:spacing w:val="-1"/>
          <w:sz w:val="24"/>
          <w:szCs w:val="24"/>
        </w:rPr>
        <w:t>e</w:t>
      </w:r>
      <w:r w:rsidRPr="00385FAC">
        <w:rPr>
          <w:rFonts w:ascii="Times New Roman" w:eastAsia="Times New Roman" w:hAnsi="Times New Roman"/>
          <w:spacing w:val="2"/>
          <w:sz w:val="24"/>
          <w:szCs w:val="24"/>
        </w:rPr>
        <w:t>s</w:t>
      </w:r>
      <w:r w:rsidRPr="00385FAC">
        <w:rPr>
          <w:rFonts w:ascii="Times New Roman" w:eastAsia="Times New Roman" w:hAnsi="Times New Roman"/>
          <w:spacing w:val="-2"/>
          <w:sz w:val="24"/>
          <w:szCs w:val="24"/>
        </w:rPr>
        <w:t>g</w:t>
      </w:r>
      <w:r w:rsidRPr="00385FAC">
        <w:rPr>
          <w:rFonts w:ascii="Times New Roman" w:eastAsia="Times New Roman" w:hAnsi="Times New Roman"/>
          <w:sz w:val="24"/>
          <w:szCs w:val="24"/>
        </w:rPr>
        <w:t>o</w:t>
      </w:r>
      <w:r w:rsidRPr="00385FAC">
        <w:rPr>
          <w:rFonts w:ascii="Times New Roman" w:eastAsia="Times New Roman" w:hAnsi="Times New Roman"/>
          <w:spacing w:val="2"/>
          <w:sz w:val="24"/>
          <w:szCs w:val="24"/>
        </w:rPr>
        <w:t xml:space="preserve"> q</w:t>
      </w:r>
      <w:r w:rsidRPr="00385FAC">
        <w:rPr>
          <w:rFonts w:ascii="Times New Roman" w:eastAsia="Times New Roman" w:hAnsi="Times New Roman"/>
          <w:sz w:val="24"/>
          <w:szCs w:val="24"/>
        </w:rPr>
        <w:t>ue</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ind</w:t>
      </w:r>
      <w:r w:rsidRPr="00385FAC">
        <w:rPr>
          <w:rFonts w:ascii="Times New Roman" w:eastAsia="Times New Roman" w:hAnsi="Times New Roman"/>
          <w:spacing w:val="1"/>
          <w:sz w:val="24"/>
          <w:szCs w:val="24"/>
        </w:rPr>
        <w:t>i</w:t>
      </w:r>
      <w:r w:rsidRPr="00385FAC">
        <w:rPr>
          <w:rFonts w:ascii="Times New Roman" w:eastAsia="Times New Roman" w:hAnsi="Times New Roman"/>
          <w:spacing w:val="-1"/>
          <w:sz w:val="24"/>
          <w:szCs w:val="24"/>
        </w:rPr>
        <w:t>c</w:t>
      </w:r>
      <w:r w:rsidRPr="00385FAC">
        <w:rPr>
          <w:rFonts w:ascii="Times New Roman" w:eastAsia="Times New Roman" w:hAnsi="Times New Roman"/>
          <w:sz w:val="24"/>
          <w:szCs w:val="24"/>
        </w:rPr>
        <w:t>a</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s</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a f</w:t>
      </w:r>
      <w:r w:rsidRPr="00385FAC">
        <w:rPr>
          <w:rFonts w:ascii="Times New Roman" w:eastAsia="Times New Roman" w:hAnsi="Times New Roman"/>
          <w:spacing w:val="-2"/>
          <w:sz w:val="24"/>
          <w:szCs w:val="24"/>
        </w:rPr>
        <w:t>á</w:t>
      </w:r>
      <w:r w:rsidRPr="00385FAC">
        <w:rPr>
          <w:rFonts w:ascii="Times New Roman" w:eastAsia="Times New Roman" w:hAnsi="Times New Roman"/>
          <w:spacing w:val="-1"/>
          <w:sz w:val="24"/>
          <w:szCs w:val="24"/>
        </w:rPr>
        <w:t>c</w:t>
      </w:r>
      <w:r w:rsidRPr="00385FAC">
        <w:rPr>
          <w:rFonts w:ascii="Times New Roman" w:eastAsia="Times New Roman" w:hAnsi="Times New Roman"/>
          <w:sz w:val="24"/>
          <w:szCs w:val="24"/>
        </w:rPr>
        <w:t>i</w:t>
      </w:r>
      <w:r w:rsidRPr="00385FAC">
        <w:rPr>
          <w:rFonts w:ascii="Times New Roman" w:eastAsia="Times New Roman" w:hAnsi="Times New Roman"/>
          <w:spacing w:val="1"/>
          <w:sz w:val="24"/>
          <w:szCs w:val="24"/>
        </w:rPr>
        <w:t>l</w:t>
      </w:r>
      <w:r w:rsidRPr="00385FAC">
        <w:rPr>
          <w:rFonts w:ascii="Times New Roman" w:eastAsia="Times New Roman" w:hAnsi="Times New Roman"/>
          <w:sz w:val="24"/>
          <w:szCs w:val="24"/>
        </w:rPr>
        <w:t>mente</w:t>
      </w:r>
      <w:r w:rsidRPr="00385FAC">
        <w:rPr>
          <w:rFonts w:ascii="Times New Roman" w:eastAsia="Times New Roman" w:hAnsi="Times New Roman"/>
          <w:spacing w:val="-1"/>
          <w:sz w:val="24"/>
          <w:szCs w:val="24"/>
        </w:rPr>
        <w:t xml:space="preserve"> a</w:t>
      </w:r>
      <w:r w:rsidRPr="00385FAC">
        <w:rPr>
          <w:rFonts w:ascii="Times New Roman" w:eastAsia="Times New Roman" w:hAnsi="Times New Roman"/>
          <w:sz w:val="24"/>
          <w:szCs w:val="24"/>
        </w:rPr>
        <w:t>d</w:t>
      </w:r>
      <w:r w:rsidRPr="00385FAC">
        <w:rPr>
          <w:rFonts w:ascii="Times New Roman" w:eastAsia="Times New Roman" w:hAnsi="Times New Roman"/>
          <w:spacing w:val="2"/>
          <w:sz w:val="24"/>
          <w:szCs w:val="24"/>
        </w:rPr>
        <w:t>v</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rtido o id</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nt</w:t>
      </w:r>
      <w:r w:rsidRPr="00385FAC">
        <w:rPr>
          <w:rFonts w:ascii="Times New Roman" w:eastAsia="Times New Roman" w:hAnsi="Times New Roman"/>
          <w:spacing w:val="1"/>
          <w:sz w:val="24"/>
          <w:szCs w:val="24"/>
        </w:rPr>
        <w:t>i</w:t>
      </w:r>
      <w:r w:rsidRPr="00385FAC">
        <w:rPr>
          <w:rFonts w:ascii="Times New Roman" w:eastAsia="Times New Roman" w:hAnsi="Times New Roman"/>
          <w:sz w:val="24"/>
          <w:szCs w:val="24"/>
        </w:rPr>
        <w:t>fi</w:t>
      </w:r>
      <w:r w:rsidRPr="00385FAC">
        <w:rPr>
          <w:rFonts w:ascii="Times New Roman" w:eastAsia="Times New Roman" w:hAnsi="Times New Roman"/>
          <w:spacing w:val="-1"/>
          <w:sz w:val="24"/>
          <w:szCs w:val="24"/>
        </w:rPr>
        <w:t>ca</w:t>
      </w:r>
      <w:r w:rsidRPr="00385FAC">
        <w:rPr>
          <w:rFonts w:ascii="Times New Roman" w:eastAsia="Times New Roman" w:hAnsi="Times New Roman"/>
          <w:sz w:val="24"/>
          <w:szCs w:val="24"/>
        </w:rPr>
        <w:t xml:space="preserve">do. </w:t>
      </w:r>
    </w:p>
    <w:p w:rsidR="00334FF7" w:rsidRDefault="00334FF7" w:rsidP="00334FF7">
      <w:pPr>
        <w:pStyle w:val="Prrafodelista"/>
        <w:ind w:left="822" w:right="82"/>
        <w:jc w:val="both"/>
        <w:rPr>
          <w:rFonts w:ascii="Times New Roman" w:eastAsia="Times New Roman" w:hAnsi="Times New Roman"/>
          <w:sz w:val="24"/>
          <w:szCs w:val="24"/>
        </w:rPr>
      </w:pPr>
    </w:p>
    <w:p w:rsidR="00334FF7" w:rsidRDefault="00334FF7" w:rsidP="00334FF7">
      <w:pPr>
        <w:pStyle w:val="Prrafodelista"/>
        <w:ind w:left="822" w:right="82"/>
        <w:jc w:val="both"/>
        <w:rPr>
          <w:rFonts w:ascii="Times New Roman" w:eastAsia="Times New Roman" w:hAnsi="Times New Roman"/>
          <w:sz w:val="24"/>
          <w:szCs w:val="24"/>
        </w:rPr>
      </w:pPr>
      <w:r w:rsidRPr="00385FAC">
        <w:rPr>
          <w:rFonts w:ascii="Times New Roman" w:eastAsia="Times New Roman" w:hAnsi="Times New Roman"/>
          <w:spacing w:val="1"/>
          <w:sz w:val="24"/>
          <w:szCs w:val="24"/>
        </w:rPr>
        <w:t>S</w:t>
      </w:r>
      <w:r w:rsidRPr="00385FAC">
        <w:rPr>
          <w:rFonts w:ascii="Times New Roman" w:eastAsia="Times New Roman" w:hAnsi="Times New Roman"/>
          <w:sz w:val="24"/>
          <w:szCs w:val="24"/>
        </w:rPr>
        <w:t xml:space="preserve">u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mp</w:t>
      </w:r>
      <w:r w:rsidRPr="00385FAC">
        <w:rPr>
          <w:rFonts w:ascii="Times New Roman" w:eastAsia="Times New Roman" w:hAnsi="Times New Roman"/>
          <w:spacing w:val="1"/>
          <w:sz w:val="24"/>
          <w:szCs w:val="24"/>
        </w:rPr>
        <w:t>l</w:t>
      </w:r>
      <w:r w:rsidRPr="00385FAC">
        <w:rPr>
          <w:rFonts w:ascii="Times New Roman" w:eastAsia="Times New Roman" w:hAnsi="Times New Roman"/>
          <w:spacing w:val="-1"/>
          <w:sz w:val="24"/>
          <w:szCs w:val="24"/>
        </w:rPr>
        <w:t>a</w:t>
      </w:r>
      <w:r w:rsidRPr="00385FAC">
        <w:rPr>
          <w:rFonts w:ascii="Times New Roman" w:eastAsia="Times New Roman" w:hAnsi="Times New Roman"/>
          <w:spacing w:val="1"/>
          <w:sz w:val="24"/>
          <w:szCs w:val="24"/>
        </w:rPr>
        <w:t>z</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m</w:t>
      </w:r>
      <w:r w:rsidRPr="00385FAC">
        <w:rPr>
          <w:rFonts w:ascii="Times New Roman" w:eastAsia="Times New Roman" w:hAnsi="Times New Roman"/>
          <w:spacing w:val="1"/>
          <w:sz w:val="24"/>
          <w:szCs w:val="24"/>
        </w:rPr>
        <w:t>i</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 xml:space="preserve">nto se </w:t>
      </w:r>
      <w:r w:rsidRPr="00385FAC">
        <w:rPr>
          <w:rFonts w:ascii="Times New Roman" w:eastAsia="Times New Roman" w:hAnsi="Times New Roman"/>
          <w:spacing w:val="-1"/>
          <w:sz w:val="24"/>
          <w:szCs w:val="24"/>
        </w:rPr>
        <w:t>r</w:t>
      </w:r>
      <w:r w:rsidRPr="00385FAC">
        <w:rPr>
          <w:rFonts w:ascii="Times New Roman" w:eastAsia="Times New Roman" w:hAnsi="Times New Roman"/>
          <w:spacing w:val="1"/>
          <w:sz w:val="24"/>
          <w:szCs w:val="24"/>
        </w:rPr>
        <w:t>ea</w:t>
      </w:r>
      <w:r w:rsidRPr="00385FAC">
        <w:rPr>
          <w:rFonts w:ascii="Times New Roman" w:eastAsia="Times New Roman" w:hAnsi="Times New Roman"/>
          <w:sz w:val="24"/>
          <w:szCs w:val="24"/>
        </w:rPr>
        <w:t>l</w:t>
      </w:r>
      <w:r w:rsidRPr="00385FAC">
        <w:rPr>
          <w:rFonts w:ascii="Times New Roman" w:eastAsia="Times New Roman" w:hAnsi="Times New Roman"/>
          <w:spacing w:val="1"/>
          <w:sz w:val="24"/>
          <w:szCs w:val="24"/>
        </w:rPr>
        <w:t>iz</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r</w:t>
      </w:r>
      <w:r w:rsidRPr="00385FAC">
        <w:rPr>
          <w:rFonts w:ascii="Times New Roman" w:eastAsia="Times New Roman" w:hAnsi="Times New Roman"/>
          <w:spacing w:val="-2"/>
          <w:sz w:val="24"/>
          <w:szCs w:val="24"/>
        </w:rPr>
        <w:t>á</w:t>
      </w:r>
      <w:r w:rsidRPr="00385FAC">
        <w:rPr>
          <w:rFonts w:ascii="Times New Roman" w:eastAsia="Times New Roman" w:hAnsi="Times New Roman"/>
          <w:sz w:val="24"/>
          <w:szCs w:val="24"/>
        </w:rPr>
        <w:t>:</w:t>
      </w:r>
    </w:p>
    <w:p w:rsidR="00334FF7" w:rsidRDefault="00334FF7" w:rsidP="00334FF7">
      <w:pPr>
        <w:pStyle w:val="Prrafodelista"/>
        <w:ind w:left="822" w:right="82"/>
        <w:jc w:val="both"/>
        <w:rPr>
          <w:rFonts w:ascii="Times New Roman" w:eastAsia="Times New Roman" w:hAnsi="Times New Roman"/>
          <w:sz w:val="24"/>
          <w:szCs w:val="24"/>
        </w:rPr>
      </w:pPr>
      <w:r w:rsidRPr="00617C3F">
        <w:rPr>
          <w:rFonts w:ascii="Times New Roman" w:eastAsia="Times New Roman" w:hAnsi="Times New Roman"/>
          <w:spacing w:val="-1"/>
          <w:sz w:val="24"/>
          <w:szCs w:val="24"/>
        </w:rPr>
        <w:t>a</w:t>
      </w:r>
      <w:r w:rsidRPr="00617C3F">
        <w:rPr>
          <w:rFonts w:ascii="Times New Roman" w:eastAsia="Times New Roman" w:hAnsi="Times New Roman"/>
          <w:sz w:val="24"/>
          <w:szCs w:val="24"/>
        </w:rPr>
        <w:t>)  Sol</w:t>
      </w:r>
      <w:r w:rsidRPr="00617C3F">
        <w:rPr>
          <w:rFonts w:ascii="Times New Roman" w:eastAsia="Times New Roman" w:hAnsi="Times New Roman"/>
          <w:spacing w:val="-1"/>
          <w:sz w:val="24"/>
          <w:szCs w:val="24"/>
        </w:rPr>
        <w:t>a</w:t>
      </w:r>
      <w:r w:rsidRPr="00617C3F">
        <w:rPr>
          <w:rFonts w:ascii="Times New Roman" w:eastAsia="Times New Roman" w:hAnsi="Times New Roman"/>
          <w:sz w:val="24"/>
          <w:szCs w:val="24"/>
        </w:rPr>
        <w:t>mente</w:t>
      </w:r>
      <w:r w:rsidRPr="00617C3F">
        <w:rPr>
          <w:rFonts w:ascii="Times New Roman" w:eastAsia="Times New Roman" w:hAnsi="Times New Roman"/>
          <w:spacing w:val="-1"/>
          <w:sz w:val="24"/>
          <w:szCs w:val="24"/>
        </w:rPr>
        <w:t xml:space="preserve"> e</w:t>
      </w:r>
      <w:r w:rsidRPr="00617C3F">
        <w:rPr>
          <w:rFonts w:ascii="Times New Roman" w:eastAsia="Times New Roman" w:hAnsi="Times New Roman"/>
          <w:sz w:val="24"/>
          <w:szCs w:val="24"/>
        </w:rPr>
        <w:t xml:space="preserve">n los </w:t>
      </w:r>
      <w:r w:rsidRPr="00617C3F">
        <w:rPr>
          <w:rFonts w:ascii="Times New Roman" w:eastAsia="Times New Roman" w:hAnsi="Times New Roman"/>
          <w:spacing w:val="1"/>
          <w:sz w:val="24"/>
          <w:szCs w:val="24"/>
        </w:rPr>
        <w:t>c</w:t>
      </w:r>
      <w:r w:rsidRPr="00617C3F">
        <w:rPr>
          <w:rFonts w:ascii="Times New Roman" w:eastAsia="Times New Roman" w:hAnsi="Times New Roman"/>
          <w:spacing w:val="-1"/>
          <w:sz w:val="24"/>
          <w:szCs w:val="24"/>
        </w:rPr>
        <w:t>a</w:t>
      </w:r>
      <w:r w:rsidRPr="00617C3F">
        <w:rPr>
          <w:rFonts w:ascii="Times New Roman" w:eastAsia="Times New Roman" w:hAnsi="Times New Roman"/>
          <w:sz w:val="24"/>
          <w:szCs w:val="24"/>
        </w:rPr>
        <w:t>s</w:t>
      </w:r>
      <w:r w:rsidRPr="00617C3F">
        <w:rPr>
          <w:rFonts w:ascii="Times New Roman" w:eastAsia="Times New Roman" w:hAnsi="Times New Roman"/>
          <w:spacing w:val="2"/>
          <w:sz w:val="24"/>
          <w:szCs w:val="24"/>
        </w:rPr>
        <w:t>o</w:t>
      </w:r>
      <w:r w:rsidRPr="00617C3F">
        <w:rPr>
          <w:rFonts w:ascii="Times New Roman" w:eastAsia="Times New Roman" w:hAnsi="Times New Roman"/>
          <w:sz w:val="24"/>
          <w:szCs w:val="24"/>
        </w:rPr>
        <w:t xml:space="preserve">s en </w:t>
      </w:r>
      <w:r w:rsidRPr="00617C3F">
        <w:rPr>
          <w:rFonts w:ascii="Times New Roman" w:eastAsia="Times New Roman" w:hAnsi="Times New Roman"/>
          <w:spacing w:val="-1"/>
          <w:sz w:val="24"/>
          <w:szCs w:val="24"/>
        </w:rPr>
        <w:t>q</w:t>
      </w:r>
      <w:r w:rsidRPr="00617C3F">
        <w:rPr>
          <w:rFonts w:ascii="Times New Roman" w:eastAsia="Times New Roman" w:hAnsi="Times New Roman"/>
          <w:sz w:val="24"/>
          <w:szCs w:val="24"/>
        </w:rPr>
        <w:t>ue</w:t>
      </w:r>
      <w:r w:rsidRPr="00617C3F">
        <w:rPr>
          <w:rFonts w:ascii="Times New Roman" w:eastAsia="Times New Roman" w:hAnsi="Times New Roman"/>
          <w:spacing w:val="-1"/>
          <w:sz w:val="24"/>
          <w:szCs w:val="24"/>
        </w:rPr>
        <w:t xml:space="preserve"> </w:t>
      </w:r>
      <w:r w:rsidRPr="00617C3F">
        <w:rPr>
          <w:rFonts w:ascii="Times New Roman" w:eastAsia="Times New Roman" w:hAnsi="Times New Roman"/>
          <w:sz w:val="24"/>
          <w:szCs w:val="24"/>
        </w:rPr>
        <w:t>su pr</w:t>
      </w:r>
      <w:r w:rsidRPr="00617C3F">
        <w:rPr>
          <w:rFonts w:ascii="Times New Roman" w:eastAsia="Times New Roman" w:hAnsi="Times New Roman"/>
          <w:spacing w:val="-1"/>
          <w:sz w:val="24"/>
          <w:szCs w:val="24"/>
        </w:rPr>
        <w:t>e</w:t>
      </w:r>
      <w:r w:rsidRPr="00617C3F">
        <w:rPr>
          <w:rFonts w:ascii="Times New Roman" w:eastAsia="Times New Roman" w:hAnsi="Times New Roman"/>
          <w:spacing w:val="2"/>
          <w:sz w:val="24"/>
          <w:szCs w:val="24"/>
        </w:rPr>
        <w:t>s</w:t>
      </w:r>
      <w:r w:rsidRPr="00617C3F">
        <w:rPr>
          <w:rFonts w:ascii="Times New Roman" w:eastAsia="Times New Roman" w:hAnsi="Times New Roman"/>
          <w:spacing w:val="-1"/>
          <w:sz w:val="24"/>
          <w:szCs w:val="24"/>
        </w:rPr>
        <w:t>e</w:t>
      </w:r>
      <w:r w:rsidRPr="00617C3F">
        <w:rPr>
          <w:rFonts w:ascii="Times New Roman" w:eastAsia="Times New Roman" w:hAnsi="Times New Roman"/>
          <w:sz w:val="24"/>
          <w:szCs w:val="24"/>
        </w:rPr>
        <w:t>n</w:t>
      </w:r>
      <w:r w:rsidRPr="00617C3F">
        <w:rPr>
          <w:rFonts w:ascii="Times New Roman" w:eastAsia="Times New Roman" w:hAnsi="Times New Roman"/>
          <w:spacing w:val="-1"/>
          <w:sz w:val="24"/>
          <w:szCs w:val="24"/>
        </w:rPr>
        <w:t>c</w:t>
      </w:r>
      <w:r w:rsidRPr="00617C3F">
        <w:rPr>
          <w:rFonts w:ascii="Times New Roman" w:eastAsia="Times New Roman" w:hAnsi="Times New Roman"/>
          <w:sz w:val="24"/>
          <w:szCs w:val="24"/>
        </w:rPr>
        <w:t xml:space="preserve">ia </w:t>
      </w:r>
      <w:r w:rsidRPr="00617C3F">
        <w:rPr>
          <w:rFonts w:ascii="Times New Roman" w:eastAsia="Times New Roman" w:hAnsi="Times New Roman"/>
          <w:spacing w:val="2"/>
          <w:sz w:val="24"/>
          <w:szCs w:val="24"/>
        </w:rPr>
        <w:t>s</w:t>
      </w:r>
      <w:r w:rsidRPr="00617C3F">
        <w:rPr>
          <w:rFonts w:ascii="Times New Roman" w:eastAsia="Times New Roman" w:hAnsi="Times New Roman"/>
          <w:sz w:val="24"/>
          <w:szCs w:val="24"/>
        </w:rPr>
        <w:t>e</w:t>
      </w:r>
      <w:r w:rsidRPr="00617C3F">
        <w:rPr>
          <w:rFonts w:ascii="Times New Roman" w:eastAsia="Times New Roman" w:hAnsi="Times New Roman"/>
          <w:spacing w:val="-1"/>
          <w:sz w:val="24"/>
          <w:szCs w:val="24"/>
        </w:rPr>
        <w:t xml:space="preserve"> </w:t>
      </w:r>
      <w:r w:rsidRPr="00617C3F">
        <w:rPr>
          <w:rFonts w:ascii="Times New Roman" w:eastAsia="Times New Roman" w:hAnsi="Times New Roman"/>
          <w:spacing w:val="1"/>
          <w:sz w:val="24"/>
          <w:szCs w:val="24"/>
        </w:rPr>
        <w:t>c</w:t>
      </w:r>
      <w:r w:rsidRPr="00617C3F">
        <w:rPr>
          <w:rFonts w:ascii="Times New Roman" w:eastAsia="Times New Roman" w:hAnsi="Times New Roman"/>
          <w:sz w:val="24"/>
          <w:szCs w:val="24"/>
        </w:rPr>
        <w:t>onsid</w:t>
      </w:r>
      <w:r w:rsidRPr="00617C3F">
        <w:rPr>
          <w:rFonts w:ascii="Times New Roman" w:eastAsia="Times New Roman" w:hAnsi="Times New Roman"/>
          <w:spacing w:val="-1"/>
          <w:sz w:val="24"/>
          <w:szCs w:val="24"/>
        </w:rPr>
        <w:t>e</w:t>
      </w:r>
      <w:r w:rsidRPr="00617C3F">
        <w:rPr>
          <w:rFonts w:ascii="Times New Roman" w:eastAsia="Times New Roman" w:hAnsi="Times New Roman"/>
          <w:sz w:val="24"/>
          <w:szCs w:val="24"/>
        </w:rPr>
        <w:t>re</w:t>
      </w:r>
      <w:r w:rsidRPr="00617C3F">
        <w:rPr>
          <w:rFonts w:ascii="Times New Roman" w:eastAsia="Times New Roman" w:hAnsi="Times New Roman"/>
          <w:spacing w:val="-2"/>
          <w:sz w:val="24"/>
          <w:szCs w:val="24"/>
        </w:rPr>
        <w:t xml:space="preserve"> </w:t>
      </w:r>
      <w:r w:rsidRPr="00617C3F">
        <w:rPr>
          <w:rFonts w:ascii="Times New Roman" w:eastAsia="Times New Roman" w:hAnsi="Times New Roman"/>
          <w:sz w:val="24"/>
          <w:szCs w:val="24"/>
        </w:rPr>
        <w:t>n</w:t>
      </w:r>
      <w:r w:rsidRPr="00617C3F">
        <w:rPr>
          <w:rFonts w:ascii="Times New Roman" w:eastAsia="Times New Roman" w:hAnsi="Times New Roman"/>
          <w:spacing w:val="1"/>
          <w:sz w:val="24"/>
          <w:szCs w:val="24"/>
        </w:rPr>
        <w:t>e</w:t>
      </w:r>
      <w:r w:rsidRPr="00617C3F">
        <w:rPr>
          <w:rFonts w:ascii="Times New Roman" w:eastAsia="Times New Roman" w:hAnsi="Times New Roman"/>
          <w:spacing w:val="-1"/>
          <w:sz w:val="24"/>
          <w:szCs w:val="24"/>
        </w:rPr>
        <w:t>ce</w:t>
      </w:r>
      <w:r w:rsidRPr="00617C3F">
        <w:rPr>
          <w:rFonts w:ascii="Times New Roman" w:eastAsia="Times New Roman" w:hAnsi="Times New Roman"/>
          <w:sz w:val="24"/>
          <w:szCs w:val="24"/>
        </w:rPr>
        <w:t>s</w:t>
      </w:r>
      <w:r w:rsidRPr="00617C3F">
        <w:rPr>
          <w:rFonts w:ascii="Times New Roman" w:eastAsia="Times New Roman" w:hAnsi="Times New Roman"/>
          <w:spacing w:val="1"/>
          <w:sz w:val="24"/>
          <w:szCs w:val="24"/>
        </w:rPr>
        <w:t>a</w:t>
      </w:r>
      <w:r w:rsidRPr="00617C3F">
        <w:rPr>
          <w:rFonts w:ascii="Times New Roman" w:eastAsia="Times New Roman" w:hAnsi="Times New Roman"/>
          <w:sz w:val="24"/>
          <w:szCs w:val="24"/>
        </w:rPr>
        <w:t>ri</w:t>
      </w:r>
      <w:r w:rsidRPr="00617C3F">
        <w:rPr>
          <w:rFonts w:ascii="Times New Roman" w:eastAsia="Times New Roman" w:hAnsi="Times New Roman"/>
          <w:spacing w:val="-1"/>
          <w:sz w:val="24"/>
          <w:szCs w:val="24"/>
        </w:rPr>
        <w:t>a</w:t>
      </w:r>
      <w:r>
        <w:rPr>
          <w:rFonts w:ascii="Times New Roman" w:eastAsia="Times New Roman" w:hAnsi="Times New Roman"/>
          <w:sz w:val="24"/>
          <w:szCs w:val="24"/>
        </w:rPr>
        <w:t>.</w:t>
      </w:r>
    </w:p>
    <w:p w:rsidR="00334FF7" w:rsidRDefault="00334FF7" w:rsidP="00334FF7">
      <w:pPr>
        <w:pStyle w:val="Prrafodelista"/>
        <w:ind w:left="822" w:right="82"/>
        <w:jc w:val="both"/>
        <w:rPr>
          <w:rFonts w:ascii="Times New Roman" w:eastAsia="Times New Roman" w:hAnsi="Times New Roman"/>
          <w:sz w:val="24"/>
          <w:szCs w:val="24"/>
        </w:rPr>
      </w:pPr>
      <w:r w:rsidRPr="00617C3F">
        <w:rPr>
          <w:rFonts w:ascii="Times New Roman" w:eastAsia="Times New Roman" w:hAnsi="Times New Roman"/>
          <w:sz w:val="24"/>
          <w:szCs w:val="24"/>
        </w:rPr>
        <w:t>b)</w:t>
      </w:r>
      <w:r w:rsidRPr="00617C3F">
        <w:rPr>
          <w:rFonts w:ascii="Times New Roman" w:eastAsia="Times New Roman" w:hAnsi="Times New Roman"/>
          <w:spacing w:val="59"/>
          <w:sz w:val="24"/>
          <w:szCs w:val="24"/>
        </w:rPr>
        <w:t xml:space="preserve"> </w:t>
      </w:r>
      <w:r w:rsidRPr="00617C3F">
        <w:rPr>
          <w:rFonts w:ascii="Times New Roman" w:eastAsia="Times New Roman" w:hAnsi="Times New Roman"/>
          <w:sz w:val="24"/>
          <w:szCs w:val="24"/>
        </w:rPr>
        <w:t>En los si</w:t>
      </w:r>
      <w:r w:rsidRPr="00617C3F">
        <w:rPr>
          <w:rFonts w:ascii="Times New Roman" w:eastAsia="Times New Roman" w:hAnsi="Times New Roman"/>
          <w:spacing w:val="1"/>
          <w:sz w:val="24"/>
          <w:szCs w:val="24"/>
        </w:rPr>
        <w:t>t</w:t>
      </w:r>
      <w:r w:rsidRPr="00617C3F">
        <w:rPr>
          <w:rFonts w:ascii="Times New Roman" w:eastAsia="Times New Roman" w:hAnsi="Times New Roman"/>
          <w:sz w:val="24"/>
          <w:szCs w:val="24"/>
        </w:rPr>
        <w:t xml:space="preserve">ios </w:t>
      </w:r>
      <w:r w:rsidRPr="00617C3F">
        <w:rPr>
          <w:rFonts w:ascii="Times New Roman" w:eastAsia="Times New Roman" w:hAnsi="Times New Roman"/>
          <w:spacing w:val="1"/>
          <w:sz w:val="24"/>
          <w:szCs w:val="24"/>
        </w:rPr>
        <w:t>m</w:t>
      </w:r>
      <w:r w:rsidRPr="00617C3F">
        <w:rPr>
          <w:rFonts w:ascii="Times New Roman" w:eastAsia="Times New Roman" w:hAnsi="Times New Roman"/>
          <w:spacing w:val="-1"/>
          <w:sz w:val="24"/>
          <w:szCs w:val="24"/>
        </w:rPr>
        <w:t>á</w:t>
      </w:r>
      <w:r w:rsidRPr="00617C3F">
        <w:rPr>
          <w:rFonts w:ascii="Times New Roman" w:eastAsia="Times New Roman" w:hAnsi="Times New Roman"/>
          <w:sz w:val="24"/>
          <w:szCs w:val="24"/>
        </w:rPr>
        <w:t>s propi</w:t>
      </w:r>
      <w:r w:rsidRPr="00617C3F">
        <w:rPr>
          <w:rFonts w:ascii="Times New Roman" w:eastAsia="Times New Roman" w:hAnsi="Times New Roman"/>
          <w:spacing w:val="-1"/>
          <w:sz w:val="24"/>
          <w:szCs w:val="24"/>
        </w:rPr>
        <w:t>c</w:t>
      </w:r>
      <w:r w:rsidRPr="00617C3F">
        <w:rPr>
          <w:rFonts w:ascii="Times New Roman" w:eastAsia="Times New Roman" w:hAnsi="Times New Roman"/>
          <w:sz w:val="24"/>
          <w:szCs w:val="24"/>
        </w:rPr>
        <w:t>ios.</w:t>
      </w:r>
    </w:p>
    <w:p w:rsidR="00334FF7" w:rsidRDefault="00334FF7" w:rsidP="00334FF7">
      <w:pPr>
        <w:pStyle w:val="Prrafodelista"/>
        <w:ind w:left="822" w:right="82"/>
        <w:jc w:val="both"/>
        <w:rPr>
          <w:rFonts w:ascii="Times New Roman" w:eastAsia="Times New Roman" w:hAnsi="Times New Roman"/>
          <w:sz w:val="24"/>
          <w:szCs w:val="24"/>
        </w:rPr>
      </w:pPr>
      <w:r w:rsidRPr="00617C3F">
        <w:rPr>
          <w:rFonts w:ascii="Times New Roman" w:eastAsia="Times New Roman" w:hAnsi="Times New Roman"/>
          <w:spacing w:val="-1"/>
          <w:sz w:val="24"/>
          <w:szCs w:val="24"/>
        </w:rPr>
        <w:t>c</w:t>
      </w:r>
      <w:r w:rsidRPr="00617C3F">
        <w:rPr>
          <w:rFonts w:ascii="Times New Roman" w:eastAsia="Times New Roman" w:hAnsi="Times New Roman"/>
          <w:sz w:val="24"/>
          <w:szCs w:val="24"/>
        </w:rPr>
        <w:t xml:space="preserve">)  </w:t>
      </w:r>
      <w:r w:rsidRPr="00617C3F">
        <w:rPr>
          <w:rFonts w:ascii="Times New Roman" w:eastAsia="Times New Roman" w:hAnsi="Times New Roman"/>
          <w:spacing w:val="-1"/>
          <w:sz w:val="24"/>
          <w:szCs w:val="24"/>
        </w:rPr>
        <w:t>E</w:t>
      </w:r>
      <w:r w:rsidRPr="00617C3F">
        <w:rPr>
          <w:rFonts w:ascii="Times New Roman" w:eastAsia="Times New Roman" w:hAnsi="Times New Roman"/>
          <w:sz w:val="24"/>
          <w:szCs w:val="24"/>
        </w:rPr>
        <w:t>n posi</w:t>
      </w:r>
      <w:r w:rsidRPr="00617C3F">
        <w:rPr>
          <w:rFonts w:ascii="Times New Roman" w:eastAsia="Times New Roman" w:hAnsi="Times New Roman"/>
          <w:spacing w:val="-1"/>
          <w:sz w:val="24"/>
          <w:szCs w:val="24"/>
        </w:rPr>
        <w:t>c</w:t>
      </w:r>
      <w:r w:rsidRPr="00617C3F">
        <w:rPr>
          <w:rFonts w:ascii="Times New Roman" w:eastAsia="Times New Roman" w:hAnsi="Times New Roman"/>
          <w:sz w:val="24"/>
          <w:szCs w:val="24"/>
        </w:rPr>
        <w:t>ión dest</w:t>
      </w:r>
      <w:r w:rsidRPr="00617C3F">
        <w:rPr>
          <w:rFonts w:ascii="Times New Roman" w:eastAsia="Times New Roman" w:hAnsi="Times New Roman"/>
          <w:spacing w:val="1"/>
          <w:sz w:val="24"/>
          <w:szCs w:val="24"/>
        </w:rPr>
        <w:t>a</w:t>
      </w:r>
      <w:r w:rsidRPr="00617C3F">
        <w:rPr>
          <w:rFonts w:ascii="Times New Roman" w:eastAsia="Times New Roman" w:hAnsi="Times New Roman"/>
          <w:spacing w:val="-1"/>
          <w:sz w:val="24"/>
          <w:szCs w:val="24"/>
        </w:rPr>
        <w:t>ca</w:t>
      </w:r>
      <w:r w:rsidRPr="00617C3F">
        <w:rPr>
          <w:rFonts w:ascii="Times New Roman" w:eastAsia="Times New Roman" w:hAnsi="Times New Roman"/>
          <w:sz w:val="24"/>
          <w:szCs w:val="24"/>
        </w:rPr>
        <w:t>d</w:t>
      </w:r>
      <w:r w:rsidRPr="00617C3F">
        <w:rPr>
          <w:rFonts w:ascii="Times New Roman" w:eastAsia="Times New Roman" w:hAnsi="Times New Roman"/>
          <w:spacing w:val="1"/>
          <w:sz w:val="24"/>
          <w:szCs w:val="24"/>
        </w:rPr>
        <w:t>a</w:t>
      </w:r>
      <w:r w:rsidRPr="00617C3F">
        <w:rPr>
          <w:rFonts w:ascii="Times New Roman" w:eastAsia="Times New Roman" w:hAnsi="Times New Roman"/>
          <w:sz w:val="24"/>
          <w:szCs w:val="24"/>
        </w:rPr>
        <w:t>.</w:t>
      </w:r>
    </w:p>
    <w:p w:rsidR="00334FF7" w:rsidRDefault="00334FF7" w:rsidP="00334FF7">
      <w:pPr>
        <w:pStyle w:val="Prrafodelista"/>
        <w:ind w:left="822" w:right="82"/>
        <w:jc w:val="both"/>
        <w:rPr>
          <w:rFonts w:ascii="Times New Roman" w:eastAsia="Times New Roman" w:hAnsi="Times New Roman"/>
          <w:sz w:val="24"/>
          <w:szCs w:val="24"/>
        </w:rPr>
      </w:pPr>
      <w:r w:rsidRPr="00617C3F">
        <w:rPr>
          <w:rFonts w:ascii="Times New Roman" w:eastAsia="Times New Roman" w:hAnsi="Times New Roman"/>
          <w:sz w:val="24"/>
          <w:szCs w:val="24"/>
        </w:rPr>
        <w:t xml:space="preserve">d) </w:t>
      </w:r>
      <w:r w:rsidRPr="00617C3F">
        <w:rPr>
          <w:rFonts w:ascii="Times New Roman" w:eastAsia="Times New Roman" w:hAnsi="Times New Roman"/>
          <w:spacing w:val="3"/>
          <w:sz w:val="24"/>
          <w:szCs w:val="24"/>
        </w:rPr>
        <w:t xml:space="preserve"> </w:t>
      </w:r>
      <w:r w:rsidRPr="00617C3F">
        <w:rPr>
          <w:rFonts w:ascii="Times New Roman" w:eastAsia="Times New Roman" w:hAnsi="Times New Roman"/>
          <w:sz w:val="24"/>
          <w:szCs w:val="24"/>
        </w:rPr>
        <w:t>De f</w:t>
      </w:r>
      <w:r w:rsidRPr="00617C3F">
        <w:rPr>
          <w:rFonts w:ascii="Times New Roman" w:eastAsia="Times New Roman" w:hAnsi="Times New Roman"/>
          <w:spacing w:val="1"/>
          <w:sz w:val="24"/>
          <w:szCs w:val="24"/>
        </w:rPr>
        <w:t>o</w:t>
      </w:r>
      <w:r w:rsidRPr="00617C3F">
        <w:rPr>
          <w:rFonts w:ascii="Times New Roman" w:eastAsia="Times New Roman" w:hAnsi="Times New Roman"/>
          <w:sz w:val="24"/>
          <w:szCs w:val="24"/>
        </w:rPr>
        <w:t>rma que</w:t>
      </w:r>
      <w:r w:rsidRPr="00617C3F">
        <w:rPr>
          <w:rFonts w:ascii="Times New Roman" w:eastAsia="Times New Roman" w:hAnsi="Times New Roman"/>
          <w:spacing w:val="3"/>
          <w:sz w:val="24"/>
          <w:szCs w:val="24"/>
        </w:rPr>
        <w:t xml:space="preserve"> </w:t>
      </w:r>
      <w:r w:rsidRPr="00617C3F">
        <w:rPr>
          <w:rFonts w:ascii="Times New Roman" w:eastAsia="Times New Roman" w:hAnsi="Times New Roman"/>
          <w:spacing w:val="-1"/>
          <w:sz w:val="24"/>
          <w:szCs w:val="24"/>
        </w:rPr>
        <w:t>c</w:t>
      </w:r>
      <w:r w:rsidRPr="00617C3F">
        <w:rPr>
          <w:rFonts w:ascii="Times New Roman" w:eastAsia="Times New Roman" w:hAnsi="Times New Roman"/>
          <w:sz w:val="24"/>
          <w:szCs w:val="24"/>
        </w:rPr>
        <w:t>ontr</w:t>
      </w:r>
      <w:r w:rsidRPr="00617C3F">
        <w:rPr>
          <w:rFonts w:ascii="Times New Roman" w:eastAsia="Times New Roman" w:hAnsi="Times New Roman"/>
          <w:spacing w:val="-1"/>
          <w:sz w:val="24"/>
          <w:szCs w:val="24"/>
        </w:rPr>
        <w:t>a</w:t>
      </w:r>
      <w:r w:rsidRPr="00617C3F">
        <w:rPr>
          <w:rFonts w:ascii="Times New Roman" w:eastAsia="Times New Roman" w:hAnsi="Times New Roman"/>
          <w:spacing w:val="2"/>
          <w:sz w:val="24"/>
          <w:szCs w:val="24"/>
        </w:rPr>
        <w:t>s</w:t>
      </w:r>
      <w:r w:rsidRPr="00617C3F">
        <w:rPr>
          <w:rFonts w:ascii="Times New Roman" w:eastAsia="Times New Roman" w:hAnsi="Times New Roman"/>
          <w:sz w:val="24"/>
          <w:szCs w:val="24"/>
        </w:rPr>
        <w:t>te</w:t>
      </w:r>
      <w:r w:rsidRPr="00617C3F">
        <w:rPr>
          <w:rFonts w:ascii="Times New Roman" w:eastAsia="Times New Roman" w:hAnsi="Times New Roman"/>
          <w:spacing w:val="1"/>
          <w:sz w:val="24"/>
          <w:szCs w:val="24"/>
        </w:rPr>
        <w:t xml:space="preserve"> </w:t>
      </w:r>
      <w:r w:rsidRPr="00617C3F">
        <w:rPr>
          <w:rFonts w:ascii="Times New Roman" w:eastAsia="Times New Roman" w:hAnsi="Times New Roman"/>
          <w:sz w:val="24"/>
          <w:szCs w:val="24"/>
        </w:rPr>
        <w:t>p</w:t>
      </w:r>
      <w:r w:rsidRPr="00617C3F">
        <w:rPr>
          <w:rFonts w:ascii="Times New Roman" w:eastAsia="Times New Roman" w:hAnsi="Times New Roman"/>
          <w:spacing w:val="-1"/>
          <w:sz w:val="24"/>
          <w:szCs w:val="24"/>
        </w:rPr>
        <w:t>e</w:t>
      </w:r>
      <w:r w:rsidRPr="00617C3F">
        <w:rPr>
          <w:rFonts w:ascii="Times New Roman" w:eastAsia="Times New Roman" w:hAnsi="Times New Roman"/>
          <w:sz w:val="24"/>
          <w:szCs w:val="24"/>
        </w:rPr>
        <w:t>r</w:t>
      </w:r>
      <w:r w:rsidRPr="00617C3F">
        <w:rPr>
          <w:rFonts w:ascii="Times New Roman" w:eastAsia="Times New Roman" w:hAnsi="Times New Roman"/>
          <w:spacing w:val="1"/>
          <w:sz w:val="24"/>
          <w:szCs w:val="24"/>
        </w:rPr>
        <w:t>f</w:t>
      </w:r>
      <w:r w:rsidRPr="00617C3F">
        <w:rPr>
          <w:rFonts w:ascii="Times New Roman" w:eastAsia="Times New Roman" w:hAnsi="Times New Roman"/>
          <w:spacing w:val="-1"/>
          <w:sz w:val="24"/>
          <w:szCs w:val="24"/>
        </w:rPr>
        <w:t>ec</w:t>
      </w:r>
      <w:r w:rsidRPr="00617C3F">
        <w:rPr>
          <w:rFonts w:ascii="Times New Roman" w:eastAsia="Times New Roman" w:hAnsi="Times New Roman"/>
          <w:sz w:val="24"/>
          <w:szCs w:val="24"/>
        </w:rPr>
        <w:t>tam</w:t>
      </w:r>
      <w:r w:rsidRPr="00617C3F">
        <w:rPr>
          <w:rFonts w:ascii="Times New Roman" w:eastAsia="Times New Roman" w:hAnsi="Times New Roman"/>
          <w:spacing w:val="-1"/>
          <w:sz w:val="24"/>
          <w:szCs w:val="24"/>
        </w:rPr>
        <w:t>e</w:t>
      </w:r>
      <w:r w:rsidRPr="00617C3F">
        <w:rPr>
          <w:rFonts w:ascii="Times New Roman" w:eastAsia="Times New Roman" w:hAnsi="Times New Roman"/>
          <w:sz w:val="24"/>
          <w:szCs w:val="24"/>
        </w:rPr>
        <w:t>nte</w:t>
      </w:r>
      <w:r w:rsidRPr="00617C3F">
        <w:rPr>
          <w:rFonts w:ascii="Times New Roman" w:eastAsia="Times New Roman" w:hAnsi="Times New Roman"/>
          <w:spacing w:val="3"/>
          <w:sz w:val="24"/>
          <w:szCs w:val="24"/>
        </w:rPr>
        <w:t xml:space="preserve"> </w:t>
      </w:r>
      <w:r w:rsidRPr="00617C3F">
        <w:rPr>
          <w:rFonts w:ascii="Times New Roman" w:eastAsia="Times New Roman" w:hAnsi="Times New Roman"/>
          <w:spacing w:val="-1"/>
          <w:sz w:val="24"/>
          <w:szCs w:val="24"/>
        </w:rPr>
        <w:t>c</w:t>
      </w:r>
      <w:r w:rsidRPr="00617C3F">
        <w:rPr>
          <w:rFonts w:ascii="Times New Roman" w:eastAsia="Times New Roman" w:hAnsi="Times New Roman"/>
          <w:sz w:val="24"/>
          <w:szCs w:val="24"/>
        </w:rPr>
        <w:t>on</w:t>
      </w:r>
      <w:r w:rsidRPr="00617C3F">
        <w:rPr>
          <w:rFonts w:ascii="Times New Roman" w:eastAsia="Times New Roman" w:hAnsi="Times New Roman"/>
          <w:spacing w:val="1"/>
          <w:sz w:val="24"/>
          <w:szCs w:val="24"/>
        </w:rPr>
        <w:t xml:space="preserve"> </w:t>
      </w:r>
      <w:r w:rsidRPr="00617C3F">
        <w:rPr>
          <w:rFonts w:ascii="Times New Roman" w:eastAsia="Times New Roman" w:hAnsi="Times New Roman"/>
          <w:spacing w:val="-1"/>
          <w:sz w:val="24"/>
          <w:szCs w:val="24"/>
        </w:rPr>
        <w:t>e</w:t>
      </w:r>
      <w:r w:rsidRPr="00617C3F">
        <w:rPr>
          <w:rFonts w:ascii="Times New Roman" w:eastAsia="Times New Roman" w:hAnsi="Times New Roman"/>
          <w:sz w:val="24"/>
          <w:szCs w:val="24"/>
        </w:rPr>
        <w:t>l</w:t>
      </w:r>
      <w:r w:rsidRPr="00617C3F">
        <w:rPr>
          <w:rFonts w:ascii="Times New Roman" w:eastAsia="Times New Roman" w:hAnsi="Times New Roman"/>
          <w:spacing w:val="4"/>
          <w:sz w:val="24"/>
          <w:szCs w:val="24"/>
        </w:rPr>
        <w:t xml:space="preserve"> </w:t>
      </w:r>
      <w:r w:rsidRPr="00617C3F">
        <w:rPr>
          <w:rFonts w:ascii="Times New Roman" w:eastAsia="Times New Roman" w:hAnsi="Times New Roman"/>
          <w:sz w:val="24"/>
          <w:szCs w:val="24"/>
        </w:rPr>
        <w:t>medio</w:t>
      </w:r>
      <w:r w:rsidRPr="00617C3F">
        <w:rPr>
          <w:rFonts w:ascii="Times New Roman" w:eastAsia="Times New Roman" w:hAnsi="Times New Roman"/>
          <w:spacing w:val="1"/>
          <w:sz w:val="24"/>
          <w:szCs w:val="24"/>
        </w:rPr>
        <w:t xml:space="preserve"> </w:t>
      </w:r>
      <w:r w:rsidRPr="00617C3F">
        <w:rPr>
          <w:rFonts w:ascii="Times New Roman" w:eastAsia="Times New Roman" w:hAnsi="Times New Roman"/>
          <w:spacing w:val="-1"/>
          <w:sz w:val="24"/>
          <w:szCs w:val="24"/>
        </w:rPr>
        <w:t>a</w:t>
      </w:r>
      <w:r w:rsidRPr="00617C3F">
        <w:rPr>
          <w:rFonts w:ascii="Times New Roman" w:eastAsia="Times New Roman" w:hAnsi="Times New Roman"/>
          <w:sz w:val="24"/>
          <w:szCs w:val="24"/>
        </w:rPr>
        <w:t>mb</w:t>
      </w:r>
      <w:r w:rsidRPr="00617C3F">
        <w:rPr>
          <w:rFonts w:ascii="Times New Roman" w:eastAsia="Times New Roman" w:hAnsi="Times New Roman"/>
          <w:spacing w:val="1"/>
          <w:sz w:val="24"/>
          <w:szCs w:val="24"/>
        </w:rPr>
        <w:t>i</w:t>
      </w:r>
      <w:r w:rsidRPr="00617C3F">
        <w:rPr>
          <w:rFonts w:ascii="Times New Roman" w:eastAsia="Times New Roman" w:hAnsi="Times New Roman"/>
          <w:spacing w:val="-1"/>
          <w:sz w:val="24"/>
          <w:szCs w:val="24"/>
        </w:rPr>
        <w:t>e</w:t>
      </w:r>
      <w:r w:rsidRPr="00617C3F">
        <w:rPr>
          <w:rFonts w:ascii="Times New Roman" w:eastAsia="Times New Roman" w:hAnsi="Times New Roman"/>
          <w:sz w:val="24"/>
          <w:szCs w:val="24"/>
        </w:rPr>
        <w:t>nte</w:t>
      </w:r>
      <w:r w:rsidRPr="00617C3F">
        <w:rPr>
          <w:rFonts w:ascii="Times New Roman" w:eastAsia="Times New Roman" w:hAnsi="Times New Roman"/>
          <w:spacing w:val="1"/>
          <w:sz w:val="24"/>
          <w:szCs w:val="24"/>
        </w:rPr>
        <w:t xml:space="preserve"> </w:t>
      </w:r>
      <w:r w:rsidRPr="00617C3F">
        <w:rPr>
          <w:rFonts w:ascii="Times New Roman" w:eastAsia="Times New Roman" w:hAnsi="Times New Roman"/>
          <w:sz w:val="24"/>
          <w:szCs w:val="24"/>
        </w:rPr>
        <w:t>que la</w:t>
      </w:r>
      <w:r w:rsidRPr="00617C3F">
        <w:rPr>
          <w:rFonts w:ascii="Times New Roman" w:eastAsia="Times New Roman" w:hAnsi="Times New Roman"/>
          <w:spacing w:val="1"/>
          <w:sz w:val="24"/>
          <w:szCs w:val="24"/>
        </w:rPr>
        <w:t xml:space="preserve"> </w:t>
      </w:r>
      <w:r w:rsidRPr="00617C3F">
        <w:rPr>
          <w:rFonts w:ascii="Times New Roman" w:eastAsia="Times New Roman" w:hAnsi="Times New Roman"/>
          <w:sz w:val="24"/>
          <w:szCs w:val="24"/>
        </w:rPr>
        <w:t>r</w:t>
      </w:r>
      <w:r w:rsidRPr="00617C3F">
        <w:rPr>
          <w:rFonts w:ascii="Times New Roman" w:eastAsia="Times New Roman" w:hAnsi="Times New Roman"/>
          <w:spacing w:val="1"/>
          <w:sz w:val="24"/>
          <w:szCs w:val="24"/>
        </w:rPr>
        <w:t>o</w:t>
      </w:r>
      <w:r w:rsidRPr="00617C3F">
        <w:rPr>
          <w:rFonts w:ascii="Times New Roman" w:eastAsia="Times New Roman" w:hAnsi="Times New Roman"/>
          <w:sz w:val="24"/>
          <w:szCs w:val="24"/>
        </w:rPr>
        <w:t>d</w:t>
      </w:r>
      <w:r w:rsidRPr="00617C3F">
        <w:rPr>
          <w:rFonts w:ascii="Times New Roman" w:eastAsia="Times New Roman" w:hAnsi="Times New Roman"/>
          <w:spacing w:val="-1"/>
          <w:sz w:val="24"/>
          <w:szCs w:val="24"/>
        </w:rPr>
        <w:t>ea</w:t>
      </w:r>
      <w:r w:rsidRPr="00617C3F">
        <w:rPr>
          <w:rFonts w:ascii="Times New Roman" w:eastAsia="Times New Roman" w:hAnsi="Times New Roman"/>
          <w:sz w:val="24"/>
          <w:szCs w:val="24"/>
        </w:rPr>
        <w:t>,</w:t>
      </w:r>
      <w:r w:rsidRPr="00617C3F">
        <w:rPr>
          <w:rFonts w:ascii="Times New Roman" w:eastAsia="Times New Roman" w:hAnsi="Times New Roman"/>
          <w:spacing w:val="1"/>
          <w:sz w:val="24"/>
          <w:szCs w:val="24"/>
        </w:rPr>
        <w:t xml:space="preserve"> </w:t>
      </w:r>
      <w:r w:rsidRPr="00617C3F">
        <w:rPr>
          <w:rFonts w:ascii="Times New Roman" w:eastAsia="Times New Roman" w:hAnsi="Times New Roman"/>
          <w:sz w:val="24"/>
          <w:szCs w:val="24"/>
        </w:rPr>
        <w:t xml:space="preserve">pudiendo </w:t>
      </w:r>
      <w:r w:rsidRPr="00617C3F">
        <w:rPr>
          <w:rFonts w:ascii="Times New Roman" w:eastAsia="Times New Roman" w:hAnsi="Times New Roman"/>
          <w:spacing w:val="-1"/>
          <w:sz w:val="24"/>
          <w:szCs w:val="24"/>
        </w:rPr>
        <w:t>e</w:t>
      </w:r>
      <w:r w:rsidRPr="00617C3F">
        <w:rPr>
          <w:rFonts w:ascii="Times New Roman" w:eastAsia="Times New Roman" w:hAnsi="Times New Roman"/>
          <w:sz w:val="24"/>
          <w:szCs w:val="24"/>
        </w:rPr>
        <w:t>nma</w:t>
      </w:r>
      <w:r w:rsidRPr="00617C3F">
        <w:rPr>
          <w:rFonts w:ascii="Times New Roman" w:eastAsia="Times New Roman" w:hAnsi="Times New Roman"/>
          <w:spacing w:val="-1"/>
          <w:sz w:val="24"/>
          <w:szCs w:val="24"/>
        </w:rPr>
        <w:t>r</w:t>
      </w:r>
      <w:r w:rsidRPr="00617C3F">
        <w:rPr>
          <w:rFonts w:ascii="Times New Roman" w:eastAsia="Times New Roman" w:hAnsi="Times New Roman"/>
          <w:spacing w:val="1"/>
          <w:sz w:val="24"/>
          <w:szCs w:val="24"/>
        </w:rPr>
        <w:t>c</w:t>
      </w:r>
      <w:r w:rsidRPr="00617C3F">
        <w:rPr>
          <w:rFonts w:ascii="Times New Roman" w:eastAsia="Times New Roman" w:hAnsi="Times New Roman"/>
          <w:spacing w:val="-1"/>
          <w:sz w:val="24"/>
          <w:szCs w:val="24"/>
        </w:rPr>
        <w:t>a</w:t>
      </w:r>
      <w:r w:rsidRPr="00617C3F">
        <w:rPr>
          <w:rFonts w:ascii="Times New Roman" w:eastAsia="Times New Roman" w:hAnsi="Times New Roman"/>
          <w:sz w:val="24"/>
          <w:szCs w:val="24"/>
        </w:rPr>
        <w:t>rse</w:t>
      </w:r>
      <w:r w:rsidRPr="00617C3F">
        <w:rPr>
          <w:rFonts w:ascii="Times New Roman" w:eastAsia="Times New Roman" w:hAnsi="Times New Roman"/>
          <w:spacing w:val="-1"/>
          <w:sz w:val="24"/>
          <w:szCs w:val="24"/>
        </w:rPr>
        <w:t xml:space="preserve"> </w:t>
      </w:r>
      <w:r w:rsidRPr="00617C3F">
        <w:rPr>
          <w:rFonts w:ascii="Times New Roman" w:eastAsia="Times New Roman" w:hAnsi="Times New Roman"/>
          <w:spacing w:val="2"/>
          <w:sz w:val="24"/>
          <w:szCs w:val="24"/>
        </w:rPr>
        <w:t>p</w:t>
      </w:r>
      <w:r w:rsidRPr="00617C3F">
        <w:rPr>
          <w:rFonts w:ascii="Times New Roman" w:eastAsia="Times New Roman" w:hAnsi="Times New Roman"/>
          <w:spacing w:val="-1"/>
          <w:sz w:val="24"/>
          <w:szCs w:val="24"/>
        </w:rPr>
        <w:t>a</w:t>
      </w:r>
      <w:r w:rsidRPr="00617C3F">
        <w:rPr>
          <w:rFonts w:ascii="Times New Roman" w:eastAsia="Times New Roman" w:hAnsi="Times New Roman"/>
          <w:sz w:val="24"/>
          <w:szCs w:val="24"/>
        </w:rPr>
        <w:t xml:space="preserve">ra </w:t>
      </w:r>
      <w:r w:rsidRPr="00617C3F">
        <w:rPr>
          <w:rFonts w:ascii="Times New Roman" w:eastAsia="Times New Roman" w:hAnsi="Times New Roman"/>
          <w:spacing w:val="-1"/>
          <w:sz w:val="24"/>
          <w:szCs w:val="24"/>
        </w:rPr>
        <w:t>e</w:t>
      </w:r>
      <w:r w:rsidRPr="00617C3F">
        <w:rPr>
          <w:rFonts w:ascii="Times New Roman" w:eastAsia="Times New Roman" w:hAnsi="Times New Roman"/>
          <w:sz w:val="24"/>
          <w:szCs w:val="24"/>
        </w:rPr>
        <w:t xml:space="preserve">ste </w:t>
      </w:r>
      <w:r w:rsidRPr="00617C3F">
        <w:rPr>
          <w:rFonts w:ascii="Times New Roman" w:eastAsia="Times New Roman" w:hAnsi="Times New Roman"/>
          <w:spacing w:val="-1"/>
          <w:sz w:val="24"/>
          <w:szCs w:val="24"/>
        </w:rPr>
        <w:t>f</w:t>
      </w:r>
      <w:r w:rsidRPr="00617C3F">
        <w:rPr>
          <w:rFonts w:ascii="Times New Roman" w:eastAsia="Times New Roman" w:hAnsi="Times New Roman"/>
          <w:sz w:val="24"/>
          <w:szCs w:val="24"/>
        </w:rPr>
        <w:t>in</w:t>
      </w:r>
      <w:r w:rsidRPr="00617C3F">
        <w:rPr>
          <w:rFonts w:ascii="Times New Roman" w:eastAsia="Times New Roman" w:hAnsi="Times New Roman"/>
          <w:spacing w:val="3"/>
          <w:sz w:val="24"/>
          <w:szCs w:val="24"/>
        </w:rPr>
        <w:t xml:space="preserve"> </w:t>
      </w:r>
      <w:r w:rsidRPr="00617C3F">
        <w:rPr>
          <w:rFonts w:ascii="Times New Roman" w:eastAsia="Times New Roman" w:hAnsi="Times New Roman"/>
          <w:spacing w:val="-1"/>
          <w:sz w:val="24"/>
          <w:szCs w:val="24"/>
        </w:rPr>
        <w:t>c</w:t>
      </w:r>
      <w:r w:rsidRPr="00617C3F">
        <w:rPr>
          <w:rFonts w:ascii="Times New Roman" w:eastAsia="Times New Roman" w:hAnsi="Times New Roman"/>
          <w:sz w:val="24"/>
          <w:szCs w:val="24"/>
        </w:rPr>
        <w:t>on</w:t>
      </w:r>
      <w:r w:rsidRPr="00617C3F">
        <w:rPr>
          <w:rFonts w:ascii="Times New Roman" w:eastAsia="Times New Roman" w:hAnsi="Times New Roman"/>
          <w:spacing w:val="1"/>
          <w:sz w:val="24"/>
          <w:szCs w:val="24"/>
        </w:rPr>
        <w:t xml:space="preserve"> </w:t>
      </w:r>
      <w:r w:rsidRPr="00617C3F">
        <w:rPr>
          <w:rFonts w:ascii="Times New Roman" w:eastAsia="Times New Roman" w:hAnsi="Times New Roman"/>
          <w:sz w:val="24"/>
          <w:szCs w:val="24"/>
        </w:rPr>
        <w:t xml:space="preserve">otros </w:t>
      </w:r>
      <w:r w:rsidRPr="00617C3F">
        <w:rPr>
          <w:rFonts w:ascii="Times New Roman" w:eastAsia="Times New Roman" w:hAnsi="Times New Roman"/>
          <w:spacing w:val="-1"/>
          <w:sz w:val="24"/>
          <w:szCs w:val="24"/>
        </w:rPr>
        <w:t>c</w:t>
      </w:r>
      <w:r w:rsidRPr="00617C3F">
        <w:rPr>
          <w:rFonts w:ascii="Times New Roman" w:eastAsia="Times New Roman" w:hAnsi="Times New Roman"/>
          <w:sz w:val="24"/>
          <w:szCs w:val="24"/>
        </w:rPr>
        <w:t>olor</w:t>
      </w:r>
      <w:r w:rsidRPr="00617C3F">
        <w:rPr>
          <w:rFonts w:ascii="Times New Roman" w:eastAsia="Times New Roman" w:hAnsi="Times New Roman"/>
          <w:spacing w:val="-1"/>
          <w:sz w:val="24"/>
          <w:szCs w:val="24"/>
        </w:rPr>
        <w:t>e</w:t>
      </w:r>
      <w:r w:rsidRPr="00617C3F">
        <w:rPr>
          <w:rFonts w:ascii="Times New Roman" w:eastAsia="Times New Roman" w:hAnsi="Times New Roman"/>
          <w:sz w:val="24"/>
          <w:szCs w:val="24"/>
        </w:rPr>
        <w:t>s q</w:t>
      </w:r>
      <w:r w:rsidRPr="00617C3F">
        <w:rPr>
          <w:rFonts w:ascii="Times New Roman" w:eastAsia="Times New Roman" w:hAnsi="Times New Roman"/>
          <w:spacing w:val="2"/>
          <w:sz w:val="24"/>
          <w:szCs w:val="24"/>
        </w:rPr>
        <w:t>u</w:t>
      </w:r>
      <w:r w:rsidRPr="00617C3F">
        <w:rPr>
          <w:rFonts w:ascii="Times New Roman" w:eastAsia="Times New Roman" w:hAnsi="Times New Roman"/>
          <w:sz w:val="24"/>
          <w:szCs w:val="24"/>
        </w:rPr>
        <w:t>e</w:t>
      </w:r>
      <w:r w:rsidRPr="00617C3F">
        <w:rPr>
          <w:rFonts w:ascii="Times New Roman" w:eastAsia="Times New Roman" w:hAnsi="Times New Roman"/>
          <w:spacing w:val="-1"/>
          <w:sz w:val="24"/>
          <w:szCs w:val="24"/>
        </w:rPr>
        <w:t xml:space="preserve"> r</w:t>
      </w:r>
      <w:r w:rsidRPr="00617C3F">
        <w:rPr>
          <w:rFonts w:ascii="Times New Roman" w:eastAsia="Times New Roman" w:hAnsi="Times New Roman"/>
          <w:spacing w:val="1"/>
          <w:sz w:val="24"/>
          <w:szCs w:val="24"/>
        </w:rPr>
        <w:t>ef</w:t>
      </w:r>
      <w:r w:rsidRPr="00617C3F">
        <w:rPr>
          <w:rFonts w:ascii="Times New Roman" w:eastAsia="Times New Roman" w:hAnsi="Times New Roman"/>
          <w:sz w:val="24"/>
          <w:szCs w:val="24"/>
        </w:rPr>
        <w:t>u</w:t>
      </w:r>
      <w:r w:rsidRPr="00617C3F">
        <w:rPr>
          <w:rFonts w:ascii="Times New Roman" w:eastAsia="Times New Roman" w:hAnsi="Times New Roman"/>
          <w:spacing w:val="-1"/>
          <w:sz w:val="24"/>
          <w:szCs w:val="24"/>
        </w:rPr>
        <w:t>e</w:t>
      </w:r>
      <w:r w:rsidRPr="00617C3F">
        <w:rPr>
          <w:rFonts w:ascii="Times New Roman" w:eastAsia="Times New Roman" w:hAnsi="Times New Roman"/>
          <w:sz w:val="24"/>
          <w:szCs w:val="24"/>
        </w:rPr>
        <w:t>r</w:t>
      </w:r>
      <w:r w:rsidRPr="00617C3F">
        <w:rPr>
          <w:rFonts w:ascii="Times New Roman" w:eastAsia="Times New Roman" w:hAnsi="Times New Roman"/>
          <w:spacing w:val="-2"/>
          <w:sz w:val="24"/>
          <w:szCs w:val="24"/>
        </w:rPr>
        <w:t>c</w:t>
      </w:r>
      <w:r w:rsidRPr="00617C3F">
        <w:rPr>
          <w:rFonts w:ascii="Times New Roman" w:eastAsia="Times New Roman" w:hAnsi="Times New Roman"/>
          <w:spacing w:val="-1"/>
          <w:sz w:val="24"/>
          <w:szCs w:val="24"/>
        </w:rPr>
        <w:t>e</w:t>
      </w:r>
      <w:r w:rsidRPr="00617C3F">
        <w:rPr>
          <w:rFonts w:ascii="Times New Roman" w:eastAsia="Times New Roman" w:hAnsi="Times New Roman"/>
          <w:sz w:val="24"/>
          <w:szCs w:val="24"/>
        </w:rPr>
        <w:t>n su visib</w:t>
      </w:r>
      <w:r w:rsidRPr="00617C3F">
        <w:rPr>
          <w:rFonts w:ascii="Times New Roman" w:eastAsia="Times New Roman" w:hAnsi="Times New Roman"/>
          <w:spacing w:val="1"/>
          <w:sz w:val="24"/>
          <w:szCs w:val="24"/>
        </w:rPr>
        <w:t>i</w:t>
      </w:r>
      <w:r w:rsidRPr="00617C3F">
        <w:rPr>
          <w:rFonts w:ascii="Times New Roman" w:eastAsia="Times New Roman" w:hAnsi="Times New Roman"/>
          <w:sz w:val="24"/>
          <w:szCs w:val="24"/>
        </w:rPr>
        <w:t>l</w:t>
      </w:r>
      <w:r w:rsidRPr="00617C3F">
        <w:rPr>
          <w:rFonts w:ascii="Times New Roman" w:eastAsia="Times New Roman" w:hAnsi="Times New Roman"/>
          <w:spacing w:val="1"/>
          <w:sz w:val="24"/>
          <w:szCs w:val="24"/>
        </w:rPr>
        <w:t>i</w:t>
      </w:r>
      <w:r w:rsidRPr="00617C3F">
        <w:rPr>
          <w:rFonts w:ascii="Times New Roman" w:eastAsia="Times New Roman" w:hAnsi="Times New Roman"/>
          <w:sz w:val="24"/>
          <w:szCs w:val="24"/>
        </w:rPr>
        <w:t>d</w:t>
      </w:r>
      <w:r w:rsidRPr="00617C3F">
        <w:rPr>
          <w:rFonts w:ascii="Times New Roman" w:eastAsia="Times New Roman" w:hAnsi="Times New Roman"/>
          <w:spacing w:val="-1"/>
          <w:sz w:val="24"/>
          <w:szCs w:val="24"/>
        </w:rPr>
        <w:t>a</w:t>
      </w:r>
      <w:r w:rsidRPr="00617C3F">
        <w:rPr>
          <w:rFonts w:ascii="Times New Roman" w:eastAsia="Times New Roman" w:hAnsi="Times New Roman"/>
          <w:sz w:val="24"/>
          <w:szCs w:val="24"/>
        </w:rPr>
        <w:t>d.</w:t>
      </w:r>
    </w:p>
    <w:p w:rsidR="00334FF7" w:rsidRPr="00385FAC" w:rsidRDefault="00334FF7" w:rsidP="00334FF7">
      <w:pPr>
        <w:pStyle w:val="Prrafodelista"/>
        <w:ind w:left="822" w:right="82"/>
        <w:jc w:val="both"/>
        <w:rPr>
          <w:sz w:val="24"/>
          <w:szCs w:val="24"/>
        </w:rPr>
      </w:pPr>
    </w:p>
    <w:p w:rsidR="00334FF7" w:rsidRPr="00385FAC" w:rsidRDefault="00334FF7" w:rsidP="00334FF7">
      <w:pPr>
        <w:pStyle w:val="Prrafodelista"/>
        <w:numPr>
          <w:ilvl w:val="0"/>
          <w:numId w:val="17"/>
        </w:numPr>
        <w:ind w:right="84"/>
        <w:jc w:val="both"/>
        <w:rPr>
          <w:sz w:val="24"/>
          <w:szCs w:val="24"/>
        </w:rPr>
      </w:pPr>
      <w:r w:rsidRPr="00385FAC">
        <w:rPr>
          <w:rFonts w:ascii="Times New Roman" w:eastAsia="Times New Roman" w:hAnsi="Times New Roman"/>
          <w:spacing w:val="-5"/>
          <w:sz w:val="24"/>
          <w:szCs w:val="24"/>
        </w:rPr>
        <w:t>L</w:t>
      </w:r>
      <w:r w:rsidRPr="00385FAC">
        <w:rPr>
          <w:rFonts w:ascii="Times New Roman" w:eastAsia="Times New Roman" w:hAnsi="Times New Roman"/>
          <w:sz w:val="24"/>
          <w:szCs w:val="24"/>
        </w:rPr>
        <w:t>os</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lem</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ntos</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pacing w:val="-1"/>
          <w:sz w:val="24"/>
          <w:szCs w:val="24"/>
        </w:rPr>
        <w:t>c</w:t>
      </w:r>
      <w:r w:rsidRPr="00385FAC">
        <w:rPr>
          <w:rFonts w:ascii="Times New Roman" w:eastAsia="Times New Roman" w:hAnsi="Times New Roman"/>
          <w:sz w:val="24"/>
          <w:szCs w:val="24"/>
        </w:rPr>
        <w:t>om</w:t>
      </w:r>
      <w:r w:rsidRPr="00385FAC">
        <w:rPr>
          <w:rFonts w:ascii="Times New Roman" w:eastAsia="Times New Roman" w:hAnsi="Times New Roman"/>
          <w:spacing w:val="3"/>
          <w:sz w:val="24"/>
          <w:szCs w:val="24"/>
        </w:rPr>
        <w:t>p</w:t>
      </w:r>
      <w:r w:rsidRPr="00385FAC">
        <w:rPr>
          <w:rFonts w:ascii="Times New Roman" w:eastAsia="Times New Roman" w:hAnsi="Times New Roman"/>
          <w:sz w:val="24"/>
          <w:szCs w:val="24"/>
        </w:rPr>
        <w:t>on</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ntes</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de la</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s</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ñ</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l</w:t>
      </w:r>
      <w:r w:rsidRPr="00385FAC">
        <w:rPr>
          <w:rFonts w:ascii="Times New Roman" w:eastAsia="Times New Roman" w:hAnsi="Times New Roman"/>
          <w:spacing w:val="1"/>
          <w:sz w:val="24"/>
          <w:szCs w:val="24"/>
        </w:rPr>
        <w:t>iz</w:t>
      </w:r>
      <w:r w:rsidRPr="00385FAC">
        <w:rPr>
          <w:rFonts w:ascii="Times New Roman" w:eastAsia="Times New Roman" w:hAnsi="Times New Roman"/>
          <w:spacing w:val="-1"/>
          <w:sz w:val="24"/>
          <w:szCs w:val="24"/>
        </w:rPr>
        <w:t>ac</w:t>
      </w:r>
      <w:r w:rsidRPr="00385FAC">
        <w:rPr>
          <w:rFonts w:ascii="Times New Roman" w:eastAsia="Times New Roman" w:hAnsi="Times New Roman"/>
          <w:sz w:val="24"/>
          <w:szCs w:val="24"/>
        </w:rPr>
        <w:t>ión</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z w:val="24"/>
          <w:szCs w:val="24"/>
        </w:rPr>
        <w:t>de s</w:t>
      </w:r>
      <w:r w:rsidRPr="00385FAC">
        <w:rPr>
          <w:rFonts w:ascii="Times New Roman" w:eastAsia="Times New Roman" w:hAnsi="Times New Roman"/>
          <w:spacing w:val="-1"/>
          <w:sz w:val="24"/>
          <w:szCs w:val="24"/>
        </w:rPr>
        <w:t>e</w:t>
      </w:r>
      <w:r w:rsidRPr="00385FAC">
        <w:rPr>
          <w:rFonts w:ascii="Times New Roman" w:eastAsia="Times New Roman" w:hAnsi="Times New Roman"/>
          <w:spacing w:val="-2"/>
          <w:sz w:val="24"/>
          <w:szCs w:val="24"/>
        </w:rPr>
        <w:t>g</w:t>
      </w:r>
      <w:r w:rsidRPr="00385FAC">
        <w:rPr>
          <w:rFonts w:ascii="Times New Roman" w:eastAsia="Times New Roman" w:hAnsi="Times New Roman"/>
          <w:sz w:val="24"/>
          <w:szCs w:val="24"/>
        </w:rPr>
        <w:t>u</w:t>
      </w:r>
      <w:r w:rsidRPr="00385FAC">
        <w:rPr>
          <w:rFonts w:ascii="Times New Roman" w:eastAsia="Times New Roman" w:hAnsi="Times New Roman"/>
          <w:spacing w:val="-1"/>
          <w:sz w:val="24"/>
          <w:szCs w:val="24"/>
        </w:rPr>
        <w:t>r</w:t>
      </w:r>
      <w:r w:rsidRPr="00385FAC">
        <w:rPr>
          <w:rFonts w:ascii="Times New Roman" w:eastAsia="Times New Roman" w:hAnsi="Times New Roman"/>
          <w:sz w:val="24"/>
          <w:szCs w:val="24"/>
        </w:rPr>
        <w:t>idad</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se mant</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ndr</w:t>
      </w:r>
      <w:r w:rsidRPr="00385FAC">
        <w:rPr>
          <w:rFonts w:ascii="Times New Roman" w:eastAsia="Times New Roman" w:hAnsi="Times New Roman"/>
          <w:spacing w:val="-2"/>
          <w:sz w:val="24"/>
          <w:szCs w:val="24"/>
        </w:rPr>
        <w:t>á</w:t>
      </w:r>
      <w:r w:rsidRPr="00385FAC">
        <w:rPr>
          <w:rFonts w:ascii="Times New Roman" w:eastAsia="Times New Roman" w:hAnsi="Times New Roman"/>
          <w:sz w:val="24"/>
          <w:szCs w:val="24"/>
        </w:rPr>
        <w:t>n</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n</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bu</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 xml:space="preserve">n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stado de</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ut</w:t>
      </w:r>
      <w:r w:rsidRPr="00385FAC">
        <w:rPr>
          <w:rFonts w:ascii="Times New Roman" w:eastAsia="Times New Roman" w:hAnsi="Times New Roman"/>
          <w:spacing w:val="1"/>
          <w:sz w:val="24"/>
          <w:szCs w:val="24"/>
        </w:rPr>
        <w:t>i</w:t>
      </w:r>
      <w:r w:rsidRPr="00385FAC">
        <w:rPr>
          <w:rFonts w:ascii="Times New Roman" w:eastAsia="Times New Roman" w:hAnsi="Times New Roman"/>
          <w:sz w:val="24"/>
          <w:szCs w:val="24"/>
        </w:rPr>
        <w:t>l</w:t>
      </w:r>
      <w:r w:rsidRPr="00385FAC">
        <w:rPr>
          <w:rFonts w:ascii="Times New Roman" w:eastAsia="Times New Roman" w:hAnsi="Times New Roman"/>
          <w:spacing w:val="1"/>
          <w:sz w:val="24"/>
          <w:szCs w:val="24"/>
        </w:rPr>
        <w:t>iz</w:t>
      </w:r>
      <w:r w:rsidRPr="00385FAC">
        <w:rPr>
          <w:rFonts w:ascii="Times New Roman" w:eastAsia="Times New Roman" w:hAnsi="Times New Roman"/>
          <w:spacing w:val="-1"/>
          <w:sz w:val="24"/>
          <w:szCs w:val="24"/>
        </w:rPr>
        <w:t>ac</w:t>
      </w:r>
      <w:r w:rsidRPr="00385FAC">
        <w:rPr>
          <w:rFonts w:ascii="Times New Roman" w:eastAsia="Times New Roman" w:hAnsi="Times New Roman"/>
          <w:sz w:val="24"/>
          <w:szCs w:val="24"/>
        </w:rPr>
        <w:t>ión</w:t>
      </w:r>
      <w:r w:rsidRPr="00385FAC">
        <w:rPr>
          <w:rFonts w:ascii="Times New Roman" w:eastAsia="Times New Roman" w:hAnsi="Times New Roman"/>
          <w:spacing w:val="3"/>
          <w:sz w:val="24"/>
          <w:szCs w:val="24"/>
        </w:rPr>
        <w:t xml:space="preserve"> </w:t>
      </w:r>
      <w:r w:rsidRPr="00385FAC">
        <w:rPr>
          <w:rFonts w:ascii="Times New Roman" w:eastAsia="Times New Roman" w:hAnsi="Times New Roman"/>
          <w:sz w:val="24"/>
          <w:szCs w:val="24"/>
        </w:rPr>
        <w:t>y</w:t>
      </w:r>
      <w:r w:rsidRPr="00385FAC">
        <w:rPr>
          <w:rFonts w:ascii="Times New Roman" w:eastAsia="Times New Roman" w:hAnsi="Times New Roman"/>
          <w:spacing w:val="-5"/>
          <w:sz w:val="24"/>
          <w:szCs w:val="24"/>
        </w:rPr>
        <w:t xml:space="preserve"> </w:t>
      </w:r>
      <w:r w:rsidRPr="00385FAC">
        <w:rPr>
          <w:rFonts w:ascii="Times New Roman" w:eastAsia="Times New Roman" w:hAnsi="Times New Roman"/>
          <w:spacing w:val="-1"/>
          <w:sz w:val="24"/>
          <w:szCs w:val="24"/>
        </w:rPr>
        <w:t>c</w:t>
      </w:r>
      <w:r w:rsidRPr="00385FAC">
        <w:rPr>
          <w:rFonts w:ascii="Times New Roman" w:eastAsia="Times New Roman" w:hAnsi="Times New Roman"/>
          <w:spacing w:val="2"/>
          <w:sz w:val="24"/>
          <w:szCs w:val="24"/>
        </w:rPr>
        <w:t>o</w:t>
      </w:r>
      <w:r w:rsidRPr="00385FAC">
        <w:rPr>
          <w:rFonts w:ascii="Times New Roman" w:eastAsia="Times New Roman" w:hAnsi="Times New Roman"/>
          <w:sz w:val="24"/>
          <w:szCs w:val="24"/>
        </w:rPr>
        <w:t>nse</w:t>
      </w:r>
      <w:r w:rsidRPr="00385FAC">
        <w:rPr>
          <w:rFonts w:ascii="Times New Roman" w:eastAsia="Times New Roman" w:hAnsi="Times New Roman"/>
          <w:spacing w:val="-1"/>
          <w:sz w:val="24"/>
          <w:szCs w:val="24"/>
        </w:rPr>
        <w:t>r</w:t>
      </w:r>
      <w:r w:rsidRPr="00385FAC">
        <w:rPr>
          <w:rFonts w:ascii="Times New Roman" w:eastAsia="Times New Roman" w:hAnsi="Times New Roman"/>
          <w:sz w:val="24"/>
          <w:szCs w:val="24"/>
        </w:rPr>
        <w:t>v</w:t>
      </w:r>
      <w:r w:rsidRPr="00385FAC">
        <w:rPr>
          <w:rFonts w:ascii="Times New Roman" w:eastAsia="Times New Roman" w:hAnsi="Times New Roman"/>
          <w:spacing w:val="-1"/>
          <w:sz w:val="24"/>
          <w:szCs w:val="24"/>
        </w:rPr>
        <w:t>ac</w:t>
      </w:r>
      <w:r w:rsidRPr="00385FAC">
        <w:rPr>
          <w:rFonts w:ascii="Times New Roman" w:eastAsia="Times New Roman" w:hAnsi="Times New Roman"/>
          <w:sz w:val="24"/>
          <w:szCs w:val="24"/>
        </w:rPr>
        <w:t>ión.</w:t>
      </w:r>
    </w:p>
    <w:p w:rsidR="00334FF7" w:rsidRPr="00385FAC" w:rsidRDefault="00334FF7" w:rsidP="00334FF7">
      <w:pPr>
        <w:pStyle w:val="Prrafodelista"/>
        <w:numPr>
          <w:ilvl w:val="0"/>
          <w:numId w:val="17"/>
        </w:numPr>
        <w:ind w:right="84"/>
        <w:jc w:val="both"/>
        <w:rPr>
          <w:sz w:val="24"/>
          <w:szCs w:val="24"/>
        </w:rPr>
      </w:pPr>
      <w:r w:rsidRPr="00385FAC">
        <w:rPr>
          <w:rFonts w:ascii="Times New Roman" w:eastAsia="Times New Roman" w:hAnsi="Times New Roman"/>
          <w:sz w:val="24"/>
          <w:szCs w:val="24"/>
        </w:rPr>
        <w:t>Todo</w:t>
      </w:r>
      <w:r w:rsidRPr="00385FAC">
        <w:rPr>
          <w:rFonts w:ascii="Times New Roman" w:eastAsia="Times New Roman" w:hAnsi="Times New Roman"/>
          <w:spacing w:val="5"/>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l</w:t>
      </w:r>
      <w:r w:rsidRPr="00385FAC">
        <w:rPr>
          <w:rFonts w:ascii="Times New Roman" w:eastAsia="Times New Roman" w:hAnsi="Times New Roman"/>
          <w:spacing w:val="6"/>
          <w:sz w:val="24"/>
          <w:szCs w:val="24"/>
        </w:rPr>
        <w:t xml:space="preserve"> </w:t>
      </w:r>
      <w:r w:rsidRPr="00385FAC">
        <w:rPr>
          <w:rFonts w:ascii="Times New Roman" w:eastAsia="Times New Roman" w:hAnsi="Times New Roman"/>
          <w:sz w:val="24"/>
          <w:szCs w:val="24"/>
        </w:rPr>
        <w:t>p</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rson</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l</w:t>
      </w:r>
      <w:r w:rsidRPr="00385FAC">
        <w:rPr>
          <w:rFonts w:ascii="Times New Roman" w:eastAsia="Times New Roman" w:hAnsi="Times New Roman"/>
          <w:spacing w:val="6"/>
          <w:sz w:val="24"/>
          <w:szCs w:val="24"/>
        </w:rPr>
        <w:t xml:space="preserve"> </w:t>
      </w:r>
      <w:r w:rsidRPr="00385FAC">
        <w:rPr>
          <w:rFonts w:ascii="Times New Roman" w:eastAsia="Times New Roman" w:hAnsi="Times New Roman"/>
          <w:sz w:val="24"/>
          <w:szCs w:val="24"/>
        </w:rPr>
        <w:t>s</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rá</w:t>
      </w:r>
      <w:r w:rsidRPr="00385FAC">
        <w:rPr>
          <w:rFonts w:ascii="Times New Roman" w:eastAsia="Times New Roman" w:hAnsi="Times New Roman"/>
          <w:spacing w:val="6"/>
          <w:sz w:val="24"/>
          <w:szCs w:val="24"/>
        </w:rPr>
        <w:t xml:space="preserve"> </w:t>
      </w:r>
      <w:r w:rsidRPr="00385FAC">
        <w:rPr>
          <w:rFonts w:ascii="Times New Roman" w:eastAsia="Times New Roman" w:hAnsi="Times New Roman"/>
          <w:sz w:val="24"/>
          <w:szCs w:val="24"/>
        </w:rPr>
        <w:t>ins</w:t>
      </w:r>
      <w:r w:rsidRPr="00385FAC">
        <w:rPr>
          <w:rFonts w:ascii="Times New Roman" w:eastAsia="Times New Roman" w:hAnsi="Times New Roman"/>
          <w:spacing w:val="1"/>
          <w:sz w:val="24"/>
          <w:szCs w:val="24"/>
        </w:rPr>
        <w:t>t</w:t>
      </w:r>
      <w:r w:rsidRPr="00385FAC">
        <w:rPr>
          <w:rFonts w:ascii="Times New Roman" w:eastAsia="Times New Roman" w:hAnsi="Times New Roman"/>
          <w:sz w:val="24"/>
          <w:szCs w:val="24"/>
        </w:rPr>
        <w:t>ruido</w:t>
      </w:r>
      <w:r w:rsidRPr="00385FAC">
        <w:rPr>
          <w:rFonts w:ascii="Times New Roman" w:eastAsia="Times New Roman" w:hAnsi="Times New Roman"/>
          <w:spacing w:val="5"/>
          <w:sz w:val="24"/>
          <w:szCs w:val="24"/>
        </w:rPr>
        <w:t xml:space="preserve"> </w:t>
      </w:r>
      <w:r w:rsidRPr="00385FAC">
        <w:rPr>
          <w:rFonts w:ascii="Times New Roman" w:eastAsia="Times New Roman" w:hAnsi="Times New Roman"/>
          <w:spacing w:val="-1"/>
          <w:sz w:val="24"/>
          <w:szCs w:val="24"/>
        </w:rPr>
        <w:t>ace</w:t>
      </w:r>
      <w:r w:rsidRPr="00385FAC">
        <w:rPr>
          <w:rFonts w:ascii="Times New Roman" w:eastAsia="Times New Roman" w:hAnsi="Times New Roman"/>
          <w:sz w:val="24"/>
          <w:szCs w:val="24"/>
        </w:rPr>
        <w:t>r</w:t>
      </w:r>
      <w:r w:rsidRPr="00385FAC">
        <w:rPr>
          <w:rFonts w:ascii="Times New Roman" w:eastAsia="Times New Roman" w:hAnsi="Times New Roman"/>
          <w:spacing w:val="-2"/>
          <w:sz w:val="24"/>
          <w:szCs w:val="24"/>
        </w:rPr>
        <w:t>c</w:t>
      </w:r>
      <w:r w:rsidRPr="00385FAC">
        <w:rPr>
          <w:rFonts w:ascii="Times New Roman" w:eastAsia="Times New Roman" w:hAnsi="Times New Roman"/>
          <w:sz w:val="24"/>
          <w:szCs w:val="24"/>
        </w:rPr>
        <w:t>a</w:t>
      </w:r>
      <w:r w:rsidRPr="00385FAC">
        <w:rPr>
          <w:rFonts w:ascii="Times New Roman" w:eastAsia="Times New Roman" w:hAnsi="Times New Roman"/>
          <w:spacing w:val="4"/>
          <w:sz w:val="24"/>
          <w:szCs w:val="24"/>
        </w:rPr>
        <w:t xml:space="preserve"> </w:t>
      </w:r>
      <w:r w:rsidRPr="00385FAC">
        <w:rPr>
          <w:rFonts w:ascii="Times New Roman" w:eastAsia="Times New Roman" w:hAnsi="Times New Roman"/>
          <w:sz w:val="24"/>
          <w:szCs w:val="24"/>
        </w:rPr>
        <w:t>de</w:t>
      </w:r>
      <w:r w:rsidRPr="00385FAC">
        <w:rPr>
          <w:rFonts w:ascii="Times New Roman" w:eastAsia="Times New Roman" w:hAnsi="Times New Roman"/>
          <w:spacing w:val="4"/>
          <w:sz w:val="24"/>
          <w:szCs w:val="24"/>
        </w:rPr>
        <w:t xml:space="preserve"> </w:t>
      </w:r>
      <w:r w:rsidRPr="00385FAC">
        <w:rPr>
          <w:rFonts w:ascii="Times New Roman" w:eastAsia="Times New Roman" w:hAnsi="Times New Roman"/>
          <w:sz w:val="24"/>
          <w:szCs w:val="24"/>
        </w:rPr>
        <w:t>la</w:t>
      </w:r>
      <w:r w:rsidRPr="00385FAC">
        <w:rPr>
          <w:rFonts w:ascii="Times New Roman" w:eastAsia="Times New Roman" w:hAnsi="Times New Roman"/>
          <w:spacing w:val="7"/>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pacing w:val="2"/>
          <w:sz w:val="24"/>
          <w:szCs w:val="24"/>
        </w:rPr>
        <w:t>x</w:t>
      </w:r>
      <w:r w:rsidRPr="00385FAC">
        <w:rPr>
          <w:rFonts w:ascii="Times New Roman" w:eastAsia="Times New Roman" w:hAnsi="Times New Roman"/>
          <w:sz w:val="24"/>
          <w:szCs w:val="24"/>
        </w:rPr>
        <w:t>i</w:t>
      </w:r>
      <w:r w:rsidRPr="00385FAC">
        <w:rPr>
          <w:rFonts w:ascii="Times New Roman" w:eastAsia="Times New Roman" w:hAnsi="Times New Roman"/>
          <w:spacing w:val="-2"/>
          <w:sz w:val="24"/>
          <w:szCs w:val="24"/>
        </w:rPr>
        <w:t>s</w:t>
      </w:r>
      <w:r w:rsidRPr="00385FAC">
        <w:rPr>
          <w:rFonts w:ascii="Times New Roman" w:eastAsia="Times New Roman" w:hAnsi="Times New Roman"/>
          <w:sz w:val="24"/>
          <w:szCs w:val="24"/>
        </w:rPr>
        <w:t>ten</w:t>
      </w:r>
      <w:r w:rsidRPr="00385FAC">
        <w:rPr>
          <w:rFonts w:ascii="Times New Roman" w:eastAsia="Times New Roman" w:hAnsi="Times New Roman"/>
          <w:spacing w:val="-1"/>
          <w:sz w:val="24"/>
          <w:szCs w:val="24"/>
        </w:rPr>
        <w:t>c</w:t>
      </w:r>
      <w:r w:rsidRPr="00385FAC">
        <w:rPr>
          <w:rFonts w:ascii="Times New Roman" w:eastAsia="Times New Roman" w:hAnsi="Times New Roman"/>
          <w:sz w:val="24"/>
          <w:szCs w:val="24"/>
        </w:rPr>
        <w:t>ia,</w:t>
      </w:r>
      <w:r w:rsidRPr="00385FAC">
        <w:rPr>
          <w:rFonts w:ascii="Times New Roman" w:eastAsia="Times New Roman" w:hAnsi="Times New Roman"/>
          <w:spacing w:val="5"/>
          <w:sz w:val="24"/>
          <w:szCs w:val="24"/>
        </w:rPr>
        <w:t xml:space="preserve"> </w:t>
      </w:r>
      <w:r w:rsidRPr="00385FAC">
        <w:rPr>
          <w:rFonts w:ascii="Times New Roman" w:eastAsia="Times New Roman" w:hAnsi="Times New Roman"/>
          <w:sz w:val="24"/>
          <w:szCs w:val="24"/>
        </w:rPr>
        <w:t>si</w:t>
      </w:r>
      <w:r w:rsidRPr="00385FAC">
        <w:rPr>
          <w:rFonts w:ascii="Times New Roman" w:eastAsia="Times New Roman" w:hAnsi="Times New Roman"/>
          <w:spacing w:val="1"/>
          <w:sz w:val="24"/>
          <w:szCs w:val="24"/>
        </w:rPr>
        <w:t>t</w:t>
      </w:r>
      <w:r w:rsidRPr="00385FAC">
        <w:rPr>
          <w:rFonts w:ascii="Times New Roman" w:eastAsia="Times New Roman" w:hAnsi="Times New Roman"/>
          <w:sz w:val="24"/>
          <w:szCs w:val="24"/>
        </w:rPr>
        <w:t>u</w:t>
      </w:r>
      <w:r w:rsidRPr="00385FAC">
        <w:rPr>
          <w:rFonts w:ascii="Times New Roman" w:eastAsia="Times New Roman" w:hAnsi="Times New Roman"/>
          <w:spacing w:val="-1"/>
          <w:sz w:val="24"/>
          <w:szCs w:val="24"/>
        </w:rPr>
        <w:t>ac</w:t>
      </w:r>
      <w:r w:rsidRPr="00385FAC">
        <w:rPr>
          <w:rFonts w:ascii="Times New Roman" w:eastAsia="Times New Roman" w:hAnsi="Times New Roman"/>
          <w:sz w:val="24"/>
          <w:szCs w:val="24"/>
        </w:rPr>
        <w:t>ión</w:t>
      </w:r>
      <w:r w:rsidRPr="00385FAC">
        <w:rPr>
          <w:rFonts w:ascii="Times New Roman" w:eastAsia="Times New Roman" w:hAnsi="Times New Roman"/>
          <w:spacing w:val="8"/>
          <w:sz w:val="24"/>
          <w:szCs w:val="24"/>
        </w:rPr>
        <w:t xml:space="preserve"> </w:t>
      </w:r>
      <w:r w:rsidRPr="00385FAC">
        <w:rPr>
          <w:rFonts w:ascii="Times New Roman" w:eastAsia="Times New Roman" w:hAnsi="Times New Roman"/>
          <w:sz w:val="24"/>
          <w:szCs w:val="24"/>
        </w:rPr>
        <w:t>y sign</w:t>
      </w:r>
      <w:r w:rsidRPr="00385FAC">
        <w:rPr>
          <w:rFonts w:ascii="Times New Roman" w:eastAsia="Times New Roman" w:hAnsi="Times New Roman"/>
          <w:spacing w:val="1"/>
          <w:sz w:val="24"/>
          <w:szCs w:val="24"/>
        </w:rPr>
        <w:t>i</w:t>
      </w:r>
      <w:r w:rsidRPr="00385FAC">
        <w:rPr>
          <w:rFonts w:ascii="Times New Roman" w:eastAsia="Times New Roman" w:hAnsi="Times New Roman"/>
          <w:sz w:val="24"/>
          <w:szCs w:val="24"/>
        </w:rPr>
        <w:t>fi</w:t>
      </w:r>
      <w:r w:rsidRPr="00385FAC">
        <w:rPr>
          <w:rFonts w:ascii="Times New Roman" w:eastAsia="Times New Roman" w:hAnsi="Times New Roman"/>
          <w:spacing w:val="-1"/>
          <w:sz w:val="24"/>
          <w:szCs w:val="24"/>
        </w:rPr>
        <w:t>ca</w:t>
      </w:r>
      <w:r w:rsidRPr="00385FAC">
        <w:rPr>
          <w:rFonts w:ascii="Times New Roman" w:eastAsia="Times New Roman" w:hAnsi="Times New Roman"/>
          <w:sz w:val="24"/>
          <w:szCs w:val="24"/>
        </w:rPr>
        <w:t>do</w:t>
      </w:r>
      <w:r w:rsidRPr="00385FAC">
        <w:rPr>
          <w:rFonts w:ascii="Times New Roman" w:eastAsia="Times New Roman" w:hAnsi="Times New Roman"/>
          <w:spacing w:val="5"/>
          <w:sz w:val="24"/>
          <w:szCs w:val="24"/>
        </w:rPr>
        <w:t xml:space="preserve"> </w:t>
      </w:r>
      <w:r w:rsidRPr="00385FAC">
        <w:rPr>
          <w:rFonts w:ascii="Times New Roman" w:eastAsia="Times New Roman" w:hAnsi="Times New Roman"/>
          <w:sz w:val="24"/>
          <w:szCs w:val="24"/>
        </w:rPr>
        <w:t>de</w:t>
      </w:r>
      <w:r w:rsidRPr="00385FAC">
        <w:rPr>
          <w:rFonts w:ascii="Times New Roman" w:eastAsia="Times New Roman" w:hAnsi="Times New Roman"/>
          <w:spacing w:val="11"/>
          <w:sz w:val="24"/>
          <w:szCs w:val="24"/>
        </w:rPr>
        <w:t xml:space="preserve"> </w:t>
      </w:r>
      <w:r w:rsidRPr="00385FAC">
        <w:rPr>
          <w:rFonts w:ascii="Times New Roman" w:eastAsia="Times New Roman" w:hAnsi="Times New Roman"/>
          <w:sz w:val="24"/>
          <w:szCs w:val="24"/>
        </w:rPr>
        <w:t>la s</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ñ</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l</w:t>
      </w:r>
      <w:r w:rsidRPr="00385FAC">
        <w:rPr>
          <w:rFonts w:ascii="Times New Roman" w:eastAsia="Times New Roman" w:hAnsi="Times New Roman"/>
          <w:spacing w:val="1"/>
          <w:sz w:val="24"/>
          <w:szCs w:val="24"/>
        </w:rPr>
        <w:t>iz</w:t>
      </w:r>
      <w:r w:rsidRPr="00385FAC">
        <w:rPr>
          <w:rFonts w:ascii="Times New Roman" w:eastAsia="Times New Roman" w:hAnsi="Times New Roman"/>
          <w:spacing w:val="-1"/>
          <w:sz w:val="24"/>
          <w:szCs w:val="24"/>
        </w:rPr>
        <w:t>ac</w:t>
      </w:r>
      <w:r w:rsidRPr="00385FAC">
        <w:rPr>
          <w:rFonts w:ascii="Times New Roman" w:eastAsia="Times New Roman" w:hAnsi="Times New Roman"/>
          <w:sz w:val="24"/>
          <w:szCs w:val="24"/>
        </w:rPr>
        <w:t>ión</w:t>
      </w:r>
      <w:r w:rsidRPr="00385FAC">
        <w:rPr>
          <w:rFonts w:ascii="Times New Roman" w:eastAsia="Times New Roman" w:hAnsi="Times New Roman"/>
          <w:spacing w:val="3"/>
          <w:sz w:val="24"/>
          <w:szCs w:val="24"/>
        </w:rPr>
        <w:t xml:space="preserve"> </w:t>
      </w:r>
      <w:r w:rsidRPr="00385FAC">
        <w:rPr>
          <w:rFonts w:ascii="Times New Roman" w:eastAsia="Times New Roman" w:hAnsi="Times New Roman"/>
          <w:sz w:val="24"/>
          <w:szCs w:val="24"/>
        </w:rPr>
        <w:t>de</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s</w:t>
      </w:r>
      <w:r w:rsidRPr="00385FAC">
        <w:rPr>
          <w:rFonts w:ascii="Times New Roman" w:eastAsia="Times New Roman" w:hAnsi="Times New Roman"/>
          <w:spacing w:val="1"/>
          <w:sz w:val="24"/>
          <w:szCs w:val="24"/>
        </w:rPr>
        <w:t>e</w:t>
      </w:r>
      <w:r w:rsidRPr="00385FAC">
        <w:rPr>
          <w:rFonts w:ascii="Times New Roman" w:eastAsia="Times New Roman" w:hAnsi="Times New Roman"/>
          <w:spacing w:val="-2"/>
          <w:sz w:val="24"/>
          <w:szCs w:val="24"/>
        </w:rPr>
        <w:t>g</w:t>
      </w:r>
      <w:r w:rsidRPr="00385FAC">
        <w:rPr>
          <w:rFonts w:ascii="Times New Roman" w:eastAsia="Times New Roman" w:hAnsi="Times New Roman"/>
          <w:spacing w:val="2"/>
          <w:sz w:val="24"/>
          <w:szCs w:val="24"/>
        </w:rPr>
        <w:t>u</w:t>
      </w:r>
      <w:r w:rsidRPr="00385FAC">
        <w:rPr>
          <w:rFonts w:ascii="Times New Roman" w:eastAsia="Times New Roman" w:hAnsi="Times New Roman"/>
          <w:sz w:val="24"/>
          <w:szCs w:val="24"/>
        </w:rPr>
        <w:t>rid</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d</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mp</w:t>
      </w:r>
      <w:r w:rsidRPr="00385FAC">
        <w:rPr>
          <w:rFonts w:ascii="Times New Roman" w:eastAsia="Times New Roman" w:hAnsi="Times New Roman"/>
          <w:spacing w:val="1"/>
          <w:sz w:val="24"/>
          <w:szCs w:val="24"/>
        </w:rPr>
        <w:t>l</w:t>
      </w:r>
      <w:r w:rsidRPr="00385FAC">
        <w:rPr>
          <w:rFonts w:ascii="Times New Roman" w:eastAsia="Times New Roman" w:hAnsi="Times New Roman"/>
          <w:spacing w:val="-1"/>
          <w:sz w:val="24"/>
          <w:szCs w:val="24"/>
        </w:rPr>
        <w:t>ea</w:t>
      </w:r>
      <w:r w:rsidRPr="00385FAC">
        <w:rPr>
          <w:rFonts w:ascii="Times New Roman" w:eastAsia="Times New Roman" w:hAnsi="Times New Roman"/>
          <w:sz w:val="24"/>
          <w:szCs w:val="24"/>
        </w:rPr>
        <w:t>da</w:t>
      </w:r>
      <w:r w:rsidRPr="00385FAC">
        <w:rPr>
          <w:rFonts w:ascii="Times New Roman" w:eastAsia="Times New Roman" w:hAnsi="Times New Roman"/>
          <w:spacing w:val="4"/>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n</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l</w:t>
      </w:r>
      <w:r w:rsidRPr="00385FAC">
        <w:rPr>
          <w:rFonts w:ascii="Times New Roman" w:eastAsia="Times New Roman" w:hAnsi="Times New Roman"/>
          <w:spacing w:val="5"/>
          <w:sz w:val="24"/>
          <w:szCs w:val="24"/>
        </w:rPr>
        <w:t xml:space="preserve"> </w:t>
      </w:r>
      <w:r w:rsidRPr="00385FAC">
        <w:rPr>
          <w:rFonts w:ascii="Times New Roman" w:eastAsia="Times New Roman" w:hAnsi="Times New Roman"/>
          <w:spacing w:val="-1"/>
          <w:sz w:val="24"/>
          <w:szCs w:val="24"/>
        </w:rPr>
        <w:t>ce</w:t>
      </w:r>
      <w:r w:rsidRPr="00385FAC">
        <w:rPr>
          <w:rFonts w:ascii="Times New Roman" w:eastAsia="Times New Roman" w:hAnsi="Times New Roman"/>
          <w:sz w:val="24"/>
          <w:szCs w:val="24"/>
        </w:rPr>
        <w:t>ntro</w:t>
      </w:r>
      <w:r w:rsidRPr="00385FAC">
        <w:rPr>
          <w:rFonts w:ascii="Times New Roman" w:eastAsia="Times New Roman" w:hAnsi="Times New Roman"/>
          <w:spacing w:val="4"/>
          <w:sz w:val="24"/>
          <w:szCs w:val="24"/>
        </w:rPr>
        <w:t xml:space="preserve"> </w:t>
      </w:r>
      <w:r w:rsidRPr="00385FAC">
        <w:rPr>
          <w:rFonts w:ascii="Times New Roman" w:eastAsia="Times New Roman" w:hAnsi="Times New Roman"/>
          <w:sz w:val="24"/>
          <w:szCs w:val="24"/>
        </w:rPr>
        <w:t>de</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tr</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b</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jo,</w:t>
      </w:r>
      <w:r w:rsidRPr="00385FAC">
        <w:rPr>
          <w:rFonts w:ascii="Times New Roman" w:eastAsia="Times New Roman" w:hAnsi="Times New Roman"/>
          <w:spacing w:val="3"/>
          <w:sz w:val="24"/>
          <w:szCs w:val="24"/>
        </w:rPr>
        <w:t xml:space="preserve"> </w:t>
      </w:r>
      <w:r w:rsidRPr="00385FAC">
        <w:rPr>
          <w:rFonts w:ascii="Times New Roman" w:eastAsia="Times New Roman" w:hAnsi="Times New Roman"/>
          <w:sz w:val="24"/>
          <w:szCs w:val="24"/>
        </w:rPr>
        <w:t>so</w:t>
      </w:r>
      <w:r w:rsidRPr="00385FAC">
        <w:rPr>
          <w:rFonts w:ascii="Times New Roman" w:eastAsia="Times New Roman" w:hAnsi="Times New Roman"/>
          <w:spacing w:val="2"/>
          <w:sz w:val="24"/>
          <w:szCs w:val="24"/>
        </w:rPr>
        <w:t>b</w:t>
      </w:r>
      <w:r w:rsidRPr="00385FAC">
        <w:rPr>
          <w:rFonts w:ascii="Times New Roman" w:eastAsia="Times New Roman" w:hAnsi="Times New Roman"/>
          <w:sz w:val="24"/>
          <w:szCs w:val="24"/>
        </w:rPr>
        <w:t>re todo</w:t>
      </w:r>
      <w:r w:rsidRPr="00385FAC">
        <w:rPr>
          <w:rFonts w:ascii="Times New Roman" w:eastAsia="Times New Roman" w:hAnsi="Times New Roman"/>
          <w:spacing w:val="3"/>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n</w:t>
      </w:r>
      <w:r w:rsidRPr="00385FAC">
        <w:rPr>
          <w:rFonts w:ascii="Times New Roman" w:eastAsia="Times New Roman" w:hAnsi="Times New Roman"/>
          <w:spacing w:val="7"/>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l</w:t>
      </w:r>
      <w:r w:rsidRPr="00385FAC">
        <w:rPr>
          <w:rFonts w:ascii="Times New Roman" w:eastAsia="Times New Roman" w:hAnsi="Times New Roman"/>
          <w:spacing w:val="3"/>
          <w:sz w:val="24"/>
          <w:szCs w:val="24"/>
        </w:rPr>
        <w:t xml:space="preserve"> </w:t>
      </w:r>
      <w:r w:rsidRPr="00385FAC">
        <w:rPr>
          <w:rFonts w:ascii="Times New Roman" w:eastAsia="Times New Roman" w:hAnsi="Times New Roman"/>
          <w:spacing w:val="-1"/>
          <w:sz w:val="24"/>
          <w:szCs w:val="24"/>
        </w:rPr>
        <w:t>ca</w:t>
      </w:r>
      <w:r w:rsidRPr="00385FAC">
        <w:rPr>
          <w:rFonts w:ascii="Times New Roman" w:eastAsia="Times New Roman" w:hAnsi="Times New Roman"/>
          <w:sz w:val="24"/>
          <w:szCs w:val="24"/>
        </w:rPr>
        <w:t>so</w:t>
      </w:r>
      <w:r w:rsidRPr="00385FAC">
        <w:rPr>
          <w:rFonts w:ascii="Times New Roman" w:eastAsia="Times New Roman" w:hAnsi="Times New Roman"/>
          <w:spacing w:val="5"/>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n</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z w:val="24"/>
          <w:szCs w:val="24"/>
        </w:rPr>
        <w:t>que se</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ut</w:t>
      </w:r>
      <w:r w:rsidRPr="00385FAC">
        <w:rPr>
          <w:rFonts w:ascii="Times New Roman" w:eastAsia="Times New Roman" w:hAnsi="Times New Roman"/>
          <w:spacing w:val="1"/>
          <w:sz w:val="24"/>
          <w:szCs w:val="24"/>
        </w:rPr>
        <w:t>i</w:t>
      </w:r>
      <w:r w:rsidRPr="00385FAC">
        <w:rPr>
          <w:rFonts w:ascii="Times New Roman" w:eastAsia="Times New Roman" w:hAnsi="Times New Roman"/>
          <w:sz w:val="24"/>
          <w:szCs w:val="24"/>
        </w:rPr>
        <w:t>l</w:t>
      </w:r>
      <w:r w:rsidRPr="00385FAC">
        <w:rPr>
          <w:rFonts w:ascii="Times New Roman" w:eastAsia="Times New Roman" w:hAnsi="Times New Roman"/>
          <w:spacing w:val="1"/>
          <w:sz w:val="24"/>
          <w:szCs w:val="24"/>
        </w:rPr>
        <w:t>i</w:t>
      </w:r>
      <w:r w:rsidRPr="00385FAC">
        <w:rPr>
          <w:rFonts w:ascii="Times New Roman" w:eastAsia="Times New Roman" w:hAnsi="Times New Roman"/>
          <w:spacing w:val="-1"/>
          <w:sz w:val="24"/>
          <w:szCs w:val="24"/>
        </w:rPr>
        <w:t>ce</w:t>
      </w:r>
      <w:r w:rsidRPr="00385FAC">
        <w:rPr>
          <w:rFonts w:ascii="Times New Roman" w:eastAsia="Times New Roman" w:hAnsi="Times New Roman"/>
          <w:sz w:val="24"/>
          <w:szCs w:val="24"/>
        </w:rPr>
        <w:t>n se</w:t>
      </w:r>
      <w:r w:rsidRPr="00385FAC">
        <w:rPr>
          <w:rFonts w:ascii="Times New Roman" w:eastAsia="Times New Roman" w:hAnsi="Times New Roman"/>
          <w:spacing w:val="-1"/>
          <w:sz w:val="24"/>
          <w:szCs w:val="24"/>
        </w:rPr>
        <w:t>ña</w:t>
      </w:r>
      <w:r w:rsidRPr="00385FAC">
        <w:rPr>
          <w:rFonts w:ascii="Times New Roman" w:eastAsia="Times New Roman" w:hAnsi="Times New Roman"/>
          <w:sz w:val="24"/>
          <w:szCs w:val="24"/>
        </w:rPr>
        <w:t xml:space="preserve">les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s</w:t>
      </w:r>
      <w:r w:rsidRPr="00385FAC">
        <w:rPr>
          <w:rFonts w:ascii="Times New Roman" w:eastAsia="Times New Roman" w:hAnsi="Times New Roman"/>
          <w:spacing w:val="2"/>
          <w:sz w:val="24"/>
          <w:szCs w:val="24"/>
        </w:rPr>
        <w:t>p</w:t>
      </w:r>
      <w:r w:rsidRPr="00385FAC">
        <w:rPr>
          <w:rFonts w:ascii="Times New Roman" w:eastAsia="Times New Roman" w:hAnsi="Times New Roman"/>
          <w:spacing w:val="-1"/>
          <w:sz w:val="24"/>
          <w:szCs w:val="24"/>
        </w:rPr>
        <w:t>ec</w:t>
      </w:r>
      <w:r w:rsidRPr="00385FAC">
        <w:rPr>
          <w:rFonts w:ascii="Times New Roman" w:eastAsia="Times New Roman" w:hAnsi="Times New Roman"/>
          <w:spacing w:val="3"/>
          <w:sz w:val="24"/>
          <w:szCs w:val="24"/>
        </w:rPr>
        <w:t>i</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les.</w:t>
      </w:r>
    </w:p>
    <w:p w:rsidR="00334FF7" w:rsidRPr="00385FAC" w:rsidRDefault="00334FF7" w:rsidP="00334FF7">
      <w:pPr>
        <w:pStyle w:val="Prrafodelista"/>
        <w:numPr>
          <w:ilvl w:val="0"/>
          <w:numId w:val="17"/>
        </w:numPr>
        <w:ind w:right="84"/>
        <w:jc w:val="both"/>
        <w:rPr>
          <w:sz w:val="24"/>
          <w:szCs w:val="24"/>
        </w:rPr>
      </w:pPr>
      <w:r w:rsidRPr="00385FAC">
        <w:rPr>
          <w:rFonts w:ascii="Times New Roman" w:eastAsia="Times New Roman" w:hAnsi="Times New Roman"/>
          <w:spacing w:val="-5"/>
          <w:sz w:val="24"/>
          <w:szCs w:val="24"/>
        </w:rPr>
        <w:t>L</w:t>
      </w:r>
      <w:r w:rsidRPr="00385FAC">
        <w:rPr>
          <w:rFonts w:ascii="Times New Roman" w:eastAsia="Times New Roman" w:hAnsi="Times New Roman"/>
          <w:sz w:val="24"/>
          <w:szCs w:val="24"/>
        </w:rPr>
        <w:t>a</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pacing w:val="2"/>
          <w:sz w:val="24"/>
          <w:szCs w:val="24"/>
        </w:rPr>
        <w:t>s</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ñ</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l</w:t>
      </w:r>
      <w:r w:rsidRPr="00385FAC">
        <w:rPr>
          <w:rFonts w:ascii="Times New Roman" w:eastAsia="Times New Roman" w:hAnsi="Times New Roman"/>
          <w:spacing w:val="1"/>
          <w:sz w:val="24"/>
          <w:szCs w:val="24"/>
        </w:rPr>
        <w:t>iz</w:t>
      </w:r>
      <w:r w:rsidRPr="00385FAC">
        <w:rPr>
          <w:rFonts w:ascii="Times New Roman" w:eastAsia="Times New Roman" w:hAnsi="Times New Roman"/>
          <w:spacing w:val="-1"/>
          <w:sz w:val="24"/>
          <w:szCs w:val="24"/>
        </w:rPr>
        <w:t>ac</w:t>
      </w:r>
      <w:r w:rsidRPr="00385FAC">
        <w:rPr>
          <w:rFonts w:ascii="Times New Roman" w:eastAsia="Times New Roman" w:hAnsi="Times New Roman"/>
          <w:sz w:val="24"/>
          <w:szCs w:val="24"/>
        </w:rPr>
        <w:t>ión de s</w:t>
      </w:r>
      <w:r w:rsidRPr="00385FAC">
        <w:rPr>
          <w:rFonts w:ascii="Times New Roman" w:eastAsia="Times New Roman" w:hAnsi="Times New Roman"/>
          <w:spacing w:val="1"/>
          <w:sz w:val="24"/>
          <w:szCs w:val="24"/>
        </w:rPr>
        <w:t>e</w:t>
      </w:r>
      <w:r w:rsidRPr="00385FAC">
        <w:rPr>
          <w:rFonts w:ascii="Times New Roman" w:eastAsia="Times New Roman" w:hAnsi="Times New Roman"/>
          <w:spacing w:val="-2"/>
          <w:sz w:val="24"/>
          <w:szCs w:val="24"/>
        </w:rPr>
        <w:t>g</w:t>
      </w:r>
      <w:r w:rsidRPr="00385FAC">
        <w:rPr>
          <w:rFonts w:ascii="Times New Roman" w:eastAsia="Times New Roman" w:hAnsi="Times New Roman"/>
          <w:sz w:val="24"/>
          <w:szCs w:val="24"/>
        </w:rPr>
        <w:t>u</w:t>
      </w:r>
      <w:r w:rsidRPr="00385FAC">
        <w:rPr>
          <w:rFonts w:ascii="Times New Roman" w:eastAsia="Times New Roman" w:hAnsi="Times New Roman"/>
          <w:spacing w:val="-1"/>
          <w:sz w:val="24"/>
          <w:szCs w:val="24"/>
        </w:rPr>
        <w:t>r</w:t>
      </w:r>
      <w:r w:rsidRPr="00385FAC">
        <w:rPr>
          <w:rFonts w:ascii="Times New Roman" w:eastAsia="Times New Roman" w:hAnsi="Times New Roman"/>
          <w:sz w:val="24"/>
          <w:szCs w:val="24"/>
        </w:rPr>
        <w:t xml:space="preserve">idad </w:t>
      </w:r>
      <w:r w:rsidRPr="00385FAC">
        <w:rPr>
          <w:rFonts w:ascii="Times New Roman" w:eastAsia="Times New Roman" w:hAnsi="Times New Roman"/>
          <w:spacing w:val="2"/>
          <w:sz w:val="24"/>
          <w:szCs w:val="24"/>
        </w:rPr>
        <w:t>s</w:t>
      </w:r>
      <w:r w:rsidRPr="00385FAC">
        <w:rPr>
          <w:rFonts w:ascii="Times New Roman" w:eastAsia="Times New Roman" w:hAnsi="Times New Roman"/>
          <w:sz w:val="24"/>
          <w:szCs w:val="24"/>
        </w:rPr>
        <w:t>e</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b</w:t>
      </w:r>
      <w:r w:rsidRPr="00385FAC">
        <w:rPr>
          <w:rFonts w:ascii="Times New Roman" w:eastAsia="Times New Roman" w:hAnsi="Times New Roman"/>
          <w:spacing w:val="-1"/>
          <w:sz w:val="24"/>
          <w:szCs w:val="24"/>
        </w:rPr>
        <w:t>a</w:t>
      </w:r>
      <w:r w:rsidRPr="00385FAC">
        <w:rPr>
          <w:rFonts w:ascii="Times New Roman" w:eastAsia="Times New Roman" w:hAnsi="Times New Roman"/>
          <w:spacing w:val="2"/>
          <w:sz w:val="24"/>
          <w:szCs w:val="24"/>
        </w:rPr>
        <w:t>s</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 xml:space="preserve">rá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n los si</w:t>
      </w:r>
      <w:r w:rsidRPr="00385FAC">
        <w:rPr>
          <w:rFonts w:ascii="Times New Roman" w:eastAsia="Times New Roman" w:hAnsi="Times New Roman"/>
          <w:spacing w:val="-2"/>
          <w:sz w:val="24"/>
          <w:szCs w:val="24"/>
        </w:rPr>
        <w:t>g</w:t>
      </w:r>
      <w:r w:rsidRPr="00385FAC">
        <w:rPr>
          <w:rFonts w:ascii="Times New Roman" w:eastAsia="Times New Roman" w:hAnsi="Times New Roman"/>
          <w:sz w:val="24"/>
          <w:szCs w:val="24"/>
        </w:rPr>
        <w:t>uient</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 xml:space="preserve">s </w:t>
      </w:r>
      <w:r w:rsidRPr="00385FAC">
        <w:rPr>
          <w:rFonts w:ascii="Times New Roman" w:eastAsia="Times New Roman" w:hAnsi="Times New Roman"/>
          <w:spacing w:val="1"/>
          <w:sz w:val="24"/>
          <w:szCs w:val="24"/>
        </w:rPr>
        <w:t>c</w:t>
      </w:r>
      <w:r w:rsidRPr="00385FAC">
        <w:rPr>
          <w:rFonts w:ascii="Times New Roman" w:eastAsia="Times New Roman" w:hAnsi="Times New Roman"/>
          <w:sz w:val="24"/>
          <w:szCs w:val="24"/>
        </w:rPr>
        <w:t>rite</w:t>
      </w:r>
      <w:r w:rsidRPr="00385FAC">
        <w:rPr>
          <w:rFonts w:ascii="Times New Roman" w:eastAsia="Times New Roman" w:hAnsi="Times New Roman"/>
          <w:spacing w:val="-1"/>
          <w:sz w:val="24"/>
          <w:szCs w:val="24"/>
        </w:rPr>
        <w:t>r</w:t>
      </w:r>
      <w:r w:rsidRPr="00385FAC">
        <w:rPr>
          <w:rFonts w:ascii="Times New Roman" w:eastAsia="Times New Roman" w:hAnsi="Times New Roman"/>
          <w:sz w:val="24"/>
          <w:szCs w:val="24"/>
        </w:rPr>
        <w:t>ios:</w:t>
      </w:r>
    </w:p>
    <w:p w:rsidR="00334FF7" w:rsidRDefault="00334FF7" w:rsidP="00334FF7">
      <w:pPr>
        <w:pStyle w:val="Prrafodelista"/>
        <w:ind w:left="822" w:right="84"/>
        <w:jc w:val="both"/>
        <w:rPr>
          <w:rFonts w:ascii="Times New Roman" w:eastAsia="Times New Roman" w:hAnsi="Times New Roman"/>
          <w:sz w:val="24"/>
          <w:szCs w:val="24"/>
        </w:rPr>
      </w:pP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 xml:space="preserve">)   </w:t>
      </w:r>
      <w:r w:rsidRPr="00385FAC">
        <w:rPr>
          <w:rFonts w:ascii="Times New Roman" w:eastAsia="Times New Roman" w:hAnsi="Times New Roman"/>
          <w:spacing w:val="3"/>
          <w:sz w:val="24"/>
          <w:szCs w:val="24"/>
        </w:rPr>
        <w:t xml:space="preserve"> </w:t>
      </w:r>
      <w:r w:rsidRPr="00385FAC">
        <w:rPr>
          <w:rFonts w:ascii="Times New Roman" w:eastAsia="Times New Roman" w:hAnsi="Times New Roman"/>
          <w:spacing w:val="1"/>
          <w:sz w:val="24"/>
          <w:szCs w:val="24"/>
        </w:rPr>
        <w:t>S</w:t>
      </w:r>
      <w:r w:rsidRPr="00385FAC">
        <w:rPr>
          <w:rFonts w:ascii="Times New Roman" w:eastAsia="Times New Roman" w:hAnsi="Times New Roman"/>
          <w:sz w:val="24"/>
          <w:szCs w:val="24"/>
        </w:rPr>
        <w:t>e  usa</w:t>
      </w:r>
      <w:r w:rsidRPr="00385FAC">
        <w:rPr>
          <w:rFonts w:ascii="Times New Roman" w:eastAsia="Times New Roman" w:hAnsi="Times New Roman"/>
          <w:spacing w:val="-1"/>
          <w:sz w:val="24"/>
          <w:szCs w:val="24"/>
        </w:rPr>
        <w:t>rá</w:t>
      </w:r>
      <w:r w:rsidRPr="00385FAC">
        <w:rPr>
          <w:rFonts w:ascii="Times New Roman" w:eastAsia="Times New Roman" w:hAnsi="Times New Roman"/>
          <w:sz w:val="24"/>
          <w:szCs w:val="24"/>
        </w:rPr>
        <w:t xml:space="preserve">n </w:t>
      </w:r>
      <w:r w:rsidRPr="00385FAC">
        <w:rPr>
          <w:rFonts w:ascii="Times New Roman" w:eastAsia="Times New Roman" w:hAnsi="Times New Roman"/>
          <w:spacing w:val="4"/>
          <w:sz w:val="24"/>
          <w:szCs w:val="24"/>
        </w:rPr>
        <w:t xml:space="preserve"> </w:t>
      </w:r>
      <w:r w:rsidRPr="00385FAC">
        <w:rPr>
          <w:rFonts w:ascii="Times New Roman" w:eastAsia="Times New Roman" w:hAnsi="Times New Roman"/>
          <w:spacing w:val="-1"/>
          <w:sz w:val="24"/>
          <w:szCs w:val="24"/>
        </w:rPr>
        <w:t>c</w:t>
      </w:r>
      <w:r w:rsidRPr="00385FAC">
        <w:rPr>
          <w:rFonts w:ascii="Times New Roman" w:eastAsia="Times New Roman" w:hAnsi="Times New Roman"/>
          <w:sz w:val="24"/>
          <w:szCs w:val="24"/>
        </w:rPr>
        <w:t xml:space="preserve">on </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p</w:t>
      </w:r>
      <w:r w:rsidRPr="00385FAC">
        <w:rPr>
          <w:rFonts w:ascii="Times New Roman" w:eastAsia="Times New Roman" w:hAnsi="Times New Roman"/>
          <w:spacing w:val="-1"/>
          <w:sz w:val="24"/>
          <w:szCs w:val="24"/>
        </w:rPr>
        <w:t>re</w:t>
      </w:r>
      <w:r w:rsidRPr="00385FAC">
        <w:rPr>
          <w:rFonts w:ascii="Times New Roman" w:eastAsia="Times New Roman" w:hAnsi="Times New Roman"/>
          <w:spacing w:val="1"/>
          <w:sz w:val="24"/>
          <w:szCs w:val="24"/>
        </w:rPr>
        <w:t>f</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r</w:t>
      </w:r>
      <w:r w:rsidRPr="00385FAC">
        <w:rPr>
          <w:rFonts w:ascii="Times New Roman" w:eastAsia="Times New Roman" w:hAnsi="Times New Roman"/>
          <w:spacing w:val="-2"/>
          <w:sz w:val="24"/>
          <w:szCs w:val="24"/>
        </w:rPr>
        <w:t>e</w:t>
      </w:r>
      <w:r w:rsidRPr="00385FAC">
        <w:rPr>
          <w:rFonts w:ascii="Times New Roman" w:eastAsia="Times New Roman" w:hAnsi="Times New Roman"/>
          <w:sz w:val="24"/>
          <w:szCs w:val="24"/>
        </w:rPr>
        <w:t>n</w:t>
      </w:r>
      <w:r w:rsidRPr="00385FAC">
        <w:rPr>
          <w:rFonts w:ascii="Times New Roman" w:eastAsia="Times New Roman" w:hAnsi="Times New Roman"/>
          <w:spacing w:val="-1"/>
          <w:sz w:val="24"/>
          <w:szCs w:val="24"/>
        </w:rPr>
        <w:t>c</w:t>
      </w:r>
      <w:r w:rsidRPr="00385FAC">
        <w:rPr>
          <w:rFonts w:ascii="Times New Roman" w:eastAsia="Times New Roman" w:hAnsi="Times New Roman"/>
          <w:spacing w:val="3"/>
          <w:sz w:val="24"/>
          <w:szCs w:val="24"/>
        </w:rPr>
        <w:t>i</w:t>
      </w:r>
      <w:r w:rsidRPr="00385FAC">
        <w:rPr>
          <w:rFonts w:ascii="Times New Roman" w:eastAsia="Times New Roman" w:hAnsi="Times New Roman"/>
          <w:sz w:val="24"/>
          <w:szCs w:val="24"/>
        </w:rPr>
        <w:t xml:space="preserve">a  los </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z w:val="24"/>
          <w:szCs w:val="24"/>
        </w:rPr>
        <w:t>sí</w:t>
      </w:r>
      <w:r w:rsidRPr="00385FAC">
        <w:rPr>
          <w:rFonts w:ascii="Times New Roman" w:eastAsia="Times New Roman" w:hAnsi="Times New Roman"/>
          <w:spacing w:val="1"/>
          <w:sz w:val="24"/>
          <w:szCs w:val="24"/>
        </w:rPr>
        <w:t>m</w:t>
      </w:r>
      <w:r w:rsidRPr="00385FAC">
        <w:rPr>
          <w:rFonts w:ascii="Times New Roman" w:eastAsia="Times New Roman" w:hAnsi="Times New Roman"/>
          <w:sz w:val="24"/>
          <w:szCs w:val="24"/>
        </w:rPr>
        <w:t xml:space="preserve">bolos </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vi</w:t>
      </w:r>
      <w:r w:rsidRPr="00385FAC">
        <w:rPr>
          <w:rFonts w:ascii="Times New Roman" w:eastAsia="Times New Roman" w:hAnsi="Times New Roman"/>
          <w:spacing w:val="1"/>
          <w:sz w:val="24"/>
          <w:szCs w:val="24"/>
        </w:rPr>
        <w:t>t</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 xml:space="preserve">ndo, </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 xml:space="preserve">n </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pacing w:val="-2"/>
          <w:sz w:val="24"/>
          <w:szCs w:val="24"/>
        </w:rPr>
        <w:t>g</w:t>
      </w:r>
      <w:r w:rsidRPr="00385FAC">
        <w:rPr>
          <w:rFonts w:ascii="Times New Roman" w:eastAsia="Times New Roman" w:hAnsi="Times New Roman"/>
          <w:spacing w:val="4"/>
          <w:sz w:val="24"/>
          <w:szCs w:val="24"/>
        </w:rPr>
        <w:t>e</w:t>
      </w:r>
      <w:r w:rsidRPr="00385FAC">
        <w:rPr>
          <w:rFonts w:ascii="Times New Roman" w:eastAsia="Times New Roman" w:hAnsi="Times New Roman"/>
          <w:spacing w:val="2"/>
          <w:sz w:val="24"/>
          <w:szCs w:val="24"/>
        </w:rPr>
        <w:t>n</w:t>
      </w:r>
      <w:r w:rsidRPr="00385FAC">
        <w:rPr>
          <w:rFonts w:ascii="Times New Roman" w:eastAsia="Times New Roman" w:hAnsi="Times New Roman"/>
          <w:spacing w:val="-1"/>
          <w:sz w:val="24"/>
          <w:szCs w:val="24"/>
        </w:rPr>
        <w:t>e</w:t>
      </w:r>
      <w:r w:rsidRPr="00385FAC">
        <w:rPr>
          <w:rFonts w:ascii="Times New Roman" w:eastAsia="Times New Roman" w:hAnsi="Times New Roman"/>
          <w:spacing w:val="1"/>
          <w:sz w:val="24"/>
          <w:szCs w:val="24"/>
        </w:rPr>
        <w:t>r</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 xml:space="preserve">l, </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z w:val="24"/>
          <w:szCs w:val="24"/>
        </w:rPr>
        <w:t xml:space="preserve">la </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ut</w:t>
      </w:r>
      <w:r w:rsidRPr="00385FAC">
        <w:rPr>
          <w:rFonts w:ascii="Times New Roman" w:eastAsia="Times New Roman" w:hAnsi="Times New Roman"/>
          <w:spacing w:val="1"/>
          <w:sz w:val="24"/>
          <w:szCs w:val="24"/>
        </w:rPr>
        <w:t>i</w:t>
      </w:r>
      <w:r w:rsidRPr="00385FAC">
        <w:rPr>
          <w:rFonts w:ascii="Times New Roman" w:eastAsia="Times New Roman" w:hAnsi="Times New Roman"/>
          <w:sz w:val="24"/>
          <w:szCs w:val="24"/>
        </w:rPr>
        <w:t>l</w:t>
      </w:r>
      <w:r w:rsidRPr="00385FAC">
        <w:rPr>
          <w:rFonts w:ascii="Times New Roman" w:eastAsia="Times New Roman" w:hAnsi="Times New Roman"/>
          <w:spacing w:val="1"/>
          <w:sz w:val="24"/>
          <w:szCs w:val="24"/>
        </w:rPr>
        <w:t>iz</w:t>
      </w:r>
      <w:r w:rsidRPr="00385FAC">
        <w:rPr>
          <w:rFonts w:ascii="Times New Roman" w:eastAsia="Times New Roman" w:hAnsi="Times New Roman"/>
          <w:spacing w:val="-1"/>
          <w:sz w:val="24"/>
          <w:szCs w:val="24"/>
        </w:rPr>
        <w:t>ac</w:t>
      </w:r>
      <w:r w:rsidRPr="00385FAC">
        <w:rPr>
          <w:rFonts w:ascii="Times New Roman" w:eastAsia="Times New Roman" w:hAnsi="Times New Roman"/>
          <w:sz w:val="24"/>
          <w:szCs w:val="24"/>
        </w:rPr>
        <w:t xml:space="preserve">ión </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z w:val="24"/>
          <w:szCs w:val="24"/>
        </w:rPr>
        <w:t>de p</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lab</w:t>
      </w:r>
      <w:r w:rsidRPr="00385FAC">
        <w:rPr>
          <w:rFonts w:ascii="Times New Roman" w:eastAsia="Times New Roman" w:hAnsi="Times New Roman"/>
          <w:spacing w:val="-1"/>
          <w:sz w:val="24"/>
          <w:szCs w:val="24"/>
        </w:rPr>
        <w:t>ra</w:t>
      </w:r>
      <w:r w:rsidRPr="00385FAC">
        <w:rPr>
          <w:rFonts w:ascii="Times New Roman" w:eastAsia="Times New Roman" w:hAnsi="Times New Roman"/>
          <w:sz w:val="24"/>
          <w:szCs w:val="24"/>
        </w:rPr>
        <w:t>s</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s</w:t>
      </w:r>
      <w:r w:rsidRPr="00385FAC">
        <w:rPr>
          <w:rFonts w:ascii="Times New Roman" w:eastAsia="Times New Roman" w:hAnsi="Times New Roman"/>
          <w:spacing w:val="-1"/>
          <w:sz w:val="24"/>
          <w:szCs w:val="24"/>
        </w:rPr>
        <w:t>c</w:t>
      </w:r>
      <w:r w:rsidRPr="00385FAC">
        <w:rPr>
          <w:rFonts w:ascii="Times New Roman" w:eastAsia="Times New Roman" w:hAnsi="Times New Roman"/>
          <w:sz w:val="24"/>
          <w:szCs w:val="24"/>
        </w:rPr>
        <w:t>ritas.</w:t>
      </w:r>
    </w:p>
    <w:p w:rsidR="00334FF7" w:rsidRDefault="00334FF7" w:rsidP="00334FF7">
      <w:pPr>
        <w:pStyle w:val="Prrafodelista"/>
        <w:ind w:left="822" w:right="84"/>
        <w:jc w:val="both"/>
        <w:rPr>
          <w:rFonts w:ascii="Times New Roman" w:eastAsia="Times New Roman" w:hAnsi="Times New Roman"/>
          <w:sz w:val="24"/>
          <w:szCs w:val="24"/>
        </w:rPr>
      </w:pPr>
      <w:r w:rsidRPr="00617C3F">
        <w:rPr>
          <w:rFonts w:ascii="Times New Roman" w:eastAsia="Times New Roman" w:hAnsi="Times New Roman"/>
          <w:sz w:val="24"/>
          <w:szCs w:val="24"/>
        </w:rPr>
        <w:t>b)</w:t>
      </w:r>
      <w:r w:rsidRPr="00617C3F">
        <w:rPr>
          <w:rFonts w:ascii="Times New Roman" w:eastAsia="Times New Roman" w:hAnsi="Times New Roman"/>
          <w:spacing w:val="4"/>
          <w:sz w:val="24"/>
          <w:szCs w:val="24"/>
        </w:rPr>
        <w:t xml:space="preserve"> </w:t>
      </w:r>
      <w:r w:rsidRPr="00617C3F">
        <w:rPr>
          <w:rFonts w:ascii="Times New Roman" w:eastAsia="Times New Roman" w:hAnsi="Times New Roman"/>
          <w:spacing w:val="-5"/>
          <w:sz w:val="24"/>
          <w:szCs w:val="24"/>
        </w:rPr>
        <w:t>L</w:t>
      </w:r>
      <w:r w:rsidRPr="00617C3F">
        <w:rPr>
          <w:rFonts w:ascii="Times New Roman" w:eastAsia="Times New Roman" w:hAnsi="Times New Roman"/>
          <w:sz w:val="24"/>
          <w:szCs w:val="24"/>
        </w:rPr>
        <w:t>os</w:t>
      </w:r>
      <w:r w:rsidRPr="00617C3F">
        <w:rPr>
          <w:rFonts w:ascii="Times New Roman" w:eastAsia="Times New Roman" w:hAnsi="Times New Roman"/>
          <w:spacing w:val="3"/>
          <w:sz w:val="24"/>
          <w:szCs w:val="24"/>
        </w:rPr>
        <w:t xml:space="preserve"> </w:t>
      </w:r>
      <w:r w:rsidRPr="00617C3F">
        <w:rPr>
          <w:rFonts w:ascii="Times New Roman" w:eastAsia="Times New Roman" w:hAnsi="Times New Roman"/>
          <w:sz w:val="24"/>
          <w:szCs w:val="24"/>
        </w:rPr>
        <w:t>sí</w:t>
      </w:r>
      <w:r w:rsidRPr="00617C3F">
        <w:rPr>
          <w:rFonts w:ascii="Times New Roman" w:eastAsia="Times New Roman" w:hAnsi="Times New Roman"/>
          <w:spacing w:val="1"/>
          <w:sz w:val="24"/>
          <w:szCs w:val="24"/>
        </w:rPr>
        <w:t>m</w:t>
      </w:r>
      <w:r w:rsidRPr="00617C3F">
        <w:rPr>
          <w:rFonts w:ascii="Times New Roman" w:eastAsia="Times New Roman" w:hAnsi="Times New Roman"/>
          <w:sz w:val="24"/>
          <w:szCs w:val="24"/>
        </w:rPr>
        <w:t>bolos,</w:t>
      </w:r>
      <w:r w:rsidRPr="00617C3F">
        <w:rPr>
          <w:rFonts w:ascii="Times New Roman" w:eastAsia="Times New Roman" w:hAnsi="Times New Roman"/>
          <w:spacing w:val="2"/>
          <w:sz w:val="24"/>
          <w:szCs w:val="24"/>
        </w:rPr>
        <w:t xml:space="preserve"> </w:t>
      </w:r>
      <w:r w:rsidRPr="00617C3F">
        <w:rPr>
          <w:rFonts w:ascii="Times New Roman" w:eastAsia="Times New Roman" w:hAnsi="Times New Roman"/>
          <w:sz w:val="24"/>
          <w:szCs w:val="24"/>
        </w:rPr>
        <w:t>fo</w:t>
      </w:r>
      <w:r w:rsidRPr="00617C3F">
        <w:rPr>
          <w:rFonts w:ascii="Times New Roman" w:eastAsia="Times New Roman" w:hAnsi="Times New Roman"/>
          <w:spacing w:val="-1"/>
          <w:sz w:val="24"/>
          <w:szCs w:val="24"/>
        </w:rPr>
        <w:t>r</w:t>
      </w:r>
      <w:r w:rsidRPr="00617C3F">
        <w:rPr>
          <w:rFonts w:ascii="Times New Roman" w:eastAsia="Times New Roman" w:hAnsi="Times New Roman"/>
          <w:sz w:val="24"/>
          <w:szCs w:val="24"/>
        </w:rPr>
        <w:t>mas</w:t>
      </w:r>
      <w:r w:rsidRPr="00617C3F">
        <w:rPr>
          <w:rFonts w:ascii="Times New Roman" w:eastAsia="Times New Roman" w:hAnsi="Times New Roman"/>
          <w:spacing w:val="2"/>
          <w:sz w:val="24"/>
          <w:szCs w:val="24"/>
        </w:rPr>
        <w:t xml:space="preserve"> </w:t>
      </w:r>
      <w:r w:rsidRPr="00617C3F">
        <w:rPr>
          <w:rFonts w:ascii="Times New Roman" w:eastAsia="Times New Roman" w:hAnsi="Times New Roman"/>
          <w:sz w:val="24"/>
          <w:szCs w:val="24"/>
        </w:rPr>
        <w:t xml:space="preserve">y </w:t>
      </w:r>
      <w:r w:rsidRPr="00617C3F">
        <w:rPr>
          <w:rFonts w:ascii="Times New Roman" w:eastAsia="Times New Roman" w:hAnsi="Times New Roman"/>
          <w:spacing w:val="-1"/>
          <w:sz w:val="24"/>
          <w:szCs w:val="24"/>
        </w:rPr>
        <w:t>c</w:t>
      </w:r>
      <w:r w:rsidRPr="00617C3F">
        <w:rPr>
          <w:rFonts w:ascii="Times New Roman" w:eastAsia="Times New Roman" w:hAnsi="Times New Roman"/>
          <w:sz w:val="24"/>
          <w:szCs w:val="24"/>
        </w:rPr>
        <w:t>olo</w:t>
      </w:r>
      <w:r w:rsidRPr="00617C3F">
        <w:rPr>
          <w:rFonts w:ascii="Times New Roman" w:eastAsia="Times New Roman" w:hAnsi="Times New Roman"/>
          <w:spacing w:val="2"/>
          <w:sz w:val="24"/>
          <w:szCs w:val="24"/>
        </w:rPr>
        <w:t>r</w:t>
      </w:r>
      <w:r w:rsidRPr="00617C3F">
        <w:rPr>
          <w:rFonts w:ascii="Times New Roman" w:eastAsia="Times New Roman" w:hAnsi="Times New Roman"/>
          <w:spacing w:val="-1"/>
          <w:sz w:val="24"/>
          <w:szCs w:val="24"/>
        </w:rPr>
        <w:t>e</w:t>
      </w:r>
      <w:r w:rsidRPr="00617C3F">
        <w:rPr>
          <w:rFonts w:ascii="Times New Roman" w:eastAsia="Times New Roman" w:hAnsi="Times New Roman"/>
          <w:sz w:val="24"/>
          <w:szCs w:val="24"/>
        </w:rPr>
        <w:t>s</w:t>
      </w:r>
      <w:r w:rsidRPr="00617C3F">
        <w:rPr>
          <w:rFonts w:ascii="Times New Roman" w:eastAsia="Times New Roman" w:hAnsi="Times New Roman"/>
          <w:spacing w:val="3"/>
          <w:sz w:val="24"/>
          <w:szCs w:val="24"/>
        </w:rPr>
        <w:t xml:space="preserve"> </w:t>
      </w:r>
      <w:r w:rsidRPr="00617C3F">
        <w:rPr>
          <w:rFonts w:ascii="Times New Roman" w:eastAsia="Times New Roman" w:hAnsi="Times New Roman"/>
          <w:sz w:val="24"/>
          <w:szCs w:val="24"/>
        </w:rPr>
        <w:t>d</w:t>
      </w:r>
      <w:r w:rsidRPr="00617C3F">
        <w:rPr>
          <w:rFonts w:ascii="Times New Roman" w:eastAsia="Times New Roman" w:hAnsi="Times New Roman"/>
          <w:spacing w:val="-1"/>
          <w:sz w:val="24"/>
          <w:szCs w:val="24"/>
        </w:rPr>
        <w:t>e</w:t>
      </w:r>
      <w:r w:rsidRPr="00617C3F">
        <w:rPr>
          <w:rFonts w:ascii="Times New Roman" w:eastAsia="Times New Roman" w:hAnsi="Times New Roman"/>
          <w:sz w:val="24"/>
          <w:szCs w:val="24"/>
        </w:rPr>
        <w:t>b</w:t>
      </w:r>
      <w:r w:rsidRPr="00617C3F">
        <w:rPr>
          <w:rFonts w:ascii="Times New Roman" w:eastAsia="Times New Roman" w:hAnsi="Times New Roman"/>
          <w:spacing w:val="-1"/>
          <w:sz w:val="24"/>
          <w:szCs w:val="24"/>
        </w:rPr>
        <w:t>e</w:t>
      </w:r>
      <w:r w:rsidRPr="00617C3F">
        <w:rPr>
          <w:rFonts w:ascii="Times New Roman" w:eastAsia="Times New Roman" w:hAnsi="Times New Roman"/>
          <w:sz w:val="24"/>
          <w:szCs w:val="24"/>
        </w:rPr>
        <w:t>n</w:t>
      </w:r>
      <w:r w:rsidRPr="00617C3F">
        <w:rPr>
          <w:rFonts w:ascii="Times New Roman" w:eastAsia="Times New Roman" w:hAnsi="Times New Roman"/>
          <w:spacing w:val="2"/>
          <w:sz w:val="24"/>
          <w:szCs w:val="24"/>
        </w:rPr>
        <w:t xml:space="preserve"> </w:t>
      </w:r>
      <w:r w:rsidRPr="00617C3F">
        <w:rPr>
          <w:rFonts w:ascii="Times New Roman" w:eastAsia="Times New Roman" w:hAnsi="Times New Roman"/>
          <w:sz w:val="24"/>
          <w:szCs w:val="24"/>
        </w:rPr>
        <w:t>sujet</w:t>
      </w:r>
      <w:r w:rsidRPr="00617C3F">
        <w:rPr>
          <w:rFonts w:ascii="Times New Roman" w:eastAsia="Times New Roman" w:hAnsi="Times New Roman"/>
          <w:spacing w:val="-1"/>
          <w:sz w:val="24"/>
          <w:szCs w:val="24"/>
        </w:rPr>
        <w:t>a</w:t>
      </w:r>
      <w:r w:rsidRPr="00617C3F">
        <w:rPr>
          <w:rFonts w:ascii="Times New Roman" w:eastAsia="Times New Roman" w:hAnsi="Times New Roman"/>
          <w:sz w:val="24"/>
          <w:szCs w:val="24"/>
        </w:rPr>
        <w:t>r</w:t>
      </w:r>
      <w:r w:rsidRPr="00617C3F">
        <w:rPr>
          <w:rFonts w:ascii="Times New Roman" w:eastAsia="Times New Roman" w:hAnsi="Times New Roman"/>
          <w:spacing w:val="2"/>
          <w:sz w:val="24"/>
          <w:szCs w:val="24"/>
        </w:rPr>
        <w:t>s</w:t>
      </w:r>
      <w:r w:rsidRPr="00617C3F">
        <w:rPr>
          <w:rFonts w:ascii="Times New Roman" w:eastAsia="Times New Roman" w:hAnsi="Times New Roman"/>
          <w:sz w:val="24"/>
          <w:szCs w:val="24"/>
        </w:rPr>
        <w:t>e</w:t>
      </w:r>
      <w:r w:rsidRPr="00617C3F">
        <w:rPr>
          <w:rFonts w:ascii="Times New Roman" w:eastAsia="Times New Roman" w:hAnsi="Times New Roman"/>
          <w:spacing w:val="4"/>
          <w:sz w:val="24"/>
          <w:szCs w:val="24"/>
        </w:rPr>
        <w:t xml:space="preserve"> </w:t>
      </w:r>
      <w:r w:rsidRPr="00617C3F">
        <w:rPr>
          <w:rFonts w:ascii="Times New Roman" w:eastAsia="Times New Roman" w:hAnsi="Times New Roman"/>
          <w:sz w:val="24"/>
          <w:szCs w:val="24"/>
        </w:rPr>
        <w:t>a</w:t>
      </w:r>
      <w:r w:rsidRPr="00617C3F">
        <w:rPr>
          <w:rFonts w:ascii="Times New Roman" w:eastAsia="Times New Roman" w:hAnsi="Times New Roman"/>
          <w:spacing w:val="1"/>
          <w:sz w:val="24"/>
          <w:szCs w:val="24"/>
        </w:rPr>
        <w:t xml:space="preserve"> </w:t>
      </w:r>
      <w:r w:rsidRPr="00617C3F">
        <w:rPr>
          <w:rFonts w:ascii="Times New Roman" w:eastAsia="Times New Roman" w:hAnsi="Times New Roman"/>
          <w:sz w:val="24"/>
          <w:szCs w:val="24"/>
        </w:rPr>
        <w:t>las</w:t>
      </w:r>
      <w:r w:rsidRPr="00617C3F">
        <w:rPr>
          <w:rFonts w:ascii="Times New Roman" w:eastAsia="Times New Roman" w:hAnsi="Times New Roman"/>
          <w:spacing w:val="2"/>
          <w:sz w:val="24"/>
          <w:szCs w:val="24"/>
        </w:rPr>
        <w:t xml:space="preserve"> </w:t>
      </w:r>
      <w:r w:rsidRPr="00617C3F">
        <w:rPr>
          <w:rFonts w:ascii="Times New Roman" w:eastAsia="Times New Roman" w:hAnsi="Times New Roman"/>
          <w:sz w:val="24"/>
          <w:szCs w:val="24"/>
        </w:rPr>
        <w:t>disposicion</w:t>
      </w:r>
      <w:r w:rsidRPr="00617C3F">
        <w:rPr>
          <w:rFonts w:ascii="Times New Roman" w:eastAsia="Times New Roman" w:hAnsi="Times New Roman"/>
          <w:spacing w:val="-1"/>
          <w:sz w:val="24"/>
          <w:szCs w:val="24"/>
        </w:rPr>
        <w:t>e</w:t>
      </w:r>
      <w:r w:rsidRPr="00617C3F">
        <w:rPr>
          <w:rFonts w:ascii="Times New Roman" w:eastAsia="Times New Roman" w:hAnsi="Times New Roman"/>
          <w:sz w:val="24"/>
          <w:szCs w:val="24"/>
        </w:rPr>
        <w:t>s</w:t>
      </w:r>
      <w:r w:rsidRPr="00617C3F">
        <w:rPr>
          <w:rFonts w:ascii="Times New Roman" w:eastAsia="Times New Roman" w:hAnsi="Times New Roman"/>
          <w:spacing w:val="3"/>
          <w:sz w:val="24"/>
          <w:szCs w:val="24"/>
        </w:rPr>
        <w:t xml:space="preserve"> </w:t>
      </w:r>
      <w:r w:rsidRPr="00617C3F">
        <w:rPr>
          <w:rFonts w:ascii="Times New Roman" w:eastAsia="Times New Roman" w:hAnsi="Times New Roman"/>
          <w:sz w:val="24"/>
          <w:szCs w:val="24"/>
        </w:rPr>
        <w:t>de</w:t>
      </w:r>
      <w:r w:rsidRPr="00617C3F">
        <w:rPr>
          <w:rFonts w:ascii="Times New Roman" w:eastAsia="Times New Roman" w:hAnsi="Times New Roman"/>
          <w:spacing w:val="1"/>
          <w:sz w:val="24"/>
          <w:szCs w:val="24"/>
        </w:rPr>
        <w:t xml:space="preserve"> </w:t>
      </w:r>
      <w:r w:rsidRPr="00617C3F">
        <w:rPr>
          <w:rFonts w:ascii="Times New Roman" w:eastAsia="Times New Roman" w:hAnsi="Times New Roman"/>
          <w:sz w:val="24"/>
          <w:szCs w:val="24"/>
        </w:rPr>
        <w:t>las</w:t>
      </w:r>
      <w:r w:rsidRPr="00617C3F">
        <w:rPr>
          <w:rFonts w:ascii="Times New Roman" w:eastAsia="Times New Roman" w:hAnsi="Times New Roman"/>
          <w:spacing w:val="2"/>
          <w:sz w:val="24"/>
          <w:szCs w:val="24"/>
        </w:rPr>
        <w:t xml:space="preserve"> </w:t>
      </w:r>
      <w:r w:rsidRPr="00617C3F">
        <w:rPr>
          <w:rFonts w:ascii="Times New Roman" w:eastAsia="Times New Roman" w:hAnsi="Times New Roman"/>
          <w:sz w:val="24"/>
          <w:szCs w:val="24"/>
        </w:rPr>
        <w:t>norm</w:t>
      </w:r>
      <w:r w:rsidRPr="00617C3F">
        <w:rPr>
          <w:rFonts w:ascii="Times New Roman" w:eastAsia="Times New Roman" w:hAnsi="Times New Roman"/>
          <w:spacing w:val="-1"/>
          <w:sz w:val="24"/>
          <w:szCs w:val="24"/>
        </w:rPr>
        <w:t>a</w:t>
      </w:r>
      <w:r w:rsidRPr="00617C3F">
        <w:rPr>
          <w:rFonts w:ascii="Times New Roman" w:eastAsia="Times New Roman" w:hAnsi="Times New Roman"/>
          <w:sz w:val="24"/>
          <w:szCs w:val="24"/>
        </w:rPr>
        <w:t>s</w:t>
      </w:r>
      <w:r w:rsidRPr="00617C3F">
        <w:rPr>
          <w:rFonts w:ascii="Times New Roman" w:eastAsia="Times New Roman" w:hAnsi="Times New Roman"/>
          <w:spacing w:val="3"/>
          <w:sz w:val="24"/>
          <w:szCs w:val="24"/>
        </w:rPr>
        <w:t xml:space="preserve"> </w:t>
      </w:r>
      <w:r w:rsidRPr="00617C3F">
        <w:rPr>
          <w:rFonts w:ascii="Times New Roman" w:eastAsia="Times New Roman" w:hAnsi="Times New Roman"/>
          <w:sz w:val="24"/>
          <w:szCs w:val="24"/>
        </w:rPr>
        <w:t>d</w:t>
      </w:r>
      <w:r w:rsidRPr="00617C3F">
        <w:rPr>
          <w:rFonts w:ascii="Times New Roman" w:eastAsia="Times New Roman" w:hAnsi="Times New Roman"/>
          <w:spacing w:val="-1"/>
          <w:sz w:val="24"/>
          <w:szCs w:val="24"/>
        </w:rPr>
        <w:t>e</w:t>
      </w:r>
      <w:r w:rsidRPr="00617C3F">
        <w:rPr>
          <w:rFonts w:ascii="Times New Roman" w:eastAsia="Times New Roman" w:hAnsi="Times New Roman"/>
          <w:sz w:val="24"/>
          <w:szCs w:val="24"/>
        </w:rPr>
        <w:t xml:space="preserve">l </w:t>
      </w:r>
      <w:r w:rsidRPr="00617C3F">
        <w:rPr>
          <w:rFonts w:ascii="Times New Roman" w:eastAsia="Times New Roman" w:hAnsi="Times New Roman"/>
          <w:spacing w:val="-3"/>
          <w:sz w:val="24"/>
          <w:szCs w:val="24"/>
        </w:rPr>
        <w:t>I</w:t>
      </w:r>
      <w:r w:rsidRPr="00617C3F">
        <w:rPr>
          <w:rFonts w:ascii="Times New Roman" w:eastAsia="Times New Roman" w:hAnsi="Times New Roman"/>
          <w:sz w:val="24"/>
          <w:szCs w:val="24"/>
        </w:rPr>
        <w:t>nst</w:t>
      </w:r>
      <w:r w:rsidRPr="00617C3F">
        <w:rPr>
          <w:rFonts w:ascii="Times New Roman" w:eastAsia="Times New Roman" w:hAnsi="Times New Roman"/>
          <w:spacing w:val="1"/>
          <w:sz w:val="24"/>
          <w:szCs w:val="24"/>
        </w:rPr>
        <w:t>i</w:t>
      </w:r>
      <w:r w:rsidRPr="00617C3F">
        <w:rPr>
          <w:rFonts w:ascii="Times New Roman" w:eastAsia="Times New Roman" w:hAnsi="Times New Roman"/>
          <w:sz w:val="24"/>
          <w:szCs w:val="24"/>
        </w:rPr>
        <w:t>tu</w:t>
      </w:r>
      <w:r w:rsidRPr="00617C3F">
        <w:rPr>
          <w:rFonts w:ascii="Times New Roman" w:eastAsia="Times New Roman" w:hAnsi="Times New Roman"/>
          <w:spacing w:val="1"/>
          <w:sz w:val="24"/>
          <w:szCs w:val="24"/>
        </w:rPr>
        <w:t>t</w:t>
      </w:r>
      <w:r w:rsidRPr="00617C3F">
        <w:rPr>
          <w:rFonts w:ascii="Times New Roman" w:eastAsia="Times New Roman" w:hAnsi="Times New Roman"/>
          <w:sz w:val="24"/>
          <w:szCs w:val="24"/>
        </w:rPr>
        <w:t>o</w:t>
      </w:r>
      <w:r w:rsidRPr="00617C3F">
        <w:rPr>
          <w:rFonts w:ascii="Times New Roman" w:eastAsia="Times New Roman" w:hAnsi="Times New Roman"/>
          <w:spacing w:val="3"/>
          <w:sz w:val="24"/>
          <w:szCs w:val="24"/>
        </w:rPr>
        <w:t xml:space="preserve"> </w:t>
      </w:r>
      <w:r w:rsidRPr="00617C3F">
        <w:rPr>
          <w:rFonts w:ascii="Times New Roman" w:eastAsia="Times New Roman" w:hAnsi="Times New Roman"/>
          <w:sz w:val="24"/>
          <w:szCs w:val="24"/>
        </w:rPr>
        <w:t>E</w:t>
      </w:r>
      <w:r w:rsidRPr="00617C3F">
        <w:rPr>
          <w:rFonts w:ascii="Times New Roman" w:eastAsia="Times New Roman" w:hAnsi="Times New Roman"/>
          <w:spacing w:val="-1"/>
          <w:sz w:val="24"/>
          <w:szCs w:val="24"/>
        </w:rPr>
        <w:t>c</w:t>
      </w:r>
      <w:r w:rsidRPr="00617C3F">
        <w:rPr>
          <w:rFonts w:ascii="Times New Roman" w:eastAsia="Times New Roman" w:hAnsi="Times New Roman"/>
          <w:sz w:val="24"/>
          <w:szCs w:val="24"/>
        </w:rPr>
        <w:t>u</w:t>
      </w:r>
      <w:r w:rsidRPr="00617C3F">
        <w:rPr>
          <w:rFonts w:ascii="Times New Roman" w:eastAsia="Times New Roman" w:hAnsi="Times New Roman"/>
          <w:spacing w:val="-1"/>
          <w:sz w:val="24"/>
          <w:szCs w:val="24"/>
        </w:rPr>
        <w:t>a</w:t>
      </w:r>
      <w:r w:rsidRPr="00617C3F">
        <w:rPr>
          <w:rFonts w:ascii="Times New Roman" w:eastAsia="Times New Roman" w:hAnsi="Times New Roman"/>
          <w:sz w:val="24"/>
          <w:szCs w:val="24"/>
        </w:rPr>
        <w:t>tor</w:t>
      </w:r>
      <w:r w:rsidRPr="00617C3F">
        <w:rPr>
          <w:rFonts w:ascii="Times New Roman" w:eastAsia="Times New Roman" w:hAnsi="Times New Roman"/>
          <w:spacing w:val="2"/>
          <w:sz w:val="24"/>
          <w:szCs w:val="24"/>
        </w:rPr>
        <w:t>i</w:t>
      </w:r>
      <w:r w:rsidRPr="00617C3F">
        <w:rPr>
          <w:rFonts w:ascii="Times New Roman" w:eastAsia="Times New Roman" w:hAnsi="Times New Roman"/>
          <w:spacing w:val="-1"/>
          <w:sz w:val="24"/>
          <w:szCs w:val="24"/>
        </w:rPr>
        <w:t>a</w:t>
      </w:r>
      <w:r w:rsidRPr="00617C3F">
        <w:rPr>
          <w:rFonts w:ascii="Times New Roman" w:eastAsia="Times New Roman" w:hAnsi="Times New Roman"/>
          <w:sz w:val="24"/>
          <w:szCs w:val="24"/>
        </w:rPr>
        <w:t>no</w:t>
      </w:r>
      <w:r w:rsidRPr="00617C3F">
        <w:rPr>
          <w:rFonts w:ascii="Times New Roman" w:eastAsia="Times New Roman" w:hAnsi="Times New Roman"/>
          <w:spacing w:val="3"/>
          <w:sz w:val="24"/>
          <w:szCs w:val="24"/>
        </w:rPr>
        <w:t xml:space="preserve"> </w:t>
      </w:r>
      <w:r w:rsidRPr="00617C3F">
        <w:rPr>
          <w:rFonts w:ascii="Times New Roman" w:eastAsia="Times New Roman" w:hAnsi="Times New Roman"/>
          <w:sz w:val="24"/>
          <w:szCs w:val="24"/>
        </w:rPr>
        <w:t>de</w:t>
      </w:r>
      <w:r w:rsidRPr="00617C3F">
        <w:rPr>
          <w:rFonts w:ascii="Times New Roman" w:eastAsia="Times New Roman" w:hAnsi="Times New Roman"/>
          <w:spacing w:val="4"/>
          <w:sz w:val="24"/>
          <w:szCs w:val="24"/>
        </w:rPr>
        <w:t xml:space="preserve"> </w:t>
      </w:r>
      <w:r w:rsidRPr="00617C3F">
        <w:rPr>
          <w:rFonts w:ascii="Times New Roman" w:eastAsia="Times New Roman" w:hAnsi="Times New Roman"/>
          <w:sz w:val="24"/>
          <w:szCs w:val="24"/>
        </w:rPr>
        <w:t>No</w:t>
      </w:r>
      <w:r w:rsidRPr="00617C3F">
        <w:rPr>
          <w:rFonts w:ascii="Times New Roman" w:eastAsia="Times New Roman" w:hAnsi="Times New Roman"/>
          <w:spacing w:val="-1"/>
          <w:sz w:val="24"/>
          <w:szCs w:val="24"/>
        </w:rPr>
        <w:t>r</w:t>
      </w:r>
      <w:r w:rsidRPr="00617C3F">
        <w:rPr>
          <w:rFonts w:ascii="Times New Roman" w:eastAsia="Times New Roman" w:hAnsi="Times New Roman"/>
          <w:sz w:val="24"/>
          <w:szCs w:val="24"/>
        </w:rPr>
        <w:t>mali</w:t>
      </w:r>
      <w:r w:rsidRPr="00617C3F">
        <w:rPr>
          <w:rFonts w:ascii="Times New Roman" w:eastAsia="Times New Roman" w:hAnsi="Times New Roman"/>
          <w:spacing w:val="2"/>
          <w:sz w:val="24"/>
          <w:szCs w:val="24"/>
        </w:rPr>
        <w:t>z</w:t>
      </w:r>
      <w:r w:rsidRPr="00617C3F">
        <w:rPr>
          <w:rFonts w:ascii="Times New Roman" w:eastAsia="Times New Roman" w:hAnsi="Times New Roman"/>
          <w:spacing w:val="-1"/>
          <w:sz w:val="24"/>
          <w:szCs w:val="24"/>
        </w:rPr>
        <w:t>ac</w:t>
      </w:r>
      <w:r w:rsidRPr="00617C3F">
        <w:rPr>
          <w:rFonts w:ascii="Times New Roman" w:eastAsia="Times New Roman" w:hAnsi="Times New Roman"/>
          <w:sz w:val="24"/>
          <w:szCs w:val="24"/>
        </w:rPr>
        <w:t>ión</w:t>
      </w:r>
      <w:r w:rsidRPr="00617C3F">
        <w:rPr>
          <w:rFonts w:ascii="Times New Roman" w:eastAsia="Times New Roman" w:hAnsi="Times New Roman"/>
          <w:spacing w:val="5"/>
          <w:sz w:val="24"/>
          <w:szCs w:val="24"/>
        </w:rPr>
        <w:t xml:space="preserve"> </w:t>
      </w:r>
      <w:r w:rsidRPr="00617C3F">
        <w:rPr>
          <w:rFonts w:ascii="Times New Roman" w:eastAsia="Times New Roman" w:hAnsi="Times New Roman"/>
          <w:sz w:val="24"/>
          <w:szCs w:val="24"/>
        </w:rPr>
        <w:t xml:space="preserve">y </w:t>
      </w:r>
      <w:r w:rsidRPr="00617C3F">
        <w:rPr>
          <w:rFonts w:ascii="Times New Roman" w:eastAsia="Times New Roman" w:hAnsi="Times New Roman"/>
          <w:spacing w:val="-1"/>
          <w:sz w:val="24"/>
          <w:szCs w:val="24"/>
        </w:rPr>
        <w:t>e</w:t>
      </w:r>
      <w:r w:rsidRPr="00617C3F">
        <w:rPr>
          <w:rFonts w:ascii="Times New Roman" w:eastAsia="Times New Roman" w:hAnsi="Times New Roman"/>
          <w:sz w:val="24"/>
          <w:szCs w:val="24"/>
        </w:rPr>
        <w:t>n</w:t>
      </w:r>
      <w:r w:rsidRPr="00617C3F">
        <w:rPr>
          <w:rFonts w:ascii="Times New Roman" w:eastAsia="Times New Roman" w:hAnsi="Times New Roman"/>
          <w:spacing w:val="3"/>
          <w:sz w:val="24"/>
          <w:szCs w:val="24"/>
        </w:rPr>
        <w:t xml:space="preserve"> </w:t>
      </w:r>
      <w:r w:rsidRPr="00617C3F">
        <w:rPr>
          <w:rFonts w:ascii="Times New Roman" w:eastAsia="Times New Roman" w:hAnsi="Times New Roman"/>
          <w:spacing w:val="2"/>
          <w:sz w:val="24"/>
          <w:szCs w:val="24"/>
        </w:rPr>
        <w:t>s</w:t>
      </w:r>
      <w:r w:rsidRPr="00617C3F">
        <w:rPr>
          <w:rFonts w:ascii="Times New Roman" w:eastAsia="Times New Roman" w:hAnsi="Times New Roman"/>
          <w:sz w:val="24"/>
          <w:szCs w:val="24"/>
        </w:rPr>
        <w:t>u</w:t>
      </w:r>
      <w:r w:rsidRPr="00617C3F">
        <w:rPr>
          <w:rFonts w:ascii="Times New Roman" w:eastAsia="Times New Roman" w:hAnsi="Times New Roman"/>
          <w:spacing w:val="3"/>
          <w:sz w:val="24"/>
          <w:szCs w:val="24"/>
        </w:rPr>
        <w:t xml:space="preserve"> </w:t>
      </w:r>
      <w:r w:rsidRPr="00617C3F">
        <w:rPr>
          <w:rFonts w:ascii="Times New Roman" w:eastAsia="Times New Roman" w:hAnsi="Times New Roman"/>
          <w:sz w:val="24"/>
          <w:szCs w:val="24"/>
        </w:rPr>
        <w:t>d</w:t>
      </w:r>
      <w:r w:rsidRPr="00617C3F">
        <w:rPr>
          <w:rFonts w:ascii="Times New Roman" w:eastAsia="Times New Roman" w:hAnsi="Times New Roman"/>
          <w:spacing w:val="-1"/>
          <w:sz w:val="24"/>
          <w:szCs w:val="24"/>
        </w:rPr>
        <w:t>e</w:t>
      </w:r>
      <w:r w:rsidRPr="00617C3F">
        <w:rPr>
          <w:rFonts w:ascii="Times New Roman" w:eastAsia="Times New Roman" w:hAnsi="Times New Roman"/>
          <w:sz w:val="24"/>
          <w:szCs w:val="24"/>
        </w:rPr>
        <w:t>fe</w:t>
      </w:r>
      <w:r w:rsidRPr="00617C3F">
        <w:rPr>
          <w:rFonts w:ascii="Times New Roman" w:eastAsia="Times New Roman" w:hAnsi="Times New Roman"/>
          <w:spacing w:val="-1"/>
          <w:sz w:val="24"/>
          <w:szCs w:val="24"/>
        </w:rPr>
        <w:t>c</w:t>
      </w:r>
      <w:r w:rsidRPr="00617C3F">
        <w:rPr>
          <w:rFonts w:ascii="Times New Roman" w:eastAsia="Times New Roman" w:hAnsi="Times New Roman"/>
          <w:sz w:val="24"/>
          <w:szCs w:val="24"/>
        </w:rPr>
        <w:t>to</w:t>
      </w:r>
      <w:r w:rsidRPr="00617C3F">
        <w:rPr>
          <w:rFonts w:ascii="Times New Roman" w:eastAsia="Times New Roman" w:hAnsi="Times New Roman"/>
          <w:spacing w:val="3"/>
          <w:sz w:val="24"/>
          <w:szCs w:val="24"/>
        </w:rPr>
        <w:t xml:space="preserve"> </w:t>
      </w:r>
      <w:r w:rsidRPr="00617C3F">
        <w:rPr>
          <w:rFonts w:ascii="Times New Roman" w:eastAsia="Times New Roman" w:hAnsi="Times New Roman"/>
          <w:sz w:val="24"/>
          <w:szCs w:val="24"/>
        </w:rPr>
        <w:t>se</w:t>
      </w:r>
      <w:r w:rsidRPr="00617C3F">
        <w:rPr>
          <w:rFonts w:ascii="Times New Roman" w:eastAsia="Times New Roman" w:hAnsi="Times New Roman"/>
          <w:spacing w:val="2"/>
          <w:sz w:val="24"/>
          <w:szCs w:val="24"/>
        </w:rPr>
        <w:t xml:space="preserve"> </w:t>
      </w:r>
      <w:r w:rsidRPr="00617C3F">
        <w:rPr>
          <w:rFonts w:ascii="Times New Roman" w:eastAsia="Times New Roman" w:hAnsi="Times New Roman"/>
          <w:sz w:val="24"/>
          <w:szCs w:val="24"/>
        </w:rPr>
        <w:t>ut</w:t>
      </w:r>
      <w:r w:rsidRPr="00617C3F">
        <w:rPr>
          <w:rFonts w:ascii="Times New Roman" w:eastAsia="Times New Roman" w:hAnsi="Times New Roman"/>
          <w:spacing w:val="1"/>
          <w:sz w:val="24"/>
          <w:szCs w:val="24"/>
        </w:rPr>
        <w:t>i</w:t>
      </w:r>
      <w:r w:rsidRPr="00617C3F">
        <w:rPr>
          <w:rFonts w:ascii="Times New Roman" w:eastAsia="Times New Roman" w:hAnsi="Times New Roman"/>
          <w:sz w:val="24"/>
          <w:szCs w:val="24"/>
        </w:rPr>
        <w:t>l</w:t>
      </w:r>
      <w:r w:rsidRPr="00617C3F">
        <w:rPr>
          <w:rFonts w:ascii="Times New Roman" w:eastAsia="Times New Roman" w:hAnsi="Times New Roman"/>
          <w:spacing w:val="1"/>
          <w:sz w:val="24"/>
          <w:szCs w:val="24"/>
        </w:rPr>
        <w:t>iz</w:t>
      </w:r>
      <w:r w:rsidRPr="00617C3F">
        <w:rPr>
          <w:rFonts w:ascii="Times New Roman" w:eastAsia="Times New Roman" w:hAnsi="Times New Roman"/>
          <w:spacing w:val="-1"/>
          <w:sz w:val="24"/>
          <w:szCs w:val="24"/>
        </w:rPr>
        <w:t>a</w:t>
      </w:r>
      <w:r w:rsidRPr="00617C3F">
        <w:rPr>
          <w:rFonts w:ascii="Times New Roman" w:eastAsia="Times New Roman" w:hAnsi="Times New Roman"/>
          <w:sz w:val="24"/>
          <w:szCs w:val="24"/>
        </w:rPr>
        <w:t>r</w:t>
      </w:r>
      <w:r w:rsidRPr="00617C3F">
        <w:rPr>
          <w:rFonts w:ascii="Times New Roman" w:eastAsia="Times New Roman" w:hAnsi="Times New Roman"/>
          <w:spacing w:val="-2"/>
          <w:sz w:val="24"/>
          <w:szCs w:val="24"/>
        </w:rPr>
        <w:t>á</w:t>
      </w:r>
      <w:r w:rsidRPr="00617C3F">
        <w:rPr>
          <w:rFonts w:ascii="Times New Roman" w:eastAsia="Times New Roman" w:hAnsi="Times New Roman"/>
          <w:sz w:val="24"/>
          <w:szCs w:val="24"/>
        </w:rPr>
        <w:t>n</w:t>
      </w:r>
      <w:r w:rsidRPr="00617C3F">
        <w:rPr>
          <w:rFonts w:ascii="Times New Roman" w:eastAsia="Times New Roman" w:hAnsi="Times New Roman"/>
          <w:spacing w:val="3"/>
          <w:sz w:val="24"/>
          <w:szCs w:val="24"/>
        </w:rPr>
        <w:t xml:space="preserve"> </w:t>
      </w:r>
      <w:r w:rsidRPr="00617C3F">
        <w:rPr>
          <w:rFonts w:ascii="Times New Roman" w:eastAsia="Times New Roman" w:hAnsi="Times New Roman"/>
          <w:spacing w:val="-1"/>
          <w:sz w:val="24"/>
          <w:szCs w:val="24"/>
        </w:rPr>
        <w:t>a</w:t>
      </w:r>
      <w:r w:rsidRPr="00617C3F">
        <w:rPr>
          <w:rFonts w:ascii="Times New Roman" w:eastAsia="Times New Roman" w:hAnsi="Times New Roman"/>
          <w:sz w:val="24"/>
          <w:szCs w:val="24"/>
        </w:rPr>
        <w:t>qu</w:t>
      </w:r>
      <w:r w:rsidRPr="00617C3F">
        <w:rPr>
          <w:rFonts w:ascii="Times New Roman" w:eastAsia="Times New Roman" w:hAnsi="Times New Roman"/>
          <w:spacing w:val="-1"/>
          <w:sz w:val="24"/>
          <w:szCs w:val="24"/>
        </w:rPr>
        <w:t>e</w:t>
      </w:r>
      <w:r w:rsidRPr="00617C3F">
        <w:rPr>
          <w:rFonts w:ascii="Times New Roman" w:eastAsia="Times New Roman" w:hAnsi="Times New Roman"/>
          <w:sz w:val="24"/>
          <w:szCs w:val="24"/>
        </w:rPr>
        <w:t>l</w:t>
      </w:r>
      <w:r w:rsidRPr="00617C3F">
        <w:rPr>
          <w:rFonts w:ascii="Times New Roman" w:eastAsia="Times New Roman" w:hAnsi="Times New Roman"/>
          <w:spacing w:val="1"/>
          <w:sz w:val="24"/>
          <w:szCs w:val="24"/>
        </w:rPr>
        <w:t>l</w:t>
      </w:r>
      <w:r w:rsidRPr="00617C3F">
        <w:rPr>
          <w:rFonts w:ascii="Times New Roman" w:eastAsia="Times New Roman" w:hAnsi="Times New Roman"/>
          <w:sz w:val="24"/>
          <w:szCs w:val="24"/>
        </w:rPr>
        <w:t>os</w:t>
      </w:r>
      <w:r w:rsidRPr="00617C3F">
        <w:rPr>
          <w:rFonts w:ascii="Times New Roman" w:eastAsia="Times New Roman" w:hAnsi="Times New Roman"/>
          <w:spacing w:val="3"/>
          <w:sz w:val="24"/>
          <w:szCs w:val="24"/>
        </w:rPr>
        <w:t xml:space="preserve"> </w:t>
      </w:r>
      <w:r w:rsidRPr="00617C3F">
        <w:rPr>
          <w:rFonts w:ascii="Times New Roman" w:eastAsia="Times New Roman" w:hAnsi="Times New Roman"/>
          <w:spacing w:val="-1"/>
          <w:sz w:val="24"/>
          <w:szCs w:val="24"/>
        </w:rPr>
        <w:t>c</w:t>
      </w:r>
      <w:r w:rsidRPr="00617C3F">
        <w:rPr>
          <w:rFonts w:ascii="Times New Roman" w:eastAsia="Times New Roman" w:hAnsi="Times New Roman"/>
          <w:sz w:val="24"/>
          <w:szCs w:val="24"/>
        </w:rPr>
        <w:t>on si</w:t>
      </w:r>
      <w:r w:rsidRPr="00617C3F">
        <w:rPr>
          <w:rFonts w:ascii="Times New Roman" w:eastAsia="Times New Roman" w:hAnsi="Times New Roman"/>
          <w:spacing w:val="-2"/>
          <w:sz w:val="24"/>
          <w:szCs w:val="24"/>
        </w:rPr>
        <w:t>g</w:t>
      </w:r>
      <w:r w:rsidRPr="00617C3F">
        <w:rPr>
          <w:rFonts w:ascii="Times New Roman" w:eastAsia="Times New Roman" w:hAnsi="Times New Roman"/>
          <w:sz w:val="24"/>
          <w:szCs w:val="24"/>
        </w:rPr>
        <w:t>nifi</w:t>
      </w:r>
      <w:r w:rsidRPr="00617C3F">
        <w:rPr>
          <w:rFonts w:ascii="Times New Roman" w:eastAsia="Times New Roman" w:hAnsi="Times New Roman"/>
          <w:spacing w:val="-1"/>
          <w:sz w:val="24"/>
          <w:szCs w:val="24"/>
        </w:rPr>
        <w:t>ca</w:t>
      </w:r>
      <w:r w:rsidRPr="00617C3F">
        <w:rPr>
          <w:rFonts w:ascii="Times New Roman" w:eastAsia="Times New Roman" w:hAnsi="Times New Roman"/>
          <w:sz w:val="24"/>
          <w:szCs w:val="24"/>
        </w:rPr>
        <w:t>do in</w:t>
      </w:r>
      <w:r w:rsidRPr="00617C3F">
        <w:rPr>
          <w:rFonts w:ascii="Times New Roman" w:eastAsia="Times New Roman" w:hAnsi="Times New Roman"/>
          <w:spacing w:val="1"/>
          <w:sz w:val="24"/>
          <w:szCs w:val="24"/>
        </w:rPr>
        <w:t>te</w:t>
      </w:r>
      <w:r w:rsidRPr="00617C3F">
        <w:rPr>
          <w:rFonts w:ascii="Times New Roman" w:eastAsia="Times New Roman" w:hAnsi="Times New Roman"/>
          <w:sz w:val="24"/>
          <w:szCs w:val="24"/>
        </w:rPr>
        <w:t>rn</w:t>
      </w:r>
      <w:r w:rsidRPr="00617C3F">
        <w:rPr>
          <w:rFonts w:ascii="Times New Roman" w:eastAsia="Times New Roman" w:hAnsi="Times New Roman"/>
          <w:spacing w:val="-2"/>
          <w:sz w:val="24"/>
          <w:szCs w:val="24"/>
        </w:rPr>
        <w:t>a</w:t>
      </w:r>
      <w:r w:rsidRPr="00617C3F">
        <w:rPr>
          <w:rFonts w:ascii="Times New Roman" w:eastAsia="Times New Roman" w:hAnsi="Times New Roman"/>
          <w:spacing w:val="-1"/>
          <w:sz w:val="24"/>
          <w:szCs w:val="24"/>
        </w:rPr>
        <w:t>c</w:t>
      </w:r>
      <w:r w:rsidRPr="00617C3F">
        <w:rPr>
          <w:rFonts w:ascii="Times New Roman" w:eastAsia="Times New Roman" w:hAnsi="Times New Roman"/>
          <w:sz w:val="24"/>
          <w:szCs w:val="24"/>
        </w:rPr>
        <w:t>io</w:t>
      </w:r>
      <w:r w:rsidRPr="00617C3F">
        <w:rPr>
          <w:rFonts w:ascii="Times New Roman" w:eastAsia="Times New Roman" w:hAnsi="Times New Roman"/>
          <w:spacing w:val="3"/>
          <w:sz w:val="24"/>
          <w:szCs w:val="24"/>
        </w:rPr>
        <w:t>n</w:t>
      </w:r>
      <w:r w:rsidRPr="00617C3F">
        <w:rPr>
          <w:rFonts w:ascii="Times New Roman" w:eastAsia="Times New Roman" w:hAnsi="Times New Roman"/>
          <w:spacing w:val="-1"/>
          <w:sz w:val="24"/>
          <w:szCs w:val="24"/>
        </w:rPr>
        <w:t>a</w:t>
      </w:r>
      <w:r w:rsidRPr="00617C3F">
        <w:rPr>
          <w:rFonts w:ascii="Times New Roman" w:eastAsia="Times New Roman" w:hAnsi="Times New Roman"/>
          <w:sz w:val="24"/>
          <w:szCs w:val="24"/>
        </w:rPr>
        <w:t>l.</w:t>
      </w:r>
    </w:p>
    <w:p w:rsidR="00334FF7" w:rsidRDefault="00334FF7" w:rsidP="00334FF7">
      <w:pPr>
        <w:pStyle w:val="Prrafodelista"/>
        <w:ind w:left="822" w:right="84"/>
        <w:jc w:val="both"/>
        <w:rPr>
          <w:rFonts w:ascii="Times New Roman" w:eastAsia="Times New Roman" w:hAnsi="Times New Roman"/>
          <w:sz w:val="24"/>
          <w:szCs w:val="24"/>
        </w:rPr>
      </w:pPr>
    </w:p>
    <w:p w:rsidR="00334FF7" w:rsidRDefault="00334FF7" w:rsidP="00334FF7">
      <w:pPr>
        <w:pStyle w:val="Prrafodelista"/>
        <w:ind w:left="822" w:right="84"/>
        <w:jc w:val="center"/>
        <w:rPr>
          <w:rFonts w:ascii="Times New Roman" w:eastAsia="Times New Roman" w:hAnsi="Times New Roman"/>
          <w:b/>
          <w:sz w:val="24"/>
          <w:szCs w:val="24"/>
        </w:rPr>
      </w:pPr>
    </w:p>
    <w:p w:rsidR="00334FF7" w:rsidRDefault="00334FF7" w:rsidP="00334FF7">
      <w:pPr>
        <w:pStyle w:val="Prrafodelista"/>
        <w:ind w:left="822" w:right="84"/>
        <w:jc w:val="center"/>
        <w:rPr>
          <w:rFonts w:ascii="Times New Roman" w:eastAsia="Times New Roman" w:hAnsi="Times New Roman"/>
          <w:b/>
          <w:sz w:val="24"/>
          <w:szCs w:val="24"/>
        </w:rPr>
      </w:pPr>
    </w:p>
    <w:p w:rsidR="00334FF7" w:rsidRDefault="00334FF7" w:rsidP="00334FF7">
      <w:pPr>
        <w:pStyle w:val="Prrafodelista"/>
        <w:ind w:left="822" w:right="84"/>
        <w:jc w:val="center"/>
        <w:rPr>
          <w:rFonts w:ascii="Times New Roman" w:eastAsia="Times New Roman" w:hAnsi="Times New Roman"/>
          <w:b/>
          <w:sz w:val="24"/>
          <w:szCs w:val="24"/>
        </w:rPr>
      </w:pPr>
      <w:r w:rsidRPr="00EC68E5">
        <w:rPr>
          <w:rFonts w:ascii="Times New Roman" w:eastAsia="Times New Roman" w:hAnsi="Times New Roman"/>
          <w:b/>
          <w:sz w:val="24"/>
          <w:szCs w:val="24"/>
        </w:rPr>
        <w:lastRenderedPageBreak/>
        <w:t>C</w:t>
      </w:r>
      <w:r w:rsidRPr="00EC68E5">
        <w:rPr>
          <w:rFonts w:ascii="Times New Roman" w:eastAsia="Times New Roman" w:hAnsi="Times New Roman"/>
          <w:b/>
          <w:spacing w:val="-1"/>
          <w:sz w:val="24"/>
          <w:szCs w:val="24"/>
        </w:rPr>
        <w:t>a</w:t>
      </w:r>
      <w:r w:rsidRPr="00EC68E5">
        <w:rPr>
          <w:rFonts w:ascii="Times New Roman" w:eastAsia="Times New Roman" w:hAnsi="Times New Roman"/>
          <w:b/>
          <w:sz w:val="24"/>
          <w:szCs w:val="24"/>
        </w:rPr>
        <w:t>pí</w:t>
      </w:r>
      <w:r w:rsidRPr="00EC68E5">
        <w:rPr>
          <w:rFonts w:ascii="Times New Roman" w:eastAsia="Times New Roman" w:hAnsi="Times New Roman"/>
          <w:b/>
          <w:spacing w:val="1"/>
          <w:sz w:val="24"/>
          <w:szCs w:val="24"/>
        </w:rPr>
        <w:t>t</w:t>
      </w:r>
      <w:r w:rsidRPr="00EC68E5">
        <w:rPr>
          <w:rFonts w:ascii="Times New Roman" w:eastAsia="Times New Roman" w:hAnsi="Times New Roman"/>
          <w:b/>
          <w:sz w:val="24"/>
          <w:szCs w:val="24"/>
        </w:rPr>
        <w:t xml:space="preserve">ulo </w:t>
      </w:r>
      <w:r w:rsidRPr="00EC68E5">
        <w:rPr>
          <w:rFonts w:ascii="Times New Roman" w:eastAsia="Times New Roman" w:hAnsi="Times New Roman"/>
          <w:b/>
          <w:spacing w:val="-3"/>
          <w:sz w:val="24"/>
          <w:szCs w:val="24"/>
        </w:rPr>
        <w:t>I</w:t>
      </w:r>
      <w:r w:rsidRPr="00EC68E5">
        <w:rPr>
          <w:rFonts w:ascii="Times New Roman" w:eastAsia="Times New Roman" w:hAnsi="Times New Roman"/>
          <w:b/>
          <w:sz w:val="24"/>
          <w:szCs w:val="24"/>
        </w:rPr>
        <w:t>I</w:t>
      </w:r>
    </w:p>
    <w:p w:rsidR="00334FF7" w:rsidRPr="00EC68E5" w:rsidRDefault="00334FF7" w:rsidP="00334FF7">
      <w:pPr>
        <w:pStyle w:val="Prrafodelista"/>
        <w:ind w:left="822" w:right="84"/>
        <w:jc w:val="center"/>
        <w:rPr>
          <w:sz w:val="24"/>
          <w:szCs w:val="24"/>
        </w:rPr>
      </w:pPr>
      <w:r w:rsidRPr="00EC68E5">
        <w:rPr>
          <w:rFonts w:ascii="Times New Roman" w:eastAsia="Times New Roman" w:hAnsi="Times New Roman"/>
          <w:b/>
          <w:sz w:val="24"/>
          <w:szCs w:val="24"/>
        </w:rPr>
        <w:t>C</w:t>
      </w:r>
      <w:r w:rsidRPr="00EC68E5">
        <w:rPr>
          <w:rFonts w:ascii="Times New Roman" w:eastAsia="Times New Roman" w:hAnsi="Times New Roman"/>
          <w:b/>
          <w:spacing w:val="2"/>
          <w:sz w:val="24"/>
          <w:szCs w:val="24"/>
        </w:rPr>
        <w:t>O</w:t>
      </w:r>
      <w:r w:rsidRPr="00EC68E5">
        <w:rPr>
          <w:rFonts w:ascii="Times New Roman" w:eastAsia="Times New Roman" w:hAnsi="Times New Roman"/>
          <w:b/>
          <w:spacing w:val="-5"/>
          <w:sz w:val="24"/>
          <w:szCs w:val="24"/>
        </w:rPr>
        <w:t>L</w:t>
      </w:r>
      <w:r w:rsidRPr="00EC68E5">
        <w:rPr>
          <w:rFonts w:ascii="Times New Roman" w:eastAsia="Times New Roman" w:hAnsi="Times New Roman"/>
          <w:b/>
          <w:sz w:val="24"/>
          <w:szCs w:val="24"/>
        </w:rPr>
        <w:t>ORES</w:t>
      </w:r>
      <w:r w:rsidRPr="00EC68E5">
        <w:rPr>
          <w:rFonts w:ascii="Times New Roman" w:eastAsia="Times New Roman" w:hAnsi="Times New Roman"/>
          <w:b/>
          <w:spacing w:val="1"/>
          <w:sz w:val="24"/>
          <w:szCs w:val="24"/>
        </w:rPr>
        <w:t xml:space="preserve"> </w:t>
      </w:r>
      <w:r w:rsidRPr="00EC68E5">
        <w:rPr>
          <w:rFonts w:ascii="Times New Roman" w:eastAsia="Times New Roman" w:hAnsi="Times New Roman"/>
          <w:b/>
          <w:sz w:val="24"/>
          <w:szCs w:val="24"/>
        </w:rPr>
        <w:t>DE SEG</w:t>
      </w:r>
      <w:r w:rsidRPr="00EC68E5">
        <w:rPr>
          <w:rFonts w:ascii="Times New Roman" w:eastAsia="Times New Roman" w:hAnsi="Times New Roman"/>
          <w:b/>
          <w:spacing w:val="-1"/>
          <w:sz w:val="24"/>
          <w:szCs w:val="24"/>
        </w:rPr>
        <w:t>U</w:t>
      </w:r>
      <w:r w:rsidRPr="00EC68E5">
        <w:rPr>
          <w:rFonts w:ascii="Times New Roman" w:eastAsia="Times New Roman" w:hAnsi="Times New Roman"/>
          <w:b/>
          <w:spacing w:val="3"/>
          <w:sz w:val="24"/>
          <w:szCs w:val="24"/>
        </w:rPr>
        <w:t>R</w:t>
      </w:r>
      <w:r w:rsidRPr="00EC68E5">
        <w:rPr>
          <w:rFonts w:ascii="Times New Roman" w:eastAsia="Times New Roman" w:hAnsi="Times New Roman"/>
          <w:b/>
          <w:sz w:val="24"/>
          <w:szCs w:val="24"/>
        </w:rPr>
        <w:t>I</w:t>
      </w:r>
      <w:r w:rsidRPr="00EC68E5">
        <w:rPr>
          <w:rFonts w:ascii="Times New Roman" w:eastAsia="Times New Roman" w:hAnsi="Times New Roman"/>
          <w:b/>
          <w:spacing w:val="-1"/>
          <w:sz w:val="24"/>
          <w:szCs w:val="24"/>
        </w:rPr>
        <w:t>D</w:t>
      </w:r>
      <w:r w:rsidRPr="00EC68E5">
        <w:rPr>
          <w:rFonts w:ascii="Times New Roman" w:eastAsia="Times New Roman" w:hAnsi="Times New Roman"/>
          <w:b/>
          <w:sz w:val="24"/>
          <w:szCs w:val="24"/>
        </w:rPr>
        <w:t>AD</w:t>
      </w:r>
    </w:p>
    <w:p w:rsidR="00334FF7" w:rsidRDefault="00334FF7" w:rsidP="00334FF7">
      <w:pPr>
        <w:ind w:left="102" w:right="82"/>
        <w:jc w:val="both"/>
        <w:rPr>
          <w:rFonts w:ascii="Times New Roman" w:eastAsia="Times New Roman" w:hAnsi="Times New Roman" w:cs="Times New Roman"/>
          <w:sz w:val="24"/>
          <w:szCs w:val="24"/>
        </w:rPr>
      </w:pPr>
      <w:r w:rsidRPr="00EC68E5">
        <w:rPr>
          <w:rFonts w:ascii="Times New Roman" w:eastAsia="Times New Roman" w:hAnsi="Times New Roman" w:cs="Times New Roman"/>
          <w:b/>
          <w:sz w:val="24"/>
          <w:szCs w:val="24"/>
          <w:lang w:val="es-ES"/>
        </w:rPr>
        <w:t>A</w:t>
      </w:r>
      <w:r w:rsidRPr="00EC68E5">
        <w:rPr>
          <w:rFonts w:ascii="Times New Roman" w:eastAsia="Times New Roman" w:hAnsi="Times New Roman" w:cs="Times New Roman"/>
          <w:b/>
          <w:spacing w:val="-1"/>
          <w:sz w:val="24"/>
          <w:szCs w:val="24"/>
          <w:lang w:val="es-ES"/>
        </w:rPr>
        <w:t>r</w:t>
      </w:r>
      <w:r w:rsidRPr="00EC68E5">
        <w:rPr>
          <w:rFonts w:ascii="Times New Roman" w:eastAsia="Times New Roman" w:hAnsi="Times New Roman" w:cs="Times New Roman"/>
          <w:b/>
          <w:sz w:val="24"/>
          <w:szCs w:val="24"/>
          <w:lang w:val="es-ES"/>
        </w:rPr>
        <w:t>t.</w:t>
      </w:r>
      <w:r w:rsidRPr="00EC68E5">
        <w:rPr>
          <w:rFonts w:ascii="Times New Roman" w:eastAsia="Times New Roman" w:hAnsi="Times New Roman" w:cs="Times New Roman"/>
          <w:b/>
          <w:spacing w:val="1"/>
          <w:sz w:val="24"/>
          <w:szCs w:val="24"/>
          <w:lang w:val="es-ES"/>
        </w:rPr>
        <w:t xml:space="preserve"> </w:t>
      </w:r>
      <w:r w:rsidRPr="00EC68E5">
        <w:rPr>
          <w:rFonts w:ascii="Times New Roman" w:eastAsia="Times New Roman" w:hAnsi="Times New Roman" w:cs="Times New Roman"/>
          <w:b/>
          <w:sz w:val="24"/>
          <w:szCs w:val="24"/>
          <w:lang w:val="es-ES"/>
        </w:rPr>
        <w:t xml:space="preserve">167.  </w:t>
      </w:r>
      <w:r w:rsidRPr="00EC68E5">
        <w:rPr>
          <w:rFonts w:ascii="Times New Roman" w:eastAsia="Times New Roman" w:hAnsi="Times New Roman" w:cs="Times New Roman"/>
          <w:b/>
          <w:spacing w:val="25"/>
          <w:sz w:val="24"/>
          <w:szCs w:val="24"/>
          <w:lang w:val="es-ES"/>
        </w:rPr>
        <w:t xml:space="preserve"> </w:t>
      </w:r>
      <w:r w:rsidRPr="00EC68E5">
        <w:rPr>
          <w:rFonts w:ascii="Times New Roman" w:eastAsia="Times New Roman" w:hAnsi="Times New Roman" w:cs="Times New Roman"/>
          <w:b/>
          <w:spacing w:val="2"/>
          <w:sz w:val="24"/>
          <w:szCs w:val="24"/>
        </w:rPr>
        <w:t>T</w:t>
      </w:r>
      <w:r w:rsidRPr="00EC68E5">
        <w:rPr>
          <w:rFonts w:ascii="Times New Roman" w:eastAsia="Times New Roman" w:hAnsi="Times New Roman" w:cs="Times New Roman"/>
          <w:b/>
          <w:spacing w:val="-6"/>
          <w:sz w:val="24"/>
          <w:szCs w:val="24"/>
        </w:rPr>
        <w:t>I</w:t>
      </w:r>
      <w:r w:rsidRPr="00EC68E5">
        <w:rPr>
          <w:rFonts w:ascii="Times New Roman" w:eastAsia="Times New Roman" w:hAnsi="Times New Roman" w:cs="Times New Roman"/>
          <w:b/>
          <w:spacing w:val="3"/>
          <w:sz w:val="24"/>
          <w:szCs w:val="24"/>
        </w:rPr>
        <w:t>P</w:t>
      </w:r>
      <w:r w:rsidRPr="00EC68E5">
        <w:rPr>
          <w:rFonts w:ascii="Times New Roman" w:eastAsia="Times New Roman" w:hAnsi="Times New Roman" w:cs="Times New Roman"/>
          <w:b/>
          <w:sz w:val="24"/>
          <w:szCs w:val="24"/>
        </w:rPr>
        <w:t>OS</w:t>
      </w:r>
      <w:r w:rsidRPr="00EC68E5">
        <w:rPr>
          <w:rFonts w:ascii="Times New Roman" w:eastAsia="Times New Roman" w:hAnsi="Times New Roman" w:cs="Times New Roman"/>
          <w:b/>
          <w:spacing w:val="1"/>
          <w:sz w:val="24"/>
          <w:szCs w:val="24"/>
        </w:rPr>
        <w:t xml:space="preserve"> </w:t>
      </w:r>
      <w:r w:rsidRPr="00EC68E5">
        <w:rPr>
          <w:rFonts w:ascii="Times New Roman" w:eastAsia="Times New Roman" w:hAnsi="Times New Roman" w:cs="Times New Roman"/>
          <w:b/>
          <w:sz w:val="24"/>
          <w:szCs w:val="24"/>
        </w:rPr>
        <w:t>DE</w:t>
      </w:r>
      <w:r w:rsidRPr="00EC68E5">
        <w:rPr>
          <w:rFonts w:ascii="Times New Roman" w:eastAsia="Times New Roman" w:hAnsi="Times New Roman" w:cs="Times New Roman"/>
          <w:b/>
          <w:spacing w:val="2"/>
          <w:sz w:val="24"/>
          <w:szCs w:val="24"/>
        </w:rPr>
        <w:t xml:space="preserve"> </w:t>
      </w:r>
      <w:r w:rsidRPr="00EC68E5">
        <w:rPr>
          <w:rFonts w:ascii="Times New Roman" w:eastAsia="Times New Roman" w:hAnsi="Times New Roman" w:cs="Times New Roman"/>
          <w:b/>
          <w:sz w:val="24"/>
          <w:szCs w:val="24"/>
        </w:rPr>
        <w:t>C</w:t>
      </w:r>
      <w:r w:rsidRPr="00EC68E5">
        <w:rPr>
          <w:rFonts w:ascii="Times New Roman" w:eastAsia="Times New Roman" w:hAnsi="Times New Roman" w:cs="Times New Roman"/>
          <w:b/>
          <w:spacing w:val="2"/>
          <w:sz w:val="24"/>
          <w:szCs w:val="24"/>
        </w:rPr>
        <w:t>O</w:t>
      </w:r>
      <w:r w:rsidRPr="00EC68E5">
        <w:rPr>
          <w:rFonts w:ascii="Times New Roman" w:eastAsia="Times New Roman" w:hAnsi="Times New Roman" w:cs="Times New Roman"/>
          <w:b/>
          <w:spacing w:val="-5"/>
          <w:sz w:val="24"/>
          <w:szCs w:val="24"/>
        </w:rPr>
        <w:t>L</w:t>
      </w:r>
      <w:r w:rsidRPr="00EC68E5">
        <w:rPr>
          <w:rFonts w:ascii="Times New Roman" w:eastAsia="Times New Roman" w:hAnsi="Times New Roman" w:cs="Times New Roman"/>
          <w:b/>
          <w:sz w:val="24"/>
          <w:szCs w:val="24"/>
        </w:rPr>
        <w:t>ORE</w:t>
      </w:r>
      <w:r w:rsidRPr="00EC68E5">
        <w:rPr>
          <w:rFonts w:ascii="Times New Roman" w:eastAsia="Times New Roman" w:hAnsi="Times New Roman" w:cs="Times New Roman"/>
          <w:b/>
          <w:spacing w:val="1"/>
          <w:sz w:val="24"/>
          <w:szCs w:val="24"/>
        </w:rPr>
        <w:t>S</w:t>
      </w:r>
      <w:r w:rsidRPr="00EC68E5">
        <w:rPr>
          <w:rFonts w:ascii="Times New Roman" w:eastAsia="Times New Roman" w:hAnsi="Times New Roman" w:cs="Times New Roman"/>
          <w:b/>
          <w:spacing w:val="3"/>
          <w:sz w:val="24"/>
          <w:szCs w:val="24"/>
        </w:rPr>
        <w:t>.</w:t>
      </w:r>
      <w:r w:rsidRPr="00EC68E5">
        <w:rPr>
          <w:rFonts w:ascii="Times New Roman" w:eastAsia="Times New Roman" w:hAnsi="Times New Roman" w:cs="Times New Roman"/>
          <w:b/>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os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ol</w:t>
      </w:r>
      <w:r>
        <w:rPr>
          <w:rFonts w:ascii="Times New Roman" w:eastAsia="Times New Roman" w:hAnsi="Times New Roman" w:cs="Times New Roman"/>
          <w:spacing w:val="3"/>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de 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rid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tend</w:t>
      </w:r>
      <w:r>
        <w:rPr>
          <w:rFonts w:ascii="Times New Roman" w:eastAsia="Times New Roman" w:hAnsi="Times New Roman" w:cs="Times New Roman"/>
          <w:spacing w:val="-1"/>
          <w:sz w:val="24"/>
          <w:szCs w:val="24"/>
        </w:rPr>
        <w:t>rá</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spe</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ifi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iones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onten</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en 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norm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EN.</w:t>
      </w:r>
    </w:p>
    <w:p w:rsidR="00334FF7" w:rsidRPr="00EC68E5" w:rsidRDefault="00334FF7" w:rsidP="00334FF7">
      <w:pPr>
        <w:ind w:left="102" w:right="82"/>
        <w:jc w:val="both"/>
        <w:rPr>
          <w:b/>
          <w:sz w:val="24"/>
          <w:szCs w:val="24"/>
        </w:rPr>
      </w:pPr>
      <w:r w:rsidRPr="00EC68E5">
        <w:rPr>
          <w:rFonts w:ascii="Times New Roman" w:eastAsia="Times New Roman" w:hAnsi="Times New Roman" w:cs="Times New Roman"/>
          <w:b/>
          <w:sz w:val="24"/>
          <w:szCs w:val="24"/>
        </w:rPr>
        <w:t>A</w:t>
      </w:r>
      <w:r w:rsidRPr="00EC68E5">
        <w:rPr>
          <w:rFonts w:ascii="Times New Roman" w:eastAsia="Times New Roman" w:hAnsi="Times New Roman" w:cs="Times New Roman"/>
          <w:b/>
          <w:spacing w:val="-1"/>
          <w:sz w:val="24"/>
          <w:szCs w:val="24"/>
        </w:rPr>
        <w:t>r</w:t>
      </w:r>
      <w:r w:rsidRPr="00EC68E5">
        <w:rPr>
          <w:rFonts w:ascii="Times New Roman" w:eastAsia="Times New Roman" w:hAnsi="Times New Roman" w:cs="Times New Roman"/>
          <w:b/>
          <w:sz w:val="24"/>
          <w:szCs w:val="24"/>
        </w:rPr>
        <w:t xml:space="preserve">t. 168.  </w:t>
      </w:r>
      <w:r w:rsidRPr="00EC68E5">
        <w:rPr>
          <w:rFonts w:ascii="Times New Roman" w:eastAsia="Times New Roman" w:hAnsi="Times New Roman" w:cs="Times New Roman"/>
          <w:b/>
          <w:spacing w:val="1"/>
          <w:sz w:val="24"/>
          <w:szCs w:val="24"/>
        </w:rPr>
        <w:t>C</w:t>
      </w:r>
      <w:r w:rsidRPr="00EC68E5">
        <w:rPr>
          <w:rFonts w:ascii="Times New Roman" w:eastAsia="Times New Roman" w:hAnsi="Times New Roman" w:cs="Times New Roman"/>
          <w:b/>
          <w:sz w:val="24"/>
          <w:szCs w:val="24"/>
        </w:rPr>
        <w:t>O</w:t>
      </w:r>
      <w:r w:rsidRPr="00EC68E5">
        <w:rPr>
          <w:rFonts w:ascii="Times New Roman" w:eastAsia="Times New Roman" w:hAnsi="Times New Roman" w:cs="Times New Roman"/>
          <w:b/>
          <w:spacing w:val="-1"/>
          <w:sz w:val="24"/>
          <w:szCs w:val="24"/>
        </w:rPr>
        <w:t>N</w:t>
      </w:r>
      <w:r w:rsidRPr="00EC68E5">
        <w:rPr>
          <w:rFonts w:ascii="Times New Roman" w:eastAsia="Times New Roman" w:hAnsi="Times New Roman" w:cs="Times New Roman"/>
          <w:b/>
          <w:spacing w:val="2"/>
          <w:sz w:val="24"/>
          <w:szCs w:val="24"/>
        </w:rPr>
        <w:t>D</w:t>
      </w:r>
      <w:r w:rsidRPr="00EC68E5">
        <w:rPr>
          <w:rFonts w:ascii="Times New Roman" w:eastAsia="Times New Roman" w:hAnsi="Times New Roman" w:cs="Times New Roman"/>
          <w:b/>
          <w:spacing w:val="-3"/>
          <w:sz w:val="24"/>
          <w:szCs w:val="24"/>
        </w:rPr>
        <w:t>I</w:t>
      </w:r>
      <w:r w:rsidRPr="00EC68E5">
        <w:rPr>
          <w:rFonts w:ascii="Times New Roman" w:eastAsia="Times New Roman" w:hAnsi="Times New Roman" w:cs="Times New Roman"/>
          <w:b/>
          <w:spacing w:val="3"/>
          <w:sz w:val="24"/>
          <w:szCs w:val="24"/>
        </w:rPr>
        <w:t>C</w:t>
      </w:r>
      <w:r w:rsidRPr="00EC68E5">
        <w:rPr>
          <w:rFonts w:ascii="Times New Roman" w:eastAsia="Times New Roman" w:hAnsi="Times New Roman" w:cs="Times New Roman"/>
          <w:b/>
          <w:spacing w:val="-3"/>
          <w:sz w:val="24"/>
          <w:szCs w:val="24"/>
        </w:rPr>
        <w:t>I</w:t>
      </w:r>
      <w:r w:rsidRPr="00EC68E5">
        <w:rPr>
          <w:rFonts w:ascii="Times New Roman" w:eastAsia="Times New Roman" w:hAnsi="Times New Roman" w:cs="Times New Roman"/>
          <w:b/>
          <w:sz w:val="24"/>
          <w:szCs w:val="24"/>
        </w:rPr>
        <w:t>O</w:t>
      </w:r>
      <w:r w:rsidRPr="00EC68E5">
        <w:rPr>
          <w:rFonts w:ascii="Times New Roman" w:eastAsia="Times New Roman" w:hAnsi="Times New Roman" w:cs="Times New Roman"/>
          <w:b/>
          <w:spacing w:val="1"/>
          <w:sz w:val="24"/>
          <w:szCs w:val="24"/>
        </w:rPr>
        <w:t>N</w:t>
      </w:r>
      <w:r w:rsidRPr="00EC68E5">
        <w:rPr>
          <w:rFonts w:ascii="Times New Roman" w:eastAsia="Times New Roman" w:hAnsi="Times New Roman" w:cs="Times New Roman"/>
          <w:b/>
          <w:sz w:val="24"/>
          <w:szCs w:val="24"/>
        </w:rPr>
        <w:t>ES DE</w:t>
      </w:r>
      <w:r>
        <w:rPr>
          <w:rFonts w:ascii="Times New Roman" w:eastAsia="Times New Roman" w:hAnsi="Times New Roman" w:cs="Times New Roman"/>
          <w:b/>
          <w:sz w:val="24"/>
          <w:szCs w:val="24"/>
        </w:rPr>
        <w:t xml:space="preserve"> U</w:t>
      </w:r>
      <w:r w:rsidRPr="00EC68E5">
        <w:rPr>
          <w:rFonts w:ascii="Times New Roman" w:eastAsia="Times New Roman" w:hAnsi="Times New Roman" w:cs="Times New Roman"/>
          <w:b/>
          <w:spacing w:val="1"/>
          <w:sz w:val="24"/>
          <w:szCs w:val="24"/>
        </w:rPr>
        <w:t>T</w:t>
      </w:r>
      <w:r w:rsidRPr="00EC68E5">
        <w:rPr>
          <w:rFonts w:ascii="Times New Roman" w:eastAsia="Times New Roman" w:hAnsi="Times New Roman" w:cs="Times New Roman"/>
          <w:b/>
          <w:sz w:val="24"/>
          <w:szCs w:val="24"/>
        </w:rPr>
        <w:t>I</w:t>
      </w:r>
      <w:r w:rsidRPr="00EC68E5">
        <w:rPr>
          <w:rFonts w:ascii="Times New Roman" w:eastAsia="Times New Roman" w:hAnsi="Times New Roman" w:cs="Times New Roman"/>
          <w:b/>
          <w:spacing w:val="-1"/>
          <w:sz w:val="24"/>
          <w:szCs w:val="24"/>
        </w:rPr>
        <w:t>L</w:t>
      </w:r>
      <w:r w:rsidRPr="00EC68E5">
        <w:rPr>
          <w:rFonts w:ascii="Times New Roman" w:eastAsia="Times New Roman" w:hAnsi="Times New Roman" w:cs="Times New Roman"/>
          <w:b/>
          <w:spacing w:val="-3"/>
          <w:sz w:val="24"/>
          <w:szCs w:val="24"/>
        </w:rPr>
        <w:t>I</w:t>
      </w:r>
      <w:r w:rsidRPr="00EC68E5">
        <w:rPr>
          <w:rFonts w:ascii="Times New Roman" w:eastAsia="Times New Roman" w:hAnsi="Times New Roman" w:cs="Times New Roman"/>
          <w:b/>
          <w:sz w:val="24"/>
          <w:szCs w:val="24"/>
        </w:rPr>
        <w:t>ZA</w:t>
      </w:r>
      <w:r w:rsidRPr="00EC68E5">
        <w:rPr>
          <w:rFonts w:ascii="Times New Roman" w:eastAsia="Times New Roman" w:hAnsi="Times New Roman" w:cs="Times New Roman"/>
          <w:b/>
          <w:spacing w:val="2"/>
          <w:sz w:val="24"/>
          <w:szCs w:val="24"/>
        </w:rPr>
        <w:t>C</w:t>
      </w:r>
      <w:r w:rsidRPr="00EC68E5">
        <w:rPr>
          <w:rFonts w:ascii="Times New Roman" w:eastAsia="Times New Roman" w:hAnsi="Times New Roman" w:cs="Times New Roman"/>
          <w:b/>
          <w:spacing w:val="-3"/>
          <w:sz w:val="24"/>
          <w:szCs w:val="24"/>
        </w:rPr>
        <w:t>I</w:t>
      </w:r>
      <w:r w:rsidRPr="00EC68E5">
        <w:rPr>
          <w:rFonts w:ascii="Times New Roman" w:eastAsia="Times New Roman" w:hAnsi="Times New Roman" w:cs="Times New Roman"/>
          <w:b/>
          <w:spacing w:val="2"/>
          <w:sz w:val="24"/>
          <w:szCs w:val="24"/>
        </w:rPr>
        <w:t>Ó</w:t>
      </w:r>
      <w:r>
        <w:rPr>
          <w:rFonts w:ascii="Times New Roman" w:eastAsia="Times New Roman" w:hAnsi="Times New Roman" w:cs="Times New Roman"/>
          <w:b/>
          <w:sz w:val="24"/>
          <w:szCs w:val="24"/>
        </w:rPr>
        <w:t>N</w:t>
      </w:r>
    </w:p>
    <w:p w:rsidR="00334FF7" w:rsidRPr="00EC68E5" w:rsidRDefault="00334FF7" w:rsidP="00334FF7">
      <w:pPr>
        <w:pStyle w:val="Prrafodelista"/>
        <w:numPr>
          <w:ilvl w:val="0"/>
          <w:numId w:val="18"/>
        </w:numPr>
        <w:ind w:right="82"/>
        <w:jc w:val="both"/>
        <w:rPr>
          <w:sz w:val="24"/>
          <w:szCs w:val="24"/>
        </w:rPr>
      </w:pPr>
      <w:r w:rsidRPr="00EC68E5">
        <w:rPr>
          <w:rFonts w:ascii="Times New Roman" w:eastAsia="Times New Roman" w:hAnsi="Times New Roman"/>
          <w:sz w:val="24"/>
          <w:szCs w:val="24"/>
        </w:rPr>
        <w:t>T</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nd</w:t>
      </w:r>
      <w:r w:rsidRPr="00EC68E5">
        <w:rPr>
          <w:rFonts w:ascii="Times New Roman" w:eastAsia="Times New Roman" w:hAnsi="Times New Roman"/>
          <w:spacing w:val="1"/>
          <w:sz w:val="24"/>
          <w:szCs w:val="24"/>
        </w:rPr>
        <w:t>r</w:t>
      </w:r>
      <w:r w:rsidRPr="00EC68E5">
        <w:rPr>
          <w:rFonts w:ascii="Times New Roman" w:eastAsia="Times New Roman" w:hAnsi="Times New Roman"/>
          <w:spacing w:val="-1"/>
          <w:sz w:val="24"/>
          <w:szCs w:val="24"/>
        </w:rPr>
        <w:t>á</w:t>
      </w:r>
      <w:r w:rsidRPr="00EC68E5">
        <w:rPr>
          <w:rFonts w:ascii="Times New Roman" w:eastAsia="Times New Roman" w:hAnsi="Times New Roman"/>
          <w:sz w:val="24"/>
          <w:szCs w:val="24"/>
        </w:rPr>
        <w:t>n</w:t>
      </w:r>
      <w:r w:rsidRPr="00EC68E5">
        <w:rPr>
          <w:rFonts w:ascii="Times New Roman" w:eastAsia="Times New Roman" w:hAnsi="Times New Roman"/>
          <w:spacing w:val="24"/>
          <w:sz w:val="24"/>
          <w:szCs w:val="24"/>
        </w:rPr>
        <w:t xml:space="preserve"> </w:t>
      </w:r>
      <w:r w:rsidRPr="00EC68E5">
        <w:rPr>
          <w:rFonts w:ascii="Times New Roman" w:eastAsia="Times New Roman" w:hAnsi="Times New Roman"/>
          <w:sz w:val="24"/>
          <w:szCs w:val="24"/>
        </w:rPr>
        <w:t>una</w:t>
      </w:r>
      <w:r w:rsidRPr="00EC68E5">
        <w:rPr>
          <w:rFonts w:ascii="Times New Roman" w:eastAsia="Times New Roman" w:hAnsi="Times New Roman"/>
          <w:spacing w:val="25"/>
          <w:sz w:val="24"/>
          <w:szCs w:val="24"/>
        </w:rPr>
        <w:t xml:space="preserve"> </w:t>
      </w:r>
      <w:r w:rsidRPr="00EC68E5">
        <w:rPr>
          <w:rFonts w:ascii="Times New Roman" w:eastAsia="Times New Roman" w:hAnsi="Times New Roman"/>
          <w:sz w:val="24"/>
          <w:szCs w:val="24"/>
        </w:rPr>
        <w:t>dura</w:t>
      </w:r>
      <w:r w:rsidRPr="00EC68E5">
        <w:rPr>
          <w:rFonts w:ascii="Times New Roman" w:eastAsia="Times New Roman" w:hAnsi="Times New Roman"/>
          <w:spacing w:val="-1"/>
          <w:sz w:val="24"/>
          <w:szCs w:val="24"/>
        </w:rPr>
        <w:t>c</w:t>
      </w:r>
      <w:r w:rsidRPr="00EC68E5">
        <w:rPr>
          <w:rFonts w:ascii="Times New Roman" w:eastAsia="Times New Roman" w:hAnsi="Times New Roman"/>
          <w:sz w:val="24"/>
          <w:szCs w:val="24"/>
        </w:rPr>
        <w:t>i</w:t>
      </w:r>
      <w:r w:rsidRPr="00EC68E5">
        <w:rPr>
          <w:rFonts w:ascii="Times New Roman" w:eastAsia="Times New Roman" w:hAnsi="Times New Roman"/>
          <w:spacing w:val="3"/>
          <w:sz w:val="24"/>
          <w:szCs w:val="24"/>
        </w:rPr>
        <w:t>ó</w:t>
      </w:r>
      <w:r w:rsidRPr="00EC68E5">
        <w:rPr>
          <w:rFonts w:ascii="Times New Roman" w:eastAsia="Times New Roman" w:hAnsi="Times New Roman"/>
          <w:sz w:val="24"/>
          <w:szCs w:val="24"/>
        </w:rPr>
        <w:t>n</w:t>
      </w:r>
      <w:r w:rsidRPr="00EC68E5">
        <w:rPr>
          <w:rFonts w:ascii="Times New Roman" w:eastAsia="Times New Roman" w:hAnsi="Times New Roman"/>
          <w:spacing w:val="24"/>
          <w:sz w:val="24"/>
          <w:szCs w:val="24"/>
        </w:rPr>
        <w:t xml:space="preserve"> </w:t>
      </w:r>
      <w:r w:rsidRPr="00EC68E5">
        <w:rPr>
          <w:rFonts w:ascii="Times New Roman" w:eastAsia="Times New Roman" w:hAnsi="Times New Roman"/>
          <w:spacing w:val="-1"/>
          <w:sz w:val="24"/>
          <w:szCs w:val="24"/>
        </w:rPr>
        <w:t>c</w:t>
      </w:r>
      <w:r w:rsidRPr="00EC68E5">
        <w:rPr>
          <w:rFonts w:ascii="Times New Roman" w:eastAsia="Times New Roman" w:hAnsi="Times New Roman"/>
          <w:sz w:val="24"/>
          <w:szCs w:val="24"/>
        </w:rPr>
        <w:t>onv</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nient</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w:t>
      </w:r>
      <w:r w:rsidRPr="00EC68E5">
        <w:rPr>
          <w:rFonts w:ascii="Times New Roman" w:eastAsia="Times New Roman" w:hAnsi="Times New Roman"/>
          <w:spacing w:val="26"/>
          <w:sz w:val="24"/>
          <w:szCs w:val="24"/>
        </w:rPr>
        <w:t xml:space="preserve"> </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n</w:t>
      </w:r>
      <w:r w:rsidRPr="00EC68E5">
        <w:rPr>
          <w:rFonts w:ascii="Times New Roman" w:eastAsia="Times New Roman" w:hAnsi="Times New Roman"/>
          <w:spacing w:val="24"/>
          <w:sz w:val="24"/>
          <w:szCs w:val="24"/>
        </w:rPr>
        <w:t xml:space="preserve"> </w:t>
      </w:r>
      <w:r w:rsidRPr="00EC68E5">
        <w:rPr>
          <w:rFonts w:ascii="Times New Roman" w:eastAsia="Times New Roman" w:hAnsi="Times New Roman"/>
          <w:spacing w:val="3"/>
          <w:sz w:val="24"/>
          <w:szCs w:val="24"/>
        </w:rPr>
        <w:t>l</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s</w:t>
      </w:r>
      <w:r w:rsidRPr="00EC68E5">
        <w:rPr>
          <w:rFonts w:ascii="Times New Roman" w:eastAsia="Times New Roman" w:hAnsi="Times New Roman"/>
          <w:spacing w:val="24"/>
          <w:sz w:val="24"/>
          <w:szCs w:val="24"/>
        </w:rPr>
        <w:t xml:space="preserve"> </w:t>
      </w:r>
      <w:r w:rsidRPr="00EC68E5">
        <w:rPr>
          <w:rFonts w:ascii="Times New Roman" w:eastAsia="Times New Roman" w:hAnsi="Times New Roman"/>
          <w:spacing w:val="-1"/>
          <w:sz w:val="24"/>
          <w:szCs w:val="24"/>
        </w:rPr>
        <w:t>c</w:t>
      </w:r>
      <w:r w:rsidRPr="00EC68E5">
        <w:rPr>
          <w:rFonts w:ascii="Times New Roman" w:eastAsia="Times New Roman" w:hAnsi="Times New Roman"/>
          <w:spacing w:val="2"/>
          <w:sz w:val="24"/>
          <w:szCs w:val="24"/>
        </w:rPr>
        <w:t>o</w:t>
      </w:r>
      <w:r w:rsidRPr="00EC68E5">
        <w:rPr>
          <w:rFonts w:ascii="Times New Roman" w:eastAsia="Times New Roman" w:hAnsi="Times New Roman"/>
          <w:sz w:val="24"/>
          <w:szCs w:val="24"/>
        </w:rPr>
        <w:t>ndicion</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s</w:t>
      </w:r>
      <w:r w:rsidRPr="00EC68E5">
        <w:rPr>
          <w:rFonts w:ascii="Times New Roman" w:eastAsia="Times New Roman" w:hAnsi="Times New Roman"/>
          <w:spacing w:val="24"/>
          <w:sz w:val="24"/>
          <w:szCs w:val="24"/>
        </w:rPr>
        <w:t xml:space="preserve"> </w:t>
      </w:r>
      <w:r w:rsidRPr="00EC68E5">
        <w:rPr>
          <w:rFonts w:ascii="Times New Roman" w:eastAsia="Times New Roman" w:hAnsi="Times New Roman"/>
          <w:sz w:val="24"/>
          <w:szCs w:val="24"/>
        </w:rPr>
        <w:t>norm</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les</w:t>
      </w:r>
      <w:r w:rsidRPr="00EC68E5">
        <w:rPr>
          <w:rFonts w:ascii="Times New Roman" w:eastAsia="Times New Roman" w:hAnsi="Times New Roman"/>
          <w:spacing w:val="24"/>
          <w:sz w:val="24"/>
          <w:szCs w:val="24"/>
        </w:rPr>
        <w:t xml:space="preserve"> </w:t>
      </w:r>
      <w:r w:rsidRPr="00EC68E5">
        <w:rPr>
          <w:rFonts w:ascii="Times New Roman" w:eastAsia="Times New Roman" w:hAnsi="Times New Roman"/>
          <w:spacing w:val="2"/>
          <w:sz w:val="24"/>
          <w:szCs w:val="24"/>
        </w:rPr>
        <w:t>d</w:t>
      </w:r>
      <w:r w:rsidRPr="00EC68E5">
        <w:rPr>
          <w:rFonts w:ascii="Times New Roman" w:eastAsia="Times New Roman" w:hAnsi="Times New Roman"/>
          <w:sz w:val="24"/>
          <w:szCs w:val="24"/>
        </w:rPr>
        <w:t>e</w:t>
      </w:r>
      <w:r w:rsidRPr="00EC68E5">
        <w:rPr>
          <w:rFonts w:ascii="Times New Roman" w:eastAsia="Times New Roman" w:hAnsi="Times New Roman"/>
          <w:spacing w:val="23"/>
          <w:sz w:val="24"/>
          <w:szCs w:val="24"/>
        </w:rPr>
        <w:t xml:space="preserve"> </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mp</w:t>
      </w:r>
      <w:r w:rsidRPr="00EC68E5">
        <w:rPr>
          <w:rFonts w:ascii="Times New Roman" w:eastAsia="Times New Roman" w:hAnsi="Times New Roman"/>
          <w:spacing w:val="1"/>
          <w:sz w:val="24"/>
          <w:szCs w:val="24"/>
        </w:rPr>
        <w:t>l</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o,</w:t>
      </w:r>
      <w:r w:rsidRPr="00EC68E5">
        <w:rPr>
          <w:rFonts w:ascii="Times New Roman" w:eastAsia="Times New Roman" w:hAnsi="Times New Roman"/>
          <w:spacing w:val="24"/>
          <w:sz w:val="24"/>
          <w:szCs w:val="24"/>
        </w:rPr>
        <w:t xml:space="preserve"> </w:t>
      </w:r>
      <w:r w:rsidRPr="00EC68E5">
        <w:rPr>
          <w:rFonts w:ascii="Times New Roman" w:eastAsia="Times New Roman" w:hAnsi="Times New Roman"/>
          <w:sz w:val="24"/>
          <w:szCs w:val="24"/>
        </w:rPr>
        <w:t>por</w:t>
      </w:r>
      <w:r w:rsidRPr="00EC68E5">
        <w:rPr>
          <w:rFonts w:ascii="Times New Roman" w:eastAsia="Times New Roman" w:hAnsi="Times New Roman"/>
          <w:spacing w:val="23"/>
          <w:sz w:val="24"/>
          <w:szCs w:val="24"/>
        </w:rPr>
        <w:t xml:space="preserve"> </w:t>
      </w:r>
      <w:r w:rsidRPr="00EC68E5">
        <w:rPr>
          <w:rFonts w:ascii="Times New Roman" w:eastAsia="Times New Roman" w:hAnsi="Times New Roman"/>
          <w:sz w:val="24"/>
          <w:szCs w:val="24"/>
        </w:rPr>
        <w:t>lo que</w:t>
      </w:r>
      <w:r w:rsidRPr="00EC68E5">
        <w:rPr>
          <w:rFonts w:ascii="Times New Roman" w:eastAsia="Times New Roman" w:hAnsi="Times New Roman"/>
          <w:spacing w:val="1"/>
          <w:sz w:val="24"/>
          <w:szCs w:val="24"/>
        </w:rPr>
        <w:t xml:space="preserve"> </w:t>
      </w:r>
      <w:r w:rsidRPr="00EC68E5">
        <w:rPr>
          <w:rFonts w:ascii="Times New Roman" w:eastAsia="Times New Roman" w:hAnsi="Times New Roman"/>
          <w:sz w:val="24"/>
          <w:szCs w:val="24"/>
        </w:rPr>
        <w:t>se</w:t>
      </w:r>
      <w:r w:rsidRPr="00EC68E5">
        <w:rPr>
          <w:rFonts w:ascii="Times New Roman" w:eastAsia="Times New Roman" w:hAnsi="Times New Roman"/>
          <w:spacing w:val="2"/>
          <w:sz w:val="24"/>
          <w:szCs w:val="24"/>
        </w:rPr>
        <w:t xml:space="preserve"> </w:t>
      </w:r>
      <w:r w:rsidRPr="00EC68E5">
        <w:rPr>
          <w:rFonts w:ascii="Times New Roman" w:eastAsia="Times New Roman" w:hAnsi="Times New Roman"/>
          <w:sz w:val="24"/>
          <w:szCs w:val="24"/>
        </w:rPr>
        <w:t>ut</w:t>
      </w:r>
      <w:r w:rsidRPr="00EC68E5">
        <w:rPr>
          <w:rFonts w:ascii="Times New Roman" w:eastAsia="Times New Roman" w:hAnsi="Times New Roman"/>
          <w:spacing w:val="1"/>
          <w:sz w:val="24"/>
          <w:szCs w:val="24"/>
        </w:rPr>
        <w:t>i</w:t>
      </w:r>
      <w:r w:rsidRPr="00EC68E5">
        <w:rPr>
          <w:rFonts w:ascii="Times New Roman" w:eastAsia="Times New Roman" w:hAnsi="Times New Roman"/>
          <w:sz w:val="24"/>
          <w:szCs w:val="24"/>
        </w:rPr>
        <w:t>l</w:t>
      </w:r>
      <w:r w:rsidRPr="00EC68E5">
        <w:rPr>
          <w:rFonts w:ascii="Times New Roman" w:eastAsia="Times New Roman" w:hAnsi="Times New Roman"/>
          <w:spacing w:val="1"/>
          <w:sz w:val="24"/>
          <w:szCs w:val="24"/>
        </w:rPr>
        <w:t>iz</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r</w:t>
      </w:r>
      <w:r w:rsidRPr="00EC68E5">
        <w:rPr>
          <w:rFonts w:ascii="Times New Roman" w:eastAsia="Times New Roman" w:hAnsi="Times New Roman"/>
          <w:spacing w:val="-2"/>
          <w:sz w:val="24"/>
          <w:szCs w:val="24"/>
        </w:rPr>
        <w:t>á</w:t>
      </w:r>
      <w:r w:rsidRPr="00EC68E5">
        <w:rPr>
          <w:rFonts w:ascii="Times New Roman" w:eastAsia="Times New Roman" w:hAnsi="Times New Roman"/>
          <w:sz w:val="24"/>
          <w:szCs w:val="24"/>
        </w:rPr>
        <w:t>n</w:t>
      </w:r>
      <w:r w:rsidRPr="00EC68E5">
        <w:rPr>
          <w:rFonts w:ascii="Times New Roman" w:eastAsia="Times New Roman" w:hAnsi="Times New Roman"/>
          <w:spacing w:val="2"/>
          <w:sz w:val="24"/>
          <w:szCs w:val="24"/>
        </w:rPr>
        <w:t xml:space="preserve"> </w:t>
      </w:r>
      <w:r w:rsidRPr="00EC68E5">
        <w:rPr>
          <w:rFonts w:ascii="Times New Roman" w:eastAsia="Times New Roman" w:hAnsi="Times New Roman"/>
          <w:sz w:val="24"/>
          <w:szCs w:val="24"/>
        </w:rPr>
        <w:t>pin</w:t>
      </w:r>
      <w:r w:rsidRPr="00EC68E5">
        <w:rPr>
          <w:rFonts w:ascii="Times New Roman" w:eastAsia="Times New Roman" w:hAnsi="Times New Roman"/>
          <w:spacing w:val="1"/>
          <w:sz w:val="24"/>
          <w:szCs w:val="24"/>
        </w:rPr>
        <w:t>t</w:t>
      </w:r>
      <w:r w:rsidRPr="00EC68E5">
        <w:rPr>
          <w:rFonts w:ascii="Times New Roman" w:eastAsia="Times New Roman" w:hAnsi="Times New Roman"/>
          <w:sz w:val="24"/>
          <w:szCs w:val="24"/>
        </w:rPr>
        <w:t>u</w:t>
      </w:r>
      <w:r w:rsidRPr="00EC68E5">
        <w:rPr>
          <w:rFonts w:ascii="Times New Roman" w:eastAsia="Times New Roman" w:hAnsi="Times New Roman"/>
          <w:spacing w:val="-1"/>
          <w:sz w:val="24"/>
          <w:szCs w:val="24"/>
        </w:rPr>
        <w:t>r</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s</w:t>
      </w:r>
      <w:r w:rsidRPr="00EC68E5">
        <w:rPr>
          <w:rFonts w:ascii="Times New Roman" w:eastAsia="Times New Roman" w:hAnsi="Times New Roman"/>
          <w:spacing w:val="3"/>
          <w:sz w:val="24"/>
          <w:szCs w:val="24"/>
        </w:rPr>
        <w:t xml:space="preserve"> </w:t>
      </w:r>
      <w:r w:rsidRPr="00EC68E5">
        <w:rPr>
          <w:rFonts w:ascii="Times New Roman" w:eastAsia="Times New Roman" w:hAnsi="Times New Roman"/>
          <w:sz w:val="24"/>
          <w:szCs w:val="24"/>
        </w:rPr>
        <w:t>r</w:t>
      </w:r>
      <w:r w:rsidRPr="00EC68E5">
        <w:rPr>
          <w:rFonts w:ascii="Times New Roman" w:eastAsia="Times New Roman" w:hAnsi="Times New Roman"/>
          <w:spacing w:val="-2"/>
          <w:sz w:val="24"/>
          <w:szCs w:val="24"/>
        </w:rPr>
        <w:t>e</w:t>
      </w:r>
      <w:r w:rsidRPr="00EC68E5">
        <w:rPr>
          <w:rFonts w:ascii="Times New Roman" w:eastAsia="Times New Roman" w:hAnsi="Times New Roman"/>
          <w:sz w:val="24"/>
          <w:szCs w:val="24"/>
        </w:rPr>
        <w:t>si</w:t>
      </w:r>
      <w:r w:rsidRPr="00EC68E5">
        <w:rPr>
          <w:rFonts w:ascii="Times New Roman" w:eastAsia="Times New Roman" w:hAnsi="Times New Roman"/>
          <w:spacing w:val="1"/>
          <w:sz w:val="24"/>
          <w:szCs w:val="24"/>
        </w:rPr>
        <w:t>s</w:t>
      </w:r>
      <w:r w:rsidRPr="00EC68E5">
        <w:rPr>
          <w:rFonts w:ascii="Times New Roman" w:eastAsia="Times New Roman" w:hAnsi="Times New Roman"/>
          <w:sz w:val="24"/>
          <w:szCs w:val="24"/>
        </w:rPr>
        <w:t>tent</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s</w:t>
      </w:r>
      <w:r w:rsidRPr="00EC68E5">
        <w:rPr>
          <w:rFonts w:ascii="Times New Roman" w:eastAsia="Times New Roman" w:hAnsi="Times New Roman"/>
          <w:spacing w:val="3"/>
          <w:sz w:val="24"/>
          <w:szCs w:val="24"/>
        </w:rPr>
        <w:t xml:space="preserve"> </w:t>
      </w:r>
      <w:r w:rsidRPr="00EC68E5">
        <w:rPr>
          <w:rFonts w:ascii="Times New Roman" w:eastAsia="Times New Roman" w:hAnsi="Times New Roman"/>
          <w:spacing w:val="2"/>
          <w:sz w:val="24"/>
          <w:szCs w:val="24"/>
        </w:rPr>
        <w:t>a</w:t>
      </w:r>
      <w:r w:rsidRPr="00EC68E5">
        <w:rPr>
          <w:rFonts w:ascii="Times New Roman" w:eastAsia="Times New Roman" w:hAnsi="Times New Roman"/>
          <w:sz w:val="24"/>
          <w:szCs w:val="24"/>
        </w:rPr>
        <w:t>l</w:t>
      </w:r>
      <w:r w:rsidRPr="00EC68E5">
        <w:rPr>
          <w:rFonts w:ascii="Times New Roman" w:eastAsia="Times New Roman" w:hAnsi="Times New Roman"/>
          <w:spacing w:val="3"/>
          <w:sz w:val="24"/>
          <w:szCs w:val="24"/>
        </w:rPr>
        <w:t xml:space="preserve"> </w:t>
      </w:r>
      <w:r w:rsidRPr="00EC68E5">
        <w:rPr>
          <w:rFonts w:ascii="Times New Roman" w:eastAsia="Times New Roman" w:hAnsi="Times New Roman"/>
          <w:sz w:val="24"/>
          <w:szCs w:val="24"/>
        </w:rPr>
        <w:t>d</w:t>
      </w:r>
      <w:r w:rsidRPr="00EC68E5">
        <w:rPr>
          <w:rFonts w:ascii="Times New Roman" w:eastAsia="Times New Roman" w:hAnsi="Times New Roman"/>
          <w:spacing w:val="-1"/>
          <w:sz w:val="24"/>
          <w:szCs w:val="24"/>
        </w:rPr>
        <w:t>e</w:t>
      </w:r>
      <w:r w:rsidRPr="00EC68E5">
        <w:rPr>
          <w:rFonts w:ascii="Times New Roman" w:eastAsia="Times New Roman" w:hAnsi="Times New Roman"/>
          <w:spacing w:val="2"/>
          <w:sz w:val="24"/>
          <w:szCs w:val="24"/>
        </w:rPr>
        <w:t>s</w:t>
      </w:r>
      <w:r w:rsidRPr="00EC68E5">
        <w:rPr>
          <w:rFonts w:ascii="Times New Roman" w:eastAsia="Times New Roman" w:hAnsi="Times New Roman"/>
          <w:sz w:val="24"/>
          <w:szCs w:val="24"/>
        </w:rPr>
        <w:t>g</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ste</w:t>
      </w:r>
      <w:r w:rsidRPr="00EC68E5">
        <w:rPr>
          <w:rFonts w:ascii="Times New Roman" w:eastAsia="Times New Roman" w:hAnsi="Times New Roman"/>
          <w:spacing w:val="5"/>
          <w:sz w:val="24"/>
          <w:szCs w:val="24"/>
        </w:rPr>
        <w:t xml:space="preserve"> </w:t>
      </w:r>
      <w:r w:rsidRPr="00EC68E5">
        <w:rPr>
          <w:rFonts w:ascii="Times New Roman" w:eastAsia="Times New Roman" w:hAnsi="Times New Roman"/>
          <w:sz w:val="24"/>
          <w:szCs w:val="24"/>
        </w:rPr>
        <w:t>y la</w:t>
      </w:r>
      <w:r w:rsidRPr="00EC68E5">
        <w:rPr>
          <w:rFonts w:ascii="Times New Roman" w:eastAsia="Times New Roman" w:hAnsi="Times New Roman"/>
          <w:spacing w:val="2"/>
          <w:sz w:val="24"/>
          <w:szCs w:val="24"/>
        </w:rPr>
        <w:t>v</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bles,</w:t>
      </w:r>
      <w:r w:rsidRPr="00EC68E5">
        <w:rPr>
          <w:rFonts w:ascii="Times New Roman" w:eastAsia="Times New Roman" w:hAnsi="Times New Roman"/>
          <w:spacing w:val="2"/>
          <w:sz w:val="24"/>
          <w:szCs w:val="24"/>
        </w:rPr>
        <w:t xml:space="preserve"> </w:t>
      </w:r>
      <w:r w:rsidRPr="00EC68E5">
        <w:rPr>
          <w:rFonts w:ascii="Times New Roman" w:eastAsia="Times New Roman" w:hAnsi="Times New Roman"/>
          <w:sz w:val="24"/>
          <w:szCs w:val="24"/>
        </w:rPr>
        <w:t>que</w:t>
      </w:r>
      <w:r w:rsidRPr="00EC68E5">
        <w:rPr>
          <w:rFonts w:ascii="Times New Roman" w:eastAsia="Times New Roman" w:hAnsi="Times New Roman"/>
          <w:spacing w:val="1"/>
          <w:sz w:val="24"/>
          <w:szCs w:val="24"/>
        </w:rPr>
        <w:t xml:space="preserve"> </w:t>
      </w:r>
      <w:r w:rsidRPr="00EC68E5">
        <w:rPr>
          <w:rFonts w:ascii="Times New Roman" w:eastAsia="Times New Roman" w:hAnsi="Times New Roman"/>
          <w:spacing w:val="2"/>
          <w:sz w:val="24"/>
          <w:szCs w:val="24"/>
        </w:rPr>
        <w:t>s</w:t>
      </w:r>
      <w:r w:rsidRPr="00EC68E5">
        <w:rPr>
          <w:rFonts w:ascii="Times New Roman" w:eastAsia="Times New Roman" w:hAnsi="Times New Roman"/>
          <w:sz w:val="24"/>
          <w:szCs w:val="24"/>
        </w:rPr>
        <w:t>e</w:t>
      </w:r>
      <w:r w:rsidRPr="00EC68E5">
        <w:rPr>
          <w:rFonts w:ascii="Times New Roman" w:eastAsia="Times New Roman" w:hAnsi="Times New Roman"/>
          <w:spacing w:val="1"/>
          <w:sz w:val="24"/>
          <w:szCs w:val="24"/>
        </w:rPr>
        <w:t xml:space="preserve"> r</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no</w:t>
      </w:r>
      <w:r w:rsidRPr="00EC68E5">
        <w:rPr>
          <w:rFonts w:ascii="Times New Roman" w:eastAsia="Times New Roman" w:hAnsi="Times New Roman"/>
          <w:spacing w:val="2"/>
          <w:sz w:val="24"/>
          <w:szCs w:val="24"/>
        </w:rPr>
        <w:t>v</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r</w:t>
      </w:r>
      <w:r w:rsidRPr="00EC68E5">
        <w:rPr>
          <w:rFonts w:ascii="Times New Roman" w:eastAsia="Times New Roman" w:hAnsi="Times New Roman"/>
          <w:spacing w:val="-2"/>
          <w:sz w:val="24"/>
          <w:szCs w:val="24"/>
        </w:rPr>
        <w:t>á</w:t>
      </w:r>
      <w:r w:rsidRPr="00EC68E5">
        <w:rPr>
          <w:rFonts w:ascii="Times New Roman" w:eastAsia="Times New Roman" w:hAnsi="Times New Roman"/>
          <w:sz w:val="24"/>
          <w:szCs w:val="24"/>
        </w:rPr>
        <w:t>n</w:t>
      </w:r>
      <w:r w:rsidRPr="00EC68E5">
        <w:rPr>
          <w:rFonts w:ascii="Times New Roman" w:eastAsia="Times New Roman" w:hAnsi="Times New Roman"/>
          <w:spacing w:val="5"/>
          <w:sz w:val="24"/>
          <w:szCs w:val="24"/>
        </w:rPr>
        <w:t xml:space="preserve"> </w:t>
      </w:r>
      <w:r w:rsidRPr="00EC68E5">
        <w:rPr>
          <w:rFonts w:ascii="Times New Roman" w:eastAsia="Times New Roman" w:hAnsi="Times New Roman"/>
          <w:spacing w:val="-1"/>
          <w:sz w:val="24"/>
          <w:szCs w:val="24"/>
        </w:rPr>
        <w:t>c</w:t>
      </w:r>
      <w:r w:rsidRPr="00EC68E5">
        <w:rPr>
          <w:rFonts w:ascii="Times New Roman" w:eastAsia="Times New Roman" w:hAnsi="Times New Roman"/>
          <w:sz w:val="24"/>
          <w:szCs w:val="24"/>
        </w:rPr>
        <w:t>u</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 xml:space="preserve">ndo </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stén d</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te</w:t>
      </w:r>
      <w:r w:rsidRPr="00EC68E5">
        <w:rPr>
          <w:rFonts w:ascii="Times New Roman" w:eastAsia="Times New Roman" w:hAnsi="Times New Roman"/>
          <w:spacing w:val="-1"/>
          <w:sz w:val="24"/>
          <w:szCs w:val="24"/>
        </w:rPr>
        <w:t>r</w:t>
      </w:r>
      <w:r w:rsidRPr="00EC68E5">
        <w:rPr>
          <w:rFonts w:ascii="Times New Roman" w:eastAsia="Times New Roman" w:hAnsi="Times New Roman"/>
          <w:sz w:val="24"/>
          <w:szCs w:val="24"/>
        </w:rPr>
        <w:t>io</w:t>
      </w:r>
      <w:r w:rsidRPr="00EC68E5">
        <w:rPr>
          <w:rFonts w:ascii="Times New Roman" w:eastAsia="Times New Roman" w:hAnsi="Times New Roman"/>
          <w:spacing w:val="2"/>
          <w:sz w:val="24"/>
          <w:szCs w:val="24"/>
        </w:rPr>
        <w:t>r</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d</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s, man</w:t>
      </w:r>
      <w:r w:rsidRPr="00EC68E5">
        <w:rPr>
          <w:rFonts w:ascii="Times New Roman" w:eastAsia="Times New Roman" w:hAnsi="Times New Roman"/>
          <w:spacing w:val="2"/>
          <w:sz w:val="24"/>
          <w:szCs w:val="24"/>
        </w:rPr>
        <w:t>t</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niéndose</w:t>
      </w:r>
      <w:r w:rsidRPr="00EC68E5">
        <w:rPr>
          <w:rFonts w:ascii="Times New Roman" w:eastAsia="Times New Roman" w:hAnsi="Times New Roman"/>
          <w:spacing w:val="-1"/>
          <w:sz w:val="24"/>
          <w:szCs w:val="24"/>
        </w:rPr>
        <w:t xml:space="preserve"> </w:t>
      </w:r>
      <w:r w:rsidRPr="00EC68E5">
        <w:rPr>
          <w:rFonts w:ascii="Times New Roman" w:eastAsia="Times New Roman" w:hAnsi="Times New Roman"/>
          <w:sz w:val="24"/>
          <w:szCs w:val="24"/>
        </w:rPr>
        <w:t>siempre</w:t>
      </w:r>
      <w:r w:rsidRPr="00EC68E5">
        <w:rPr>
          <w:rFonts w:ascii="Times New Roman" w:eastAsia="Times New Roman" w:hAnsi="Times New Roman"/>
          <w:spacing w:val="-1"/>
          <w:sz w:val="24"/>
          <w:szCs w:val="24"/>
        </w:rPr>
        <w:t xml:space="preserve"> </w:t>
      </w:r>
      <w:r w:rsidRPr="00EC68E5">
        <w:rPr>
          <w:rFonts w:ascii="Times New Roman" w:eastAsia="Times New Roman" w:hAnsi="Times New Roman"/>
          <w:sz w:val="24"/>
          <w:szCs w:val="24"/>
        </w:rPr>
        <w:t>l</w:t>
      </w:r>
      <w:r w:rsidRPr="00EC68E5">
        <w:rPr>
          <w:rFonts w:ascii="Times New Roman" w:eastAsia="Times New Roman" w:hAnsi="Times New Roman"/>
          <w:spacing w:val="1"/>
          <w:sz w:val="24"/>
          <w:szCs w:val="24"/>
        </w:rPr>
        <w:t>i</w:t>
      </w:r>
      <w:r w:rsidRPr="00EC68E5">
        <w:rPr>
          <w:rFonts w:ascii="Times New Roman" w:eastAsia="Times New Roman" w:hAnsi="Times New Roman"/>
          <w:sz w:val="24"/>
          <w:szCs w:val="24"/>
        </w:rPr>
        <w:t>mp</w:t>
      </w:r>
      <w:r w:rsidRPr="00EC68E5">
        <w:rPr>
          <w:rFonts w:ascii="Times New Roman" w:eastAsia="Times New Roman" w:hAnsi="Times New Roman"/>
          <w:spacing w:val="1"/>
          <w:sz w:val="24"/>
          <w:szCs w:val="24"/>
        </w:rPr>
        <w:t>i</w:t>
      </w:r>
      <w:r w:rsidRPr="00EC68E5">
        <w:rPr>
          <w:rFonts w:ascii="Times New Roman" w:eastAsia="Times New Roman" w:hAnsi="Times New Roman"/>
          <w:spacing w:val="-1"/>
          <w:sz w:val="24"/>
          <w:szCs w:val="24"/>
        </w:rPr>
        <w:t>a</w:t>
      </w:r>
      <w:r w:rsidRPr="00EC68E5">
        <w:rPr>
          <w:rFonts w:ascii="Times New Roman" w:eastAsia="Times New Roman" w:hAnsi="Times New Roman"/>
          <w:spacing w:val="2"/>
          <w:sz w:val="24"/>
          <w:szCs w:val="24"/>
        </w:rPr>
        <w:t>s</w:t>
      </w:r>
      <w:r w:rsidRPr="00EC68E5">
        <w:rPr>
          <w:rFonts w:ascii="Times New Roman" w:eastAsia="Times New Roman" w:hAnsi="Times New Roman"/>
          <w:sz w:val="24"/>
          <w:szCs w:val="24"/>
        </w:rPr>
        <w:t>.</w:t>
      </w:r>
    </w:p>
    <w:p w:rsidR="00334FF7" w:rsidRPr="00EC68E5" w:rsidRDefault="00334FF7" w:rsidP="00334FF7">
      <w:pPr>
        <w:pStyle w:val="Prrafodelista"/>
        <w:numPr>
          <w:ilvl w:val="0"/>
          <w:numId w:val="18"/>
        </w:numPr>
        <w:ind w:right="68"/>
        <w:jc w:val="both"/>
        <w:rPr>
          <w:sz w:val="24"/>
          <w:szCs w:val="24"/>
        </w:rPr>
      </w:pPr>
      <w:r w:rsidRPr="00EC68E5">
        <w:rPr>
          <w:rFonts w:ascii="Times New Roman" w:eastAsia="Times New Roman" w:hAnsi="Times New Roman"/>
          <w:spacing w:val="1"/>
          <w:sz w:val="24"/>
          <w:szCs w:val="24"/>
        </w:rPr>
        <w:t>S</w:t>
      </w:r>
      <w:r w:rsidRPr="00EC68E5">
        <w:rPr>
          <w:rFonts w:ascii="Times New Roman" w:eastAsia="Times New Roman" w:hAnsi="Times New Roman"/>
          <w:sz w:val="24"/>
          <w:szCs w:val="24"/>
        </w:rPr>
        <w:t>u ut</w:t>
      </w:r>
      <w:r w:rsidRPr="00EC68E5">
        <w:rPr>
          <w:rFonts w:ascii="Times New Roman" w:eastAsia="Times New Roman" w:hAnsi="Times New Roman"/>
          <w:spacing w:val="1"/>
          <w:sz w:val="24"/>
          <w:szCs w:val="24"/>
        </w:rPr>
        <w:t>i</w:t>
      </w:r>
      <w:r w:rsidRPr="00EC68E5">
        <w:rPr>
          <w:rFonts w:ascii="Times New Roman" w:eastAsia="Times New Roman" w:hAnsi="Times New Roman"/>
          <w:sz w:val="24"/>
          <w:szCs w:val="24"/>
        </w:rPr>
        <w:t>l</w:t>
      </w:r>
      <w:r w:rsidRPr="00EC68E5">
        <w:rPr>
          <w:rFonts w:ascii="Times New Roman" w:eastAsia="Times New Roman" w:hAnsi="Times New Roman"/>
          <w:spacing w:val="-1"/>
          <w:sz w:val="24"/>
          <w:szCs w:val="24"/>
        </w:rPr>
        <w:t>i</w:t>
      </w:r>
      <w:r w:rsidRPr="00EC68E5">
        <w:rPr>
          <w:rFonts w:ascii="Times New Roman" w:eastAsia="Times New Roman" w:hAnsi="Times New Roman"/>
          <w:spacing w:val="1"/>
          <w:sz w:val="24"/>
          <w:szCs w:val="24"/>
        </w:rPr>
        <w:t>z</w:t>
      </w:r>
      <w:r w:rsidRPr="00EC68E5">
        <w:rPr>
          <w:rFonts w:ascii="Times New Roman" w:eastAsia="Times New Roman" w:hAnsi="Times New Roman"/>
          <w:spacing w:val="-1"/>
          <w:sz w:val="24"/>
          <w:szCs w:val="24"/>
        </w:rPr>
        <w:t>ac</w:t>
      </w:r>
      <w:r w:rsidRPr="00EC68E5">
        <w:rPr>
          <w:rFonts w:ascii="Times New Roman" w:eastAsia="Times New Roman" w:hAnsi="Times New Roman"/>
          <w:sz w:val="24"/>
          <w:szCs w:val="24"/>
        </w:rPr>
        <w:t>ión</w:t>
      </w:r>
      <w:r w:rsidRPr="00EC68E5">
        <w:rPr>
          <w:rFonts w:ascii="Times New Roman" w:eastAsia="Times New Roman" w:hAnsi="Times New Roman"/>
          <w:spacing w:val="3"/>
          <w:sz w:val="24"/>
          <w:szCs w:val="24"/>
        </w:rPr>
        <w:t xml:space="preserve"> </w:t>
      </w:r>
      <w:r w:rsidRPr="00EC68E5">
        <w:rPr>
          <w:rFonts w:ascii="Times New Roman" w:eastAsia="Times New Roman" w:hAnsi="Times New Roman"/>
          <w:sz w:val="24"/>
          <w:szCs w:val="24"/>
        </w:rPr>
        <w:t>se</w:t>
      </w:r>
      <w:r w:rsidRPr="00EC68E5">
        <w:rPr>
          <w:rFonts w:ascii="Times New Roman" w:eastAsia="Times New Roman" w:hAnsi="Times New Roman"/>
          <w:spacing w:val="1"/>
          <w:sz w:val="24"/>
          <w:szCs w:val="24"/>
        </w:rPr>
        <w:t xml:space="preserve"> </w:t>
      </w:r>
      <w:r w:rsidRPr="00EC68E5">
        <w:rPr>
          <w:rFonts w:ascii="Times New Roman" w:eastAsia="Times New Roman" w:hAnsi="Times New Roman"/>
          <w:sz w:val="24"/>
          <w:szCs w:val="24"/>
        </w:rPr>
        <w:t>h</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rá de</w:t>
      </w:r>
      <w:r w:rsidRPr="00EC68E5">
        <w:rPr>
          <w:rFonts w:ascii="Times New Roman" w:eastAsia="Times New Roman" w:hAnsi="Times New Roman"/>
          <w:spacing w:val="1"/>
          <w:sz w:val="24"/>
          <w:szCs w:val="24"/>
        </w:rPr>
        <w:t xml:space="preserve"> </w:t>
      </w:r>
      <w:r w:rsidRPr="00EC68E5">
        <w:rPr>
          <w:rFonts w:ascii="Times New Roman" w:eastAsia="Times New Roman" w:hAnsi="Times New Roman"/>
          <w:sz w:val="24"/>
          <w:szCs w:val="24"/>
        </w:rPr>
        <w:t>tal</w:t>
      </w:r>
      <w:r w:rsidRPr="00EC68E5">
        <w:rPr>
          <w:rFonts w:ascii="Times New Roman" w:eastAsia="Times New Roman" w:hAnsi="Times New Roman"/>
          <w:spacing w:val="2"/>
          <w:sz w:val="24"/>
          <w:szCs w:val="24"/>
        </w:rPr>
        <w:t xml:space="preserve"> </w:t>
      </w:r>
      <w:r w:rsidRPr="00EC68E5">
        <w:rPr>
          <w:rFonts w:ascii="Times New Roman" w:eastAsia="Times New Roman" w:hAnsi="Times New Roman"/>
          <w:sz w:val="24"/>
          <w:szCs w:val="24"/>
        </w:rPr>
        <w:t>fo</w:t>
      </w:r>
      <w:r w:rsidRPr="00EC68E5">
        <w:rPr>
          <w:rFonts w:ascii="Times New Roman" w:eastAsia="Times New Roman" w:hAnsi="Times New Roman"/>
          <w:spacing w:val="-1"/>
          <w:sz w:val="24"/>
          <w:szCs w:val="24"/>
        </w:rPr>
        <w:t>r</w:t>
      </w:r>
      <w:r w:rsidRPr="00EC68E5">
        <w:rPr>
          <w:rFonts w:ascii="Times New Roman" w:eastAsia="Times New Roman" w:hAnsi="Times New Roman"/>
          <w:sz w:val="24"/>
          <w:szCs w:val="24"/>
        </w:rPr>
        <w:t>ma</w:t>
      </w:r>
      <w:r w:rsidRPr="00EC68E5">
        <w:rPr>
          <w:rFonts w:ascii="Times New Roman" w:eastAsia="Times New Roman" w:hAnsi="Times New Roman"/>
          <w:spacing w:val="2"/>
          <w:sz w:val="24"/>
          <w:szCs w:val="24"/>
        </w:rPr>
        <w:t xml:space="preserve"> </w:t>
      </w:r>
      <w:r w:rsidRPr="00EC68E5">
        <w:rPr>
          <w:rFonts w:ascii="Times New Roman" w:eastAsia="Times New Roman" w:hAnsi="Times New Roman"/>
          <w:sz w:val="24"/>
          <w:szCs w:val="24"/>
        </w:rPr>
        <w:t>que</w:t>
      </w:r>
      <w:r w:rsidRPr="00EC68E5">
        <w:rPr>
          <w:rFonts w:ascii="Times New Roman" w:eastAsia="Times New Roman" w:hAnsi="Times New Roman"/>
          <w:spacing w:val="1"/>
          <w:sz w:val="24"/>
          <w:szCs w:val="24"/>
        </w:rPr>
        <w:t xml:space="preserve"> </w:t>
      </w:r>
      <w:r w:rsidRPr="00EC68E5">
        <w:rPr>
          <w:rFonts w:ascii="Times New Roman" w:eastAsia="Times New Roman" w:hAnsi="Times New Roman"/>
          <w:sz w:val="24"/>
          <w:szCs w:val="24"/>
        </w:rPr>
        <w:t>s</w:t>
      </w:r>
      <w:r w:rsidRPr="00EC68E5">
        <w:rPr>
          <w:rFonts w:ascii="Times New Roman" w:eastAsia="Times New Roman" w:hAnsi="Times New Roman"/>
          <w:spacing w:val="-1"/>
          <w:sz w:val="24"/>
          <w:szCs w:val="24"/>
        </w:rPr>
        <w:t>ea</w:t>
      </w:r>
      <w:r w:rsidRPr="00EC68E5">
        <w:rPr>
          <w:rFonts w:ascii="Times New Roman" w:eastAsia="Times New Roman" w:hAnsi="Times New Roman"/>
          <w:sz w:val="24"/>
          <w:szCs w:val="24"/>
        </w:rPr>
        <w:t>n</w:t>
      </w:r>
      <w:r w:rsidRPr="00EC68E5">
        <w:rPr>
          <w:rFonts w:ascii="Times New Roman" w:eastAsia="Times New Roman" w:hAnsi="Times New Roman"/>
          <w:spacing w:val="2"/>
          <w:sz w:val="24"/>
          <w:szCs w:val="24"/>
        </w:rPr>
        <w:t xml:space="preserve"> </w:t>
      </w:r>
      <w:r w:rsidRPr="00EC68E5">
        <w:rPr>
          <w:rFonts w:ascii="Times New Roman" w:eastAsia="Times New Roman" w:hAnsi="Times New Roman"/>
          <w:sz w:val="24"/>
          <w:szCs w:val="24"/>
        </w:rPr>
        <w:t>vis</w:t>
      </w:r>
      <w:r w:rsidRPr="00EC68E5">
        <w:rPr>
          <w:rFonts w:ascii="Times New Roman" w:eastAsia="Times New Roman" w:hAnsi="Times New Roman"/>
          <w:spacing w:val="1"/>
          <w:sz w:val="24"/>
          <w:szCs w:val="24"/>
        </w:rPr>
        <w:t>i</w:t>
      </w:r>
      <w:r w:rsidRPr="00EC68E5">
        <w:rPr>
          <w:rFonts w:ascii="Times New Roman" w:eastAsia="Times New Roman" w:hAnsi="Times New Roman"/>
          <w:sz w:val="24"/>
          <w:szCs w:val="24"/>
        </w:rPr>
        <w:t>bles</w:t>
      </w:r>
      <w:r w:rsidRPr="00EC68E5">
        <w:rPr>
          <w:rFonts w:ascii="Times New Roman" w:eastAsia="Times New Roman" w:hAnsi="Times New Roman"/>
          <w:spacing w:val="2"/>
          <w:sz w:val="24"/>
          <w:szCs w:val="24"/>
        </w:rPr>
        <w:t xml:space="preserve"> </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n</w:t>
      </w:r>
      <w:r w:rsidRPr="00EC68E5">
        <w:rPr>
          <w:rFonts w:ascii="Times New Roman" w:eastAsia="Times New Roman" w:hAnsi="Times New Roman"/>
          <w:spacing w:val="2"/>
          <w:sz w:val="24"/>
          <w:szCs w:val="24"/>
        </w:rPr>
        <w:t xml:space="preserve"> </w:t>
      </w:r>
      <w:r w:rsidRPr="00EC68E5">
        <w:rPr>
          <w:rFonts w:ascii="Times New Roman" w:eastAsia="Times New Roman" w:hAnsi="Times New Roman"/>
          <w:sz w:val="24"/>
          <w:szCs w:val="24"/>
        </w:rPr>
        <w:t>todos</w:t>
      </w:r>
      <w:r w:rsidRPr="00EC68E5">
        <w:rPr>
          <w:rFonts w:ascii="Times New Roman" w:eastAsia="Times New Roman" w:hAnsi="Times New Roman"/>
          <w:spacing w:val="3"/>
          <w:sz w:val="24"/>
          <w:szCs w:val="24"/>
        </w:rPr>
        <w:t xml:space="preserve"> </w:t>
      </w:r>
      <w:r w:rsidRPr="00EC68E5">
        <w:rPr>
          <w:rFonts w:ascii="Times New Roman" w:eastAsia="Times New Roman" w:hAnsi="Times New Roman"/>
          <w:sz w:val="24"/>
          <w:szCs w:val="24"/>
        </w:rPr>
        <w:t xml:space="preserve">los </w:t>
      </w:r>
      <w:r w:rsidRPr="00EC68E5">
        <w:rPr>
          <w:rFonts w:ascii="Times New Roman" w:eastAsia="Times New Roman" w:hAnsi="Times New Roman"/>
          <w:spacing w:val="-1"/>
          <w:sz w:val="24"/>
          <w:szCs w:val="24"/>
        </w:rPr>
        <w:t>ca</w:t>
      </w:r>
      <w:r w:rsidRPr="00EC68E5">
        <w:rPr>
          <w:rFonts w:ascii="Times New Roman" w:eastAsia="Times New Roman" w:hAnsi="Times New Roman"/>
          <w:sz w:val="24"/>
          <w:szCs w:val="24"/>
        </w:rPr>
        <w:t>sos, sin</w:t>
      </w:r>
      <w:r w:rsidRPr="00EC68E5">
        <w:rPr>
          <w:rFonts w:ascii="Times New Roman" w:eastAsia="Times New Roman" w:hAnsi="Times New Roman"/>
          <w:spacing w:val="3"/>
          <w:sz w:val="24"/>
          <w:szCs w:val="24"/>
        </w:rPr>
        <w:t xml:space="preserve"> </w:t>
      </w:r>
      <w:r w:rsidRPr="00EC68E5">
        <w:rPr>
          <w:rFonts w:ascii="Times New Roman" w:eastAsia="Times New Roman" w:hAnsi="Times New Roman"/>
          <w:sz w:val="24"/>
          <w:szCs w:val="24"/>
        </w:rPr>
        <w:t>que</w:t>
      </w:r>
      <w:r w:rsidRPr="00EC68E5">
        <w:rPr>
          <w:rFonts w:ascii="Times New Roman" w:eastAsia="Times New Roman" w:hAnsi="Times New Roman"/>
          <w:spacing w:val="1"/>
          <w:sz w:val="24"/>
          <w:szCs w:val="24"/>
        </w:rPr>
        <w:t xml:space="preserve"> </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xis</w:t>
      </w:r>
      <w:r w:rsidRPr="00EC68E5">
        <w:rPr>
          <w:rFonts w:ascii="Times New Roman" w:eastAsia="Times New Roman" w:hAnsi="Times New Roman"/>
          <w:spacing w:val="1"/>
          <w:sz w:val="24"/>
          <w:szCs w:val="24"/>
        </w:rPr>
        <w:t>t</w:t>
      </w:r>
      <w:r w:rsidRPr="00EC68E5">
        <w:rPr>
          <w:rFonts w:ascii="Times New Roman" w:eastAsia="Times New Roman" w:hAnsi="Times New Roman"/>
          <w:sz w:val="24"/>
          <w:szCs w:val="24"/>
        </w:rPr>
        <w:t>a posibi</w:t>
      </w:r>
      <w:r w:rsidRPr="00EC68E5">
        <w:rPr>
          <w:rFonts w:ascii="Times New Roman" w:eastAsia="Times New Roman" w:hAnsi="Times New Roman"/>
          <w:spacing w:val="1"/>
          <w:sz w:val="24"/>
          <w:szCs w:val="24"/>
        </w:rPr>
        <w:t>l</w:t>
      </w:r>
      <w:r w:rsidRPr="00EC68E5">
        <w:rPr>
          <w:rFonts w:ascii="Times New Roman" w:eastAsia="Times New Roman" w:hAnsi="Times New Roman"/>
          <w:sz w:val="24"/>
          <w:szCs w:val="24"/>
        </w:rPr>
        <w:t xml:space="preserve">idad de </w:t>
      </w:r>
      <w:r w:rsidRPr="00EC68E5">
        <w:rPr>
          <w:rFonts w:ascii="Times New Roman" w:eastAsia="Times New Roman" w:hAnsi="Times New Roman"/>
          <w:spacing w:val="-1"/>
          <w:sz w:val="24"/>
          <w:szCs w:val="24"/>
        </w:rPr>
        <w:t>c</w:t>
      </w:r>
      <w:r w:rsidRPr="00EC68E5">
        <w:rPr>
          <w:rFonts w:ascii="Times New Roman" w:eastAsia="Times New Roman" w:hAnsi="Times New Roman"/>
          <w:sz w:val="24"/>
          <w:szCs w:val="24"/>
        </w:rPr>
        <w:t>onfusi</w:t>
      </w:r>
      <w:r w:rsidRPr="00EC68E5">
        <w:rPr>
          <w:rFonts w:ascii="Times New Roman" w:eastAsia="Times New Roman" w:hAnsi="Times New Roman"/>
          <w:spacing w:val="2"/>
          <w:sz w:val="24"/>
          <w:szCs w:val="24"/>
        </w:rPr>
        <w:t>ó</w:t>
      </w:r>
      <w:r w:rsidRPr="00EC68E5">
        <w:rPr>
          <w:rFonts w:ascii="Times New Roman" w:eastAsia="Times New Roman" w:hAnsi="Times New Roman"/>
          <w:sz w:val="24"/>
          <w:szCs w:val="24"/>
        </w:rPr>
        <w:t>n</w:t>
      </w:r>
      <w:r w:rsidRPr="00EC68E5">
        <w:rPr>
          <w:rFonts w:ascii="Times New Roman" w:eastAsia="Times New Roman" w:hAnsi="Times New Roman"/>
          <w:spacing w:val="1"/>
          <w:sz w:val="24"/>
          <w:szCs w:val="24"/>
        </w:rPr>
        <w:t xml:space="preserve"> </w:t>
      </w:r>
      <w:r w:rsidRPr="00EC68E5">
        <w:rPr>
          <w:rFonts w:ascii="Times New Roman" w:eastAsia="Times New Roman" w:hAnsi="Times New Roman"/>
          <w:spacing w:val="-1"/>
          <w:sz w:val="24"/>
          <w:szCs w:val="24"/>
        </w:rPr>
        <w:t>c</w:t>
      </w:r>
      <w:r w:rsidRPr="00EC68E5">
        <w:rPr>
          <w:rFonts w:ascii="Times New Roman" w:eastAsia="Times New Roman" w:hAnsi="Times New Roman"/>
          <w:sz w:val="24"/>
          <w:szCs w:val="24"/>
        </w:rPr>
        <w:t>on</w:t>
      </w:r>
      <w:r w:rsidRPr="00EC68E5">
        <w:rPr>
          <w:rFonts w:ascii="Times New Roman" w:eastAsia="Times New Roman" w:hAnsi="Times New Roman"/>
          <w:spacing w:val="1"/>
          <w:sz w:val="24"/>
          <w:szCs w:val="24"/>
        </w:rPr>
        <w:t xml:space="preserve"> </w:t>
      </w:r>
      <w:r w:rsidRPr="00EC68E5">
        <w:rPr>
          <w:rFonts w:ascii="Times New Roman" w:eastAsia="Times New Roman" w:hAnsi="Times New Roman"/>
          <w:sz w:val="24"/>
          <w:szCs w:val="24"/>
        </w:rPr>
        <w:t>otros</w:t>
      </w:r>
      <w:r w:rsidRPr="00EC68E5">
        <w:rPr>
          <w:rFonts w:ascii="Times New Roman" w:eastAsia="Times New Roman" w:hAnsi="Times New Roman"/>
          <w:spacing w:val="1"/>
          <w:sz w:val="24"/>
          <w:szCs w:val="24"/>
        </w:rPr>
        <w:t xml:space="preserve"> </w:t>
      </w:r>
      <w:r w:rsidRPr="00EC68E5">
        <w:rPr>
          <w:rFonts w:ascii="Times New Roman" w:eastAsia="Times New Roman" w:hAnsi="Times New Roman"/>
          <w:sz w:val="24"/>
          <w:szCs w:val="24"/>
        </w:rPr>
        <w:t>t</w:t>
      </w:r>
      <w:r w:rsidRPr="00EC68E5">
        <w:rPr>
          <w:rFonts w:ascii="Times New Roman" w:eastAsia="Times New Roman" w:hAnsi="Times New Roman"/>
          <w:spacing w:val="1"/>
          <w:sz w:val="24"/>
          <w:szCs w:val="24"/>
        </w:rPr>
        <w:t>i</w:t>
      </w:r>
      <w:r w:rsidRPr="00EC68E5">
        <w:rPr>
          <w:rFonts w:ascii="Times New Roman" w:eastAsia="Times New Roman" w:hAnsi="Times New Roman"/>
          <w:sz w:val="24"/>
          <w:szCs w:val="24"/>
        </w:rPr>
        <w:t>pos</w:t>
      </w:r>
      <w:r w:rsidRPr="00EC68E5">
        <w:rPr>
          <w:rFonts w:ascii="Times New Roman" w:eastAsia="Times New Roman" w:hAnsi="Times New Roman"/>
          <w:spacing w:val="1"/>
          <w:sz w:val="24"/>
          <w:szCs w:val="24"/>
        </w:rPr>
        <w:t xml:space="preserve"> </w:t>
      </w:r>
      <w:r w:rsidRPr="00EC68E5">
        <w:rPr>
          <w:rFonts w:ascii="Times New Roman" w:eastAsia="Times New Roman" w:hAnsi="Times New Roman"/>
          <w:sz w:val="24"/>
          <w:szCs w:val="24"/>
        </w:rPr>
        <w:t>de</w:t>
      </w:r>
      <w:r w:rsidRPr="00EC68E5">
        <w:rPr>
          <w:rFonts w:ascii="Times New Roman" w:eastAsia="Times New Roman" w:hAnsi="Times New Roman"/>
          <w:spacing w:val="2"/>
          <w:sz w:val="24"/>
          <w:szCs w:val="24"/>
        </w:rPr>
        <w:t xml:space="preserve"> </w:t>
      </w:r>
      <w:r w:rsidRPr="00EC68E5">
        <w:rPr>
          <w:rFonts w:ascii="Times New Roman" w:eastAsia="Times New Roman" w:hAnsi="Times New Roman"/>
          <w:spacing w:val="-1"/>
          <w:sz w:val="24"/>
          <w:szCs w:val="24"/>
        </w:rPr>
        <w:t>c</w:t>
      </w:r>
      <w:r w:rsidRPr="00EC68E5">
        <w:rPr>
          <w:rFonts w:ascii="Times New Roman" w:eastAsia="Times New Roman" w:hAnsi="Times New Roman"/>
          <w:sz w:val="24"/>
          <w:szCs w:val="24"/>
        </w:rPr>
        <w:t>olor</w:t>
      </w:r>
      <w:r w:rsidRPr="00EC68E5">
        <w:rPr>
          <w:rFonts w:ascii="Times New Roman" w:eastAsia="Times New Roman" w:hAnsi="Times New Roman"/>
          <w:spacing w:val="1"/>
          <w:sz w:val="24"/>
          <w:szCs w:val="24"/>
        </w:rPr>
        <w:t xml:space="preserve"> </w:t>
      </w:r>
      <w:r w:rsidRPr="00EC68E5">
        <w:rPr>
          <w:rFonts w:ascii="Times New Roman" w:eastAsia="Times New Roman" w:hAnsi="Times New Roman"/>
          <w:sz w:val="24"/>
          <w:szCs w:val="24"/>
        </w:rPr>
        <w:t xml:space="preserve">que </w:t>
      </w:r>
      <w:r w:rsidRPr="00EC68E5">
        <w:rPr>
          <w:rFonts w:ascii="Times New Roman" w:eastAsia="Times New Roman" w:hAnsi="Times New Roman"/>
          <w:spacing w:val="2"/>
          <w:sz w:val="24"/>
          <w:szCs w:val="24"/>
        </w:rPr>
        <w:t>s</w:t>
      </w:r>
      <w:r w:rsidRPr="00EC68E5">
        <w:rPr>
          <w:rFonts w:ascii="Times New Roman" w:eastAsia="Times New Roman" w:hAnsi="Times New Roman"/>
          <w:sz w:val="24"/>
          <w:szCs w:val="24"/>
        </w:rPr>
        <w:t xml:space="preserve">e </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pl</w:t>
      </w:r>
      <w:r w:rsidRPr="00EC68E5">
        <w:rPr>
          <w:rFonts w:ascii="Times New Roman" w:eastAsia="Times New Roman" w:hAnsi="Times New Roman"/>
          <w:spacing w:val="1"/>
          <w:sz w:val="24"/>
          <w:szCs w:val="24"/>
        </w:rPr>
        <w:t>i</w:t>
      </w:r>
      <w:r w:rsidRPr="00EC68E5">
        <w:rPr>
          <w:rFonts w:ascii="Times New Roman" w:eastAsia="Times New Roman" w:hAnsi="Times New Roman"/>
          <w:sz w:val="24"/>
          <w:szCs w:val="24"/>
        </w:rPr>
        <w:t>qu</w:t>
      </w:r>
      <w:r w:rsidRPr="00EC68E5">
        <w:rPr>
          <w:rFonts w:ascii="Times New Roman" w:eastAsia="Times New Roman" w:hAnsi="Times New Roman"/>
          <w:spacing w:val="4"/>
          <w:sz w:val="24"/>
          <w:szCs w:val="24"/>
        </w:rPr>
        <w:t>e</w:t>
      </w:r>
      <w:r w:rsidRPr="00EC68E5">
        <w:rPr>
          <w:rFonts w:ascii="Times New Roman" w:eastAsia="Times New Roman" w:hAnsi="Times New Roman"/>
          <w:sz w:val="24"/>
          <w:szCs w:val="24"/>
        </w:rPr>
        <w:t>n</w:t>
      </w:r>
      <w:r w:rsidRPr="00EC68E5">
        <w:rPr>
          <w:rFonts w:ascii="Times New Roman" w:eastAsia="Times New Roman" w:hAnsi="Times New Roman"/>
          <w:spacing w:val="3"/>
          <w:sz w:val="24"/>
          <w:szCs w:val="24"/>
        </w:rPr>
        <w:t xml:space="preserve"> </w:t>
      </w:r>
      <w:r w:rsidRPr="00EC68E5">
        <w:rPr>
          <w:rFonts w:ascii="Times New Roman" w:eastAsia="Times New Roman" w:hAnsi="Times New Roman"/>
          <w:sz w:val="24"/>
          <w:szCs w:val="24"/>
        </w:rPr>
        <w:t>a supe</w:t>
      </w:r>
      <w:r w:rsidRPr="00EC68E5">
        <w:rPr>
          <w:rFonts w:ascii="Times New Roman" w:eastAsia="Times New Roman" w:hAnsi="Times New Roman"/>
          <w:spacing w:val="-1"/>
          <w:sz w:val="24"/>
          <w:szCs w:val="24"/>
        </w:rPr>
        <w:t>r</w:t>
      </w:r>
      <w:r w:rsidRPr="00EC68E5">
        <w:rPr>
          <w:rFonts w:ascii="Times New Roman" w:eastAsia="Times New Roman" w:hAnsi="Times New Roman"/>
          <w:sz w:val="24"/>
          <w:szCs w:val="24"/>
        </w:rPr>
        <w:t>f</w:t>
      </w:r>
      <w:r w:rsidRPr="00EC68E5">
        <w:rPr>
          <w:rFonts w:ascii="Times New Roman" w:eastAsia="Times New Roman" w:hAnsi="Times New Roman"/>
          <w:spacing w:val="2"/>
          <w:sz w:val="24"/>
          <w:szCs w:val="24"/>
        </w:rPr>
        <w:t>i</w:t>
      </w:r>
      <w:r w:rsidRPr="00EC68E5">
        <w:rPr>
          <w:rFonts w:ascii="Times New Roman" w:eastAsia="Times New Roman" w:hAnsi="Times New Roman"/>
          <w:spacing w:val="-1"/>
          <w:sz w:val="24"/>
          <w:szCs w:val="24"/>
        </w:rPr>
        <w:t>c</w:t>
      </w:r>
      <w:r w:rsidRPr="00EC68E5">
        <w:rPr>
          <w:rFonts w:ascii="Times New Roman" w:eastAsia="Times New Roman" w:hAnsi="Times New Roman"/>
          <w:sz w:val="24"/>
          <w:szCs w:val="24"/>
        </w:rPr>
        <w:t>ies r</w:t>
      </w:r>
      <w:r w:rsidRPr="00EC68E5">
        <w:rPr>
          <w:rFonts w:ascii="Times New Roman" w:eastAsia="Times New Roman" w:hAnsi="Times New Roman"/>
          <w:spacing w:val="-2"/>
          <w:sz w:val="24"/>
          <w:szCs w:val="24"/>
        </w:rPr>
        <w:t>e</w:t>
      </w:r>
      <w:r w:rsidRPr="00EC68E5">
        <w:rPr>
          <w:rFonts w:ascii="Times New Roman" w:eastAsia="Times New Roman" w:hAnsi="Times New Roman"/>
          <w:sz w:val="24"/>
          <w:szCs w:val="24"/>
        </w:rPr>
        <w:t>lativam</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nte</w:t>
      </w:r>
      <w:r w:rsidRPr="00EC68E5">
        <w:rPr>
          <w:rFonts w:ascii="Times New Roman" w:eastAsia="Times New Roman" w:hAnsi="Times New Roman"/>
          <w:spacing w:val="2"/>
          <w:sz w:val="24"/>
          <w:szCs w:val="24"/>
        </w:rPr>
        <w:t xml:space="preserve"> </w:t>
      </w:r>
      <w:r w:rsidRPr="00EC68E5">
        <w:rPr>
          <w:rFonts w:ascii="Times New Roman" w:eastAsia="Times New Roman" w:hAnsi="Times New Roman"/>
          <w:spacing w:val="-1"/>
          <w:sz w:val="24"/>
          <w:szCs w:val="24"/>
        </w:rPr>
        <w:t>e</w:t>
      </w:r>
      <w:r w:rsidRPr="00EC68E5">
        <w:rPr>
          <w:rFonts w:ascii="Times New Roman" w:eastAsia="Times New Roman" w:hAnsi="Times New Roman"/>
          <w:spacing w:val="2"/>
          <w:sz w:val="24"/>
          <w:szCs w:val="24"/>
        </w:rPr>
        <w:t>x</w:t>
      </w:r>
      <w:r w:rsidRPr="00EC68E5">
        <w:rPr>
          <w:rFonts w:ascii="Times New Roman" w:eastAsia="Times New Roman" w:hAnsi="Times New Roman"/>
          <w:sz w:val="24"/>
          <w:szCs w:val="24"/>
        </w:rPr>
        <w:t>tens</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s.</w:t>
      </w:r>
      <w:r>
        <w:rPr>
          <w:rFonts w:ascii="Times New Roman" w:eastAsia="Times New Roman" w:hAnsi="Times New Roman"/>
          <w:sz w:val="24"/>
          <w:szCs w:val="24"/>
        </w:rPr>
        <w:t xml:space="preserve"> </w:t>
      </w:r>
      <w:r w:rsidRPr="00EC68E5">
        <w:rPr>
          <w:rFonts w:ascii="Times New Roman" w:eastAsia="Times New Roman" w:hAnsi="Times New Roman"/>
          <w:sz w:val="24"/>
          <w:szCs w:val="24"/>
        </w:rPr>
        <w:t>En</w:t>
      </w:r>
      <w:r w:rsidRPr="00EC68E5">
        <w:rPr>
          <w:rFonts w:ascii="Times New Roman" w:eastAsia="Times New Roman" w:hAnsi="Times New Roman"/>
          <w:spacing w:val="2"/>
          <w:sz w:val="24"/>
          <w:szCs w:val="24"/>
        </w:rPr>
        <w:t xml:space="preserve"> </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l</w:t>
      </w:r>
      <w:r w:rsidRPr="00EC68E5">
        <w:rPr>
          <w:rFonts w:ascii="Times New Roman" w:eastAsia="Times New Roman" w:hAnsi="Times New Roman"/>
          <w:spacing w:val="2"/>
          <w:sz w:val="24"/>
          <w:szCs w:val="24"/>
        </w:rPr>
        <w:t xml:space="preserve"> </w:t>
      </w:r>
      <w:r w:rsidRPr="00EC68E5">
        <w:rPr>
          <w:rFonts w:ascii="Times New Roman" w:eastAsia="Times New Roman" w:hAnsi="Times New Roman"/>
          <w:spacing w:val="-1"/>
          <w:sz w:val="24"/>
          <w:szCs w:val="24"/>
        </w:rPr>
        <w:t>ca</w:t>
      </w:r>
      <w:r w:rsidRPr="00EC68E5">
        <w:rPr>
          <w:rFonts w:ascii="Times New Roman" w:eastAsia="Times New Roman" w:hAnsi="Times New Roman"/>
          <w:sz w:val="24"/>
          <w:szCs w:val="24"/>
        </w:rPr>
        <w:t>so</w:t>
      </w:r>
      <w:r w:rsidRPr="00EC68E5">
        <w:rPr>
          <w:rFonts w:ascii="Times New Roman" w:eastAsia="Times New Roman" w:hAnsi="Times New Roman"/>
          <w:spacing w:val="2"/>
          <w:sz w:val="24"/>
          <w:szCs w:val="24"/>
        </w:rPr>
        <w:t xml:space="preserve"> </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n</w:t>
      </w:r>
      <w:r w:rsidRPr="00EC68E5">
        <w:rPr>
          <w:rFonts w:ascii="Times New Roman" w:eastAsia="Times New Roman" w:hAnsi="Times New Roman"/>
          <w:spacing w:val="2"/>
          <w:sz w:val="24"/>
          <w:szCs w:val="24"/>
        </w:rPr>
        <w:t xml:space="preserve"> </w:t>
      </w:r>
      <w:r w:rsidRPr="00EC68E5">
        <w:rPr>
          <w:rFonts w:ascii="Times New Roman" w:eastAsia="Times New Roman" w:hAnsi="Times New Roman"/>
          <w:sz w:val="24"/>
          <w:szCs w:val="24"/>
        </w:rPr>
        <w:t>q</w:t>
      </w:r>
      <w:r w:rsidRPr="00EC68E5">
        <w:rPr>
          <w:rFonts w:ascii="Times New Roman" w:eastAsia="Times New Roman" w:hAnsi="Times New Roman"/>
          <w:spacing w:val="2"/>
          <w:sz w:val="24"/>
          <w:szCs w:val="24"/>
        </w:rPr>
        <w:t>u</w:t>
      </w:r>
      <w:r w:rsidRPr="00EC68E5">
        <w:rPr>
          <w:rFonts w:ascii="Times New Roman" w:eastAsia="Times New Roman" w:hAnsi="Times New Roman"/>
          <w:sz w:val="24"/>
          <w:szCs w:val="24"/>
        </w:rPr>
        <w:t>e</w:t>
      </w:r>
      <w:r w:rsidRPr="00EC68E5">
        <w:rPr>
          <w:rFonts w:ascii="Times New Roman" w:eastAsia="Times New Roman" w:hAnsi="Times New Roman"/>
          <w:spacing w:val="1"/>
          <w:sz w:val="24"/>
          <w:szCs w:val="24"/>
        </w:rPr>
        <w:t xml:space="preserve"> </w:t>
      </w:r>
      <w:r w:rsidRPr="00EC68E5">
        <w:rPr>
          <w:rFonts w:ascii="Times New Roman" w:eastAsia="Times New Roman" w:hAnsi="Times New Roman"/>
          <w:sz w:val="24"/>
          <w:szCs w:val="24"/>
        </w:rPr>
        <w:t>se</w:t>
      </w:r>
      <w:r w:rsidRPr="00EC68E5">
        <w:rPr>
          <w:rFonts w:ascii="Times New Roman" w:eastAsia="Times New Roman" w:hAnsi="Times New Roman"/>
          <w:spacing w:val="1"/>
          <w:sz w:val="24"/>
          <w:szCs w:val="24"/>
        </w:rPr>
        <w:t xml:space="preserve"> </w:t>
      </w:r>
      <w:r w:rsidRPr="00EC68E5">
        <w:rPr>
          <w:rFonts w:ascii="Times New Roman" w:eastAsia="Times New Roman" w:hAnsi="Times New Roman"/>
          <w:sz w:val="24"/>
          <w:szCs w:val="24"/>
        </w:rPr>
        <w:t>u</w:t>
      </w:r>
      <w:r w:rsidRPr="00EC68E5">
        <w:rPr>
          <w:rFonts w:ascii="Times New Roman" w:eastAsia="Times New Roman" w:hAnsi="Times New Roman"/>
          <w:spacing w:val="2"/>
          <w:sz w:val="24"/>
          <w:szCs w:val="24"/>
        </w:rPr>
        <w:t>s</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n</w:t>
      </w:r>
      <w:r w:rsidRPr="00EC68E5">
        <w:rPr>
          <w:rFonts w:ascii="Times New Roman" w:eastAsia="Times New Roman" w:hAnsi="Times New Roman"/>
          <w:spacing w:val="2"/>
          <w:sz w:val="24"/>
          <w:szCs w:val="24"/>
        </w:rPr>
        <w:t xml:space="preserve"> </w:t>
      </w:r>
      <w:r w:rsidRPr="00EC68E5">
        <w:rPr>
          <w:rFonts w:ascii="Times New Roman" w:eastAsia="Times New Roman" w:hAnsi="Times New Roman"/>
          <w:spacing w:val="-1"/>
          <w:sz w:val="24"/>
          <w:szCs w:val="24"/>
        </w:rPr>
        <w:t>c</w:t>
      </w:r>
      <w:r w:rsidRPr="00EC68E5">
        <w:rPr>
          <w:rFonts w:ascii="Times New Roman" w:eastAsia="Times New Roman" w:hAnsi="Times New Roman"/>
          <w:sz w:val="24"/>
          <w:szCs w:val="24"/>
        </w:rPr>
        <w:t>olor</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s</w:t>
      </w:r>
      <w:r w:rsidRPr="00EC68E5">
        <w:rPr>
          <w:rFonts w:ascii="Times New Roman" w:eastAsia="Times New Roman" w:hAnsi="Times New Roman"/>
          <w:spacing w:val="2"/>
          <w:sz w:val="24"/>
          <w:szCs w:val="24"/>
        </w:rPr>
        <w:t xml:space="preserve"> p</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ra ind</w:t>
      </w:r>
      <w:r w:rsidRPr="00EC68E5">
        <w:rPr>
          <w:rFonts w:ascii="Times New Roman" w:eastAsia="Times New Roman" w:hAnsi="Times New Roman"/>
          <w:spacing w:val="1"/>
          <w:sz w:val="24"/>
          <w:szCs w:val="24"/>
        </w:rPr>
        <w:t>ic</w:t>
      </w:r>
      <w:r w:rsidRPr="00EC68E5">
        <w:rPr>
          <w:rFonts w:ascii="Times New Roman" w:eastAsia="Times New Roman" w:hAnsi="Times New Roman"/>
          <w:spacing w:val="-1"/>
          <w:sz w:val="24"/>
          <w:szCs w:val="24"/>
        </w:rPr>
        <w:t>ac</w:t>
      </w:r>
      <w:r w:rsidRPr="00EC68E5">
        <w:rPr>
          <w:rFonts w:ascii="Times New Roman" w:eastAsia="Times New Roman" w:hAnsi="Times New Roman"/>
          <w:spacing w:val="3"/>
          <w:sz w:val="24"/>
          <w:szCs w:val="24"/>
        </w:rPr>
        <w:t>i</w:t>
      </w:r>
      <w:r w:rsidRPr="00EC68E5">
        <w:rPr>
          <w:rFonts w:ascii="Times New Roman" w:eastAsia="Times New Roman" w:hAnsi="Times New Roman"/>
          <w:sz w:val="24"/>
          <w:szCs w:val="24"/>
        </w:rPr>
        <w:t>on</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s</w:t>
      </w:r>
      <w:r w:rsidRPr="00EC68E5">
        <w:rPr>
          <w:rFonts w:ascii="Times New Roman" w:eastAsia="Times New Roman" w:hAnsi="Times New Roman"/>
          <w:spacing w:val="2"/>
          <w:sz w:val="24"/>
          <w:szCs w:val="24"/>
        </w:rPr>
        <w:t xml:space="preserve"> </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jen</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s</w:t>
      </w:r>
      <w:r w:rsidRPr="00EC68E5">
        <w:rPr>
          <w:rFonts w:ascii="Times New Roman" w:eastAsia="Times New Roman" w:hAnsi="Times New Roman"/>
          <w:spacing w:val="4"/>
          <w:sz w:val="24"/>
          <w:szCs w:val="24"/>
        </w:rPr>
        <w:t xml:space="preserve"> </w:t>
      </w:r>
      <w:r w:rsidRPr="00EC68E5">
        <w:rPr>
          <w:rFonts w:ascii="Times New Roman" w:eastAsia="Times New Roman" w:hAnsi="Times New Roman"/>
          <w:sz w:val="24"/>
          <w:szCs w:val="24"/>
        </w:rPr>
        <w:t>a</w:t>
      </w:r>
      <w:r w:rsidRPr="00EC68E5">
        <w:rPr>
          <w:rFonts w:ascii="Times New Roman" w:eastAsia="Times New Roman" w:hAnsi="Times New Roman"/>
          <w:spacing w:val="1"/>
          <w:sz w:val="24"/>
          <w:szCs w:val="24"/>
        </w:rPr>
        <w:t xml:space="preserve"> </w:t>
      </w:r>
      <w:r w:rsidRPr="00EC68E5">
        <w:rPr>
          <w:rFonts w:ascii="Times New Roman" w:eastAsia="Times New Roman" w:hAnsi="Times New Roman"/>
          <w:sz w:val="24"/>
          <w:szCs w:val="24"/>
        </w:rPr>
        <w:t>la</w:t>
      </w:r>
      <w:r w:rsidRPr="00EC68E5">
        <w:rPr>
          <w:rFonts w:ascii="Times New Roman" w:eastAsia="Times New Roman" w:hAnsi="Times New Roman"/>
          <w:spacing w:val="1"/>
          <w:sz w:val="24"/>
          <w:szCs w:val="24"/>
        </w:rPr>
        <w:t xml:space="preserve"> </w:t>
      </w:r>
      <w:r w:rsidRPr="00EC68E5">
        <w:rPr>
          <w:rFonts w:ascii="Times New Roman" w:eastAsia="Times New Roman" w:hAnsi="Times New Roman"/>
          <w:sz w:val="24"/>
          <w:szCs w:val="24"/>
        </w:rPr>
        <w:t>s</w:t>
      </w:r>
      <w:r w:rsidRPr="00EC68E5">
        <w:rPr>
          <w:rFonts w:ascii="Times New Roman" w:eastAsia="Times New Roman" w:hAnsi="Times New Roman"/>
          <w:spacing w:val="1"/>
          <w:sz w:val="24"/>
          <w:szCs w:val="24"/>
        </w:rPr>
        <w:t>e</w:t>
      </w:r>
      <w:r w:rsidRPr="00EC68E5">
        <w:rPr>
          <w:rFonts w:ascii="Times New Roman" w:eastAsia="Times New Roman" w:hAnsi="Times New Roman"/>
          <w:spacing w:val="-2"/>
          <w:sz w:val="24"/>
          <w:szCs w:val="24"/>
        </w:rPr>
        <w:t>g</w:t>
      </w:r>
      <w:r w:rsidRPr="00EC68E5">
        <w:rPr>
          <w:rFonts w:ascii="Times New Roman" w:eastAsia="Times New Roman" w:hAnsi="Times New Roman"/>
          <w:sz w:val="24"/>
          <w:szCs w:val="24"/>
        </w:rPr>
        <w:t>u</w:t>
      </w:r>
      <w:r w:rsidRPr="00EC68E5">
        <w:rPr>
          <w:rFonts w:ascii="Times New Roman" w:eastAsia="Times New Roman" w:hAnsi="Times New Roman"/>
          <w:spacing w:val="-1"/>
          <w:sz w:val="24"/>
          <w:szCs w:val="24"/>
        </w:rPr>
        <w:t>r</w:t>
      </w:r>
      <w:r w:rsidRPr="00EC68E5">
        <w:rPr>
          <w:rFonts w:ascii="Times New Roman" w:eastAsia="Times New Roman" w:hAnsi="Times New Roman"/>
          <w:sz w:val="24"/>
          <w:szCs w:val="24"/>
        </w:rPr>
        <w:t>i</w:t>
      </w:r>
      <w:r w:rsidRPr="00EC68E5">
        <w:rPr>
          <w:rFonts w:ascii="Times New Roman" w:eastAsia="Times New Roman" w:hAnsi="Times New Roman"/>
          <w:spacing w:val="3"/>
          <w:sz w:val="24"/>
          <w:szCs w:val="24"/>
        </w:rPr>
        <w:t>d</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d,</w:t>
      </w:r>
      <w:r w:rsidRPr="00EC68E5">
        <w:rPr>
          <w:rFonts w:ascii="Times New Roman" w:eastAsia="Times New Roman" w:hAnsi="Times New Roman"/>
          <w:spacing w:val="2"/>
          <w:sz w:val="24"/>
          <w:szCs w:val="24"/>
        </w:rPr>
        <w:t xml:space="preserve"> </w:t>
      </w:r>
      <w:r w:rsidRPr="00EC68E5">
        <w:rPr>
          <w:rFonts w:ascii="Times New Roman" w:eastAsia="Times New Roman" w:hAnsi="Times New Roman"/>
          <w:spacing w:val="-1"/>
          <w:sz w:val="24"/>
          <w:szCs w:val="24"/>
        </w:rPr>
        <w:t>é</w:t>
      </w:r>
      <w:r w:rsidRPr="00EC68E5">
        <w:rPr>
          <w:rFonts w:ascii="Times New Roman" w:eastAsia="Times New Roman" w:hAnsi="Times New Roman"/>
          <w:sz w:val="24"/>
          <w:szCs w:val="24"/>
        </w:rPr>
        <w:t>stos</w:t>
      </w:r>
      <w:r w:rsidRPr="00EC68E5">
        <w:rPr>
          <w:rFonts w:ascii="Times New Roman" w:eastAsia="Times New Roman" w:hAnsi="Times New Roman"/>
          <w:spacing w:val="2"/>
          <w:sz w:val="24"/>
          <w:szCs w:val="24"/>
        </w:rPr>
        <w:t xml:space="preserve"> </w:t>
      </w:r>
      <w:r w:rsidRPr="00EC68E5">
        <w:rPr>
          <w:rFonts w:ascii="Times New Roman" w:eastAsia="Times New Roman" w:hAnsi="Times New Roman"/>
          <w:sz w:val="24"/>
          <w:szCs w:val="24"/>
        </w:rPr>
        <w:t>s</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r</w:t>
      </w:r>
      <w:r w:rsidRPr="00EC68E5">
        <w:rPr>
          <w:rFonts w:ascii="Times New Roman" w:eastAsia="Times New Roman" w:hAnsi="Times New Roman"/>
          <w:spacing w:val="-2"/>
          <w:sz w:val="24"/>
          <w:szCs w:val="24"/>
        </w:rPr>
        <w:t>á</w:t>
      </w:r>
      <w:r w:rsidRPr="00EC68E5">
        <w:rPr>
          <w:rFonts w:ascii="Times New Roman" w:eastAsia="Times New Roman" w:hAnsi="Times New Roman"/>
          <w:sz w:val="24"/>
          <w:szCs w:val="24"/>
        </w:rPr>
        <w:t>n dis</w:t>
      </w:r>
      <w:r w:rsidRPr="00EC68E5">
        <w:rPr>
          <w:rFonts w:ascii="Times New Roman" w:eastAsia="Times New Roman" w:hAnsi="Times New Roman"/>
          <w:spacing w:val="1"/>
          <w:sz w:val="24"/>
          <w:szCs w:val="24"/>
        </w:rPr>
        <w:t>t</w:t>
      </w:r>
      <w:r w:rsidRPr="00EC68E5">
        <w:rPr>
          <w:rFonts w:ascii="Times New Roman" w:eastAsia="Times New Roman" w:hAnsi="Times New Roman"/>
          <w:sz w:val="24"/>
          <w:szCs w:val="24"/>
        </w:rPr>
        <w:t>in</w:t>
      </w:r>
      <w:r w:rsidRPr="00EC68E5">
        <w:rPr>
          <w:rFonts w:ascii="Times New Roman" w:eastAsia="Times New Roman" w:hAnsi="Times New Roman"/>
          <w:spacing w:val="1"/>
          <w:sz w:val="24"/>
          <w:szCs w:val="24"/>
        </w:rPr>
        <w:t>t</w:t>
      </w:r>
      <w:r w:rsidRPr="00EC68E5">
        <w:rPr>
          <w:rFonts w:ascii="Times New Roman" w:eastAsia="Times New Roman" w:hAnsi="Times New Roman"/>
          <w:sz w:val="24"/>
          <w:szCs w:val="24"/>
        </w:rPr>
        <w:t xml:space="preserve">os a los </w:t>
      </w:r>
      <w:r w:rsidRPr="00EC68E5">
        <w:rPr>
          <w:rFonts w:ascii="Times New Roman" w:eastAsia="Times New Roman" w:hAnsi="Times New Roman"/>
          <w:spacing w:val="-1"/>
          <w:sz w:val="24"/>
          <w:szCs w:val="24"/>
        </w:rPr>
        <w:t>c</w:t>
      </w:r>
      <w:r w:rsidRPr="00EC68E5">
        <w:rPr>
          <w:rFonts w:ascii="Times New Roman" w:eastAsia="Times New Roman" w:hAnsi="Times New Roman"/>
          <w:sz w:val="24"/>
          <w:szCs w:val="24"/>
        </w:rPr>
        <w:t>olor</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s de s</w:t>
      </w:r>
      <w:r w:rsidRPr="00EC68E5">
        <w:rPr>
          <w:rFonts w:ascii="Times New Roman" w:eastAsia="Times New Roman" w:hAnsi="Times New Roman"/>
          <w:spacing w:val="-1"/>
          <w:sz w:val="24"/>
          <w:szCs w:val="24"/>
        </w:rPr>
        <w:t>e</w:t>
      </w:r>
      <w:r w:rsidRPr="00EC68E5">
        <w:rPr>
          <w:rFonts w:ascii="Times New Roman" w:eastAsia="Times New Roman" w:hAnsi="Times New Roman"/>
          <w:spacing w:val="-2"/>
          <w:sz w:val="24"/>
          <w:szCs w:val="24"/>
        </w:rPr>
        <w:t>g</w:t>
      </w:r>
      <w:r w:rsidRPr="00EC68E5">
        <w:rPr>
          <w:rFonts w:ascii="Times New Roman" w:eastAsia="Times New Roman" w:hAnsi="Times New Roman"/>
          <w:spacing w:val="2"/>
          <w:sz w:val="24"/>
          <w:szCs w:val="24"/>
        </w:rPr>
        <w:t>u</w:t>
      </w:r>
      <w:r w:rsidRPr="00EC68E5">
        <w:rPr>
          <w:rFonts w:ascii="Times New Roman" w:eastAsia="Times New Roman" w:hAnsi="Times New Roman"/>
          <w:sz w:val="24"/>
          <w:szCs w:val="24"/>
        </w:rPr>
        <w:t>rid</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d.</w:t>
      </w:r>
    </w:p>
    <w:p w:rsidR="00334FF7" w:rsidRPr="00EC68E5" w:rsidRDefault="00334FF7" w:rsidP="00334FF7">
      <w:pPr>
        <w:pStyle w:val="Prrafodelista"/>
        <w:numPr>
          <w:ilvl w:val="0"/>
          <w:numId w:val="18"/>
        </w:numPr>
        <w:ind w:right="68"/>
        <w:jc w:val="both"/>
        <w:rPr>
          <w:sz w:val="24"/>
          <w:szCs w:val="24"/>
        </w:rPr>
      </w:pPr>
      <w:r w:rsidRPr="00EC68E5">
        <w:rPr>
          <w:rFonts w:ascii="Times New Roman" w:eastAsia="Times New Roman" w:hAnsi="Times New Roman"/>
          <w:spacing w:val="-3"/>
          <w:sz w:val="24"/>
          <w:szCs w:val="24"/>
        </w:rPr>
        <w:t>L</w:t>
      </w:r>
      <w:r w:rsidRPr="00EC68E5">
        <w:rPr>
          <w:rFonts w:ascii="Times New Roman" w:eastAsia="Times New Roman" w:hAnsi="Times New Roman"/>
          <w:sz w:val="24"/>
          <w:szCs w:val="24"/>
        </w:rPr>
        <w:t xml:space="preserve">a </w:t>
      </w:r>
      <w:r w:rsidRPr="00EC68E5">
        <w:rPr>
          <w:rFonts w:ascii="Times New Roman" w:eastAsia="Times New Roman" w:hAnsi="Times New Roman"/>
          <w:spacing w:val="13"/>
          <w:sz w:val="24"/>
          <w:szCs w:val="24"/>
        </w:rPr>
        <w:t xml:space="preserve"> </w:t>
      </w:r>
      <w:r w:rsidRPr="00EC68E5">
        <w:rPr>
          <w:rFonts w:ascii="Times New Roman" w:eastAsia="Times New Roman" w:hAnsi="Times New Roman"/>
          <w:sz w:val="24"/>
          <w:szCs w:val="24"/>
        </w:rPr>
        <w:t>s</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ñ</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l</w:t>
      </w:r>
      <w:r w:rsidRPr="00EC68E5">
        <w:rPr>
          <w:rFonts w:ascii="Times New Roman" w:eastAsia="Times New Roman" w:hAnsi="Times New Roman"/>
          <w:spacing w:val="1"/>
          <w:sz w:val="24"/>
          <w:szCs w:val="24"/>
        </w:rPr>
        <w:t>iz</w:t>
      </w:r>
      <w:r w:rsidRPr="00EC68E5">
        <w:rPr>
          <w:rFonts w:ascii="Times New Roman" w:eastAsia="Times New Roman" w:hAnsi="Times New Roman"/>
          <w:spacing w:val="-1"/>
          <w:sz w:val="24"/>
          <w:szCs w:val="24"/>
        </w:rPr>
        <w:t>ac</w:t>
      </w:r>
      <w:r w:rsidRPr="00EC68E5">
        <w:rPr>
          <w:rFonts w:ascii="Times New Roman" w:eastAsia="Times New Roman" w:hAnsi="Times New Roman"/>
          <w:sz w:val="24"/>
          <w:szCs w:val="24"/>
        </w:rPr>
        <w:t xml:space="preserve">ión </w:t>
      </w:r>
      <w:r w:rsidRPr="00EC68E5">
        <w:rPr>
          <w:rFonts w:ascii="Times New Roman" w:eastAsia="Times New Roman" w:hAnsi="Times New Roman"/>
          <w:spacing w:val="15"/>
          <w:sz w:val="24"/>
          <w:szCs w:val="24"/>
        </w:rPr>
        <w:t xml:space="preserve"> </w:t>
      </w:r>
      <w:r w:rsidRPr="00EC68E5">
        <w:rPr>
          <w:rFonts w:ascii="Times New Roman" w:eastAsia="Times New Roman" w:hAnsi="Times New Roman"/>
          <w:sz w:val="24"/>
          <w:szCs w:val="24"/>
        </w:rPr>
        <w:t>ópt</w:t>
      </w:r>
      <w:r w:rsidRPr="00EC68E5">
        <w:rPr>
          <w:rFonts w:ascii="Times New Roman" w:eastAsia="Times New Roman" w:hAnsi="Times New Roman"/>
          <w:spacing w:val="1"/>
          <w:sz w:val="24"/>
          <w:szCs w:val="24"/>
        </w:rPr>
        <w:t>i</w:t>
      </w:r>
      <w:r w:rsidRPr="00EC68E5">
        <w:rPr>
          <w:rFonts w:ascii="Times New Roman" w:eastAsia="Times New Roman" w:hAnsi="Times New Roman"/>
          <w:spacing w:val="-1"/>
          <w:sz w:val="24"/>
          <w:szCs w:val="24"/>
        </w:rPr>
        <w:t>c</w:t>
      </w:r>
      <w:r w:rsidRPr="00EC68E5">
        <w:rPr>
          <w:rFonts w:ascii="Times New Roman" w:eastAsia="Times New Roman" w:hAnsi="Times New Roman"/>
          <w:sz w:val="24"/>
          <w:szCs w:val="24"/>
        </w:rPr>
        <w:t xml:space="preserve">a </w:t>
      </w:r>
      <w:r w:rsidRPr="00EC68E5">
        <w:rPr>
          <w:rFonts w:ascii="Times New Roman" w:eastAsia="Times New Roman" w:hAnsi="Times New Roman"/>
          <w:spacing w:val="13"/>
          <w:sz w:val="24"/>
          <w:szCs w:val="24"/>
        </w:rPr>
        <w:t xml:space="preserve"> </w:t>
      </w:r>
      <w:r w:rsidRPr="00EC68E5">
        <w:rPr>
          <w:rFonts w:ascii="Times New Roman" w:eastAsia="Times New Roman" w:hAnsi="Times New Roman"/>
          <w:sz w:val="24"/>
          <w:szCs w:val="24"/>
        </w:rPr>
        <w:t xml:space="preserve">a </w:t>
      </w:r>
      <w:r w:rsidRPr="00EC68E5">
        <w:rPr>
          <w:rFonts w:ascii="Times New Roman" w:eastAsia="Times New Roman" w:hAnsi="Times New Roman"/>
          <w:spacing w:val="13"/>
          <w:sz w:val="24"/>
          <w:szCs w:val="24"/>
        </w:rPr>
        <w:t xml:space="preserve"> </w:t>
      </w:r>
      <w:r w:rsidRPr="00EC68E5">
        <w:rPr>
          <w:rFonts w:ascii="Times New Roman" w:eastAsia="Times New Roman" w:hAnsi="Times New Roman"/>
          <w:sz w:val="24"/>
          <w:szCs w:val="24"/>
        </w:rPr>
        <w:t>b</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 xml:space="preserve">se </w:t>
      </w:r>
      <w:r w:rsidRPr="00EC68E5">
        <w:rPr>
          <w:rFonts w:ascii="Times New Roman" w:eastAsia="Times New Roman" w:hAnsi="Times New Roman"/>
          <w:spacing w:val="14"/>
          <w:sz w:val="24"/>
          <w:szCs w:val="24"/>
        </w:rPr>
        <w:t xml:space="preserve"> </w:t>
      </w:r>
      <w:r w:rsidRPr="00EC68E5">
        <w:rPr>
          <w:rFonts w:ascii="Times New Roman" w:eastAsia="Times New Roman" w:hAnsi="Times New Roman"/>
          <w:sz w:val="24"/>
          <w:szCs w:val="24"/>
        </w:rPr>
        <w:t xml:space="preserve">de </w:t>
      </w:r>
      <w:r w:rsidRPr="00EC68E5">
        <w:rPr>
          <w:rFonts w:ascii="Times New Roman" w:eastAsia="Times New Roman" w:hAnsi="Times New Roman"/>
          <w:spacing w:val="13"/>
          <w:sz w:val="24"/>
          <w:szCs w:val="24"/>
        </w:rPr>
        <w:t xml:space="preserve"> </w:t>
      </w:r>
      <w:r w:rsidRPr="00EC68E5">
        <w:rPr>
          <w:rFonts w:ascii="Times New Roman" w:eastAsia="Times New Roman" w:hAnsi="Times New Roman"/>
          <w:spacing w:val="-1"/>
          <w:sz w:val="24"/>
          <w:szCs w:val="24"/>
        </w:rPr>
        <w:t>c</w:t>
      </w:r>
      <w:r w:rsidRPr="00EC68E5">
        <w:rPr>
          <w:rFonts w:ascii="Times New Roman" w:eastAsia="Times New Roman" w:hAnsi="Times New Roman"/>
          <w:sz w:val="24"/>
          <w:szCs w:val="24"/>
        </w:rPr>
        <w:t>olo</w:t>
      </w:r>
      <w:r w:rsidRPr="00EC68E5">
        <w:rPr>
          <w:rFonts w:ascii="Times New Roman" w:eastAsia="Times New Roman" w:hAnsi="Times New Roman"/>
          <w:spacing w:val="2"/>
          <w:sz w:val="24"/>
          <w:szCs w:val="24"/>
        </w:rPr>
        <w:t>r</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 xml:space="preserve">s </w:t>
      </w:r>
      <w:r w:rsidRPr="00EC68E5">
        <w:rPr>
          <w:rFonts w:ascii="Times New Roman" w:eastAsia="Times New Roman" w:hAnsi="Times New Roman"/>
          <w:spacing w:val="15"/>
          <w:sz w:val="24"/>
          <w:szCs w:val="24"/>
        </w:rPr>
        <w:t xml:space="preserve"> </w:t>
      </w:r>
      <w:r w:rsidRPr="00EC68E5">
        <w:rPr>
          <w:rFonts w:ascii="Times New Roman" w:eastAsia="Times New Roman" w:hAnsi="Times New Roman"/>
          <w:sz w:val="24"/>
          <w:szCs w:val="24"/>
        </w:rPr>
        <w:t xml:space="preserve">se </w:t>
      </w:r>
      <w:r w:rsidRPr="00EC68E5">
        <w:rPr>
          <w:rFonts w:ascii="Times New Roman" w:eastAsia="Times New Roman" w:hAnsi="Times New Roman"/>
          <w:spacing w:val="14"/>
          <w:sz w:val="24"/>
          <w:szCs w:val="24"/>
        </w:rPr>
        <w:t xml:space="preserve"> </w:t>
      </w:r>
      <w:r w:rsidRPr="00EC68E5">
        <w:rPr>
          <w:rFonts w:ascii="Times New Roman" w:eastAsia="Times New Roman" w:hAnsi="Times New Roman"/>
          <w:sz w:val="24"/>
          <w:szCs w:val="24"/>
        </w:rPr>
        <w:t>ut</w:t>
      </w:r>
      <w:r w:rsidRPr="00EC68E5">
        <w:rPr>
          <w:rFonts w:ascii="Times New Roman" w:eastAsia="Times New Roman" w:hAnsi="Times New Roman"/>
          <w:spacing w:val="1"/>
          <w:sz w:val="24"/>
          <w:szCs w:val="24"/>
        </w:rPr>
        <w:t>i</w:t>
      </w:r>
      <w:r w:rsidRPr="00EC68E5">
        <w:rPr>
          <w:rFonts w:ascii="Times New Roman" w:eastAsia="Times New Roman" w:hAnsi="Times New Roman"/>
          <w:sz w:val="24"/>
          <w:szCs w:val="24"/>
        </w:rPr>
        <w:t>l</w:t>
      </w:r>
      <w:r w:rsidRPr="00EC68E5">
        <w:rPr>
          <w:rFonts w:ascii="Times New Roman" w:eastAsia="Times New Roman" w:hAnsi="Times New Roman"/>
          <w:spacing w:val="-1"/>
          <w:sz w:val="24"/>
          <w:szCs w:val="24"/>
        </w:rPr>
        <w:t>i</w:t>
      </w:r>
      <w:r w:rsidRPr="00EC68E5">
        <w:rPr>
          <w:rFonts w:ascii="Times New Roman" w:eastAsia="Times New Roman" w:hAnsi="Times New Roman"/>
          <w:spacing w:val="1"/>
          <w:sz w:val="24"/>
          <w:szCs w:val="24"/>
        </w:rPr>
        <w:t>z</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 xml:space="preserve">rá </w:t>
      </w:r>
      <w:r w:rsidRPr="00EC68E5">
        <w:rPr>
          <w:rFonts w:ascii="Times New Roman" w:eastAsia="Times New Roman" w:hAnsi="Times New Roman"/>
          <w:spacing w:val="13"/>
          <w:sz w:val="24"/>
          <w:szCs w:val="24"/>
        </w:rPr>
        <w:t xml:space="preserve"> </w:t>
      </w:r>
      <w:r w:rsidRPr="00EC68E5">
        <w:rPr>
          <w:rFonts w:ascii="Times New Roman" w:eastAsia="Times New Roman" w:hAnsi="Times New Roman"/>
          <w:sz w:val="24"/>
          <w:szCs w:val="24"/>
        </w:rPr>
        <w:t>únic</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 xml:space="preserve">mente </w:t>
      </w:r>
      <w:r w:rsidRPr="00EC68E5">
        <w:rPr>
          <w:rFonts w:ascii="Times New Roman" w:eastAsia="Times New Roman" w:hAnsi="Times New Roman"/>
          <w:spacing w:val="13"/>
          <w:sz w:val="24"/>
          <w:szCs w:val="24"/>
        </w:rPr>
        <w:t xml:space="preserve"> </w:t>
      </w:r>
      <w:r w:rsidRPr="00EC68E5">
        <w:rPr>
          <w:rFonts w:ascii="Times New Roman" w:eastAsia="Times New Roman" w:hAnsi="Times New Roman"/>
          <w:spacing w:val="-1"/>
          <w:sz w:val="24"/>
          <w:szCs w:val="24"/>
        </w:rPr>
        <w:t>c</w:t>
      </w:r>
      <w:r w:rsidRPr="00EC68E5">
        <w:rPr>
          <w:rFonts w:ascii="Times New Roman" w:eastAsia="Times New Roman" w:hAnsi="Times New Roman"/>
          <w:sz w:val="24"/>
          <w:szCs w:val="24"/>
        </w:rPr>
        <w:t xml:space="preserve">on </w:t>
      </w:r>
      <w:r w:rsidRPr="00EC68E5">
        <w:rPr>
          <w:rFonts w:ascii="Times New Roman" w:eastAsia="Times New Roman" w:hAnsi="Times New Roman"/>
          <w:spacing w:val="14"/>
          <w:sz w:val="24"/>
          <w:szCs w:val="24"/>
        </w:rPr>
        <w:t xml:space="preserve"> </w:t>
      </w:r>
      <w:r w:rsidRPr="00EC68E5">
        <w:rPr>
          <w:rFonts w:ascii="Times New Roman" w:eastAsia="Times New Roman" w:hAnsi="Times New Roman"/>
          <w:sz w:val="24"/>
          <w:szCs w:val="24"/>
        </w:rPr>
        <w:t>las i</w:t>
      </w:r>
      <w:r w:rsidRPr="00EC68E5">
        <w:rPr>
          <w:rFonts w:ascii="Times New Roman" w:eastAsia="Times New Roman" w:hAnsi="Times New Roman"/>
          <w:spacing w:val="1"/>
          <w:sz w:val="24"/>
          <w:szCs w:val="24"/>
        </w:rPr>
        <w:t>l</w:t>
      </w:r>
      <w:r w:rsidRPr="00EC68E5">
        <w:rPr>
          <w:rFonts w:ascii="Times New Roman" w:eastAsia="Times New Roman" w:hAnsi="Times New Roman"/>
          <w:sz w:val="24"/>
          <w:szCs w:val="24"/>
        </w:rPr>
        <w:t>um</w:t>
      </w:r>
      <w:r w:rsidRPr="00EC68E5">
        <w:rPr>
          <w:rFonts w:ascii="Times New Roman" w:eastAsia="Times New Roman" w:hAnsi="Times New Roman"/>
          <w:spacing w:val="1"/>
          <w:sz w:val="24"/>
          <w:szCs w:val="24"/>
        </w:rPr>
        <w:t>i</w:t>
      </w:r>
      <w:r w:rsidRPr="00EC68E5">
        <w:rPr>
          <w:rFonts w:ascii="Times New Roman" w:eastAsia="Times New Roman" w:hAnsi="Times New Roman"/>
          <w:sz w:val="24"/>
          <w:szCs w:val="24"/>
        </w:rPr>
        <w:t>n</w:t>
      </w:r>
      <w:r w:rsidRPr="00EC68E5">
        <w:rPr>
          <w:rFonts w:ascii="Times New Roman" w:eastAsia="Times New Roman" w:hAnsi="Times New Roman"/>
          <w:spacing w:val="-1"/>
          <w:sz w:val="24"/>
          <w:szCs w:val="24"/>
        </w:rPr>
        <w:t>ac</w:t>
      </w:r>
      <w:r w:rsidRPr="00EC68E5">
        <w:rPr>
          <w:rFonts w:ascii="Times New Roman" w:eastAsia="Times New Roman" w:hAnsi="Times New Roman"/>
          <w:sz w:val="24"/>
          <w:szCs w:val="24"/>
        </w:rPr>
        <w:t>iones ad</w:t>
      </w:r>
      <w:r w:rsidRPr="00EC68E5">
        <w:rPr>
          <w:rFonts w:ascii="Times New Roman" w:eastAsia="Times New Roman" w:hAnsi="Times New Roman"/>
          <w:spacing w:val="-2"/>
          <w:sz w:val="24"/>
          <w:szCs w:val="24"/>
        </w:rPr>
        <w:t>e</w:t>
      </w:r>
      <w:r w:rsidRPr="00EC68E5">
        <w:rPr>
          <w:rFonts w:ascii="Times New Roman" w:eastAsia="Times New Roman" w:hAnsi="Times New Roman"/>
          <w:spacing w:val="-1"/>
          <w:sz w:val="24"/>
          <w:szCs w:val="24"/>
        </w:rPr>
        <w:t>c</w:t>
      </w:r>
      <w:r w:rsidRPr="00EC68E5">
        <w:rPr>
          <w:rFonts w:ascii="Times New Roman" w:eastAsia="Times New Roman" w:hAnsi="Times New Roman"/>
          <w:spacing w:val="2"/>
          <w:sz w:val="24"/>
          <w:szCs w:val="24"/>
        </w:rPr>
        <w:t>u</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d</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s</w:t>
      </w:r>
      <w:r w:rsidRPr="00EC68E5">
        <w:rPr>
          <w:rFonts w:ascii="Times New Roman" w:eastAsia="Times New Roman" w:hAnsi="Times New Roman"/>
          <w:spacing w:val="2"/>
          <w:sz w:val="24"/>
          <w:szCs w:val="24"/>
        </w:rPr>
        <w:t xml:space="preserve"> </w:t>
      </w:r>
      <w:r w:rsidRPr="00EC68E5">
        <w:rPr>
          <w:rFonts w:ascii="Times New Roman" w:eastAsia="Times New Roman" w:hAnsi="Times New Roman"/>
          <w:sz w:val="24"/>
          <w:szCs w:val="24"/>
        </w:rPr>
        <w:t>p</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ra</w:t>
      </w:r>
      <w:r w:rsidRPr="00EC68E5">
        <w:rPr>
          <w:rFonts w:ascii="Times New Roman" w:eastAsia="Times New Roman" w:hAnsi="Times New Roman"/>
          <w:spacing w:val="-2"/>
          <w:sz w:val="24"/>
          <w:szCs w:val="24"/>
        </w:rPr>
        <w:t xml:space="preserve"> </w:t>
      </w:r>
      <w:r w:rsidRPr="00EC68E5">
        <w:rPr>
          <w:rFonts w:ascii="Times New Roman" w:eastAsia="Times New Roman" w:hAnsi="Times New Roman"/>
          <w:spacing w:val="1"/>
          <w:sz w:val="24"/>
          <w:szCs w:val="24"/>
        </w:rPr>
        <w:t>c</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da</w:t>
      </w:r>
      <w:r w:rsidRPr="00EC68E5">
        <w:rPr>
          <w:rFonts w:ascii="Times New Roman" w:eastAsia="Times New Roman" w:hAnsi="Times New Roman"/>
          <w:spacing w:val="-1"/>
          <w:sz w:val="24"/>
          <w:szCs w:val="24"/>
        </w:rPr>
        <w:t xml:space="preserve"> </w:t>
      </w:r>
      <w:r w:rsidRPr="00EC68E5">
        <w:rPr>
          <w:rFonts w:ascii="Times New Roman" w:eastAsia="Times New Roman" w:hAnsi="Times New Roman"/>
          <w:sz w:val="24"/>
          <w:szCs w:val="24"/>
        </w:rPr>
        <w:t>t</w:t>
      </w:r>
      <w:r w:rsidRPr="00EC68E5">
        <w:rPr>
          <w:rFonts w:ascii="Times New Roman" w:eastAsia="Times New Roman" w:hAnsi="Times New Roman"/>
          <w:spacing w:val="1"/>
          <w:sz w:val="24"/>
          <w:szCs w:val="24"/>
        </w:rPr>
        <w:t>i</w:t>
      </w:r>
      <w:r w:rsidRPr="00EC68E5">
        <w:rPr>
          <w:rFonts w:ascii="Times New Roman" w:eastAsia="Times New Roman" w:hAnsi="Times New Roman"/>
          <w:sz w:val="24"/>
          <w:szCs w:val="24"/>
        </w:rPr>
        <w:t>po de</w:t>
      </w:r>
      <w:r w:rsidRPr="00EC68E5">
        <w:rPr>
          <w:rFonts w:ascii="Times New Roman" w:eastAsia="Times New Roman" w:hAnsi="Times New Roman"/>
          <w:spacing w:val="1"/>
          <w:sz w:val="24"/>
          <w:szCs w:val="24"/>
        </w:rPr>
        <w:t xml:space="preserve"> </w:t>
      </w:r>
      <w:r w:rsidRPr="00EC68E5">
        <w:rPr>
          <w:rFonts w:ascii="Times New Roman" w:eastAsia="Times New Roman" w:hAnsi="Times New Roman"/>
          <w:spacing w:val="-1"/>
          <w:sz w:val="24"/>
          <w:szCs w:val="24"/>
        </w:rPr>
        <w:t>c</w:t>
      </w:r>
      <w:r w:rsidRPr="00EC68E5">
        <w:rPr>
          <w:rFonts w:ascii="Times New Roman" w:eastAsia="Times New Roman" w:hAnsi="Times New Roman"/>
          <w:sz w:val="24"/>
          <w:szCs w:val="24"/>
        </w:rPr>
        <w:t>olor.</w:t>
      </w:r>
      <w:r>
        <w:rPr>
          <w:rFonts w:ascii="Times New Roman" w:eastAsia="Times New Roman" w:hAnsi="Times New Roman"/>
          <w:sz w:val="24"/>
          <w:szCs w:val="24"/>
        </w:rPr>
        <w:t xml:space="preserve"> </w:t>
      </w:r>
    </w:p>
    <w:p w:rsidR="00334FF7" w:rsidRDefault="00334FF7" w:rsidP="00334FF7">
      <w:pPr>
        <w:spacing w:before="16" w:line="260" w:lineRule="exact"/>
        <w:jc w:val="center"/>
        <w:rPr>
          <w:rFonts w:ascii="Times New Roman" w:hAnsi="Times New Roman" w:cs="Times New Roman"/>
          <w:b/>
          <w:sz w:val="24"/>
          <w:szCs w:val="24"/>
        </w:rPr>
      </w:pPr>
      <w:r w:rsidRPr="00EC68E5">
        <w:rPr>
          <w:rFonts w:ascii="Times New Roman" w:hAnsi="Times New Roman" w:cs="Times New Roman"/>
          <w:b/>
          <w:sz w:val="24"/>
          <w:szCs w:val="24"/>
        </w:rPr>
        <w:t>CAPÍTULO VIII SEÑALES DE SEGURIDAD</w:t>
      </w:r>
    </w:p>
    <w:p w:rsidR="00334FF7" w:rsidRDefault="00334FF7" w:rsidP="00334FF7">
      <w:pPr>
        <w:spacing w:before="16" w:line="260" w:lineRule="exact"/>
        <w:rPr>
          <w:rFonts w:ascii="Times New Roman" w:hAnsi="Times New Roman" w:cs="Times New Roman"/>
          <w:b/>
          <w:sz w:val="24"/>
          <w:szCs w:val="24"/>
        </w:rPr>
      </w:pPr>
      <w:r w:rsidRPr="00EC68E5">
        <w:rPr>
          <w:rFonts w:ascii="Times New Roman" w:eastAsia="Times New Roman" w:hAnsi="Times New Roman" w:cs="Times New Roman"/>
          <w:b/>
          <w:sz w:val="24"/>
          <w:szCs w:val="24"/>
          <w:lang w:val="es-ES"/>
        </w:rPr>
        <w:t>A</w:t>
      </w:r>
      <w:r w:rsidRPr="00EC68E5">
        <w:rPr>
          <w:rFonts w:ascii="Times New Roman" w:eastAsia="Times New Roman" w:hAnsi="Times New Roman" w:cs="Times New Roman"/>
          <w:b/>
          <w:spacing w:val="-1"/>
          <w:sz w:val="24"/>
          <w:szCs w:val="24"/>
          <w:lang w:val="es-ES"/>
        </w:rPr>
        <w:t>r</w:t>
      </w:r>
      <w:r w:rsidRPr="00EC68E5">
        <w:rPr>
          <w:rFonts w:ascii="Times New Roman" w:eastAsia="Times New Roman" w:hAnsi="Times New Roman" w:cs="Times New Roman"/>
          <w:b/>
          <w:sz w:val="24"/>
          <w:szCs w:val="24"/>
          <w:lang w:val="es-ES"/>
        </w:rPr>
        <w:t xml:space="preserve">t. 169.  </w:t>
      </w:r>
      <w:r w:rsidRPr="00EC68E5">
        <w:rPr>
          <w:rFonts w:ascii="Times New Roman" w:eastAsia="Times New Roman" w:hAnsi="Times New Roman" w:cs="Times New Roman"/>
          <w:b/>
          <w:spacing w:val="3"/>
          <w:sz w:val="24"/>
          <w:szCs w:val="24"/>
        </w:rPr>
        <w:t>C</w:t>
      </w:r>
      <w:r w:rsidRPr="00EC68E5">
        <w:rPr>
          <w:rFonts w:ascii="Times New Roman" w:eastAsia="Times New Roman" w:hAnsi="Times New Roman" w:cs="Times New Roman"/>
          <w:b/>
          <w:spacing w:val="-5"/>
          <w:sz w:val="24"/>
          <w:szCs w:val="24"/>
        </w:rPr>
        <w:t>L</w:t>
      </w:r>
      <w:r w:rsidRPr="00EC68E5">
        <w:rPr>
          <w:rFonts w:ascii="Times New Roman" w:eastAsia="Times New Roman" w:hAnsi="Times New Roman" w:cs="Times New Roman"/>
          <w:b/>
          <w:sz w:val="24"/>
          <w:szCs w:val="24"/>
        </w:rPr>
        <w:t>A</w:t>
      </w:r>
      <w:r w:rsidRPr="00EC68E5">
        <w:rPr>
          <w:rFonts w:ascii="Times New Roman" w:eastAsia="Times New Roman" w:hAnsi="Times New Roman" w:cs="Times New Roman"/>
          <w:b/>
          <w:spacing w:val="3"/>
          <w:sz w:val="24"/>
          <w:szCs w:val="24"/>
        </w:rPr>
        <w:t>S</w:t>
      </w:r>
      <w:r w:rsidRPr="00EC68E5">
        <w:rPr>
          <w:rFonts w:ascii="Times New Roman" w:eastAsia="Times New Roman" w:hAnsi="Times New Roman" w:cs="Times New Roman"/>
          <w:b/>
          <w:spacing w:val="-3"/>
          <w:sz w:val="24"/>
          <w:szCs w:val="24"/>
        </w:rPr>
        <w:t>I</w:t>
      </w:r>
      <w:r w:rsidRPr="00EC68E5">
        <w:rPr>
          <w:rFonts w:ascii="Times New Roman" w:eastAsia="Times New Roman" w:hAnsi="Times New Roman" w:cs="Times New Roman"/>
          <w:b/>
          <w:spacing w:val="3"/>
          <w:sz w:val="24"/>
          <w:szCs w:val="24"/>
        </w:rPr>
        <w:t>F</w:t>
      </w:r>
      <w:r w:rsidRPr="00EC68E5">
        <w:rPr>
          <w:rFonts w:ascii="Times New Roman" w:eastAsia="Times New Roman" w:hAnsi="Times New Roman" w:cs="Times New Roman"/>
          <w:b/>
          <w:spacing w:val="-3"/>
          <w:sz w:val="24"/>
          <w:szCs w:val="24"/>
        </w:rPr>
        <w:t>I</w:t>
      </w:r>
      <w:r w:rsidRPr="00EC68E5">
        <w:rPr>
          <w:rFonts w:ascii="Times New Roman" w:eastAsia="Times New Roman" w:hAnsi="Times New Roman" w:cs="Times New Roman"/>
          <w:b/>
          <w:sz w:val="24"/>
          <w:szCs w:val="24"/>
        </w:rPr>
        <w:t>CA</w:t>
      </w:r>
      <w:r w:rsidRPr="00EC68E5">
        <w:rPr>
          <w:rFonts w:ascii="Times New Roman" w:eastAsia="Times New Roman" w:hAnsi="Times New Roman" w:cs="Times New Roman"/>
          <w:b/>
          <w:spacing w:val="2"/>
          <w:sz w:val="24"/>
          <w:szCs w:val="24"/>
        </w:rPr>
        <w:t>C</w:t>
      </w:r>
      <w:r w:rsidRPr="00EC68E5">
        <w:rPr>
          <w:rFonts w:ascii="Times New Roman" w:eastAsia="Times New Roman" w:hAnsi="Times New Roman" w:cs="Times New Roman"/>
          <w:b/>
          <w:spacing w:val="-3"/>
          <w:sz w:val="24"/>
          <w:szCs w:val="24"/>
        </w:rPr>
        <w:t>I</w:t>
      </w:r>
      <w:r w:rsidRPr="00EC68E5">
        <w:rPr>
          <w:rFonts w:ascii="Times New Roman" w:eastAsia="Times New Roman" w:hAnsi="Times New Roman" w:cs="Times New Roman"/>
          <w:b/>
          <w:spacing w:val="2"/>
          <w:sz w:val="24"/>
          <w:szCs w:val="24"/>
        </w:rPr>
        <w:t>Ó</w:t>
      </w:r>
      <w:r w:rsidRPr="00EC68E5">
        <w:rPr>
          <w:rFonts w:ascii="Times New Roman" w:eastAsia="Times New Roman" w:hAnsi="Times New Roman" w:cs="Times New Roman"/>
          <w:b/>
          <w:sz w:val="24"/>
          <w:szCs w:val="24"/>
        </w:rPr>
        <w:t xml:space="preserve">N </w:t>
      </w:r>
      <w:r w:rsidRPr="00EC68E5">
        <w:rPr>
          <w:rFonts w:ascii="Times New Roman" w:eastAsia="Times New Roman" w:hAnsi="Times New Roman" w:cs="Times New Roman"/>
          <w:b/>
          <w:spacing w:val="-1"/>
          <w:sz w:val="24"/>
          <w:szCs w:val="24"/>
        </w:rPr>
        <w:t>D</w:t>
      </w:r>
      <w:r w:rsidRPr="00EC68E5">
        <w:rPr>
          <w:rFonts w:ascii="Times New Roman" w:eastAsia="Times New Roman" w:hAnsi="Times New Roman" w:cs="Times New Roman"/>
          <w:b/>
          <w:sz w:val="24"/>
          <w:szCs w:val="24"/>
        </w:rPr>
        <w:t>E</w:t>
      </w:r>
      <w:r w:rsidRPr="00EC68E5">
        <w:rPr>
          <w:rFonts w:ascii="Times New Roman" w:eastAsia="Times New Roman" w:hAnsi="Times New Roman" w:cs="Times New Roman"/>
          <w:b/>
          <w:spacing w:val="2"/>
          <w:sz w:val="24"/>
          <w:szCs w:val="24"/>
        </w:rPr>
        <w:t xml:space="preserve"> </w:t>
      </w:r>
      <w:r w:rsidRPr="00EC68E5">
        <w:rPr>
          <w:rFonts w:ascii="Times New Roman" w:eastAsia="Times New Roman" w:hAnsi="Times New Roman" w:cs="Times New Roman"/>
          <w:b/>
          <w:spacing w:val="-3"/>
          <w:sz w:val="24"/>
          <w:szCs w:val="24"/>
        </w:rPr>
        <w:t>L</w:t>
      </w:r>
      <w:r w:rsidRPr="00EC68E5">
        <w:rPr>
          <w:rFonts w:ascii="Times New Roman" w:eastAsia="Times New Roman" w:hAnsi="Times New Roman" w:cs="Times New Roman"/>
          <w:b/>
          <w:sz w:val="24"/>
          <w:szCs w:val="24"/>
        </w:rPr>
        <w:t xml:space="preserve">AS </w:t>
      </w:r>
      <w:r w:rsidRPr="00EC68E5">
        <w:rPr>
          <w:rFonts w:ascii="Times New Roman" w:eastAsia="Times New Roman" w:hAnsi="Times New Roman" w:cs="Times New Roman"/>
          <w:b/>
          <w:spacing w:val="1"/>
          <w:sz w:val="24"/>
          <w:szCs w:val="24"/>
        </w:rPr>
        <w:t>S</w:t>
      </w:r>
      <w:r w:rsidRPr="00EC68E5">
        <w:rPr>
          <w:rFonts w:ascii="Times New Roman" w:eastAsia="Times New Roman" w:hAnsi="Times New Roman" w:cs="Times New Roman"/>
          <w:b/>
          <w:sz w:val="24"/>
          <w:szCs w:val="24"/>
        </w:rPr>
        <w:t>EÑ</w:t>
      </w:r>
      <w:r w:rsidRPr="00EC68E5">
        <w:rPr>
          <w:rFonts w:ascii="Times New Roman" w:eastAsia="Times New Roman" w:hAnsi="Times New Roman" w:cs="Times New Roman"/>
          <w:b/>
          <w:spacing w:val="1"/>
          <w:sz w:val="24"/>
          <w:szCs w:val="24"/>
        </w:rPr>
        <w:t>A</w:t>
      </w:r>
      <w:r w:rsidRPr="00EC68E5">
        <w:rPr>
          <w:rFonts w:ascii="Times New Roman" w:eastAsia="Times New Roman" w:hAnsi="Times New Roman" w:cs="Times New Roman"/>
          <w:b/>
          <w:spacing w:val="-3"/>
          <w:sz w:val="24"/>
          <w:szCs w:val="24"/>
        </w:rPr>
        <w:t>L</w:t>
      </w:r>
      <w:r w:rsidRPr="00EC68E5">
        <w:rPr>
          <w:rFonts w:ascii="Times New Roman" w:eastAsia="Times New Roman" w:hAnsi="Times New Roman" w:cs="Times New Roman"/>
          <w:b/>
          <w:sz w:val="24"/>
          <w:szCs w:val="24"/>
        </w:rPr>
        <w:t>E</w:t>
      </w:r>
      <w:r w:rsidRPr="00EC68E5">
        <w:rPr>
          <w:rFonts w:ascii="Times New Roman" w:eastAsia="Times New Roman" w:hAnsi="Times New Roman" w:cs="Times New Roman"/>
          <w:b/>
          <w:spacing w:val="3"/>
          <w:sz w:val="24"/>
          <w:szCs w:val="24"/>
        </w:rPr>
        <w:t>S</w:t>
      </w:r>
      <w:r w:rsidRPr="00EC68E5">
        <w:rPr>
          <w:rFonts w:ascii="Times New Roman" w:eastAsia="Times New Roman" w:hAnsi="Times New Roman" w:cs="Times New Roman"/>
          <w:b/>
          <w:sz w:val="24"/>
          <w:szCs w:val="24"/>
        </w:rPr>
        <w:t>.</w:t>
      </w:r>
    </w:p>
    <w:p w:rsidR="00334FF7" w:rsidRDefault="00334FF7" w:rsidP="00334FF7">
      <w:pPr>
        <w:spacing w:before="16" w:line="260" w:lineRule="exact"/>
        <w:rPr>
          <w:rFonts w:ascii="Times New Roman" w:hAnsi="Times New Roman" w:cs="Times New Roman"/>
          <w:b/>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ñ</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les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lasifi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rupos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p>
    <w:p w:rsidR="00334FF7" w:rsidRPr="00617C3F" w:rsidRDefault="00334FF7" w:rsidP="00334FF7">
      <w:pPr>
        <w:spacing w:before="16" w:line="260" w:lineRule="exact"/>
        <w:jc w:val="both"/>
        <w:rPr>
          <w:sz w:val="24"/>
          <w:szCs w:val="24"/>
          <w:lang w:val="es-ES"/>
        </w:rPr>
      </w:pPr>
      <w:r w:rsidRPr="00EC68E5">
        <w:rPr>
          <w:rFonts w:ascii="Times New Roman" w:eastAsia="Times New Roman" w:hAnsi="Times New Roman" w:cs="Times New Roman"/>
          <w:b/>
          <w:spacing w:val="-1"/>
          <w:sz w:val="24"/>
          <w:szCs w:val="24"/>
          <w:lang w:val="es-ES"/>
        </w:rPr>
        <w:t>a</w:t>
      </w:r>
      <w:r w:rsidRPr="00EC68E5">
        <w:rPr>
          <w:rFonts w:ascii="Times New Roman" w:eastAsia="Times New Roman" w:hAnsi="Times New Roman" w:cs="Times New Roman"/>
          <w:b/>
          <w:sz w:val="24"/>
          <w:szCs w:val="24"/>
          <w:lang w:val="es-ES"/>
        </w:rPr>
        <w:t>)  Se</w:t>
      </w:r>
      <w:r w:rsidRPr="00EC68E5">
        <w:rPr>
          <w:rFonts w:ascii="Times New Roman" w:eastAsia="Times New Roman" w:hAnsi="Times New Roman" w:cs="Times New Roman"/>
          <w:b/>
          <w:spacing w:val="-1"/>
          <w:sz w:val="24"/>
          <w:szCs w:val="24"/>
          <w:lang w:val="es-ES"/>
        </w:rPr>
        <w:t>ña</w:t>
      </w:r>
      <w:r w:rsidRPr="00EC68E5">
        <w:rPr>
          <w:rFonts w:ascii="Times New Roman" w:eastAsia="Times New Roman" w:hAnsi="Times New Roman" w:cs="Times New Roman"/>
          <w:b/>
          <w:sz w:val="24"/>
          <w:szCs w:val="24"/>
          <w:lang w:val="es-ES"/>
        </w:rPr>
        <w:t xml:space="preserve">les </w:t>
      </w:r>
      <w:r w:rsidRPr="00EC68E5">
        <w:rPr>
          <w:rFonts w:ascii="Times New Roman" w:eastAsia="Times New Roman" w:hAnsi="Times New Roman" w:cs="Times New Roman"/>
          <w:b/>
          <w:spacing w:val="2"/>
          <w:sz w:val="24"/>
          <w:szCs w:val="24"/>
          <w:lang w:val="es-ES"/>
        </w:rPr>
        <w:t>d</w:t>
      </w:r>
      <w:r w:rsidRPr="00EC68E5">
        <w:rPr>
          <w:rFonts w:ascii="Times New Roman" w:eastAsia="Times New Roman" w:hAnsi="Times New Roman" w:cs="Times New Roman"/>
          <w:b/>
          <w:sz w:val="24"/>
          <w:szCs w:val="24"/>
          <w:lang w:val="es-ES"/>
        </w:rPr>
        <w:t>e</w:t>
      </w:r>
      <w:r w:rsidRPr="00EC68E5">
        <w:rPr>
          <w:rFonts w:ascii="Times New Roman" w:eastAsia="Times New Roman" w:hAnsi="Times New Roman" w:cs="Times New Roman"/>
          <w:b/>
          <w:spacing w:val="-1"/>
          <w:sz w:val="24"/>
          <w:szCs w:val="24"/>
          <w:lang w:val="es-ES"/>
        </w:rPr>
        <w:t xml:space="preserve"> </w:t>
      </w:r>
      <w:r w:rsidRPr="00EC68E5">
        <w:rPr>
          <w:rFonts w:ascii="Times New Roman" w:eastAsia="Times New Roman" w:hAnsi="Times New Roman" w:cs="Times New Roman"/>
          <w:b/>
          <w:sz w:val="24"/>
          <w:szCs w:val="24"/>
          <w:lang w:val="es-ES"/>
        </w:rPr>
        <w:t>pro</w:t>
      </w:r>
      <w:r w:rsidRPr="00EC68E5">
        <w:rPr>
          <w:rFonts w:ascii="Times New Roman" w:eastAsia="Times New Roman" w:hAnsi="Times New Roman" w:cs="Times New Roman"/>
          <w:b/>
          <w:spacing w:val="-1"/>
          <w:sz w:val="24"/>
          <w:szCs w:val="24"/>
          <w:lang w:val="es-ES"/>
        </w:rPr>
        <w:t>h</w:t>
      </w:r>
      <w:r w:rsidRPr="00EC68E5">
        <w:rPr>
          <w:rFonts w:ascii="Times New Roman" w:eastAsia="Times New Roman" w:hAnsi="Times New Roman" w:cs="Times New Roman"/>
          <w:b/>
          <w:sz w:val="24"/>
          <w:szCs w:val="24"/>
          <w:lang w:val="es-ES"/>
        </w:rPr>
        <w:t>ib</w:t>
      </w:r>
      <w:r w:rsidRPr="00EC68E5">
        <w:rPr>
          <w:rFonts w:ascii="Times New Roman" w:eastAsia="Times New Roman" w:hAnsi="Times New Roman" w:cs="Times New Roman"/>
          <w:b/>
          <w:spacing w:val="1"/>
          <w:sz w:val="24"/>
          <w:szCs w:val="24"/>
          <w:lang w:val="es-ES"/>
        </w:rPr>
        <w:t>i</w:t>
      </w:r>
      <w:r w:rsidRPr="00EC68E5">
        <w:rPr>
          <w:rFonts w:ascii="Times New Roman" w:eastAsia="Times New Roman" w:hAnsi="Times New Roman" w:cs="Times New Roman"/>
          <w:b/>
          <w:spacing w:val="-1"/>
          <w:sz w:val="24"/>
          <w:szCs w:val="24"/>
          <w:lang w:val="es-ES"/>
        </w:rPr>
        <w:t>c</w:t>
      </w:r>
      <w:r w:rsidRPr="00EC68E5">
        <w:rPr>
          <w:rFonts w:ascii="Times New Roman" w:eastAsia="Times New Roman" w:hAnsi="Times New Roman" w:cs="Times New Roman"/>
          <w:b/>
          <w:sz w:val="24"/>
          <w:szCs w:val="24"/>
          <w:lang w:val="es-ES"/>
        </w:rPr>
        <w:t>i</w:t>
      </w:r>
      <w:r w:rsidRPr="00EC68E5">
        <w:rPr>
          <w:rFonts w:ascii="Times New Roman" w:eastAsia="Times New Roman" w:hAnsi="Times New Roman" w:cs="Times New Roman"/>
          <w:b/>
          <w:spacing w:val="3"/>
          <w:sz w:val="24"/>
          <w:szCs w:val="24"/>
          <w:lang w:val="es-ES"/>
        </w:rPr>
        <w:t>ó</w:t>
      </w:r>
      <w:r w:rsidRPr="00EC68E5">
        <w:rPr>
          <w:rFonts w:ascii="Times New Roman" w:eastAsia="Times New Roman" w:hAnsi="Times New Roman" w:cs="Times New Roman"/>
          <w:b/>
          <w:sz w:val="24"/>
          <w:szCs w:val="24"/>
          <w:lang w:val="es-ES"/>
        </w:rPr>
        <w:t>n (S.</w:t>
      </w:r>
      <w:r w:rsidRPr="00EC68E5">
        <w:rPr>
          <w:rFonts w:ascii="Times New Roman" w:eastAsia="Times New Roman" w:hAnsi="Times New Roman" w:cs="Times New Roman"/>
          <w:b/>
          <w:spacing w:val="1"/>
          <w:sz w:val="24"/>
          <w:szCs w:val="24"/>
          <w:lang w:val="es-ES"/>
        </w:rPr>
        <w:t>P</w:t>
      </w:r>
      <w:r w:rsidRPr="00EC68E5">
        <w:rPr>
          <w:rFonts w:ascii="Times New Roman" w:eastAsia="Times New Roman" w:hAnsi="Times New Roman" w:cs="Times New Roman"/>
          <w:b/>
          <w:sz w:val="24"/>
          <w:szCs w:val="24"/>
          <w:lang w:val="es-ES"/>
        </w:rPr>
        <w:t>.).-</w:t>
      </w:r>
      <w:r>
        <w:rPr>
          <w:rFonts w:ascii="Times New Roman" w:eastAsia="Times New Roman" w:hAnsi="Times New Roman" w:cs="Times New Roman"/>
          <w:sz w:val="24"/>
          <w:szCs w:val="24"/>
          <w:lang w:val="es-ES"/>
        </w:rPr>
        <w:t xml:space="preserve"> </w:t>
      </w:r>
      <w:r w:rsidRPr="00617C3F">
        <w:rPr>
          <w:rFonts w:ascii="Times New Roman" w:eastAsia="Times New Roman" w:hAnsi="Times New Roman" w:cs="Times New Roman"/>
          <w:spacing w:val="1"/>
          <w:sz w:val="24"/>
          <w:szCs w:val="24"/>
          <w:lang w:val="es-ES"/>
        </w:rPr>
        <w:t>S</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r</w:t>
      </w:r>
      <w:r w:rsidRPr="00617C3F">
        <w:rPr>
          <w:rFonts w:ascii="Times New Roman" w:eastAsia="Times New Roman" w:hAnsi="Times New Roman" w:cs="Times New Roman"/>
          <w:spacing w:val="-2"/>
          <w:sz w:val="24"/>
          <w:szCs w:val="24"/>
          <w:lang w:val="es-ES"/>
        </w:rPr>
        <w:t>á</w:t>
      </w:r>
      <w:r w:rsidRPr="00617C3F">
        <w:rPr>
          <w:rFonts w:ascii="Times New Roman" w:eastAsia="Times New Roman" w:hAnsi="Times New Roman" w:cs="Times New Roman"/>
          <w:sz w:val="24"/>
          <w:szCs w:val="24"/>
          <w:lang w:val="es-ES"/>
        </w:rPr>
        <w:t>n de</w:t>
      </w:r>
      <w:r w:rsidRPr="00617C3F">
        <w:rPr>
          <w:rFonts w:ascii="Times New Roman" w:eastAsia="Times New Roman" w:hAnsi="Times New Roman" w:cs="Times New Roman"/>
          <w:spacing w:val="-1"/>
          <w:sz w:val="24"/>
          <w:szCs w:val="24"/>
          <w:lang w:val="es-ES"/>
        </w:rPr>
        <w:t xml:space="preserve"> f</w:t>
      </w:r>
      <w:r w:rsidRPr="00617C3F">
        <w:rPr>
          <w:rFonts w:ascii="Times New Roman" w:eastAsia="Times New Roman" w:hAnsi="Times New Roman" w:cs="Times New Roman"/>
          <w:spacing w:val="2"/>
          <w:sz w:val="24"/>
          <w:szCs w:val="24"/>
          <w:lang w:val="es-ES"/>
        </w:rPr>
        <w:t>o</w:t>
      </w:r>
      <w:r w:rsidRPr="00617C3F">
        <w:rPr>
          <w:rFonts w:ascii="Times New Roman" w:eastAsia="Times New Roman" w:hAnsi="Times New Roman" w:cs="Times New Roman"/>
          <w:sz w:val="24"/>
          <w:szCs w:val="24"/>
          <w:lang w:val="es-ES"/>
        </w:rPr>
        <w:t>rma</w:t>
      </w:r>
      <w:r w:rsidRPr="00617C3F">
        <w:rPr>
          <w:rFonts w:ascii="Times New Roman" w:eastAsia="Times New Roman" w:hAnsi="Times New Roman" w:cs="Times New Roman"/>
          <w:spacing w:val="-1"/>
          <w:sz w:val="24"/>
          <w:szCs w:val="24"/>
          <w:lang w:val="es-ES"/>
        </w:rPr>
        <w:t xml:space="preserve"> c</w:t>
      </w:r>
      <w:r w:rsidRPr="00617C3F">
        <w:rPr>
          <w:rFonts w:ascii="Times New Roman" w:eastAsia="Times New Roman" w:hAnsi="Times New Roman" w:cs="Times New Roman"/>
          <w:sz w:val="24"/>
          <w:szCs w:val="24"/>
          <w:lang w:val="es-ES"/>
        </w:rPr>
        <w:t>i</w:t>
      </w:r>
      <w:r w:rsidRPr="00617C3F">
        <w:rPr>
          <w:rFonts w:ascii="Times New Roman" w:eastAsia="Times New Roman" w:hAnsi="Times New Roman" w:cs="Times New Roman"/>
          <w:spacing w:val="2"/>
          <w:sz w:val="24"/>
          <w:szCs w:val="24"/>
          <w:lang w:val="es-ES"/>
        </w:rPr>
        <w:t>r</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ular</w:t>
      </w:r>
      <w:r w:rsidRPr="00617C3F">
        <w:rPr>
          <w:rFonts w:ascii="Times New Roman" w:eastAsia="Times New Roman" w:hAnsi="Times New Roman" w:cs="Times New Roman"/>
          <w:spacing w:val="3"/>
          <w:sz w:val="24"/>
          <w:szCs w:val="24"/>
          <w:lang w:val="es-ES"/>
        </w:rPr>
        <w:t xml:space="preserve"> </w:t>
      </w:r>
      <w:r w:rsidRPr="00617C3F">
        <w:rPr>
          <w:rFonts w:ascii="Times New Roman" w:eastAsia="Times New Roman" w:hAnsi="Times New Roman" w:cs="Times New Roman"/>
          <w:sz w:val="24"/>
          <w:szCs w:val="24"/>
          <w:lang w:val="es-ES"/>
        </w:rPr>
        <w:t>y</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l color</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z w:val="24"/>
          <w:szCs w:val="24"/>
          <w:lang w:val="es-ES"/>
        </w:rPr>
        <w:t>b</w:t>
      </w:r>
      <w:r w:rsidRPr="00617C3F">
        <w:rPr>
          <w:rFonts w:ascii="Times New Roman" w:eastAsia="Times New Roman" w:hAnsi="Times New Roman" w:cs="Times New Roman"/>
          <w:spacing w:val="-1"/>
          <w:sz w:val="24"/>
          <w:szCs w:val="24"/>
          <w:lang w:val="es-ES"/>
        </w:rPr>
        <w:t>a</w:t>
      </w:r>
      <w:r w:rsidRPr="00617C3F">
        <w:rPr>
          <w:rFonts w:ascii="Times New Roman" w:eastAsia="Times New Roman" w:hAnsi="Times New Roman" w:cs="Times New Roman"/>
          <w:sz w:val="24"/>
          <w:szCs w:val="24"/>
          <w:lang w:val="es-ES"/>
        </w:rPr>
        <w:t>se</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pacing w:val="2"/>
          <w:sz w:val="24"/>
          <w:szCs w:val="24"/>
          <w:lang w:val="es-ES"/>
        </w:rPr>
        <w:t>d</w:t>
      </w:r>
      <w:r w:rsidRPr="00617C3F">
        <w:rPr>
          <w:rFonts w:ascii="Times New Roman" w:eastAsia="Times New Roman" w:hAnsi="Times New Roman" w:cs="Times New Roman"/>
          <w:sz w:val="24"/>
          <w:szCs w:val="24"/>
          <w:lang w:val="es-ES"/>
        </w:rPr>
        <w:t>e</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z w:val="24"/>
          <w:szCs w:val="24"/>
          <w:lang w:val="es-ES"/>
        </w:rPr>
        <w:t>las mismas s</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rá</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l</w:t>
      </w:r>
      <w:r w:rsidRPr="00617C3F">
        <w:rPr>
          <w:rFonts w:ascii="Times New Roman" w:eastAsia="Times New Roman" w:hAnsi="Times New Roman" w:cs="Times New Roman"/>
          <w:spacing w:val="5"/>
          <w:sz w:val="24"/>
          <w:szCs w:val="24"/>
          <w:lang w:val="es-ES"/>
        </w:rPr>
        <w:t xml:space="preserve"> </w:t>
      </w:r>
      <w:r w:rsidRPr="00617C3F">
        <w:rPr>
          <w:rFonts w:ascii="Times New Roman" w:eastAsia="Times New Roman" w:hAnsi="Times New Roman" w:cs="Times New Roman"/>
          <w:sz w:val="24"/>
          <w:szCs w:val="24"/>
          <w:lang w:val="es-ES"/>
        </w:rPr>
        <w:t>rojo.</w:t>
      </w:r>
    </w:p>
    <w:p w:rsidR="00334FF7" w:rsidRDefault="00334FF7" w:rsidP="00334FF7">
      <w:pPr>
        <w:ind w:right="65"/>
        <w:jc w:val="both"/>
        <w:rPr>
          <w:sz w:val="24"/>
          <w:szCs w:val="24"/>
          <w:lang w:val="es-ES"/>
        </w:rPr>
      </w:pPr>
      <w:r w:rsidRPr="00617C3F">
        <w:rPr>
          <w:rFonts w:ascii="Times New Roman" w:eastAsia="Times New Roman" w:hAnsi="Times New Roman" w:cs="Times New Roman"/>
          <w:sz w:val="24"/>
          <w:szCs w:val="24"/>
          <w:lang w:val="es-ES"/>
        </w:rPr>
        <w:t>En</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z w:val="24"/>
          <w:szCs w:val="24"/>
          <w:lang w:val="es-ES"/>
        </w:rPr>
        <w:t>un</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ír</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ulo</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ntr</w:t>
      </w:r>
      <w:r w:rsidRPr="00617C3F">
        <w:rPr>
          <w:rFonts w:ascii="Times New Roman" w:eastAsia="Times New Roman" w:hAnsi="Times New Roman" w:cs="Times New Roman"/>
          <w:spacing w:val="-1"/>
          <w:sz w:val="24"/>
          <w:szCs w:val="24"/>
          <w:lang w:val="es-ES"/>
        </w:rPr>
        <w:t>a</w:t>
      </w:r>
      <w:r w:rsidRPr="00617C3F">
        <w:rPr>
          <w:rFonts w:ascii="Times New Roman" w:eastAsia="Times New Roman" w:hAnsi="Times New Roman" w:cs="Times New Roman"/>
          <w:sz w:val="24"/>
          <w:szCs w:val="24"/>
          <w:lang w:val="es-ES"/>
        </w:rPr>
        <w:t>l,</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s</w:t>
      </w:r>
      <w:r w:rsidRPr="00617C3F">
        <w:rPr>
          <w:rFonts w:ascii="Times New Roman" w:eastAsia="Times New Roman" w:hAnsi="Times New Roman" w:cs="Times New Roman"/>
          <w:spacing w:val="2"/>
          <w:sz w:val="24"/>
          <w:szCs w:val="24"/>
          <w:lang w:val="es-ES"/>
        </w:rPr>
        <w:t>o</w:t>
      </w:r>
      <w:r w:rsidRPr="00617C3F">
        <w:rPr>
          <w:rFonts w:ascii="Times New Roman" w:eastAsia="Times New Roman" w:hAnsi="Times New Roman" w:cs="Times New Roman"/>
          <w:sz w:val="24"/>
          <w:szCs w:val="24"/>
          <w:lang w:val="es-ES"/>
        </w:rPr>
        <w:t>b</w:t>
      </w:r>
      <w:r w:rsidRPr="00617C3F">
        <w:rPr>
          <w:rFonts w:ascii="Times New Roman" w:eastAsia="Times New Roman" w:hAnsi="Times New Roman" w:cs="Times New Roman"/>
          <w:spacing w:val="-1"/>
          <w:sz w:val="24"/>
          <w:szCs w:val="24"/>
          <w:lang w:val="es-ES"/>
        </w:rPr>
        <w:t>r</w:t>
      </w:r>
      <w:r w:rsidRPr="00617C3F">
        <w:rPr>
          <w:rFonts w:ascii="Times New Roman" w:eastAsia="Times New Roman" w:hAnsi="Times New Roman" w:cs="Times New Roman"/>
          <w:sz w:val="24"/>
          <w:szCs w:val="24"/>
          <w:lang w:val="es-ES"/>
        </w:rPr>
        <w:t>e fondo</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z w:val="24"/>
          <w:szCs w:val="24"/>
          <w:lang w:val="es-ES"/>
        </w:rPr>
        <w:t>bla</w:t>
      </w:r>
      <w:r w:rsidRPr="00617C3F">
        <w:rPr>
          <w:rFonts w:ascii="Times New Roman" w:eastAsia="Times New Roman" w:hAnsi="Times New Roman" w:cs="Times New Roman"/>
          <w:spacing w:val="2"/>
          <w:sz w:val="24"/>
          <w:szCs w:val="24"/>
          <w:lang w:val="es-ES"/>
        </w:rPr>
        <w:t>n</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o</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z w:val="24"/>
          <w:szCs w:val="24"/>
          <w:lang w:val="es-ES"/>
        </w:rPr>
        <w:t>se</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z w:val="24"/>
          <w:szCs w:val="24"/>
          <w:lang w:val="es-ES"/>
        </w:rPr>
        <w:t>dib</w:t>
      </w:r>
      <w:r w:rsidRPr="00617C3F">
        <w:rPr>
          <w:rFonts w:ascii="Times New Roman" w:eastAsia="Times New Roman" w:hAnsi="Times New Roman" w:cs="Times New Roman"/>
          <w:spacing w:val="3"/>
          <w:sz w:val="24"/>
          <w:szCs w:val="24"/>
          <w:lang w:val="es-ES"/>
        </w:rPr>
        <w:t>u</w:t>
      </w:r>
      <w:r w:rsidRPr="00617C3F">
        <w:rPr>
          <w:rFonts w:ascii="Times New Roman" w:eastAsia="Times New Roman" w:hAnsi="Times New Roman" w:cs="Times New Roman"/>
          <w:sz w:val="24"/>
          <w:szCs w:val="24"/>
          <w:lang w:val="es-ES"/>
        </w:rPr>
        <w:t>ja</w:t>
      </w:r>
      <w:r w:rsidRPr="00617C3F">
        <w:rPr>
          <w:rFonts w:ascii="Times New Roman" w:eastAsia="Times New Roman" w:hAnsi="Times New Roman" w:cs="Times New Roman"/>
          <w:spacing w:val="-1"/>
          <w:sz w:val="24"/>
          <w:szCs w:val="24"/>
          <w:lang w:val="es-ES"/>
        </w:rPr>
        <w:t>rá</w:t>
      </w:r>
      <w:r w:rsidRPr="00617C3F">
        <w:rPr>
          <w:rFonts w:ascii="Times New Roman" w:eastAsia="Times New Roman" w:hAnsi="Times New Roman" w:cs="Times New Roman"/>
          <w:sz w:val="24"/>
          <w:szCs w:val="24"/>
          <w:lang w:val="es-ES"/>
        </w:rPr>
        <w:t>,</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n</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pacing w:val="2"/>
          <w:sz w:val="24"/>
          <w:szCs w:val="24"/>
          <w:lang w:val="es-ES"/>
        </w:rPr>
        <w:t>n</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pacing w:val="-2"/>
          <w:sz w:val="24"/>
          <w:szCs w:val="24"/>
          <w:lang w:val="es-ES"/>
        </w:rPr>
        <w:t>g</w:t>
      </w:r>
      <w:r w:rsidRPr="00617C3F">
        <w:rPr>
          <w:rFonts w:ascii="Times New Roman" w:eastAsia="Times New Roman" w:hAnsi="Times New Roman" w:cs="Times New Roman"/>
          <w:sz w:val="24"/>
          <w:szCs w:val="24"/>
          <w:lang w:val="es-ES"/>
        </w:rPr>
        <w:t>ro,</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l</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sí</w:t>
      </w:r>
      <w:r w:rsidRPr="00617C3F">
        <w:rPr>
          <w:rFonts w:ascii="Times New Roman" w:eastAsia="Times New Roman" w:hAnsi="Times New Roman" w:cs="Times New Roman"/>
          <w:spacing w:val="1"/>
          <w:sz w:val="24"/>
          <w:szCs w:val="24"/>
          <w:lang w:val="es-ES"/>
        </w:rPr>
        <w:t>m</w:t>
      </w:r>
      <w:r w:rsidRPr="00617C3F">
        <w:rPr>
          <w:rFonts w:ascii="Times New Roman" w:eastAsia="Times New Roman" w:hAnsi="Times New Roman" w:cs="Times New Roman"/>
          <w:sz w:val="24"/>
          <w:szCs w:val="24"/>
          <w:lang w:val="es-ES"/>
        </w:rPr>
        <w:t>bolo</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de lo</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que se p</w:t>
      </w:r>
      <w:r w:rsidRPr="00617C3F">
        <w:rPr>
          <w:rFonts w:ascii="Times New Roman" w:eastAsia="Times New Roman" w:hAnsi="Times New Roman" w:cs="Times New Roman"/>
          <w:spacing w:val="-1"/>
          <w:sz w:val="24"/>
          <w:szCs w:val="24"/>
          <w:lang w:val="es-ES"/>
        </w:rPr>
        <w:t>r</w:t>
      </w:r>
      <w:r w:rsidRPr="00617C3F">
        <w:rPr>
          <w:rFonts w:ascii="Times New Roman" w:eastAsia="Times New Roman" w:hAnsi="Times New Roman" w:cs="Times New Roman"/>
          <w:sz w:val="24"/>
          <w:szCs w:val="24"/>
          <w:lang w:val="es-ES"/>
        </w:rPr>
        <w:t>ohíbe.</w:t>
      </w:r>
    </w:p>
    <w:p w:rsidR="00334FF7" w:rsidRDefault="00334FF7" w:rsidP="00334FF7">
      <w:pPr>
        <w:ind w:right="65"/>
        <w:jc w:val="both"/>
        <w:rPr>
          <w:sz w:val="24"/>
          <w:szCs w:val="24"/>
          <w:lang w:val="es-ES"/>
        </w:rPr>
      </w:pPr>
      <w:r w:rsidRPr="00EC68E5">
        <w:rPr>
          <w:rFonts w:ascii="Times New Roman" w:eastAsia="Times New Roman" w:hAnsi="Times New Roman" w:cs="Times New Roman"/>
          <w:b/>
          <w:sz w:val="24"/>
          <w:szCs w:val="24"/>
          <w:lang w:val="es-ES"/>
        </w:rPr>
        <w:t>b)</w:t>
      </w:r>
      <w:r w:rsidRPr="00EC68E5">
        <w:rPr>
          <w:rFonts w:ascii="Times New Roman" w:eastAsia="Times New Roman" w:hAnsi="Times New Roman" w:cs="Times New Roman"/>
          <w:b/>
          <w:spacing w:val="59"/>
          <w:sz w:val="24"/>
          <w:szCs w:val="24"/>
          <w:lang w:val="es-ES"/>
        </w:rPr>
        <w:t xml:space="preserve"> </w:t>
      </w:r>
      <w:r w:rsidRPr="00EC68E5">
        <w:rPr>
          <w:rFonts w:ascii="Times New Roman" w:eastAsia="Times New Roman" w:hAnsi="Times New Roman" w:cs="Times New Roman"/>
          <w:b/>
          <w:spacing w:val="1"/>
          <w:sz w:val="24"/>
          <w:szCs w:val="24"/>
          <w:lang w:val="es-ES"/>
        </w:rPr>
        <w:t>S</w:t>
      </w:r>
      <w:r w:rsidRPr="00EC68E5">
        <w:rPr>
          <w:rFonts w:ascii="Times New Roman" w:eastAsia="Times New Roman" w:hAnsi="Times New Roman" w:cs="Times New Roman"/>
          <w:b/>
          <w:spacing w:val="-1"/>
          <w:sz w:val="24"/>
          <w:szCs w:val="24"/>
          <w:lang w:val="es-ES"/>
        </w:rPr>
        <w:t>e</w:t>
      </w:r>
      <w:r w:rsidRPr="00EC68E5">
        <w:rPr>
          <w:rFonts w:ascii="Times New Roman" w:eastAsia="Times New Roman" w:hAnsi="Times New Roman" w:cs="Times New Roman"/>
          <w:b/>
          <w:sz w:val="24"/>
          <w:szCs w:val="24"/>
          <w:lang w:val="es-ES"/>
        </w:rPr>
        <w:t>ñ</w:t>
      </w:r>
      <w:r w:rsidRPr="00EC68E5">
        <w:rPr>
          <w:rFonts w:ascii="Times New Roman" w:eastAsia="Times New Roman" w:hAnsi="Times New Roman" w:cs="Times New Roman"/>
          <w:b/>
          <w:spacing w:val="-1"/>
          <w:sz w:val="24"/>
          <w:szCs w:val="24"/>
          <w:lang w:val="es-ES"/>
        </w:rPr>
        <w:t>a</w:t>
      </w:r>
      <w:r w:rsidRPr="00EC68E5">
        <w:rPr>
          <w:rFonts w:ascii="Times New Roman" w:eastAsia="Times New Roman" w:hAnsi="Times New Roman" w:cs="Times New Roman"/>
          <w:b/>
          <w:sz w:val="24"/>
          <w:szCs w:val="24"/>
          <w:lang w:val="es-ES"/>
        </w:rPr>
        <w:t>les de</w:t>
      </w:r>
      <w:r w:rsidRPr="00EC68E5">
        <w:rPr>
          <w:rFonts w:ascii="Times New Roman" w:eastAsia="Times New Roman" w:hAnsi="Times New Roman" w:cs="Times New Roman"/>
          <w:b/>
          <w:spacing w:val="-1"/>
          <w:sz w:val="24"/>
          <w:szCs w:val="24"/>
          <w:lang w:val="es-ES"/>
        </w:rPr>
        <w:t xml:space="preserve"> </w:t>
      </w:r>
      <w:r w:rsidRPr="00EC68E5">
        <w:rPr>
          <w:rFonts w:ascii="Times New Roman" w:eastAsia="Times New Roman" w:hAnsi="Times New Roman" w:cs="Times New Roman"/>
          <w:b/>
          <w:sz w:val="24"/>
          <w:szCs w:val="24"/>
          <w:lang w:val="es-ES"/>
        </w:rPr>
        <w:t>obl</w:t>
      </w:r>
      <w:r w:rsidRPr="00EC68E5">
        <w:rPr>
          <w:rFonts w:ascii="Times New Roman" w:eastAsia="Times New Roman" w:hAnsi="Times New Roman" w:cs="Times New Roman"/>
          <w:b/>
          <w:spacing w:val="3"/>
          <w:sz w:val="24"/>
          <w:szCs w:val="24"/>
          <w:lang w:val="es-ES"/>
        </w:rPr>
        <w:t>i</w:t>
      </w:r>
      <w:r w:rsidRPr="00EC68E5">
        <w:rPr>
          <w:rFonts w:ascii="Times New Roman" w:eastAsia="Times New Roman" w:hAnsi="Times New Roman" w:cs="Times New Roman"/>
          <w:b/>
          <w:spacing w:val="-2"/>
          <w:sz w:val="24"/>
          <w:szCs w:val="24"/>
          <w:lang w:val="es-ES"/>
        </w:rPr>
        <w:t>g</w:t>
      </w:r>
      <w:r w:rsidRPr="00EC68E5">
        <w:rPr>
          <w:rFonts w:ascii="Times New Roman" w:eastAsia="Times New Roman" w:hAnsi="Times New Roman" w:cs="Times New Roman"/>
          <w:b/>
          <w:spacing w:val="1"/>
          <w:sz w:val="24"/>
          <w:szCs w:val="24"/>
          <w:lang w:val="es-ES"/>
        </w:rPr>
        <w:t>a</w:t>
      </w:r>
      <w:r w:rsidRPr="00EC68E5">
        <w:rPr>
          <w:rFonts w:ascii="Times New Roman" w:eastAsia="Times New Roman" w:hAnsi="Times New Roman" w:cs="Times New Roman"/>
          <w:b/>
          <w:spacing w:val="-1"/>
          <w:sz w:val="24"/>
          <w:szCs w:val="24"/>
          <w:lang w:val="es-ES"/>
        </w:rPr>
        <w:t>c</w:t>
      </w:r>
      <w:r w:rsidRPr="00EC68E5">
        <w:rPr>
          <w:rFonts w:ascii="Times New Roman" w:eastAsia="Times New Roman" w:hAnsi="Times New Roman" w:cs="Times New Roman"/>
          <w:b/>
          <w:sz w:val="24"/>
          <w:szCs w:val="24"/>
          <w:lang w:val="es-ES"/>
        </w:rPr>
        <w:t>ión (S.O.).-</w:t>
      </w:r>
      <w:r>
        <w:rPr>
          <w:rFonts w:ascii="Times New Roman" w:eastAsia="Times New Roman" w:hAnsi="Times New Roman" w:cs="Times New Roman"/>
          <w:sz w:val="24"/>
          <w:szCs w:val="24"/>
          <w:lang w:val="es-ES"/>
        </w:rPr>
        <w:t xml:space="preserve"> </w:t>
      </w:r>
      <w:r w:rsidRPr="00617C3F">
        <w:rPr>
          <w:rFonts w:ascii="Times New Roman" w:eastAsia="Times New Roman" w:hAnsi="Times New Roman" w:cs="Times New Roman"/>
          <w:spacing w:val="1"/>
          <w:sz w:val="24"/>
          <w:szCs w:val="24"/>
          <w:lang w:val="es-ES"/>
        </w:rPr>
        <w:t>S</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r</w:t>
      </w:r>
      <w:r w:rsidRPr="00617C3F">
        <w:rPr>
          <w:rFonts w:ascii="Times New Roman" w:eastAsia="Times New Roman" w:hAnsi="Times New Roman" w:cs="Times New Roman"/>
          <w:spacing w:val="-2"/>
          <w:sz w:val="24"/>
          <w:szCs w:val="24"/>
          <w:lang w:val="es-ES"/>
        </w:rPr>
        <w:t>á</w:t>
      </w:r>
      <w:r w:rsidRPr="00617C3F">
        <w:rPr>
          <w:rFonts w:ascii="Times New Roman" w:eastAsia="Times New Roman" w:hAnsi="Times New Roman" w:cs="Times New Roman"/>
          <w:sz w:val="24"/>
          <w:szCs w:val="24"/>
          <w:lang w:val="es-ES"/>
        </w:rPr>
        <w:t>n</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de</w:t>
      </w:r>
      <w:r w:rsidRPr="00617C3F">
        <w:rPr>
          <w:rFonts w:ascii="Times New Roman" w:eastAsia="Times New Roman" w:hAnsi="Times New Roman" w:cs="Times New Roman"/>
          <w:spacing w:val="3"/>
          <w:sz w:val="24"/>
          <w:szCs w:val="24"/>
          <w:lang w:val="es-ES"/>
        </w:rPr>
        <w:t xml:space="preserve"> </w:t>
      </w:r>
      <w:r w:rsidRPr="00617C3F">
        <w:rPr>
          <w:rFonts w:ascii="Times New Roman" w:eastAsia="Times New Roman" w:hAnsi="Times New Roman" w:cs="Times New Roman"/>
          <w:sz w:val="24"/>
          <w:szCs w:val="24"/>
          <w:lang w:val="es-ES"/>
        </w:rPr>
        <w:t>fo</w:t>
      </w:r>
      <w:r w:rsidRPr="00617C3F">
        <w:rPr>
          <w:rFonts w:ascii="Times New Roman" w:eastAsia="Times New Roman" w:hAnsi="Times New Roman" w:cs="Times New Roman"/>
          <w:spacing w:val="-1"/>
          <w:sz w:val="24"/>
          <w:szCs w:val="24"/>
          <w:lang w:val="es-ES"/>
        </w:rPr>
        <w:t>r</w:t>
      </w:r>
      <w:r w:rsidRPr="00617C3F">
        <w:rPr>
          <w:rFonts w:ascii="Times New Roman" w:eastAsia="Times New Roman" w:hAnsi="Times New Roman" w:cs="Times New Roman"/>
          <w:sz w:val="24"/>
          <w:szCs w:val="24"/>
          <w:lang w:val="es-ES"/>
        </w:rPr>
        <w:t>ma</w:t>
      </w:r>
      <w:r w:rsidRPr="00617C3F">
        <w:rPr>
          <w:rFonts w:ascii="Times New Roman" w:eastAsia="Times New Roman" w:hAnsi="Times New Roman" w:cs="Times New Roman"/>
          <w:spacing w:val="3"/>
          <w:sz w:val="24"/>
          <w:szCs w:val="24"/>
          <w:lang w:val="es-ES"/>
        </w:rPr>
        <w:t xml:space="preserve"> </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ir</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ul</w:t>
      </w:r>
      <w:r w:rsidRPr="00617C3F">
        <w:rPr>
          <w:rFonts w:ascii="Times New Roman" w:eastAsia="Times New Roman" w:hAnsi="Times New Roman" w:cs="Times New Roman"/>
          <w:spacing w:val="2"/>
          <w:sz w:val="24"/>
          <w:szCs w:val="24"/>
          <w:lang w:val="es-ES"/>
        </w:rPr>
        <w:t>a</w:t>
      </w:r>
      <w:r w:rsidRPr="00617C3F">
        <w:rPr>
          <w:rFonts w:ascii="Times New Roman" w:eastAsia="Times New Roman" w:hAnsi="Times New Roman" w:cs="Times New Roman"/>
          <w:sz w:val="24"/>
          <w:szCs w:val="24"/>
          <w:lang w:val="es-ES"/>
        </w:rPr>
        <w:t>r</w:t>
      </w:r>
      <w:r w:rsidRPr="00617C3F">
        <w:rPr>
          <w:rFonts w:ascii="Times New Roman" w:eastAsia="Times New Roman" w:hAnsi="Times New Roman" w:cs="Times New Roman"/>
          <w:spacing w:val="3"/>
          <w:sz w:val="24"/>
          <w:szCs w:val="24"/>
          <w:lang w:val="es-ES"/>
        </w:rPr>
        <w:t xml:space="preserve"> </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on</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fondo</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pacing w:val="-1"/>
          <w:sz w:val="24"/>
          <w:szCs w:val="24"/>
          <w:lang w:val="es-ES"/>
        </w:rPr>
        <w:t>a</w:t>
      </w:r>
      <w:r w:rsidRPr="00617C3F">
        <w:rPr>
          <w:rFonts w:ascii="Times New Roman" w:eastAsia="Times New Roman" w:hAnsi="Times New Roman" w:cs="Times New Roman"/>
          <w:spacing w:val="1"/>
          <w:sz w:val="24"/>
          <w:szCs w:val="24"/>
          <w:lang w:val="es-ES"/>
        </w:rPr>
        <w:t>z</w:t>
      </w:r>
      <w:r w:rsidRPr="00617C3F">
        <w:rPr>
          <w:rFonts w:ascii="Times New Roman" w:eastAsia="Times New Roman" w:hAnsi="Times New Roman" w:cs="Times New Roman"/>
          <w:sz w:val="24"/>
          <w:szCs w:val="24"/>
          <w:lang w:val="es-ES"/>
        </w:rPr>
        <w:t>ul</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oscu</w:t>
      </w:r>
      <w:r w:rsidRPr="00617C3F">
        <w:rPr>
          <w:rFonts w:ascii="Times New Roman" w:eastAsia="Times New Roman" w:hAnsi="Times New Roman" w:cs="Times New Roman"/>
          <w:spacing w:val="-1"/>
          <w:sz w:val="24"/>
          <w:szCs w:val="24"/>
          <w:lang w:val="es-ES"/>
        </w:rPr>
        <w:t>r</w:t>
      </w:r>
      <w:r w:rsidRPr="00617C3F">
        <w:rPr>
          <w:rFonts w:ascii="Times New Roman" w:eastAsia="Times New Roman" w:hAnsi="Times New Roman" w:cs="Times New Roman"/>
          <w:sz w:val="24"/>
          <w:szCs w:val="24"/>
          <w:lang w:val="es-ES"/>
        </w:rPr>
        <w:t>o</w:t>
      </w:r>
      <w:r w:rsidRPr="00617C3F">
        <w:rPr>
          <w:rFonts w:ascii="Times New Roman" w:eastAsia="Times New Roman" w:hAnsi="Times New Roman" w:cs="Times New Roman"/>
          <w:spacing w:val="6"/>
          <w:sz w:val="24"/>
          <w:szCs w:val="24"/>
          <w:lang w:val="es-ES"/>
        </w:rPr>
        <w:t xml:space="preserve"> </w:t>
      </w:r>
      <w:r w:rsidRPr="00617C3F">
        <w:rPr>
          <w:rFonts w:ascii="Times New Roman" w:eastAsia="Times New Roman" w:hAnsi="Times New Roman" w:cs="Times New Roman"/>
          <w:sz w:val="24"/>
          <w:szCs w:val="24"/>
          <w:lang w:val="es-ES"/>
        </w:rPr>
        <w:t>y</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un</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r</w:t>
      </w:r>
      <w:r w:rsidRPr="00617C3F">
        <w:rPr>
          <w:rFonts w:ascii="Times New Roman" w:eastAsia="Times New Roman" w:hAnsi="Times New Roman" w:cs="Times New Roman"/>
          <w:spacing w:val="-2"/>
          <w:sz w:val="24"/>
          <w:szCs w:val="24"/>
          <w:lang w:val="es-ES"/>
        </w:rPr>
        <w:t>e</w:t>
      </w:r>
      <w:r w:rsidRPr="00617C3F">
        <w:rPr>
          <w:rFonts w:ascii="Times New Roman" w:eastAsia="Times New Roman" w:hAnsi="Times New Roman" w:cs="Times New Roman"/>
          <w:sz w:val="24"/>
          <w:szCs w:val="24"/>
          <w:lang w:val="es-ES"/>
        </w:rPr>
        <w:t>bor</w:t>
      </w:r>
      <w:r w:rsidRPr="00617C3F">
        <w:rPr>
          <w:rFonts w:ascii="Times New Roman" w:eastAsia="Times New Roman" w:hAnsi="Times New Roman" w:cs="Times New Roman"/>
          <w:spacing w:val="1"/>
          <w:sz w:val="24"/>
          <w:szCs w:val="24"/>
          <w:lang w:val="es-ES"/>
        </w:rPr>
        <w:t>d</w:t>
      </w:r>
      <w:r w:rsidRPr="00617C3F">
        <w:rPr>
          <w:rFonts w:ascii="Times New Roman" w:eastAsia="Times New Roman" w:hAnsi="Times New Roman" w:cs="Times New Roman"/>
          <w:sz w:val="24"/>
          <w:szCs w:val="24"/>
          <w:lang w:val="es-ES"/>
        </w:rPr>
        <w:t>e</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n</w:t>
      </w:r>
      <w:r w:rsidRPr="00617C3F">
        <w:rPr>
          <w:rFonts w:ascii="Times New Roman" w:eastAsia="Times New Roman" w:hAnsi="Times New Roman" w:cs="Times New Roman"/>
          <w:spacing w:val="4"/>
          <w:sz w:val="24"/>
          <w:szCs w:val="24"/>
          <w:lang w:val="es-ES"/>
        </w:rPr>
        <w:t xml:space="preserve"> </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olor</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z w:val="24"/>
          <w:szCs w:val="24"/>
          <w:lang w:val="es-ES"/>
        </w:rPr>
        <w:t>bla</w:t>
      </w:r>
      <w:r w:rsidRPr="00617C3F">
        <w:rPr>
          <w:rFonts w:ascii="Times New Roman" w:eastAsia="Times New Roman" w:hAnsi="Times New Roman" w:cs="Times New Roman"/>
          <w:spacing w:val="2"/>
          <w:sz w:val="24"/>
          <w:szCs w:val="24"/>
          <w:lang w:val="es-ES"/>
        </w:rPr>
        <w:t>n</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 xml:space="preserve">o. </w:t>
      </w:r>
      <w:r w:rsidRPr="00617C3F">
        <w:rPr>
          <w:rFonts w:ascii="Times New Roman" w:eastAsia="Times New Roman" w:hAnsi="Times New Roman" w:cs="Times New Roman"/>
          <w:spacing w:val="18"/>
          <w:sz w:val="24"/>
          <w:szCs w:val="24"/>
          <w:lang w:val="es-ES"/>
        </w:rPr>
        <w:t xml:space="preserve"> </w:t>
      </w:r>
      <w:r w:rsidRPr="00617C3F">
        <w:rPr>
          <w:rFonts w:ascii="Times New Roman" w:eastAsia="Times New Roman" w:hAnsi="Times New Roman" w:cs="Times New Roman"/>
          <w:spacing w:val="1"/>
          <w:sz w:val="24"/>
          <w:szCs w:val="24"/>
          <w:lang w:val="es-ES"/>
        </w:rPr>
        <w:t>S</w:t>
      </w:r>
      <w:r w:rsidRPr="00617C3F">
        <w:rPr>
          <w:rFonts w:ascii="Times New Roman" w:eastAsia="Times New Roman" w:hAnsi="Times New Roman" w:cs="Times New Roman"/>
          <w:sz w:val="24"/>
          <w:szCs w:val="24"/>
          <w:lang w:val="es-ES"/>
        </w:rPr>
        <w:t xml:space="preserve">obre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l fondo</w:t>
      </w:r>
      <w:r w:rsidRPr="00617C3F">
        <w:rPr>
          <w:rFonts w:ascii="Times New Roman" w:eastAsia="Times New Roman" w:hAnsi="Times New Roman" w:cs="Times New Roman"/>
          <w:spacing w:val="-1"/>
          <w:sz w:val="24"/>
          <w:szCs w:val="24"/>
          <w:lang w:val="es-ES"/>
        </w:rPr>
        <w:t xml:space="preserve"> a</w:t>
      </w:r>
      <w:r w:rsidRPr="00617C3F">
        <w:rPr>
          <w:rFonts w:ascii="Times New Roman" w:eastAsia="Times New Roman" w:hAnsi="Times New Roman" w:cs="Times New Roman"/>
          <w:spacing w:val="1"/>
          <w:sz w:val="24"/>
          <w:szCs w:val="24"/>
          <w:lang w:val="es-ES"/>
        </w:rPr>
        <w:t>z</w:t>
      </w:r>
      <w:r w:rsidRPr="00617C3F">
        <w:rPr>
          <w:rFonts w:ascii="Times New Roman" w:eastAsia="Times New Roman" w:hAnsi="Times New Roman" w:cs="Times New Roman"/>
          <w:sz w:val="24"/>
          <w:szCs w:val="24"/>
          <w:lang w:val="es-ES"/>
        </w:rPr>
        <w:t>ul, en bl</w:t>
      </w:r>
      <w:r w:rsidRPr="00617C3F">
        <w:rPr>
          <w:rFonts w:ascii="Times New Roman" w:eastAsia="Times New Roman" w:hAnsi="Times New Roman" w:cs="Times New Roman"/>
          <w:spacing w:val="-1"/>
          <w:sz w:val="24"/>
          <w:szCs w:val="24"/>
          <w:lang w:val="es-ES"/>
        </w:rPr>
        <w:t>a</w:t>
      </w:r>
      <w:r w:rsidRPr="00617C3F">
        <w:rPr>
          <w:rFonts w:ascii="Times New Roman" w:eastAsia="Times New Roman" w:hAnsi="Times New Roman" w:cs="Times New Roman"/>
          <w:sz w:val="24"/>
          <w:szCs w:val="24"/>
          <w:lang w:val="es-ES"/>
        </w:rPr>
        <w:t>n</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 xml:space="preserve">o,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l</w:t>
      </w:r>
      <w:r w:rsidRPr="00617C3F">
        <w:rPr>
          <w:rFonts w:ascii="Times New Roman" w:eastAsia="Times New Roman" w:hAnsi="Times New Roman" w:cs="Times New Roman"/>
          <w:spacing w:val="3"/>
          <w:sz w:val="24"/>
          <w:szCs w:val="24"/>
          <w:lang w:val="es-ES"/>
        </w:rPr>
        <w:t xml:space="preserve"> </w:t>
      </w:r>
      <w:r w:rsidRPr="00617C3F">
        <w:rPr>
          <w:rFonts w:ascii="Times New Roman" w:eastAsia="Times New Roman" w:hAnsi="Times New Roman" w:cs="Times New Roman"/>
          <w:sz w:val="24"/>
          <w:szCs w:val="24"/>
          <w:lang w:val="es-ES"/>
        </w:rPr>
        <w:t>sí</w:t>
      </w:r>
      <w:r w:rsidRPr="00617C3F">
        <w:rPr>
          <w:rFonts w:ascii="Times New Roman" w:eastAsia="Times New Roman" w:hAnsi="Times New Roman" w:cs="Times New Roman"/>
          <w:spacing w:val="1"/>
          <w:sz w:val="24"/>
          <w:szCs w:val="24"/>
          <w:lang w:val="es-ES"/>
        </w:rPr>
        <w:t>mb</w:t>
      </w:r>
      <w:r w:rsidRPr="00617C3F">
        <w:rPr>
          <w:rFonts w:ascii="Times New Roman" w:eastAsia="Times New Roman" w:hAnsi="Times New Roman" w:cs="Times New Roman"/>
          <w:sz w:val="24"/>
          <w:szCs w:val="24"/>
          <w:lang w:val="es-ES"/>
        </w:rPr>
        <w:t xml:space="preserve">olo que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pacing w:val="2"/>
          <w:sz w:val="24"/>
          <w:szCs w:val="24"/>
          <w:lang w:val="es-ES"/>
        </w:rPr>
        <w:t>x</w:t>
      </w:r>
      <w:r w:rsidRPr="00617C3F">
        <w:rPr>
          <w:rFonts w:ascii="Times New Roman" w:eastAsia="Times New Roman" w:hAnsi="Times New Roman" w:cs="Times New Roman"/>
          <w:sz w:val="24"/>
          <w:szCs w:val="24"/>
          <w:lang w:val="es-ES"/>
        </w:rPr>
        <w:t>p</w:t>
      </w:r>
      <w:r w:rsidRPr="00617C3F">
        <w:rPr>
          <w:rFonts w:ascii="Times New Roman" w:eastAsia="Times New Roman" w:hAnsi="Times New Roman" w:cs="Times New Roman"/>
          <w:spacing w:val="-1"/>
          <w:sz w:val="24"/>
          <w:szCs w:val="24"/>
          <w:lang w:val="es-ES"/>
        </w:rPr>
        <w:t>re</w:t>
      </w:r>
      <w:r w:rsidRPr="00617C3F">
        <w:rPr>
          <w:rFonts w:ascii="Times New Roman" w:eastAsia="Times New Roman" w:hAnsi="Times New Roman" w:cs="Times New Roman"/>
          <w:sz w:val="24"/>
          <w:szCs w:val="24"/>
          <w:lang w:val="es-ES"/>
        </w:rPr>
        <w:t>se</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z w:val="24"/>
          <w:szCs w:val="24"/>
          <w:lang w:val="es-ES"/>
        </w:rPr>
        <w:t>la obli</w:t>
      </w:r>
      <w:r w:rsidRPr="00617C3F">
        <w:rPr>
          <w:rFonts w:ascii="Times New Roman" w:eastAsia="Times New Roman" w:hAnsi="Times New Roman" w:cs="Times New Roman"/>
          <w:spacing w:val="-2"/>
          <w:sz w:val="24"/>
          <w:szCs w:val="24"/>
          <w:lang w:val="es-ES"/>
        </w:rPr>
        <w:t>g</w:t>
      </w:r>
      <w:r w:rsidRPr="00617C3F">
        <w:rPr>
          <w:rFonts w:ascii="Times New Roman" w:eastAsia="Times New Roman" w:hAnsi="Times New Roman" w:cs="Times New Roman"/>
          <w:spacing w:val="-1"/>
          <w:sz w:val="24"/>
          <w:szCs w:val="24"/>
          <w:lang w:val="es-ES"/>
        </w:rPr>
        <w:t>ac</w:t>
      </w:r>
      <w:r w:rsidRPr="00617C3F">
        <w:rPr>
          <w:rFonts w:ascii="Times New Roman" w:eastAsia="Times New Roman" w:hAnsi="Times New Roman" w:cs="Times New Roman"/>
          <w:sz w:val="24"/>
          <w:szCs w:val="24"/>
          <w:lang w:val="es-ES"/>
        </w:rPr>
        <w:t xml:space="preserve">ión </w:t>
      </w:r>
      <w:r w:rsidRPr="00617C3F">
        <w:rPr>
          <w:rFonts w:ascii="Times New Roman" w:eastAsia="Times New Roman" w:hAnsi="Times New Roman" w:cs="Times New Roman"/>
          <w:spacing w:val="3"/>
          <w:sz w:val="24"/>
          <w:szCs w:val="24"/>
          <w:lang w:val="es-ES"/>
        </w:rPr>
        <w:t>d</w:t>
      </w:r>
      <w:r w:rsidRPr="00617C3F">
        <w:rPr>
          <w:rFonts w:ascii="Times New Roman" w:eastAsia="Times New Roman" w:hAnsi="Times New Roman" w:cs="Times New Roman"/>
          <w:sz w:val="24"/>
          <w:szCs w:val="24"/>
          <w:lang w:val="es-ES"/>
        </w:rPr>
        <w:t>e</w:t>
      </w:r>
      <w:r w:rsidRPr="00617C3F">
        <w:rPr>
          <w:rFonts w:ascii="Times New Roman" w:eastAsia="Times New Roman" w:hAnsi="Times New Roman" w:cs="Times New Roman"/>
          <w:spacing w:val="-1"/>
          <w:sz w:val="24"/>
          <w:szCs w:val="24"/>
          <w:lang w:val="es-ES"/>
        </w:rPr>
        <w:t xml:space="preserve"> c</w:t>
      </w:r>
      <w:r w:rsidRPr="00617C3F">
        <w:rPr>
          <w:rFonts w:ascii="Times New Roman" w:eastAsia="Times New Roman" w:hAnsi="Times New Roman" w:cs="Times New Roman"/>
          <w:sz w:val="24"/>
          <w:szCs w:val="24"/>
          <w:lang w:val="es-ES"/>
        </w:rPr>
        <w:t>ump</w:t>
      </w:r>
      <w:r w:rsidRPr="00617C3F">
        <w:rPr>
          <w:rFonts w:ascii="Times New Roman" w:eastAsia="Times New Roman" w:hAnsi="Times New Roman" w:cs="Times New Roman"/>
          <w:spacing w:val="1"/>
          <w:sz w:val="24"/>
          <w:szCs w:val="24"/>
          <w:lang w:val="es-ES"/>
        </w:rPr>
        <w:t>l</w:t>
      </w:r>
      <w:r w:rsidRPr="00617C3F">
        <w:rPr>
          <w:rFonts w:ascii="Times New Roman" w:eastAsia="Times New Roman" w:hAnsi="Times New Roman" w:cs="Times New Roman"/>
          <w:sz w:val="24"/>
          <w:szCs w:val="24"/>
          <w:lang w:val="es-ES"/>
        </w:rPr>
        <w:t>ir.</w:t>
      </w:r>
    </w:p>
    <w:p w:rsidR="00334FF7" w:rsidRDefault="00334FF7" w:rsidP="00334FF7">
      <w:pPr>
        <w:ind w:right="65"/>
        <w:jc w:val="both"/>
        <w:rPr>
          <w:sz w:val="24"/>
          <w:szCs w:val="24"/>
          <w:lang w:val="es-ES"/>
        </w:rPr>
      </w:pPr>
      <w:r w:rsidRPr="00EC68E5">
        <w:rPr>
          <w:rFonts w:ascii="Times New Roman" w:eastAsia="Times New Roman" w:hAnsi="Times New Roman" w:cs="Times New Roman"/>
          <w:b/>
          <w:spacing w:val="-1"/>
          <w:sz w:val="24"/>
          <w:szCs w:val="24"/>
          <w:lang w:val="es-ES"/>
        </w:rPr>
        <w:t>c</w:t>
      </w:r>
      <w:r w:rsidRPr="00EC68E5">
        <w:rPr>
          <w:rFonts w:ascii="Times New Roman" w:eastAsia="Times New Roman" w:hAnsi="Times New Roman" w:cs="Times New Roman"/>
          <w:b/>
          <w:sz w:val="24"/>
          <w:szCs w:val="24"/>
          <w:lang w:val="es-ES"/>
        </w:rPr>
        <w:t>)  Se</w:t>
      </w:r>
      <w:r w:rsidRPr="00EC68E5">
        <w:rPr>
          <w:rFonts w:ascii="Times New Roman" w:eastAsia="Times New Roman" w:hAnsi="Times New Roman" w:cs="Times New Roman"/>
          <w:b/>
          <w:spacing w:val="-1"/>
          <w:sz w:val="24"/>
          <w:szCs w:val="24"/>
          <w:lang w:val="es-ES"/>
        </w:rPr>
        <w:t>ña</w:t>
      </w:r>
      <w:r w:rsidRPr="00EC68E5">
        <w:rPr>
          <w:rFonts w:ascii="Times New Roman" w:eastAsia="Times New Roman" w:hAnsi="Times New Roman" w:cs="Times New Roman"/>
          <w:b/>
          <w:sz w:val="24"/>
          <w:szCs w:val="24"/>
          <w:lang w:val="es-ES"/>
        </w:rPr>
        <w:t xml:space="preserve">les </w:t>
      </w:r>
      <w:r w:rsidRPr="00EC68E5">
        <w:rPr>
          <w:rFonts w:ascii="Times New Roman" w:eastAsia="Times New Roman" w:hAnsi="Times New Roman" w:cs="Times New Roman"/>
          <w:b/>
          <w:spacing w:val="2"/>
          <w:sz w:val="24"/>
          <w:szCs w:val="24"/>
          <w:lang w:val="es-ES"/>
        </w:rPr>
        <w:t>d</w:t>
      </w:r>
      <w:r w:rsidRPr="00EC68E5">
        <w:rPr>
          <w:rFonts w:ascii="Times New Roman" w:eastAsia="Times New Roman" w:hAnsi="Times New Roman" w:cs="Times New Roman"/>
          <w:b/>
          <w:sz w:val="24"/>
          <w:szCs w:val="24"/>
          <w:lang w:val="es-ES"/>
        </w:rPr>
        <w:t>e</w:t>
      </w:r>
      <w:r w:rsidRPr="00EC68E5">
        <w:rPr>
          <w:rFonts w:ascii="Times New Roman" w:eastAsia="Times New Roman" w:hAnsi="Times New Roman" w:cs="Times New Roman"/>
          <w:b/>
          <w:spacing w:val="-1"/>
          <w:sz w:val="24"/>
          <w:szCs w:val="24"/>
          <w:lang w:val="es-ES"/>
        </w:rPr>
        <w:t xml:space="preserve"> </w:t>
      </w:r>
      <w:r w:rsidRPr="00EC68E5">
        <w:rPr>
          <w:rFonts w:ascii="Times New Roman" w:eastAsia="Times New Roman" w:hAnsi="Times New Roman" w:cs="Times New Roman"/>
          <w:b/>
          <w:sz w:val="24"/>
          <w:szCs w:val="24"/>
          <w:lang w:val="es-ES"/>
        </w:rPr>
        <w:t>pr</w:t>
      </w:r>
      <w:r w:rsidRPr="00EC68E5">
        <w:rPr>
          <w:rFonts w:ascii="Times New Roman" w:eastAsia="Times New Roman" w:hAnsi="Times New Roman" w:cs="Times New Roman"/>
          <w:b/>
          <w:spacing w:val="-2"/>
          <w:sz w:val="24"/>
          <w:szCs w:val="24"/>
          <w:lang w:val="es-ES"/>
        </w:rPr>
        <w:t>e</w:t>
      </w:r>
      <w:r w:rsidRPr="00EC68E5">
        <w:rPr>
          <w:rFonts w:ascii="Times New Roman" w:eastAsia="Times New Roman" w:hAnsi="Times New Roman" w:cs="Times New Roman"/>
          <w:b/>
          <w:spacing w:val="2"/>
          <w:sz w:val="24"/>
          <w:szCs w:val="24"/>
          <w:lang w:val="es-ES"/>
        </w:rPr>
        <w:t>v</w:t>
      </w:r>
      <w:r w:rsidRPr="00EC68E5">
        <w:rPr>
          <w:rFonts w:ascii="Times New Roman" w:eastAsia="Times New Roman" w:hAnsi="Times New Roman" w:cs="Times New Roman"/>
          <w:b/>
          <w:spacing w:val="-1"/>
          <w:sz w:val="24"/>
          <w:szCs w:val="24"/>
          <w:lang w:val="es-ES"/>
        </w:rPr>
        <w:t>e</w:t>
      </w:r>
      <w:r w:rsidRPr="00EC68E5">
        <w:rPr>
          <w:rFonts w:ascii="Times New Roman" w:eastAsia="Times New Roman" w:hAnsi="Times New Roman" w:cs="Times New Roman"/>
          <w:b/>
          <w:sz w:val="24"/>
          <w:szCs w:val="24"/>
          <w:lang w:val="es-ES"/>
        </w:rPr>
        <w:t>n</w:t>
      </w:r>
      <w:r w:rsidRPr="00EC68E5">
        <w:rPr>
          <w:rFonts w:ascii="Times New Roman" w:eastAsia="Times New Roman" w:hAnsi="Times New Roman" w:cs="Times New Roman"/>
          <w:b/>
          <w:spacing w:val="-1"/>
          <w:sz w:val="24"/>
          <w:szCs w:val="24"/>
          <w:lang w:val="es-ES"/>
        </w:rPr>
        <w:t>c</w:t>
      </w:r>
      <w:r w:rsidRPr="00EC68E5">
        <w:rPr>
          <w:rFonts w:ascii="Times New Roman" w:eastAsia="Times New Roman" w:hAnsi="Times New Roman" w:cs="Times New Roman"/>
          <w:b/>
          <w:sz w:val="24"/>
          <w:szCs w:val="24"/>
          <w:lang w:val="es-ES"/>
        </w:rPr>
        <w:t>ión</w:t>
      </w:r>
      <w:r w:rsidRPr="00EC68E5">
        <w:rPr>
          <w:rFonts w:ascii="Times New Roman" w:eastAsia="Times New Roman" w:hAnsi="Times New Roman" w:cs="Times New Roman"/>
          <w:b/>
          <w:spacing w:val="3"/>
          <w:sz w:val="24"/>
          <w:szCs w:val="24"/>
          <w:lang w:val="es-ES"/>
        </w:rPr>
        <w:t xml:space="preserve"> </w:t>
      </w:r>
      <w:r w:rsidRPr="00EC68E5">
        <w:rPr>
          <w:rFonts w:ascii="Times New Roman" w:eastAsia="Times New Roman" w:hAnsi="Times New Roman" w:cs="Times New Roman"/>
          <w:b/>
          <w:sz w:val="24"/>
          <w:szCs w:val="24"/>
          <w:lang w:val="es-ES"/>
        </w:rPr>
        <w:t xml:space="preserve">o </w:t>
      </w:r>
      <w:r w:rsidRPr="00EC68E5">
        <w:rPr>
          <w:rFonts w:ascii="Times New Roman" w:eastAsia="Times New Roman" w:hAnsi="Times New Roman" w:cs="Times New Roman"/>
          <w:b/>
          <w:spacing w:val="-1"/>
          <w:sz w:val="24"/>
          <w:szCs w:val="24"/>
          <w:lang w:val="es-ES"/>
        </w:rPr>
        <w:t>a</w:t>
      </w:r>
      <w:r w:rsidRPr="00EC68E5">
        <w:rPr>
          <w:rFonts w:ascii="Times New Roman" w:eastAsia="Times New Roman" w:hAnsi="Times New Roman" w:cs="Times New Roman"/>
          <w:b/>
          <w:sz w:val="24"/>
          <w:szCs w:val="24"/>
          <w:lang w:val="es-ES"/>
        </w:rPr>
        <w:t>dv</w:t>
      </w:r>
      <w:r w:rsidRPr="00EC68E5">
        <w:rPr>
          <w:rFonts w:ascii="Times New Roman" w:eastAsia="Times New Roman" w:hAnsi="Times New Roman" w:cs="Times New Roman"/>
          <w:b/>
          <w:spacing w:val="-1"/>
          <w:sz w:val="24"/>
          <w:szCs w:val="24"/>
          <w:lang w:val="es-ES"/>
        </w:rPr>
        <w:t>e</w:t>
      </w:r>
      <w:r w:rsidRPr="00EC68E5">
        <w:rPr>
          <w:rFonts w:ascii="Times New Roman" w:eastAsia="Times New Roman" w:hAnsi="Times New Roman" w:cs="Times New Roman"/>
          <w:b/>
          <w:sz w:val="24"/>
          <w:szCs w:val="24"/>
          <w:lang w:val="es-ES"/>
        </w:rPr>
        <w:t>rt</w:t>
      </w:r>
      <w:r w:rsidRPr="00EC68E5">
        <w:rPr>
          <w:rFonts w:ascii="Times New Roman" w:eastAsia="Times New Roman" w:hAnsi="Times New Roman" w:cs="Times New Roman"/>
          <w:b/>
          <w:spacing w:val="-1"/>
          <w:sz w:val="24"/>
          <w:szCs w:val="24"/>
          <w:lang w:val="es-ES"/>
        </w:rPr>
        <w:t>e</w:t>
      </w:r>
      <w:r w:rsidRPr="00EC68E5">
        <w:rPr>
          <w:rFonts w:ascii="Times New Roman" w:eastAsia="Times New Roman" w:hAnsi="Times New Roman" w:cs="Times New Roman"/>
          <w:b/>
          <w:spacing w:val="2"/>
          <w:sz w:val="24"/>
          <w:szCs w:val="24"/>
          <w:lang w:val="es-ES"/>
        </w:rPr>
        <w:t>n</w:t>
      </w:r>
      <w:r w:rsidRPr="00EC68E5">
        <w:rPr>
          <w:rFonts w:ascii="Times New Roman" w:eastAsia="Times New Roman" w:hAnsi="Times New Roman" w:cs="Times New Roman"/>
          <w:b/>
          <w:spacing w:val="-1"/>
          <w:sz w:val="24"/>
          <w:szCs w:val="24"/>
          <w:lang w:val="es-ES"/>
        </w:rPr>
        <w:t>c</w:t>
      </w:r>
      <w:r w:rsidRPr="00EC68E5">
        <w:rPr>
          <w:rFonts w:ascii="Times New Roman" w:eastAsia="Times New Roman" w:hAnsi="Times New Roman" w:cs="Times New Roman"/>
          <w:b/>
          <w:sz w:val="24"/>
          <w:szCs w:val="24"/>
          <w:lang w:val="es-ES"/>
        </w:rPr>
        <w:t xml:space="preserve">ia </w:t>
      </w:r>
      <w:r w:rsidRPr="00EC68E5">
        <w:rPr>
          <w:rFonts w:ascii="Times New Roman" w:eastAsia="Times New Roman" w:hAnsi="Times New Roman" w:cs="Times New Roman"/>
          <w:b/>
          <w:spacing w:val="-1"/>
          <w:sz w:val="24"/>
          <w:szCs w:val="24"/>
          <w:lang w:val="es-ES"/>
        </w:rPr>
        <w:t>(</w:t>
      </w:r>
      <w:r w:rsidRPr="00EC68E5">
        <w:rPr>
          <w:rFonts w:ascii="Times New Roman" w:eastAsia="Times New Roman" w:hAnsi="Times New Roman" w:cs="Times New Roman"/>
          <w:b/>
          <w:spacing w:val="1"/>
          <w:sz w:val="24"/>
          <w:szCs w:val="24"/>
          <w:lang w:val="es-ES"/>
        </w:rPr>
        <w:t>S</w:t>
      </w:r>
      <w:r w:rsidRPr="00EC68E5">
        <w:rPr>
          <w:rFonts w:ascii="Times New Roman" w:eastAsia="Times New Roman" w:hAnsi="Times New Roman" w:cs="Times New Roman"/>
          <w:b/>
          <w:sz w:val="24"/>
          <w:szCs w:val="24"/>
          <w:lang w:val="es-ES"/>
        </w:rPr>
        <w:t>.A.).-</w:t>
      </w:r>
      <w:r>
        <w:rPr>
          <w:rFonts w:ascii="Times New Roman" w:eastAsia="Times New Roman" w:hAnsi="Times New Roman" w:cs="Times New Roman"/>
          <w:sz w:val="24"/>
          <w:szCs w:val="24"/>
          <w:lang w:val="es-ES"/>
        </w:rPr>
        <w:t xml:space="preserve"> </w:t>
      </w:r>
      <w:r w:rsidRPr="00617C3F">
        <w:rPr>
          <w:rFonts w:ascii="Times New Roman" w:eastAsia="Times New Roman" w:hAnsi="Times New Roman" w:cs="Times New Roman"/>
          <w:sz w:val="24"/>
          <w:szCs w:val="24"/>
          <w:lang w:val="es-ES"/>
        </w:rPr>
        <w:t>Esta</w:t>
      </w:r>
      <w:r w:rsidRPr="00617C3F">
        <w:rPr>
          <w:rFonts w:ascii="Times New Roman" w:eastAsia="Times New Roman" w:hAnsi="Times New Roman" w:cs="Times New Roman"/>
          <w:spacing w:val="-1"/>
          <w:sz w:val="24"/>
          <w:szCs w:val="24"/>
          <w:lang w:val="es-ES"/>
        </w:rPr>
        <w:t>rá</w:t>
      </w:r>
      <w:r w:rsidRPr="00617C3F">
        <w:rPr>
          <w:rFonts w:ascii="Times New Roman" w:eastAsia="Times New Roman" w:hAnsi="Times New Roman" w:cs="Times New Roman"/>
          <w:sz w:val="24"/>
          <w:szCs w:val="24"/>
          <w:lang w:val="es-ES"/>
        </w:rPr>
        <w:t>n</w:t>
      </w:r>
      <w:r w:rsidRPr="00617C3F">
        <w:rPr>
          <w:rFonts w:ascii="Times New Roman" w:eastAsia="Times New Roman" w:hAnsi="Times New Roman" w:cs="Times New Roman"/>
          <w:spacing w:val="4"/>
          <w:sz w:val="24"/>
          <w:szCs w:val="24"/>
          <w:lang w:val="es-ES"/>
        </w:rPr>
        <w:t xml:space="preserve"> </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onsti</w:t>
      </w:r>
      <w:r w:rsidRPr="00617C3F">
        <w:rPr>
          <w:rFonts w:ascii="Times New Roman" w:eastAsia="Times New Roman" w:hAnsi="Times New Roman" w:cs="Times New Roman"/>
          <w:spacing w:val="1"/>
          <w:sz w:val="24"/>
          <w:szCs w:val="24"/>
          <w:lang w:val="es-ES"/>
        </w:rPr>
        <w:t>t</w:t>
      </w:r>
      <w:r w:rsidRPr="00617C3F">
        <w:rPr>
          <w:rFonts w:ascii="Times New Roman" w:eastAsia="Times New Roman" w:hAnsi="Times New Roman" w:cs="Times New Roman"/>
          <w:sz w:val="24"/>
          <w:szCs w:val="24"/>
          <w:lang w:val="es-ES"/>
        </w:rPr>
        <w:t>uidas</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por</w:t>
      </w:r>
      <w:r w:rsidRPr="00617C3F">
        <w:rPr>
          <w:rFonts w:ascii="Times New Roman" w:eastAsia="Times New Roman" w:hAnsi="Times New Roman" w:cs="Times New Roman"/>
          <w:spacing w:val="3"/>
          <w:sz w:val="24"/>
          <w:szCs w:val="24"/>
          <w:lang w:val="es-ES"/>
        </w:rPr>
        <w:t xml:space="preserve"> </w:t>
      </w:r>
      <w:r w:rsidRPr="00617C3F">
        <w:rPr>
          <w:rFonts w:ascii="Times New Roman" w:eastAsia="Times New Roman" w:hAnsi="Times New Roman" w:cs="Times New Roman"/>
          <w:sz w:val="24"/>
          <w:szCs w:val="24"/>
          <w:lang w:val="es-ES"/>
        </w:rPr>
        <w:t>un</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triá</w:t>
      </w:r>
      <w:r w:rsidRPr="00617C3F">
        <w:rPr>
          <w:rFonts w:ascii="Times New Roman" w:eastAsia="Times New Roman" w:hAnsi="Times New Roman" w:cs="Times New Roman"/>
          <w:spacing w:val="1"/>
          <w:sz w:val="24"/>
          <w:szCs w:val="24"/>
          <w:lang w:val="es-ES"/>
        </w:rPr>
        <w:t>n</w:t>
      </w:r>
      <w:r w:rsidRPr="00617C3F">
        <w:rPr>
          <w:rFonts w:ascii="Times New Roman" w:eastAsia="Times New Roman" w:hAnsi="Times New Roman" w:cs="Times New Roman"/>
          <w:spacing w:val="-2"/>
          <w:sz w:val="24"/>
          <w:szCs w:val="24"/>
          <w:lang w:val="es-ES"/>
        </w:rPr>
        <w:t>g</w:t>
      </w:r>
      <w:r w:rsidRPr="00617C3F">
        <w:rPr>
          <w:rFonts w:ascii="Times New Roman" w:eastAsia="Times New Roman" w:hAnsi="Times New Roman" w:cs="Times New Roman"/>
          <w:sz w:val="24"/>
          <w:szCs w:val="24"/>
          <w:lang w:val="es-ES"/>
        </w:rPr>
        <w:t>ulo</w:t>
      </w:r>
      <w:r w:rsidRPr="00617C3F">
        <w:rPr>
          <w:rFonts w:ascii="Times New Roman" w:eastAsia="Times New Roman" w:hAnsi="Times New Roman" w:cs="Times New Roman"/>
          <w:spacing w:val="5"/>
          <w:sz w:val="24"/>
          <w:szCs w:val="24"/>
          <w:lang w:val="es-ES"/>
        </w:rPr>
        <w:t xml:space="preserve">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qui</w:t>
      </w:r>
      <w:r w:rsidRPr="00617C3F">
        <w:rPr>
          <w:rFonts w:ascii="Times New Roman" w:eastAsia="Times New Roman" w:hAnsi="Times New Roman" w:cs="Times New Roman"/>
          <w:spacing w:val="1"/>
          <w:sz w:val="24"/>
          <w:szCs w:val="24"/>
          <w:lang w:val="es-ES"/>
        </w:rPr>
        <w:t>l</w:t>
      </w:r>
      <w:r w:rsidRPr="00617C3F">
        <w:rPr>
          <w:rFonts w:ascii="Times New Roman" w:eastAsia="Times New Roman" w:hAnsi="Times New Roman" w:cs="Times New Roman"/>
          <w:spacing w:val="-1"/>
          <w:sz w:val="24"/>
          <w:szCs w:val="24"/>
          <w:lang w:val="es-ES"/>
        </w:rPr>
        <w:t>á</w:t>
      </w:r>
      <w:r w:rsidRPr="00617C3F">
        <w:rPr>
          <w:rFonts w:ascii="Times New Roman" w:eastAsia="Times New Roman" w:hAnsi="Times New Roman" w:cs="Times New Roman"/>
          <w:sz w:val="24"/>
          <w:szCs w:val="24"/>
          <w:lang w:val="es-ES"/>
        </w:rPr>
        <w:t>te</w:t>
      </w:r>
      <w:r w:rsidRPr="00617C3F">
        <w:rPr>
          <w:rFonts w:ascii="Times New Roman" w:eastAsia="Times New Roman" w:hAnsi="Times New Roman" w:cs="Times New Roman"/>
          <w:spacing w:val="-1"/>
          <w:sz w:val="24"/>
          <w:szCs w:val="24"/>
          <w:lang w:val="es-ES"/>
        </w:rPr>
        <w:t>r</w:t>
      </w:r>
      <w:r w:rsidRPr="00617C3F">
        <w:rPr>
          <w:rFonts w:ascii="Times New Roman" w:eastAsia="Times New Roman" w:hAnsi="Times New Roman" w:cs="Times New Roman"/>
          <w:sz w:val="24"/>
          <w:szCs w:val="24"/>
          <w:lang w:val="es-ES"/>
        </w:rPr>
        <w:t>o</w:t>
      </w:r>
      <w:r w:rsidRPr="00617C3F">
        <w:rPr>
          <w:rFonts w:ascii="Times New Roman" w:eastAsia="Times New Roman" w:hAnsi="Times New Roman" w:cs="Times New Roman"/>
          <w:spacing w:val="7"/>
          <w:sz w:val="24"/>
          <w:szCs w:val="24"/>
          <w:lang w:val="es-ES"/>
        </w:rPr>
        <w:t xml:space="preserve"> </w:t>
      </w:r>
      <w:r w:rsidRPr="00617C3F">
        <w:rPr>
          <w:rFonts w:ascii="Times New Roman" w:eastAsia="Times New Roman" w:hAnsi="Times New Roman" w:cs="Times New Roman"/>
          <w:sz w:val="24"/>
          <w:szCs w:val="24"/>
          <w:lang w:val="es-ES"/>
        </w:rPr>
        <w:t>y l</w:t>
      </w:r>
      <w:r w:rsidRPr="00617C3F">
        <w:rPr>
          <w:rFonts w:ascii="Times New Roman" w:eastAsia="Times New Roman" w:hAnsi="Times New Roman" w:cs="Times New Roman"/>
          <w:spacing w:val="1"/>
          <w:sz w:val="24"/>
          <w:szCs w:val="24"/>
          <w:lang w:val="es-ES"/>
        </w:rPr>
        <w:t>l</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pacing w:val="2"/>
          <w:sz w:val="24"/>
          <w:szCs w:val="24"/>
          <w:lang w:val="es-ES"/>
        </w:rPr>
        <w:t>v</w:t>
      </w:r>
      <w:r w:rsidRPr="00617C3F">
        <w:rPr>
          <w:rFonts w:ascii="Times New Roman" w:eastAsia="Times New Roman" w:hAnsi="Times New Roman" w:cs="Times New Roman"/>
          <w:spacing w:val="-1"/>
          <w:sz w:val="24"/>
          <w:szCs w:val="24"/>
          <w:lang w:val="es-ES"/>
        </w:rPr>
        <w:t>a</w:t>
      </w:r>
      <w:r w:rsidRPr="00617C3F">
        <w:rPr>
          <w:rFonts w:ascii="Times New Roman" w:eastAsia="Times New Roman" w:hAnsi="Times New Roman" w:cs="Times New Roman"/>
          <w:sz w:val="24"/>
          <w:szCs w:val="24"/>
          <w:lang w:val="es-ES"/>
        </w:rPr>
        <w:t>r</w:t>
      </w:r>
      <w:r w:rsidRPr="00617C3F">
        <w:rPr>
          <w:rFonts w:ascii="Times New Roman" w:eastAsia="Times New Roman" w:hAnsi="Times New Roman" w:cs="Times New Roman"/>
          <w:spacing w:val="-2"/>
          <w:sz w:val="24"/>
          <w:szCs w:val="24"/>
          <w:lang w:val="es-ES"/>
        </w:rPr>
        <w:t>á</w:t>
      </w:r>
      <w:r w:rsidRPr="00617C3F">
        <w:rPr>
          <w:rFonts w:ascii="Times New Roman" w:eastAsia="Times New Roman" w:hAnsi="Times New Roman" w:cs="Times New Roman"/>
          <w:sz w:val="24"/>
          <w:szCs w:val="24"/>
          <w:lang w:val="es-ES"/>
        </w:rPr>
        <w:t>n</w:t>
      </w:r>
      <w:r w:rsidRPr="00617C3F">
        <w:rPr>
          <w:rFonts w:ascii="Times New Roman" w:eastAsia="Times New Roman" w:hAnsi="Times New Roman" w:cs="Times New Roman"/>
          <w:spacing w:val="4"/>
          <w:sz w:val="24"/>
          <w:szCs w:val="24"/>
          <w:lang w:val="es-ES"/>
        </w:rPr>
        <w:t xml:space="preserve"> </w:t>
      </w:r>
      <w:r w:rsidRPr="00617C3F">
        <w:rPr>
          <w:rFonts w:ascii="Times New Roman" w:eastAsia="Times New Roman" w:hAnsi="Times New Roman" w:cs="Times New Roman"/>
          <w:sz w:val="24"/>
          <w:szCs w:val="24"/>
          <w:lang w:val="es-ES"/>
        </w:rPr>
        <w:t>un</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b</w:t>
      </w:r>
      <w:r w:rsidRPr="00617C3F">
        <w:rPr>
          <w:rFonts w:ascii="Times New Roman" w:eastAsia="Times New Roman" w:hAnsi="Times New Roman" w:cs="Times New Roman"/>
          <w:spacing w:val="2"/>
          <w:sz w:val="24"/>
          <w:szCs w:val="24"/>
          <w:lang w:val="es-ES"/>
        </w:rPr>
        <w:t>o</w:t>
      </w:r>
      <w:r w:rsidRPr="00617C3F">
        <w:rPr>
          <w:rFonts w:ascii="Times New Roman" w:eastAsia="Times New Roman" w:hAnsi="Times New Roman" w:cs="Times New Roman"/>
          <w:sz w:val="24"/>
          <w:szCs w:val="24"/>
          <w:lang w:val="es-ES"/>
        </w:rPr>
        <w:t>rde</w:t>
      </w:r>
      <w:r w:rsidRPr="00617C3F">
        <w:rPr>
          <w:rFonts w:ascii="Times New Roman" w:eastAsia="Times New Roman" w:hAnsi="Times New Roman" w:cs="Times New Roman"/>
          <w:spacing w:val="3"/>
          <w:sz w:val="24"/>
          <w:szCs w:val="24"/>
          <w:lang w:val="es-ES"/>
        </w:rPr>
        <w:t xml:space="preserve">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pacing w:val="2"/>
          <w:sz w:val="24"/>
          <w:szCs w:val="24"/>
          <w:lang w:val="es-ES"/>
        </w:rPr>
        <w:t>x</w:t>
      </w:r>
      <w:r w:rsidRPr="00617C3F">
        <w:rPr>
          <w:rFonts w:ascii="Times New Roman" w:eastAsia="Times New Roman" w:hAnsi="Times New Roman" w:cs="Times New Roman"/>
          <w:sz w:val="24"/>
          <w:szCs w:val="24"/>
          <w:lang w:val="es-ES"/>
        </w:rPr>
        <w:t>te</w:t>
      </w:r>
      <w:r w:rsidRPr="00617C3F">
        <w:rPr>
          <w:rFonts w:ascii="Times New Roman" w:eastAsia="Times New Roman" w:hAnsi="Times New Roman" w:cs="Times New Roman"/>
          <w:spacing w:val="-1"/>
          <w:sz w:val="24"/>
          <w:szCs w:val="24"/>
          <w:lang w:val="es-ES"/>
        </w:rPr>
        <w:t>r</w:t>
      </w:r>
      <w:r w:rsidRPr="00617C3F">
        <w:rPr>
          <w:rFonts w:ascii="Times New Roman" w:eastAsia="Times New Roman" w:hAnsi="Times New Roman" w:cs="Times New Roman"/>
          <w:sz w:val="24"/>
          <w:szCs w:val="24"/>
          <w:lang w:val="es-ES"/>
        </w:rPr>
        <w:t>ior</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n</w:t>
      </w:r>
      <w:r w:rsidRPr="00617C3F">
        <w:rPr>
          <w:rFonts w:ascii="Times New Roman" w:eastAsia="Times New Roman" w:hAnsi="Times New Roman" w:cs="Times New Roman"/>
          <w:spacing w:val="4"/>
          <w:sz w:val="24"/>
          <w:szCs w:val="24"/>
          <w:lang w:val="es-ES"/>
        </w:rPr>
        <w:t xml:space="preserve"> </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olor n</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g</w:t>
      </w:r>
      <w:r w:rsidRPr="00617C3F">
        <w:rPr>
          <w:rFonts w:ascii="Times New Roman" w:eastAsia="Times New Roman" w:hAnsi="Times New Roman" w:cs="Times New Roman"/>
          <w:spacing w:val="-1"/>
          <w:sz w:val="24"/>
          <w:szCs w:val="24"/>
          <w:lang w:val="es-ES"/>
        </w:rPr>
        <w:t>r</w:t>
      </w:r>
      <w:r w:rsidRPr="00617C3F">
        <w:rPr>
          <w:rFonts w:ascii="Times New Roman" w:eastAsia="Times New Roman" w:hAnsi="Times New Roman" w:cs="Times New Roman"/>
          <w:sz w:val="24"/>
          <w:szCs w:val="24"/>
          <w:lang w:val="es-ES"/>
        </w:rPr>
        <w:t xml:space="preserve">o. </w:t>
      </w:r>
      <w:r w:rsidRPr="00617C3F">
        <w:rPr>
          <w:rFonts w:ascii="Times New Roman" w:eastAsia="Times New Roman" w:hAnsi="Times New Roman" w:cs="Times New Roman"/>
          <w:spacing w:val="24"/>
          <w:sz w:val="24"/>
          <w:szCs w:val="24"/>
          <w:lang w:val="es-ES"/>
        </w:rPr>
        <w:t xml:space="preserve"> </w:t>
      </w:r>
      <w:r w:rsidRPr="00617C3F">
        <w:rPr>
          <w:rFonts w:ascii="Times New Roman" w:eastAsia="Times New Roman" w:hAnsi="Times New Roman" w:cs="Times New Roman"/>
          <w:sz w:val="24"/>
          <w:szCs w:val="24"/>
          <w:lang w:val="es-ES"/>
        </w:rPr>
        <w:t>El</w:t>
      </w:r>
      <w:r w:rsidRPr="00617C3F">
        <w:rPr>
          <w:rFonts w:ascii="Times New Roman" w:eastAsia="Times New Roman" w:hAnsi="Times New Roman" w:cs="Times New Roman"/>
          <w:spacing w:val="12"/>
          <w:sz w:val="24"/>
          <w:szCs w:val="24"/>
          <w:lang w:val="es-ES"/>
        </w:rPr>
        <w:t xml:space="preserve"> </w:t>
      </w:r>
      <w:r w:rsidRPr="00617C3F">
        <w:rPr>
          <w:rFonts w:ascii="Times New Roman" w:eastAsia="Times New Roman" w:hAnsi="Times New Roman" w:cs="Times New Roman"/>
          <w:sz w:val="24"/>
          <w:szCs w:val="24"/>
          <w:lang w:val="es-ES"/>
        </w:rPr>
        <w:t>fondo</w:t>
      </w:r>
      <w:r w:rsidRPr="00617C3F">
        <w:rPr>
          <w:rFonts w:ascii="Times New Roman" w:eastAsia="Times New Roman" w:hAnsi="Times New Roman" w:cs="Times New Roman"/>
          <w:spacing w:val="11"/>
          <w:sz w:val="24"/>
          <w:szCs w:val="24"/>
          <w:lang w:val="es-ES"/>
        </w:rPr>
        <w:t xml:space="preserve"> </w:t>
      </w:r>
      <w:r w:rsidRPr="00617C3F">
        <w:rPr>
          <w:rFonts w:ascii="Times New Roman" w:eastAsia="Times New Roman" w:hAnsi="Times New Roman" w:cs="Times New Roman"/>
          <w:sz w:val="24"/>
          <w:szCs w:val="24"/>
          <w:lang w:val="es-ES"/>
        </w:rPr>
        <w:t>d</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l</w:t>
      </w:r>
      <w:r w:rsidRPr="00617C3F">
        <w:rPr>
          <w:rFonts w:ascii="Times New Roman" w:eastAsia="Times New Roman" w:hAnsi="Times New Roman" w:cs="Times New Roman"/>
          <w:spacing w:val="12"/>
          <w:sz w:val="24"/>
          <w:szCs w:val="24"/>
          <w:lang w:val="es-ES"/>
        </w:rPr>
        <w:t xml:space="preserve"> </w:t>
      </w:r>
      <w:r w:rsidRPr="00617C3F">
        <w:rPr>
          <w:rFonts w:ascii="Times New Roman" w:eastAsia="Times New Roman" w:hAnsi="Times New Roman" w:cs="Times New Roman"/>
          <w:sz w:val="24"/>
          <w:szCs w:val="24"/>
          <w:lang w:val="es-ES"/>
        </w:rPr>
        <w:t>trián</w:t>
      </w:r>
      <w:r w:rsidRPr="00617C3F">
        <w:rPr>
          <w:rFonts w:ascii="Times New Roman" w:eastAsia="Times New Roman" w:hAnsi="Times New Roman" w:cs="Times New Roman"/>
          <w:spacing w:val="-3"/>
          <w:sz w:val="24"/>
          <w:szCs w:val="24"/>
          <w:lang w:val="es-ES"/>
        </w:rPr>
        <w:t>g</w:t>
      </w:r>
      <w:r w:rsidRPr="00617C3F">
        <w:rPr>
          <w:rFonts w:ascii="Times New Roman" w:eastAsia="Times New Roman" w:hAnsi="Times New Roman" w:cs="Times New Roman"/>
          <w:sz w:val="24"/>
          <w:szCs w:val="24"/>
          <w:lang w:val="es-ES"/>
        </w:rPr>
        <w:t>ulo</w:t>
      </w:r>
      <w:r w:rsidRPr="00617C3F">
        <w:rPr>
          <w:rFonts w:ascii="Times New Roman" w:eastAsia="Times New Roman" w:hAnsi="Times New Roman" w:cs="Times New Roman"/>
          <w:spacing w:val="12"/>
          <w:sz w:val="24"/>
          <w:szCs w:val="24"/>
          <w:lang w:val="es-ES"/>
        </w:rPr>
        <w:t xml:space="preserve"> </w:t>
      </w:r>
      <w:r w:rsidRPr="00617C3F">
        <w:rPr>
          <w:rFonts w:ascii="Times New Roman" w:eastAsia="Times New Roman" w:hAnsi="Times New Roman" w:cs="Times New Roman"/>
          <w:sz w:val="24"/>
          <w:szCs w:val="24"/>
          <w:lang w:val="es-ES"/>
        </w:rPr>
        <w:t>s</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rá</w:t>
      </w:r>
      <w:r w:rsidRPr="00617C3F">
        <w:rPr>
          <w:rFonts w:ascii="Times New Roman" w:eastAsia="Times New Roman" w:hAnsi="Times New Roman" w:cs="Times New Roman"/>
          <w:spacing w:val="10"/>
          <w:sz w:val="24"/>
          <w:szCs w:val="24"/>
          <w:lang w:val="es-ES"/>
        </w:rPr>
        <w:t xml:space="preserve"> </w:t>
      </w:r>
      <w:r w:rsidRPr="00617C3F">
        <w:rPr>
          <w:rFonts w:ascii="Times New Roman" w:eastAsia="Times New Roman" w:hAnsi="Times New Roman" w:cs="Times New Roman"/>
          <w:spacing w:val="2"/>
          <w:sz w:val="24"/>
          <w:szCs w:val="24"/>
          <w:lang w:val="es-ES"/>
        </w:rPr>
        <w:t>d</w:t>
      </w:r>
      <w:r w:rsidRPr="00617C3F">
        <w:rPr>
          <w:rFonts w:ascii="Times New Roman" w:eastAsia="Times New Roman" w:hAnsi="Times New Roman" w:cs="Times New Roman"/>
          <w:sz w:val="24"/>
          <w:szCs w:val="24"/>
          <w:lang w:val="es-ES"/>
        </w:rPr>
        <w:t>e</w:t>
      </w:r>
      <w:r w:rsidRPr="00617C3F">
        <w:rPr>
          <w:rFonts w:ascii="Times New Roman" w:eastAsia="Times New Roman" w:hAnsi="Times New Roman" w:cs="Times New Roman"/>
          <w:spacing w:val="11"/>
          <w:sz w:val="24"/>
          <w:szCs w:val="24"/>
          <w:lang w:val="es-ES"/>
        </w:rPr>
        <w:t xml:space="preserve"> </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olor</w:t>
      </w:r>
      <w:r w:rsidRPr="00617C3F">
        <w:rPr>
          <w:rFonts w:ascii="Times New Roman" w:eastAsia="Times New Roman" w:hAnsi="Times New Roman" w:cs="Times New Roman"/>
          <w:spacing w:val="12"/>
          <w:sz w:val="24"/>
          <w:szCs w:val="24"/>
          <w:lang w:val="es-ES"/>
        </w:rPr>
        <w:t xml:space="preserve"> </w:t>
      </w:r>
      <w:r w:rsidRPr="00617C3F">
        <w:rPr>
          <w:rFonts w:ascii="Times New Roman" w:eastAsia="Times New Roman" w:hAnsi="Times New Roman" w:cs="Times New Roman"/>
          <w:spacing w:val="-1"/>
          <w:sz w:val="24"/>
          <w:szCs w:val="24"/>
          <w:lang w:val="es-ES"/>
        </w:rPr>
        <w:t>a</w:t>
      </w:r>
      <w:r w:rsidRPr="00617C3F">
        <w:rPr>
          <w:rFonts w:ascii="Times New Roman" w:eastAsia="Times New Roman" w:hAnsi="Times New Roman" w:cs="Times New Roman"/>
          <w:sz w:val="24"/>
          <w:szCs w:val="24"/>
          <w:lang w:val="es-ES"/>
        </w:rPr>
        <w:t>ma</w:t>
      </w:r>
      <w:r w:rsidRPr="00617C3F">
        <w:rPr>
          <w:rFonts w:ascii="Times New Roman" w:eastAsia="Times New Roman" w:hAnsi="Times New Roman" w:cs="Times New Roman"/>
          <w:spacing w:val="1"/>
          <w:sz w:val="24"/>
          <w:szCs w:val="24"/>
          <w:lang w:val="es-ES"/>
        </w:rPr>
        <w:t>r</w:t>
      </w:r>
      <w:r w:rsidRPr="00617C3F">
        <w:rPr>
          <w:rFonts w:ascii="Times New Roman" w:eastAsia="Times New Roman" w:hAnsi="Times New Roman" w:cs="Times New Roman"/>
          <w:sz w:val="24"/>
          <w:szCs w:val="24"/>
          <w:lang w:val="es-ES"/>
        </w:rPr>
        <w:t>i</w:t>
      </w:r>
      <w:r w:rsidRPr="00617C3F">
        <w:rPr>
          <w:rFonts w:ascii="Times New Roman" w:eastAsia="Times New Roman" w:hAnsi="Times New Roman" w:cs="Times New Roman"/>
          <w:spacing w:val="1"/>
          <w:sz w:val="24"/>
          <w:szCs w:val="24"/>
          <w:lang w:val="es-ES"/>
        </w:rPr>
        <w:t>l</w:t>
      </w:r>
      <w:r w:rsidRPr="00617C3F">
        <w:rPr>
          <w:rFonts w:ascii="Times New Roman" w:eastAsia="Times New Roman" w:hAnsi="Times New Roman" w:cs="Times New Roman"/>
          <w:sz w:val="24"/>
          <w:szCs w:val="24"/>
          <w:lang w:val="es-ES"/>
        </w:rPr>
        <w:t>lo,</w:t>
      </w:r>
      <w:r w:rsidRPr="00617C3F">
        <w:rPr>
          <w:rFonts w:ascii="Times New Roman" w:eastAsia="Times New Roman" w:hAnsi="Times New Roman" w:cs="Times New Roman"/>
          <w:spacing w:val="12"/>
          <w:sz w:val="24"/>
          <w:szCs w:val="24"/>
          <w:lang w:val="es-ES"/>
        </w:rPr>
        <w:t xml:space="preserve"> </w:t>
      </w:r>
      <w:r w:rsidRPr="00617C3F">
        <w:rPr>
          <w:rFonts w:ascii="Times New Roman" w:eastAsia="Times New Roman" w:hAnsi="Times New Roman" w:cs="Times New Roman"/>
          <w:sz w:val="24"/>
          <w:szCs w:val="24"/>
          <w:lang w:val="es-ES"/>
        </w:rPr>
        <w:t>sobre</w:t>
      </w:r>
      <w:r w:rsidRPr="00617C3F">
        <w:rPr>
          <w:rFonts w:ascii="Times New Roman" w:eastAsia="Times New Roman" w:hAnsi="Times New Roman" w:cs="Times New Roman"/>
          <w:spacing w:val="10"/>
          <w:sz w:val="24"/>
          <w:szCs w:val="24"/>
          <w:lang w:val="es-ES"/>
        </w:rPr>
        <w:t xml:space="preserve">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l</w:t>
      </w:r>
      <w:r w:rsidRPr="00617C3F">
        <w:rPr>
          <w:rFonts w:ascii="Times New Roman" w:eastAsia="Times New Roman" w:hAnsi="Times New Roman" w:cs="Times New Roman"/>
          <w:spacing w:val="12"/>
          <w:sz w:val="24"/>
          <w:szCs w:val="24"/>
          <w:lang w:val="es-ES"/>
        </w:rPr>
        <w:t xml:space="preserve"> </w:t>
      </w:r>
      <w:r w:rsidRPr="00617C3F">
        <w:rPr>
          <w:rFonts w:ascii="Times New Roman" w:eastAsia="Times New Roman" w:hAnsi="Times New Roman" w:cs="Times New Roman"/>
          <w:sz w:val="24"/>
          <w:szCs w:val="24"/>
          <w:lang w:val="es-ES"/>
        </w:rPr>
        <w:t>que</w:t>
      </w:r>
      <w:r w:rsidRPr="00617C3F">
        <w:rPr>
          <w:rFonts w:ascii="Times New Roman" w:eastAsia="Times New Roman" w:hAnsi="Times New Roman" w:cs="Times New Roman"/>
          <w:spacing w:val="11"/>
          <w:sz w:val="24"/>
          <w:szCs w:val="24"/>
          <w:lang w:val="es-ES"/>
        </w:rPr>
        <w:t xml:space="preserve"> </w:t>
      </w:r>
      <w:r w:rsidRPr="00617C3F">
        <w:rPr>
          <w:rFonts w:ascii="Times New Roman" w:eastAsia="Times New Roman" w:hAnsi="Times New Roman" w:cs="Times New Roman"/>
          <w:sz w:val="24"/>
          <w:szCs w:val="24"/>
          <w:lang w:val="es-ES"/>
        </w:rPr>
        <w:t>se</w:t>
      </w:r>
      <w:r w:rsidRPr="00617C3F">
        <w:rPr>
          <w:rFonts w:ascii="Times New Roman" w:eastAsia="Times New Roman" w:hAnsi="Times New Roman" w:cs="Times New Roman"/>
          <w:spacing w:val="11"/>
          <w:sz w:val="24"/>
          <w:szCs w:val="24"/>
          <w:lang w:val="es-ES"/>
        </w:rPr>
        <w:t xml:space="preserve"> </w:t>
      </w:r>
      <w:r w:rsidRPr="00617C3F">
        <w:rPr>
          <w:rFonts w:ascii="Times New Roman" w:eastAsia="Times New Roman" w:hAnsi="Times New Roman" w:cs="Times New Roman"/>
          <w:sz w:val="24"/>
          <w:szCs w:val="24"/>
          <w:lang w:val="es-ES"/>
        </w:rPr>
        <w:t>dib</w:t>
      </w:r>
      <w:r w:rsidRPr="00617C3F">
        <w:rPr>
          <w:rFonts w:ascii="Times New Roman" w:eastAsia="Times New Roman" w:hAnsi="Times New Roman" w:cs="Times New Roman"/>
          <w:spacing w:val="-2"/>
          <w:sz w:val="24"/>
          <w:szCs w:val="24"/>
          <w:lang w:val="es-ES"/>
        </w:rPr>
        <w:t>u</w:t>
      </w:r>
      <w:r w:rsidRPr="00617C3F">
        <w:rPr>
          <w:rFonts w:ascii="Times New Roman" w:eastAsia="Times New Roman" w:hAnsi="Times New Roman" w:cs="Times New Roman"/>
          <w:sz w:val="24"/>
          <w:szCs w:val="24"/>
          <w:lang w:val="es-ES"/>
        </w:rPr>
        <w:t>ja</w:t>
      </w:r>
      <w:r w:rsidRPr="00617C3F">
        <w:rPr>
          <w:rFonts w:ascii="Times New Roman" w:eastAsia="Times New Roman" w:hAnsi="Times New Roman" w:cs="Times New Roman"/>
          <w:spacing w:val="-1"/>
          <w:sz w:val="24"/>
          <w:szCs w:val="24"/>
          <w:lang w:val="es-ES"/>
        </w:rPr>
        <w:t>r</w:t>
      </w:r>
      <w:r w:rsidRPr="00617C3F">
        <w:rPr>
          <w:rFonts w:ascii="Times New Roman" w:eastAsia="Times New Roman" w:hAnsi="Times New Roman" w:cs="Times New Roman"/>
          <w:spacing w:val="5"/>
          <w:sz w:val="24"/>
          <w:szCs w:val="24"/>
          <w:lang w:val="es-ES"/>
        </w:rPr>
        <w:t>á</w:t>
      </w:r>
      <w:r w:rsidRPr="00617C3F">
        <w:rPr>
          <w:rFonts w:ascii="Times New Roman" w:eastAsia="Times New Roman" w:hAnsi="Times New Roman" w:cs="Times New Roman"/>
          <w:sz w:val="24"/>
          <w:szCs w:val="24"/>
          <w:lang w:val="es-ES"/>
        </w:rPr>
        <w:t>,</w:t>
      </w:r>
      <w:r w:rsidRPr="00617C3F">
        <w:rPr>
          <w:rFonts w:ascii="Times New Roman" w:eastAsia="Times New Roman" w:hAnsi="Times New Roman" w:cs="Times New Roman"/>
          <w:spacing w:val="12"/>
          <w:sz w:val="24"/>
          <w:szCs w:val="24"/>
          <w:lang w:val="es-ES"/>
        </w:rPr>
        <w:t xml:space="preserve">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n</w:t>
      </w:r>
      <w:r w:rsidRPr="00617C3F">
        <w:rPr>
          <w:rFonts w:ascii="Times New Roman" w:eastAsia="Times New Roman" w:hAnsi="Times New Roman" w:cs="Times New Roman"/>
          <w:spacing w:val="12"/>
          <w:sz w:val="24"/>
          <w:szCs w:val="24"/>
          <w:lang w:val="es-ES"/>
        </w:rPr>
        <w:t xml:space="preserve"> </w:t>
      </w:r>
      <w:r w:rsidRPr="00617C3F">
        <w:rPr>
          <w:rFonts w:ascii="Times New Roman" w:eastAsia="Times New Roman" w:hAnsi="Times New Roman" w:cs="Times New Roman"/>
          <w:sz w:val="24"/>
          <w:szCs w:val="24"/>
          <w:lang w:val="es-ES"/>
        </w:rPr>
        <w:t>n</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pacing w:val="-2"/>
          <w:sz w:val="24"/>
          <w:szCs w:val="24"/>
          <w:lang w:val="es-ES"/>
        </w:rPr>
        <w:t>g</w:t>
      </w:r>
      <w:r w:rsidRPr="00617C3F">
        <w:rPr>
          <w:rFonts w:ascii="Times New Roman" w:eastAsia="Times New Roman" w:hAnsi="Times New Roman" w:cs="Times New Roman"/>
          <w:sz w:val="24"/>
          <w:szCs w:val="24"/>
          <w:lang w:val="es-ES"/>
        </w:rPr>
        <w:t xml:space="preserve">ro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l s</w:t>
      </w:r>
      <w:r w:rsidRPr="00617C3F">
        <w:rPr>
          <w:rFonts w:ascii="Times New Roman" w:eastAsia="Times New Roman" w:hAnsi="Times New Roman" w:cs="Times New Roman"/>
          <w:spacing w:val="1"/>
          <w:sz w:val="24"/>
          <w:szCs w:val="24"/>
          <w:lang w:val="es-ES"/>
        </w:rPr>
        <w:t>í</w:t>
      </w:r>
      <w:r w:rsidRPr="00617C3F">
        <w:rPr>
          <w:rFonts w:ascii="Times New Roman" w:eastAsia="Times New Roman" w:hAnsi="Times New Roman" w:cs="Times New Roman"/>
          <w:sz w:val="24"/>
          <w:szCs w:val="24"/>
          <w:lang w:val="es-ES"/>
        </w:rPr>
        <w:t>mbo</w:t>
      </w:r>
      <w:r w:rsidRPr="00617C3F">
        <w:rPr>
          <w:rFonts w:ascii="Times New Roman" w:eastAsia="Times New Roman" w:hAnsi="Times New Roman" w:cs="Times New Roman"/>
          <w:spacing w:val="1"/>
          <w:sz w:val="24"/>
          <w:szCs w:val="24"/>
          <w:lang w:val="es-ES"/>
        </w:rPr>
        <w:t>l</w:t>
      </w:r>
      <w:r w:rsidRPr="00617C3F">
        <w:rPr>
          <w:rFonts w:ascii="Times New Roman" w:eastAsia="Times New Roman" w:hAnsi="Times New Roman" w:cs="Times New Roman"/>
          <w:sz w:val="24"/>
          <w:szCs w:val="24"/>
          <w:lang w:val="es-ES"/>
        </w:rPr>
        <w:t>o d</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l ries</w:t>
      </w:r>
      <w:r w:rsidRPr="00617C3F">
        <w:rPr>
          <w:rFonts w:ascii="Times New Roman" w:eastAsia="Times New Roman" w:hAnsi="Times New Roman" w:cs="Times New Roman"/>
          <w:spacing w:val="-3"/>
          <w:sz w:val="24"/>
          <w:szCs w:val="24"/>
          <w:lang w:val="es-ES"/>
        </w:rPr>
        <w:t>g</w:t>
      </w:r>
      <w:r w:rsidRPr="00617C3F">
        <w:rPr>
          <w:rFonts w:ascii="Times New Roman" w:eastAsia="Times New Roman" w:hAnsi="Times New Roman" w:cs="Times New Roman"/>
          <w:sz w:val="24"/>
          <w:szCs w:val="24"/>
          <w:lang w:val="es-ES"/>
        </w:rPr>
        <w:t>o que</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z w:val="24"/>
          <w:szCs w:val="24"/>
          <w:lang w:val="es-ES"/>
        </w:rPr>
        <w:t xml:space="preserve">se </w:t>
      </w:r>
      <w:r w:rsidRPr="00617C3F">
        <w:rPr>
          <w:rFonts w:ascii="Times New Roman" w:eastAsia="Times New Roman" w:hAnsi="Times New Roman" w:cs="Times New Roman"/>
          <w:spacing w:val="-2"/>
          <w:sz w:val="24"/>
          <w:szCs w:val="24"/>
          <w:lang w:val="es-ES"/>
        </w:rPr>
        <w:t>a</w:t>
      </w:r>
      <w:r w:rsidRPr="00617C3F">
        <w:rPr>
          <w:rFonts w:ascii="Times New Roman" w:eastAsia="Times New Roman" w:hAnsi="Times New Roman" w:cs="Times New Roman"/>
          <w:sz w:val="24"/>
          <w:szCs w:val="24"/>
          <w:lang w:val="es-ES"/>
        </w:rPr>
        <w:t>visa.</w:t>
      </w:r>
    </w:p>
    <w:p w:rsidR="00334FF7" w:rsidRDefault="00334FF7" w:rsidP="00334FF7">
      <w:pPr>
        <w:ind w:right="65"/>
        <w:jc w:val="both"/>
        <w:rPr>
          <w:rFonts w:ascii="Times New Roman" w:eastAsia="Times New Roman" w:hAnsi="Times New Roman" w:cs="Times New Roman"/>
          <w:sz w:val="20"/>
          <w:szCs w:val="20"/>
          <w:lang w:val="es-ES"/>
        </w:rPr>
      </w:pPr>
      <w:r w:rsidRPr="00D0137A">
        <w:rPr>
          <w:rFonts w:ascii="Times New Roman" w:eastAsia="Times New Roman" w:hAnsi="Times New Roman" w:cs="Times New Roman"/>
          <w:b/>
          <w:sz w:val="20"/>
          <w:szCs w:val="20"/>
          <w:lang w:val="es-ES"/>
        </w:rPr>
        <w:t>d)</w:t>
      </w:r>
      <w:r w:rsidRPr="00D0137A">
        <w:rPr>
          <w:rFonts w:ascii="Times New Roman" w:eastAsia="Times New Roman" w:hAnsi="Times New Roman" w:cs="Times New Roman"/>
          <w:b/>
          <w:spacing w:val="59"/>
          <w:sz w:val="20"/>
          <w:szCs w:val="20"/>
          <w:lang w:val="es-ES"/>
        </w:rPr>
        <w:t xml:space="preserve"> </w:t>
      </w:r>
      <w:r w:rsidRPr="00D0137A">
        <w:rPr>
          <w:rFonts w:ascii="Times New Roman" w:eastAsia="Times New Roman" w:hAnsi="Times New Roman" w:cs="Times New Roman"/>
          <w:b/>
          <w:spacing w:val="1"/>
          <w:sz w:val="20"/>
          <w:szCs w:val="20"/>
          <w:lang w:val="es-ES"/>
        </w:rPr>
        <w:t>S</w:t>
      </w:r>
      <w:r w:rsidRPr="00D0137A">
        <w:rPr>
          <w:rFonts w:ascii="Times New Roman" w:eastAsia="Times New Roman" w:hAnsi="Times New Roman" w:cs="Times New Roman"/>
          <w:b/>
          <w:spacing w:val="-1"/>
          <w:sz w:val="20"/>
          <w:szCs w:val="20"/>
          <w:lang w:val="es-ES"/>
        </w:rPr>
        <w:t>e</w:t>
      </w:r>
      <w:r w:rsidRPr="00D0137A">
        <w:rPr>
          <w:rFonts w:ascii="Times New Roman" w:eastAsia="Times New Roman" w:hAnsi="Times New Roman" w:cs="Times New Roman"/>
          <w:b/>
          <w:sz w:val="20"/>
          <w:szCs w:val="20"/>
          <w:lang w:val="es-ES"/>
        </w:rPr>
        <w:t>ñ</w:t>
      </w:r>
      <w:r w:rsidRPr="00D0137A">
        <w:rPr>
          <w:rFonts w:ascii="Times New Roman" w:eastAsia="Times New Roman" w:hAnsi="Times New Roman" w:cs="Times New Roman"/>
          <w:b/>
          <w:spacing w:val="-1"/>
          <w:sz w:val="20"/>
          <w:szCs w:val="20"/>
          <w:lang w:val="es-ES"/>
        </w:rPr>
        <w:t>a</w:t>
      </w:r>
      <w:r w:rsidRPr="00D0137A">
        <w:rPr>
          <w:rFonts w:ascii="Times New Roman" w:eastAsia="Times New Roman" w:hAnsi="Times New Roman" w:cs="Times New Roman"/>
          <w:b/>
          <w:sz w:val="20"/>
          <w:szCs w:val="20"/>
          <w:lang w:val="es-ES"/>
        </w:rPr>
        <w:t>les de</w:t>
      </w:r>
      <w:r w:rsidRPr="00D0137A">
        <w:rPr>
          <w:rFonts w:ascii="Times New Roman" w:eastAsia="Times New Roman" w:hAnsi="Times New Roman" w:cs="Times New Roman"/>
          <w:b/>
          <w:spacing w:val="-1"/>
          <w:sz w:val="20"/>
          <w:szCs w:val="20"/>
          <w:lang w:val="es-ES"/>
        </w:rPr>
        <w:t xml:space="preserve"> </w:t>
      </w:r>
      <w:r w:rsidRPr="00D0137A">
        <w:rPr>
          <w:rFonts w:ascii="Times New Roman" w:eastAsia="Times New Roman" w:hAnsi="Times New Roman" w:cs="Times New Roman"/>
          <w:b/>
          <w:sz w:val="20"/>
          <w:szCs w:val="20"/>
          <w:lang w:val="es-ES"/>
        </w:rPr>
        <w:t>inf</w:t>
      </w:r>
      <w:r w:rsidRPr="00D0137A">
        <w:rPr>
          <w:rFonts w:ascii="Times New Roman" w:eastAsia="Times New Roman" w:hAnsi="Times New Roman" w:cs="Times New Roman"/>
          <w:b/>
          <w:spacing w:val="2"/>
          <w:sz w:val="20"/>
          <w:szCs w:val="20"/>
          <w:lang w:val="es-ES"/>
        </w:rPr>
        <w:t>o</w:t>
      </w:r>
      <w:r w:rsidRPr="00D0137A">
        <w:rPr>
          <w:rFonts w:ascii="Times New Roman" w:eastAsia="Times New Roman" w:hAnsi="Times New Roman" w:cs="Times New Roman"/>
          <w:b/>
          <w:sz w:val="20"/>
          <w:szCs w:val="20"/>
          <w:lang w:val="es-ES"/>
        </w:rPr>
        <w:t>rm</w:t>
      </w:r>
      <w:r w:rsidRPr="00D0137A">
        <w:rPr>
          <w:rFonts w:ascii="Times New Roman" w:eastAsia="Times New Roman" w:hAnsi="Times New Roman" w:cs="Times New Roman"/>
          <w:b/>
          <w:spacing w:val="-1"/>
          <w:sz w:val="20"/>
          <w:szCs w:val="20"/>
          <w:lang w:val="es-ES"/>
        </w:rPr>
        <w:t>ac</w:t>
      </w:r>
      <w:r w:rsidRPr="00D0137A">
        <w:rPr>
          <w:rFonts w:ascii="Times New Roman" w:eastAsia="Times New Roman" w:hAnsi="Times New Roman" w:cs="Times New Roman"/>
          <w:b/>
          <w:sz w:val="20"/>
          <w:szCs w:val="20"/>
          <w:lang w:val="es-ES"/>
        </w:rPr>
        <w:t>i</w:t>
      </w:r>
      <w:r w:rsidRPr="00D0137A">
        <w:rPr>
          <w:rFonts w:ascii="Times New Roman" w:eastAsia="Times New Roman" w:hAnsi="Times New Roman" w:cs="Times New Roman"/>
          <w:b/>
          <w:spacing w:val="3"/>
          <w:sz w:val="20"/>
          <w:szCs w:val="20"/>
          <w:lang w:val="es-ES"/>
        </w:rPr>
        <w:t>ó</w:t>
      </w:r>
      <w:r w:rsidRPr="00D0137A">
        <w:rPr>
          <w:rFonts w:ascii="Times New Roman" w:eastAsia="Times New Roman" w:hAnsi="Times New Roman" w:cs="Times New Roman"/>
          <w:b/>
          <w:sz w:val="20"/>
          <w:szCs w:val="20"/>
          <w:lang w:val="es-ES"/>
        </w:rPr>
        <w:t>n (S</w:t>
      </w:r>
      <w:r w:rsidRPr="00D0137A">
        <w:rPr>
          <w:rFonts w:ascii="Times New Roman" w:eastAsia="Times New Roman" w:hAnsi="Times New Roman" w:cs="Times New Roman"/>
          <w:b/>
          <w:spacing w:val="2"/>
          <w:sz w:val="20"/>
          <w:szCs w:val="20"/>
          <w:lang w:val="es-ES"/>
        </w:rPr>
        <w:t>.</w:t>
      </w:r>
      <w:r w:rsidRPr="00D0137A">
        <w:rPr>
          <w:rFonts w:ascii="Times New Roman" w:eastAsia="Times New Roman" w:hAnsi="Times New Roman" w:cs="Times New Roman"/>
          <w:b/>
          <w:spacing w:val="-6"/>
          <w:sz w:val="20"/>
          <w:szCs w:val="20"/>
          <w:lang w:val="es-ES"/>
        </w:rPr>
        <w:t>I</w:t>
      </w:r>
      <w:r w:rsidRPr="00D0137A">
        <w:rPr>
          <w:rFonts w:ascii="Times New Roman" w:eastAsia="Times New Roman" w:hAnsi="Times New Roman" w:cs="Times New Roman"/>
          <w:b/>
          <w:spacing w:val="2"/>
          <w:sz w:val="20"/>
          <w:szCs w:val="20"/>
          <w:lang w:val="es-ES"/>
        </w:rPr>
        <w:t>.</w:t>
      </w:r>
      <w:r w:rsidRPr="00D0137A">
        <w:rPr>
          <w:rFonts w:ascii="Times New Roman" w:eastAsia="Times New Roman" w:hAnsi="Times New Roman" w:cs="Times New Roman"/>
          <w:b/>
          <w:sz w:val="20"/>
          <w:szCs w:val="20"/>
          <w:lang w:val="es-ES"/>
        </w:rPr>
        <w:t>).-</w:t>
      </w:r>
      <w:r w:rsidRPr="00D0137A">
        <w:rPr>
          <w:rFonts w:ascii="Times New Roman" w:eastAsia="Times New Roman" w:hAnsi="Times New Roman" w:cs="Times New Roman"/>
          <w:sz w:val="20"/>
          <w:szCs w:val="20"/>
          <w:lang w:val="es-ES"/>
        </w:rPr>
        <w:t xml:space="preserve"> </w:t>
      </w:r>
      <w:r w:rsidRPr="00D0137A">
        <w:rPr>
          <w:rFonts w:ascii="Times New Roman" w:eastAsia="Times New Roman" w:hAnsi="Times New Roman" w:cs="Times New Roman"/>
          <w:spacing w:val="1"/>
          <w:sz w:val="20"/>
          <w:szCs w:val="20"/>
          <w:lang w:val="es-ES"/>
        </w:rPr>
        <w:t>S</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z w:val="20"/>
          <w:szCs w:val="20"/>
          <w:lang w:val="es-ES"/>
        </w:rPr>
        <w:t>r</w:t>
      </w:r>
      <w:r w:rsidRPr="00D0137A">
        <w:rPr>
          <w:rFonts w:ascii="Times New Roman" w:eastAsia="Times New Roman" w:hAnsi="Times New Roman" w:cs="Times New Roman"/>
          <w:spacing w:val="-2"/>
          <w:sz w:val="20"/>
          <w:szCs w:val="20"/>
          <w:lang w:val="es-ES"/>
        </w:rPr>
        <w:t>á</w:t>
      </w:r>
      <w:r w:rsidRPr="00D0137A">
        <w:rPr>
          <w:rFonts w:ascii="Times New Roman" w:eastAsia="Times New Roman" w:hAnsi="Times New Roman" w:cs="Times New Roman"/>
          <w:sz w:val="20"/>
          <w:szCs w:val="20"/>
          <w:lang w:val="es-ES"/>
        </w:rPr>
        <w:t>n</w:t>
      </w:r>
      <w:r w:rsidRPr="00D0137A">
        <w:rPr>
          <w:rFonts w:ascii="Times New Roman" w:eastAsia="Times New Roman" w:hAnsi="Times New Roman" w:cs="Times New Roman"/>
          <w:spacing w:val="2"/>
          <w:sz w:val="20"/>
          <w:szCs w:val="20"/>
          <w:lang w:val="es-ES"/>
        </w:rPr>
        <w:t xml:space="preserve"> </w:t>
      </w:r>
      <w:r w:rsidRPr="00D0137A">
        <w:rPr>
          <w:rFonts w:ascii="Times New Roman" w:eastAsia="Times New Roman" w:hAnsi="Times New Roman" w:cs="Times New Roman"/>
          <w:sz w:val="20"/>
          <w:szCs w:val="20"/>
          <w:lang w:val="es-ES"/>
        </w:rPr>
        <w:t>de</w:t>
      </w:r>
      <w:r w:rsidRPr="00D0137A">
        <w:rPr>
          <w:rFonts w:ascii="Times New Roman" w:eastAsia="Times New Roman" w:hAnsi="Times New Roman" w:cs="Times New Roman"/>
          <w:spacing w:val="1"/>
          <w:sz w:val="20"/>
          <w:szCs w:val="20"/>
          <w:lang w:val="es-ES"/>
        </w:rPr>
        <w:t xml:space="preserve"> </w:t>
      </w:r>
      <w:r w:rsidRPr="00D0137A">
        <w:rPr>
          <w:rFonts w:ascii="Times New Roman" w:eastAsia="Times New Roman" w:hAnsi="Times New Roman" w:cs="Times New Roman"/>
          <w:sz w:val="20"/>
          <w:szCs w:val="20"/>
          <w:lang w:val="es-ES"/>
        </w:rPr>
        <w:t>fo</w:t>
      </w:r>
      <w:r w:rsidRPr="00D0137A">
        <w:rPr>
          <w:rFonts w:ascii="Times New Roman" w:eastAsia="Times New Roman" w:hAnsi="Times New Roman" w:cs="Times New Roman"/>
          <w:spacing w:val="-1"/>
          <w:sz w:val="20"/>
          <w:szCs w:val="20"/>
          <w:lang w:val="es-ES"/>
        </w:rPr>
        <w:t>r</w:t>
      </w:r>
      <w:r w:rsidRPr="00D0137A">
        <w:rPr>
          <w:rFonts w:ascii="Times New Roman" w:eastAsia="Times New Roman" w:hAnsi="Times New Roman" w:cs="Times New Roman"/>
          <w:sz w:val="20"/>
          <w:szCs w:val="20"/>
          <w:lang w:val="es-ES"/>
        </w:rPr>
        <w:t>ma</w:t>
      </w:r>
      <w:r w:rsidRPr="00D0137A">
        <w:rPr>
          <w:rFonts w:ascii="Times New Roman" w:eastAsia="Times New Roman" w:hAnsi="Times New Roman" w:cs="Times New Roman"/>
          <w:spacing w:val="4"/>
          <w:sz w:val="20"/>
          <w:szCs w:val="20"/>
          <w:lang w:val="es-ES"/>
        </w:rPr>
        <w:t xml:space="preserve"> </w:t>
      </w:r>
      <w:r w:rsidRPr="00D0137A">
        <w:rPr>
          <w:rFonts w:ascii="Times New Roman" w:eastAsia="Times New Roman" w:hAnsi="Times New Roman" w:cs="Times New Roman"/>
          <w:spacing w:val="-1"/>
          <w:sz w:val="20"/>
          <w:szCs w:val="20"/>
          <w:lang w:val="es-ES"/>
        </w:rPr>
        <w:t>c</w:t>
      </w:r>
      <w:r w:rsidRPr="00D0137A">
        <w:rPr>
          <w:rFonts w:ascii="Times New Roman" w:eastAsia="Times New Roman" w:hAnsi="Times New Roman" w:cs="Times New Roman"/>
          <w:sz w:val="20"/>
          <w:szCs w:val="20"/>
          <w:lang w:val="es-ES"/>
        </w:rPr>
        <w:t>u</w:t>
      </w:r>
      <w:r w:rsidRPr="00D0137A">
        <w:rPr>
          <w:rFonts w:ascii="Times New Roman" w:eastAsia="Times New Roman" w:hAnsi="Times New Roman" w:cs="Times New Roman"/>
          <w:spacing w:val="-1"/>
          <w:sz w:val="20"/>
          <w:szCs w:val="20"/>
          <w:lang w:val="es-ES"/>
        </w:rPr>
        <w:t>a</w:t>
      </w:r>
      <w:r w:rsidRPr="00D0137A">
        <w:rPr>
          <w:rFonts w:ascii="Times New Roman" w:eastAsia="Times New Roman" w:hAnsi="Times New Roman" w:cs="Times New Roman"/>
          <w:sz w:val="20"/>
          <w:szCs w:val="20"/>
          <w:lang w:val="es-ES"/>
        </w:rPr>
        <w:t>d</w:t>
      </w:r>
      <w:r w:rsidRPr="00D0137A">
        <w:rPr>
          <w:rFonts w:ascii="Times New Roman" w:eastAsia="Times New Roman" w:hAnsi="Times New Roman" w:cs="Times New Roman"/>
          <w:spacing w:val="1"/>
          <w:sz w:val="20"/>
          <w:szCs w:val="20"/>
          <w:lang w:val="es-ES"/>
        </w:rPr>
        <w:t>r</w:t>
      </w:r>
      <w:r w:rsidRPr="00D0137A">
        <w:rPr>
          <w:rFonts w:ascii="Times New Roman" w:eastAsia="Times New Roman" w:hAnsi="Times New Roman" w:cs="Times New Roman"/>
          <w:spacing w:val="-1"/>
          <w:sz w:val="20"/>
          <w:szCs w:val="20"/>
          <w:lang w:val="es-ES"/>
        </w:rPr>
        <w:t>a</w:t>
      </w:r>
      <w:r w:rsidRPr="00D0137A">
        <w:rPr>
          <w:rFonts w:ascii="Times New Roman" w:eastAsia="Times New Roman" w:hAnsi="Times New Roman" w:cs="Times New Roman"/>
          <w:sz w:val="20"/>
          <w:szCs w:val="20"/>
          <w:lang w:val="es-ES"/>
        </w:rPr>
        <w:t>da</w:t>
      </w:r>
      <w:r w:rsidRPr="00D0137A">
        <w:rPr>
          <w:rFonts w:ascii="Times New Roman" w:eastAsia="Times New Roman" w:hAnsi="Times New Roman" w:cs="Times New Roman"/>
          <w:spacing w:val="3"/>
          <w:sz w:val="20"/>
          <w:szCs w:val="20"/>
          <w:lang w:val="es-ES"/>
        </w:rPr>
        <w:t xml:space="preserve"> </w:t>
      </w:r>
      <w:r w:rsidRPr="00D0137A">
        <w:rPr>
          <w:rFonts w:ascii="Times New Roman" w:eastAsia="Times New Roman" w:hAnsi="Times New Roman" w:cs="Times New Roman"/>
          <w:sz w:val="20"/>
          <w:szCs w:val="20"/>
          <w:lang w:val="es-ES"/>
        </w:rPr>
        <w:t>o</w:t>
      </w:r>
      <w:r w:rsidRPr="00D0137A">
        <w:rPr>
          <w:rFonts w:ascii="Times New Roman" w:eastAsia="Times New Roman" w:hAnsi="Times New Roman" w:cs="Times New Roman"/>
          <w:spacing w:val="2"/>
          <w:sz w:val="20"/>
          <w:szCs w:val="20"/>
          <w:lang w:val="es-ES"/>
        </w:rPr>
        <w:t xml:space="preserve"> </w:t>
      </w:r>
      <w:r w:rsidRPr="00D0137A">
        <w:rPr>
          <w:rFonts w:ascii="Times New Roman" w:eastAsia="Times New Roman" w:hAnsi="Times New Roman" w:cs="Times New Roman"/>
          <w:sz w:val="20"/>
          <w:szCs w:val="20"/>
          <w:lang w:val="es-ES"/>
        </w:rPr>
        <w:t>r</w:t>
      </w:r>
      <w:r w:rsidRPr="00D0137A">
        <w:rPr>
          <w:rFonts w:ascii="Times New Roman" w:eastAsia="Times New Roman" w:hAnsi="Times New Roman" w:cs="Times New Roman"/>
          <w:spacing w:val="-2"/>
          <w:sz w:val="20"/>
          <w:szCs w:val="20"/>
          <w:lang w:val="es-ES"/>
        </w:rPr>
        <w:t>e</w:t>
      </w:r>
      <w:r w:rsidRPr="00D0137A">
        <w:rPr>
          <w:rFonts w:ascii="Times New Roman" w:eastAsia="Times New Roman" w:hAnsi="Times New Roman" w:cs="Times New Roman"/>
          <w:spacing w:val="-1"/>
          <w:sz w:val="20"/>
          <w:szCs w:val="20"/>
          <w:lang w:val="es-ES"/>
        </w:rPr>
        <w:t>c</w:t>
      </w:r>
      <w:r w:rsidRPr="00D0137A">
        <w:rPr>
          <w:rFonts w:ascii="Times New Roman" w:eastAsia="Times New Roman" w:hAnsi="Times New Roman" w:cs="Times New Roman"/>
          <w:sz w:val="20"/>
          <w:szCs w:val="20"/>
          <w:lang w:val="es-ES"/>
        </w:rPr>
        <w:t>ta</w:t>
      </w:r>
      <w:r w:rsidRPr="00D0137A">
        <w:rPr>
          <w:rFonts w:ascii="Times New Roman" w:eastAsia="Times New Roman" w:hAnsi="Times New Roman" w:cs="Times New Roman"/>
          <w:spacing w:val="2"/>
          <w:sz w:val="20"/>
          <w:szCs w:val="20"/>
          <w:lang w:val="es-ES"/>
        </w:rPr>
        <w:t>n</w:t>
      </w:r>
      <w:r w:rsidRPr="00D0137A">
        <w:rPr>
          <w:rFonts w:ascii="Times New Roman" w:eastAsia="Times New Roman" w:hAnsi="Times New Roman" w:cs="Times New Roman"/>
          <w:spacing w:val="-2"/>
          <w:sz w:val="20"/>
          <w:szCs w:val="20"/>
          <w:lang w:val="es-ES"/>
        </w:rPr>
        <w:t>g</w:t>
      </w:r>
      <w:r w:rsidRPr="00D0137A">
        <w:rPr>
          <w:rFonts w:ascii="Times New Roman" w:eastAsia="Times New Roman" w:hAnsi="Times New Roman" w:cs="Times New Roman"/>
          <w:sz w:val="20"/>
          <w:szCs w:val="20"/>
          <w:lang w:val="es-ES"/>
        </w:rPr>
        <w:t>ula</w:t>
      </w:r>
      <w:r w:rsidRPr="00D0137A">
        <w:rPr>
          <w:rFonts w:ascii="Times New Roman" w:eastAsia="Times New Roman" w:hAnsi="Times New Roman" w:cs="Times New Roman"/>
          <w:spacing w:val="-1"/>
          <w:sz w:val="20"/>
          <w:szCs w:val="20"/>
          <w:lang w:val="es-ES"/>
        </w:rPr>
        <w:t>r</w:t>
      </w:r>
      <w:r w:rsidRPr="00D0137A">
        <w:rPr>
          <w:rFonts w:ascii="Times New Roman" w:eastAsia="Times New Roman" w:hAnsi="Times New Roman" w:cs="Times New Roman"/>
          <w:sz w:val="20"/>
          <w:szCs w:val="20"/>
          <w:lang w:val="es-ES"/>
        </w:rPr>
        <w:t xml:space="preserve">. </w:t>
      </w:r>
      <w:r w:rsidRPr="00D0137A">
        <w:rPr>
          <w:rFonts w:ascii="Times New Roman" w:eastAsia="Times New Roman" w:hAnsi="Times New Roman" w:cs="Times New Roman"/>
          <w:spacing w:val="4"/>
          <w:sz w:val="20"/>
          <w:szCs w:val="20"/>
          <w:lang w:val="es-ES"/>
        </w:rPr>
        <w:t xml:space="preserve"> </w:t>
      </w:r>
      <w:r w:rsidRPr="00D0137A">
        <w:rPr>
          <w:rFonts w:ascii="Times New Roman" w:eastAsia="Times New Roman" w:hAnsi="Times New Roman" w:cs="Times New Roman"/>
          <w:sz w:val="20"/>
          <w:szCs w:val="20"/>
          <w:lang w:val="es-ES"/>
        </w:rPr>
        <w:t>El</w:t>
      </w:r>
      <w:r w:rsidRPr="00D0137A">
        <w:rPr>
          <w:rFonts w:ascii="Times New Roman" w:eastAsia="Times New Roman" w:hAnsi="Times New Roman" w:cs="Times New Roman"/>
          <w:spacing w:val="2"/>
          <w:sz w:val="20"/>
          <w:szCs w:val="20"/>
          <w:lang w:val="es-ES"/>
        </w:rPr>
        <w:t xml:space="preserve"> </w:t>
      </w:r>
      <w:r w:rsidRPr="00D0137A">
        <w:rPr>
          <w:rFonts w:ascii="Times New Roman" w:eastAsia="Times New Roman" w:hAnsi="Times New Roman" w:cs="Times New Roman"/>
          <w:spacing w:val="-1"/>
          <w:sz w:val="20"/>
          <w:szCs w:val="20"/>
          <w:lang w:val="es-ES"/>
        </w:rPr>
        <w:t>c</w:t>
      </w:r>
      <w:r w:rsidRPr="00D0137A">
        <w:rPr>
          <w:rFonts w:ascii="Times New Roman" w:eastAsia="Times New Roman" w:hAnsi="Times New Roman" w:cs="Times New Roman"/>
          <w:sz w:val="20"/>
          <w:szCs w:val="20"/>
          <w:lang w:val="es-ES"/>
        </w:rPr>
        <w:t>olor</w:t>
      </w:r>
      <w:r w:rsidRPr="00D0137A">
        <w:rPr>
          <w:rFonts w:ascii="Times New Roman" w:eastAsia="Times New Roman" w:hAnsi="Times New Roman" w:cs="Times New Roman"/>
          <w:spacing w:val="4"/>
          <w:sz w:val="20"/>
          <w:szCs w:val="20"/>
          <w:lang w:val="es-ES"/>
        </w:rPr>
        <w:t xml:space="preserve"> </w:t>
      </w:r>
      <w:r w:rsidRPr="00D0137A">
        <w:rPr>
          <w:rFonts w:ascii="Times New Roman" w:eastAsia="Times New Roman" w:hAnsi="Times New Roman" w:cs="Times New Roman"/>
          <w:sz w:val="20"/>
          <w:szCs w:val="20"/>
          <w:lang w:val="es-ES"/>
        </w:rPr>
        <w:t>d</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z w:val="20"/>
          <w:szCs w:val="20"/>
          <w:lang w:val="es-ES"/>
        </w:rPr>
        <w:t>l</w:t>
      </w:r>
      <w:r w:rsidRPr="00D0137A">
        <w:rPr>
          <w:rFonts w:ascii="Times New Roman" w:eastAsia="Times New Roman" w:hAnsi="Times New Roman" w:cs="Times New Roman"/>
          <w:spacing w:val="3"/>
          <w:sz w:val="20"/>
          <w:szCs w:val="20"/>
          <w:lang w:val="es-ES"/>
        </w:rPr>
        <w:t xml:space="preserve"> </w:t>
      </w:r>
      <w:r w:rsidRPr="00D0137A">
        <w:rPr>
          <w:rFonts w:ascii="Times New Roman" w:eastAsia="Times New Roman" w:hAnsi="Times New Roman" w:cs="Times New Roman"/>
          <w:sz w:val="20"/>
          <w:szCs w:val="20"/>
          <w:lang w:val="es-ES"/>
        </w:rPr>
        <w:t>fondo</w:t>
      </w:r>
      <w:r w:rsidRPr="00D0137A">
        <w:rPr>
          <w:rFonts w:ascii="Times New Roman" w:eastAsia="Times New Roman" w:hAnsi="Times New Roman" w:cs="Times New Roman"/>
          <w:spacing w:val="1"/>
          <w:sz w:val="20"/>
          <w:szCs w:val="20"/>
          <w:lang w:val="es-ES"/>
        </w:rPr>
        <w:t xml:space="preserve"> </w:t>
      </w:r>
      <w:r w:rsidRPr="00D0137A">
        <w:rPr>
          <w:rFonts w:ascii="Times New Roman" w:eastAsia="Times New Roman" w:hAnsi="Times New Roman" w:cs="Times New Roman"/>
          <w:sz w:val="20"/>
          <w:szCs w:val="20"/>
          <w:lang w:val="es-ES"/>
        </w:rPr>
        <w:t>s</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z w:val="20"/>
          <w:szCs w:val="20"/>
          <w:lang w:val="es-ES"/>
        </w:rPr>
        <w:t>rá v</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z w:val="20"/>
          <w:szCs w:val="20"/>
          <w:lang w:val="es-ES"/>
        </w:rPr>
        <w:t>rde l</w:t>
      </w:r>
      <w:r w:rsidRPr="00D0137A">
        <w:rPr>
          <w:rFonts w:ascii="Times New Roman" w:eastAsia="Times New Roman" w:hAnsi="Times New Roman" w:cs="Times New Roman"/>
          <w:spacing w:val="1"/>
          <w:sz w:val="20"/>
          <w:szCs w:val="20"/>
          <w:lang w:val="es-ES"/>
        </w:rPr>
        <w:t>l</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pacing w:val="2"/>
          <w:sz w:val="20"/>
          <w:szCs w:val="20"/>
          <w:lang w:val="es-ES"/>
        </w:rPr>
        <w:t>v</w:t>
      </w:r>
      <w:r w:rsidRPr="00D0137A">
        <w:rPr>
          <w:rFonts w:ascii="Times New Roman" w:eastAsia="Times New Roman" w:hAnsi="Times New Roman" w:cs="Times New Roman"/>
          <w:spacing w:val="-1"/>
          <w:sz w:val="20"/>
          <w:szCs w:val="20"/>
          <w:lang w:val="es-ES"/>
        </w:rPr>
        <w:t>a</w:t>
      </w:r>
      <w:r w:rsidRPr="00D0137A">
        <w:rPr>
          <w:rFonts w:ascii="Times New Roman" w:eastAsia="Times New Roman" w:hAnsi="Times New Roman" w:cs="Times New Roman"/>
          <w:sz w:val="20"/>
          <w:szCs w:val="20"/>
          <w:lang w:val="es-ES"/>
        </w:rPr>
        <w:t>ndo</w:t>
      </w:r>
      <w:r w:rsidRPr="00D0137A">
        <w:rPr>
          <w:rFonts w:ascii="Times New Roman" w:eastAsia="Times New Roman" w:hAnsi="Times New Roman" w:cs="Times New Roman"/>
          <w:spacing w:val="2"/>
          <w:sz w:val="20"/>
          <w:szCs w:val="20"/>
          <w:lang w:val="es-ES"/>
        </w:rPr>
        <w:t xml:space="preserve"> </w:t>
      </w:r>
      <w:r w:rsidRPr="00D0137A">
        <w:rPr>
          <w:rFonts w:ascii="Times New Roman" w:eastAsia="Times New Roman" w:hAnsi="Times New Roman" w:cs="Times New Roman"/>
          <w:sz w:val="20"/>
          <w:szCs w:val="20"/>
          <w:lang w:val="es-ES"/>
        </w:rPr>
        <w:t>de</w:t>
      </w:r>
      <w:r w:rsidRPr="00D0137A">
        <w:rPr>
          <w:rFonts w:ascii="Times New Roman" w:eastAsia="Times New Roman" w:hAnsi="Times New Roman" w:cs="Times New Roman"/>
          <w:spacing w:val="1"/>
          <w:sz w:val="20"/>
          <w:szCs w:val="20"/>
          <w:lang w:val="es-ES"/>
        </w:rPr>
        <w:t xml:space="preserve"> </w:t>
      </w:r>
      <w:r w:rsidRPr="00D0137A">
        <w:rPr>
          <w:rFonts w:ascii="Times New Roman" w:eastAsia="Times New Roman" w:hAnsi="Times New Roman" w:cs="Times New Roman"/>
          <w:sz w:val="20"/>
          <w:szCs w:val="20"/>
          <w:lang w:val="es-ES"/>
        </w:rPr>
        <w:t>fo</w:t>
      </w:r>
      <w:r w:rsidRPr="00D0137A">
        <w:rPr>
          <w:rFonts w:ascii="Times New Roman" w:eastAsia="Times New Roman" w:hAnsi="Times New Roman" w:cs="Times New Roman"/>
          <w:spacing w:val="-1"/>
          <w:sz w:val="20"/>
          <w:szCs w:val="20"/>
          <w:lang w:val="es-ES"/>
        </w:rPr>
        <w:t>r</w:t>
      </w:r>
      <w:r w:rsidRPr="00D0137A">
        <w:rPr>
          <w:rFonts w:ascii="Times New Roman" w:eastAsia="Times New Roman" w:hAnsi="Times New Roman" w:cs="Times New Roman"/>
          <w:sz w:val="20"/>
          <w:szCs w:val="20"/>
          <w:lang w:val="es-ES"/>
        </w:rPr>
        <w:t xml:space="preserve">ma </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z w:val="20"/>
          <w:szCs w:val="20"/>
          <w:lang w:val="es-ES"/>
        </w:rPr>
        <w:t>spe</w:t>
      </w:r>
      <w:r w:rsidRPr="00D0137A">
        <w:rPr>
          <w:rFonts w:ascii="Times New Roman" w:eastAsia="Times New Roman" w:hAnsi="Times New Roman" w:cs="Times New Roman"/>
          <w:spacing w:val="-2"/>
          <w:sz w:val="20"/>
          <w:szCs w:val="20"/>
          <w:lang w:val="es-ES"/>
        </w:rPr>
        <w:t>c</w:t>
      </w:r>
      <w:r w:rsidRPr="00D0137A">
        <w:rPr>
          <w:rFonts w:ascii="Times New Roman" w:eastAsia="Times New Roman" w:hAnsi="Times New Roman" w:cs="Times New Roman"/>
          <w:sz w:val="20"/>
          <w:szCs w:val="20"/>
          <w:lang w:val="es-ES"/>
        </w:rPr>
        <w:t>ial</w:t>
      </w:r>
      <w:r w:rsidRPr="00D0137A">
        <w:rPr>
          <w:rFonts w:ascii="Times New Roman" w:eastAsia="Times New Roman" w:hAnsi="Times New Roman" w:cs="Times New Roman"/>
          <w:spacing w:val="24"/>
          <w:sz w:val="20"/>
          <w:szCs w:val="20"/>
          <w:lang w:val="es-ES"/>
        </w:rPr>
        <w:t xml:space="preserve"> </w:t>
      </w:r>
      <w:r w:rsidRPr="00D0137A">
        <w:rPr>
          <w:rFonts w:ascii="Times New Roman" w:eastAsia="Times New Roman" w:hAnsi="Times New Roman" w:cs="Times New Roman"/>
          <w:sz w:val="20"/>
          <w:szCs w:val="20"/>
          <w:lang w:val="es-ES"/>
        </w:rPr>
        <w:t>un</w:t>
      </w:r>
      <w:r w:rsidRPr="00D0137A">
        <w:rPr>
          <w:rFonts w:ascii="Times New Roman" w:eastAsia="Times New Roman" w:hAnsi="Times New Roman" w:cs="Times New Roman"/>
          <w:spacing w:val="26"/>
          <w:sz w:val="20"/>
          <w:szCs w:val="20"/>
          <w:lang w:val="es-ES"/>
        </w:rPr>
        <w:t xml:space="preserve"> </w:t>
      </w:r>
      <w:r w:rsidRPr="00D0137A">
        <w:rPr>
          <w:rFonts w:ascii="Times New Roman" w:eastAsia="Times New Roman" w:hAnsi="Times New Roman" w:cs="Times New Roman"/>
          <w:sz w:val="20"/>
          <w:szCs w:val="20"/>
          <w:lang w:val="es-ES"/>
        </w:rPr>
        <w:t>r</w:t>
      </w:r>
      <w:r w:rsidRPr="00D0137A">
        <w:rPr>
          <w:rFonts w:ascii="Times New Roman" w:eastAsia="Times New Roman" w:hAnsi="Times New Roman" w:cs="Times New Roman"/>
          <w:spacing w:val="-2"/>
          <w:sz w:val="20"/>
          <w:szCs w:val="20"/>
          <w:lang w:val="es-ES"/>
        </w:rPr>
        <w:t>e</w:t>
      </w:r>
      <w:r w:rsidRPr="00D0137A">
        <w:rPr>
          <w:rFonts w:ascii="Times New Roman" w:eastAsia="Times New Roman" w:hAnsi="Times New Roman" w:cs="Times New Roman"/>
          <w:sz w:val="20"/>
          <w:szCs w:val="20"/>
          <w:lang w:val="es-ES"/>
        </w:rPr>
        <w:t>bor</w:t>
      </w:r>
      <w:r w:rsidRPr="00D0137A">
        <w:rPr>
          <w:rFonts w:ascii="Times New Roman" w:eastAsia="Times New Roman" w:hAnsi="Times New Roman" w:cs="Times New Roman"/>
          <w:spacing w:val="1"/>
          <w:sz w:val="20"/>
          <w:szCs w:val="20"/>
          <w:lang w:val="es-ES"/>
        </w:rPr>
        <w:t>d</w:t>
      </w:r>
      <w:r w:rsidRPr="00D0137A">
        <w:rPr>
          <w:rFonts w:ascii="Times New Roman" w:eastAsia="Times New Roman" w:hAnsi="Times New Roman" w:cs="Times New Roman"/>
          <w:sz w:val="20"/>
          <w:szCs w:val="20"/>
          <w:lang w:val="es-ES"/>
        </w:rPr>
        <w:t>e</w:t>
      </w:r>
      <w:r w:rsidRPr="00D0137A">
        <w:rPr>
          <w:rFonts w:ascii="Times New Roman" w:eastAsia="Times New Roman" w:hAnsi="Times New Roman" w:cs="Times New Roman"/>
          <w:spacing w:val="23"/>
          <w:sz w:val="20"/>
          <w:szCs w:val="20"/>
          <w:lang w:val="es-ES"/>
        </w:rPr>
        <w:t xml:space="preserve"> </w:t>
      </w:r>
      <w:r w:rsidRPr="00D0137A">
        <w:rPr>
          <w:rFonts w:ascii="Times New Roman" w:eastAsia="Times New Roman" w:hAnsi="Times New Roman" w:cs="Times New Roman"/>
          <w:sz w:val="20"/>
          <w:szCs w:val="20"/>
          <w:lang w:val="es-ES"/>
        </w:rPr>
        <w:t>bla</w:t>
      </w:r>
      <w:r w:rsidRPr="00D0137A">
        <w:rPr>
          <w:rFonts w:ascii="Times New Roman" w:eastAsia="Times New Roman" w:hAnsi="Times New Roman" w:cs="Times New Roman"/>
          <w:spacing w:val="2"/>
          <w:sz w:val="20"/>
          <w:szCs w:val="20"/>
          <w:lang w:val="es-ES"/>
        </w:rPr>
        <w:t>n</w:t>
      </w:r>
      <w:r w:rsidRPr="00D0137A">
        <w:rPr>
          <w:rFonts w:ascii="Times New Roman" w:eastAsia="Times New Roman" w:hAnsi="Times New Roman" w:cs="Times New Roman"/>
          <w:spacing w:val="-1"/>
          <w:sz w:val="20"/>
          <w:szCs w:val="20"/>
          <w:lang w:val="es-ES"/>
        </w:rPr>
        <w:t>c</w:t>
      </w:r>
      <w:r w:rsidRPr="00D0137A">
        <w:rPr>
          <w:rFonts w:ascii="Times New Roman" w:eastAsia="Times New Roman" w:hAnsi="Times New Roman" w:cs="Times New Roman"/>
          <w:sz w:val="20"/>
          <w:szCs w:val="20"/>
          <w:lang w:val="es-ES"/>
        </w:rPr>
        <w:t>o</w:t>
      </w:r>
      <w:r w:rsidRPr="00D0137A">
        <w:rPr>
          <w:rFonts w:ascii="Times New Roman" w:eastAsia="Times New Roman" w:hAnsi="Times New Roman" w:cs="Times New Roman"/>
          <w:spacing w:val="24"/>
          <w:sz w:val="20"/>
          <w:szCs w:val="20"/>
          <w:lang w:val="es-ES"/>
        </w:rPr>
        <w:t xml:space="preserve"> </w:t>
      </w:r>
      <w:r w:rsidRPr="00D0137A">
        <w:rPr>
          <w:rFonts w:ascii="Times New Roman" w:eastAsia="Times New Roman" w:hAnsi="Times New Roman" w:cs="Times New Roman"/>
          <w:sz w:val="20"/>
          <w:szCs w:val="20"/>
          <w:lang w:val="es-ES"/>
        </w:rPr>
        <w:t>a</w:t>
      </w:r>
      <w:r w:rsidRPr="00D0137A">
        <w:rPr>
          <w:rFonts w:ascii="Times New Roman" w:eastAsia="Times New Roman" w:hAnsi="Times New Roman" w:cs="Times New Roman"/>
          <w:spacing w:val="23"/>
          <w:sz w:val="20"/>
          <w:szCs w:val="20"/>
          <w:lang w:val="es-ES"/>
        </w:rPr>
        <w:t xml:space="preserve"> </w:t>
      </w:r>
      <w:r w:rsidRPr="00D0137A">
        <w:rPr>
          <w:rFonts w:ascii="Times New Roman" w:eastAsia="Times New Roman" w:hAnsi="Times New Roman" w:cs="Times New Roman"/>
          <w:sz w:val="20"/>
          <w:szCs w:val="20"/>
          <w:lang w:val="es-ES"/>
        </w:rPr>
        <w:t>todo</w:t>
      </w:r>
      <w:r w:rsidRPr="00D0137A">
        <w:rPr>
          <w:rFonts w:ascii="Times New Roman" w:eastAsia="Times New Roman" w:hAnsi="Times New Roman" w:cs="Times New Roman"/>
          <w:spacing w:val="24"/>
          <w:sz w:val="20"/>
          <w:szCs w:val="20"/>
          <w:lang w:val="es-ES"/>
        </w:rPr>
        <w:t xml:space="preserve"> </w:t>
      </w:r>
      <w:r w:rsidRPr="00D0137A">
        <w:rPr>
          <w:rFonts w:ascii="Times New Roman" w:eastAsia="Times New Roman" w:hAnsi="Times New Roman" w:cs="Times New Roman"/>
          <w:sz w:val="20"/>
          <w:szCs w:val="20"/>
          <w:lang w:val="es-ES"/>
        </w:rPr>
        <w:t>lo</w:t>
      </w:r>
      <w:r w:rsidRPr="00D0137A">
        <w:rPr>
          <w:rFonts w:ascii="Times New Roman" w:eastAsia="Times New Roman" w:hAnsi="Times New Roman" w:cs="Times New Roman"/>
          <w:spacing w:val="24"/>
          <w:sz w:val="20"/>
          <w:szCs w:val="20"/>
          <w:lang w:val="es-ES"/>
        </w:rPr>
        <w:t xml:space="preserve"> </w:t>
      </w:r>
      <w:r w:rsidRPr="00D0137A">
        <w:rPr>
          <w:rFonts w:ascii="Times New Roman" w:eastAsia="Times New Roman" w:hAnsi="Times New Roman" w:cs="Times New Roman"/>
          <w:sz w:val="20"/>
          <w:szCs w:val="20"/>
          <w:lang w:val="es-ES"/>
        </w:rPr>
        <w:t>l</w:t>
      </w:r>
      <w:r w:rsidRPr="00D0137A">
        <w:rPr>
          <w:rFonts w:ascii="Times New Roman" w:eastAsia="Times New Roman" w:hAnsi="Times New Roman" w:cs="Times New Roman"/>
          <w:spacing w:val="2"/>
          <w:sz w:val="20"/>
          <w:szCs w:val="20"/>
          <w:lang w:val="es-ES"/>
        </w:rPr>
        <w:t>a</w:t>
      </w:r>
      <w:r w:rsidRPr="00D0137A">
        <w:rPr>
          <w:rFonts w:ascii="Times New Roman" w:eastAsia="Times New Roman" w:hAnsi="Times New Roman" w:cs="Times New Roman"/>
          <w:spacing w:val="1"/>
          <w:sz w:val="20"/>
          <w:szCs w:val="20"/>
          <w:lang w:val="es-ES"/>
        </w:rPr>
        <w:t>r</w:t>
      </w:r>
      <w:r w:rsidRPr="00D0137A">
        <w:rPr>
          <w:rFonts w:ascii="Times New Roman" w:eastAsia="Times New Roman" w:hAnsi="Times New Roman" w:cs="Times New Roman"/>
          <w:spacing w:val="-2"/>
          <w:sz w:val="20"/>
          <w:szCs w:val="20"/>
          <w:lang w:val="es-ES"/>
        </w:rPr>
        <w:t>g</w:t>
      </w:r>
      <w:r w:rsidRPr="00D0137A">
        <w:rPr>
          <w:rFonts w:ascii="Times New Roman" w:eastAsia="Times New Roman" w:hAnsi="Times New Roman" w:cs="Times New Roman"/>
          <w:sz w:val="20"/>
          <w:szCs w:val="20"/>
          <w:lang w:val="es-ES"/>
        </w:rPr>
        <w:t>o</w:t>
      </w:r>
      <w:r w:rsidRPr="00D0137A">
        <w:rPr>
          <w:rFonts w:ascii="Times New Roman" w:eastAsia="Times New Roman" w:hAnsi="Times New Roman" w:cs="Times New Roman"/>
          <w:spacing w:val="24"/>
          <w:sz w:val="20"/>
          <w:szCs w:val="20"/>
          <w:lang w:val="es-ES"/>
        </w:rPr>
        <w:t xml:space="preserve"> </w:t>
      </w:r>
      <w:r w:rsidRPr="00D0137A">
        <w:rPr>
          <w:rFonts w:ascii="Times New Roman" w:eastAsia="Times New Roman" w:hAnsi="Times New Roman" w:cs="Times New Roman"/>
          <w:sz w:val="20"/>
          <w:szCs w:val="20"/>
          <w:lang w:val="es-ES"/>
        </w:rPr>
        <w:t>d</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z w:val="20"/>
          <w:szCs w:val="20"/>
          <w:lang w:val="es-ES"/>
        </w:rPr>
        <w:t>l</w:t>
      </w:r>
      <w:r w:rsidRPr="00D0137A">
        <w:rPr>
          <w:rFonts w:ascii="Times New Roman" w:eastAsia="Times New Roman" w:hAnsi="Times New Roman" w:cs="Times New Roman"/>
          <w:spacing w:val="24"/>
          <w:sz w:val="20"/>
          <w:szCs w:val="20"/>
          <w:lang w:val="es-ES"/>
        </w:rPr>
        <w:t xml:space="preserve"> </w:t>
      </w:r>
      <w:r w:rsidRPr="00D0137A">
        <w:rPr>
          <w:rFonts w:ascii="Times New Roman" w:eastAsia="Times New Roman" w:hAnsi="Times New Roman" w:cs="Times New Roman"/>
          <w:spacing w:val="2"/>
          <w:sz w:val="20"/>
          <w:szCs w:val="20"/>
          <w:lang w:val="es-ES"/>
        </w:rPr>
        <w:t>p</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z w:val="20"/>
          <w:szCs w:val="20"/>
          <w:lang w:val="es-ES"/>
        </w:rPr>
        <w:t>rímet</w:t>
      </w:r>
      <w:r w:rsidRPr="00D0137A">
        <w:rPr>
          <w:rFonts w:ascii="Times New Roman" w:eastAsia="Times New Roman" w:hAnsi="Times New Roman" w:cs="Times New Roman"/>
          <w:spacing w:val="-1"/>
          <w:sz w:val="20"/>
          <w:szCs w:val="20"/>
          <w:lang w:val="es-ES"/>
        </w:rPr>
        <w:t>r</w:t>
      </w:r>
      <w:r w:rsidRPr="00D0137A">
        <w:rPr>
          <w:rFonts w:ascii="Times New Roman" w:eastAsia="Times New Roman" w:hAnsi="Times New Roman" w:cs="Times New Roman"/>
          <w:sz w:val="20"/>
          <w:szCs w:val="20"/>
          <w:lang w:val="es-ES"/>
        </w:rPr>
        <w:t>o.   El</w:t>
      </w:r>
      <w:r w:rsidRPr="00D0137A">
        <w:rPr>
          <w:rFonts w:ascii="Times New Roman" w:eastAsia="Times New Roman" w:hAnsi="Times New Roman" w:cs="Times New Roman"/>
          <w:spacing w:val="24"/>
          <w:sz w:val="20"/>
          <w:szCs w:val="20"/>
          <w:lang w:val="es-ES"/>
        </w:rPr>
        <w:t xml:space="preserve"> </w:t>
      </w:r>
      <w:r w:rsidRPr="00D0137A">
        <w:rPr>
          <w:rFonts w:ascii="Times New Roman" w:eastAsia="Times New Roman" w:hAnsi="Times New Roman" w:cs="Times New Roman"/>
          <w:sz w:val="20"/>
          <w:szCs w:val="20"/>
          <w:lang w:val="es-ES"/>
        </w:rPr>
        <w:t>sí</w:t>
      </w:r>
      <w:r w:rsidRPr="00D0137A">
        <w:rPr>
          <w:rFonts w:ascii="Times New Roman" w:eastAsia="Times New Roman" w:hAnsi="Times New Roman" w:cs="Times New Roman"/>
          <w:spacing w:val="1"/>
          <w:sz w:val="20"/>
          <w:szCs w:val="20"/>
          <w:lang w:val="es-ES"/>
        </w:rPr>
        <w:t>m</w:t>
      </w:r>
      <w:r w:rsidRPr="00D0137A">
        <w:rPr>
          <w:rFonts w:ascii="Times New Roman" w:eastAsia="Times New Roman" w:hAnsi="Times New Roman" w:cs="Times New Roman"/>
          <w:sz w:val="20"/>
          <w:szCs w:val="20"/>
          <w:lang w:val="es-ES"/>
        </w:rPr>
        <w:t>bolo</w:t>
      </w:r>
      <w:r w:rsidRPr="00D0137A">
        <w:rPr>
          <w:rFonts w:ascii="Times New Roman" w:eastAsia="Times New Roman" w:hAnsi="Times New Roman" w:cs="Times New Roman"/>
          <w:spacing w:val="24"/>
          <w:sz w:val="20"/>
          <w:szCs w:val="20"/>
          <w:lang w:val="es-ES"/>
        </w:rPr>
        <w:t xml:space="preserve"> </w:t>
      </w:r>
      <w:r w:rsidRPr="00D0137A">
        <w:rPr>
          <w:rFonts w:ascii="Times New Roman" w:eastAsia="Times New Roman" w:hAnsi="Times New Roman" w:cs="Times New Roman"/>
          <w:sz w:val="20"/>
          <w:szCs w:val="20"/>
          <w:lang w:val="es-ES"/>
        </w:rPr>
        <w:t>se</w:t>
      </w:r>
      <w:r w:rsidRPr="00D0137A">
        <w:rPr>
          <w:rFonts w:ascii="Times New Roman" w:eastAsia="Times New Roman" w:hAnsi="Times New Roman" w:cs="Times New Roman"/>
          <w:spacing w:val="25"/>
          <w:sz w:val="20"/>
          <w:szCs w:val="20"/>
          <w:lang w:val="es-ES"/>
        </w:rPr>
        <w:t xml:space="preserve"> </w:t>
      </w:r>
      <w:r w:rsidRPr="00D0137A">
        <w:rPr>
          <w:rFonts w:ascii="Times New Roman" w:eastAsia="Times New Roman" w:hAnsi="Times New Roman" w:cs="Times New Roman"/>
          <w:sz w:val="20"/>
          <w:szCs w:val="20"/>
          <w:lang w:val="es-ES"/>
        </w:rPr>
        <w:t>insc</w:t>
      </w:r>
      <w:r w:rsidRPr="00D0137A">
        <w:rPr>
          <w:rFonts w:ascii="Times New Roman" w:eastAsia="Times New Roman" w:hAnsi="Times New Roman" w:cs="Times New Roman"/>
          <w:spacing w:val="-1"/>
          <w:sz w:val="20"/>
          <w:szCs w:val="20"/>
          <w:lang w:val="es-ES"/>
        </w:rPr>
        <w:t>r</w:t>
      </w:r>
      <w:r w:rsidRPr="00D0137A">
        <w:rPr>
          <w:rFonts w:ascii="Times New Roman" w:eastAsia="Times New Roman" w:hAnsi="Times New Roman" w:cs="Times New Roman"/>
          <w:sz w:val="20"/>
          <w:szCs w:val="20"/>
          <w:lang w:val="es-ES"/>
        </w:rPr>
        <w:t>ibe</w:t>
      </w:r>
      <w:r w:rsidRPr="00D0137A">
        <w:rPr>
          <w:rFonts w:ascii="Times New Roman" w:eastAsia="Times New Roman" w:hAnsi="Times New Roman" w:cs="Times New Roman"/>
          <w:spacing w:val="23"/>
          <w:sz w:val="20"/>
          <w:szCs w:val="20"/>
          <w:lang w:val="es-ES"/>
        </w:rPr>
        <w:t xml:space="preserve"> </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z w:val="20"/>
          <w:szCs w:val="20"/>
          <w:lang w:val="es-ES"/>
        </w:rPr>
        <w:t>n blan</w:t>
      </w:r>
      <w:r w:rsidRPr="00D0137A">
        <w:rPr>
          <w:rFonts w:ascii="Times New Roman" w:eastAsia="Times New Roman" w:hAnsi="Times New Roman" w:cs="Times New Roman"/>
          <w:spacing w:val="-1"/>
          <w:sz w:val="20"/>
          <w:szCs w:val="20"/>
          <w:lang w:val="es-ES"/>
        </w:rPr>
        <w:t>c</w:t>
      </w:r>
      <w:r w:rsidRPr="00D0137A">
        <w:rPr>
          <w:rFonts w:ascii="Times New Roman" w:eastAsia="Times New Roman" w:hAnsi="Times New Roman" w:cs="Times New Roman"/>
          <w:sz w:val="20"/>
          <w:szCs w:val="20"/>
          <w:lang w:val="es-ES"/>
        </w:rPr>
        <w:t>o</w:t>
      </w:r>
      <w:r w:rsidRPr="00D0137A">
        <w:rPr>
          <w:rFonts w:ascii="Times New Roman" w:eastAsia="Times New Roman" w:hAnsi="Times New Roman" w:cs="Times New Roman"/>
          <w:spacing w:val="5"/>
          <w:sz w:val="20"/>
          <w:szCs w:val="20"/>
          <w:lang w:val="es-ES"/>
        </w:rPr>
        <w:t xml:space="preserve"> </w:t>
      </w:r>
      <w:r w:rsidRPr="00D0137A">
        <w:rPr>
          <w:rFonts w:ascii="Times New Roman" w:eastAsia="Times New Roman" w:hAnsi="Times New Roman" w:cs="Times New Roman"/>
          <w:sz w:val="20"/>
          <w:szCs w:val="20"/>
          <w:lang w:val="es-ES"/>
        </w:rPr>
        <w:t>y</w:t>
      </w:r>
      <w:r w:rsidRPr="00D0137A">
        <w:rPr>
          <w:rFonts w:ascii="Times New Roman" w:eastAsia="Times New Roman" w:hAnsi="Times New Roman" w:cs="Times New Roman"/>
          <w:spacing w:val="-5"/>
          <w:sz w:val="20"/>
          <w:szCs w:val="20"/>
          <w:lang w:val="es-ES"/>
        </w:rPr>
        <w:t xml:space="preserve"> </w:t>
      </w:r>
      <w:r w:rsidRPr="00D0137A">
        <w:rPr>
          <w:rFonts w:ascii="Times New Roman" w:eastAsia="Times New Roman" w:hAnsi="Times New Roman" w:cs="Times New Roman"/>
          <w:spacing w:val="-1"/>
          <w:sz w:val="20"/>
          <w:szCs w:val="20"/>
          <w:lang w:val="es-ES"/>
        </w:rPr>
        <w:t>c</w:t>
      </w:r>
      <w:r w:rsidRPr="00D0137A">
        <w:rPr>
          <w:rFonts w:ascii="Times New Roman" w:eastAsia="Times New Roman" w:hAnsi="Times New Roman" w:cs="Times New Roman"/>
          <w:sz w:val="20"/>
          <w:szCs w:val="20"/>
          <w:lang w:val="es-ES"/>
        </w:rPr>
        <w:t>olo</w:t>
      </w:r>
      <w:r w:rsidRPr="00D0137A">
        <w:rPr>
          <w:rFonts w:ascii="Times New Roman" w:eastAsia="Times New Roman" w:hAnsi="Times New Roman" w:cs="Times New Roman"/>
          <w:spacing w:val="2"/>
          <w:sz w:val="20"/>
          <w:szCs w:val="20"/>
          <w:lang w:val="es-ES"/>
        </w:rPr>
        <w:t>c</w:t>
      </w:r>
      <w:r w:rsidRPr="00D0137A">
        <w:rPr>
          <w:rFonts w:ascii="Times New Roman" w:eastAsia="Times New Roman" w:hAnsi="Times New Roman" w:cs="Times New Roman"/>
          <w:spacing w:val="-1"/>
          <w:sz w:val="20"/>
          <w:szCs w:val="20"/>
          <w:lang w:val="es-ES"/>
        </w:rPr>
        <w:t>a</w:t>
      </w:r>
      <w:r w:rsidRPr="00D0137A">
        <w:rPr>
          <w:rFonts w:ascii="Times New Roman" w:eastAsia="Times New Roman" w:hAnsi="Times New Roman" w:cs="Times New Roman"/>
          <w:sz w:val="20"/>
          <w:szCs w:val="20"/>
          <w:lang w:val="es-ES"/>
        </w:rPr>
        <w:t xml:space="preserve">do </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z w:val="20"/>
          <w:szCs w:val="20"/>
          <w:lang w:val="es-ES"/>
        </w:rPr>
        <w:t xml:space="preserve">n </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z w:val="20"/>
          <w:szCs w:val="20"/>
          <w:lang w:val="es-ES"/>
        </w:rPr>
        <w:t>l</w:t>
      </w:r>
      <w:r w:rsidRPr="00D0137A">
        <w:rPr>
          <w:rFonts w:ascii="Times New Roman" w:eastAsia="Times New Roman" w:hAnsi="Times New Roman" w:cs="Times New Roman"/>
          <w:spacing w:val="3"/>
          <w:sz w:val="20"/>
          <w:szCs w:val="20"/>
          <w:lang w:val="es-ES"/>
        </w:rPr>
        <w:t xml:space="preserve"> </w:t>
      </w:r>
      <w:r w:rsidRPr="00D0137A">
        <w:rPr>
          <w:rFonts w:ascii="Times New Roman" w:eastAsia="Times New Roman" w:hAnsi="Times New Roman" w:cs="Times New Roman"/>
          <w:spacing w:val="1"/>
          <w:sz w:val="20"/>
          <w:szCs w:val="20"/>
          <w:lang w:val="es-ES"/>
        </w:rPr>
        <w:t>c</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z w:val="20"/>
          <w:szCs w:val="20"/>
          <w:lang w:val="es-ES"/>
        </w:rPr>
        <w:t>ntro de</w:t>
      </w:r>
      <w:r w:rsidRPr="00D0137A">
        <w:rPr>
          <w:rFonts w:ascii="Times New Roman" w:eastAsia="Times New Roman" w:hAnsi="Times New Roman" w:cs="Times New Roman"/>
          <w:spacing w:val="-1"/>
          <w:sz w:val="20"/>
          <w:szCs w:val="20"/>
          <w:lang w:val="es-ES"/>
        </w:rPr>
        <w:t xml:space="preserve"> </w:t>
      </w:r>
      <w:r w:rsidRPr="00D0137A">
        <w:rPr>
          <w:rFonts w:ascii="Times New Roman" w:eastAsia="Times New Roman" w:hAnsi="Times New Roman" w:cs="Times New Roman"/>
          <w:sz w:val="20"/>
          <w:szCs w:val="20"/>
          <w:lang w:val="es-ES"/>
        </w:rPr>
        <w:t>la s</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pacing w:val="2"/>
          <w:sz w:val="20"/>
          <w:szCs w:val="20"/>
          <w:lang w:val="es-ES"/>
        </w:rPr>
        <w:t>ñ</w:t>
      </w:r>
      <w:r w:rsidRPr="00D0137A">
        <w:rPr>
          <w:rFonts w:ascii="Times New Roman" w:eastAsia="Times New Roman" w:hAnsi="Times New Roman" w:cs="Times New Roman"/>
          <w:spacing w:val="-1"/>
          <w:sz w:val="20"/>
          <w:szCs w:val="20"/>
          <w:lang w:val="es-ES"/>
        </w:rPr>
        <w:t>a</w:t>
      </w:r>
      <w:r w:rsidRPr="00D0137A">
        <w:rPr>
          <w:rFonts w:ascii="Times New Roman" w:eastAsia="Times New Roman" w:hAnsi="Times New Roman" w:cs="Times New Roman"/>
          <w:sz w:val="20"/>
          <w:szCs w:val="20"/>
          <w:lang w:val="es-ES"/>
        </w:rPr>
        <w:t xml:space="preserve">l. </w:t>
      </w:r>
      <w:r w:rsidRPr="00D0137A">
        <w:rPr>
          <w:rFonts w:ascii="Times New Roman" w:eastAsia="Times New Roman" w:hAnsi="Times New Roman" w:cs="Times New Roman"/>
          <w:spacing w:val="-3"/>
          <w:sz w:val="20"/>
          <w:szCs w:val="20"/>
          <w:lang w:val="es-ES"/>
        </w:rPr>
        <w:t>L</w:t>
      </w:r>
      <w:r w:rsidRPr="00D0137A">
        <w:rPr>
          <w:rFonts w:ascii="Times New Roman" w:eastAsia="Times New Roman" w:hAnsi="Times New Roman" w:cs="Times New Roman"/>
          <w:spacing w:val="-1"/>
          <w:sz w:val="20"/>
          <w:szCs w:val="20"/>
          <w:lang w:val="es-ES"/>
        </w:rPr>
        <w:t>a</w:t>
      </w:r>
      <w:r w:rsidRPr="00D0137A">
        <w:rPr>
          <w:rFonts w:ascii="Times New Roman" w:eastAsia="Times New Roman" w:hAnsi="Times New Roman" w:cs="Times New Roman"/>
          <w:sz w:val="20"/>
          <w:szCs w:val="20"/>
          <w:lang w:val="es-ES"/>
        </w:rPr>
        <w:t>s</w:t>
      </w:r>
      <w:r w:rsidRPr="00D0137A">
        <w:rPr>
          <w:rFonts w:ascii="Times New Roman" w:eastAsia="Times New Roman" w:hAnsi="Times New Roman" w:cs="Times New Roman"/>
          <w:spacing w:val="2"/>
          <w:sz w:val="20"/>
          <w:szCs w:val="20"/>
          <w:lang w:val="es-ES"/>
        </w:rPr>
        <w:t xml:space="preserve"> </w:t>
      </w:r>
      <w:r w:rsidRPr="00D0137A">
        <w:rPr>
          <w:rFonts w:ascii="Times New Roman" w:eastAsia="Times New Roman" w:hAnsi="Times New Roman" w:cs="Times New Roman"/>
          <w:sz w:val="20"/>
          <w:szCs w:val="20"/>
          <w:lang w:val="es-ES"/>
        </w:rPr>
        <w:t>fl</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pacing w:val="-1"/>
          <w:sz w:val="20"/>
          <w:szCs w:val="20"/>
          <w:lang w:val="es-ES"/>
        </w:rPr>
        <w:t>c</w:t>
      </w:r>
      <w:r w:rsidRPr="00D0137A">
        <w:rPr>
          <w:rFonts w:ascii="Times New Roman" w:eastAsia="Times New Roman" w:hAnsi="Times New Roman" w:cs="Times New Roman"/>
          <w:sz w:val="20"/>
          <w:szCs w:val="20"/>
          <w:lang w:val="es-ES"/>
        </w:rPr>
        <w:t>h</w:t>
      </w:r>
      <w:r w:rsidRPr="00D0137A">
        <w:rPr>
          <w:rFonts w:ascii="Times New Roman" w:eastAsia="Times New Roman" w:hAnsi="Times New Roman" w:cs="Times New Roman"/>
          <w:spacing w:val="-1"/>
          <w:sz w:val="20"/>
          <w:szCs w:val="20"/>
          <w:lang w:val="es-ES"/>
        </w:rPr>
        <w:t>a</w:t>
      </w:r>
      <w:r w:rsidRPr="00D0137A">
        <w:rPr>
          <w:rFonts w:ascii="Times New Roman" w:eastAsia="Times New Roman" w:hAnsi="Times New Roman" w:cs="Times New Roman"/>
          <w:sz w:val="20"/>
          <w:szCs w:val="20"/>
          <w:lang w:val="es-ES"/>
        </w:rPr>
        <w:t>s</w:t>
      </w:r>
      <w:r w:rsidRPr="00D0137A">
        <w:rPr>
          <w:rFonts w:ascii="Times New Roman" w:eastAsia="Times New Roman" w:hAnsi="Times New Roman" w:cs="Times New Roman"/>
          <w:spacing w:val="2"/>
          <w:sz w:val="20"/>
          <w:szCs w:val="20"/>
          <w:lang w:val="es-ES"/>
        </w:rPr>
        <w:t xml:space="preserve"> </w:t>
      </w:r>
      <w:r w:rsidRPr="00D0137A">
        <w:rPr>
          <w:rFonts w:ascii="Times New Roman" w:eastAsia="Times New Roman" w:hAnsi="Times New Roman" w:cs="Times New Roman"/>
          <w:sz w:val="20"/>
          <w:szCs w:val="20"/>
          <w:lang w:val="es-ES"/>
        </w:rPr>
        <w:t>ind</w:t>
      </w:r>
      <w:r w:rsidRPr="00D0137A">
        <w:rPr>
          <w:rFonts w:ascii="Times New Roman" w:eastAsia="Times New Roman" w:hAnsi="Times New Roman" w:cs="Times New Roman"/>
          <w:spacing w:val="1"/>
          <w:sz w:val="20"/>
          <w:szCs w:val="20"/>
          <w:lang w:val="es-ES"/>
        </w:rPr>
        <w:t>i</w:t>
      </w:r>
      <w:r w:rsidRPr="00D0137A">
        <w:rPr>
          <w:rFonts w:ascii="Times New Roman" w:eastAsia="Times New Roman" w:hAnsi="Times New Roman" w:cs="Times New Roman"/>
          <w:spacing w:val="-1"/>
          <w:sz w:val="20"/>
          <w:szCs w:val="20"/>
          <w:lang w:val="es-ES"/>
        </w:rPr>
        <w:t>ca</w:t>
      </w:r>
      <w:r w:rsidRPr="00D0137A">
        <w:rPr>
          <w:rFonts w:ascii="Times New Roman" w:eastAsia="Times New Roman" w:hAnsi="Times New Roman" w:cs="Times New Roman"/>
          <w:sz w:val="20"/>
          <w:szCs w:val="20"/>
          <w:lang w:val="es-ES"/>
        </w:rPr>
        <w:t>do</w:t>
      </w:r>
      <w:r w:rsidRPr="00D0137A">
        <w:rPr>
          <w:rFonts w:ascii="Times New Roman" w:eastAsia="Times New Roman" w:hAnsi="Times New Roman" w:cs="Times New Roman"/>
          <w:spacing w:val="1"/>
          <w:sz w:val="20"/>
          <w:szCs w:val="20"/>
          <w:lang w:val="es-ES"/>
        </w:rPr>
        <w:t>r</w:t>
      </w:r>
      <w:r w:rsidRPr="00D0137A">
        <w:rPr>
          <w:rFonts w:ascii="Times New Roman" w:eastAsia="Times New Roman" w:hAnsi="Times New Roman" w:cs="Times New Roman"/>
          <w:spacing w:val="-1"/>
          <w:sz w:val="20"/>
          <w:szCs w:val="20"/>
          <w:lang w:val="es-ES"/>
        </w:rPr>
        <w:t>a</w:t>
      </w:r>
      <w:r w:rsidRPr="00D0137A">
        <w:rPr>
          <w:rFonts w:ascii="Times New Roman" w:eastAsia="Times New Roman" w:hAnsi="Times New Roman" w:cs="Times New Roman"/>
          <w:sz w:val="20"/>
          <w:szCs w:val="20"/>
          <w:lang w:val="es-ES"/>
        </w:rPr>
        <w:t>s</w:t>
      </w:r>
      <w:r w:rsidRPr="00D0137A">
        <w:rPr>
          <w:rFonts w:ascii="Times New Roman" w:eastAsia="Times New Roman" w:hAnsi="Times New Roman" w:cs="Times New Roman"/>
          <w:spacing w:val="2"/>
          <w:sz w:val="20"/>
          <w:szCs w:val="20"/>
          <w:lang w:val="es-ES"/>
        </w:rPr>
        <w:t xml:space="preserve"> </w:t>
      </w:r>
      <w:r w:rsidRPr="00D0137A">
        <w:rPr>
          <w:rFonts w:ascii="Times New Roman" w:eastAsia="Times New Roman" w:hAnsi="Times New Roman" w:cs="Times New Roman"/>
          <w:sz w:val="20"/>
          <w:szCs w:val="20"/>
          <w:lang w:val="es-ES"/>
        </w:rPr>
        <w:t>se</w:t>
      </w:r>
      <w:r w:rsidRPr="00D0137A">
        <w:rPr>
          <w:rFonts w:ascii="Times New Roman" w:eastAsia="Times New Roman" w:hAnsi="Times New Roman" w:cs="Times New Roman"/>
          <w:spacing w:val="1"/>
          <w:sz w:val="20"/>
          <w:szCs w:val="20"/>
          <w:lang w:val="es-ES"/>
        </w:rPr>
        <w:t xml:space="preserve"> </w:t>
      </w:r>
      <w:r w:rsidRPr="00D0137A">
        <w:rPr>
          <w:rFonts w:ascii="Times New Roman" w:eastAsia="Times New Roman" w:hAnsi="Times New Roman" w:cs="Times New Roman"/>
          <w:sz w:val="20"/>
          <w:szCs w:val="20"/>
          <w:lang w:val="es-ES"/>
        </w:rPr>
        <w:t>pond</w:t>
      </w:r>
      <w:r w:rsidRPr="00D0137A">
        <w:rPr>
          <w:rFonts w:ascii="Times New Roman" w:eastAsia="Times New Roman" w:hAnsi="Times New Roman" w:cs="Times New Roman"/>
          <w:spacing w:val="-1"/>
          <w:sz w:val="20"/>
          <w:szCs w:val="20"/>
          <w:lang w:val="es-ES"/>
        </w:rPr>
        <w:t>rá</w:t>
      </w:r>
      <w:r w:rsidRPr="00D0137A">
        <w:rPr>
          <w:rFonts w:ascii="Times New Roman" w:eastAsia="Times New Roman" w:hAnsi="Times New Roman" w:cs="Times New Roman"/>
          <w:sz w:val="20"/>
          <w:szCs w:val="20"/>
          <w:lang w:val="es-ES"/>
        </w:rPr>
        <w:t>n</w:t>
      </w:r>
      <w:r w:rsidRPr="00D0137A">
        <w:rPr>
          <w:rFonts w:ascii="Times New Roman" w:eastAsia="Times New Roman" w:hAnsi="Times New Roman" w:cs="Times New Roman"/>
          <w:spacing w:val="2"/>
          <w:sz w:val="20"/>
          <w:szCs w:val="20"/>
          <w:lang w:val="es-ES"/>
        </w:rPr>
        <w:t xml:space="preserve"> </w:t>
      </w:r>
      <w:r w:rsidRPr="00D0137A">
        <w:rPr>
          <w:rFonts w:ascii="Times New Roman" w:eastAsia="Times New Roman" w:hAnsi="Times New Roman" w:cs="Times New Roman"/>
          <w:sz w:val="20"/>
          <w:szCs w:val="20"/>
          <w:lang w:val="es-ES"/>
        </w:rPr>
        <w:t>siempre</w:t>
      </w:r>
      <w:r w:rsidRPr="00D0137A">
        <w:rPr>
          <w:rFonts w:ascii="Times New Roman" w:eastAsia="Times New Roman" w:hAnsi="Times New Roman" w:cs="Times New Roman"/>
          <w:spacing w:val="1"/>
          <w:sz w:val="20"/>
          <w:szCs w:val="20"/>
          <w:lang w:val="es-ES"/>
        </w:rPr>
        <w:t xml:space="preserve"> </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z w:val="20"/>
          <w:szCs w:val="20"/>
          <w:lang w:val="es-ES"/>
        </w:rPr>
        <w:t>n</w:t>
      </w:r>
      <w:r w:rsidRPr="00D0137A">
        <w:rPr>
          <w:rFonts w:ascii="Times New Roman" w:eastAsia="Times New Roman" w:hAnsi="Times New Roman" w:cs="Times New Roman"/>
          <w:spacing w:val="2"/>
          <w:sz w:val="20"/>
          <w:szCs w:val="20"/>
          <w:lang w:val="es-ES"/>
        </w:rPr>
        <w:t xml:space="preserve"> </w:t>
      </w:r>
      <w:r w:rsidRPr="00D0137A">
        <w:rPr>
          <w:rFonts w:ascii="Times New Roman" w:eastAsia="Times New Roman" w:hAnsi="Times New Roman" w:cs="Times New Roman"/>
          <w:sz w:val="20"/>
          <w:szCs w:val="20"/>
          <w:lang w:val="es-ES"/>
        </w:rPr>
        <w:t>la</w:t>
      </w:r>
      <w:r w:rsidRPr="00D0137A">
        <w:rPr>
          <w:rFonts w:ascii="Times New Roman" w:eastAsia="Times New Roman" w:hAnsi="Times New Roman" w:cs="Times New Roman"/>
          <w:spacing w:val="2"/>
          <w:sz w:val="20"/>
          <w:szCs w:val="20"/>
          <w:lang w:val="es-ES"/>
        </w:rPr>
        <w:t xml:space="preserve"> </w:t>
      </w:r>
      <w:r w:rsidRPr="00D0137A">
        <w:rPr>
          <w:rFonts w:ascii="Times New Roman" w:eastAsia="Times New Roman" w:hAnsi="Times New Roman" w:cs="Times New Roman"/>
          <w:sz w:val="20"/>
          <w:szCs w:val="20"/>
          <w:lang w:val="es-ES"/>
        </w:rPr>
        <w:t>dir</w:t>
      </w:r>
      <w:r w:rsidRPr="00D0137A">
        <w:rPr>
          <w:rFonts w:ascii="Times New Roman" w:eastAsia="Times New Roman" w:hAnsi="Times New Roman" w:cs="Times New Roman"/>
          <w:spacing w:val="-1"/>
          <w:sz w:val="20"/>
          <w:szCs w:val="20"/>
          <w:lang w:val="es-ES"/>
        </w:rPr>
        <w:t>ecc</w:t>
      </w:r>
      <w:r w:rsidRPr="00D0137A">
        <w:rPr>
          <w:rFonts w:ascii="Times New Roman" w:eastAsia="Times New Roman" w:hAnsi="Times New Roman" w:cs="Times New Roman"/>
          <w:sz w:val="20"/>
          <w:szCs w:val="20"/>
          <w:lang w:val="es-ES"/>
        </w:rPr>
        <w:t>ión</w:t>
      </w:r>
      <w:r w:rsidRPr="00D0137A">
        <w:rPr>
          <w:rFonts w:ascii="Times New Roman" w:eastAsia="Times New Roman" w:hAnsi="Times New Roman" w:cs="Times New Roman"/>
          <w:spacing w:val="3"/>
          <w:sz w:val="20"/>
          <w:szCs w:val="20"/>
          <w:lang w:val="es-ES"/>
        </w:rPr>
        <w:t xml:space="preserve"> </w:t>
      </w:r>
      <w:r w:rsidRPr="00D0137A">
        <w:rPr>
          <w:rFonts w:ascii="Times New Roman" w:eastAsia="Times New Roman" w:hAnsi="Times New Roman" w:cs="Times New Roman"/>
          <w:spacing w:val="-1"/>
          <w:sz w:val="20"/>
          <w:szCs w:val="20"/>
          <w:lang w:val="es-ES"/>
        </w:rPr>
        <w:t>c</w:t>
      </w:r>
      <w:r w:rsidRPr="00D0137A">
        <w:rPr>
          <w:rFonts w:ascii="Times New Roman" w:eastAsia="Times New Roman" w:hAnsi="Times New Roman" w:cs="Times New Roman"/>
          <w:sz w:val="20"/>
          <w:szCs w:val="20"/>
          <w:lang w:val="es-ES"/>
        </w:rPr>
        <w:t>o</w:t>
      </w:r>
      <w:r w:rsidRPr="00D0137A">
        <w:rPr>
          <w:rFonts w:ascii="Times New Roman" w:eastAsia="Times New Roman" w:hAnsi="Times New Roman" w:cs="Times New Roman"/>
          <w:spacing w:val="1"/>
          <w:sz w:val="20"/>
          <w:szCs w:val="20"/>
          <w:lang w:val="es-ES"/>
        </w:rPr>
        <w:t>r</w:t>
      </w:r>
      <w:r w:rsidRPr="00D0137A">
        <w:rPr>
          <w:rFonts w:ascii="Times New Roman" w:eastAsia="Times New Roman" w:hAnsi="Times New Roman" w:cs="Times New Roman"/>
          <w:sz w:val="20"/>
          <w:szCs w:val="20"/>
          <w:lang w:val="es-ES"/>
        </w:rPr>
        <w:t>r</w:t>
      </w:r>
      <w:r w:rsidRPr="00D0137A">
        <w:rPr>
          <w:rFonts w:ascii="Times New Roman" w:eastAsia="Times New Roman" w:hAnsi="Times New Roman" w:cs="Times New Roman"/>
          <w:spacing w:val="-2"/>
          <w:sz w:val="20"/>
          <w:szCs w:val="20"/>
          <w:lang w:val="es-ES"/>
        </w:rPr>
        <w:t>e</w:t>
      </w:r>
      <w:r w:rsidRPr="00D0137A">
        <w:rPr>
          <w:rFonts w:ascii="Times New Roman" w:eastAsia="Times New Roman" w:hAnsi="Times New Roman" w:cs="Times New Roman"/>
          <w:spacing w:val="-1"/>
          <w:sz w:val="20"/>
          <w:szCs w:val="20"/>
          <w:lang w:val="es-ES"/>
        </w:rPr>
        <w:t>c</w:t>
      </w:r>
      <w:r w:rsidRPr="00D0137A">
        <w:rPr>
          <w:rFonts w:ascii="Times New Roman" w:eastAsia="Times New Roman" w:hAnsi="Times New Roman" w:cs="Times New Roman"/>
          <w:spacing w:val="3"/>
          <w:sz w:val="20"/>
          <w:szCs w:val="20"/>
          <w:lang w:val="es-ES"/>
        </w:rPr>
        <w:t>t</w:t>
      </w:r>
      <w:r w:rsidRPr="00D0137A">
        <w:rPr>
          <w:rFonts w:ascii="Times New Roman" w:eastAsia="Times New Roman" w:hAnsi="Times New Roman" w:cs="Times New Roman"/>
          <w:spacing w:val="-1"/>
          <w:sz w:val="20"/>
          <w:szCs w:val="20"/>
          <w:lang w:val="es-ES"/>
        </w:rPr>
        <w:t>a</w:t>
      </w:r>
      <w:r w:rsidRPr="00D0137A">
        <w:rPr>
          <w:rFonts w:ascii="Times New Roman" w:eastAsia="Times New Roman" w:hAnsi="Times New Roman" w:cs="Times New Roman"/>
          <w:sz w:val="20"/>
          <w:szCs w:val="20"/>
          <w:lang w:val="es-ES"/>
        </w:rPr>
        <w:t>,</w:t>
      </w:r>
      <w:r w:rsidRPr="00D0137A">
        <w:rPr>
          <w:rFonts w:ascii="Times New Roman" w:eastAsia="Times New Roman" w:hAnsi="Times New Roman" w:cs="Times New Roman"/>
          <w:spacing w:val="2"/>
          <w:sz w:val="20"/>
          <w:szCs w:val="20"/>
          <w:lang w:val="es-ES"/>
        </w:rPr>
        <w:t xml:space="preserve"> </w:t>
      </w:r>
      <w:r w:rsidRPr="00D0137A">
        <w:rPr>
          <w:rFonts w:ascii="Times New Roman" w:eastAsia="Times New Roman" w:hAnsi="Times New Roman" w:cs="Times New Roman"/>
          <w:sz w:val="20"/>
          <w:szCs w:val="20"/>
          <w:lang w:val="es-ES"/>
        </w:rPr>
        <w:t>p</w:t>
      </w:r>
      <w:r w:rsidRPr="00D0137A">
        <w:rPr>
          <w:rFonts w:ascii="Times New Roman" w:eastAsia="Times New Roman" w:hAnsi="Times New Roman" w:cs="Times New Roman"/>
          <w:spacing w:val="-1"/>
          <w:sz w:val="20"/>
          <w:szCs w:val="20"/>
          <w:lang w:val="es-ES"/>
        </w:rPr>
        <w:t>a</w:t>
      </w:r>
      <w:r w:rsidRPr="00D0137A">
        <w:rPr>
          <w:rFonts w:ascii="Times New Roman" w:eastAsia="Times New Roman" w:hAnsi="Times New Roman" w:cs="Times New Roman"/>
          <w:sz w:val="20"/>
          <w:szCs w:val="20"/>
          <w:lang w:val="es-ES"/>
        </w:rPr>
        <w:t xml:space="preserve">ra </w:t>
      </w:r>
      <w:r w:rsidRPr="00D0137A">
        <w:rPr>
          <w:rFonts w:ascii="Times New Roman" w:eastAsia="Times New Roman" w:hAnsi="Times New Roman" w:cs="Times New Roman"/>
          <w:spacing w:val="3"/>
          <w:sz w:val="20"/>
          <w:szCs w:val="20"/>
          <w:lang w:val="es-ES"/>
        </w:rPr>
        <w:t>l</w:t>
      </w:r>
      <w:r w:rsidRPr="00D0137A">
        <w:rPr>
          <w:rFonts w:ascii="Times New Roman" w:eastAsia="Times New Roman" w:hAnsi="Times New Roman" w:cs="Times New Roman"/>
          <w:sz w:val="20"/>
          <w:szCs w:val="20"/>
          <w:lang w:val="es-ES"/>
        </w:rPr>
        <w:t>o</w:t>
      </w:r>
      <w:r w:rsidRPr="00D0137A">
        <w:rPr>
          <w:rFonts w:ascii="Times New Roman" w:eastAsia="Times New Roman" w:hAnsi="Times New Roman" w:cs="Times New Roman"/>
          <w:spacing w:val="2"/>
          <w:sz w:val="20"/>
          <w:szCs w:val="20"/>
          <w:lang w:val="es-ES"/>
        </w:rPr>
        <w:t xml:space="preserve"> </w:t>
      </w:r>
      <w:r w:rsidRPr="00D0137A">
        <w:rPr>
          <w:rFonts w:ascii="Times New Roman" w:eastAsia="Times New Roman" w:hAnsi="Times New Roman" w:cs="Times New Roman"/>
          <w:spacing w:val="-1"/>
          <w:sz w:val="20"/>
          <w:szCs w:val="20"/>
          <w:lang w:val="es-ES"/>
        </w:rPr>
        <w:t>c</w:t>
      </w:r>
      <w:r w:rsidRPr="00D0137A">
        <w:rPr>
          <w:rFonts w:ascii="Times New Roman" w:eastAsia="Times New Roman" w:hAnsi="Times New Roman" w:cs="Times New Roman"/>
          <w:sz w:val="20"/>
          <w:szCs w:val="20"/>
          <w:lang w:val="es-ES"/>
        </w:rPr>
        <w:t>u</w:t>
      </w:r>
      <w:r w:rsidRPr="00D0137A">
        <w:rPr>
          <w:rFonts w:ascii="Times New Roman" w:eastAsia="Times New Roman" w:hAnsi="Times New Roman" w:cs="Times New Roman"/>
          <w:spacing w:val="-1"/>
          <w:sz w:val="20"/>
          <w:szCs w:val="20"/>
          <w:lang w:val="es-ES"/>
        </w:rPr>
        <w:t>a</w:t>
      </w:r>
      <w:r w:rsidRPr="00D0137A">
        <w:rPr>
          <w:rFonts w:ascii="Times New Roman" w:eastAsia="Times New Roman" w:hAnsi="Times New Roman" w:cs="Times New Roman"/>
          <w:sz w:val="20"/>
          <w:szCs w:val="20"/>
          <w:lang w:val="es-ES"/>
        </w:rPr>
        <w:t>l</w:t>
      </w:r>
      <w:r w:rsidRPr="00D0137A">
        <w:rPr>
          <w:rFonts w:ascii="Times New Roman" w:eastAsia="Times New Roman" w:hAnsi="Times New Roman" w:cs="Times New Roman"/>
          <w:spacing w:val="3"/>
          <w:sz w:val="20"/>
          <w:szCs w:val="20"/>
          <w:lang w:val="es-ES"/>
        </w:rPr>
        <w:t xml:space="preserve"> </w:t>
      </w:r>
      <w:r w:rsidRPr="00D0137A">
        <w:rPr>
          <w:rFonts w:ascii="Times New Roman" w:eastAsia="Times New Roman" w:hAnsi="Times New Roman" w:cs="Times New Roman"/>
          <w:sz w:val="20"/>
          <w:szCs w:val="20"/>
          <w:lang w:val="es-ES"/>
        </w:rPr>
        <w:t>podrá p</w:t>
      </w:r>
      <w:r w:rsidRPr="00D0137A">
        <w:rPr>
          <w:rFonts w:ascii="Times New Roman" w:eastAsia="Times New Roman" w:hAnsi="Times New Roman" w:cs="Times New Roman"/>
          <w:spacing w:val="-1"/>
          <w:sz w:val="20"/>
          <w:szCs w:val="20"/>
          <w:lang w:val="es-ES"/>
        </w:rPr>
        <w:t>re</w:t>
      </w:r>
      <w:r w:rsidRPr="00D0137A">
        <w:rPr>
          <w:rFonts w:ascii="Times New Roman" w:eastAsia="Times New Roman" w:hAnsi="Times New Roman" w:cs="Times New Roman"/>
          <w:sz w:val="20"/>
          <w:szCs w:val="20"/>
          <w:lang w:val="es-ES"/>
        </w:rPr>
        <w:t>v</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z w:val="20"/>
          <w:szCs w:val="20"/>
          <w:lang w:val="es-ES"/>
        </w:rPr>
        <w:t>r</w:t>
      </w:r>
      <w:r w:rsidRPr="00D0137A">
        <w:rPr>
          <w:rFonts w:ascii="Times New Roman" w:eastAsia="Times New Roman" w:hAnsi="Times New Roman" w:cs="Times New Roman"/>
          <w:spacing w:val="2"/>
          <w:sz w:val="20"/>
          <w:szCs w:val="20"/>
          <w:lang w:val="es-ES"/>
        </w:rPr>
        <w:t>s</w:t>
      </w:r>
      <w:r w:rsidRPr="00D0137A">
        <w:rPr>
          <w:rFonts w:ascii="Times New Roman" w:eastAsia="Times New Roman" w:hAnsi="Times New Roman" w:cs="Times New Roman"/>
          <w:sz w:val="20"/>
          <w:szCs w:val="20"/>
          <w:lang w:val="es-ES"/>
        </w:rPr>
        <w:t>e</w:t>
      </w:r>
      <w:r w:rsidRPr="00D0137A">
        <w:rPr>
          <w:rFonts w:ascii="Times New Roman" w:eastAsia="Times New Roman" w:hAnsi="Times New Roman" w:cs="Times New Roman"/>
          <w:spacing w:val="-1"/>
          <w:sz w:val="20"/>
          <w:szCs w:val="20"/>
          <w:lang w:val="es-ES"/>
        </w:rPr>
        <w:t xml:space="preserve"> e</w:t>
      </w:r>
      <w:r w:rsidRPr="00D0137A">
        <w:rPr>
          <w:rFonts w:ascii="Times New Roman" w:eastAsia="Times New Roman" w:hAnsi="Times New Roman" w:cs="Times New Roman"/>
          <w:sz w:val="20"/>
          <w:szCs w:val="20"/>
          <w:lang w:val="es-ES"/>
        </w:rPr>
        <w:t xml:space="preserve">l que </w:t>
      </w:r>
      <w:r w:rsidRPr="00D0137A">
        <w:rPr>
          <w:rFonts w:ascii="Times New Roman" w:eastAsia="Times New Roman" w:hAnsi="Times New Roman" w:cs="Times New Roman"/>
          <w:spacing w:val="2"/>
          <w:sz w:val="20"/>
          <w:szCs w:val="20"/>
          <w:lang w:val="es-ES"/>
        </w:rPr>
        <w:t>s</w:t>
      </w:r>
      <w:r w:rsidRPr="00D0137A">
        <w:rPr>
          <w:rFonts w:ascii="Times New Roman" w:eastAsia="Times New Roman" w:hAnsi="Times New Roman" w:cs="Times New Roman"/>
          <w:spacing w:val="-1"/>
          <w:sz w:val="20"/>
          <w:szCs w:val="20"/>
          <w:lang w:val="es-ES"/>
        </w:rPr>
        <w:t>ea</w:t>
      </w:r>
      <w:r w:rsidRPr="00D0137A">
        <w:rPr>
          <w:rFonts w:ascii="Times New Roman" w:eastAsia="Times New Roman" w:hAnsi="Times New Roman" w:cs="Times New Roman"/>
          <w:sz w:val="20"/>
          <w:szCs w:val="20"/>
          <w:lang w:val="es-ES"/>
        </w:rPr>
        <w:t>n d</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pacing w:val="2"/>
          <w:sz w:val="20"/>
          <w:szCs w:val="20"/>
          <w:lang w:val="es-ES"/>
        </w:rPr>
        <w:t>s</w:t>
      </w:r>
      <w:r w:rsidRPr="00D0137A">
        <w:rPr>
          <w:rFonts w:ascii="Times New Roman" w:eastAsia="Times New Roman" w:hAnsi="Times New Roman" w:cs="Times New Roman"/>
          <w:sz w:val="20"/>
          <w:szCs w:val="20"/>
          <w:lang w:val="es-ES"/>
        </w:rPr>
        <w:t>mon</w:t>
      </w:r>
      <w:r w:rsidRPr="00D0137A">
        <w:rPr>
          <w:rFonts w:ascii="Times New Roman" w:eastAsia="Times New Roman" w:hAnsi="Times New Roman" w:cs="Times New Roman"/>
          <w:spacing w:val="1"/>
          <w:sz w:val="20"/>
          <w:szCs w:val="20"/>
          <w:lang w:val="es-ES"/>
        </w:rPr>
        <w:t>t</w:t>
      </w:r>
      <w:r w:rsidRPr="00D0137A">
        <w:rPr>
          <w:rFonts w:ascii="Times New Roman" w:eastAsia="Times New Roman" w:hAnsi="Times New Roman" w:cs="Times New Roman"/>
          <w:spacing w:val="-1"/>
          <w:sz w:val="20"/>
          <w:szCs w:val="20"/>
          <w:lang w:val="es-ES"/>
        </w:rPr>
        <w:t>a</w:t>
      </w:r>
      <w:r w:rsidRPr="00D0137A">
        <w:rPr>
          <w:rFonts w:ascii="Times New Roman" w:eastAsia="Times New Roman" w:hAnsi="Times New Roman" w:cs="Times New Roman"/>
          <w:sz w:val="20"/>
          <w:szCs w:val="20"/>
          <w:lang w:val="es-ES"/>
        </w:rPr>
        <w:t>bles p</w:t>
      </w:r>
      <w:r w:rsidRPr="00D0137A">
        <w:rPr>
          <w:rFonts w:ascii="Times New Roman" w:eastAsia="Times New Roman" w:hAnsi="Times New Roman" w:cs="Times New Roman"/>
          <w:spacing w:val="-1"/>
          <w:sz w:val="20"/>
          <w:szCs w:val="20"/>
          <w:lang w:val="es-ES"/>
        </w:rPr>
        <w:t>a</w:t>
      </w:r>
      <w:r w:rsidRPr="00D0137A">
        <w:rPr>
          <w:rFonts w:ascii="Times New Roman" w:eastAsia="Times New Roman" w:hAnsi="Times New Roman" w:cs="Times New Roman"/>
          <w:sz w:val="20"/>
          <w:szCs w:val="20"/>
          <w:lang w:val="es-ES"/>
        </w:rPr>
        <w:t>ra</w:t>
      </w:r>
      <w:r w:rsidRPr="00D0137A">
        <w:rPr>
          <w:rFonts w:ascii="Times New Roman" w:eastAsia="Times New Roman" w:hAnsi="Times New Roman" w:cs="Times New Roman"/>
          <w:spacing w:val="-2"/>
          <w:sz w:val="20"/>
          <w:szCs w:val="20"/>
          <w:lang w:val="es-ES"/>
        </w:rPr>
        <w:t xml:space="preserve"> </w:t>
      </w:r>
      <w:r w:rsidRPr="00D0137A">
        <w:rPr>
          <w:rFonts w:ascii="Times New Roman" w:eastAsia="Times New Roman" w:hAnsi="Times New Roman" w:cs="Times New Roman"/>
          <w:sz w:val="20"/>
          <w:szCs w:val="20"/>
          <w:lang w:val="es-ES"/>
        </w:rPr>
        <w:t>su c</w:t>
      </w:r>
      <w:r w:rsidRPr="00D0137A">
        <w:rPr>
          <w:rFonts w:ascii="Times New Roman" w:eastAsia="Times New Roman" w:hAnsi="Times New Roman" w:cs="Times New Roman"/>
          <w:spacing w:val="-1"/>
          <w:sz w:val="20"/>
          <w:szCs w:val="20"/>
          <w:lang w:val="es-ES"/>
        </w:rPr>
        <w:t>o</w:t>
      </w:r>
      <w:r w:rsidRPr="00D0137A">
        <w:rPr>
          <w:rFonts w:ascii="Times New Roman" w:eastAsia="Times New Roman" w:hAnsi="Times New Roman" w:cs="Times New Roman"/>
          <w:sz w:val="20"/>
          <w:szCs w:val="20"/>
          <w:lang w:val="es-ES"/>
        </w:rPr>
        <w:t>l</w:t>
      </w:r>
      <w:r w:rsidRPr="00D0137A">
        <w:rPr>
          <w:rFonts w:ascii="Times New Roman" w:eastAsia="Times New Roman" w:hAnsi="Times New Roman" w:cs="Times New Roman"/>
          <w:spacing w:val="3"/>
          <w:sz w:val="20"/>
          <w:szCs w:val="20"/>
          <w:lang w:val="es-ES"/>
        </w:rPr>
        <w:t>o</w:t>
      </w:r>
      <w:r w:rsidRPr="00D0137A">
        <w:rPr>
          <w:rFonts w:ascii="Times New Roman" w:eastAsia="Times New Roman" w:hAnsi="Times New Roman" w:cs="Times New Roman"/>
          <w:spacing w:val="-1"/>
          <w:sz w:val="20"/>
          <w:szCs w:val="20"/>
          <w:lang w:val="es-ES"/>
        </w:rPr>
        <w:t>c</w:t>
      </w:r>
      <w:r w:rsidRPr="00D0137A">
        <w:rPr>
          <w:rFonts w:ascii="Times New Roman" w:eastAsia="Times New Roman" w:hAnsi="Times New Roman" w:cs="Times New Roman"/>
          <w:spacing w:val="1"/>
          <w:sz w:val="20"/>
          <w:szCs w:val="20"/>
          <w:lang w:val="es-ES"/>
        </w:rPr>
        <w:t>a</w:t>
      </w:r>
      <w:r w:rsidRPr="00D0137A">
        <w:rPr>
          <w:rFonts w:ascii="Times New Roman" w:eastAsia="Times New Roman" w:hAnsi="Times New Roman" w:cs="Times New Roman"/>
          <w:spacing w:val="-1"/>
          <w:sz w:val="20"/>
          <w:szCs w:val="20"/>
          <w:lang w:val="es-ES"/>
        </w:rPr>
        <w:t>c</w:t>
      </w:r>
      <w:r w:rsidRPr="00D0137A">
        <w:rPr>
          <w:rFonts w:ascii="Times New Roman" w:eastAsia="Times New Roman" w:hAnsi="Times New Roman" w:cs="Times New Roman"/>
          <w:sz w:val="20"/>
          <w:szCs w:val="20"/>
          <w:lang w:val="es-ES"/>
        </w:rPr>
        <w:t>ión en v</w:t>
      </w:r>
      <w:r w:rsidRPr="00D0137A">
        <w:rPr>
          <w:rFonts w:ascii="Times New Roman" w:eastAsia="Times New Roman" w:hAnsi="Times New Roman" w:cs="Times New Roman"/>
          <w:spacing w:val="-1"/>
          <w:sz w:val="20"/>
          <w:szCs w:val="20"/>
          <w:lang w:val="es-ES"/>
        </w:rPr>
        <w:t>a</w:t>
      </w:r>
      <w:r w:rsidRPr="00D0137A">
        <w:rPr>
          <w:rFonts w:ascii="Times New Roman" w:eastAsia="Times New Roman" w:hAnsi="Times New Roman" w:cs="Times New Roman"/>
          <w:sz w:val="20"/>
          <w:szCs w:val="20"/>
          <w:lang w:val="es-ES"/>
        </w:rPr>
        <w:t>ri</w:t>
      </w:r>
      <w:r w:rsidRPr="00D0137A">
        <w:rPr>
          <w:rFonts w:ascii="Times New Roman" w:eastAsia="Times New Roman" w:hAnsi="Times New Roman" w:cs="Times New Roman"/>
          <w:spacing w:val="-1"/>
          <w:sz w:val="20"/>
          <w:szCs w:val="20"/>
          <w:lang w:val="es-ES"/>
        </w:rPr>
        <w:t>a</w:t>
      </w:r>
      <w:r w:rsidRPr="00D0137A">
        <w:rPr>
          <w:rFonts w:ascii="Times New Roman" w:eastAsia="Times New Roman" w:hAnsi="Times New Roman" w:cs="Times New Roman"/>
          <w:sz w:val="20"/>
          <w:szCs w:val="20"/>
          <w:lang w:val="es-ES"/>
        </w:rPr>
        <w:t>s pos</w:t>
      </w:r>
      <w:r w:rsidRPr="00D0137A">
        <w:rPr>
          <w:rFonts w:ascii="Times New Roman" w:eastAsia="Times New Roman" w:hAnsi="Times New Roman" w:cs="Times New Roman"/>
          <w:spacing w:val="1"/>
          <w:sz w:val="20"/>
          <w:szCs w:val="20"/>
          <w:lang w:val="es-ES"/>
        </w:rPr>
        <w:t>i</w:t>
      </w:r>
      <w:r w:rsidRPr="00D0137A">
        <w:rPr>
          <w:rFonts w:ascii="Times New Roman" w:eastAsia="Times New Roman" w:hAnsi="Times New Roman" w:cs="Times New Roman"/>
          <w:spacing w:val="-1"/>
          <w:sz w:val="20"/>
          <w:szCs w:val="20"/>
          <w:lang w:val="es-ES"/>
        </w:rPr>
        <w:t>c</w:t>
      </w:r>
      <w:r w:rsidRPr="00D0137A">
        <w:rPr>
          <w:rFonts w:ascii="Times New Roman" w:eastAsia="Times New Roman" w:hAnsi="Times New Roman" w:cs="Times New Roman"/>
          <w:sz w:val="20"/>
          <w:szCs w:val="20"/>
          <w:lang w:val="es-ES"/>
        </w:rPr>
        <w:t>io</w:t>
      </w:r>
      <w:r w:rsidRPr="00D0137A">
        <w:rPr>
          <w:rFonts w:ascii="Times New Roman" w:eastAsia="Times New Roman" w:hAnsi="Times New Roman" w:cs="Times New Roman"/>
          <w:spacing w:val="3"/>
          <w:sz w:val="20"/>
          <w:szCs w:val="20"/>
          <w:lang w:val="es-ES"/>
        </w:rPr>
        <w:t>n</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pacing w:val="2"/>
          <w:sz w:val="20"/>
          <w:szCs w:val="20"/>
          <w:lang w:val="es-ES"/>
        </w:rPr>
        <w:t>s</w:t>
      </w:r>
      <w:r w:rsidRPr="00D0137A">
        <w:rPr>
          <w:rFonts w:ascii="Times New Roman" w:eastAsia="Times New Roman" w:hAnsi="Times New Roman" w:cs="Times New Roman"/>
          <w:sz w:val="20"/>
          <w:szCs w:val="20"/>
          <w:lang w:val="es-ES"/>
        </w:rPr>
        <w:t xml:space="preserve">. </w:t>
      </w:r>
      <w:r w:rsidRPr="00D0137A">
        <w:rPr>
          <w:rFonts w:ascii="Times New Roman" w:eastAsia="Times New Roman" w:hAnsi="Times New Roman" w:cs="Times New Roman"/>
          <w:spacing w:val="-3"/>
          <w:sz w:val="20"/>
          <w:szCs w:val="20"/>
          <w:lang w:val="es-ES"/>
        </w:rPr>
        <w:t>L</w:t>
      </w:r>
      <w:r w:rsidRPr="00D0137A">
        <w:rPr>
          <w:rFonts w:ascii="Times New Roman" w:eastAsia="Times New Roman" w:hAnsi="Times New Roman" w:cs="Times New Roman"/>
          <w:spacing w:val="-1"/>
          <w:sz w:val="20"/>
          <w:szCs w:val="20"/>
          <w:lang w:val="es-ES"/>
        </w:rPr>
        <w:t>a</w:t>
      </w:r>
      <w:r w:rsidRPr="00D0137A">
        <w:rPr>
          <w:rFonts w:ascii="Times New Roman" w:eastAsia="Times New Roman" w:hAnsi="Times New Roman" w:cs="Times New Roman"/>
          <w:sz w:val="20"/>
          <w:szCs w:val="20"/>
          <w:lang w:val="es-ES"/>
        </w:rPr>
        <w:t>s</w:t>
      </w:r>
      <w:r w:rsidRPr="00D0137A">
        <w:rPr>
          <w:rFonts w:ascii="Times New Roman" w:eastAsia="Times New Roman" w:hAnsi="Times New Roman" w:cs="Times New Roman"/>
          <w:spacing w:val="1"/>
          <w:sz w:val="20"/>
          <w:szCs w:val="20"/>
          <w:lang w:val="es-ES"/>
        </w:rPr>
        <w:t xml:space="preserve"> </w:t>
      </w:r>
      <w:r w:rsidRPr="00D0137A">
        <w:rPr>
          <w:rFonts w:ascii="Times New Roman" w:eastAsia="Times New Roman" w:hAnsi="Times New Roman" w:cs="Times New Roman"/>
          <w:sz w:val="20"/>
          <w:szCs w:val="20"/>
          <w:lang w:val="es-ES"/>
        </w:rPr>
        <w:t>s</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pacing w:val="2"/>
          <w:sz w:val="20"/>
          <w:szCs w:val="20"/>
          <w:lang w:val="es-ES"/>
        </w:rPr>
        <w:t>ñ</w:t>
      </w:r>
      <w:r w:rsidRPr="00D0137A">
        <w:rPr>
          <w:rFonts w:ascii="Times New Roman" w:eastAsia="Times New Roman" w:hAnsi="Times New Roman" w:cs="Times New Roman"/>
          <w:spacing w:val="-1"/>
          <w:sz w:val="20"/>
          <w:szCs w:val="20"/>
          <w:lang w:val="es-ES"/>
        </w:rPr>
        <w:t>a</w:t>
      </w:r>
      <w:r w:rsidRPr="00D0137A">
        <w:rPr>
          <w:rFonts w:ascii="Times New Roman" w:eastAsia="Times New Roman" w:hAnsi="Times New Roman" w:cs="Times New Roman"/>
          <w:sz w:val="20"/>
          <w:szCs w:val="20"/>
          <w:lang w:val="es-ES"/>
        </w:rPr>
        <w:t>les se re</w:t>
      </w:r>
      <w:r w:rsidRPr="00D0137A">
        <w:rPr>
          <w:rFonts w:ascii="Times New Roman" w:eastAsia="Times New Roman" w:hAnsi="Times New Roman" w:cs="Times New Roman"/>
          <w:spacing w:val="-1"/>
          <w:sz w:val="20"/>
          <w:szCs w:val="20"/>
          <w:lang w:val="es-ES"/>
        </w:rPr>
        <w:t>c</w:t>
      </w:r>
      <w:r w:rsidRPr="00D0137A">
        <w:rPr>
          <w:rFonts w:ascii="Times New Roman" w:eastAsia="Times New Roman" w:hAnsi="Times New Roman" w:cs="Times New Roman"/>
          <w:sz w:val="20"/>
          <w:szCs w:val="20"/>
          <w:lang w:val="es-ES"/>
        </w:rPr>
        <w:t>ono</w:t>
      </w:r>
      <w:r w:rsidRPr="00D0137A">
        <w:rPr>
          <w:rFonts w:ascii="Times New Roman" w:eastAsia="Times New Roman" w:hAnsi="Times New Roman" w:cs="Times New Roman"/>
          <w:spacing w:val="-1"/>
          <w:sz w:val="20"/>
          <w:szCs w:val="20"/>
          <w:lang w:val="es-ES"/>
        </w:rPr>
        <w:t>c</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z w:val="20"/>
          <w:szCs w:val="20"/>
          <w:lang w:val="es-ES"/>
        </w:rPr>
        <w:t>r</w:t>
      </w:r>
      <w:r w:rsidRPr="00D0137A">
        <w:rPr>
          <w:rFonts w:ascii="Times New Roman" w:eastAsia="Times New Roman" w:hAnsi="Times New Roman" w:cs="Times New Roman"/>
          <w:spacing w:val="-2"/>
          <w:sz w:val="20"/>
          <w:szCs w:val="20"/>
          <w:lang w:val="es-ES"/>
        </w:rPr>
        <w:t>á</w:t>
      </w:r>
      <w:r w:rsidRPr="00D0137A">
        <w:rPr>
          <w:rFonts w:ascii="Times New Roman" w:eastAsia="Times New Roman" w:hAnsi="Times New Roman" w:cs="Times New Roman"/>
          <w:sz w:val="20"/>
          <w:szCs w:val="20"/>
          <w:lang w:val="es-ES"/>
        </w:rPr>
        <w:t>n</w:t>
      </w:r>
      <w:r w:rsidRPr="00D0137A">
        <w:rPr>
          <w:rFonts w:ascii="Times New Roman" w:eastAsia="Times New Roman" w:hAnsi="Times New Roman" w:cs="Times New Roman"/>
          <w:spacing w:val="1"/>
          <w:sz w:val="20"/>
          <w:szCs w:val="20"/>
          <w:lang w:val="es-ES"/>
        </w:rPr>
        <w:t xml:space="preserve"> </w:t>
      </w:r>
      <w:r w:rsidRPr="00D0137A">
        <w:rPr>
          <w:rFonts w:ascii="Times New Roman" w:eastAsia="Times New Roman" w:hAnsi="Times New Roman" w:cs="Times New Roman"/>
          <w:sz w:val="20"/>
          <w:szCs w:val="20"/>
          <w:lang w:val="es-ES"/>
        </w:rPr>
        <w:t>por un</w:t>
      </w:r>
      <w:r w:rsidRPr="00D0137A">
        <w:rPr>
          <w:rFonts w:ascii="Times New Roman" w:eastAsia="Times New Roman" w:hAnsi="Times New Roman" w:cs="Times New Roman"/>
          <w:spacing w:val="1"/>
          <w:sz w:val="20"/>
          <w:szCs w:val="20"/>
          <w:lang w:val="es-ES"/>
        </w:rPr>
        <w:t xml:space="preserve"> </w:t>
      </w:r>
      <w:r w:rsidRPr="00D0137A">
        <w:rPr>
          <w:rFonts w:ascii="Times New Roman" w:eastAsia="Times New Roman" w:hAnsi="Times New Roman" w:cs="Times New Roman"/>
          <w:spacing w:val="-1"/>
          <w:sz w:val="20"/>
          <w:szCs w:val="20"/>
          <w:lang w:val="es-ES"/>
        </w:rPr>
        <w:t>c</w:t>
      </w:r>
      <w:r w:rsidRPr="00D0137A">
        <w:rPr>
          <w:rFonts w:ascii="Times New Roman" w:eastAsia="Times New Roman" w:hAnsi="Times New Roman" w:cs="Times New Roman"/>
          <w:sz w:val="20"/>
          <w:szCs w:val="20"/>
          <w:lang w:val="es-ES"/>
        </w:rPr>
        <w:t>ódi</w:t>
      </w:r>
      <w:r w:rsidRPr="00D0137A">
        <w:rPr>
          <w:rFonts w:ascii="Times New Roman" w:eastAsia="Times New Roman" w:hAnsi="Times New Roman" w:cs="Times New Roman"/>
          <w:spacing w:val="-2"/>
          <w:sz w:val="20"/>
          <w:szCs w:val="20"/>
          <w:lang w:val="es-ES"/>
        </w:rPr>
        <w:t>g</w:t>
      </w:r>
      <w:r w:rsidRPr="00D0137A">
        <w:rPr>
          <w:rFonts w:ascii="Times New Roman" w:eastAsia="Times New Roman" w:hAnsi="Times New Roman" w:cs="Times New Roman"/>
          <w:sz w:val="20"/>
          <w:szCs w:val="20"/>
          <w:lang w:val="es-ES"/>
        </w:rPr>
        <w:t>o</w:t>
      </w:r>
      <w:r w:rsidRPr="00D0137A">
        <w:rPr>
          <w:rFonts w:ascii="Times New Roman" w:eastAsia="Times New Roman" w:hAnsi="Times New Roman" w:cs="Times New Roman"/>
          <w:spacing w:val="1"/>
          <w:sz w:val="20"/>
          <w:szCs w:val="20"/>
          <w:lang w:val="es-ES"/>
        </w:rPr>
        <w:t xml:space="preserve"> </w:t>
      </w:r>
      <w:r w:rsidRPr="00D0137A">
        <w:rPr>
          <w:rFonts w:ascii="Times New Roman" w:eastAsia="Times New Roman" w:hAnsi="Times New Roman" w:cs="Times New Roman"/>
          <w:spacing w:val="-1"/>
          <w:sz w:val="20"/>
          <w:szCs w:val="20"/>
          <w:lang w:val="es-ES"/>
        </w:rPr>
        <w:t>c</w:t>
      </w:r>
      <w:r w:rsidRPr="00D0137A">
        <w:rPr>
          <w:rFonts w:ascii="Times New Roman" w:eastAsia="Times New Roman" w:hAnsi="Times New Roman" w:cs="Times New Roman"/>
          <w:sz w:val="20"/>
          <w:szCs w:val="20"/>
          <w:lang w:val="es-ES"/>
        </w:rPr>
        <w:t>om</w:t>
      </w:r>
      <w:r w:rsidRPr="00D0137A">
        <w:rPr>
          <w:rFonts w:ascii="Times New Roman" w:eastAsia="Times New Roman" w:hAnsi="Times New Roman" w:cs="Times New Roman"/>
          <w:spacing w:val="3"/>
          <w:sz w:val="20"/>
          <w:szCs w:val="20"/>
          <w:lang w:val="es-ES"/>
        </w:rPr>
        <w:t>p</w:t>
      </w:r>
      <w:r w:rsidRPr="00D0137A">
        <w:rPr>
          <w:rFonts w:ascii="Times New Roman" w:eastAsia="Times New Roman" w:hAnsi="Times New Roman" w:cs="Times New Roman"/>
          <w:sz w:val="20"/>
          <w:szCs w:val="20"/>
          <w:lang w:val="es-ES"/>
        </w:rPr>
        <w:t>u</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pacing w:val="4"/>
          <w:sz w:val="20"/>
          <w:szCs w:val="20"/>
          <w:lang w:val="es-ES"/>
        </w:rPr>
        <w:t>s</w:t>
      </w:r>
      <w:r w:rsidRPr="00D0137A">
        <w:rPr>
          <w:rFonts w:ascii="Times New Roman" w:eastAsia="Times New Roman" w:hAnsi="Times New Roman" w:cs="Times New Roman"/>
          <w:sz w:val="20"/>
          <w:szCs w:val="20"/>
          <w:lang w:val="es-ES"/>
        </w:rPr>
        <w:t>to</w:t>
      </w:r>
      <w:r w:rsidRPr="00D0137A">
        <w:rPr>
          <w:rFonts w:ascii="Times New Roman" w:eastAsia="Times New Roman" w:hAnsi="Times New Roman" w:cs="Times New Roman"/>
          <w:spacing w:val="1"/>
          <w:sz w:val="20"/>
          <w:szCs w:val="20"/>
          <w:lang w:val="es-ES"/>
        </w:rPr>
        <w:t xml:space="preserve"> </w:t>
      </w:r>
      <w:r w:rsidRPr="00D0137A">
        <w:rPr>
          <w:rFonts w:ascii="Times New Roman" w:eastAsia="Times New Roman" w:hAnsi="Times New Roman" w:cs="Times New Roman"/>
          <w:sz w:val="20"/>
          <w:szCs w:val="20"/>
          <w:lang w:val="es-ES"/>
        </w:rPr>
        <w:t>por las si</w:t>
      </w:r>
      <w:r w:rsidRPr="00D0137A">
        <w:rPr>
          <w:rFonts w:ascii="Times New Roman" w:eastAsia="Times New Roman" w:hAnsi="Times New Roman" w:cs="Times New Roman"/>
          <w:spacing w:val="-2"/>
          <w:sz w:val="20"/>
          <w:szCs w:val="20"/>
          <w:lang w:val="es-ES"/>
        </w:rPr>
        <w:t>g</w:t>
      </w:r>
      <w:r w:rsidRPr="00D0137A">
        <w:rPr>
          <w:rFonts w:ascii="Times New Roman" w:eastAsia="Times New Roman" w:hAnsi="Times New Roman" w:cs="Times New Roman"/>
          <w:sz w:val="20"/>
          <w:szCs w:val="20"/>
          <w:lang w:val="es-ES"/>
        </w:rPr>
        <w:t>las d</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z w:val="20"/>
          <w:szCs w:val="20"/>
          <w:lang w:val="es-ES"/>
        </w:rPr>
        <w:t>l</w:t>
      </w:r>
      <w:r w:rsidRPr="00D0137A">
        <w:rPr>
          <w:rFonts w:ascii="Times New Roman" w:eastAsia="Times New Roman" w:hAnsi="Times New Roman" w:cs="Times New Roman"/>
          <w:spacing w:val="1"/>
          <w:sz w:val="20"/>
          <w:szCs w:val="20"/>
          <w:lang w:val="es-ES"/>
        </w:rPr>
        <w:t xml:space="preserve"> </w:t>
      </w:r>
      <w:r w:rsidRPr="00D0137A">
        <w:rPr>
          <w:rFonts w:ascii="Times New Roman" w:eastAsia="Times New Roman" w:hAnsi="Times New Roman" w:cs="Times New Roman"/>
          <w:spacing w:val="-2"/>
          <w:sz w:val="20"/>
          <w:szCs w:val="20"/>
          <w:lang w:val="es-ES"/>
        </w:rPr>
        <w:t>g</w:t>
      </w:r>
      <w:r w:rsidRPr="00D0137A">
        <w:rPr>
          <w:rFonts w:ascii="Times New Roman" w:eastAsia="Times New Roman" w:hAnsi="Times New Roman" w:cs="Times New Roman"/>
          <w:sz w:val="20"/>
          <w:szCs w:val="20"/>
          <w:lang w:val="es-ES"/>
        </w:rPr>
        <w:t>rupo a que p</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z w:val="20"/>
          <w:szCs w:val="20"/>
          <w:lang w:val="es-ES"/>
        </w:rPr>
        <w:t>rt</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z w:val="20"/>
          <w:szCs w:val="20"/>
          <w:lang w:val="es-ES"/>
        </w:rPr>
        <w:t>n</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pacing w:val="1"/>
          <w:sz w:val="20"/>
          <w:szCs w:val="20"/>
          <w:lang w:val="es-ES"/>
        </w:rPr>
        <w:t>z</w:t>
      </w:r>
      <w:r w:rsidRPr="00D0137A">
        <w:rPr>
          <w:rFonts w:ascii="Times New Roman" w:eastAsia="Times New Roman" w:hAnsi="Times New Roman" w:cs="Times New Roman"/>
          <w:spacing w:val="-1"/>
          <w:sz w:val="20"/>
          <w:szCs w:val="20"/>
          <w:lang w:val="es-ES"/>
        </w:rPr>
        <w:t>ca</w:t>
      </w:r>
      <w:r w:rsidRPr="00D0137A">
        <w:rPr>
          <w:rFonts w:ascii="Times New Roman" w:eastAsia="Times New Roman" w:hAnsi="Times New Roman" w:cs="Times New Roman"/>
          <w:sz w:val="20"/>
          <w:szCs w:val="20"/>
          <w:lang w:val="es-ES"/>
        </w:rPr>
        <w:t xml:space="preserve">n, </w:t>
      </w:r>
      <w:r w:rsidRPr="00D0137A">
        <w:rPr>
          <w:rFonts w:ascii="Times New Roman" w:eastAsia="Times New Roman" w:hAnsi="Times New Roman" w:cs="Times New Roman"/>
          <w:spacing w:val="3"/>
          <w:sz w:val="20"/>
          <w:szCs w:val="20"/>
          <w:lang w:val="es-ES"/>
        </w:rPr>
        <w:t>l</w:t>
      </w:r>
      <w:r w:rsidRPr="00D0137A">
        <w:rPr>
          <w:rFonts w:ascii="Times New Roman" w:eastAsia="Times New Roman" w:hAnsi="Times New Roman" w:cs="Times New Roman"/>
          <w:spacing w:val="-1"/>
          <w:sz w:val="20"/>
          <w:szCs w:val="20"/>
          <w:lang w:val="es-ES"/>
        </w:rPr>
        <w:t>a</w:t>
      </w:r>
      <w:r w:rsidRPr="00D0137A">
        <w:rPr>
          <w:rFonts w:ascii="Times New Roman" w:eastAsia="Times New Roman" w:hAnsi="Times New Roman" w:cs="Times New Roman"/>
          <w:sz w:val="20"/>
          <w:szCs w:val="20"/>
          <w:lang w:val="es-ES"/>
        </w:rPr>
        <w:t xml:space="preserve">s de </w:t>
      </w:r>
      <w:r w:rsidRPr="00D0137A">
        <w:rPr>
          <w:rFonts w:ascii="Times New Roman" w:eastAsia="Times New Roman" w:hAnsi="Times New Roman" w:cs="Times New Roman"/>
          <w:spacing w:val="-1"/>
          <w:sz w:val="20"/>
          <w:szCs w:val="20"/>
          <w:lang w:val="es-ES"/>
        </w:rPr>
        <w:t>p</w:t>
      </w:r>
      <w:r w:rsidRPr="00D0137A">
        <w:rPr>
          <w:rFonts w:ascii="Times New Roman" w:eastAsia="Times New Roman" w:hAnsi="Times New Roman" w:cs="Times New Roman"/>
          <w:sz w:val="20"/>
          <w:szCs w:val="20"/>
          <w:lang w:val="es-ES"/>
        </w:rPr>
        <w:t>rop</w:t>
      </w:r>
      <w:r w:rsidRPr="00D0137A">
        <w:rPr>
          <w:rFonts w:ascii="Times New Roman" w:eastAsia="Times New Roman" w:hAnsi="Times New Roman" w:cs="Times New Roman"/>
          <w:spacing w:val="2"/>
          <w:sz w:val="20"/>
          <w:szCs w:val="20"/>
          <w:lang w:val="es-ES"/>
        </w:rPr>
        <w:t>i</w:t>
      </w:r>
      <w:r w:rsidRPr="00D0137A">
        <w:rPr>
          <w:rFonts w:ascii="Times New Roman" w:eastAsia="Times New Roman" w:hAnsi="Times New Roman" w:cs="Times New Roman"/>
          <w:sz w:val="20"/>
          <w:szCs w:val="20"/>
          <w:lang w:val="es-ES"/>
        </w:rPr>
        <w:t>a</w:t>
      </w:r>
      <w:r w:rsidRPr="00D0137A">
        <w:rPr>
          <w:rFonts w:ascii="Times New Roman" w:eastAsia="Times New Roman" w:hAnsi="Times New Roman" w:cs="Times New Roman"/>
          <w:spacing w:val="-1"/>
          <w:sz w:val="20"/>
          <w:szCs w:val="20"/>
          <w:lang w:val="es-ES"/>
        </w:rPr>
        <w:t xml:space="preserve"> </w:t>
      </w:r>
      <w:r w:rsidRPr="00D0137A">
        <w:rPr>
          <w:rFonts w:ascii="Times New Roman" w:eastAsia="Times New Roman" w:hAnsi="Times New Roman" w:cs="Times New Roman"/>
          <w:sz w:val="20"/>
          <w:szCs w:val="20"/>
          <w:lang w:val="es-ES"/>
        </w:rPr>
        <w:t>d</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z w:val="20"/>
          <w:szCs w:val="20"/>
          <w:lang w:val="es-ES"/>
        </w:rPr>
        <w:t>si</w:t>
      </w:r>
      <w:r w:rsidRPr="00D0137A">
        <w:rPr>
          <w:rFonts w:ascii="Times New Roman" w:eastAsia="Times New Roman" w:hAnsi="Times New Roman" w:cs="Times New Roman"/>
          <w:spacing w:val="-2"/>
          <w:sz w:val="20"/>
          <w:szCs w:val="20"/>
          <w:lang w:val="es-ES"/>
        </w:rPr>
        <w:t>g</w:t>
      </w:r>
      <w:r w:rsidRPr="00D0137A">
        <w:rPr>
          <w:rFonts w:ascii="Times New Roman" w:eastAsia="Times New Roman" w:hAnsi="Times New Roman" w:cs="Times New Roman"/>
          <w:spacing w:val="2"/>
          <w:sz w:val="20"/>
          <w:szCs w:val="20"/>
          <w:lang w:val="es-ES"/>
        </w:rPr>
        <w:t>n</w:t>
      </w:r>
      <w:r w:rsidRPr="00D0137A">
        <w:rPr>
          <w:rFonts w:ascii="Times New Roman" w:eastAsia="Times New Roman" w:hAnsi="Times New Roman" w:cs="Times New Roman"/>
          <w:spacing w:val="-1"/>
          <w:sz w:val="20"/>
          <w:szCs w:val="20"/>
          <w:lang w:val="es-ES"/>
        </w:rPr>
        <w:t>ac</w:t>
      </w:r>
      <w:r w:rsidRPr="00D0137A">
        <w:rPr>
          <w:rFonts w:ascii="Times New Roman" w:eastAsia="Times New Roman" w:hAnsi="Times New Roman" w:cs="Times New Roman"/>
          <w:sz w:val="20"/>
          <w:szCs w:val="20"/>
          <w:lang w:val="es-ES"/>
        </w:rPr>
        <w:t xml:space="preserve">ión de </w:t>
      </w:r>
      <w:r w:rsidRPr="00D0137A">
        <w:rPr>
          <w:rFonts w:ascii="Times New Roman" w:eastAsia="Times New Roman" w:hAnsi="Times New Roman" w:cs="Times New Roman"/>
          <w:spacing w:val="2"/>
          <w:sz w:val="20"/>
          <w:szCs w:val="20"/>
          <w:lang w:val="es-ES"/>
        </w:rPr>
        <w:t>l</w:t>
      </w:r>
      <w:r w:rsidRPr="00D0137A">
        <w:rPr>
          <w:rFonts w:ascii="Times New Roman" w:eastAsia="Times New Roman" w:hAnsi="Times New Roman" w:cs="Times New Roman"/>
          <w:sz w:val="20"/>
          <w:szCs w:val="20"/>
          <w:lang w:val="es-ES"/>
        </w:rPr>
        <w:t>a</w:t>
      </w:r>
      <w:r w:rsidRPr="00D0137A">
        <w:rPr>
          <w:rFonts w:ascii="Times New Roman" w:eastAsia="Times New Roman" w:hAnsi="Times New Roman" w:cs="Times New Roman"/>
          <w:spacing w:val="-1"/>
          <w:sz w:val="20"/>
          <w:szCs w:val="20"/>
          <w:lang w:val="es-ES"/>
        </w:rPr>
        <w:t xml:space="preserve"> </w:t>
      </w:r>
      <w:r w:rsidRPr="00D0137A">
        <w:rPr>
          <w:rFonts w:ascii="Times New Roman" w:eastAsia="Times New Roman" w:hAnsi="Times New Roman" w:cs="Times New Roman"/>
          <w:sz w:val="20"/>
          <w:szCs w:val="20"/>
          <w:lang w:val="es-ES"/>
        </w:rPr>
        <w:t>señ</w:t>
      </w:r>
      <w:r w:rsidRPr="00D0137A">
        <w:rPr>
          <w:rFonts w:ascii="Times New Roman" w:eastAsia="Times New Roman" w:hAnsi="Times New Roman" w:cs="Times New Roman"/>
          <w:spacing w:val="-2"/>
          <w:sz w:val="20"/>
          <w:szCs w:val="20"/>
          <w:lang w:val="es-ES"/>
        </w:rPr>
        <w:t>a</w:t>
      </w:r>
      <w:r w:rsidRPr="00D0137A">
        <w:rPr>
          <w:rFonts w:ascii="Times New Roman" w:eastAsia="Times New Roman" w:hAnsi="Times New Roman" w:cs="Times New Roman"/>
          <w:sz w:val="20"/>
          <w:szCs w:val="20"/>
          <w:lang w:val="es-ES"/>
        </w:rPr>
        <w:t>l</w:t>
      </w:r>
      <w:r w:rsidRPr="00D0137A">
        <w:rPr>
          <w:rFonts w:ascii="Times New Roman" w:eastAsia="Times New Roman" w:hAnsi="Times New Roman" w:cs="Times New Roman"/>
          <w:spacing w:val="3"/>
          <w:sz w:val="20"/>
          <w:szCs w:val="20"/>
          <w:lang w:val="es-ES"/>
        </w:rPr>
        <w:t xml:space="preserve"> </w:t>
      </w:r>
      <w:r w:rsidRPr="00D0137A">
        <w:rPr>
          <w:rFonts w:ascii="Times New Roman" w:eastAsia="Times New Roman" w:hAnsi="Times New Roman" w:cs="Times New Roman"/>
          <w:sz w:val="20"/>
          <w:szCs w:val="20"/>
          <w:lang w:val="es-ES"/>
        </w:rPr>
        <w:t>y</w:t>
      </w:r>
      <w:r w:rsidRPr="00D0137A">
        <w:rPr>
          <w:rFonts w:ascii="Times New Roman" w:eastAsia="Times New Roman" w:hAnsi="Times New Roman" w:cs="Times New Roman"/>
          <w:spacing w:val="-3"/>
          <w:sz w:val="20"/>
          <w:szCs w:val="20"/>
          <w:lang w:val="es-ES"/>
        </w:rPr>
        <w:t xml:space="preserve"> </w:t>
      </w:r>
      <w:r w:rsidRPr="00D0137A">
        <w:rPr>
          <w:rFonts w:ascii="Times New Roman" w:eastAsia="Times New Roman" w:hAnsi="Times New Roman" w:cs="Times New Roman"/>
          <w:sz w:val="20"/>
          <w:szCs w:val="20"/>
          <w:lang w:val="es-ES"/>
        </w:rPr>
        <w:t>un núm</w:t>
      </w:r>
      <w:r w:rsidRPr="00D0137A">
        <w:rPr>
          <w:rFonts w:ascii="Times New Roman" w:eastAsia="Times New Roman" w:hAnsi="Times New Roman" w:cs="Times New Roman"/>
          <w:spacing w:val="2"/>
          <w:sz w:val="20"/>
          <w:szCs w:val="20"/>
          <w:lang w:val="es-ES"/>
        </w:rPr>
        <w:t>e</w:t>
      </w:r>
      <w:r w:rsidRPr="00D0137A">
        <w:rPr>
          <w:rFonts w:ascii="Times New Roman" w:eastAsia="Times New Roman" w:hAnsi="Times New Roman" w:cs="Times New Roman"/>
          <w:sz w:val="20"/>
          <w:szCs w:val="20"/>
          <w:lang w:val="es-ES"/>
        </w:rPr>
        <w:t>ro de</w:t>
      </w:r>
      <w:r w:rsidRPr="00D0137A">
        <w:rPr>
          <w:rFonts w:ascii="Times New Roman" w:eastAsia="Times New Roman" w:hAnsi="Times New Roman" w:cs="Times New Roman"/>
          <w:spacing w:val="-2"/>
          <w:sz w:val="20"/>
          <w:szCs w:val="20"/>
          <w:lang w:val="es-ES"/>
        </w:rPr>
        <w:t xml:space="preserve"> </w:t>
      </w:r>
      <w:r w:rsidRPr="00D0137A">
        <w:rPr>
          <w:rFonts w:ascii="Times New Roman" w:eastAsia="Times New Roman" w:hAnsi="Times New Roman" w:cs="Times New Roman"/>
          <w:sz w:val="20"/>
          <w:szCs w:val="20"/>
          <w:lang w:val="es-ES"/>
        </w:rPr>
        <w:t>or</w:t>
      </w:r>
      <w:r w:rsidRPr="00D0137A">
        <w:rPr>
          <w:rFonts w:ascii="Times New Roman" w:eastAsia="Times New Roman" w:hAnsi="Times New Roman" w:cs="Times New Roman"/>
          <w:spacing w:val="1"/>
          <w:sz w:val="20"/>
          <w:szCs w:val="20"/>
          <w:lang w:val="es-ES"/>
        </w:rPr>
        <w:t>d</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z w:val="20"/>
          <w:szCs w:val="20"/>
          <w:lang w:val="es-ES"/>
        </w:rPr>
        <w:t xml:space="preserve">n </w:t>
      </w:r>
      <w:r w:rsidRPr="00D0137A">
        <w:rPr>
          <w:rFonts w:ascii="Times New Roman" w:eastAsia="Times New Roman" w:hAnsi="Times New Roman" w:cs="Times New Roman"/>
          <w:spacing w:val="-1"/>
          <w:sz w:val="20"/>
          <w:szCs w:val="20"/>
          <w:lang w:val="es-ES"/>
        </w:rPr>
        <w:t>c</w:t>
      </w:r>
      <w:r w:rsidRPr="00D0137A">
        <w:rPr>
          <w:rFonts w:ascii="Times New Roman" w:eastAsia="Times New Roman" w:hAnsi="Times New Roman" w:cs="Times New Roman"/>
          <w:spacing w:val="2"/>
          <w:sz w:val="20"/>
          <w:szCs w:val="20"/>
          <w:lang w:val="es-ES"/>
        </w:rPr>
        <w:t>o</w:t>
      </w:r>
      <w:r w:rsidRPr="00D0137A">
        <w:rPr>
          <w:rFonts w:ascii="Times New Roman" w:eastAsia="Times New Roman" w:hAnsi="Times New Roman" w:cs="Times New Roman"/>
          <w:sz w:val="20"/>
          <w:szCs w:val="20"/>
          <w:lang w:val="es-ES"/>
        </w:rPr>
        <w:t>r</w:t>
      </w:r>
      <w:r w:rsidRPr="00D0137A">
        <w:rPr>
          <w:rFonts w:ascii="Times New Roman" w:eastAsia="Times New Roman" w:hAnsi="Times New Roman" w:cs="Times New Roman"/>
          <w:spacing w:val="-1"/>
          <w:sz w:val="20"/>
          <w:szCs w:val="20"/>
          <w:lang w:val="es-ES"/>
        </w:rPr>
        <w:t>re</w:t>
      </w:r>
      <w:r w:rsidRPr="00D0137A">
        <w:rPr>
          <w:rFonts w:ascii="Times New Roman" w:eastAsia="Times New Roman" w:hAnsi="Times New Roman" w:cs="Times New Roman"/>
          <w:sz w:val="20"/>
          <w:szCs w:val="20"/>
          <w:lang w:val="es-ES"/>
        </w:rPr>
        <w:t>lativo.</w:t>
      </w:r>
    </w:p>
    <w:p w:rsidR="00D0137A" w:rsidRPr="00D0137A" w:rsidRDefault="00D0137A" w:rsidP="00334FF7">
      <w:pPr>
        <w:ind w:right="65"/>
        <w:jc w:val="both"/>
        <w:rPr>
          <w:sz w:val="20"/>
          <w:szCs w:val="20"/>
          <w:lang w:val="es-ES"/>
        </w:rPr>
      </w:pPr>
    </w:p>
    <w:p w:rsidR="00334FF7" w:rsidRDefault="00334FF7" w:rsidP="00334FF7">
      <w:pPr>
        <w:shd w:val="clear" w:color="auto" w:fill="FDE9D9" w:themeFill="accent6" w:themeFillTint="33"/>
        <w:spacing w:line="240" w:lineRule="auto"/>
        <w:jc w:val="both"/>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lastRenderedPageBreak/>
        <w:t>IV. REQUERIMIENTO</w:t>
      </w:r>
    </w:p>
    <w:p w:rsidR="00334FF7" w:rsidRDefault="00334FF7" w:rsidP="00334FF7">
      <w:pPr>
        <w:jc w:val="center"/>
        <w:rPr>
          <w:b/>
        </w:rPr>
      </w:pPr>
      <w:r>
        <w:rPr>
          <w:b/>
        </w:rPr>
        <w:t xml:space="preserve">ADQUISICIÓN DE SEÑALÉTICA DE SEGURIDAD INDUSTRIAL PARA EL CAMPAMENTO DEL GAD PROVINCIAL </w:t>
      </w:r>
    </w:p>
    <w:tbl>
      <w:tblPr>
        <w:tblStyle w:val="Tablaconcuadrcula"/>
        <w:tblW w:w="0" w:type="auto"/>
        <w:tblLook w:val="04A0" w:firstRow="1" w:lastRow="0" w:firstColumn="1" w:lastColumn="0" w:noHBand="0" w:noVBand="1"/>
      </w:tblPr>
      <w:tblGrid>
        <w:gridCol w:w="4247"/>
        <w:gridCol w:w="4247"/>
      </w:tblGrid>
      <w:tr w:rsidR="00334FF7" w:rsidTr="003373B3">
        <w:trPr>
          <w:trHeight w:val="1529"/>
        </w:trPr>
        <w:tc>
          <w:tcPr>
            <w:tcW w:w="4247" w:type="dxa"/>
          </w:tcPr>
          <w:p w:rsidR="00334FF7" w:rsidRDefault="00334FF7" w:rsidP="003373B3">
            <w:pPr>
              <w:jc w:val="center"/>
              <w:rPr>
                <w:b/>
                <w:u w:val="single"/>
              </w:rPr>
            </w:pPr>
            <w:r w:rsidRPr="002E0E15">
              <w:rPr>
                <w:b/>
                <w:u w:val="single"/>
              </w:rPr>
              <w:t>PUNTO DE ENCUENTRO</w:t>
            </w:r>
          </w:p>
          <w:p w:rsidR="00334FF7" w:rsidRDefault="00334FF7" w:rsidP="003373B3">
            <w:pPr>
              <w:jc w:val="center"/>
              <w:rPr>
                <w:b/>
              </w:rPr>
            </w:pPr>
            <w:r>
              <w:rPr>
                <w:noProof/>
                <w:lang w:val="es-ES" w:eastAsia="es-ES"/>
              </w:rPr>
              <mc:AlternateContent>
                <mc:Choice Requires="wps">
                  <w:drawing>
                    <wp:anchor distT="0" distB="0" distL="114300" distR="114300" simplePos="0" relativeHeight="251694080" behindDoc="0" locked="0" layoutInCell="1" allowOverlap="1" wp14:anchorId="1217EB99" wp14:editId="3AB60E72">
                      <wp:simplePos x="0" y="0"/>
                      <wp:positionH relativeFrom="column">
                        <wp:posOffset>1276984</wp:posOffset>
                      </wp:positionH>
                      <wp:positionV relativeFrom="paragraph">
                        <wp:posOffset>1098550</wp:posOffset>
                      </wp:positionV>
                      <wp:extent cx="9525" cy="1323975"/>
                      <wp:effectExtent l="76200" t="19050" r="66675" b="85725"/>
                      <wp:wrapNone/>
                      <wp:docPr id="31" name="Conector recto 31"/>
                      <wp:cNvGraphicFramePr/>
                      <a:graphic xmlns:a="http://schemas.openxmlformats.org/drawingml/2006/main">
                        <a:graphicData uri="http://schemas.microsoft.com/office/word/2010/wordprocessingShape">
                          <wps:wsp>
                            <wps:cNvCnPr/>
                            <wps:spPr>
                              <a:xfrm>
                                <a:off x="0" y="0"/>
                                <a:ext cx="9525" cy="13239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B3F00C" id="Conector recto 31"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55pt,86.5pt" to="101.3pt,19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CoftwEAALgDAAAOAAAAZHJzL2Uyb0RvYy54bWysU8uu0zAQ3SPxD5b3NGmqAjdqehe9gg2C&#10;iscH+DrjxsIvjU2T/j1jp81FgO4CsfFrzpmZMzPe3U/WsDNg1N51fL2qOQMnfa/dqePfvr579Zaz&#10;mITrhfEOOn6ByO/3L1/sxtBC4wdvekBGTlxsx9DxIaXQVlWUA1gRVz6AI6PyaEWiK56qHsVI3q2p&#10;mrp+XY0e+4BeQoz0+jAb+b74Vwpk+qRUhMRMxym3VFYs62Neq/1OtCcUYdDymob4hyys0I6CLq4e&#10;RBLsB+o/XFkt0Uev0kp6W3mltISigdSs69/UfBlEgKKFihPDUqb4/9zKj+cjMt13fLPmzAlLPTpQ&#10;p2TyyDBvjAxUpTHElsAHd8TrLYYjZsmTQpt3EsOmUtnLUlmYEpP0eLdttpxJMqw3zebuzTa7rJ64&#10;AWN6D96yfOi40S7rFq04f4hpht4gxMu5zNHLKV0MZLBxn0GRFoq3KewyRXAwyM6C+t9/L0oobEFm&#10;itLGLKT6edIVm2lQJmshNs8TF3SJ6F1aiFY7j38jp+mWqprxN9Wz1iz70feX0otSDhqPUtDrKOf5&#10;+/Ve6E8fbv8TAAD//wMAUEsDBBQABgAIAAAAIQCSJAvC4AAAAAsBAAAPAAAAZHJzL2Rvd25yZXYu&#10;eG1sTI/LTsMwEEX3SPyDNUjsqO0UQhTiVAgJ2NIUCbFzY+cB8TiKnTb06xlWZTm6R3fOLTaLG9jB&#10;TqH3qECuBDCLtTc9tgred883GbAQNRo9eLQKfmyATXl5Uejc+CNu7aGKLaMSDLlW0MU45pyHurNO&#10;h5UfLVLW+MnpSOfUcjPpI5W7gSdCpNzpHulDp0f71Nn6u5qdgjRLP2RzWyUnOb80b5/Z7nX7dVLq&#10;+mp5fAAW7RLPMPzpkzqU5LT3M5rABgWJkJJQCu7XNIqIRCQpsL2CdSbvgJcF/7+h/AUAAP//AwBQ&#10;SwECLQAUAAYACAAAACEAtoM4kv4AAADhAQAAEwAAAAAAAAAAAAAAAAAAAAAAW0NvbnRlbnRfVHlw&#10;ZXNdLnhtbFBLAQItABQABgAIAAAAIQA4/SH/1gAAAJQBAAALAAAAAAAAAAAAAAAAAC8BAABfcmVs&#10;cy8ucmVsc1BLAQItABQABgAIAAAAIQAAwCoftwEAALgDAAAOAAAAAAAAAAAAAAAAAC4CAABkcnMv&#10;ZTJvRG9jLnhtbFBLAQItABQABgAIAAAAIQCSJAvC4AAAAAsBAAAPAAAAAAAAAAAAAAAAABEEAABk&#10;cnMvZG93bnJldi54bWxQSwUGAAAAAAQABADzAAAAHgUAAAAA&#10;" strokecolor="black [3200]" strokeweight="3pt">
                      <v:shadow on="t" color="black" opacity="22937f" origin=",.5" offset="0,.63889mm"/>
                    </v:line>
                  </w:pict>
                </mc:Fallback>
              </mc:AlternateContent>
            </w:r>
            <w:r>
              <w:rPr>
                <w:noProof/>
                <w:lang w:val="es-ES" w:eastAsia="es-ES"/>
              </w:rPr>
              <w:drawing>
                <wp:inline distT="0" distB="0" distL="0" distR="0" wp14:anchorId="75550F4A" wp14:editId="5B388EF4">
                  <wp:extent cx="876300" cy="1114425"/>
                  <wp:effectExtent l="0" t="0" r="0" b="9525"/>
                  <wp:docPr id="143361" name="Imagen 143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27690" t="31368" r="60670" b="42597"/>
                          <a:stretch/>
                        </pic:blipFill>
                        <pic:spPr bwMode="auto">
                          <a:xfrm>
                            <a:off x="0" y="0"/>
                            <a:ext cx="876300" cy="1114425"/>
                          </a:xfrm>
                          <a:prstGeom prst="rect">
                            <a:avLst/>
                          </a:prstGeom>
                          <a:ln>
                            <a:noFill/>
                          </a:ln>
                          <a:extLst>
                            <a:ext uri="{53640926-AAD7-44D8-BBD7-CCE9431645EC}">
                              <a14:shadowObscured xmlns:a14="http://schemas.microsoft.com/office/drawing/2010/main"/>
                            </a:ext>
                          </a:extLst>
                        </pic:spPr>
                      </pic:pic>
                    </a:graphicData>
                  </a:graphic>
                </wp:inline>
              </w:drawing>
            </w:r>
          </w:p>
          <w:p w:rsidR="00334FF7" w:rsidRDefault="00334FF7" w:rsidP="003373B3">
            <w:pPr>
              <w:jc w:val="center"/>
              <w:rPr>
                <w:b/>
              </w:rPr>
            </w:pPr>
          </w:p>
          <w:p w:rsidR="00334FF7" w:rsidRDefault="00334FF7" w:rsidP="003373B3">
            <w:pPr>
              <w:jc w:val="center"/>
              <w:rPr>
                <w:b/>
              </w:rPr>
            </w:pPr>
          </w:p>
          <w:p w:rsidR="00334FF7" w:rsidRDefault="00334FF7" w:rsidP="003373B3">
            <w:pPr>
              <w:jc w:val="center"/>
              <w:rPr>
                <w:b/>
              </w:rPr>
            </w:pPr>
          </w:p>
          <w:p w:rsidR="00334FF7" w:rsidRDefault="00334FF7" w:rsidP="003373B3">
            <w:pPr>
              <w:jc w:val="center"/>
              <w:rPr>
                <w:b/>
              </w:rPr>
            </w:pPr>
          </w:p>
          <w:p w:rsidR="00334FF7" w:rsidRDefault="00334FF7" w:rsidP="003373B3">
            <w:pPr>
              <w:jc w:val="center"/>
              <w:rPr>
                <w:b/>
              </w:rPr>
            </w:pPr>
          </w:p>
          <w:p w:rsidR="00334FF7" w:rsidRDefault="00334FF7" w:rsidP="003373B3">
            <w:pPr>
              <w:jc w:val="center"/>
              <w:rPr>
                <w:b/>
              </w:rPr>
            </w:pPr>
          </w:p>
          <w:p w:rsidR="00334FF7" w:rsidRDefault="00334FF7" w:rsidP="003373B3">
            <w:pPr>
              <w:jc w:val="center"/>
              <w:rPr>
                <w:b/>
              </w:rPr>
            </w:pPr>
          </w:p>
          <w:p w:rsidR="00334FF7" w:rsidRDefault="00334FF7" w:rsidP="003373B3">
            <w:pPr>
              <w:jc w:val="center"/>
              <w:rPr>
                <w:b/>
              </w:rPr>
            </w:pPr>
          </w:p>
          <w:p w:rsidR="00334FF7" w:rsidRDefault="00334FF7" w:rsidP="003373B3">
            <w:pPr>
              <w:jc w:val="center"/>
              <w:rPr>
                <w:b/>
              </w:rPr>
            </w:pPr>
          </w:p>
          <w:p w:rsidR="00334FF7" w:rsidRDefault="00334FF7" w:rsidP="003373B3">
            <w:pPr>
              <w:jc w:val="center"/>
              <w:rPr>
                <w:b/>
              </w:rPr>
            </w:pPr>
          </w:p>
        </w:tc>
        <w:tc>
          <w:tcPr>
            <w:tcW w:w="4248" w:type="dxa"/>
          </w:tcPr>
          <w:p w:rsidR="00334FF7" w:rsidRDefault="00334FF7" w:rsidP="003373B3">
            <w:pPr>
              <w:jc w:val="both"/>
            </w:pPr>
            <w:r w:rsidRPr="006B0BC7">
              <w:rPr>
                <w:b/>
                <w:color w:val="FF0000"/>
              </w:rPr>
              <w:t xml:space="preserve">CANTIDAD DE SEÑALETICAS: </w:t>
            </w:r>
            <w:r w:rsidRPr="006B0BC7">
              <w:t>3</w:t>
            </w:r>
          </w:p>
          <w:p w:rsidR="00334FF7" w:rsidRPr="006B0BC7" w:rsidRDefault="00334FF7" w:rsidP="003373B3">
            <w:pPr>
              <w:jc w:val="both"/>
              <w:rPr>
                <w:b/>
              </w:rPr>
            </w:pPr>
          </w:p>
          <w:p w:rsidR="00334FF7" w:rsidRDefault="00334FF7" w:rsidP="003373B3">
            <w:pPr>
              <w:jc w:val="both"/>
            </w:pPr>
            <w:r w:rsidRPr="006B0BC7">
              <w:rPr>
                <w:b/>
                <w:color w:val="FF0000"/>
              </w:rPr>
              <w:t xml:space="preserve">MATERIAL: </w:t>
            </w:r>
            <w:r w:rsidRPr="006B0BC7">
              <w:t>TUBO VERTICAL CUADRADO GALVANIZADO DE 2.20 MTS DE ALTURA CON PLACA DE PVC CON MATERIAL VINILO REFLECTIVO E IMAGEN DE PUNTO DE ENCUENTRO BAJO NORMA INEN 439 EMPERNADA E INSTALADA</w:t>
            </w:r>
          </w:p>
          <w:p w:rsidR="00334FF7" w:rsidRPr="006B0BC7" w:rsidRDefault="00334FF7" w:rsidP="003373B3">
            <w:pPr>
              <w:jc w:val="both"/>
              <w:rPr>
                <w:b/>
              </w:rPr>
            </w:pPr>
          </w:p>
          <w:p w:rsidR="00334FF7" w:rsidRPr="00F311EF" w:rsidRDefault="00334FF7" w:rsidP="003373B3">
            <w:pPr>
              <w:jc w:val="both"/>
              <w:rPr>
                <w:b/>
                <w:color w:val="E36C0A" w:themeColor="accent6" w:themeShade="BF"/>
              </w:rPr>
            </w:pPr>
            <w:r w:rsidRPr="006B0BC7">
              <w:rPr>
                <w:b/>
                <w:color w:val="FF0000"/>
              </w:rPr>
              <w:t xml:space="preserve">MEDIDAS: </w:t>
            </w:r>
            <w:r w:rsidRPr="006B0BC7">
              <w:t>50 X 60</w:t>
            </w:r>
          </w:p>
        </w:tc>
      </w:tr>
    </w:tbl>
    <w:p w:rsidR="00334FF7" w:rsidRPr="002E0E15" w:rsidRDefault="00334FF7" w:rsidP="00334FF7">
      <w:pPr>
        <w:jc w:val="center"/>
        <w:rPr>
          <w:b/>
        </w:rPr>
      </w:pPr>
    </w:p>
    <w:tbl>
      <w:tblPr>
        <w:tblStyle w:val="Tablaconcuadrcula"/>
        <w:tblW w:w="0" w:type="auto"/>
        <w:tblLook w:val="04A0" w:firstRow="1" w:lastRow="0" w:firstColumn="1" w:lastColumn="0" w:noHBand="0" w:noVBand="1"/>
      </w:tblPr>
      <w:tblGrid>
        <w:gridCol w:w="4247"/>
        <w:gridCol w:w="4247"/>
      </w:tblGrid>
      <w:tr w:rsidR="00334FF7" w:rsidTr="003373B3">
        <w:trPr>
          <w:trHeight w:val="1529"/>
        </w:trPr>
        <w:tc>
          <w:tcPr>
            <w:tcW w:w="4247" w:type="dxa"/>
          </w:tcPr>
          <w:p w:rsidR="00334FF7" w:rsidRDefault="00334FF7" w:rsidP="003373B3">
            <w:pPr>
              <w:jc w:val="center"/>
              <w:rPr>
                <w:b/>
                <w:u w:val="single"/>
              </w:rPr>
            </w:pPr>
            <w:r>
              <w:rPr>
                <w:b/>
                <w:u w:val="single"/>
              </w:rPr>
              <w:t>RUTA DE EVACUACIÒN DERECHA</w:t>
            </w:r>
          </w:p>
          <w:p w:rsidR="00334FF7" w:rsidRDefault="00334FF7" w:rsidP="003373B3">
            <w:pPr>
              <w:jc w:val="center"/>
              <w:rPr>
                <w:b/>
              </w:rPr>
            </w:pPr>
            <w:r>
              <w:rPr>
                <w:noProof/>
                <w:lang w:val="es-ES" w:eastAsia="es-ES"/>
              </w:rPr>
              <w:drawing>
                <wp:inline distT="0" distB="0" distL="0" distR="0" wp14:anchorId="23D11743" wp14:editId="2776190B">
                  <wp:extent cx="1181100" cy="1247775"/>
                  <wp:effectExtent l="0" t="0" r="0" b="9525"/>
                  <wp:docPr id="143362" name="Imagen 143362" descr="Resultado de imagen para ruta de evacuaciò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ruta de evacuaciò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81100" cy="1247775"/>
                          </a:xfrm>
                          <a:prstGeom prst="rect">
                            <a:avLst/>
                          </a:prstGeom>
                          <a:noFill/>
                          <a:ln>
                            <a:noFill/>
                          </a:ln>
                        </pic:spPr>
                      </pic:pic>
                    </a:graphicData>
                  </a:graphic>
                </wp:inline>
              </w:drawing>
            </w:r>
          </w:p>
          <w:p w:rsidR="00334FF7" w:rsidRDefault="00334FF7" w:rsidP="003373B3">
            <w:pPr>
              <w:jc w:val="center"/>
              <w:rPr>
                <w:b/>
              </w:rPr>
            </w:pPr>
          </w:p>
        </w:tc>
        <w:tc>
          <w:tcPr>
            <w:tcW w:w="4248" w:type="dxa"/>
          </w:tcPr>
          <w:p w:rsidR="00334FF7" w:rsidRDefault="00334FF7" w:rsidP="003373B3">
            <w:pPr>
              <w:jc w:val="both"/>
            </w:pPr>
            <w:r w:rsidRPr="0051535C">
              <w:rPr>
                <w:b/>
                <w:color w:val="FF0000"/>
              </w:rPr>
              <w:t>CANTIDAD DE SEÑALETICAS:</w:t>
            </w:r>
            <w:r w:rsidRPr="0051535C">
              <w:rPr>
                <w:color w:val="FF0000"/>
              </w:rPr>
              <w:t xml:space="preserve"> </w:t>
            </w:r>
            <w:r w:rsidRPr="0051535C">
              <w:t>10</w:t>
            </w:r>
          </w:p>
          <w:p w:rsidR="00334FF7" w:rsidRPr="0051535C" w:rsidRDefault="00334FF7" w:rsidP="003373B3">
            <w:pPr>
              <w:jc w:val="both"/>
            </w:pPr>
          </w:p>
          <w:p w:rsidR="00334FF7" w:rsidRDefault="00334FF7" w:rsidP="003373B3">
            <w:pPr>
              <w:jc w:val="both"/>
            </w:pPr>
            <w:r w:rsidRPr="0051535C">
              <w:rPr>
                <w:b/>
                <w:color w:val="FF0000"/>
              </w:rPr>
              <w:t>MATERIAL:</w:t>
            </w:r>
            <w:r w:rsidRPr="0051535C">
              <w:rPr>
                <w:color w:val="FF0000"/>
              </w:rPr>
              <w:t xml:space="preserve"> </w:t>
            </w:r>
            <w:r w:rsidRPr="0051535C">
              <w:t>PVC DE 3MM CON VINIL REFLECTIVO BAJO NORMA INEN 439 E IMAGEN DE RUTA DE EVACUACIÓN A LA DERECHA INCLUYE INSTALACIÓN Y MATERIALES</w:t>
            </w:r>
          </w:p>
          <w:p w:rsidR="00334FF7" w:rsidRPr="0051535C" w:rsidRDefault="00334FF7" w:rsidP="003373B3">
            <w:pPr>
              <w:jc w:val="both"/>
            </w:pPr>
          </w:p>
          <w:p w:rsidR="00334FF7" w:rsidRDefault="00334FF7" w:rsidP="003373B3">
            <w:pPr>
              <w:jc w:val="both"/>
              <w:rPr>
                <w:b/>
              </w:rPr>
            </w:pPr>
            <w:r w:rsidRPr="0051535C">
              <w:rPr>
                <w:b/>
                <w:color w:val="FF0000"/>
              </w:rPr>
              <w:t>MEDIDAS:</w:t>
            </w:r>
            <w:r w:rsidRPr="0051535C">
              <w:rPr>
                <w:color w:val="FF0000"/>
              </w:rPr>
              <w:t xml:space="preserve"> </w:t>
            </w:r>
            <w:r w:rsidRPr="0051535C">
              <w:t>20 X 30</w:t>
            </w:r>
          </w:p>
        </w:tc>
      </w:tr>
    </w:tbl>
    <w:p w:rsidR="00334FF7" w:rsidRDefault="00334FF7" w:rsidP="00334FF7">
      <w:pPr>
        <w:rPr>
          <w:b/>
          <w:u w:val="single"/>
        </w:rPr>
      </w:pPr>
    </w:p>
    <w:p w:rsidR="00334FF7" w:rsidRDefault="00334FF7" w:rsidP="00334FF7">
      <w:pPr>
        <w:rPr>
          <w:b/>
          <w:u w:val="single"/>
        </w:rPr>
      </w:pPr>
    </w:p>
    <w:tbl>
      <w:tblPr>
        <w:tblStyle w:val="Tablaconcuadrcula"/>
        <w:tblW w:w="0" w:type="auto"/>
        <w:tblLook w:val="04A0" w:firstRow="1" w:lastRow="0" w:firstColumn="1" w:lastColumn="0" w:noHBand="0" w:noVBand="1"/>
      </w:tblPr>
      <w:tblGrid>
        <w:gridCol w:w="4247"/>
        <w:gridCol w:w="4247"/>
      </w:tblGrid>
      <w:tr w:rsidR="00334FF7" w:rsidTr="003373B3">
        <w:trPr>
          <w:trHeight w:val="1529"/>
        </w:trPr>
        <w:tc>
          <w:tcPr>
            <w:tcW w:w="4247" w:type="dxa"/>
          </w:tcPr>
          <w:p w:rsidR="00334FF7" w:rsidRDefault="00334FF7" w:rsidP="003373B3">
            <w:pPr>
              <w:jc w:val="center"/>
              <w:rPr>
                <w:b/>
                <w:u w:val="single"/>
              </w:rPr>
            </w:pPr>
            <w:r>
              <w:rPr>
                <w:b/>
                <w:u w:val="single"/>
              </w:rPr>
              <w:t>RUTA DE EVACUACIÒN IZQUIERDA</w:t>
            </w:r>
          </w:p>
          <w:p w:rsidR="00334FF7" w:rsidRDefault="00334FF7" w:rsidP="003373B3">
            <w:pPr>
              <w:jc w:val="center"/>
              <w:rPr>
                <w:b/>
              </w:rPr>
            </w:pPr>
            <w:r>
              <w:rPr>
                <w:noProof/>
                <w:lang w:val="es-ES" w:eastAsia="es-ES"/>
              </w:rPr>
              <w:drawing>
                <wp:inline distT="0" distB="0" distL="0" distR="0" wp14:anchorId="78AB7B35" wp14:editId="65A293A4">
                  <wp:extent cx="1171575" cy="1219200"/>
                  <wp:effectExtent l="0" t="0" r="9525" b="0"/>
                  <wp:docPr id="143363" name="Imagen 143363" descr="Resultado de imagen para ruta de evacuaciòn IZQUIER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para ruta de evacuaciòn IZQUIERDA"/>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1575" cy="1219200"/>
                          </a:xfrm>
                          <a:prstGeom prst="rect">
                            <a:avLst/>
                          </a:prstGeom>
                          <a:noFill/>
                          <a:ln>
                            <a:noFill/>
                          </a:ln>
                        </pic:spPr>
                      </pic:pic>
                    </a:graphicData>
                  </a:graphic>
                </wp:inline>
              </w:drawing>
            </w:r>
          </w:p>
          <w:p w:rsidR="00334FF7" w:rsidRDefault="00334FF7" w:rsidP="003373B3">
            <w:pPr>
              <w:jc w:val="center"/>
              <w:rPr>
                <w:b/>
              </w:rPr>
            </w:pPr>
          </w:p>
        </w:tc>
        <w:tc>
          <w:tcPr>
            <w:tcW w:w="4248" w:type="dxa"/>
          </w:tcPr>
          <w:p w:rsidR="00334FF7" w:rsidRDefault="00334FF7" w:rsidP="003373B3">
            <w:pPr>
              <w:jc w:val="both"/>
            </w:pPr>
            <w:r w:rsidRPr="0051535C">
              <w:rPr>
                <w:b/>
                <w:color w:val="FF0000"/>
              </w:rPr>
              <w:t>CANTIDAD DE SEÑALETICAS:</w:t>
            </w:r>
            <w:r w:rsidRPr="0051535C">
              <w:rPr>
                <w:color w:val="FF0000"/>
              </w:rPr>
              <w:t xml:space="preserve"> </w:t>
            </w:r>
            <w:r w:rsidRPr="0051535C">
              <w:t>10</w:t>
            </w:r>
          </w:p>
          <w:p w:rsidR="00334FF7" w:rsidRPr="0051535C" w:rsidRDefault="00334FF7" w:rsidP="003373B3">
            <w:pPr>
              <w:jc w:val="both"/>
            </w:pPr>
          </w:p>
          <w:p w:rsidR="00334FF7" w:rsidRDefault="00334FF7" w:rsidP="003373B3">
            <w:pPr>
              <w:jc w:val="both"/>
            </w:pPr>
            <w:r w:rsidRPr="0051535C">
              <w:rPr>
                <w:b/>
                <w:color w:val="FF0000"/>
              </w:rPr>
              <w:t>MATERIAL:</w:t>
            </w:r>
            <w:r w:rsidRPr="0051535C">
              <w:rPr>
                <w:color w:val="FF0000"/>
              </w:rPr>
              <w:t xml:space="preserve"> </w:t>
            </w:r>
            <w:r w:rsidRPr="0051535C">
              <w:t>PVC DE 3MM CON VINIL REFLECTIVO BAJO NORMA INEN 439 E IMAGEN DE RUTA DE EVACUACIÓN A LA IZQUIERDA INCLUYE INSTALACIÓN Y MATERIALES</w:t>
            </w:r>
          </w:p>
          <w:p w:rsidR="00334FF7" w:rsidRPr="0051535C" w:rsidRDefault="00334FF7" w:rsidP="003373B3">
            <w:pPr>
              <w:jc w:val="both"/>
            </w:pPr>
          </w:p>
          <w:p w:rsidR="00334FF7" w:rsidRDefault="00334FF7" w:rsidP="003373B3">
            <w:pPr>
              <w:jc w:val="both"/>
              <w:rPr>
                <w:b/>
              </w:rPr>
            </w:pPr>
            <w:r w:rsidRPr="0051535C">
              <w:rPr>
                <w:b/>
                <w:color w:val="FF0000"/>
              </w:rPr>
              <w:t>MEDIDAS:</w:t>
            </w:r>
            <w:r w:rsidRPr="0051535C">
              <w:rPr>
                <w:color w:val="FF0000"/>
              </w:rPr>
              <w:t xml:space="preserve"> </w:t>
            </w:r>
            <w:r w:rsidRPr="0051535C">
              <w:t>20 X 30</w:t>
            </w:r>
          </w:p>
        </w:tc>
      </w:tr>
    </w:tbl>
    <w:p w:rsidR="00334FF7" w:rsidRDefault="00334FF7" w:rsidP="00334FF7">
      <w:pPr>
        <w:rPr>
          <w:b/>
          <w:u w:val="single"/>
        </w:rPr>
      </w:pPr>
    </w:p>
    <w:tbl>
      <w:tblPr>
        <w:tblStyle w:val="Tablaconcuadrcula"/>
        <w:tblW w:w="0" w:type="auto"/>
        <w:tblLook w:val="04A0" w:firstRow="1" w:lastRow="0" w:firstColumn="1" w:lastColumn="0" w:noHBand="0" w:noVBand="1"/>
      </w:tblPr>
      <w:tblGrid>
        <w:gridCol w:w="4246"/>
        <w:gridCol w:w="4248"/>
      </w:tblGrid>
      <w:tr w:rsidR="00334FF7" w:rsidTr="003373B3">
        <w:trPr>
          <w:trHeight w:val="1529"/>
        </w:trPr>
        <w:tc>
          <w:tcPr>
            <w:tcW w:w="4247" w:type="dxa"/>
          </w:tcPr>
          <w:p w:rsidR="00334FF7" w:rsidRDefault="00334FF7" w:rsidP="003373B3">
            <w:pPr>
              <w:jc w:val="center"/>
              <w:rPr>
                <w:b/>
                <w:u w:val="single"/>
              </w:rPr>
            </w:pPr>
            <w:r>
              <w:rPr>
                <w:b/>
                <w:u w:val="single"/>
              </w:rPr>
              <w:lastRenderedPageBreak/>
              <w:t>PROHIBIDO EL PASO SOLO PERSONAL AUTORIZADO</w:t>
            </w:r>
          </w:p>
          <w:p w:rsidR="00334FF7" w:rsidRDefault="00334FF7" w:rsidP="003373B3">
            <w:pPr>
              <w:jc w:val="center"/>
              <w:rPr>
                <w:b/>
              </w:rPr>
            </w:pPr>
            <w:r>
              <w:rPr>
                <w:noProof/>
                <w:lang w:val="es-ES" w:eastAsia="es-ES"/>
              </w:rPr>
              <w:drawing>
                <wp:anchor distT="0" distB="0" distL="114300" distR="114300" simplePos="0" relativeHeight="251692032" behindDoc="0" locked="0" layoutInCell="1" allowOverlap="1" wp14:anchorId="2906F04B" wp14:editId="0A3D2E70">
                  <wp:simplePos x="0" y="0"/>
                  <wp:positionH relativeFrom="margin">
                    <wp:posOffset>857885</wp:posOffset>
                  </wp:positionH>
                  <wp:positionV relativeFrom="paragraph">
                    <wp:posOffset>20955</wp:posOffset>
                  </wp:positionV>
                  <wp:extent cx="942975" cy="1295400"/>
                  <wp:effectExtent l="0" t="0" r="9525" b="0"/>
                  <wp:wrapNone/>
                  <wp:docPr id="143364" name="Imagen 143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val="0"/>
                              </a:ext>
                            </a:extLst>
                          </a:blip>
                          <a:srcRect l="23986" t="34505" r="56966" b="14679"/>
                          <a:stretch/>
                        </pic:blipFill>
                        <pic:spPr bwMode="auto">
                          <a:xfrm>
                            <a:off x="0" y="0"/>
                            <a:ext cx="942975" cy="1295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34FF7" w:rsidRDefault="00334FF7" w:rsidP="003373B3">
            <w:pPr>
              <w:jc w:val="center"/>
              <w:rPr>
                <w:b/>
              </w:rPr>
            </w:pPr>
          </w:p>
          <w:p w:rsidR="00334FF7" w:rsidRDefault="00334FF7" w:rsidP="003373B3">
            <w:pPr>
              <w:jc w:val="center"/>
              <w:rPr>
                <w:b/>
              </w:rPr>
            </w:pPr>
          </w:p>
          <w:p w:rsidR="00334FF7" w:rsidRDefault="00334FF7" w:rsidP="003373B3">
            <w:pPr>
              <w:jc w:val="center"/>
              <w:rPr>
                <w:b/>
              </w:rPr>
            </w:pPr>
          </w:p>
          <w:p w:rsidR="00334FF7" w:rsidRDefault="00334FF7" w:rsidP="003373B3">
            <w:pPr>
              <w:jc w:val="center"/>
              <w:rPr>
                <w:b/>
              </w:rPr>
            </w:pPr>
          </w:p>
          <w:p w:rsidR="00334FF7" w:rsidRDefault="00334FF7" w:rsidP="003373B3">
            <w:pPr>
              <w:jc w:val="center"/>
              <w:rPr>
                <w:b/>
              </w:rPr>
            </w:pPr>
          </w:p>
          <w:p w:rsidR="00334FF7" w:rsidRDefault="00334FF7" w:rsidP="003373B3">
            <w:pPr>
              <w:jc w:val="center"/>
              <w:rPr>
                <w:b/>
              </w:rPr>
            </w:pPr>
          </w:p>
          <w:p w:rsidR="00334FF7" w:rsidRDefault="00334FF7" w:rsidP="003373B3">
            <w:pPr>
              <w:jc w:val="center"/>
              <w:rPr>
                <w:b/>
              </w:rPr>
            </w:pPr>
          </w:p>
        </w:tc>
        <w:tc>
          <w:tcPr>
            <w:tcW w:w="4248" w:type="dxa"/>
          </w:tcPr>
          <w:p w:rsidR="00334FF7" w:rsidRDefault="00334FF7" w:rsidP="003373B3">
            <w:pPr>
              <w:jc w:val="both"/>
            </w:pPr>
            <w:r w:rsidRPr="0051535C">
              <w:rPr>
                <w:b/>
                <w:color w:val="FF0000"/>
              </w:rPr>
              <w:t>CANTIDAD DE SEÑALETICAS:</w:t>
            </w:r>
            <w:r w:rsidRPr="0051535C">
              <w:rPr>
                <w:color w:val="FF0000"/>
              </w:rPr>
              <w:t xml:space="preserve"> </w:t>
            </w:r>
            <w:r w:rsidRPr="0051535C">
              <w:t>4</w:t>
            </w:r>
          </w:p>
          <w:p w:rsidR="00334FF7" w:rsidRPr="0051535C" w:rsidRDefault="00334FF7" w:rsidP="003373B3">
            <w:pPr>
              <w:jc w:val="both"/>
            </w:pPr>
          </w:p>
          <w:p w:rsidR="00334FF7" w:rsidRDefault="00334FF7" w:rsidP="003373B3">
            <w:pPr>
              <w:jc w:val="both"/>
            </w:pPr>
            <w:r w:rsidRPr="0051535C">
              <w:rPr>
                <w:b/>
                <w:color w:val="FF0000"/>
              </w:rPr>
              <w:t>MATERIAL:</w:t>
            </w:r>
            <w:r w:rsidRPr="0051535C">
              <w:rPr>
                <w:color w:val="FF0000"/>
              </w:rPr>
              <w:t xml:space="preserve"> </w:t>
            </w:r>
            <w:r w:rsidRPr="0051535C">
              <w:t>PVC DE 3MM CON VINIL REFLECTIVO BAJO NORMA INEN 439 E IMAGEN DE PROHIBIDO EL PASO SOLO PERSONAL AUTORIZADO INCLUYE INSTALACIÓN Y MATERIALES</w:t>
            </w:r>
          </w:p>
          <w:p w:rsidR="00334FF7" w:rsidRPr="0051535C" w:rsidRDefault="00334FF7" w:rsidP="003373B3">
            <w:pPr>
              <w:jc w:val="both"/>
            </w:pPr>
          </w:p>
          <w:p w:rsidR="00334FF7" w:rsidRDefault="00334FF7" w:rsidP="003373B3">
            <w:pPr>
              <w:jc w:val="both"/>
              <w:rPr>
                <w:b/>
              </w:rPr>
            </w:pPr>
            <w:r w:rsidRPr="0051535C">
              <w:rPr>
                <w:b/>
                <w:color w:val="FF0000"/>
              </w:rPr>
              <w:t>MEDIDAS:</w:t>
            </w:r>
            <w:r w:rsidRPr="0051535C">
              <w:rPr>
                <w:color w:val="FF0000"/>
              </w:rPr>
              <w:t xml:space="preserve"> </w:t>
            </w:r>
            <w:r w:rsidRPr="0051535C">
              <w:t>20 X 30</w:t>
            </w:r>
          </w:p>
        </w:tc>
      </w:tr>
    </w:tbl>
    <w:p w:rsidR="00334FF7" w:rsidRDefault="00334FF7" w:rsidP="00334FF7">
      <w:pPr>
        <w:rPr>
          <w:b/>
          <w:u w:val="single"/>
        </w:rPr>
      </w:pPr>
    </w:p>
    <w:tbl>
      <w:tblPr>
        <w:tblStyle w:val="Tablaconcuadrcula"/>
        <w:tblW w:w="0" w:type="auto"/>
        <w:tblLook w:val="04A0" w:firstRow="1" w:lastRow="0" w:firstColumn="1" w:lastColumn="0" w:noHBand="0" w:noVBand="1"/>
      </w:tblPr>
      <w:tblGrid>
        <w:gridCol w:w="4246"/>
        <w:gridCol w:w="4248"/>
      </w:tblGrid>
      <w:tr w:rsidR="00334FF7" w:rsidTr="003373B3">
        <w:trPr>
          <w:trHeight w:val="1529"/>
        </w:trPr>
        <w:tc>
          <w:tcPr>
            <w:tcW w:w="4247" w:type="dxa"/>
          </w:tcPr>
          <w:p w:rsidR="00334FF7" w:rsidRDefault="00334FF7" w:rsidP="003373B3">
            <w:pPr>
              <w:jc w:val="center"/>
              <w:rPr>
                <w:b/>
                <w:u w:val="single"/>
              </w:rPr>
            </w:pPr>
            <w:r>
              <w:rPr>
                <w:b/>
                <w:u w:val="single"/>
              </w:rPr>
              <w:t>PROHIBIDO FUMAR</w:t>
            </w:r>
          </w:p>
          <w:p w:rsidR="00334FF7" w:rsidRDefault="00334FF7" w:rsidP="003373B3">
            <w:pPr>
              <w:jc w:val="center"/>
              <w:rPr>
                <w:b/>
              </w:rPr>
            </w:pPr>
            <w:r>
              <w:rPr>
                <w:noProof/>
                <w:lang w:val="es-ES" w:eastAsia="es-ES"/>
              </w:rPr>
              <w:drawing>
                <wp:anchor distT="0" distB="0" distL="114300" distR="114300" simplePos="0" relativeHeight="251693056" behindDoc="0" locked="0" layoutInCell="1" allowOverlap="1" wp14:anchorId="682B3336" wp14:editId="5C58851E">
                  <wp:simplePos x="0" y="0"/>
                  <wp:positionH relativeFrom="margin">
                    <wp:posOffset>800735</wp:posOffset>
                  </wp:positionH>
                  <wp:positionV relativeFrom="paragraph">
                    <wp:posOffset>69215</wp:posOffset>
                  </wp:positionV>
                  <wp:extent cx="1057275" cy="1457325"/>
                  <wp:effectExtent l="0" t="0" r="9525" b="9525"/>
                  <wp:wrapNone/>
                  <wp:docPr id="143365" name="Imagen 143365" descr="Resultado de imagen para PROHIBIDO FUM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n para PROHIBIDO FUMAR"/>
                          <pic:cNvPicPr>
                            <a:picLocks noChangeAspect="1" noChangeArrowheads="1"/>
                          </pic:cNvPicPr>
                        </pic:nvPicPr>
                        <pic:blipFill rotWithShape="1">
                          <a:blip r:embed="rId36">
                            <a:extLst>
                              <a:ext uri="{28A0092B-C50C-407E-A947-70E740481C1C}">
                                <a14:useLocalDpi xmlns:a14="http://schemas.microsoft.com/office/drawing/2010/main" val="0"/>
                              </a:ext>
                            </a:extLst>
                          </a:blip>
                          <a:srcRect l="12990" r="16666" b="2206"/>
                          <a:stretch/>
                        </pic:blipFill>
                        <pic:spPr bwMode="auto">
                          <a:xfrm>
                            <a:off x="0" y="0"/>
                            <a:ext cx="1057275" cy="1457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34FF7" w:rsidRDefault="00334FF7" w:rsidP="003373B3">
            <w:pPr>
              <w:jc w:val="center"/>
              <w:rPr>
                <w:b/>
              </w:rPr>
            </w:pPr>
          </w:p>
          <w:p w:rsidR="00334FF7" w:rsidRDefault="00334FF7" w:rsidP="003373B3">
            <w:pPr>
              <w:jc w:val="center"/>
              <w:rPr>
                <w:b/>
              </w:rPr>
            </w:pPr>
          </w:p>
          <w:p w:rsidR="00334FF7" w:rsidRDefault="00334FF7" w:rsidP="003373B3">
            <w:pPr>
              <w:jc w:val="center"/>
              <w:rPr>
                <w:b/>
              </w:rPr>
            </w:pPr>
          </w:p>
          <w:p w:rsidR="00334FF7" w:rsidRDefault="00334FF7" w:rsidP="003373B3">
            <w:pPr>
              <w:jc w:val="center"/>
              <w:rPr>
                <w:b/>
              </w:rPr>
            </w:pPr>
          </w:p>
          <w:p w:rsidR="00334FF7" w:rsidRDefault="00334FF7" w:rsidP="003373B3">
            <w:pPr>
              <w:jc w:val="center"/>
              <w:rPr>
                <w:b/>
              </w:rPr>
            </w:pPr>
          </w:p>
          <w:p w:rsidR="00334FF7" w:rsidRDefault="00334FF7" w:rsidP="003373B3">
            <w:pPr>
              <w:jc w:val="center"/>
              <w:rPr>
                <w:b/>
              </w:rPr>
            </w:pPr>
          </w:p>
          <w:p w:rsidR="00334FF7" w:rsidRDefault="00334FF7" w:rsidP="003373B3">
            <w:pPr>
              <w:jc w:val="center"/>
              <w:rPr>
                <w:b/>
              </w:rPr>
            </w:pPr>
          </w:p>
          <w:p w:rsidR="00334FF7" w:rsidRDefault="00334FF7" w:rsidP="003373B3">
            <w:pPr>
              <w:jc w:val="center"/>
              <w:rPr>
                <w:b/>
              </w:rPr>
            </w:pPr>
          </w:p>
          <w:p w:rsidR="00334FF7" w:rsidRDefault="00334FF7" w:rsidP="003373B3">
            <w:pPr>
              <w:jc w:val="center"/>
              <w:rPr>
                <w:b/>
              </w:rPr>
            </w:pPr>
          </w:p>
        </w:tc>
        <w:tc>
          <w:tcPr>
            <w:tcW w:w="4248" w:type="dxa"/>
          </w:tcPr>
          <w:p w:rsidR="00334FF7" w:rsidRDefault="00334FF7" w:rsidP="003373B3">
            <w:pPr>
              <w:jc w:val="both"/>
            </w:pPr>
            <w:r w:rsidRPr="00276FE1">
              <w:rPr>
                <w:b/>
                <w:color w:val="FF0000"/>
              </w:rPr>
              <w:t>CANTIDAD DE SEÑALETICAS :</w:t>
            </w:r>
            <w:r w:rsidRPr="00276FE1">
              <w:rPr>
                <w:color w:val="FF0000"/>
              </w:rPr>
              <w:t xml:space="preserve"> </w:t>
            </w:r>
            <w:r w:rsidRPr="00276FE1">
              <w:t>4</w:t>
            </w:r>
          </w:p>
          <w:p w:rsidR="00334FF7" w:rsidRPr="00276FE1" w:rsidRDefault="00334FF7" w:rsidP="003373B3">
            <w:pPr>
              <w:jc w:val="both"/>
            </w:pPr>
          </w:p>
          <w:p w:rsidR="00334FF7" w:rsidRDefault="00334FF7" w:rsidP="003373B3">
            <w:pPr>
              <w:jc w:val="both"/>
            </w:pPr>
            <w:r w:rsidRPr="00276FE1">
              <w:rPr>
                <w:b/>
                <w:color w:val="FF0000"/>
              </w:rPr>
              <w:t>MATERIAL:</w:t>
            </w:r>
            <w:r w:rsidRPr="00276FE1">
              <w:rPr>
                <w:color w:val="FF0000"/>
              </w:rPr>
              <w:t xml:space="preserve"> </w:t>
            </w:r>
            <w:r w:rsidRPr="00276FE1">
              <w:t>PVC DE 3MM CON VINIL REFLECTIVO BAJO NORMA INEN 439 E IMAGEN DE PROHIBIDO FUMAR INCLUYE INSTALACIÓN Y MATERIALES</w:t>
            </w:r>
          </w:p>
          <w:p w:rsidR="00334FF7" w:rsidRPr="00276FE1" w:rsidRDefault="00334FF7" w:rsidP="003373B3">
            <w:pPr>
              <w:jc w:val="both"/>
            </w:pPr>
          </w:p>
          <w:p w:rsidR="00334FF7" w:rsidRDefault="00334FF7" w:rsidP="003373B3">
            <w:pPr>
              <w:jc w:val="both"/>
              <w:rPr>
                <w:b/>
              </w:rPr>
            </w:pPr>
            <w:r w:rsidRPr="00276FE1">
              <w:rPr>
                <w:b/>
                <w:color w:val="FF0000"/>
              </w:rPr>
              <w:t>MEDIDAS:</w:t>
            </w:r>
            <w:r w:rsidRPr="00276FE1">
              <w:rPr>
                <w:color w:val="FF0000"/>
              </w:rPr>
              <w:t xml:space="preserve"> </w:t>
            </w:r>
            <w:r w:rsidRPr="00276FE1">
              <w:t>20 X 30</w:t>
            </w:r>
          </w:p>
        </w:tc>
      </w:tr>
    </w:tbl>
    <w:p w:rsidR="00334FF7" w:rsidRDefault="00334FF7" w:rsidP="00334FF7">
      <w:pPr>
        <w:rPr>
          <w:b/>
          <w:u w:val="single"/>
        </w:rPr>
      </w:pPr>
    </w:p>
    <w:tbl>
      <w:tblPr>
        <w:tblStyle w:val="Tablaconcuadrcula"/>
        <w:tblW w:w="0" w:type="auto"/>
        <w:tblLook w:val="04A0" w:firstRow="1" w:lastRow="0" w:firstColumn="1" w:lastColumn="0" w:noHBand="0" w:noVBand="1"/>
      </w:tblPr>
      <w:tblGrid>
        <w:gridCol w:w="4247"/>
        <w:gridCol w:w="4247"/>
      </w:tblGrid>
      <w:tr w:rsidR="00334FF7" w:rsidTr="003373B3">
        <w:trPr>
          <w:trHeight w:val="1529"/>
        </w:trPr>
        <w:tc>
          <w:tcPr>
            <w:tcW w:w="4247" w:type="dxa"/>
          </w:tcPr>
          <w:p w:rsidR="00334FF7" w:rsidRDefault="00334FF7" w:rsidP="003373B3">
            <w:pPr>
              <w:jc w:val="center"/>
              <w:rPr>
                <w:b/>
                <w:u w:val="single"/>
              </w:rPr>
            </w:pPr>
            <w:r>
              <w:rPr>
                <w:b/>
                <w:u w:val="single"/>
              </w:rPr>
              <w:t>USO OBLIGATORIO DE EQUIPO DE PROTECCIÒN PERSONAL</w:t>
            </w:r>
          </w:p>
          <w:p w:rsidR="00334FF7" w:rsidRDefault="00334FF7" w:rsidP="003373B3">
            <w:pPr>
              <w:jc w:val="center"/>
              <w:rPr>
                <w:b/>
              </w:rPr>
            </w:pPr>
          </w:p>
          <w:p w:rsidR="00334FF7" w:rsidRDefault="00334FF7" w:rsidP="003373B3">
            <w:pPr>
              <w:jc w:val="center"/>
              <w:rPr>
                <w:b/>
              </w:rPr>
            </w:pPr>
            <w:r>
              <w:rPr>
                <w:noProof/>
                <w:lang w:val="es-ES" w:eastAsia="es-ES"/>
              </w:rPr>
              <w:drawing>
                <wp:inline distT="0" distB="0" distL="0" distR="0" wp14:anchorId="4AF7BC52" wp14:editId="1D006943">
                  <wp:extent cx="1238250" cy="1743075"/>
                  <wp:effectExtent l="0" t="0" r="0" b="9525"/>
                  <wp:docPr id="143366" name="Imagen 143366" descr="Resultado de imagen para USO DE EQUIPO DE PROTECCIÒN PERS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USO DE EQUIPO DE PROTECCIÒN PERSONAL"/>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38250" cy="1743075"/>
                          </a:xfrm>
                          <a:prstGeom prst="rect">
                            <a:avLst/>
                          </a:prstGeom>
                          <a:noFill/>
                          <a:ln>
                            <a:noFill/>
                          </a:ln>
                        </pic:spPr>
                      </pic:pic>
                    </a:graphicData>
                  </a:graphic>
                </wp:inline>
              </w:drawing>
            </w:r>
          </w:p>
          <w:p w:rsidR="00334FF7" w:rsidRDefault="00334FF7" w:rsidP="003373B3">
            <w:pPr>
              <w:jc w:val="center"/>
              <w:rPr>
                <w:b/>
              </w:rPr>
            </w:pPr>
          </w:p>
        </w:tc>
        <w:tc>
          <w:tcPr>
            <w:tcW w:w="4248" w:type="dxa"/>
          </w:tcPr>
          <w:p w:rsidR="00334FF7" w:rsidRDefault="00334FF7" w:rsidP="003373B3">
            <w:pPr>
              <w:jc w:val="both"/>
            </w:pPr>
            <w:r w:rsidRPr="00276FE1">
              <w:rPr>
                <w:b/>
                <w:color w:val="FF0000"/>
              </w:rPr>
              <w:t>CANTIDAD DE SEÑALETICAS:</w:t>
            </w:r>
            <w:r w:rsidRPr="00276FE1">
              <w:rPr>
                <w:color w:val="FF0000"/>
              </w:rPr>
              <w:t xml:space="preserve"> </w:t>
            </w:r>
            <w:r w:rsidRPr="00276FE1">
              <w:t>3</w:t>
            </w:r>
          </w:p>
          <w:p w:rsidR="00334FF7" w:rsidRPr="00276FE1" w:rsidRDefault="00334FF7" w:rsidP="003373B3">
            <w:pPr>
              <w:jc w:val="both"/>
            </w:pPr>
          </w:p>
          <w:p w:rsidR="00334FF7" w:rsidRDefault="00334FF7" w:rsidP="003373B3">
            <w:pPr>
              <w:jc w:val="both"/>
            </w:pPr>
            <w:r w:rsidRPr="00276FE1">
              <w:rPr>
                <w:b/>
                <w:color w:val="FF0000"/>
              </w:rPr>
              <w:t>MATERIAL:</w:t>
            </w:r>
            <w:r w:rsidRPr="00276FE1">
              <w:rPr>
                <w:color w:val="FF0000"/>
              </w:rPr>
              <w:t xml:space="preserve"> </w:t>
            </w:r>
            <w:r w:rsidRPr="00276FE1">
              <w:t>PVC DE 3MM CON VINIL REFLECTIVO BAJO NORMA INEN 439 E IMAGEN DE USO OBLIGATORIO DE EPP INCLUYE INSTALACIÓN Y MATERIALES</w:t>
            </w:r>
          </w:p>
          <w:p w:rsidR="00334FF7" w:rsidRPr="00276FE1" w:rsidRDefault="00334FF7" w:rsidP="003373B3">
            <w:pPr>
              <w:jc w:val="both"/>
            </w:pPr>
          </w:p>
          <w:p w:rsidR="00334FF7" w:rsidRDefault="00334FF7" w:rsidP="003373B3">
            <w:pPr>
              <w:jc w:val="both"/>
              <w:rPr>
                <w:b/>
              </w:rPr>
            </w:pPr>
            <w:r w:rsidRPr="00276FE1">
              <w:rPr>
                <w:b/>
                <w:color w:val="FF0000"/>
              </w:rPr>
              <w:t>MEDIDAS:</w:t>
            </w:r>
            <w:r w:rsidRPr="00276FE1">
              <w:rPr>
                <w:color w:val="FF0000"/>
              </w:rPr>
              <w:t xml:space="preserve"> </w:t>
            </w:r>
            <w:r w:rsidRPr="00276FE1">
              <w:t>50 X 60</w:t>
            </w:r>
          </w:p>
        </w:tc>
      </w:tr>
    </w:tbl>
    <w:p w:rsidR="00334FF7" w:rsidRDefault="00334FF7" w:rsidP="00334FF7">
      <w:pPr>
        <w:rPr>
          <w:b/>
          <w:u w:val="single"/>
        </w:rPr>
      </w:pPr>
    </w:p>
    <w:p w:rsidR="00334FF7" w:rsidRDefault="00334FF7" w:rsidP="00334FF7">
      <w:pPr>
        <w:rPr>
          <w:b/>
          <w:u w:val="single"/>
        </w:rPr>
      </w:pPr>
    </w:p>
    <w:p w:rsidR="00334FF7" w:rsidRDefault="00334FF7" w:rsidP="00334FF7">
      <w:pPr>
        <w:rPr>
          <w:b/>
          <w:u w:val="single"/>
        </w:rPr>
      </w:pPr>
    </w:p>
    <w:p w:rsidR="00334FF7" w:rsidRDefault="00334FF7" w:rsidP="00334FF7">
      <w:pPr>
        <w:rPr>
          <w:b/>
          <w:u w:val="single"/>
        </w:rPr>
      </w:pPr>
    </w:p>
    <w:p w:rsidR="00334FF7" w:rsidRDefault="00334FF7" w:rsidP="00334FF7">
      <w:pPr>
        <w:rPr>
          <w:b/>
          <w:u w:val="single"/>
        </w:rPr>
      </w:pPr>
    </w:p>
    <w:p w:rsidR="00334FF7" w:rsidRDefault="00334FF7" w:rsidP="00334FF7">
      <w:pPr>
        <w:rPr>
          <w:b/>
          <w:u w:val="single"/>
        </w:rPr>
      </w:pPr>
    </w:p>
    <w:tbl>
      <w:tblPr>
        <w:tblStyle w:val="Tablaconcuadrcula"/>
        <w:tblW w:w="0" w:type="auto"/>
        <w:tblLook w:val="04A0" w:firstRow="1" w:lastRow="0" w:firstColumn="1" w:lastColumn="0" w:noHBand="0" w:noVBand="1"/>
      </w:tblPr>
      <w:tblGrid>
        <w:gridCol w:w="4247"/>
        <w:gridCol w:w="4247"/>
      </w:tblGrid>
      <w:tr w:rsidR="00334FF7" w:rsidTr="003373B3">
        <w:trPr>
          <w:trHeight w:val="1529"/>
        </w:trPr>
        <w:tc>
          <w:tcPr>
            <w:tcW w:w="4247" w:type="dxa"/>
          </w:tcPr>
          <w:p w:rsidR="00334FF7" w:rsidRDefault="00334FF7" w:rsidP="003373B3">
            <w:pPr>
              <w:jc w:val="center"/>
              <w:rPr>
                <w:b/>
                <w:u w:val="single"/>
              </w:rPr>
            </w:pPr>
            <w:r>
              <w:rPr>
                <w:b/>
                <w:u w:val="single"/>
              </w:rPr>
              <w:t xml:space="preserve">RIESGO ELÈCTRICO </w:t>
            </w:r>
          </w:p>
          <w:p w:rsidR="00334FF7" w:rsidRDefault="00334FF7" w:rsidP="003373B3">
            <w:pPr>
              <w:jc w:val="center"/>
              <w:rPr>
                <w:b/>
                <w:u w:val="single"/>
              </w:rPr>
            </w:pPr>
          </w:p>
          <w:p w:rsidR="00334FF7" w:rsidRDefault="00334FF7" w:rsidP="003373B3">
            <w:pPr>
              <w:jc w:val="center"/>
              <w:rPr>
                <w:b/>
              </w:rPr>
            </w:pPr>
            <w:r>
              <w:rPr>
                <w:noProof/>
                <w:lang w:val="es-ES" w:eastAsia="es-ES"/>
              </w:rPr>
              <w:drawing>
                <wp:inline distT="0" distB="0" distL="0" distR="0" wp14:anchorId="33D2F027" wp14:editId="3E53E694">
                  <wp:extent cx="1114425" cy="1333500"/>
                  <wp:effectExtent l="0" t="0" r="9525" b="0"/>
                  <wp:docPr id="143367" name="Imagen 143367" descr="Resultado de imagen para RIESGO ELECTR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sultado de imagen para RIESGO ELECTRICO"/>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114425" cy="1333500"/>
                          </a:xfrm>
                          <a:prstGeom prst="rect">
                            <a:avLst/>
                          </a:prstGeom>
                          <a:noFill/>
                          <a:ln>
                            <a:noFill/>
                          </a:ln>
                        </pic:spPr>
                      </pic:pic>
                    </a:graphicData>
                  </a:graphic>
                </wp:inline>
              </w:drawing>
            </w:r>
          </w:p>
          <w:p w:rsidR="00334FF7" w:rsidRDefault="00334FF7" w:rsidP="003373B3">
            <w:pPr>
              <w:jc w:val="center"/>
              <w:rPr>
                <w:b/>
              </w:rPr>
            </w:pPr>
          </w:p>
        </w:tc>
        <w:tc>
          <w:tcPr>
            <w:tcW w:w="4248" w:type="dxa"/>
          </w:tcPr>
          <w:p w:rsidR="00334FF7" w:rsidRDefault="00334FF7" w:rsidP="003373B3">
            <w:pPr>
              <w:jc w:val="both"/>
            </w:pPr>
            <w:r w:rsidRPr="00276FE1">
              <w:rPr>
                <w:b/>
                <w:color w:val="FF0000"/>
              </w:rPr>
              <w:t>CANTIDAD DE SEÑALETICAS:</w:t>
            </w:r>
            <w:r w:rsidRPr="00276FE1">
              <w:rPr>
                <w:color w:val="FF0000"/>
              </w:rPr>
              <w:t xml:space="preserve"> </w:t>
            </w:r>
            <w:r w:rsidRPr="00276FE1">
              <w:t>5</w:t>
            </w:r>
          </w:p>
          <w:p w:rsidR="00334FF7" w:rsidRPr="00276FE1" w:rsidRDefault="00334FF7" w:rsidP="003373B3">
            <w:pPr>
              <w:jc w:val="both"/>
            </w:pPr>
          </w:p>
          <w:p w:rsidR="00334FF7" w:rsidRDefault="00334FF7" w:rsidP="003373B3">
            <w:pPr>
              <w:jc w:val="both"/>
            </w:pPr>
            <w:r w:rsidRPr="00276FE1">
              <w:rPr>
                <w:b/>
                <w:color w:val="FF0000"/>
              </w:rPr>
              <w:t>MATERIAL:</w:t>
            </w:r>
            <w:r w:rsidRPr="00276FE1">
              <w:rPr>
                <w:color w:val="FF0000"/>
              </w:rPr>
              <w:t xml:space="preserve"> </w:t>
            </w:r>
            <w:r w:rsidRPr="00276FE1">
              <w:t>PVC DE 3MM CON VINIL REFLECTIVO BAJO NORMA INEN 439 E IMAGEN DE PRECAUCIÓN RIESGO ELÉCTRICO INCLUYE INSTALACIÓN Y MATERIALES</w:t>
            </w:r>
          </w:p>
          <w:p w:rsidR="00334FF7" w:rsidRPr="00276FE1" w:rsidRDefault="00334FF7" w:rsidP="003373B3">
            <w:pPr>
              <w:jc w:val="both"/>
            </w:pPr>
          </w:p>
          <w:p w:rsidR="00334FF7" w:rsidRDefault="00334FF7" w:rsidP="003373B3">
            <w:pPr>
              <w:jc w:val="both"/>
              <w:rPr>
                <w:b/>
              </w:rPr>
            </w:pPr>
            <w:r w:rsidRPr="00276FE1">
              <w:rPr>
                <w:b/>
                <w:color w:val="FF0000"/>
              </w:rPr>
              <w:t>MEDIDAS:</w:t>
            </w:r>
            <w:r w:rsidRPr="00276FE1">
              <w:rPr>
                <w:color w:val="FF0000"/>
              </w:rPr>
              <w:t xml:space="preserve"> </w:t>
            </w:r>
            <w:r w:rsidRPr="00276FE1">
              <w:t>20 X 30</w:t>
            </w:r>
          </w:p>
        </w:tc>
      </w:tr>
    </w:tbl>
    <w:p w:rsidR="00334FF7" w:rsidRDefault="00334FF7" w:rsidP="00334FF7">
      <w:pPr>
        <w:rPr>
          <w:b/>
          <w:u w:val="single"/>
        </w:rPr>
      </w:pPr>
    </w:p>
    <w:tbl>
      <w:tblPr>
        <w:tblStyle w:val="Tablaconcuadrcula"/>
        <w:tblW w:w="0" w:type="auto"/>
        <w:tblLook w:val="04A0" w:firstRow="1" w:lastRow="0" w:firstColumn="1" w:lastColumn="0" w:noHBand="0" w:noVBand="1"/>
      </w:tblPr>
      <w:tblGrid>
        <w:gridCol w:w="4247"/>
        <w:gridCol w:w="4247"/>
      </w:tblGrid>
      <w:tr w:rsidR="00334FF7" w:rsidTr="003373B3">
        <w:trPr>
          <w:trHeight w:val="1529"/>
        </w:trPr>
        <w:tc>
          <w:tcPr>
            <w:tcW w:w="4247" w:type="dxa"/>
          </w:tcPr>
          <w:p w:rsidR="00334FF7" w:rsidRDefault="00334FF7" w:rsidP="003373B3">
            <w:pPr>
              <w:jc w:val="center"/>
              <w:rPr>
                <w:b/>
                <w:u w:val="single"/>
              </w:rPr>
            </w:pPr>
            <w:r>
              <w:rPr>
                <w:b/>
                <w:u w:val="single"/>
              </w:rPr>
              <w:t xml:space="preserve">LIMITES DE VELOCIDAD </w:t>
            </w:r>
          </w:p>
          <w:p w:rsidR="00334FF7" w:rsidRDefault="00334FF7" w:rsidP="003373B3">
            <w:pPr>
              <w:jc w:val="center"/>
              <w:rPr>
                <w:b/>
                <w:u w:val="single"/>
              </w:rPr>
            </w:pPr>
            <w:r>
              <w:rPr>
                <w:noProof/>
                <w:lang w:val="es-ES" w:eastAsia="es-ES"/>
              </w:rPr>
              <mc:AlternateContent>
                <mc:Choice Requires="wps">
                  <w:drawing>
                    <wp:anchor distT="0" distB="0" distL="114300" distR="114300" simplePos="0" relativeHeight="251695104" behindDoc="0" locked="0" layoutInCell="1" allowOverlap="1" wp14:anchorId="33C19083" wp14:editId="23D1B5C7">
                      <wp:simplePos x="0" y="0"/>
                      <wp:positionH relativeFrom="column">
                        <wp:posOffset>1276985</wp:posOffset>
                      </wp:positionH>
                      <wp:positionV relativeFrom="paragraph">
                        <wp:posOffset>1346200</wp:posOffset>
                      </wp:positionV>
                      <wp:extent cx="0" cy="1504950"/>
                      <wp:effectExtent l="76200" t="19050" r="76200" b="95250"/>
                      <wp:wrapNone/>
                      <wp:docPr id="143360" name="Conector recto 143360"/>
                      <wp:cNvGraphicFramePr/>
                      <a:graphic xmlns:a="http://schemas.openxmlformats.org/drawingml/2006/main">
                        <a:graphicData uri="http://schemas.microsoft.com/office/word/2010/wordprocessingShape">
                          <wps:wsp>
                            <wps:cNvCnPr/>
                            <wps:spPr>
                              <a:xfrm>
                                <a:off x="0" y="0"/>
                                <a:ext cx="0" cy="15049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6286B09" id="Conector recto 143360"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100.55pt,106pt" to="100.55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u1BuQEAAL0DAAAOAAAAZHJzL2Uyb0RvYy54bWysU02P0zAQvSPxHyzfadJ2dwVR0z10BRcE&#10;FSw/wOuMGwt/aWya9N8zdtIsArQHxMX22PNm5r0Z7+5Ha9gZMGrvWr5e1ZyBk77T7tTyb4/v37zl&#10;LCbhOmG8g5ZfIPL7/etXuyE0sPG9Nx0goyAuNkNoeZ9SaKoqyh6siCsfwNGj8mhFIhNPVYdioOjW&#10;VJu6vqsGj11ALyFGun2YHvm+xFcKZPqsVITETMuptlRWLOtTXqv9TjQnFKHXci5D/EMVVmhHSZdQ&#10;DyIJ9gP1H6GsluijV2klva28UlpC4UBs1vVvbL72IkDhQuLEsMgU/19Y+el8RKY76t3NdntHEjlh&#10;qU8H6pZMHhnmjc2PpNYQYkOggzvibMVwxEx9VGjzTqTYWBS+LArDmJicLiXdrm/rm3e3Rf3qGRgw&#10;pg/gLcuHlhvtMnnRiPPHmCgZuV5dyMiFTKnLKV0MZGfjvoAiQpRsW9BllOBgkJ0FDUH3fZ2bTrGK&#10;Z4YobcwCql8Gzb4ZBmW8FuDmZeDiXTJ6lxag1c7j38BpvJaqJv8r64lrpv3ku0tpRJGDZqQwm+c5&#10;D+GvdoE//7r9TwAAAP//AwBQSwMEFAAGAAgAAAAhAPWm+knfAAAACwEAAA8AAABkcnMvZG93bnJl&#10;di54bWxMj09LxDAQxe+C3yGM4M1NUkqptekignp1u4J4yzbTP9okpUl36356RzzobWbe483vldvV&#10;juyIcxi8UyA3Ahi6xpvBdQpe9483ObAQtTN69A4VfGGAbXV5UerC+JPb4bGOHaMQFwqtoI9xKjgP&#10;TY9Wh42f0JHW+tnqSOvccTPrE4XbkSdCZNzqwdGHXk/40GPzWS9WQZZnb7JN6+Qsl6f25T3fP+8+&#10;zkpdX633d8AirvHPDD/4hA4VMR384kxgo4JESElWGmRCpcjxezkoSNNbAbwq+f8O1TcAAAD//wMA&#10;UEsBAi0AFAAGAAgAAAAhALaDOJL+AAAA4QEAABMAAAAAAAAAAAAAAAAAAAAAAFtDb250ZW50X1R5&#10;cGVzXS54bWxQSwECLQAUAAYACAAAACEAOP0h/9YAAACUAQAACwAAAAAAAAAAAAAAAAAvAQAAX3Jl&#10;bHMvLnJlbHNQSwECLQAUAAYACAAAACEAKArtQbkBAAC9AwAADgAAAAAAAAAAAAAAAAAuAgAAZHJz&#10;L2Uyb0RvYy54bWxQSwECLQAUAAYACAAAACEA9ab6Sd8AAAALAQAADwAAAAAAAAAAAAAAAAATBAAA&#10;ZHJzL2Rvd25yZXYueG1sUEsFBgAAAAAEAAQA8wAAAB8FAAAAAA==&#10;" strokecolor="black [3200]" strokeweight="3pt">
                      <v:shadow on="t" color="black" opacity="22937f" origin=",.5" offset="0,.63889mm"/>
                    </v:line>
                  </w:pict>
                </mc:Fallback>
              </mc:AlternateContent>
            </w:r>
            <w:r>
              <w:rPr>
                <w:noProof/>
                <w:lang w:val="es-ES" w:eastAsia="es-ES"/>
              </w:rPr>
              <w:drawing>
                <wp:inline distT="0" distB="0" distL="0" distR="0" wp14:anchorId="3F375202" wp14:editId="4851F1D7">
                  <wp:extent cx="1085850" cy="1400175"/>
                  <wp:effectExtent l="0" t="0" r="0" b="9525"/>
                  <wp:docPr id="143368" name="Imagen 143368" descr="Resultado de imagen para DIEZ KILOMETROS POR H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sultado de imagen para DIEZ KILOMETROS POR HORA"/>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85850" cy="1400175"/>
                          </a:xfrm>
                          <a:prstGeom prst="rect">
                            <a:avLst/>
                          </a:prstGeom>
                          <a:noFill/>
                          <a:ln>
                            <a:noFill/>
                          </a:ln>
                        </pic:spPr>
                      </pic:pic>
                    </a:graphicData>
                  </a:graphic>
                </wp:inline>
              </w:drawing>
            </w:r>
          </w:p>
          <w:p w:rsidR="00334FF7" w:rsidRDefault="00334FF7" w:rsidP="003373B3">
            <w:pPr>
              <w:jc w:val="center"/>
              <w:rPr>
                <w:b/>
              </w:rPr>
            </w:pPr>
          </w:p>
          <w:p w:rsidR="00334FF7" w:rsidRDefault="00334FF7" w:rsidP="003373B3">
            <w:pPr>
              <w:jc w:val="center"/>
              <w:rPr>
                <w:b/>
              </w:rPr>
            </w:pPr>
          </w:p>
          <w:p w:rsidR="00334FF7" w:rsidRDefault="00334FF7" w:rsidP="003373B3">
            <w:pPr>
              <w:jc w:val="center"/>
              <w:rPr>
                <w:b/>
              </w:rPr>
            </w:pPr>
          </w:p>
          <w:p w:rsidR="00334FF7" w:rsidRDefault="00334FF7" w:rsidP="003373B3">
            <w:pPr>
              <w:jc w:val="center"/>
              <w:rPr>
                <w:b/>
              </w:rPr>
            </w:pPr>
          </w:p>
          <w:p w:rsidR="00334FF7" w:rsidRDefault="00334FF7" w:rsidP="003373B3">
            <w:pPr>
              <w:jc w:val="center"/>
              <w:rPr>
                <w:b/>
              </w:rPr>
            </w:pPr>
          </w:p>
          <w:p w:rsidR="00334FF7" w:rsidRDefault="00334FF7" w:rsidP="003373B3">
            <w:pPr>
              <w:jc w:val="center"/>
              <w:rPr>
                <w:b/>
              </w:rPr>
            </w:pPr>
          </w:p>
          <w:p w:rsidR="00334FF7" w:rsidRDefault="00334FF7" w:rsidP="003373B3">
            <w:pPr>
              <w:jc w:val="center"/>
              <w:rPr>
                <w:b/>
              </w:rPr>
            </w:pPr>
          </w:p>
          <w:p w:rsidR="00334FF7" w:rsidRDefault="00334FF7" w:rsidP="003373B3">
            <w:pPr>
              <w:jc w:val="center"/>
              <w:rPr>
                <w:b/>
              </w:rPr>
            </w:pPr>
          </w:p>
          <w:p w:rsidR="00334FF7" w:rsidRDefault="00334FF7" w:rsidP="003373B3">
            <w:pPr>
              <w:jc w:val="center"/>
              <w:rPr>
                <w:b/>
              </w:rPr>
            </w:pPr>
          </w:p>
          <w:p w:rsidR="00334FF7" w:rsidRDefault="00334FF7" w:rsidP="003373B3">
            <w:pPr>
              <w:jc w:val="center"/>
              <w:rPr>
                <w:b/>
              </w:rPr>
            </w:pPr>
          </w:p>
          <w:p w:rsidR="00334FF7" w:rsidRDefault="00334FF7" w:rsidP="003373B3">
            <w:pPr>
              <w:jc w:val="center"/>
              <w:rPr>
                <w:b/>
              </w:rPr>
            </w:pPr>
          </w:p>
        </w:tc>
        <w:tc>
          <w:tcPr>
            <w:tcW w:w="4248" w:type="dxa"/>
          </w:tcPr>
          <w:p w:rsidR="00334FF7" w:rsidRPr="00276FE1" w:rsidRDefault="00334FF7" w:rsidP="003373B3">
            <w:pPr>
              <w:jc w:val="both"/>
            </w:pPr>
            <w:r w:rsidRPr="00276FE1">
              <w:rPr>
                <w:b/>
                <w:color w:val="FF0000"/>
              </w:rPr>
              <w:t>CANTIDAD DE SEÑALETICAS:</w:t>
            </w:r>
            <w:r w:rsidRPr="00276FE1">
              <w:rPr>
                <w:color w:val="FF0000"/>
              </w:rPr>
              <w:t xml:space="preserve"> </w:t>
            </w:r>
            <w:r w:rsidRPr="00276FE1">
              <w:t>2</w:t>
            </w:r>
          </w:p>
          <w:p w:rsidR="00334FF7" w:rsidRPr="00276FE1" w:rsidRDefault="00334FF7" w:rsidP="003373B3">
            <w:pPr>
              <w:jc w:val="both"/>
            </w:pPr>
          </w:p>
          <w:p w:rsidR="00334FF7" w:rsidRPr="00276FE1" w:rsidRDefault="00334FF7" w:rsidP="003373B3">
            <w:pPr>
              <w:jc w:val="both"/>
            </w:pPr>
            <w:r w:rsidRPr="00276FE1">
              <w:rPr>
                <w:b/>
                <w:color w:val="FF0000"/>
              </w:rPr>
              <w:t>MATERIAL:</w:t>
            </w:r>
            <w:r w:rsidRPr="00276FE1">
              <w:rPr>
                <w:color w:val="FF0000"/>
              </w:rPr>
              <w:t xml:space="preserve"> </w:t>
            </w:r>
            <w:r w:rsidRPr="00276FE1">
              <w:t>TUBO VERTICAL CUADRADO GALVANIZADO DE 2.20 MTS DE ALTURA CON PLACA DE PVC CON MATERIAL VINILO REFLECTIVO E IMAGEN DE VELOCIDAD MÁXIMA BAJO NORMA INEN 439 EMPERNADA E INSTALADA</w:t>
            </w:r>
          </w:p>
          <w:p w:rsidR="00334FF7" w:rsidRPr="00276FE1" w:rsidRDefault="00334FF7" w:rsidP="003373B3">
            <w:pPr>
              <w:jc w:val="both"/>
            </w:pPr>
          </w:p>
          <w:p w:rsidR="00334FF7" w:rsidRDefault="00334FF7" w:rsidP="003373B3">
            <w:pPr>
              <w:jc w:val="both"/>
              <w:rPr>
                <w:b/>
              </w:rPr>
            </w:pPr>
            <w:r w:rsidRPr="00276FE1">
              <w:rPr>
                <w:b/>
                <w:color w:val="FF0000"/>
              </w:rPr>
              <w:t>MEDIDAS:</w:t>
            </w:r>
            <w:r w:rsidRPr="00276FE1">
              <w:rPr>
                <w:color w:val="FF0000"/>
              </w:rPr>
              <w:t xml:space="preserve"> </w:t>
            </w:r>
            <w:r w:rsidRPr="00276FE1">
              <w:t>50 X 60</w:t>
            </w:r>
          </w:p>
        </w:tc>
      </w:tr>
    </w:tbl>
    <w:p w:rsidR="00334FF7" w:rsidRDefault="00334FF7" w:rsidP="00334FF7">
      <w:pPr>
        <w:rPr>
          <w:b/>
          <w:u w:val="single"/>
        </w:rPr>
      </w:pPr>
    </w:p>
    <w:p w:rsidR="00334FF7" w:rsidRDefault="00334FF7" w:rsidP="00334FF7">
      <w:pPr>
        <w:rPr>
          <w:b/>
          <w:u w:val="single"/>
        </w:rPr>
      </w:pPr>
    </w:p>
    <w:p w:rsidR="00334FF7" w:rsidRDefault="00334FF7" w:rsidP="00334FF7">
      <w:pPr>
        <w:rPr>
          <w:b/>
          <w:u w:val="single"/>
        </w:rPr>
      </w:pPr>
    </w:p>
    <w:p w:rsidR="00334FF7" w:rsidRDefault="00334FF7" w:rsidP="00334FF7">
      <w:pPr>
        <w:rPr>
          <w:b/>
          <w:u w:val="single"/>
        </w:rPr>
      </w:pPr>
    </w:p>
    <w:p w:rsidR="00334FF7" w:rsidRDefault="00334FF7" w:rsidP="00334FF7">
      <w:pPr>
        <w:rPr>
          <w:b/>
          <w:u w:val="single"/>
        </w:rPr>
      </w:pPr>
    </w:p>
    <w:p w:rsidR="00334FF7" w:rsidRDefault="00334FF7" w:rsidP="00334FF7">
      <w:pPr>
        <w:rPr>
          <w:b/>
          <w:u w:val="single"/>
        </w:rPr>
      </w:pPr>
    </w:p>
    <w:p w:rsidR="00334FF7" w:rsidRDefault="00334FF7" w:rsidP="00334FF7">
      <w:pPr>
        <w:rPr>
          <w:b/>
          <w:u w:val="single"/>
        </w:rPr>
      </w:pPr>
    </w:p>
    <w:p w:rsidR="00334FF7" w:rsidRPr="00324B00" w:rsidRDefault="00334FF7" w:rsidP="00334FF7">
      <w:pPr>
        <w:shd w:val="clear" w:color="auto" w:fill="FDE9D9" w:themeFill="accent6" w:themeFillTint="33"/>
        <w:rPr>
          <w:rFonts w:ascii="Times New Roman" w:hAnsi="Times New Roman" w:cs="Times New Roman"/>
          <w:b/>
          <w:sz w:val="24"/>
          <w:szCs w:val="24"/>
        </w:rPr>
      </w:pPr>
      <w:r w:rsidRPr="00324B00">
        <w:rPr>
          <w:rFonts w:ascii="Times New Roman" w:hAnsi="Times New Roman" w:cs="Times New Roman"/>
          <w:b/>
          <w:sz w:val="24"/>
          <w:szCs w:val="24"/>
        </w:rPr>
        <w:lastRenderedPageBreak/>
        <w:t xml:space="preserve">V. CONSOLIDADO DE SEÑALÉTICA DE SEGURIDAD INDUSTRIAL PARA EL CAMPAMENTO DEL GAD PROVINCIAL </w:t>
      </w:r>
    </w:p>
    <w:tbl>
      <w:tblPr>
        <w:tblStyle w:val="Tablaconcuadrcula"/>
        <w:tblW w:w="0" w:type="auto"/>
        <w:jc w:val="center"/>
        <w:tblLook w:val="04A0" w:firstRow="1" w:lastRow="0" w:firstColumn="1" w:lastColumn="0" w:noHBand="0" w:noVBand="1"/>
      </w:tblPr>
      <w:tblGrid>
        <w:gridCol w:w="4247"/>
        <w:gridCol w:w="4247"/>
      </w:tblGrid>
      <w:tr w:rsidR="00334FF7" w:rsidTr="003373B3">
        <w:trPr>
          <w:jc w:val="center"/>
        </w:trPr>
        <w:tc>
          <w:tcPr>
            <w:tcW w:w="4247" w:type="dxa"/>
            <w:shd w:val="clear" w:color="auto" w:fill="E5DFEC" w:themeFill="accent4" w:themeFillTint="33"/>
          </w:tcPr>
          <w:p w:rsidR="00334FF7" w:rsidRPr="00324B00" w:rsidRDefault="00334FF7" w:rsidP="003373B3">
            <w:pPr>
              <w:jc w:val="center"/>
              <w:rPr>
                <w:b/>
              </w:rPr>
            </w:pPr>
            <w:r w:rsidRPr="00324B00">
              <w:rPr>
                <w:b/>
              </w:rPr>
              <w:t>NOMBRE DE LA SEÑALÉTICA DE SEGURIDAD INDUSTRIAL</w:t>
            </w:r>
          </w:p>
        </w:tc>
        <w:tc>
          <w:tcPr>
            <w:tcW w:w="4248" w:type="dxa"/>
            <w:shd w:val="clear" w:color="auto" w:fill="E5DFEC" w:themeFill="accent4" w:themeFillTint="33"/>
          </w:tcPr>
          <w:p w:rsidR="00334FF7" w:rsidRPr="00324B00" w:rsidRDefault="00472FA0" w:rsidP="003373B3">
            <w:pPr>
              <w:jc w:val="center"/>
              <w:rPr>
                <w:b/>
              </w:rPr>
            </w:pPr>
            <w:r w:rsidRPr="00324B00">
              <w:rPr>
                <w:b/>
              </w:rPr>
              <w:t>CANTIDAD</w:t>
            </w:r>
            <w:r>
              <w:rPr>
                <w:b/>
              </w:rPr>
              <w:t xml:space="preserve"> DE SEÑALÉTICAS SOLICITADAS</w:t>
            </w:r>
          </w:p>
        </w:tc>
      </w:tr>
      <w:tr w:rsidR="00334FF7" w:rsidTr="003373B3">
        <w:trPr>
          <w:jc w:val="center"/>
        </w:trPr>
        <w:tc>
          <w:tcPr>
            <w:tcW w:w="4247" w:type="dxa"/>
          </w:tcPr>
          <w:p w:rsidR="00334FF7" w:rsidRPr="00324B00" w:rsidRDefault="00334FF7" w:rsidP="003373B3">
            <w:pPr>
              <w:jc w:val="center"/>
            </w:pPr>
            <w:r w:rsidRPr="00324B00">
              <w:t>PUNTO DE ENCUENTRO</w:t>
            </w:r>
          </w:p>
        </w:tc>
        <w:tc>
          <w:tcPr>
            <w:tcW w:w="4248" w:type="dxa"/>
          </w:tcPr>
          <w:p w:rsidR="00334FF7" w:rsidRPr="00324B00" w:rsidRDefault="00334FF7" w:rsidP="003373B3">
            <w:pPr>
              <w:jc w:val="center"/>
            </w:pPr>
            <w:r w:rsidRPr="00324B00">
              <w:t>3</w:t>
            </w:r>
          </w:p>
        </w:tc>
      </w:tr>
      <w:tr w:rsidR="00334FF7" w:rsidTr="003373B3">
        <w:trPr>
          <w:jc w:val="center"/>
        </w:trPr>
        <w:tc>
          <w:tcPr>
            <w:tcW w:w="4247" w:type="dxa"/>
          </w:tcPr>
          <w:p w:rsidR="00334FF7" w:rsidRPr="00324B00" w:rsidRDefault="00334FF7" w:rsidP="003373B3">
            <w:pPr>
              <w:jc w:val="center"/>
            </w:pPr>
            <w:r>
              <w:t>RUTA DE EVACUACIÓN DERECHA</w:t>
            </w:r>
          </w:p>
        </w:tc>
        <w:tc>
          <w:tcPr>
            <w:tcW w:w="4248" w:type="dxa"/>
          </w:tcPr>
          <w:p w:rsidR="00334FF7" w:rsidRPr="00324B00" w:rsidRDefault="00334FF7" w:rsidP="003373B3">
            <w:pPr>
              <w:jc w:val="center"/>
            </w:pPr>
            <w:r>
              <w:t>10</w:t>
            </w:r>
          </w:p>
        </w:tc>
      </w:tr>
      <w:tr w:rsidR="00334FF7" w:rsidTr="003373B3">
        <w:trPr>
          <w:jc w:val="center"/>
        </w:trPr>
        <w:tc>
          <w:tcPr>
            <w:tcW w:w="4247" w:type="dxa"/>
          </w:tcPr>
          <w:p w:rsidR="00334FF7" w:rsidRPr="00324B00" w:rsidRDefault="00334FF7" w:rsidP="003373B3">
            <w:pPr>
              <w:jc w:val="center"/>
            </w:pPr>
            <w:r>
              <w:t>RUTA DE EVACUACIÓN IZQUIERDA</w:t>
            </w:r>
          </w:p>
        </w:tc>
        <w:tc>
          <w:tcPr>
            <w:tcW w:w="4248" w:type="dxa"/>
          </w:tcPr>
          <w:p w:rsidR="00334FF7" w:rsidRPr="00324B00" w:rsidRDefault="00334FF7" w:rsidP="003373B3">
            <w:pPr>
              <w:jc w:val="center"/>
            </w:pPr>
            <w:r>
              <w:t>10</w:t>
            </w:r>
          </w:p>
        </w:tc>
      </w:tr>
      <w:tr w:rsidR="00334FF7" w:rsidTr="003373B3">
        <w:trPr>
          <w:jc w:val="center"/>
        </w:trPr>
        <w:tc>
          <w:tcPr>
            <w:tcW w:w="4247" w:type="dxa"/>
          </w:tcPr>
          <w:p w:rsidR="00334FF7" w:rsidRPr="00324B00" w:rsidRDefault="00334FF7" w:rsidP="003373B3">
            <w:pPr>
              <w:jc w:val="center"/>
            </w:pPr>
            <w:r>
              <w:t>PROHIBIDO EL PASO SOLO PERSONAL AUTORIZADO</w:t>
            </w:r>
          </w:p>
        </w:tc>
        <w:tc>
          <w:tcPr>
            <w:tcW w:w="4248" w:type="dxa"/>
          </w:tcPr>
          <w:p w:rsidR="00334FF7" w:rsidRPr="00324B00" w:rsidRDefault="00334FF7" w:rsidP="003373B3">
            <w:pPr>
              <w:jc w:val="center"/>
            </w:pPr>
            <w:r>
              <w:t>4</w:t>
            </w:r>
          </w:p>
        </w:tc>
      </w:tr>
      <w:tr w:rsidR="00334FF7" w:rsidTr="003373B3">
        <w:trPr>
          <w:jc w:val="center"/>
        </w:trPr>
        <w:tc>
          <w:tcPr>
            <w:tcW w:w="4247" w:type="dxa"/>
          </w:tcPr>
          <w:p w:rsidR="00334FF7" w:rsidRPr="00324B00" w:rsidRDefault="00334FF7" w:rsidP="003373B3">
            <w:pPr>
              <w:jc w:val="center"/>
            </w:pPr>
            <w:r>
              <w:t>PROHIBIDO FUMAR</w:t>
            </w:r>
          </w:p>
        </w:tc>
        <w:tc>
          <w:tcPr>
            <w:tcW w:w="4248" w:type="dxa"/>
          </w:tcPr>
          <w:p w:rsidR="00334FF7" w:rsidRPr="00324B00" w:rsidRDefault="00334FF7" w:rsidP="003373B3">
            <w:pPr>
              <w:jc w:val="center"/>
            </w:pPr>
            <w:r>
              <w:t>4</w:t>
            </w:r>
          </w:p>
        </w:tc>
      </w:tr>
      <w:tr w:rsidR="00334FF7" w:rsidTr="003373B3">
        <w:trPr>
          <w:jc w:val="center"/>
        </w:trPr>
        <w:tc>
          <w:tcPr>
            <w:tcW w:w="4247" w:type="dxa"/>
          </w:tcPr>
          <w:p w:rsidR="00334FF7" w:rsidRPr="00324B00" w:rsidRDefault="00334FF7" w:rsidP="003373B3">
            <w:pPr>
              <w:jc w:val="center"/>
            </w:pPr>
            <w:r>
              <w:t>USO OBLIGATORIO DE EQUIPO DE PROTECCIÓN PERSONAL</w:t>
            </w:r>
          </w:p>
        </w:tc>
        <w:tc>
          <w:tcPr>
            <w:tcW w:w="4248" w:type="dxa"/>
          </w:tcPr>
          <w:p w:rsidR="00334FF7" w:rsidRPr="00324B00" w:rsidRDefault="00334FF7" w:rsidP="003373B3">
            <w:pPr>
              <w:jc w:val="center"/>
            </w:pPr>
            <w:r>
              <w:t>3</w:t>
            </w:r>
          </w:p>
        </w:tc>
      </w:tr>
      <w:tr w:rsidR="00334FF7" w:rsidRPr="00324B00" w:rsidTr="003373B3">
        <w:tblPrEx>
          <w:jc w:val="left"/>
        </w:tblPrEx>
        <w:tc>
          <w:tcPr>
            <w:tcW w:w="4247" w:type="dxa"/>
          </w:tcPr>
          <w:p w:rsidR="00334FF7" w:rsidRPr="00324B00" w:rsidRDefault="00334FF7" w:rsidP="003373B3">
            <w:pPr>
              <w:jc w:val="center"/>
            </w:pPr>
            <w:r>
              <w:t>RIESGO ELÉCTRICO</w:t>
            </w:r>
          </w:p>
        </w:tc>
        <w:tc>
          <w:tcPr>
            <w:tcW w:w="4248" w:type="dxa"/>
          </w:tcPr>
          <w:p w:rsidR="00334FF7" w:rsidRPr="00324B00" w:rsidRDefault="00334FF7" w:rsidP="003373B3">
            <w:pPr>
              <w:jc w:val="center"/>
            </w:pPr>
            <w:r>
              <w:t>5</w:t>
            </w:r>
          </w:p>
        </w:tc>
      </w:tr>
      <w:tr w:rsidR="00334FF7" w:rsidRPr="00324B00" w:rsidTr="003373B3">
        <w:tblPrEx>
          <w:jc w:val="left"/>
        </w:tblPrEx>
        <w:tc>
          <w:tcPr>
            <w:tcW w:w="4247" w:type="dxa"/>
          </w:tcPr>
          <w:p w:rsidR="00334FF7" w:rsidRPr="00324B00" w:rsidRDefault="00334FF7" w:rsidP="003373B3">
            <w:pPr>
              <w:jc w:val="center"/>
            </w:pPr>
            <w:r>
              <w:t>LÍMITES DE VELOCIDAD</w:t>
            </w:r>
          </w:p>
        </w:tc>
        <w:tc>
          <w:tcPr>
            <w:tcW w:w="4248" w:type="dxa"/>
          </w:tcPr>
          <w:p w:rsidR="00334FF7" w:rsidRPr="00324B00" w:rsidRDefault="00334FF7" w:rsidP="003373B3">
            <w:pPr>
              <w:jc w:val="center"/>
            </w:pPr>
            <w:r>
              <w:t>2</w:t>
            </w:r>
          </w:p>
        </w:tc>
      </w:tr>
    </w:tbl>
    <w:p w:rsidR="00334FF7" w:rsidRDefault="00334FF7" w:rsidP="00334FF7">
      <w:pPr>
        <w:rPr>
          <w:b/>
          <w:u w:val="single"/>
        </w:rPr>
      </w:pPr>
    </w:p>
    <w:p w:rsidR="00334FF7" w:rsidRPr="009E4994" w:rsidRDefault="00334FF7" w:rsidP="00334FF7">
      <w:pPr>
        <w:shd w:val="clear" w:color="auto" w:fill="FDE9D9" w:themeFill="accent6" w:themeFillTint="33"/>
        <w:spacing w:line="240" w:lineRule="auto"/>
        <w:jc w:val="both"/>
        <w:rPr>
          <w:rFonts w:ascii="Times New Roman" w:hAnsi="Times New Roman" w:cs="Times New Roman"/>
          <w:b/>
          <w:sz w:val="24"/>
          <w:szCs w:val="24"/>
        </w:rPr>
      </w:pPr>
      <w:r w:rsidRPr="009E4994">
        <w:rPr>
          <w:rFonts w:ascii="Times New Roman" w:hAnsi="Times New Roman" w:cs="Times New Roman"/>
          <w:b/>
          <w:sz w:val="24"/>
          <w:szCs w:val="24"/>
        </w:rPr>
        <w:t>VI. LUGAR DE ENTREGA</w:t>
      </w:r>
    </w:p>
    <w:p w:rsidR="00334FF7" w:rsidRDefault="00334FF7" w:rsidP="00334FF7">
      <w:pPr>
        <w:spacing w:line="240" w:lineRule="auto"/>
        <w:jc w:val="both"/>
        <w:rPr>
          <w:rFonts w:ascii="Times New Roman" w:hAnsi="Times New Roman"/>
          <w:sz w:val="24"/>
          <w:szCs w:val="24"/>
        </w:rPr>
      </w:pPr>
      <w:r w:rsidRPr="00963854">
        <w:rPr>
          <w:rFonts w:ascii="Times New Roman" w:hAnsi="Times New Roman"/>
          <w:sz w:val="24"/>
          <w:szCs w:val="24"/>
        </w:rPr>
        <w:t xml:space="preserve">La entrega se realizará en el </w:t>
      </w:r>
      <w:r w:rsidRPr="00963854">
        <w:rPr>
          <w:rFonts w:ascii="Times New Roman" w:hAnsi="Times New Roman"/>
          <w:i/>
          <w:sz w:val="24"/>
          <w:szCs w:val="24"/>
        </w:rPr>
        <w:t>Campamento del Gobierno Autónomo Descentralizado Provincial</w:t>
      </w:r>
      <w:r>
        <w:rPr>
          <w:rFonts w:ascii="Times New Roman" w:hAnsi="Times New Roman"/>
          <w:i/>
          <w:sz w:val="24"/>
          <w:szCs w:val="24"/>
        </w:rPr>
        <w:t xml:space="preserve"> Santo Domingo de los Tsáchilas. </w:t>
      </w:r>
      <w:r w:rsidRPr="00963854">
        <w:rPr>
          <w:rFonts w:ascii="Times New Roman" w:hAnsi="Times New Roman"/>
          <w:b/>
          <w:sz w:val="24"/>
          <w:szCs w:val="24"/>
        </w:rPr>
        <w:t>Dirección:</w:t>
      </w:r>
      <w:r w:rsidRPr="00963854">
        <w:rPr>
          <w:rFonts w:ascii="Times New Roman" w:hAnsi="Times New Roman"/>
          <w:sz w:val="24"/>
          <w:szCs w:val="24"/>
        </w:rPr>
        <w:t xml:space="preserve"> Vía Colorados del Búa S/N - RF. Detrás del Terminal Terrestre.  </w:t>
      </w:r>
    </w:p>
    <w:p w:rsidR="00334FF7" w:rsidRPr="00963854" w:rsidRDefault="00334FF7" w:rsidP="00334FF7">
      <w:pPr>
        <w:shd w:val="clear" w:color="auto" w:fill="FDE9D9" w:themeFill="accent6" w:themeFillTint="33"/>
        <w:spacing w:line="240" w:lineRule="auto"/>
        <w:jc w:val="both"/>
        <w:rPr>
          <w:rFonts w:ascii="Times New Roman" w:hAnsi="Times New Roman"/>
          <w:b/>
          <w:sz w:val="24"/>
          <w:szCs w:val="24"/>
        </w:rPr>
      </w:pPr>
      <w:r>
        <w:rPr>
          <w:rFonts w:ascii="Times New Roman" w:hAnsi="Times New Roman"/>
          <w:b/>
          <w:sz w:val="24"/>
          <w:szCs w:val="24"/>
        </w:rPr>
        <w:t xml:space="preserve">VII. </w:t>
      </w:r>
      <w:r w:rsidRPr="00963854">
        <w:rPr>
          <w:rFonts w:ascii="Times New Roman" w:hAnsi="Times New Roman"/>
          <w:b/>
          <w:sz w:val="24"/>
          <w:szCs w:val="24"/>
        </w:rPr>
        <w:t xml:space="preserve">COMPROMISO </w:t>
      </w:r>
    </w:p>
    <w:p w:rsidR="00334FF7" w:rsidRDefault="00334FF7" w:rsidP="00334FF7">
      <w:pPr>
        <w:spacing w:line="240" w:lineRule="auto"/>
        <w:jc w:val="both"/>
        <w:rPr>
          <w:rFonts w:ascii="Times New Roman" w:hAnsi="Times New Roman"/>
          <w:sz w:val="24"/>
          <w:szCs w:val="24"/>
        </w:rPr>
      </w:pPr>
      <w:r w:rsidRPr="002B14C8">
        <w:rPr>
          <w:rFonts w:ascii="Times New Roman" w:hAnsi="Times New Roman"/>
          <w:sz w:val="24"/>
          <w:szCs w:val="24"/>
        </w:rPr>
        <w:t xml:space="preserve">La </w:t>
      </w:r>
      <w:r>
        <w:rPr>
          <w:rFonts w:ascii="Times New Roman" w:hAnsi="Times New Roman"/>
          <w:sz w:val="24"/>
          <w:szCs w:val="24"/>
        </w:rPr>
        <w:t xml:space="preserve">empresa se comprometerá a  colocar las respectivas señaléticas de seguridad industrial en el Campamento del GAD Provincial. </w:t>
      </w:r>
    </w:p>
    <w:p w:rsidR="00334FF7" w:rsidRDefault="00334FF7" w:rsidP="00334FF7">
      <w:pPr>
        <w:spacing w:line="240" w:lineRule="auto"/>
        <w:jc w:val="both"/>
        <w:rPr>
          <w:rFonts w:ascii="Times New Roman" w:hAnsi="Times New Roman"/>
          <w:sz w:val="24"/>
          <w:szCs w:val="24"/>
        </w:rPr>
      </w:pPr>
    </w:p>
    <w:p w:rsidR="00334FF7" w:rsidRDefault="00334FF7" w:rsidP="00334FF7">
      <w:pPr>
        <w:spacing w:line="240" w:lineRule="auto"/>
        <w:jc w:val="both"/>
        <w:rPr>
          <w:rFonts w:ascii="Times New Roman" w:hAnsi="Times New Roman"/>
          <w:color w:val="000000" w:themeColor="text1"/>
          <w:sz w:val="24"/>
          <w:szCs w:val="24"/>
        </w:rPr>
      </w:pPr>
      <w:r w:rsidRPr="00422870">
        <w:rPr>
          <w:rFonts w:ascii="Times New Roman" w:hAnsi="Times New Roman"/>
          <w:color w:val="000000" w:themeColor="text1"/>
          <w:sz w:val="24"/>
          <w:szCs w:val="24"/>
        </w:rPr>
        <w:t>Particular que pongo en su conocimiento para los fines pertinentes.</w:t>
      </w:r>
    </w:p>
    <w:p w:rsidR="00334FF7" w:rsidRDefault="00334FF7" w:rsidP="00334FF7">
      <w:pPr>
        <w:spacing w:line="240" w:lineRule="auto"/>
        <w:jc w:val="both"/>
        <w:rPr>
          <w:rFonts w:ascii="Times New Roman" w:hAnsi="Times New Roman"/>
          <w:color w:val="000000" w:themeColor="text1"/>
          <w:sz w:val="24"/>
          <w:szCs w:val="24"/>
        </w:rPr>
      </w:pPr>
    </w:p>
    <w:p w:rsidR="00334FF7" w:rsidRDefault="00334FF7" w:rsidP="00334FF7">
      <w:pPr>
        <w:spacing w:line="240" w:lineRule="auto"/>
        <w:jc w:val="both"/>
        <w:rPr>
          <w:rFonts w:ascii="Times New Roman" w:hAnsi="Times New Roman"/>
          <w:color w:val="000000" w:themeColor="text1"/>
          <w:sz w:val="24"/>
          <w:szCs w:val="24"/>
        </w:rPr>
      </w:pPr>
    </w:p>
    <w:p w:rsidR="00334FF7" w:rsidRDefault="00334FF7" w:rsidP="00334FF7">
      <w:pPr>
        <w:spacing w:line="240" w:lineRule="auto"/>
        <w:jc w:val="both"/>
        <w:rPr>
          <w:rFonts w:ascii="Times New Roman" w:hAnsi="Times New Roman"/>
          <w:color w:val="000000" w:themeColor="text1"/>
          <w:sz w:val="24"/>
          <w:szCs w:val="24"/>
        </w:rPr>
      </w:pPr>
    </w:p>
    <w:p w:rsidR="00334FF7" w:rsidRDefault="00334FF7" w:rsidP="00334FF7">
      <w:pPr>
        <w:spacing w:line="240" w:lineRule="auto"/>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Atentamente,</w:t>
      </w:r>
    </w:p>
    <w:p w:rsidR="00334FF7" w:rsidRDefault="00334FF7" w:rsidP="00334FF7">
      <w:pPr>
        <w:spacing w:line="240" w:lineRule="auto"/>
        <w:jc w:val="both"/>
        <w:rPr>
          <w:rFonts w:ascii="Times New Roman" w:hAnsi="Times New Roman"/>
          <w:noProof/>
          <w:color w:val="000000" w:themeColor="text1"/>
          <w:sz w:val="24"/>
          <w:szCs w:val="24"/>
        </w:rPr>
      </w:pPr>
    </w:p>
    <w:p w:rsidR="00334FF7" w:rsidRDefault="00334FF7" w:rsidP="00334FF7">
      <w:pPr>
        <w:spacing w:line="240" w:lineRule="auto"/>
        <w:jc w:val="both"/>
        <w:rPr>
          <w:rFonts w:ascii="Times New Roman" w:hAnsi="Times New Roman"/>
          <w:noProof/>
          <w:color w:val="000000" w:themeColor="text1"/>
          <w:sz w:val="24"/>
          <w:szCs w:val="24"/>
        </w:rPr>
      </w:pPr>
    </w:p>
    <w:p w:rsidR="00334FF7" w:rsidRDefault="00334FF7" w:rsidP="00334FF7">
      <w:pPr>
        <w:spacing w:line="240" w:lineRule="auto"/>
        <w:jc w:val="both"/>
        <w:rPr>
          <w:rFonts w:ascii="Times New Roman" w:hAnsi="Times New Roman"/>
          <w:noProof/>
          <w:color w:val="000000" w:themeColor="text1"/>
          <w:sz w:val="24"/>
          <w:szCs w:val="24"/>
        </w:rPr>
      </w:pPr>
    </w:p>
    <w:p w:rsidR="00334FF7" w:rsidRPr="009E4994" w:rsidRDefault="00334FF7" w:rsidP="00334FF7">
      <w:pPr>
        <w:spacing w:line="240" w:lineRule="auto"/>
        <w:jc w:val="both"/>
        <w:rPr>
          <w:rFonts w:ascii="Times New Roman" w:hAnsi="Times New Roman"/>
          <w:noProof/>
          <w:color w:val="000000" w:themeColor="text1"/>
          <w:sz w:val="24"/>
          <w:szCs w:val="24"/>
        </w:rPr>
      </w:pPr>
      <w:r w:rsidRPr="009E4994">
        <w:rPr>
          <w:rFonts w:ascii="Times New Roman" w:hAnsi="Times New Roman"/>
          <w:noProof/>
          <w:color w:val="000000" w:themeColor="text1"/>
          <w:sz w:val="24"/>
          <w:szCs w:val="24"/>
        </w:rPr>
        <w:t>Ing. MSc. Gladys Molina Romero</w:t>
      </w:r>
    </w:p>
    <w:p w:rsidR="00334FF7" w:rsidRPr="00CC7D0F" w:rsidRDefault="00334FF7" w:rsidP="00334FF7">
      <w:pPr>
        <w:spacing w:line="240" w:lineRule="auto"/>
        <w:jc w:val="both"/>
        <w:rPr>
          <w:rFonts w:ascii="Times New Roman" w:hAnsi="Times New Roman"/>
          <w:noProof/>
          <w:color w:val="000000" w:themeColor="text1"/>
          <w:sz w:val="24"/>
          <w:szCs w:val="24"/>
        </w:rPr>
      </w:pPr>
      <w:r w:rsidRPr="009E4994">
        <w:rPr>
          <w:rFonts w:ascii="Times New Roman" w:hAnsi="Times New Roman"/>
          <w:b/>
          <w:noProof/>
          <w:color w:val="000000" w:themeColor="text1"/>
          <w:sz w:val="24"/>
          <w:szCs w:val="24"/>
        </w:rPr>
        <w:t xml:space="preserve">ANALISTA DE SEGURIDAD Y SALUD OCUPACIONAL </w:t>
      </w:r>
    </w:p>
    <w:p w:rsidR="00334FF7" w:rsidRPr="00B4736F" w:rsidRDefault="00334FF7" w:rsidP="00334FF7">
      <w:pPr>
        <w:rPr>
          <w:b/>
          <w:u w:val="single"/>
          <w:lang w:val="es-ES"/>
        </w:rPr>
      </w:pPr>
    </w:p>
    <w:p w:rsidR="006C69BC" w:rsidRPr="005C68BE" w:rsidRDefault="006C69BC" w:rsidP="006C69BC">
      <w:pPr>
        <w:pStyle w:val="Sinespaciado"/>
        <w:ind w:right="-283"/>
        <w:jc w:val="center"/>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 xml:space="preserve">INFORME </w:t>
      </w:r>
      <w:r w:rsidRPr="005C68BE">
        <w:rPr>
          <w:rFonts w:ascii="Times New Roman" w:hAnsi="Times New Roman"/>
          <w:b/>
          <w:color w:val="000000" w:themeColor="text1"/>
          <w:sz w:val="24"/>
          <w:szCs w:val="24"/>
        </w:rPr>
        <w:t xml:space="preserve">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6C69BC" w:rsidRPr="005C68BE" w:rsidRDefault="006C69BC" w:rsidP="006C69BC">
      <w:pPr>
        <w:pStyle w:val="Sinespaciado"/>
        <w:pBdr>
          <w:bottom w:val="single" w:sz="4" w:space="1" w:color="auto"/>
        </w:pBdr>
        <w:ind w:left="-426" w:firstLine="426"/>
        <w:rPr>
          <w:rFonts w:ascii="Times New Roman" w:hAnsi="Times New Roman"/>
          <w:color w:val="000000" w:themeColor="text1"/>
          <w:sz w:val="24"/>
          <w:szCs w:val="24"/>
        </w:rPr>
      </w:pPr>
    </w:p>
    <w:p w:rsidR="006C69BC" w:rsidRPr="005C68BE" w:rsidRDefault="006C69BC" w:rsidP="006C69BC">
      <w:pPr>
        <w:pStyle w:val="Sinespaciado"/>
        <w:ind w:left="-426" w:firstLine="426"/>
        <w:rPr>
          <w:rFonts w:ascii="Times New Roman" w:hAnsi="Times New Roman"/>
          <w:color w:val="000000" w:themeColor="text1"/>
          <w:sz w:val="24"/>
          <w:szCs w:val="24"/>
        </w:rPr>
      </w:pPr>
    </w:p>
    <w:p w:rsidR="006C69BC" w:rsidRPr="005C68BE" w:rsidRDefault="006C69BC" w:rsidP="006C69BC">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w:t>
      </w:r>
      <w:r>
        <w:rPr>
          <w:rFonts w:ascii="Times New Roman" w:hAnsi="Times New Roman"/>
          <w:color w:val="000000" w:themeColor="text1"/>
          <w:sz w:val="24"/>
          <w:szCs w:val="24"/>
        </w:rPr>
        <w:t xml:space="preserve">Ing. Susana Valencia </w:t>
      </w:r>
      <w:r w:rsidRPr="005C68BE">
        <w:rPr>
          <w:rFonts w:ascii="Times New Roman" w:hAnsi="Times New Roman"/>
          <w:color w:val="000000" w:themeColor="text1"/>
          <w:sz w:val="24"/>
          <w:szCs w:val="24"/>
        </w:rPr>
        <w:t xml:space="preserve">  </w:t>
      </w:r>
    </w:p>
    <w:p w:rsidR="006C69BC" w:rsidRDefault="006C69BC" w:rsidP="006C69BC">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r>
        <w:rPr>
          <w:rFonts w:ascii="Times New Roman" w:hAnsi="Times New Roman"/>
          <w:b/>
          <w:color w:val="000000" w:themeColor="text1"/>
          <w:sz w:val="24"/>
          <w:szCs w:val="24"/>
        </w:rPr>
        <w:t>DIRECTORA</w:t>
      </w:r>
      <w:r w:rsidRPr="005C68BE">
        <w:rPr>
          <w:rFonts w:ascii="Times New Roman" w:hAnsi="Times New Roman"/>
          <w:b/>
          <w:color w:val="000000" w:themeColor="text1"/>
          <w:sz w:val="24"/>
          <w:szCs w:val="24"/>
        </w:rPr>
        <w:t xml:space="preserve"> DE TALENTO HUMANO</w:t>
      </w:r>
      <w:r w:rsidR="0057489F">
        <w:rPr>
          <w:rFonts w:ascii="Times New Roman" w:hAnsi="Times New Roman"/>
          <w:b/>
          <w:color w:val="000000" w:themeColor="text1"/>
          <w:sz w:val="24"/>
          <w:szCs w:val="24"/>
        </w:rPr>
        <w:t xml:space="preserve"> (E)</w:t>
      </w:r>
      <w:r>
        <w:rPr>
          <w:rFonts w:ascii="Times New Roman" w:hAnsi="Times New Roman"/>
          <w:b/>
          <w:color w:val="000000" w:themeColor="text1"/>
          <w:sz w:val="24"/>
          <w:szCs w:val="24"/>
        </w:rPr>
        <w:t xml:space="preserve"> </w:t>
      </w:r>
      <w:r w:rsidRPr="005C68BE">
        <w:rPr>
          <w:rFonts w:ascii="Times New Roman" w:hAnsi="Times New Roman"/>
          <w:color w:val="000000" w:themeColor="text1"/>
          <w:sz w:val="24"/>
          <w:szCs w:val="24"/>
        </w:rPr>
        <w:t xml:space="preserve">    </w:t>
      </w:r>
    </w:p>
    <w:p w:rsidR="006C69BC" w:rsidRPr="005C68BE" w:rsidRDefault="006C69BC" w:rsidP="006C69BC">
      <w:pPr>
        <w:pStyle w:val="Sinespaciado"/>
        <w:ind w:left="-426" w:firstLine="426"/>
        <w:rPr>
          <w:rFonts w:ascii="Times New Roman" w:hAnsi="Times New Roman"/>
          <w:color w:val="000000" w:themeColor="text1"/>
          <w:sz w:val="24"/>
          <w:szCs w:val="24"/>
        </w:rPr>
      </w:pPr>
    </w:p>
    <w:p w:rsidR="006C69BC" w:rsidRPr="005C68BE" w:rsidRDefault="006C69BC" w:rsidP="006C69BC">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6C69BC" w:rsidRDefault="006C69BC" w:rsidP="006C69BC">
      <w:pPr>
        <w:pStyle w:val="Sinespaciado"/>
        <w:ind w:left="-426" w:firstLine="426"/>
        <w:rPr>
          <w:rFonts w:ascii="Times New Roman" w:hAnsi="Times New Roman"/>
          <w:color w:val="000000" w:themeColor="text1"/>
          <w:sz w:val="24"/>
          <w:szCs w:val="24"/>
        </w:rPr>
      </w:pPr>
    </w:p>
    <w:p w:rsidR="006C69BC" w:rsidRPr="00F96ED8" w:rsidRDefault="006C69BC" w:rsidP="006C69BC">
      <w:pPr>
        <w:pStyle w:val="Sinespaciado"/>
        <w:ind w:left="-426" w:firstLine="426"/>
        <w:rPr>
          <w:rFonts w:ascii="Times New Roman" w:hAnsi="Times New Roman"/>
          <w:color w:val="000000" w:themeColor="text1"/>
          <w:sz w:val="24"/>
          <w:szCs w:val="24"/>
        </w:rPr>
      </w:pPr>
      <w:r>
        <w:rPr>
          <w:rFonts w:ascii="Times New Roman" w:hAnsi="Times New Roman"/>
          <w:color w:val="000000" w:themeColor="text1"/>
          <w:sz w:val="24"/>
          <w:szCs w:val="24"/>
        </w:rPr>
        <w:t>Fecha:</w:t>
      </w:r>
      <w:r>
        <w:rPr>
          <w:rFonts w:ascii="Times New Roman" w:hAnsi="Times New Roman"/>
          <w:color w:val="000000" w:themeColor="text1"/>
          <w:sz w:val="24"/>
          <w:szCs w:val="24"/>
        </w:rPr>
        <w:tab/>
      </w:r>
      <w:r>
        <w:rPr>
          <w:rFonts w:ascii="Times New Roman" w:hAnsi="Times New Roman"/>
          <w:color w:val="000000" w:themeColor="text1"/>
          <w:sz w:val="24"/>
          <w:szCs w:val="24"/>
        </w:rPr>
        <w:tab/>
        <w:t xml:space="preserve">     24 </w:t>
      </w:r>
      <w:r w:rsidRPr="00F96ED8">
        <w:rPr>
          <w:rFonts w:ascii="Times New Roman" w:hAnsi="Times New Roman"/>
          <w:color w:val="000000" w:themeColor="text1"/>
          <w:sz w:val="24"/>
          <w:szCs w:val="24"/>
        </w:rPr>
        <w:t>de Enero del 2017</w:t>
      </w:r>
    </w:p>
    <w:p w:rsidR="006C69BC" w:rsidRPr="00501E32" w:rsidRDefault="006C69BC" w:rsidP="006C69BC">
      <w:pPr>
        <w:pStyle w:val="Sinespaciado"/>
        <w:ind w:left="-426" w:right="-398" w:firstLine="426"/>
        <w:rPr>
          <w:rFonts w:ascii="Times New Roman" w:hAnsi="Times New Roman"/>
          <w:color w:val="000000" w:themeColor="text1"/>
          <w:sz w:val="24"/>
          <w:szCs w:val="24"/>
          <w:highlight w:val="yellow"/>
        </w:rPr>
      </w:pPr>
    </w:p>
    <w:p w:rsidR="006C69BC" w:rsidRPr="005C68BE" w:rsidRDefault="006C69BC" w:rsidP="006C69BC">
      <w:pPr>
        <w:pStyle w:val="Sinespaciado"/>
        <w:ind w:left="-426" w:right="-398" w:firstLine="426"/>
        <w:rPr>
          <w:rFonts w:ascii="Times New Roman" w:hAnsi="Times New Roman"/>
          <w:color w:val="000000" w:themeColor="text1"/>
          <w:sz w:val="24"/>
          <w:szCs w:val="24"/>
        </w:rPr>
      </w:pPr>
      <w:r w:rsidRPr="00F96ED8">
        <w:rPr>
          <w:rFonts w:ascii="Times New Roman" w:hAnsi="Times New Roman"/>
          <w:color w:val="000000" w:themeColor="text1"/>
          <w:sz w:val="24"/>
          <w:szCs w:val="24"/>
        </w:rPr>
        <w:t>Número:</w:t>
      </w:r>
      <w:r w:rsidRPr="00F96ED8">
        <w:rPr>
          <w:rFonts w:ascii="Times New Roman" w:hAnsi="Times New Roman"/>
          <w:color w:val="000000" w:themeColor="text1"/>
          <w:sz w:val="24"/>
          <w:szCs w:val="24"/>
        </w:rPr>
        <w:tab/>
        <w:t xml:space="preserve">     </w:t>
      </w:r>
      <w:r w:rsidRPr="00F96ED8">
        <w:rPr>
          <w:rFonts w:ascii="Times New Roman" w:hAnsi="Times New Roman"/>
          <w:b/>
          <w:color w:val="000000" w:themeColor="text1"/>
          <w:sz w:val="24"/>
          <w:szCs w:val="24"/>
        </w:rPr>
        <w:t>SSO - 04</w:t>
      </w:r>
      <w:r w:rsidRPr="005C68BE">
        <w:rPr>
          <w:rFonts w:ascii="Times New Roman" w:hAnsi="Times New Roman"/>
          <w:color w:val="000000" w:themeColor="text1"/>
          <w:sz w:val="24"/>
          <w:szCs w:val="24"/>
        </w:rPr>
        <w:t xml:space="preserve">                     </w:t>
      </w:r>
    </w:p>
    <w:p w:rsidR="006C69BC" w:rsidRPr="005C68BE" w:rsidRDefault="006C69BC" w:rsidP="006C69BC">
      <w:pPr>
        <w:pStyle w:val="Sinespaciado"/>
        <w:pBdr>
          <w:bottom w:val="single" w:sz="4" w:space="0" w:color="auto"/>
        </w:pBdr>
        <w:ind w:left="-426" w:firstLine="426"/>
        <w:rPr>
          <w:rFonts w:ascii="Times New Roman" w:hAnsi="Times New Roman"/>
          <w:color w:val="000000" w:themeColor="text1"/>
          <w:sz w:val="24"/>
          <w:szCs w:val="24"/>
        </w:rPr>
      </w:pPr>
    </w:p>
    <w:p w:rsidR="006C69BC" w:rsidRDefault="006C69BC" w:rsidP="006C69BC">
      <w:pPr>
        <w:pStyle w:val="Prrafodelista"/>
        <w:spacing w:line="240" w:lineRule="auto"/>
        <w:ind w:left="-426"/>
        <w:jc w:val="both"/>
        <w:rPr>
          <w:rFonts w:ascii="Times New Roman" w:hAnsi="Times New Roman"/>
          <w:color w:val="000000" w:themeColor="text1"/>
          <w:sz w:val="24"/>
          <w:szCs w:val="24"/>
        </w:rPr>
      </w:pPr>
    </w:p>
    <w:p w:rsidR="006C69BC" w:rsidRDefault="006C69BC" w:rsidP="006C69BC">
      <w:pPr>
        <w:pStyle w:val="Prrafodelista"/>
        <w:spacing w:line="240" w:lineRule="auto"/>
        <w:ind w:left="-426"/>
        <w:jc w:val="both"/>
        <w:rPr>
          <w:rFonts w:ascii="Times New Roman" w:hAnsi="Times New Roman"/>
          <w:noProof/>
          <w:color w:val="000000" w:themeColor="text1"/>
          <w:sz w:val="24"/>
          <w:szCs w:val="24"/>
        </w:rPr>
      </w:pPr>
    </w:p>
    <w:p w:rsidR="006C69BC" w:rsidRPr="00104428" w:rsidRDefault="006C69BC" w:rsidP="006C69BC">
      <w:pPr>
        <w:pStyle w:val="Prrafodelista"/>
        <w:shd w:val="clear" w:color="auto" w:fill="FDE9D9" w:themeFill="accent6" w:themeFillTint="33"/>
        <w:spacing w:line="240" w:lineRule="auto"/>
        <w:ind w:left="-426"/>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t xml:space="preserve">I. </w:t>
      </w:r>
      <w:r w:rsidRPr="00104428">
        <w:rPr>
          <w:rFonts w:ascii="Times New Roman" w:hAnsi="Times New Roman"/>
          <w:b/>
          <w:noProof/>
          <w:color w:val="000000" w:themeColor="text1"/>
          <w:sz w:val="24"/>
          <w:szCs w:val="24"/>
        </w:rPr>
        <w:t xml:space="preserve">INTRODUCCIÒN </w:t>
      </w:r>
    </w:p>
    <w:p w:rsidR="006C69BC" w:rsidRDefault="006C69BC" w:rsidP="006C69BC">
      <w:pPr>
        <w:pStyle w:val="Prrafodelista"/>
        <w:spacing w:line="240" w:lineRule="auto"/>
        <w:ind w:left="-426"/>
        <w:jc w:val="both"/>
        <w:rPr>
          <w:rFonts w:ascii="Times New Roman" w:hAnsi="Times New Roman"/>
          <w:noProof/>
          <w:color w:val="000000" w:themeColor="text1"/>
          <w:sz w:val="24"/>
          <w:szCs w:val="24"/>
        </w:rPr>
      </w:pPr>
    </w:p>
    <w:p w:rsidR="006C69BC" w:rsidRDefault="006C69BC" w:rsidP="006C69BC">
      <w:pPr>
        <w:pStyle w:val="Prrafodelista"/>
        <w:spacing w:line="240" w:lineRule="auto"/>
        <w:ind w:left="-426"/>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El presente Informe Tècnico de Seguridad y Salud Ocupacional tiene como finalidad de cumplir con el  </w:t>
      </w:r>
      <w:r w:rsidRPr="00821E77">
        <w:rPr>
          <w:rFonts w:ascii="Times New Roman" w:hAnsi="Times New Roman"/>
          <w:b/>
          <w:i/>
          <w:sz w:val="24"/>
          <w:szCs w:val="24"/>
          <w:lang w:val="es-ES_tradnl"/>
        </w:rPr>
        <w:t>Reglamento de Seguridad y Salud de los Trabajadores y Mejoramiento del Medio Ambiente de Trabajo Decreto Ejecutivo 2393</w:t>
      </w:r>
      <w:r w:rsidRPr="00821E77">
        <w:rPr>
          <w:rFonts w:ascii="Times New Roman" w:hAnsi="Times New Roman"/>
          <w:sz w:val="24"/>
          <w:szCs w:val="24"/>
          <w:lang w:val="es-ES_tradnl"/>
        </w:rPr>
        <w:t>,</w:t>
      </w:r>
      <w:r>
        <w:rPr>
          <w:rFonts w:ascii="Times New Roman" w:hAnsi="Times New Roman"/>
          <w:sz w:val="24"/>
          <w:szCs w:val="24"/>
          <w:lang w:val="es-ES_tradnl"/>
        </w:rPr>
        <w:t xml:space="preserve"> Capitulo II Instalación de Detección de Incendios.  </w:t>
      </w:r>
    </w:p>
    <w:p w:rsidR="006C69BC" w:rsidRDefault="006C69BC" w:rsidP="006C69BC">
      <w:pPr>
        <w:pStyle w:val="Prrafodelista"/>
        <w:spacing w:line="240" w:lineRule="auto"/>
        <w:ind w:left="-426"/>
        <w:jc w:val="both"/>
        <w:rPr>
          <w:rFonts w:ascii="Times New Roman" w:hAnsi="Times New Roman"/>
          <w:noProof/>
          <w:color w:val="000000" w:themeColor="text1"/>
          <w:sz w:val="24"/>
          <w:szCs w:val="24"/>
        </w:rPr>
      </w:pPr>
    </w:p>
    <w:p w:rsidR="006C69BC" w:rsidRDefault="006C69BC" w:rsidP="006C69BC">
      <w:pPr>
        <w:pStyle w:val="Prrafodelista"/>
        <w:spacing w:line="240" w:lineRule="auto"/>
        <w:ind w:left="-426"/>
        <w:jc w:val="both"/>
        <w:rPr>
          <w:rFonts w:ascii="Times New Roman" w:hAnsi="Times New Roman"/>
          <w:b/>
          <w:sz w:val="24"/>
          <w:szCs w:val="24"/>
          <w:lang w:val="es-ES_tradnl"/>
        </w:rPr>
      </w:pPr>
      <w:r w:rsidRPr="00821E77">
        <w:rPr>
          <w:rFonts w:ascii="Times New Roman" w:hAnsi="Times New Roman"/>
          <w:sz w:val="24"/>
          <w:szCs w:val="24"/>
          <w:lang w:val="es-ES_tradnl"/>
        </w:rPr>
        <w:t>Solicito a quien corresponda favor proceder con la</w:t>
      </w:r>
      <w:r>
        <w:rPr>
          <w:rFonts w:ascii="Times New Roman" w:hAnsi="Times New Roman"/>
          <w:sz w:val="24"/>
          <w:szCs w:val="24"/>
          <w:lang w:val="es-ES_tradnl"/>
        </w:rPr>
        <w:t xml:space="preserve"> </w:t>
      </w:r>
      <w:r w:rsidRPr="00727AE8">
        <w:rPr>
          <w:rFonts w:ascii="Times New Roman" w:hAnsi="Times New Roman"/>
          <w:b/>
          <w:sz w:val="24"/>
          <w:szCs w:val="24"/>
          <w:lang w:val="es-ES_tradnl"/>
        </w:rPr>
        <w:t>“ADQUISICIÓN DE</w:t>
      </w:r>
      <w:r>
        <w:rPr>
          <w:rFonts w:ascii="Times New Roman" w:hAnsi="Times New Roman"/>
          <w:b/>
          <w:sz w:val="24"/>
          <w:szCs w:val="24"/>
          <w:lang w:val="es-ES_tradnl"/>
        </w:rPr>
        <w:t xml:space="preserve"> DETECTORES DE HUMO, SIRENAS Y BOTONES DE PÁNICO PARA EL CAMPAMENTO DEL GAD PROVINCIAL</w:t>
      </w:r>
      <w:r w:rsidRPr="00727AE8">
        <w:rPr>
          <w:rFonts w:ascii="Times New Roman" w:hAnsi="Times New Roman"/>
          <w:b/>
          <w:sz w:val="24"/>
          <w:szCs w:val="24"/>
          <w:lang w:val="es-ES_tradnl"/>
        </w:rPr>
        <w:t xml:space="preserve">”. </w:t>
      </w:r>
    </w:p>
    <w:p w:rsidR="006C69BC" w:rsidRDefault="006C69BC" w:rsidP="006C69BC">
      <w:pPr>
        <w:pStyle w:val="Prrafodelista"/>
        <w:spacing w:line="240" w:lineRule="auto"/>
        <w:ind w:left="-426"/>
        <w:jc w:val="both"/>
        <w:rPr>
          <w:rFonts w:ascii="Times New Roman" w:hAnsi="Times New Roman"/>
          <w:b/>
          <w:sz w:val="24"/>
          <w:szCs w:val="24"/>
          <w:lang w:val="es-ES_tradnl"/>
        </w:rPr>
      </w:pPr>
    </w:p>
    <w:tbl>
      <w:tblPr>
        <w:tblStyle w:val="Tablaconcuadrcula1clara-nfasis1"/>
        <w:tblW w:w="0" w:type="auto"/>
        <w:tblLook w:val="04A0" w:firstRow="1" w:lastRow="0" w:firstColumn="1" w:lastColumn="0" w:noHBand="0" w:noVBand="1"/>
      </w:tblPr>
      <w:tblGrid>
        <w:gridCol w:w="2547"/>
        <w:gridCol w:w="5947"/>
      </w:tblGrid>
      <w:tr w:rsidR="006C69BC" w:rsidTr="003373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5" w:type="dxa"/>
            <w:gridSpan w:val="2"/>
          </w:tcPr>
          <w:p w:rsidR="006C69BC" w:rsidRPr="00FC7DAA" w:rsidRDefault="006C69BC" w:rsidP="003373B3">
            <w:pPr>
              <w:pStyle w:val="Prrafodelista"/>
              <w:ind w:left="0"/>
              <w:jc w:val="center"/>
              <w:rPr>
                <w:rFonts w:ascii="Times New Roman" w:hAnsi="Times New Roman"/>
                <w:sz w:val="24"/>
                <w:szCs w:val="24"/>
                <w:lang w:val="es-ES_tradnl"/>
              </w:rPr>
            </w:pPr>
            <w:r w:rsidRPr="00FC7DAA">
              <w:rPr>
                <w:rFonts w:ascii="Times New Roman" w:hAnsi="Times New Roman"/>
                <w:sz w:val="24"/>
                <w:szCs w:val="24"/>
                <w:lang w:val="es-ES_tradnl"/>
              </w:rPr>
              <w:t>DETECCIÓN DE INCENDIOS</w:t>
            </w:r>
          </w:p>
        </w:tc>
      </w:tr>
      <w:tr w:rsidR="006C69BC" w:rsidTr="003373B3">
        <w:tc>
          <w:tcPr>
            <w:cnfStyle w:val="001000000000" w:firstRow="0" w:lastRow="0" w:firstColumn="1" w:lastColumn="0" w:oddVBand="0" w:evenVBand="0" w:oddHBand="0" w:evenHBand="0" w:firstRowFirstColumn="0" w:firstRowLastColumn="0" w:lastRowFirstColumn="0" w:lastRowLastColumn="0"/>
            <w:tcW w:w="2547" w:type="dxa"/>
          </w:tcPr>
          <w:p w:rsidR="006C69BC" w:rsidRDefault="006C69BC" w:rsidP="003373B3">
            <w:pPr>
              <w:pStyle w:val="Prrafodelista"/>
              <w:ind w:left="0"/>
              <w:jc w:val="center"/>
              <w:rPr>
                <w:rFonts w:ascii="Times New Roman" w:hAnsi="Times New Roman"/>
                <w:b w:val="0"/>
                <w:sz w:val="24"/>
                <w:szCs w:val="24"/>
                <w:lang w:val="es-ES_tradnl"/>
              </w:rPr>
            </w:pPr>
            <w:r w:rsidRPr="001D6DA8">
              <w:rPr>
                <w:rFonts w:ascii="Times New Roman" w:hAnsi="Times New Roman"/>
                <w:noProof/>
                <w:color w:val="000000" w:themeColor="text1"/>
                <w:sz w:val="24"/>
                <w:szCs w:val="24"/>
              </w:rPr>
              <w:t>DETECTORES DE HUMO</w:t>
            </w:r>
          </w:p>
        </w:tc>
        <w:tc>
          <w:tcPr>
            <w:tcW w:w="5948" w:type="dxa"/>
          </w:tcPr>
          <w:p w:rsidR="006C69BC" w:rsidRDefault="006C69BC" w:rsidP="003373B3">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lang w:val="es-ES_tradnl"/>
              </w:rPr>
            </w:pPr>
            <w:r w:rsidRPr="009B7594">
              <w:rPr>
                <w:rFonts w:ascii="Times New Roman" w:hAnsi="Times New Roman"/>
                <w:sz w:val="24"/>
                <w:szCs w:val="24"/>
                <w:shd w:val="clear" w:color="auto" w:fill="FFFFFF"/>
              </w:rPr>
              <w:t>Es un aparato de seguridad que detecta la presencia de humo en el</w:t>
            </w:r>
            <w:r w:rsidRPr="009B7594">
              <w:rPr>
                <w:rStyle w:val="apple-converted-space"/>
                <w:rFonts w:ascii="Times New Roman" w:hAnsi="Times New Roman"/>
                <w:sz w:val="24"/>
                <w:szCs w:val="24"/>
                <w:shd w:val="clear" w:color="auto" w:fill="FFFFFF"/>
              </w:rPr>
              <w:t> </w:t>
            </w:r>
            <w:hyperlink r:id="rId40" w:history="1">
              <w:r w:rsidRPr="009B7594">
                <w:rPr>
                  <w:rStyle w:val="Hipervnculo"/>
                  <w:rFonts w:ascii="Times New Roman" w:hAnsi="Times New Roman"/>
                  <w:color w:val="auto"/>
                  <w:sz w:val="24"/>
                  <w:szCs w:val="24"/>
                  <w:u w:val="none"/>
                </w:rPr>
                <w:t>aire</w:t>
              </w:r>
            </w:hyperlink>
            <w:r w:rsidRPr="009B7594">
              <w:rPr>
                <w:rStyle w:val="apple-converted-space"/>
                <w:rFonts w:ascii="Times New Roman" w:hAnsi="Times New Roman"/>
                <w:sz w:val="24"/>
                <w:szCs w:val="24"/>
                <w:shd w:val="clear" w:color="auto" w:fill="FFFFFF"/>
              </w:rPr>
              <w:t> </w:t>
            </w:r>
            <w:r w:rsidRPr="009B7594">
              <w:rPr>
                <w:rFonts w:ascii="Times New Roman" w:hAnsi="Times New Roman"/>
                <w:sz w:val="24"/>
                <w:szCs w:val="24"/>
                <w:shd w:val="clear" w:color="auto" w:fill="FFFFFF"/>
              </w:rPr>
              <w:t>y emite una señal acústica avisando del peligro de incendio</w:t>
            </w:r>
          </w:p>
        </w:tc>
      </w:tr>
      <w:tr w:rsidR="006C69BC" w:rsidTr="003373B3">
        <w:tc>
          <w:tcPr>
            <w:cnfStyle w:val="001000000000" w:firstRow="0" w:lastRow="0" w:firstColumn="1" w:lastColumn="0" w:oddVBand="0" w:evenVBand="0" w:oddHBand="0" w:evenHBand="0" w:firstRowFirstColumn="0" w:firstRowLastColumn="0" w:lastRowFirstColumn="0" w:lastRowLastColumn="0"/>
            <w:tcW w:w="2547" w:type="dxa"/>
          </w:tcPr>
          <w:p w:rsidR="006C69BC" w:rsidRPr="005621AB" w:rsidRDefault="006C69BC" w:rsidP="003373B3">
            <w:pPr>
              <w:jc w:val="center"/>
              <w:rPr>
                <w:rFonts w:ascii="Times New Roman" w:hAnsi="Times New Roman"/>
                <w:noProof/>
                <w:color w:val="000000" w:themeColor="text1"/>
                <w:sz w:val="24"/>
                <w:szCs w:val="24"/>
              </w:rPr>
            </w:pPr>
            <w:r w:rsidRPr="005621AB">
              <w:rPr>
                <w:rFonts w:ascii="Times New Roman" w:hAnsi="Times New Roman"/>
                <w:noProof/>
                <w:color w:val="000000" w:themeColor="text1"/>
                <w:sz w:val="24"/>
                <w:szCs w:val="24"/>
              </w:rPr>
              <w:t>SIRENAS</w:t>
            </w:r>
          </w:p>
          <w:p w:rsidR="006C69BC" w:rsidRPr="005621AB" w:rsidRDefault="006C69BC" w:rsidP="003373B3">
            <w:pPr>
              <w:pStyle w:val="Prrafodelista"/>
              <w:ind w:left="0"/>
              <w:jc w:val="center"/>
              <w:rPr>
                <w:rFonts w:ascii="Times New Roman" w:hAnsi="Times New Roman"/>
                <w:b w:val="0"/>
                <w:sz w:val="24"/>
                <w:szCs w:val="24"/>
              </w:rPr>
            </w:pPr>
          </w:p>
        </w:tc>
        <w:tc>
          <w:tcPr>
            <w:tcW w:w="5948" w:type="dxa"/>
          </w:tcPr>
          <w:p w:rsidR="006C69BC" w:rsidRPr="005621AB" w:rsidRDefault="006C69BC" w:rsidP="003373B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noProof/>
                <w:color w:val="000000" w:themeColor="text1"/>
                <w:sz w:val="24"/>
                <w:szCs w:val="24"/>
              </w:rPr>
            </w:pPr>
            <w:r w:rsidRPr="005621AB">
              <w:rPr>
                <w:rFonts w:ascii="Times New Roman" w:hAnsi="Times New Roman"/>
                <w:sz w:val="24"/>
                <w:szCs w:val="24"/>
                <w:shd w:val="clear" w:color="auto" w:fill="FFFFFF"/>
              </w:rPr>
              <w:t>Es un elemento de</w:t>
            </w:r>
            <w:r w:rsidRPr="005621AB">
              <w:rPr>
                <w:rStyle w:val="apple-converted-space"/>
                <w:rFonts w:ascii="Times New Roman" w:hAnsi="Times New Roman"/>
                <w:sz w:val="24"/>
                <w:szCs w:val="24"/>
                <w:shd w:val="clear" w:color="auto" w:fill="FFFFFF"/>
              </w:rPr>
              <w:t> </w:t>
            </w:r>
            <w:hyperlink r:id="rId41" w:tooltip="Seguridad" w:history="1">
              <w:r w:rsidRPr="005621AB">
                <w:rPr>
                  <w:rStyle w:val="Hipervnculo"/>
                  <w:rFonts w:ascii="Times New Roman" w:hAnsi="Times New Roman"/>
                  <w:color w:val="auto"/>
                  <w:sz w:val="24"/>
                  <w:szCs w:val="24"/>
                  <w:u w:val="none"/>
                  <w:shd w:val="clear" w:color="auto" w:fill="FFFFFF"/>
                </w:rPr>
                <w:t>seguridad</w:t>
              </w:r>
            </w:hyperlink>
            <w:r w:rsidRPr="005621AB">
              <w:rPr>
                <w:rStyle w:val="apple-converted-space"/>
                <w:rFonts w:ascii="Times New Roman" w:hAnsi="Times New Roman"/>
                <w:sz w:val="24"/>
                <w:szCs w:val="24"/>
                <w:shd w:val="clear" w:color="auto" w:fill="FFFFFF"/>
              </w:rPr>
              <w:t> </w:t>
            </w:r>
            <w:r w:rsidRPr="005621AB">
              <w:rPr>
                <w:rFonts w:ascii="Times New Roman" w:hAnsi="Times New Roman"/>
                <w:sz w:val="24"/>
                <w:szCs w:val="24"/>
                <w:shd w:val="clear" w:color="auto" w:fill="FFFFFF"/>
              </w:rPr>
              <w:t>pasiva. Esto significa que no evita una situación anormal, pero sí son capaces de advertir de ella, cumpliendo así, una función disuasoria frente a posibles problemas.</w:t>
            </w:r>
          </w:p>
          <w:p w:rsidR="006C69BC" w:rsidRPr="005621AB" w:rsidRDefault="006C69BC" w:rsidP="003373B3">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p>
        </w:tc>
      </w:tr>
      <w:tr w:rsidR="006C69BC" w:rsidTr="003373B3">
        <w:tc>
          <w:tcPr>
            <w:cnfStyle w:val="001000000000" w:firstRow="0" w:lastRow="0" w:firstColumn="1" w:lastColumn="0" w:oddVBand="0" w:evenVBand="0" w:oddHBand="0" w:evenHBand="0" w:firstRowFirstColumn="0" w:firstRowLastColumn="0" w:lastRowFirstColumn="0" w:lastRowLastColumn="0"/>
            <w:tcW w:w="2547" w:type="dxa"/>
          </w:tcPr>
          <w:p w:rsidR="006C69BC" w:rsidRDefault="006C69BC" w:rsidP="003373B3">
            <w:pPr>
              <w:pStyle w:val="Prrafodelista"/>
              <w:ind w:left="0"/>
              <w:jc w:val="center"/>
              <w:rPr>
                <w:rFonts w:ascii="Times New Roman" w:hAnsi="Times New Roman"/>
                <w:b w:val="0"/>
                <w:sz w:val="24"/>
                <w:szCs w:val="24"/>
                <w:lang w:val="es-ES_tradnl"/>
              </w:rPr>
            </w:pPr>
            <w:r>
              <w:rPr>
                <w:rFonts w:ascii="Times New Roman" w:hAnsi="Times New Roman"/>
                <w:noProof/>
                <w:color w:val="000000" w:themeColor="text1"/>
                <w:sz w:val="24"/>
                <w:szCs w:val="24"/>
              </w:rPr>
              <w:t>BOTONES DE PÀNICO</w:t>
            </w:r>
          </w:p>
        </w:tc>
        <w:tc>
          <w:tcPr>
            <w:tcW w:w="5948" w:type="dxa"/>
          </w:tcPr>
          <w:p w:rsidR="006C69BC" w:rsidRDefault="006C69BC" w:rsidP="003373B3">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lang w:val="es-ES_tradnl"/>
              </w:rPr>
            </w:pPr>
            <w:r w:rsidRPr="009B7594">
              <w:rPr>
                <w:rFonts w:ascii="Times New Roman" w:hAnsi="Times New Roman"/>
                <w:color w:val="323232"/>
                <w:sz w:val="24"/>
                <w:szCs w:val="24"/>
                <w:shd w:val="clear" w:color="auto" w:fill="FFFFFF"/>
              </w:rPr>
              <w:t>Es un botón de emergencia que, cuando se pulsa, alerta del peligro o activa un sistema de alarma</w:t>
            </w:r>
          </w:p>
        </w:tc>
      </w:tr>
    </w:tbl>
    <w:p w:rsidR="006C69BC" w:rsidRDefault="006C69BC" w:rsidP="006C69BC">
      <w:pPr>
        <w:pStyle w:val="Prrafodelista"/>
        <w:spacing w:line="240" w:lineRule="auto"/>
        <w:ind w:left="-426"/>
        <w:jc w:val="both"/>
        <w:rPr>
          <w:rFonts w:ascii="Times New Roman" w:hAnsi="Times New Roman"/>
          <w:b/>
          <w:sz w:val="24"/>
          <w:szCs w:val="24"/>
          <w:lang w:val="es-ES_tradnl"/>
        </w:rPr>
      </w:pPr>
    </w:p>
    <w:p w:rsidR="006C69BC" w:rsidRDefault="006C69BC" w:rsidP="006C69BC">
      <w:pPr>
        <w:pStyle w:val="Prrafodelista"/>
        <w:spacing w:line="240" w:lineRule="auto"/>
        <w:ind w:left="-426"/>
        <w:jc w:val="both"/>
        <w:rPr>
          <w:rFonts w:ascii="Times New Roman" w:hAnsi="Times New Roman"/>
          <w:b/>
          <w:sz w:val="24"/>
          <w:szCs w:val="24"/>
          <w:lang w:val="es-ES_tradnl"/>
        </w:rPr>
      </w:pPr>
    </w:p>
    <w:p w:rsidR="006C69BC" w:rsidRDefault="006C69BC" w:rsidP="006C69BC">
      <w:pPr>
        <w:pStyle w:val="Prrafodelista"/>
        <w:spacing w:line="240" w:lineRule="auto"/>
        <w:ind w:left="-426"/>
        <w:jc w:val="both"/>
        <w:rPr>
          <w:rFonts w:ascii="Times New Roman" w:hAnsi="Times New Roman"/>
          <w:b/>
          <w:sz w:val="24"/>
          <w:szCs w:val="24"/>
          <w:lang w:val="es-ES_tradnl"/>
        </w:rPr>
      </w:pPr>
    </w:p>
    <w:p w:rsidR="006C69BC" w:rsidRPr="00015995" w:rsidRDefault="006C69BC" w:rsidP="006C69BC">
      <w:pPr>
        <w:pStyle w:val="Prrafodelista"/>
        <w:shd w:val="clear" w:color="auto" w:fill="FDE9D9" w:themeFill="accent6" w:themeFillTint="33"/>
        <w:spacing w:line="240" w:lineRule="auto"/>
        <w:ind w:left="-426"/>
        <w:jc w:val="both"/>
        <w:rPr>
          <w:rFonts w:ascii="Times New Roman" w:hAnsi="Times New Roman"/>
          <w:noProof/>
          <w:sz w:val="24"/>
          <w:szCs w:val="24"/>
        </w:rPr>
      </w:pPr>
      <w:r>
        <w:rPr>
          <w:rFonts w:ascii="Times New Roman" w:hAnsi="Times New Roman"/>
          <w:b/>
          <w:sz w:val="24"/>
          <w:szCs w:val="24"/>
          <w:lang w:val="es-ES_tradnl"/>
        </w:rPr>
        <w:t xml:space="preserve">II.-  OBJETIVO GENERAL </w:t>
      </w:r>
    </w:p>
    <w:p w:rsidR="006C69BC" w:rsidRDefault="006C69BC" w:rsidP="006C69BC">
      <w:pPr>
        <w:pStyle w:val="Prrafodelista"/>
        <w:spacing w:line="240" w:lineRule="auto"/>
        <w:ind w:left="294"/>
        <w:jc w:val="both"/>
        <w:rPr>
          <w:rFonts w:ascii="Times New Roman" w:hAnsi="Times New Roman"/>
          <w:noProof/>
          <w:color w:val="000000" w:themeColor="text1"/>
          <w:sz w:val="24"/>
          <w:szCs w:val="24"/>
        </w:rPr>
      </w:pPr>
    </w:p>
    <w:p w:rsidR="006C69BC" w:rsidRDefault="006C69BC" w:rsidP="006C69BC">
      <w:pPr>
        <w:pStyle w:val="Prrafodelista"/>
        <w:numPr>
          <w:ilvl w:val="0"/>
          <w:numId w:val="20"/>
        </w:numPr>
        <w:spacing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Implementar un sistema de detecciòn de incendios en el Campamento del GAD Provincial de Santo Domingo de los Tsàchilas. </w:t>
      </w:r>
    </w:p>
    <w:p w:rsidR="006C69BC" w:rsidRDefault="006C69BC" w:rsidP="006C69BC">
      <w:pPr>
        <w:pStyle w:val="Prrafodelista"/>
        <w:spacing w:line="240" w:lineRule="auto"/>
        <w:ind w:left="294"/>
        <w:jc w:val="both"/>
        <w:rPr>
          <w:rFonts w:ascii="Times New Roman" w:hAnsi="Times New Roman"/>
          <w:noProof/>
          <w:color w:val="000000" w:themeColor="text1"/>
          <w:sz w:val="24"/>
          <w:szCs w:val="24"/>
        </w:rPr>
      </w:pPr>
    </w:p>
    <w:p w:rsidR="006C69BC" w:rsidRDefault="006C69BC" w:rsidP="006C69BC">
      <w:pPr>
        <w:pStyle w:val="Prrafodelista"/>
        <w:spacing w:line="240" w:lineRule="auto"/>
        <w:ind w:left="294"/>
        <w:jc w:val="both"/>
        <w:rPr>
          <w:rFonts w:ascii="Times New Roman" w:hAnsi="Times New Roman"/>
          <w:noProof/>
          <w:color w:val="000000" w:themeColor="text1"/>
          <w:sz w:val="24"/>
          <w:szCs w:val="24"/>
        </w:rPr>
      </w:pPr>
    </w:p>
    <w:p w:rsidR="00127449" w:rsidRDefault="00127449" w:rsidP="006C69BC">
      <w:pPr>
        <w:pStyle w:val="Prrafodelista"/>
        <w:spacing w:line="240" w:lineRule="auto"/>
        <w:ind w:left="294"/>
        <w:jc w:val="both"/>
        <w:rPr>
          <w:rFonts w:ascii="Times New Roman" w:hAnsi="Times New Roman"/>
          <w:noProof/>
          <w:color w:val="000000" w:themeColor="text1"/>
          <w:sz w:val="24"/>
          <w:szCs w:val="24"/>
        </w:rPr>
      </w:pPr>
    </w:p>
    <w:p w:rsidR="006C69BC" w:rsidRPr="00015995" w:rsidRDefault="006C69BC" w:rsidP="006C69BC">
      <w:pPr>
        <w:pStyle w:val="Prrafodelista"/>
        <w:shd w:val="clear" w:color="auto" w:fill="FDE9D9" w:themeFill="accent6" w:themeFillTint="33"/>
        <w:spacing w:line="240" w:lineRule="auto"/>
        <w:ind w:left="-426"/>
        <w:jc w:val="both"/>
        <w:rPr>
          <w:rFonts w:ascii="Times New Roman" w:hAnsi="Times New Roman"/>
          <w:noProof/>
          <w:sz w:val="24"/>
          <w:szCs w:val="24"/>
        </w:rPr>
      </w:pPr>
      <w:r>
        <w:rPr>
          <w:rFonts w:ascii="Times New Roman" w:hAnsi="Times New Roman"/>
          <w:b/>
          <w:sz w:val="24"/>
          <w:szCs w:val="24"/>
          <w:lang w:val="es-ES_tradnl"/>
        </w:rPr>
        <w:lastRenderedPageBreak/>
        <w:t xml:space="preserve">III.-  MARCO LEGAL  </w:t>
      </w:r>
    </w:p>
    <w:p w:rsidR="006C69BC" w:rsidRPr="00C6638C" w:rsidRDefault="006C69BC" w:rsidP="006C69BC">
      <w:pPr>
        <w:pStyle w:val="Prrafodelista"/>
        <w:spacing w:line="240" w:lineRule="auto"/>
        <w:ind w:left="294"/>
        <w:jc w:val="both"/>
        <w:rPr>
          <w:rFonts w:ascii="Times New Roman" w:hAnsi="Times New Roman"/>
          <w:noProof/>
          <w:color w:val="000000" w:themeColor="text1"/>
          <w:sz w:val="24"/>
          <w:szCs w:val="24"/>
        </w:rPr>
      </w:pPr>
    </w:p>
    <w:p w:rsidR="006C69BC" w:rsidRPr="00C6638C" w:rsidRDefault="006C69BC" w:rsidP="006C69BC">
      <w:pPr>
        <w:pStyle w:val="Prrafodelista"/>
        <w:numPr>
          <w:ilvl w:val="0"/>
          <w:numId w:val="20"/>
        </w:numPr>
        <w:spacing w:line="240" w:lineRule="auto"/>
        <w:jc w:val="both"/>
        <w:rPr>
          <w:rFonts w:ascii="Times New Roman" w:hAnsi="Times New Roman"/>
          <w:noProof/>
          <w:color w:val="000000" w:themeColor="text1"/>
          <w:sz w:val="24"/>
          <w:szCs w:val="24"/>
        </w:rPr>
      </w:pPr>
      <w:r w:rsidRPr="00C6638C">
        <w:rPr>
          <w:rFonts w:ascii="Times New Roman" w:hAnsi="Times New Roman"/>
          <w:sz w:val="24"/>
          <w:szCs w:val="24"/>
          <w:lang w:val="es-ES_tradnl"/>
        </w:rPr>
        <w:t>Reglamento de Seguridad y Salud de los Trabajadores y Mejoramiento del Medio Ambiente de Trabajo Decreto Ejecutivo 2393</w:t>
      </w:r>
    </w:p>
    <w:p w:rsidR="006C69BC" w:rsidRDefault="006C69BC" w:rsidP="006C69BC">
      <w:pPr>
        <w:pStyle w:val="Prrafodelista"/>
        <w:spacing w:line="240" w:lineRule="auto"/>
        <w:ind w:left="294"/>
        <w:jc w:val="both"/>
        <w:rPr>
          <w:rFonts w:ascii="Times New Roman" w:hAnsi="Times New Roman"/>
          <w:sz w:val="24"/>
          <w:szCs w:val="24"/>
        </w:rPr>
      </w:pPr>
    </w:p>
    <w:p w:rsidR="006C69BC" w:rsidRPr="00C6638C" w:rsidRDefault="006C69BC" w:rsidP="006C69BC">
      <w:pPr>
        <w:pStyle w:val="Prrafodelista"/>
        <w:spacing w:line="240" w:lineRule="auto"/>
        <w:ind w:left="294"/>
        <w:jc w:val="center"/>
        <w:rPr>
          <w:rFonts w:ascii="Times New Roman" w:eastAsia="Times New Roman" w:hAnsi="Times New Roman"/>
          <w:b/>
          <w:sz w:val="24"/>
          <w:szCs w:val="24"/>
        </w:rPr>
      </w:pPr>
      <w:r w:rsidRPr="00C6638C">
        <w:rPr>
          <w:rFonts w:ascii="Times New Roman" w:eastAsia="Times New Roman" w:hAnsi="Times New Roman"/>
          <w:b/>
          <w:sz w:val="24"/>
          <w:szCs w:val="24"/>
        </w:rPr>
        <w:t>C</w:t>
      </w:r>
      <w:r w:rsidRPr="00C6638C">
        <w:rPr>
          <w:rFonts w:ascii="Times New Roman" w:eastAsia="Times New Roman" w:hAnsi="Times New Roman"/>
          <w:b/>
          <w:spacing w:val="-1"/>
          <w:sz w:val="24"/>
          <w:szCs w:val="24"/>
        </w:rPr>
        <w:t>a</w:t>
      </w:r>
      <w:r w:rsidRPr="00C6638C">
        <w:rPr>
          <w:rFonts w:ascii="Times New Roman" w:eastAsia="Times New Roman" w:hAnsi="Times New Roman"/>
          <w:b/>
          <w:sz w:val="24"/>
          <w:szCs w:val="24"/>
        </w:rPr>
        <w:t>pí</w:t>
      </w:r>
      <w:r w:rsidRPr="00C6638C">
        <w:rPr>
          <w:rFonts w:ascii="Times New Roman" w:eastAsia="Times New Roman" w:hAnsi="Times New Roman"/>
          <w:b/>
          <w:spacing w:val="1"/>
          <w:sz w:val="24"/>
          <w:szCs w:val="24"/>
        </w:rPr>
        <w:t>t</w:t>
      </w:r>
      <w:r w:rsidRPr="00C6638C">
        <w:rPr>
          <w:rFonts w:ascii="Times New Roman" w:eastAsia="Times New Roman" w:hAnsi="Times New Roman"/>
          <w:b/>
          <w:sz w:val="24"/>
          <w:szCs w:val="24"/>
        </w:rPr>
        <w:t>ulo</w:t>
      </w:r>
      <w:r w:rsidRPr="00C6638C">
        <w:rPr>
          <w:rFonts w:ascii="Times New Roman" w:eastAsia="Times New Roman" w:hAnsi="Times New Roman"/>
          <w:b/>
          <w:spacing w:val="3"/>
          <w:sz w:val="24"/>
          <w:szCs w:val="24"/>
        </w:rPr>
        <w:t xml:space="preserve"> </w:t>
      </w:r>
      <w:r w:rsidRPr="00C6638C">
        <w:rPr>
          <w:rFonts w:ascii="Times New Roman" w:eastAsia="Times New Roman" w:hAnsi="Times New Roman"/>
          <w:b/>
          <w:spacing w:val="-3"/>
          <w:sz w:val="24"/>
          <w:szCs w:val="24"/>
        </w:rPr>
        <w:t>I</w:t>
      </w:r>
      <w:r w:rsidRPr="00C6638C">
        <w:rPr>
          <w:rFonts w:ascii="Times New Roman" w:eastAsia="Times New Roman" w:hAnsi="Times New Roman"/>
          <w:b/>
          <w:sz w:val="24"/>
          <w:szCs w:val="24"/>
        </w:rPr>
        <w:t>I</w:t>
      </w:r>
    </w:p>
    <w:p w:rsidR="006C69BC" w:rsidRPr="00C6638C" w:rsidRDefault="006C69BC" w:rsidP="006C69BC">
      <w:pPr>
        <w:pStyle w:val="Prrafodelista"/>
        <w:spacing w:line="240" w:lineRule="auto"/>
        <w:ind w:left="294"/>
        <w:jc w:val="center"/>
        <w:rPr>
          <w:rFonts w:ascii="Times New Roman" w:eastAsia="Times New Roman" w:hAnsi="Times New Roman"/>
          <w:b/>
          <w:sz w:val="24"/>
          <w:szCs w:val="24"/>
        </w:rPr>
      </w:pPr>
      <w:r w:rsidRPr="00C6638C">
        <w:rPr>
          <w:rFonts w:ascii="Times New Roman" w:eastAsia="Times New Roman" w:hAnsi="Times New Roman"/>
          <w:b/>
          <w:spacing w:val="-3"/>
          <w:sz w:val="24"/>
          <w:szCs w:val="24"/>
        </w:rPr>
        <w:t>I</w:t>
      </w:r>
      <w:r w:rsidRPr="00C6638C">
        <w:rPr>
          <w:rFonts w:ascii="Times New Roman" w:eastAsia="Times New Roman" w:hAnsi="Times New Roman"/>
          <w:b/>
          <w:sz w:val="24"/>
          <w:szCs w:val="24"/>
        </w:rPr>
        <w:t>NST</w:t>
      </w:r>
      <w:r w:rsidRPr="00C6638C">
        <w:rPr>
          <w:rFonts w:ascii="Times New Roman" w:eastAsia="Times New Roman" w:hAnsi="Times New Roman"/>
          <w:b/>
          <w:spacing w:val="4"/>
          <w:sz w:val="24"/>
          <w:szCs w:val="24"/>
        </w:rPr>
        <w:t>A</w:t>
      </w:r>
      <w:r w:rsidRPr="00C6638C">
        <w:rPr>
          <w:rFonts w:ascii="Times New Roman" w:eastAsia="Times New Roman" w:hAnsi="Times New Roman"/>
          <w:b/>
          <w:spacing w:val="-3"/>
          <w:sz w:val="24"/>
          <w:szCs w:val="24"/>
        </w:rPr>
        <w:t>L</w:t>
      </w:r>
      <w:r w:rsidRPr="00C6638C">
        <w:rPr>
          <w:rFonts w:ascii="Times New Roman" w:eastAsia="Times New Roman" w:hAnsi="Times New Roman"/>
          <w:b/>
          <w:sz w:val="24"/>
          <w:szCs w:val="24"/>
        </w:rPr>
        <w:t>A</w:t>
      </w:r>
      <w:r w:rsidRPr="00C6638C">
        <w:rPr>
          <w:rFonts w:ascii="Times New Roman" w:eastAsia="Times New Roman" w:hAnsi="Times New Roman"/>
          <w:b/>
          <w:spacing w:val="2"/>
          <w:sz w:val="24"/>
          <w:szCs w:val="24"/>
        </w:rPr>
        <w:t>C</w:t>
      </w:r>
      <w:r w:rsidRPr="00C6638C">
        <w:rPr>
          <w:rFonts w:ascii="Times New Roman" w:eastAsia="Times New Roman" w:hAnsi="Times New Roman"/>
          <w:b/>
          <w:spacing w:val="-3"/>
          <w:sz w:val="24"/>
          <w:szCs w:val="24"/>
        </w:rPr>
        <w:t>I</w:t>
      </w:r>
      <w:r w:rsidRPr="00C6638C">
        <w:rPr>
          <w:rFonts w:ascii="Times New Roman" w:eastAsia="Times New Roman" w:hAnsi="Times New Roman"/>
          <w:b/>
          <w:sz w:val="24"/>
          <w:szCs w:val="24"/>
        </w:rPr>
        <w:t>ÓN</w:t>
      </w:r>
      <w:r w:rsidRPr="00C6638C">
        <w:rPr>
          <w:rFonts w:ascii="Times New Roman" w:eastAsia="Times New Roman" w:hAnsi="Times New Roman"/>
          <w:b/>
          <w:spacing w:val="-1"/>
          <w:sz w:val="24"/>
          <w:szCs w:val="24"/>
        </w:rPr>
        <w:t xml:space="preserve"> </w:t>
      </w:r>
      <w:r w:rsidRPr="00C6638C">
        <w:rPr>
          <w:rFonts w:ascii="Times New Roman" w:eastAsia="Times New Roman" w:hAnsi="Times New Roman"/>
          <w:b/>
          <w:spacing w:val="2"/>
          <w:sz w:val="24"/>
          <w:szCs w:val="24"/>
        </w:rPr>
        <w:t>D</w:t>
      </w:r>
      <w:r w:rsidRPr="00C6638C">
        <w:rPr>
          <w:rFonts w:ascii="Times New Roman" w:eastAsia="Times New Roman" w:hAnsi="Times New Roman"/>
          <w:b/>
          <w:sz w:val="24"/>
          <w:szCs w:val="24"/>
        </w:rPr>
        <w:t>E D</w:t>
      </w:r>
      <w:r w:rsidRPr="00C6638C">
        <w:rPr>
          <w:rFonts w:ascii="Times New Roman" w:eastAsia="Times New Roman" w:hAnsi="Times New Roman"/>
          <w:b/>
          <w:spacing w:val="1"/>
          <w:sz w:val="24"/>
          <w:szCs w:val="24"/>
        </w:rPr>
        <w:t>E</w:t>
      </w:r>
      <w:r w:rsidRPr="00C6638C">
        <w:rPr>
          <w:rFonts w:ascii="Times New Roman" w:eastAsia="Times New Roman" w:hAnsi="Times New Roman"/>
          <w:b/>
          <w:sz w:val="24"/>
          <w:szCs w:val="24"/>
        </w:rPr>
        <w:t>TEC</w:t>
      </w:r>
      <w:r w:rsidRPr="00C6638C">
        <w:rPr>
          <w:rFonts w:ascii="Times New Roman" w:eastAsia="Times New Roman" w:hAnsi="Times New Roman"/>
          <w:b/>
          <w:spacing w:val="3"/>
          <w:sz w:val="24"/>
          <w:szCs w:val="24"/>
        </w:rPr>
        <w:t>C</w:t>
      </w:r>
      <w:r w:rsidRPr="00C6638C">
        <w:rPr>
          <w:rFonts w:ascii="Times New Roman" w:eastAsia="Times New Roman" w:hAnsi="Times New Roman"/>
          <w:b/>
          <w:spacing w:val="-6"/>
          <w:sz w:val="24"/>
          <w:szCs w:val="24"/>
        </w:rPr>
        <w:t>I</w:t>
      </w:r>
      <w:r w:rsidRPr="00C6638C">
        <w:rPr>
          <w:rFonts w:ascii="Times New Roman" w:eastAsia="Times New Roman" w:hAnsi="Times New Roman"/>
          <w:b/>
          <w:sz w:val="24"/>
          <w:szCs w:val="24"/>
        </w:rPr>
        <w:t>ÓN</w:t>
      </w:r>
      <w:r w:rsidRPr="00C6638C">
        <w:rPr>
          <w:rFonts w:ascii="Times New Roman" w:eastAsia="Times New Roman" w:hAnsi="Times New Roman"/>
          <w:b/>
          <w:spacing w:val="1"/>
          <w:sz w:val="24"/>
          <w:szCs w:val="24"/>
        </w:rPr>
        <w:t xml:space="preserve"> </w:t>
      </w:r>
      <w:r w:rsidRPr="00C6638C">
        <w:rPr>
          <w:rFonts w:ascii="Times New Roman" w:eastAsia="Times New Roman" w:hAnsi="Times New Roman"/>
          <w:b/>
          <w:sz w:val="24"/>
          <w:szCs w:val="24"/>
        </w:rPr>
        <w:t>DE</w:t>
      </w:r>
      <w:r w:rsidRPr="00C6638C">
        <w:rPr>
          <w:rFonts w:ascii="Times New Roman" w:eastAsia="Times New Roman" w:hAnsi="Times New Roman"/>
          <w:b/>
          <w:spacing w:val="1"/>
          <w:sz w:val="24"/>
          <w:szCs w:val="24"/>
        </w:rPr>
        <w:t xml:space="preserve"> </w:t>
      </w:r>
      <w:r w:rsidRPr="00C6638C">
        <w:rPr>
          <w:rFonts w:ascii="Times New Roman" w:eastAsia="Times New Roman" w:hAnsi="Times New Roman"/>
          <w:b/>
          <w:spacing w:val="-3"/>
          <w:sz w:val="24"/>
          <w:szCs w:val="24"/>
        </w:rPr>
        <w:t>I</w:t>
      </w:r>
      <w:r w:rsidRPr="00C6638C">
        <w:rPr>
          <w:rFonts w:ascii="Times New Roman" w:eastAsia="Times New Roman" w:hAnsi="Times New Roman"/>
          <w:b/>
          <w:sz w:val="24"/>
          <w:szCs w:val="24"/>
        </w:rPr>
        <w:t>NCEN</w:t>
      </w:r>
      <w:r w:rsidRPr="00C6638C">
        <w:rPr>
          <w:rFonts w:ascii="Times New Roman" w:eastAsia="Times New Roman" w:hAnsi="Times New Roman"/>
          <w:b/>
          <w:spacing w:val="1"/>
          <w:sz w:val="24"/>
          <w:szCs w:val="24"/>
        </w:rPr>
        <w:t>D</w:t>
      </w:r>
      <w:r w:rsidRPr="00C6638C">
        <w:rPr>
          <w:rFonts w:ascii="Times New Roman" w:eastAsia="Times New Roman" w:hAnsi="Times New Roman"/>
          <w:b/>
          <w:spacing w:val="-3"/>
          <w:sz w:val="24"/>
          <w:szCs w:val="24"/>
        </w:rPr>
        <w:t>I</w:t>
      </w:r>
      <w:r w:rsidRPr="00C6638C">
        <w:rPr>
          <w:rFonts w:ascii="Times New Roman" w:eastAsia="Times New Roman" w:hAnsi="Times New Roman"/>
          <w:b/>
          <w:sz w:val="24"/>
          <w:szCs w:val="24"/>
        </w:rPr>
        <w:t>OS</w:t>
      </w:r>
    </w:p>
    <w:p w:rsidR="006C69BC" w:rsidRDefault="006C69BC" w:rsidP="006C69BC">
      <w:pPr>
        <w:spacing w:line="240" w:lineRule="auto"/>
        <w:jc w:val="both"/>
        <w:rPr>
          <w:rFonts w:ascii="Times New Roman" w:eastAsia="Times New Roman" w:hAnsi="Times New Roman"/>
          <w:sz w:val="24"/>
          <w:szCs w:val="24"/>
        </w:rPr>
      </w:pPr>
      <w:r w:rsidRPr="00C6638C">
        <w:rPr>
          <w:rFonts w:ascii="Times New Roman" w:eastAsia="Times New Roman" w:hAnsi="Times New Roman"/>
          <w:b/>
          <w:sz w:val="24"/>
          <w:szCs w:val="24"/>
        </w:rPr>
        <w:t>A</w:t>
      </w:r>
      <w:r w:rsidRPr="00C6638C">
        <w:rPr>
          <w:rFonts w:ascii="Times New Roman" w:eastAsia="Times New Roman" w:hAnsi="Times New Roman"/>
          <w:b/>
          <w:spacing w:val="-1"/>
          <w:sz w:val="24"/>
          <w:szCs w:val="24"/>
        </w:rPr>
        <w:t>r</w:t>
      </w:r>
      <w:r w:rsidRPr="00C6638C">
        <w:rPr>
          <w:rFonts w:ascii="Times New Roman" w:eastAsia="Times New Roman" w:hAnsi="Times New Roman"/>
          <w:b/>
          <w:sz w:val="24"/>
          <w:szCs w:val="24"/>
        </w:rPr>
        <w:t>t.</w:t>
      </w:r>
      <w:r w:rsidRPr="00C6638C">
        <w:rPr>
          <w:rFonts w:ascii="Times New Roman" w:eastAsia="Times New Roman" w:hAnsi="Times New Roman"/>
          <w:b/>
          <w:spacing w:val="3"/>
          <w:sz w:val="24"/>
          <w:szCs w:val="24"/>
        </w:rPr>
        <w:t xml:space="preserve"> </w:t>
      </w:r>
      <w:r w:rsidRPr="00C6638C">
        <w:rPr>
          <w:rFonts w:ascii="Times New Roman" w:eastAsia="Times New Roman" w:hAnsi="Times New Roman"/>
          <w:b/>
          <w:sz w:val="24"/>
          <w:szCs w:val="24"/>
        </w:rPr>
        <w:t>154.</w:t>
      </w:r>
      <w:r>
        <w:rPr>
          <w:rFonts w:ascii="Times New Roman" w:eastAsia="Times New Roman" w:hAnsi="Times New Roman"/>
          <w:sz w:val="24"/>
          <w:szCs w:val="24"/>
        </w:rPr>
        <w:t xml:space="preserve">- </w:t>
      </w:r>
      <w:r w:rsidRPr="00C6638C">
        <w:rPr>
          <w:rFonts w:ascii="Times New Roman" w:eastAsia="Times New Roman" w:hAnsi="Times New Roman"/>
          <w:sz w:val="24"/>
          <w:szCs w:val="24"/>
        </w:rPr>
        <w:t>En</w:t>
      </w:r>
      <w:r w:rsidRPr="00C6638C">
        <w:rPr>
          <w:rFonts w:ascii="Times New Roman" w:eastAsia="Times New Roman" w:hAnsi="Times New Roman"/>
          <w:spacing w:val="2"/>
          <w:sz w:val="24"/>
          <w:szCs w:val="24"/>
        </w:rPr>
        <w:t xml:space="preserve"> </w:t>
      </w:r>
      <w:r w:rsidRPr="00C6638C">
        <w:rPr>
          <w:rFonts w:ascii="Times New Roman" w:eastAsia="Times New Roman" w:hAnsi="Times New Roman"/>
          <w:sz w:val="24"/>
          <w:szCs w:val="24"/>
        </w:rPr>
        <w:t>los loc</w:t>
      </w:r>
      <w:r w:rsidRPr="00C6638C">
        <w:rPr>
          <w:rFonts w:ascii="Times New Roman" w:eastAsia="Times New Roman" w:hAnsi="Times New Roman"/>
          <w:spacing w:val="-1"/>
          <w:sz w:val="24"/>
          <w:szCs w:val="24"/>
        </w:rPr>
        <w:t>a</w:t>
      </w:r>
      <w:r w:rsidRPr="00C6638C">
        <w:rPr>
          <w:rFonts w:ascii="Times New Roman" w:eastAsia="Times New Roman" w:hAnsi="Times New Roman"/>
          <w:sz w:val="24"/>
          <w:szCs w:val="24"/>
        </w:rPr>
        <w:t>les</w:t>
      </w:r>
      <w:r w:rsidRPr="00C6638C">
        <w:rPr>
          <w:rFonts w:ascii="Times New Roman" w:eastAsia="Times New Roman" w:hAnsi="Times New Roman"/>
          <w:spacing w:val="2"/>
          <w:sz w:val="24"/>
          <w:szCs w:val="24"/>
        </w:rPr>
        <w:t xml:space="preserve"> </w:t>
      </w:r>
      <w:r w:rsidRPr="00C6638C">
        <w:rPr>
          <w:rFonts w:ascii="Times New Roman" w:eastAsia="Times New Roman" w:hAnsi="Times New Roman"/>
          <w:sz w:val="24"/>
          <w:szCs w:val="24"/>
        </w:rPr>
        <w:t>de</w:t>
      </w:r>
      <w:r w:rsidRPr="00C6638C">
        <w:rPr>
          <w:rFonts w:ascii="Times New Roman" w:eastAsia="Times New Roman" w:hAnsi="Times New Roman"/>
          <w:spacing w:val="1"/>
          <w:sz w:val="24"/>
          <w:szCs w:val="24"/>
        </w:rPr>
        <w:t xml:space="preserve"> </w:t>
      </w:r>
      <w:r w:rsidRPr="00C6638C">
        <w:rPr>
          <w:rFonts w:ascii="Times New Roman" w:eastAsia="Times New Roman" w:hAnsi="Times New Roman"/>
          <w:spacing w:val="-1"/>
          <w:sz w:val="24"/>
          <w:szCs w:val="24"/>
        </w:rPr>
        <w:t>a</w:t>
      </w:r>
      <w:r w:rsidRPr="00C6638C">
        <w:rPr>
          <w:rFonts w:ascii="Times New Roman" w:eastAsia="Times New Roman" w:hAnsi="Times New Roman"/>
          <w:sz w:val="24"/>
          <w:szCs w:val="24"/>
        </w:rPr>
        <w:t>l</w:t>
      </w:r>
      <w:r w:rsidRPr="00C6638C">
        <w:rPr>
          <w:rFonts w:ascii="Times New Roman" w:eastAsia="Times New Roman" w:hAnsi="Times New Roman"/>
          <w:spacing w:val="1"/>
          <w:sz w:val="24"/>
          <w:szCs w:val="24"/>
        </w:rPr>
        <w:t>t</w:t>
      </w:r>
      <w:r w:rsidRPr="00C6638C">
        <w:rPr>
          <w:rFonts w:ascii="Times New Roman" w:eastAsia="Times New Roman" w:hAnsi="Times New Roman"/>
          <w:sz w:val="24"/>
          <w:szCs w:val="24"/>
        </w:rPr>
        <w:t>a</w:t>
      </w:r>
      <w:r w:rsidRPr="00C6638C">
        <w:rPr>
          <w:rFonts w:ascii="Times New Roman" w:eastAsia="Times New Roman" w:hAnsi="Times New Roman"/>
          <w:spacing w:val="1"/>
          <w:sz w:val="24"/>
          <w:szCs w:val="24"/>
        </w:rPr>
        <w:t xml:space="preserve"> </w:t>
      </w:r>
      <w:r w:rsidRPr="00C6638C">
        <w:rPr>
          <w:rFonts w:ascii="Times New Roman" w:eastAsia="Times New Roman" w:hAnsi="Times New Roman"/>
          <w:spacing w:val="-1"/>
          <w:sz w:val="24"/>
          <w:szCs w:val="24"/>
        </w:rPr>
        <w:t>c</w:t>
      </w:r>
      <w:r w:rsidRPr="00C6638C">
        <w:rPr>
          <w:rFonts w:ascii="Times New Roman" w:eastAsia="Times New Roman" w:hAnsi="Times New Roman"/>
          <w:sz w:val="24"/>
          <w:szCs w:val="24"/>
        </w:rPr>
        <w:t>on</w:t>
      </w:r>
      <w:r w:rsidRPr="00C6638C">
        <w:rPr>
          <w:rFonts w:ascii="Times New Roman" w:eastAsia="Times New Roman" w:hAnsi="Times New Roman"/>
          <w:spacing w:val="-1"/>
          <w:sz w:val="24"/>
          <w:szCs w:val="24"/>
        </w:rPr>
        <w:t>c</w:t>
      </w:r>
      <w:r w:rsidRPr="00C6638C">
        <w:rPr>
          <w:rFonts w:ascii="Times New Roman" w:eastAsia="Times New Roman" w:hAnsi="Times New Roman"/>
          <w:sz w:val="24"/>
          <w:szCs w:val="24"/>
        </w:rPr>
        <w:t>u</w:t>
      </w:r>
      <w:r w:rsidRPr="00C6638C">
        <w:rPr>
          <w:rFonts w:ascii="Times New Roman" w:eastAsia="Times New Roman" w:hAnsi="Times New Roman"/>
          <w:spacing w:val="-1"/>
          <w:sz w:val="24"/>
          <w:szCs w:val="24"/>
        </w:rPr>
        <w:t>r</w:t>
      </w:r>
      <w:r w:rsidRPr="00C6638C">
        <w:rPr>
          <w:rFonts w:ascii="Times New Roman" w:eastAsia="Times New Roman" w:hAnsi="Times New Roman"/>
          <w:spacing w:val="1"/>
          <w:sz w:val="24"/>
          <w:szCs w:val="24"/>
        </w:rPr>
        <w:t>r</w:t>
      </w:r>
      <w:r w:rsidRPr="00C6638C">
        <w:rPr>
          <w:rFonts w:ascii="Times New Roman" w:eastAsia="Times New Roman" w:hAnsi="Times New Roman"/>
          <w:spacing w:val="-1"/>
          <w:sz w:val="24"/>
          <w:szCs w:val="24"/>
        </w:rPr>
        <w:t>e</w:t>
      </w:r>
      <w:r w:rsidRPr="00C6638C">
        <w:rPr>
          <w:rFonts w:ascii="Times New Roman" w:eastAsia="Times New Roman" w:hAnsi="Times New Roman"/>
          <w:sz w:val="24"/>
          <w:szCs w:val="24"/>
        </w:rPr>
        <w:t>n</w:t>
      </w:r>
      <w:r w:rsidRPr="00C6638C">
        <w:rPr>
          <w:rFonts w:ascii="Times New Roman" w:eastAsia="Times New Roman" w:hAnsi="Times New Roman"/>
          <w:spacing w:val="-1"/>
          <w:sz w:val="24"/>
          <w:szCs w:val="24"/>
        </w:rPr>
        <w:t>c</w:t>
      </w:r>
      <w:r w:rsidRPr="00C6638C">
        <w:rPr>
          <w:rFonts w:ascii="Times New Roman" w:eastAsia="Times New Roman" w:hAnsi="Times New Roman"/>
          <w:sz w:val="24"/>
          <w:szCs w:val="24"/>
        </w:rPr>
        <w:t>ia</w:t>
      </w:r>
      <w:r w:rsidRPr="00C6638C">
        <w:rPr>
          <w:rFonts w:ascii="Times New Roman" w:eastAsia="Times New Roman" w:hAnsi="Times New Roman"/>
          <w:spacing w:val="2"/>
          <w:sz w:val="24"/>
          <w:szCs w:val="24"/>
        </w:rPr>
        <w:t xml:space="preserve"> </w:t>
      </w:r>
      <w:r w:rsidRPr="00C6638C">
        <w:rPr>
          <w:rFonts w:ascii="Times New Roman" w:eastAsia="Times New Roman" w:hAnsi="Times New Roman"/>
          <w:sz w:val="24"/>
          <w:szCs w:val="24"/>
        </w:rPr>
        <w:t>o</w:t>
      </w:r>
      <w:r w:rsidRPr="00C6638C">
        <w:rPr>
          <w:rFonts w:ascii="Times New Roman" w:eastAsia="Times New Roman" w:hAnsi="Times New Roman"/>
          <w:spacing w:val="5"/>
          <w:sz w:val="24"/>
          <w:szCs w:val="24"/>
        </w:rPr>
        <w:t xml:space="preserve"> </w:t>
      </w:r>
      <w:r w:rsidRPr="00C6638C">
        <w:rPr>
          <w:rFonts w:ascii="Times New Roman" w:eastAsia="Times New Roman" w:hAnsi="Times New Roman"/>
          <w:sz w:val="24"/>
          <w:szCs w:val="24"/>
        </w:rPr>
        <w:t>p</w:t>
      </w:r>
      <w:r w:rsidRPr="00C6638C">
        <w:rPr>
          <w:rFonts w:ascii="Times New Roman" w:eastAsia="Times New Roman" w:hAnsi="Times New Roman"/>
          <w:spacing w:val="-1"/>
          <w:sz w:val="24"/>
          <w:szCs w:val="24"/>
        </w:rPr>
        <w:t>e</w:t>
      </w:r>
      <w:r w:rsidRPr="00C6638C">
        <w:rPr>
          <w:rFonts w:ascii="Times New Roman" w:eastAsia="Times New Roman" w:hAnsi="Times New Roman"/>
          <w:sz w:val="24"/>
          <w:szCs w:val="24"/>
        </w:rPr>
        <w:t>l</w:t>
      </w:r>
      <w:r w:rsidRPr="00C6638C">
        <w:rPr>
          <w:rFonts w:ascii="Times New Roman" w:eastAsia="Times New Roman" w:hAnsi="Times New Roman"/>
          <w:spacing w:val="1"/>
          <w:sz w:val="24"/>
          <w:szCs w:val="24"/>
        </w:rPr>
        <w:t>i</w:t>
      </w:r>
      <w:r w:rsidRPr="00C6638C">
        <w:rPr>
          <w:rFonts w:ascii="Times New Roman" w:eastAsia="Times New Roman" w:hAnsi="Times New Roman"/>
          <w:spacing w:val="-2"/>
          <w:sz w:val="24"/>
          <w:szCs w:val="24"/>
        </w:rPr>
        <w:t>g</w:t>
      </w:r>
      <w:r w:rsidRPr="00C6638C">
        <w:rPr>
          <w:rFonts w:ascii="Times New Roman" w:eastAsia="Times New Roman" w:hAnsi="Times New Roman"/>
          <w:sz w:val="24"/>
          <w:szCs w:val="24"/>
        </w:rPr>
        <w:t>rosid</w:t>
      </w:r>
      <w:r w:rsidRPr="00C6638C">
        <w:rPr>
          <w:rFonts w:ascii="Times New Roman" w:eastAsia="Times New Roman" w:hAnsi="Times New Roman"/>
          <w:spacing w:val="-1"/>
          <w:sz w:val="24"/>
          <w:szCs w:val="24"/>
        </w:rPr>
        <w:t>a</w:t>
      </w:r>
      <w:r w:rsidRPr="00C6638C">
        <w:rPr>
          <w:rFonts w:ascii="Times New Roman" w:eastAsia="Times New Roman" w:hAnsi="Times New Roman"/>
          <w:sz w:val="24"/>
          <w:szCs w:val="24"/>
        </w:rPr>
        <w:t>d</w:t>
      </w:r>
      <w:r w:rsidRPr="00C6638C">
        <w:rPr>
          <w:rFonts w:ascii="Times New Roman" w:eastAsia="Times New Roman" w:hAnsi="Times New Roman"/>
          <w:spacing w:val="2"/>
          <w:sz w:val="24"/>
          <w:szCs w:val="24"/>
        </w:rPr>
        <w:t xml:space="preserve"> </w:t>
      </w:r>
      <w:r w:rsidRPr="00C6638C">
        <w:rPr>
          <w:rFonts w:ascii="Times New Roman" w:eastAsia="Times New Roman" w:hAnsi="Times New Roman"/>
          <w:sz w:val="24"/>
          <w:szCs w:val="24"/>
        </w:rPr>
        <w:t>se</w:t>
      </w:r>
      <w:r w:rsidRPr="00C6638C">
        <w:rPr>
          <w:rFonts w:ascii="Times New Roman" w:eastAsia="Times New Roman" w:hAnsi="Times New Roman"/>
          <w:spacing w:val="1"/>
          <w:sz w:val="24"/>
          <w:szCs w:val="24"/>
        </w:rPr>
        <w:t xml:space="preserve"> </w:t>
      </w:r>
      <w:r w:rsidRPr="00C6638C">
        <w:rPr>
          <w:rFonts w:ascii="Times New Roman" w:eastAsia="Times New Roman" w:hAnsi="Times New Roman"/>
          <w:sz w:val="24"/>
          <w:szCs w:val="24"/>
        </w:rPr>
        <w:t>ins</w:t>
      </w:r>
      <w:r w:rsidRPr="00C6638C">
        <w:rPr>
          <w:rFonts w:ascii="Times New Roman" w:eastAsia="Times New Roman" w:hAnsi="Times New Roman"/>
          <w:spacing w:val="1"/>
          <w:sz w:val="24"/>
          <w:szCs w:val="24"/>
        </w:rPr>
        <w:t>t</w:t>
      </w:r>
      <w:r w:rsidRPr="00C6638C">
        <w:rPr>
          <w:rFonts w:ascii="Times New Roman" w:eastAsia="Times New Roman" w:hAnsi="Times New Roman"/>
          <w:spacing w:val="-1"/>
          <w:sz w:val="24"/>
          <w:szCs w:val="24"/>
        </w:rPr>
        <w:t>a</w:t>
      </w:r>
      <w:r w:rsidRPr="00C6638C">
        <w:rPr>
          <w:rFonts w:ascii="Times New Roman" w:eastAsia="Times New Roman" w:hAnsi="Times New Roman"/>
          <w:sz w:val="24"/>
          <w:szCs w:val="24"/>
        </w:rPr>
        <w:t>la</w:t>
      </w:r>
      <w:r w:rsidRPr="00C6638C">
        <w:rPr>
          <w:rFonts w:ascii="Times New Roman" w:eastAsia="Times New Roman" w:hAnsi="Times New Roman"/>
          <w:spacing w:val="1"/>
          <w:sz w:val="24"/>
          <w:szCs w:val="24"/>
        </w:rPr>
        <w:t>rá</w:t>
      </w:r>
      <w:r w:rsidRPr="00C6638C">
        <w:rPr>
          <w:rFonts w:ascii="Times New Roman" w:eastAsia="Times New Roman" w:hAnsi="Times New Roman"/>
          <w:sz w:val="24"/>
          <w:szCs w:val="24"/>
        </w:rPr>
        <w:t>n</w:t>
      </w:r>
      <w:r w:rsidRPr="00C6638C">
        <w:rPr>
          <w:rFonts w:ascii="Times New Roman" w:eastAsia="Times New Roman" w:hAnsi="Times New Roman"/>
          <w:spacing w:val="2"/>
          <w:sz w:val="24"/>
          <w:szCs w:val="24"/>
        </w:rPr>
        <w:t xml:space="preserve"> </w:t>
      </w:r>
      <w:r w:rsidRPr="00C6638C">
        <w:rPr>
          <w:rFonts w:ascii="Times New Roman" w:eastAsia="Times New Roman" w:hAnsi="Times New Roman"/>
          <w:sz w:val="24"/>
          <w:szCs w:val="24"/>
        </w:rPr>
        <w:t>si</w:t>
      </w:r>
      <w:r w:rsidRPr="00C6638C">
        <w:rPr>
          <w:rFonts w:ascii="Times New Roman" w:eastAsia="Times New Roman" w:hAnsi="Times New Roman"/>
          <w:spacing w:val="1"/>
          <w:sz w:val="24"/>
          <w:szCs w:val="24"/>
        </w:rPr>
        <w:t>s</w:t>
      </w:r>
      <w:r w:rsidRPr="00C6638C">
        <w:rPr>
          <w:rFonts w:ascii="Times New Roman" w:eastAsia="Times New Roman" w:hAnsi="Times New Roman"/>
          <w:sz w:val="24"/>
          <w:szCs w:val="24"/>
        </w:rPr>
        <w:t>tem</w:t>
      </w:r>
      <w:r w:rsidRPr="00C6638C">
        <w:rPr>
          <w:rFonts w:ascii="Times New Roman" w:eastAsia="Times New Roman" w:hAnsi="Times New Roman"/>
          <w:spacing w:val="-1"/>
          <w:sz w:val="24"/>
          <w:szCs w:val="24"/>
        </w:rPr>
        <w:t>a</w:t>
      </w:r>
      <w:r w:rsidRPr="00C6638C">
        <w:rPr>
          <w:rFonts w:ascii="Times New Roman" w:eastAsia="Times New Roman" w:hAnsi="Times New Roman"/>
          <w:sz w:val="24"/>
          <w:szCs w:val="24"/>
        </w:rPr>
        <w:t>s</w:t>
      </w:r>
      <w:r w:rsidRPr="00C6638C">
        <w:rPr>
          <w:rFonts w:ascii="Times New Roman" w:eastAsia="Times New Roman" w:hAnsi="Times New Roman"/>
          <w:spacing w:val="2"/>
          <w:sz w:val="24"/>
          <w:szCs w:val="24"/>
        </w:rPr>
        <w:t xml:space="preserve"> </w:t>
      </w:r>
      <w:r w:rsidRPr="00C6638C">
        <w:rPr>
          <w:rFonts w:ascii="Times New Roman" w:eastAsia="Times New Roman" w:hAnsi="Times New Roman"/>
          <w:sz w:val="24"/>
          <w:szCs w:val="24"/>
        </w:rPr>
        <w:t>de d</w:t>
      </w:r>
      <w:r w:rsidRPr="00C6638C">
        <w:rPr>
          <w:rFonts w:ascii="Times New Roman" w:eastAsia="Times New Roman" w:hAnsi="Times New Roman"/>
          <w:spacing w:val="-1"/>
          <w:sz w:val="24"/>
          <w:szCs w:val="24"/>
        </w:rPr>
        <w:t>e</w:t>
      </w:r>
      <w:r w:rsidRPr="00C6638C">
        <w:rPr>
          <w:rFonts w:ascii="Times New Roman" w:eastAsia="Times New Roman" w:hAnsi="Times New Roman"/>
          <w:sz w:val="24"/>
          <w:szCs w:val="24"/>
        </w:rPr>
        <w:t>te</w:t>
      </w:r>
      <w:r w:rsidRPr="00C6638C">
        <w:rPr>
          <w:rFonts w:ascii="Times New Roman" w:eastAsia="Times New Roman" w:hAnsi="Times New Roman"/>
          <w:spacing w:val="-1"/>
          <w:sz w:val="24"/>
          <w:szCs w:val="24"/>
        </w:rPr>
        <w:t>cc</w:t>
      </w:r>
      <w:r w:rsidRPr="00C6638C">
        <w:rPr>
          <w:rFonts w:ascii="Times New Roman" w:eastAsia="Times New Roman" w:hAnsi="Times New Roman"/>
          <w:sz w:val="24"/>
          <w:szCs w:val="24"/>
        </w:rPr>
        <w:t>ión</w:t>
      </w:r>
      <w:r w:rsidRPr="00C6638C">
        <w:rPr>
          <w:rFonts w:ascii="Times New Roman" w:eastAsia="Times New Roman" w:hAnsi="Times New Roman"/>
          <w:spacing w:val="1"/>
          <w:sz w:val="24"/>
          <w:szCs w:val="24"/>
        </w:rPr>
        <w:t xml:space="preserve"> </w:t>
      </w:r>
      <w:r w:rsidRPr="00C6638C">
        <w:rPr>
          <w:rFonts w:ascii="Times New Roman" w:eastAsia="Times New Roman" w:hAnsi="Times New Roman"/>
          <w:sz w:val="24"/>
          <w:szCs w:val="24"/>
        </w:rPr>
        <w:t>de i</w:t>
      </w:r>
      <w:r w:rsidRPr="00C6638C">
        <w:rPr>
          <w:rFonts w:ascii="Times New Roman" w:eastAsia="Times New Roman" w:hAnsi="Times New Roman"/>
          <w:spacing w:val="3"/>
          <w:sz w:val="24"/>
          <w:szCs w:val="24"/>
        </w:rPr>
        <w:t>n</w:t>
      </w:r>
      <w:r w:rsidRPr="00C6638C">
        <w:rPr>
          <w:rFonts w:ascii="Times New Roman" w:eastAsia="Times New Roman" w:hAnsi="Times New Roman"/>
          <w:spacing w:val="-1"/>
          <w:sz w:val="24"/>
          <w:szCs w:val="24"/>
        </w:rPr>
        <w:t>ce</w:t>
      </w:r>
      <w:r w:rsidRPr="00C6638C">
        <w:rPr>
          <w:rFonts w:ascii="Times New Roman" w:eastAsia="Times New Roman" w:hAnsi="Times New Roman"/>
          <w:sz w:val="24"/>
          <w:szCs w:val="24"/>
        </w:rPr>
        <w:t>ndios,</w:t>
      </w:r>
      <w:r w:rsidRPr="00C6638C">
        <w:rPr>
          <w:rFonts w:ascii="Times New Roman" w:eastAsia="Times New Roman" w:hAnsi="Times New Roman"/>
          <w:spacing w:val="3"/>
          <w:sz w:val="24"/>
          <w:szCs w:val="24"/>
        </w:rPr>
        <w:t xml:space="preserve"> </w:t>
      </w:r>
      <w:r w:rsidRPr="00C6638C">
        <w:rPr>
          <w:rFonts w:ascii="Times New Roman" w:eastAsia="Times New Roman" w:hAnsi="Times New Roman"/>
          <w:spacing w:val="-1"/>
          <w:sz w:val="24"/>
          <w:szCs w:val="24"/>
        </w:rPr>
        <w:t>c</w:t>
      </w:r>
      <w:r w:rsidRPr="00C6638C">
        <w:rPr>
          <w:rFonts w:ascii="Times New Roman" w:eastAsia="Times New Roman" w:hAnsi="Times New Roman"/>
          <w:spacing w:val="2"/>
          <w:sz w:val="24"/>
          <w:szCs w:val="24"/>
        </w:rPr>
        <w:t>u</w:t>
      </w:r>
      <w:r w:rsidRPr="00C6638C">
        <w:rPr>
          <w:rFonts w:ascii="Times New Roman" w:eastAsia="Times New Roman" w:hAnsi="Times New Roman"/>
          <w:spacing w:val="-5"/>
          <w:sz w:val="24"/>
          <w:szCs w:val="24"/>
        </w:rPr>
        <w:t>y</w:t>
      </w:r>
      <w:r w:rsidRPr="00C6638C">
        <w:rPr>
          <w:rFonts w:ascii="Times New Roman" w:eastAsia="Times New Roman" w:hAnsi="Times New Roman"/>
          <w:sz w:val="24"/>
          <w:szCs w:val="24"/>
        </w:rPr>
        <w:t>a</w:t>
      </w:r>
      <w:r w:rsidRPr="00C6638C">
        <w:rPr>
          <w:rFonts w:ascii="Times New Roman" w:eastAsia="Times New Roman" w:hAnsi="Times New Roman"/>
          <w:spacing w:val="2"/>
          <w:sz w:val="24"/>
          <w:szCs w:val="24"/>
        </w:rPr>
        <w:t xml:space="preserve"> </w:t>
      </w:r>
      <w:r w:rsidRPr="00C6638C">
        <w:rPr>
          <w:rFonts w:ascii="Times New Roman" w:eastAsia="Times New Roman" w:hAnsi="Times New Roman"/>
          <w:sz w:val="24"/>
          <w:szCs w:val="24"/>
        </w:rPr>
        <w:t>ins</w:t>
      </w:r>
      <w:r w:rsidRPr="00C6638C">
        <w:rPr>
          <w:rFonts w:ascii="Times New Roman" w:eastAsia="Times New Roman" w:hAnsi="Times New Roman"/>
          <w:spacing w:val="1"/>
          <w:sz w:val="24"/>
          <w:szCs w:val="24"/>
        </w:rPr>
        <w:t>t</w:t>
      </w:r>
      <w:r w:rsidRPr="00C6638C">
        <w:rPr>
          <w:rFonts w:ascii="Times New Roman" w:eastAsia="Times New Roman" w:hAnsi="Times New Roman"/>
          <w:spacing w:val="-1"/>
          <w:sz w:val="24"/>
          <w:szCs w:val="24"/>
        </w:rPr>
        <w:t>a</w:t>
      </w:r>
      <w:r w:rsidRPr="00C6638C">
        <w:rPr>
          <w:rFonts w:ascii="Times New Roman" w:eastAsia="Times New Roman" w:hAnsi="Times New Roman"/>
          <w:sz w:val="24"/>
          <w:szCs w:val="24"/>
        </w:rPr>
        <w:t>la</w:t>
      </w:r>
      <w:r w:rsidRPr="00C6638C">
        <w:rPr>
          <w:rFonts w:ascii="Times New Roman" w:eastAsia="Times New Roman" w:hAnsi="Times New Roman"/>
          <w:spacing w:val="-1"/>
          <w:sz w:val="24"/>
          <w:szCs w:val="24"/>
        </w:rPr>
        <w:t>c</w:t>
      </w:r>
      <w:r w:rsidRPr="00C6638C">
        <w:rPr>
          <w:rFonts w:ascii="Times New Roman" w:eastAsia="Times New Roman" w:hAnsi="Times New Roman"/>
          <w:sz w:val="24"/>
          <w:szCs w:val="24"/>
        </w:rPr>
        <w:t>ión</w:t>
      </w:r>
      <w:r w:rsidRPr="00C6638C">
        <w:rPr>
          <w:rFonts w:ascii="Times New Roman" w:eastAsia="Times New Roman" w:hAnsi="Times New Roman"/>
          <w:spacing w:val="1"/>
          <w:sz w:val="24"/>
          <w:szCs w:val="24"/>
        </w:rPr>
        <w:t xml:space="preserve"> </w:t>
      </w:r>
      <w:r w:rsidRPr="00C6638C">
        <w:rPr>
          <w:rFonts w:ascii="Times New Roman" w:eastAsia="Times New Roman" w:hAnsi="Times New Roman"/>
          <w:sz w:val="24"/>
          <w:szCs w:val="24"/>
        </w:rPr>
        <w:t>m</w:t>
      </w:r>
      <w:r w:rsidRPr="00C6638C">
        <w:rPr>
          <w:rFonts w:ascii="Times New Roman" w:eastAsia="Times New Roman" w:hAnsi="Times New Roman"/>
          <w:spacing w:val="1"/>
          <w:sz w:val="24"/>
          <w:szCs w:val="24"/>
        </w:rPr>
        <w:t>í</w:t>
      </w:r>
      <w:r w:rsidRPr="00C6638C">
        <w:rPr>
          <w:rFonts w:ascii="Times New Roman" w:eastAsia="Times New Roman" w:hAnsi="Times New Roman"/>
          <w:sz w:val="24"/>
          <w:szCs w:val="24"/>
        </w:rPr>
        <w:t>ni</w:t>
      </w:r>
      <w:r w:rsidRPr="00C6638C">
        <w:rPr>
          <w:rFonts w:ascii="Times New Roman" w:eastAsia="Times New Roman" w:hAnsi="Times New Roman"/>
          <w:spacing w:val="1"/>
          <w:sz w:val="24"/>
          <w:szCs w:val="24"/>
        </w:rPr>
        <w:t>m</w:t>
      </w:r>
      <w:r w:rsidRPr="00C6638C">
        <w:rPr>
          <w:rFonts w:ascii="Times New Roman" w:eastAsia="Times New Roman" w:hAnsi="Times New Roman"/>
          <w:sz w:val="24"/>
          <w:szCs w:val="24"/>
        </w:rPr>
        <w:t xml:space="preserve">a </w:t>
      </w:r>
      <w:r w:rsidRPr="00C6638C">
        <w:rPr>
          <w:rFonts w:ascii="Times New Roman" w:eastAsia="Times New Roman" w:hAnsi="Times New Roman"/>
          <w:spacing w:val="-1"/>
          <w:sz w:val="24"/>
          <w:szCs w:val="24"/>
        </w:rPr>
        <w:t>e</w:t>
      </w:r>
      <w:r w:rsidRPr="00C6638C">
        <w:rPr>
          <w:rFonts w:ascii="Times New Roman" w:eastAsia="Times New Roman" w:hAnsi="Times New Roman"/>
          <w:sz w:val="24"/>
          <w:szCs w:val="24"/>
        </w:rPr>
        <w:t>sta</w:t>
      </w:r>
      <w:r w:rsidRPr="00C6638C">
        <w:rPr>
          <w:rFonts w:ascii="Times New Roman" w:eastAsia="Times New Roman" w:hAnsi="Times New Roman"/>
          <w:spacing w:val="-1"/>
          <w:sz w:val="24"/>
          <w:szCs w:val="24"/>
        </w:rPr>
        <w:t>r</w:t>
      </w:r>
      <w:r w:rsidRPr="00C6638C">
        <w:rPr>
          <w:rFonts w:ascii="Times New Roman" w:eastAsia="Times New Roman" w:hAnsi="Times New Roman"/>
          <w:sz w:val="24"/>
          <w:szCs w:val="24"/>
        </w:rPr>
        <w:t xml:space="preserve">á </w:t>
      </w:r>
      <w:r w:rsidRPr="00C6638C">
        <w:rPr>
          <w:rFonts w:ascii="Times New Roman" w:eastAsia="Times New Roman" w:hAnsi="Times New Roman"/>
          <w:spacing w:val="-1"/>
          <w:sz w:val="24"/>
          <w:szCs w:val="24"/>
        </w:rPr>
        <w:t>c</w:t>
      </w:r>
      <w:r w:rsidRPr="00C6638C">
        <w:rPr>
          <w:rFonts w:ascii="Times New Roman" w:eastAsia="Times New Roman" w:hAnsi="Times New Roman"/>
          <w:sz w:val="24"/>
          <w:szCs w:val="24"/>
        </w:rPr>
        <w:t>omp</w:t>
      </w:r>
      <w:r w:rsidRPr="00C6638C">
        <w:rPr>
          <w:rFonts w:ascii="Times New Roman" w:eastAsia="Times New Roman" w:hAnsi="Times New Roman"/>
          <w:spacing w:val="3"/>
          <w:sz w:val="24"/>
          <w:szCs w:val="24"/>
        </w:rPr>
        <w:t>u</w:t>
      </w:r>
      <w:r w:rsidRPr="00C6638C">
        <w:rPr>
          <w:rFonts w:ascii="Times New Roman" w:eastAsia="Times New Roman" w:hAnsi="Times New Roman"/>
          <w:spacing w:val="-1"/>
          <w:sz w:val="24"/>
          <w:szCs w:val="24"/>
        </w:rPr>
        <w:t>e</w:t>
      </w:r>
      <w:r w:rsidRPr="00C6638C">
        <w:rPr>
          <w:rFonts w:ascii="Times New Roman" w:eastAsia="Times New Roman" w:hAnsi="Times New Roman"/>
          <w:sz w:val="24"/>
          <w:szCs w:val="24"/>
        </w:rPr>
        <w:t xml:space="preserve">sta por </w:t>
      </w:r>
      <w:r w:rsidRPr="00C6638C">
        <w:rPr>
          <w:rFonts w:ascii="Times New Roman" w:eastAsia="Times New Roman" w:hAnsi="Times New Roman"/>
          <w:spacing w:val="3"/>
          <w:sz w:val="24"/>
          <w:szCs w:val="24"/>
        </w:rPr>
        <w:t>l</w:t>
      </w:r>
      <w:r w:rsidRPr="00C6638C">
        <w:rPr>
          <w:rFonts w:ascii="Times New Roman" w:eastAsia="Times New Roman" w:hAnsi="Times New Roman"/>
          <w:sz w:val="24"/>
          <w:szCs w:val="24"/>
        </w:rPr>
        <w:t>os</w:t>
      </w:r>
      <w:r w:rsidRPr="00C6638C">
        <w:rPr>
          <w:rFonts w:ascii="Times New Roman" w:eastAsia="Times New Roman" w:hAnsi="Times New Roman"/>
          <w:spacing w:val="1"/>
          <w:sz w:val="24"/>
          <w:szCs w:val="24"/>
        </w:rPr>
        <w:t xml:space="preserve"> </w:t>
      </w:r>
      <w:r w:rsidRPr="00C6638C">
        <w:rPr>
          <w:rFonts w:ascii="Times New Roman" w:eastAsia="Times New Roman" w:hAnsi="Times New Roman"/>
          <w:sz w:val="24"/>
          <w:szCs w:val="24"/>
        </w:rPr>
        <w:t>si</w:t>
      </w:r>
      <w:r w:rsidRPr="00C6638C">
        <w:rPr>
          <w:rFonts w:ascii="Times New Roman" w:eastAsia="Times New Roman" w:hAnsi="Times New Roman"/>
          <w:spacing w:val="-2"/>
          <w:sz w:val="24"/>
          <w:szCs w:val="24"/>
        </w:rPr>
        <w:t>g</w:t>
      </w:r>
      <w:r w:rsidRPr="00C6638C">
        <w:rPr>
          <w:rFonts w:ascii="Times New Roman" w:eastAsia="Times New Roman" w:hAnsi="Times New Roman"/>
          <w:sz w:val="24"/>
          <w:szCs w:val="24"/>
        </w:rPr>
        <w:t>uient</w:t>
      </w:r>
      <w:r w:rsidRPr="00C6638C">
        <w:rPr>
          <w:rFonts w:ascii="Times New Roman" w:eastAsia="Times New Roman" w:hAnsi="Times New Roman"/>
          <w:spacing w:val="-1"/>
          <w:sz w:val="24"/>
          <w:szCs w:val="24"/>
        </w:rPr>
        <w:t>e</w:t>
      </w:r>
      <w:r w:rsidRPr="00C6638C">
        <w:rPr>
          <w:rFonts w:ascii="Times New Roman" w:eastAsia="Times New Roman" w:hAnsi="Times New Roman"/>
          <w:sz w:val="24"/>
          <w:szCs w:val="24"/>
        </w:rPr>
        <w:t xml:space="preserve">s </w:t>
      </w:r>
      <w:r w:rsidRPr="00C6638C">
        <w:rPr>
          <w:rFonts w:ascii="Times New Roman" w:eastAsia="Times New Roman" w:hAnsi="Times New Roman"/>
          <w:spacing w:val="-1"/>
          <w:sz w:val="24"/>
          <w:szCs w:val="24"/>
        </w:rPr>
        <w:t>e</w:t>
      </w:r>
      <w:r w:rsidRPr="00C6638C">
        <w:rPr>
          <w:rFonts w:ascii="Times New Roman" w:eastAsia="Times New Roman" w:hAnsi="Times New Roman"/>
          <w:sz w:val="24"/>
          <w:szCs w:val="24"/>
        </w:rPr>
        <w:t>lem</w:t>
      </w:r>
      <w:r w:rsidRPr="00C6638C">
        <w:rPr>
          <w:rFonts w:ascii="Times New Roman" w:eastAsia="Times New Roman" w:hAnsi="Times New Roman"/>
          <w:spacing w:val="-1"/>
          <w:sz w:val="24"/>
          <w:szCs w:val="24"/>
        </w:rPr>
        <w:t>e</w:t>
      </w:r>
      <w:r w:rsidRPr="00C6638C">
        <w:rPr>
          <w:rFonts w:ascii="Times New Roman" w:eastAsia="Times New Roman" w:hAnsi="Times New Roman"/>
          <w:sz w:val="24"/>
          <w:szCs w:val="24"/>
        </w:rPr>
        <w:t>ntos:</w:t>
      </w:r>
      <w:r w:rsidRPr="00C6638C">
        <w:rPr>
          <w:rFonts w:ascii="Times New Roman" w:eastAsia="Times New Roman" w:hAnsi="Times New Roman"/>
          <w:spacing w:val="1"/>
          <w:sz w:val="24"/>
          <w:szCs w:val="24"/>
        </w:rPr>
        <w:t xml:space="preserve"> </w:t>
      </w:r>
      <w:r w:rsidRPr="00C6638C">
        <w:rPr>
          <w:rFonts w:ascii="Times New Roman" w:eastAsia="Times New Roman" w:hAnsi="Times New Roman"/>
          <w:spacing w:val="-1"/>
          <w:sz w:val="24"/>
          <w:szCs w:val="24"/>
        </w:rPr>
        <w:t>e</w:t>
      </w:r>
      <w:r w:rsidRPr="00C6638C">
        <w:rPr>
          <w:rFonts w:ascii="Times New Roman" w:eastAsia="Times New Roman" w:hAnsi="Times New Roman"/>
          <w:sz w:val="24"/>
          <w:szCs w:val="24"/>
        </w:rPr>
        <w:t xml:space="preserve">quipo de </w:t>
      </w:r>
      <w:r w:rsidRPr="00C6638C">
        <w:rPr>
          <w:rFonts w:ascii="Times New Roman" w:eastAsia="Times New Roman" w:hAnsi="Times New Roman"/>
          <w:spacing w:val="-1"/>
          <w:sz w:val="24"/>
          <w:szCs w:val="24"/>
        </w:rPr>
        <w:t>c</w:t>
      </w:r>
      <w:r w:rsidRPr="00C6638C">
        <w:rPr>
          <w:rFonts w:ascii="Times New Roman" w:eastAsia="Times New Roman" w:hAnsi="Times New Roman"/>
          <w:spacing w:val="1"/>
          <w:sz w:val="24"/>
          <w:szCs w:val="24"/>
        </w:rPr>
        <w:t>o</w:t>
      </w:r>
      <w:r w:rsidRPr="00C6638C">
        <w:rPr>
          <w:rFonts w:ascii="Times New Roman" w:eastAsia="Times New Roman" w:hAnsi="Times New Roman"/>
          <w:spacing w:val="2"/>
          <w:sz w:val="24"/>
          <w:szCs w:val="24"/>
        </w:rPr>
        <w:t>n</w:t>
      </w:r>
      <w:r w:rsidRPr="00C6638C">
        <w:rPr>
          <w:rFonts w:ascii="Times New Roman" w:eastAsia="Times New Roman" w:hAnsi="Times New Roman"/>
          <w:sz w:val="24"/>
          <w:szCs w:val="24"/>
        </w:rPr>
        <w:t>trol</w:t>
      </w:r>
      <w:r w:rsidRPr="00C6638C">
        <w:rPr>
          <w:rFonts w:ascii="Times New Roman" w:eastAsia="Times New Roman" w:hAnsi="Times New Roman"/>
          <w:spacing w:val="2"/>
          <w:sz w:val="24"/>
          <w:szCs w:val="24"/>
        </w:rPr>
        <w:t xml:space="preserve"> </w:t>
      </w:r>
      <w:r w:rsidRPr="00C6638C">
        <w:rPr>
          <w:rFonts w:ascii="Times New Roman" w:eastAsia="Times New Roman" w:hAnsi="Times New Roman"/>
          <w:sz w:val="24"/>
          <w:szCs w:val="24"/>
        </w:rPr>
        <w:t>y</w:t>
      </w:r>
      <w:r w:rsidRPr="00C6638C">
        <w:rPr>
          <w:rFonts w:ascii="Times New Roman" w:eastAsia="Times New Roman" w:hAnsi="Times New Roman"/>
          <w:spacing w:val="-5"/>
          <w:sz w:val="24"/>
          <w:szCs w:val="24"/>
        </w:rPr>
        <w:t xml:space="preserve"> </w:t>
      </w:r>
      <w:r w:rsidRPr="00C6638C">
        <w:rPr>
          <w:rFonts w:ascii="Times New Roman" w:eastAsia="Times New Roman" w:hAnsi="Times New Roman"/>
          <w:sz w:val="24"/>
          <w:szCs w:val="24"/>
        </w:rPr>
        <w:t>se</w:t>
      </w:r>
      <w:r w:rsidRPr="00C6638C">
        <w:rPr>
          <w:rFonts w:ascii="Times New Roman" w:eastAsia="Times New Roman" w:hAnsi="Times New Roman"/>
          <w:spacing w:val="1"/>
          <w:sz w:val="24"/>
          <w:szCs w:val="24"/>
        </w:rPr>
        <w:t>ñ</w:t>
      </w:r>
      <w:r w:rsidRPr="00C6638C">
        <w:rPr>
          <w:rFonts w:ascii="Times New Roman" w:eastAsia="Times New Roman" w:hAnsi="Times New Roman"/>
          <w:spacing w:val="-1"/>
          <w:sz w:val="24"/>
          <w:szCs w:val="24"/>
        </w:rPr>
        <w:t>a</w:t>
      </w:r>
      <w:r w:rsidRPr="00C6638C">
        <w:rPr>
          <w:rFonts w:ascii="Times New Roman" w:eastAsia="Times New Roman" w:hAnsi="Times New Roman"/>
          <w:sz w:val="24"/>
          <w:szCs w:val="24"/>
        </w:rPr>
        <w:t>l</w:t>
      </w:r>
      <w:r w:rsidRPr="00C6638C">
        <w:rPr>
          <w:rFonts w:ascii="Times New Roman" w:eastAsia="Times New Roman" w:hAnsi="Times New Roman"/>
          <w:spacing w:val="1"/>
          <w:sz w:val="24"/>
          <w:szCs w:val="24"/>
        </w:rPr>
        <w:t>iz</w:t>
      </w:r>
      <w:r w:rsidRPr="00C6638C">
        <w:rPr>
          <w:rFonts w:ascii="Times New Roman" w:eastAsia="Times New Roman" w:hAnsi="Times New Roman"/>
          <w:spacing w:val="-1"/>
          <w:sz w:val="24"/>
          <w:szCs w:val="24"/>
        </w:rPr>
        <w:t>ac</w:t>
      </w:r>
      <w:r w:rsidRPr="00C6638C">
        <w:rPr>
          <w:rFonts w:ascii="Times New Roman" w:eastAsia="Times New Roman" w:hAnsi="Times New Roman"/>
          <w:sz w:val="24"/>
          <w:szCs w:val="24"/>
        </w:rPr>
        <w:t>ión, det</w:t>
      </w:r>
      <w:r w:rsidRPr="00C6638C">
        <w:rPr>
          <w:rFonts w:ascii="Times New Roman" w:eastAsia="Times New Roman" w:hAnsi="Times New Roman"/>
          <w:spacing w:val="-1"/>
          <w:sz w:val="24"/>
          <w:szCs w:val="24"/>
        </w:rPr>
        <w:t>ec</w:t>
      </w:r>
      <w:r w:rsidRPr="00C6638C">
        <w:rPr>
          <w:rFonts w:ascii="Times New Roman" w:eastAsia="Times New Roman" w:hAnsi="Times New Roman"/>
          <w:spacing w:val="3"/>
          <w:sz w:val="24"/>
          <w:szCs w:val="24"/>
        </w:rPr>
        <w:t>t</w:t>
      </w:r>
      <w:r w:rsidRPr="00C6638C">
        <w:rPr>
          <w:rFonts w:ascii="Times New Roman" w:eastAsia="Times New Roman" w:hAnsi="Times New Roman"/>
          <w:sz w:val="24"/>
          <w:szCs w:val="24"/>
        </w:rPr>
        <w:t>o</w:t>
      </w:r>
      <w:r w:rsidRPr="00C6638C">
        <w:rPr>
          <w:rFonts w:ascii="Times New Roman" w:eastAsia="Times New Roman" w:hAnsi="Times New Roman"/>
          <w:spacing w:val="-1"/>
          <w:sz w:val="24"/>
          <w:szCs w:val="24"/>
        </w:rPr>
        <w:t>re</w:t>
      </w:r>
      <w:r w:rsidRPr="00C6638C">
        <w:rPr>
          <w:rFonts w:ascii="Times New Roman" w:eastAsia="Times New Roman" w:hAnsi="Times New Roman"/>
          <w:sz w:val="24"/>
          <w:szCs w:val="24"/>
        </w:rPr>
        <w:t>s</w:t>
      </w:r>
      <w:r w:rsidRPr="00C6638C">
        <w:rPr>
          <w:rFonts w:ascii="Times New Roman" w:eastAsia="Times New Roman" w:hAnsi="Times New Roman"/>
          <w:spacing w:val="5"/>
          <w:sz w:val="24"/>
          <w:szCs w:val="24"/>
        </w:rPr>
        <w:t xml:space="preserve"> </w:t>
      </w:r>
      <w:r w:rsidRPr="00C6638C">
        <w:rPr>
          <w:rFonts w:ascii="Times New Roman" w:eastAsia="Times New Roman" w:hAnsi="Times New Roman"/>
          <w:sz w:val="24"/>
          <w:szCs w:val="24"/>
        </w:rPr>
        <w:t>y</w:t>
      </w:r>
      <w:r w:rsidRPr="00C6638C">
        <w:rPr>
          <w:rFonts w:ascii="Times New Roman" w:eastAsia="Times New Roman" w:hAnsi="Times New Roman"/>
          <w:spacing w:val="-5"/>
          <w:sz w:val="24"/>
          <w:szCs w:val="24"/>
        </w:rPr>
        <w:t xml:space="preserve"> </w:t>
      </w:r>
      <w:r w:rsidRPr="00C6638C">
        <w:rPr>
          <w:rFonts w:ascii="Times New Roman" w:eastAsia="Times New Roman" w:hAnsi="Times New Roman"/>
          <w:spacing w:val="-1"/>
          <w:sz w:val="24"/>
          <w:szCs w:val="24"/>
        </w:rPr>
        <w:t>f</w:t>
      </w:r>
      <w:r w:rsidRPr="00C6638C">
        <w:rPr>
          <w:rFonts w:ascii="Times New Roman" w:eastAsia="Times New Roman" w:hAnsi="Times New Roman"/>
          <w:sz w:val="24"/>
          <w:szCs w:val="24"/>
        </w:rPr>
        <w:t>u</w:t>
      </w:r>
      <w:r w:rsidRPr="00C6638C">
        <w:rPr>
          <w:rFonts w:ascii="Times New Roman" w:eastAsia="Times New Roman" w:hAnsi="Times New Roman"/>
          <w:spacing w:val="-1"/>
          <w:sz w:val="24"/>
          <w:szCs w:val="24"/>
        </w:rPr>
        <w:t>e</w:t>
      </w:r>
      <w:r w:rsidRPr="00C6638C">
        <w:rPr>
          <w:rFonts w:ascii="Times New Roman" w:eastAsia="Times New Roman" w:hAnsi="Times New Roman"/>
          <w:sz w:val="24"/>
          <w:szCs w:val="24"/>
        </w:rPr>
        <w:t>nte</w:t>
      </w:r>
      <w:r w:rsidRPr="00C6638C">
        <w:rPr>
          <w:rFonts w:ascii="Times New Roman" w:eastAsia="Times New Roman" w:hAnsi="Times New Roman"/>
          <w:spacing w:val="2"/>
          <w:sz w:val="24"/>
          <w:szCs w:val="24"/>
        </w:rPr>
        <w:t xml:space="preserve"> </w:t>
      </w:r>
      <w:r w:rsidRPr="00C6638C">
        <w:rPr>
          <w:rFonts w:ascii="Times New Roman" w:eastAsia="Times New Roman" w:hAnsi="Times New Roman"/>
          <w:sz w:val="24"/>
          <w:szCs w:val="24"/>
        </w:rPr>
        <w:t>de</w:t>
      </w:r>
      <w:r w:rsidRPr="00C6638C">
        <w:rPr>
          <w:rFonts w:ascii="Times New Roman" w:eastAsia="Times New Roman" w:hAnsi="Times New Roman"/>
          <w:spacing w:val="-1"/>
          <w:sz w:val="24"/>
          <w:szCs w:val="24"/>
        </w:rPr>
        <w:t xml:space="preserve"> </w:t>
      </w:r>
      <w:r w:rsidRPr="00C6638C">
        <w:rPr>
          <w:rFonts w:ascii="Times New Roman" w:eastAsia="Times New Roman" w:hAnsi="Times New Roman"/>
          <w:sz w:val="24"/>
          <w:szCs w:val="24"/>
        </w:rPr>
        <w:t>sumin</w:t>
      </w:r>
      <w:r w:rsidRPr="00C6638C">
        <w:rPr>
          <w:rFonts w:ascii="Times New Roman" w:eastAsia="Times New Roman" w:hAnsi="Times New Roman"/>
          <w:spacing w:val="1"/>
          <w:sz w:val="24"/>
          <w:szCs w:val="24"/>
        </w:rPr>
        <w:t>i</w:t>
      </w:r>
      <w:r w:rsidRPr="00C6638C">
        <w:rPr>
          <w:rFonts w:ascii="Times New Roman" w:eastAsia="Times New Roman" w:hAnsi="Times New Roman"/>
          <w:sz w:val="24"/>
          <w:szCs w:val="24"/>
        </w:rPr>
        <w:t>stro.</w:t>
      </w:r>
    </w:p>
    <w:tbl>
      <w:tblPr>
        <w:tblStyle w:val="Tablaconcuadrcula1clara-nfasis1"/>
        <w:tblW w:w="9079" w:type="dxa"/>
        <w:tblLook w:val="04A0" w:firstRow="1" w:lastRow="0" w:firstColumn="1" w:lastColumn="0" w:noHBand="0" w:noVBand="1"/>
      </w:tblPr>
      <w:tblGrid>
        <w:gridCol w:w="2722"/>
        <w:gridCol w:w="6357"/>
      </w:tblGrid>
      <w:tr w:rsidR="006C69BC" w:rsidRPr="00BD4B8F" w:rsidTr="003373B3">
        <w:trPr>
          <w:cnfStyle w:val="100000000000" w:firstRow="1" w:lastRow="0" w:firstColumn="0" w:lastColumn="0" w:oddVBand="0" w:evenVBand="0" w:oddHBand="0" w:evenHBand="0" w:firstRowFirstColumn="0" w:firstRowLastColumn="0" w:lastRowFirstColumn="0" w:lastRowLastColumn="0"/>
          <w:trHeight w:val="999"/>
        </w:trPr>
        <w:tc>
          <w:tcPr>
            <w:cnfStyle w:val="001000000000" w:firstRow="0" w:lastRow="0" w:firstColumn="1" w:lastColumn="0" w:oddVBand="0" w:evenVBand="0" w:oddHBand="0" w:evenHBand="0" w:firstRowFirstColumn="0" w:firstRowLastColumn="0" w:lastRowFirstColumn="0" w:lastRowLastColumn="0"/>
            <w:tcW w:w="2722" w:type="dxa"/>
          </w:tcPr>
          <w:p w:rsidR="006C69BC" w:rsidRPr="007F4F12" w:rsidRDefault="006C69BC" w:rsidP="003373B3">
            <w:pPr>
              <w:jc w:val="both"/>
              <w:rPr>
                <w:rFonts w:ascii="Times New Roman" w:eastAsia="Times New Roman" w:hAnsi="Times New Roman" w:cs="Times New Roman"/>
                <w:sz w:val="18"/>
                <w:szCs w:val="18"/>
              </w:rPr>
            </w:pPr>
            <w:r w:rsidRPr="007F4F12">
              <w:rPr>
                <w:rFonts w:ascii="Times New Roman" w:eastAsia="Times New Roman" w:hAnsi="Times New Roman" w:cs="Times New Roman"/>
                <w:sz w:val="18"/>
                <w:szCs w:val="18"/>
              </w:rPr>
              <w:t>1.- EQUIPO DE CONTROL Y SEÑALIZACIÓN</w:t>
            </w:r>
          </w:p>
        </w:tc>
        <w:tc>
          <w:tcPr>
            <w:tcW w:w="6357" w:type="dxa"/>
          </w:tcPr>
          <w:p w:rsidR="006C69BC" w:rsidRPr="007F4F12" w:rsidRDefault="006C69BC" w:rsidP="003373B3">
            <w:pPr>
              <w:ind w:left="102" w:right="81"/>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
              </w:rPr>
            </w:pPr>
            <w:r w:rsidRPr="007F4F12">
              <w:rPr>
                <w:rFonts w:ascii="Times New Roman" w:hAnsi="Times New Roman" w:cs="Times New Roman"/>
                <w:b w:val="0"/>
                <w:sz w:val="20"/>
                <w:szCs w:val="20"/>
                <w:lang w:val="es-ES"/>
              </w:rPr>
              <w:t>Esta</w:t>
            </w:r>
            <w:r w:rsidRPr="007F4F12">
              <w:rPr>
                <w:rFonts w:ascii="Times New Roman" w:hAnsi="Times New Roman" w:cs="Times New Roman"/>
                <w:b w:val="0"/>
                <w:spacing w:val="-1"/>
                <w:sz w:val="20"/>
                <w:szCs w:val="20"/>
                <w:lang w:val="es-ES"/>
              </w:rPr>
              <w:t>r</w:t>
            </w:r>
            <w:r w:rsidRPr="007F4F12">
              <w:rPr>
                <w:rFonts w:ascii="Times New Roman" w:hAnsi="Times New Roman" w:cs="Times New Roman"/>
                <w:b w:val="0"/>
                <w:sz w:val="20"/>
                <w:szCs w:val="20"/>
                <w:lang w:val="es-ES"/>
              </w:rPr>
              <w:t>á</w:t>
            </w:r>
            <w:r w:rsidRPr="007F4F12">
              <w:rPr>
                <w:rFonts w:ascii="Times New Roman" w:hAnsi="Times New Roman" w:cs="Times New Roman"/>
                <w:b w:val="0"/>
                <w:spacing w:val="6"/>
                <w:sz w:val="20"/>
                <w:szCs w:val="20"/>
                <w:lang w:val="es-ES"/>
              </w:rPr>
              <w:t xml:space="preserve"> </w:t>
            </w:r>
            <w:r w:rsidRPr="007F4F12">
              <w:rPr>
                <w:rFonts w:ascii="Times New Roman" w:hAnsi="Times New Roman" w:cs="Times New Roman"/>
                <w:b w:val="0"/>
                <w:sz w:val="20"/>
                <w:szCs w:val="20"/>
                <w:lang w:val="es-ES"/>
              </w:rPr>
              <w:t>si</w:t>
            </w:r>
            <w:r w:rsidRPr="007F4F12">
              <w:rPr>
                <w:rFonts w:ascii="Times New Roman" w:hAnsi="Times New Roman" w:cs="Times New Roman"/>
                <w:b w:val="0"/>
                <w:spacing w:val="1"/>
                <w:sz w:val="20"/>
                <w:szCs w:val="20"/>
                <w:lang w:val="es-ES"/>
              </w:rPr>
              <w:t>t</w:t>
            </w:r>
            <w:r w:rsidRPr="007F4F12">
              <w:rPr>
                <w:rFonts w:ascii="Times New Roman" w:hAnsi="Times New Roman" w:cs="Times New Roman"/>
                <w:b w:val="0"/>
                <w:sz w:val="20"/>
                <w:szCs w:val="20"/>
                <w:lang w:val="es-ES"/>
              </w:rPr>
              <w:t>u</w:t>
            </w:r>
            <w:r w:rsidRPr="007F4F12">
              <w:rPr>
                <w:rFonts w:ascii="Times New Roman" w:hAnsi="Times New Roman" w:cs="Times New Roman"/>
                <w:b w:val="0"/>
                <w:spacing w:val="-1"/>
                <w:sz w:val="20"/>
                <w:szCs w:val="20"/>
                <w:lang w:val="es-ES"/>
              </w:rPr>
              <w:t>a</w:t>
            </w:r>
            <w:r w:rsidRPr="007F4F12">
              <w:rPr>
                <w:rFonts w:ascii="Times New Roman" w:hAnsi="Times New Roman" w:cs="Times New Roman"/>
                <w:b w:val="0"/>
                <w:sz w:val="20"/>
                <w:szCs w:val="20"/>
                <w:lang w:val="es-ES"/>
              </w:rPr>
              <w:t>do</w:t>
            </w:r>
            <w:r w:rsidRPr="007F4F12">
              <w:rPr>
                <w:rFonts w:ascii="Times New Roman" w:hAnsi="Times New Roman" w:cs="Times New Roman"/>
                <w:b w:val="0"/>
                <w:spacing w:val="7"/>
                <w:sz w:val="20"/>
                <w:szCs w:val="20"/>
                <w:lang w:val="es-ES"/>
              </w:rPr>
              <w:t xml:space="preserve"> </w:t>
            </w:r>
            <w:r w:rsidRPr="007F4F12">
              <w:rPr>
                <w:rFonts w:ascii="Times New Roman" w:hAnsi="Times New Roman" w:cs="Times New Roman"/>
                <w:b w:val="0"/>
                <w:spacing w:val="-1"/>
                <w:sz w:val="20"/>
                <w:szCs w:val="20"/>
                <w:lang w:val="es-ES"/>
              </w:rPr>
              <w:t>e</w:t>
            </w:r>
            <w:r w:rsidRPr="007F4F12">
              <w:rPr>
                <w:rFonts w:ascii="Times New Roman" w:hAnsi="Times New Roman" w:cs="Times New Roman"/>
                <w:b w:val="0"/>
                <w:sz w:val="20"/>
                <w:szCs w:val="20"/>
                <w:lang w:val="es-ES"/>
              </w:rPr>
              <w:t>n</w:t>
            </w:r>
            <w:r w:rsidRPr="007F4F12">
              <w:rPr>
                <w:rFonts w:ascii="Times New Roman" w:hAnsi="Times New Roman" w:cs="Times New Roman"/>
                <w:b w:val="0"/>
                <w:spacing w:val="7"/>
                <w:sz w:val="20"/>
                <w:szCs w:val="20"/>
                <w:lang w:val="es-ES"/>
              </w:rPr>
              <w:t xml:space="preserve"> </w:t>
            </w:r>
            <w:r w:rsidRPr="007F4F12">
              <w:rPr>
                <w:rFonts w:ascii="Times New Roman" w:hAnsi="Times New Roman" w:cs="Times New Roman"/>
                <w:b w:val="0"/>
                <w:sz w:val="20"/>
                <w:szCs w:val="20"/>
                <w:lang w:val="es-ES"/>
              </w:rPr>
              <w:t>lu</w:t>
            </w:r>
            <w:r w:rsidRPr="007F4F12">
              <w:rPr>
                <w:rFonts w:ascii="Times New Roman" w:hAnsi="Times New Roman" w:cs="Times New Roman"/>
                <w:b w:val="0"/>
                <w:spacing w:val="-2"/>
                <w:sz w:val="20"/>
                <w:szCs w:val="20"/>
                <w:lang w:val="es-ES"/>
              </w:rPr>
              <w:t>g</w:t>
            </w:r>
            <w:r w:rsidRPr="007F4F12">
              <w:rPr>
                <w:rFonts w:ascii="Times New Roman" w:hAnsi="Times New Roman" w:cs="Times New Roman"/>
                <w:b w:val="0"/>
                <w:spacing w:val="-1"/>
                <w:sz w:val="20"/>
                <w:szCs w:val="20"/>
                <w:lang w:val="es-ES"/>
              </w:rPr>
              <w:t>a</w:t>
            </w:r>
            <w:r w:rsidRPr="007F4F12">
              <w:rPr>
                <w:rFonts w:ascii="Times New Roman" w:hAnsi="Times New Roman" w:cs="Times New Roman"/>
                <w:b w:val="0"/>
                <w:sz w:val="20"/>
                <w:szCs w:val="20"/>
                <w:lang w:val="es-ES"/>
              </w:rPr>
              <w:t>r</w:t>
            </w:r>
            <w:r w:rsidRPr="007F4F12">
              <w:rPr>
                <w:rFonts w:ascii="Times New Roman" w:hAnsi="Times New Roman" w:cs="Times New Roman"/>
                <w:b w:val="0"/>
                <w:spacing w:val="9"/>
                <w:sz w:val="20"/>
                <w:szCs w:val="20"/>
                <w:lang w:val="es-ES"/>
              </w:rPr>
              <w:t xml:space="preserve"> </w:t>
            </w:r>
            <w:r w:rsidRPr="007F4F12">
              <w:rPr>
                <w:rFonts w:ascii="Times New Roman" w:hAnsi="Times New Roman" w:cs="Times New Roman"/>
                <w:b w:val="0"/>
                <w:sz w:val="20"/>
                <w:szCs w:val="20"/>
                <w:lang w:val="es-ES"/>
              </w:rPr>
              <w:t>f</w:t>
            </w:r>
            <w:r w:rsidRPr="007F4F12">
              <w:rPr>
                <w:rFonts w:ascii="Times New Roman" w:hAnsi="Times New Roman" w:cs="Times New Roman"/>
                <w:b w:val="0"/>
                <w:spacing w:val="-2"/>
                <w:sz w:val="20"/>
                <w:szCs w:val="20"/>
                <w:lang w:val="es-ES"/>
              </w:rPr>
              <w:t>á</w:t>
            </w:r>
            <w:r w:rsidRPr="007F4F12">
              <w:rPr>
                <w:rFonts w:ascii="Times New Roman" w:hAnsi="Times New Roman" w:cs="Times New Roman"/>
                <w:b w:val="0"/>
                <w:spacing w:val="-1"/>
                <w:sz w:val="20"/>
                <w:szCs w:val="20"/>
                <w:lang w:val="es-ES"/>
              </w:rPr>
              <w:t>c</w:t>
            </w:r>
            <w:r w:rsidRPr="007F4F12">
              <w:rPr>
                <w:rFonts w:ascii="Times New Roman" w:hAnsi="Times New Roman" w:cs="Times New Roman"/>
                <w:b w:val="0"/>
                <w:sz w:val="20"/>
                <w:szCs w:val="20"/>
                <w:lang w:val="es-ES"/>
              </w:rPr>
              <w:t>i</w:t>
            </w:r>
            <w:r w:rsidRPr="007F4F12">
              <w:rPr>
                <w:rFonts w:ascii="Times New Roman" w:hAnsi="Times New Roman" w:cs="Times New Roman"/>
                <w:b w:val="0"/>
                <w:spacing w:val="1"/>
                <w:sz w:val="20"/>
                <w:szCs w:val="20"/>
                <w:lang w:val="es-ES"/>
              </w:rPr>
              <w:t>l</w:t>
            </w:r>
            <w:r w:rsidRPr="007F4F12">
              <w:rPr>
                <w:rFonts w:ascii="Times New Roman" w:hAnsi="Times New Roman" w:cs="Times New Roman"/>
                <w:b w:val="0"/>
                <w:sz w:val="20"/>
                <w:szCs w:val="20"/>
                <w:lang w:val="es-ES"/>
              </w:rPr>
              <w:t>mente</w:t>
            </w:r>
            <w:r w:rsidRPr="007F4F12">
              <w:rPr>
                <w:rFonts w:ascii="Times New Roman" w:hAnsi="Times New Roman" w:cs="Times New Roman"/>
                <w:b w:val="0"/>
                <w:spacing w:val="6"/>
                <w:sz w:val="20"/>
                <w:szCs w:val="20"/>
                <w:lang w:val="es-ES"/>
              </w:rPr>
              <w:t xml:space="preserve"> </w:t>
            </w:r>
            <w:r w:rsidRPr="007F4F12">
              <w:rPr>
                <w:rFonts w:ascii="Times New Roman" w:hAnsi="Times New Roman" w:cs="Times New Roman"/>
                <w:b w:val="0"/>
                <w:spacing w:val="-1"/>
                <w:sz w:val="20"/>
                <w:szCs w:val="20"/>
                <w:lang w:val="es-ES"/>
              </w:rPr>
              <w:t>a</w:t>
            </w:r>
            <w:r w:rsidRPr="007F4F12">
              <w:rPr>
                <w:rFonts w:ascii="Times New Roman" w:hAnsi="Times New Roman" w:cs="Times New Roman"/>
                <w:b w:val="0"/>
                <w:spacing w:val="1"/>
                <w:sz w:val="20"/>
                <w:szCs w:val="20"/>
                <w:lang w:val="es-ES"/>
              </w:rPr>
              <w:t>c</w:t>
            </w:r>
            <w:r w:rsidRPr="007F4F12">
              <w:rPr>
                <w:rFonts w:ascii="Times New Roman" w:hAnsi="Times New Roman" w:cs="Times New Roman"/>
                <w:b w:val="0"/>
                <w:spacing w:val="-1"/>
                <w:sz w:val="20"/>
                <w:szCs w:val="20"/>
                <w:lang w:val="es-ES"/>
              </w:rPr>
              <w:t>ce</w:t>
            </w:r>
            <w:r w:rsidRPr="007F4F12">
              <w:rPr>
                <w:rFonts w:ascii="Times New Roman" w:hAnsi="Times New Roman" w:cs="Times New Roman"/>
                <w:b w:val="0"/>
                <w:sz w:val="20"/>
                <w:szCs w:val="20"/>
                <w:lang w:val="es-ES"/>
              </w:rPr>
              <w:t>sib</w:t>
            </w:r>
            <w:r w:rsidRPr="007F4F12">
              <w:rPr>
                <w:rFonts w:ascii="Times New Roman" w:hAnsi="Times New Roman" w:cs="Times New Roman"/>
                <w:b w:val="0"/>
                <w:spacing w:val="1"/>
                <w:sz w:val="20"/>
                <w:szCs w:val="20"/>
                <w:lang w:val="es-ES"/>
              </w:rPr>
              <w:t>l</w:t>
            </w:r>
            <w:r w:rsidRPr="007F4F12">
              <w:rPr>
                <w:rFonts w:ascii="Times New Roman" w:hAnsi="Times New Roman" w:cs="Times New Roman"/>
                <w:b w:val="0"/>
                <w:sz w:val="20"/>
                <w:szCs w:val="20"/>
                <w:lang w:val="es-ES"/>
              </w:rPr>
              <w:t>e</w:t>
            </w:r>
            <w:r w:rsidRPr="007F4F12">
              <w:rPr>
                <w:rFonts w:ascii="Times New Roman" w:hAnsi="Times New Roman" w:cs="Times New Roman"/>
                <w:b w:val="0"/>
                <w:spacing w:val="11"/>
                <w:sz w:val="20"/>
                <w:szCs w:val="20"/>
                <w:lang w:val="es-ES"/>
              </w:rPr>
              <w:t xml:space="preserve"> </w:t>
            </w:r>
            <w:r w:rsidRPr="007F4F12">
              <w:rPr>
                <w:rFonts w:ascii="Times New Roman" w:hAnsi="Times New Roman" w:cs="Times New Roman"/>
                <w:b w:val="0"/>
                <w:sz w:val="20"/>
                <w:szCs w:val="20"/>
                <w:lang w:val="es-ES"/>
              </w:rPr>
              <w:t xml:space="preserve">y </w:t>
            </w:r>
            <w:r w:rsidRPr="007F4F12">
              <w:rPr>
                <w:rFonts w:ascii="Times New Roman" w:hAnsi="Times New Roman" w:cs="Times New Roman"/>
                <w:b w:val="0"/>
                <w:spacing w:val="2"/>
                <w:sz w:val="20"/>
                <w:szCs w:val="20"/>
                <w:lang w:val="es-ES"/>
              </w:rPr>
              <w:t>d</w:t>
            </w:r>
            <w:r w:rsidRPr="007F4F12">
              <w:rPr>
                <w:rFonts w:ascii="Times New Roman" w:hAnsi="Times New Roman" w:cs="Times New Roman"/>
                <w:b w:val="0"/>
                <w:sz w:val="20"/>
                <w:szCs w:val="20"/>
                <w:lang w:val="es-ES"/>
              </w:rPr>
              <w:t>e</w:t>
            </w:r>
            <w:r w:rsidRPr="007F4F12">
              <w:rPr>
                <w:rFonts w:ascii="Times New Roman" w:hAnsi="Times New Roman" w:cs="Times New Roman"/>
                <w:b w:val="0"/>
                <w:spacing w:val="6"/>
                <w:sz w:val="20"/>
                <w:szCs w:val="20"/>
                <w:lang w:val="es-ES"/>
              </w:rPr>
              <w:t xml:space="preserve"> </w:t>
            </w:r>
            <w:r w:rsidRPr="007F4F12">
              <w:rPr>
                <w:rFonts w:ascii="Times New Roman" w:hAnsi="Times New Roman" w:cs="Times New Roman"/>
                <w:b w:val="0"/>
                <w:sz w:val="20"/>
                <w:szCs w:val="20"/>
                <w:lang w:val="es-ES"/>
              </w:rPr>
              <w:t>fo</w:t>
            </w:r>
            <w:r w:rsidRPr="007F4F12">
              <w:rPr>
                <w:rFonts w:ascii="Times New Roman" w:hAnsi="Times New Roman" w:cs="Times New Roman"/>
                <w:b w:val="0"/>
                <w:spacing w:val="-1"/>
                <w:sz w:val="20"/>
                <w:szCs w:val="20"/>
                <w:lang w:val="es-ES"/>
              </w:rPr>
              <w:t>r</w:t>
            </w:r>
            <w:r w:rsidRPr="007F4F12">
              <w:rPr>
                <w:rFonts w:ascii="Times New Roman" w:hAnsi="Times New Roman" w:cs="Times New Roman"/>
                <w:b w:val="0"/>
                <w:sz w:val="20"/>
                <w:szCs w:val="20"/>
                <w:lang w:val="es-ES"/>
              </w:rPr>
              <w:t>ma</w:t>
            </w:r>
            <w:r w:rsidRPr="007F4F12">
              <w:rPr>
                <w:rFonts w:ascii="Times New Roman" w:hAnsi="Times New Roman" w:cs="Times New Roman"/>
                <w:b w:val="0"/>
                <w:spacing w:val="7"/>
                <w:sz w:val="20"/>
                <w:szCs w:val="20"/>
                <w:lang w:val="es-ES"/>
              </w:rPr>
              <w:t xml:space="preserve"> </w:t>
            </w:r>
            <w:r w:rsidRPr="007F4F12">
              <w:rPr>
                <w:rFonts w:ascii="Times New Roman" w:hAnsi="Times New Roman" w:cs="Times New Roman"/>
                <w:b w:val="0"/>
                <w:sz w:val="20"/>
                <w:szCs w:val="20"/>
                <w:lang w:val="es-ES"/>
              </w:rPr>
              <w:t>que</w:t>
            </w:r>
            <w:r w:rsidRPr="007F4F12">
              <w:rPr>
                <w:rFonts w:ascii="Times New Roman" w:hAnsi="Times New Roman" w:cs="Times New Roman"/>
                <w:b w:val="0"/>
                <w:spacing w:val="6"/>
                <w:sz w:val="20"/>
                <w:szCs w:val="20"/>
                <w:lang w:val="es-ES"/>
              </w:rPr>
              <w:t xml:space="preserve"> </w:t>
            </w:r>
            <w:r w:rsidRPr="007F4F12">
              <w:rPr>
                <w:rFonts w:ascii="Times New Roman" w:hAnsi="Times New Roman" w:cs="Times New Roman"/>
                <w:b w:val="0"/>
                <w:sz w:val="20"/>
                <w:szCs w:val="20"/>
                <w:lang w:val="es-ES"/>
              </w:rPr>
              <w:t>sus</w:t>
            </w:r>
            <w:r w:rsidRPr="007F4F12">
              <w:rPr>
                <w:rFonts w:ascii="Times New Roman" w:hAnsi="Times New Roman" w:cs="Times New Roman"/>
                <w:b w:val="0"/>
                <w:spacing w:val="8"/>
                <w:sz w:val="20"/>
                <w:szCs w:val="20"/>
                <w:lang w:val="es-ES"/>
              </w:rPr>
              <w:t xml:space="preserve"> </w:t>
            </w:r>
            <w:r w:rsidRPr="007F4F12">
              <w:rPr>
                <w:rFonts w:ascii="Times New Roman" w:hAnsi="Times New Roman" w:cs="Times New Roman"/>
                <w:b w:val="0"/>
                <w:sz w:val="20"/>
                <w:szCs w:val="20"/>
                <w:lang w:val="es-ES"/>
              </w:rPr>
              <w:t>s</w:t>
            </w:r>
            <w:r w:rsidRPr="007F4F12">
              <w:rPr>
                <w:rFonts w:ascii="Times New Roman" w:hAnsi="Times New Roman" w:cs="Times New Roman"/>
                <w:b w:val="0"/>
                <w:spacing w:val="-1"/>
                <w:sz w:val="20"/>
                <w:szCs w:val="20"/>
                <w:lang w:val="es-ES"/>
              </w:rPr>
              <w:t>e</w:t>
            </w:r>
            <w:r w:rsidRPr="007F4F12">
              <w:rPr>
                <w:rFonts w:ascii="Times New Roman" w:hAnsi="Times New Roman" w:cs="Times New Roman"/>
                <w:b w:val="0"/>
                <w:sz w:val="20"/>
                <w:szCs w:val="20"/>
                <w:lang w:val="es-ES"/>
              </w:rPr>
              <w:t>ñ</w:t>
            </w:r>
            <w:r w:rsidRPr="007F4F12">
              <w:rPr>
                <w:rFonts w:ascii="Times New Roman" w:hAnsi="Times New Roman" w:cs="Times New Roman"/>
                <w:b w:val="0"/>
                <w:spacing w:val="-1"/>
                <w:sz w:val="20"/>
                <w:szCs w:val="20"/>
                <w:lang w:val="es-ES"/>
              </w:rPr>
              <w:t>a</w:t>
            </w:r>
            <w:r w:rsidRPr="007F4F12">
              <w:rPr>
                <w:rFonts w:ascii="Times New Roman" w:hAnsi="Times New Roman" w:cs="Times New Roman"/>
                <w:b w:val="0"/>
                <w:sz w:val="20"/>
                <w:szCs w:val="20"/>
                <w:lang w:val="es-ES"/>
              </w:rPr>
              <w:t>les</w:t>
            </w:r>
            <w:r w:rsidRPr="007F4F12">
              <w:rPr>
                <w:rFonts w:ascii="Times New Roman" w:hAnsi="Times New Roman" w:cs="Times New Roman"/>
                <w:b w:val="0"/>
                <w:spacing w:val="9"/>
                <w:sz w:val="20"/>
                <w:szCs w:val="20"/>
                <w:lang w:val="es-ES"/>
              </w:rPr>
              <w:t xml:space="preserve"> </w:t>
            </w:r>
            <w:r w:rsidRPr="007F4F12">
              <w:rPr>
                <w:rFonts w:ascii="Times New Roman" w:hAnsi="Times New Roman" w:cs="Times New Roman"/>
                <w:b w:val="0"/>
                <w:sz w:val="20"/>
                <w:szCs w:val="20"/>
                <w:lang w:val="es-ES"/>
              </w:rPr>
              <w:t>pu</w:t>
            </w:r>
            <w:r w:rsidRPr="007F4F12">
              <w:rPr>
                <w:rFonts w:ascii="Times New Roman" w:hAnsi="Times New Roman" w:cs="Times New Roman"/>
                <w:b w:val="0"/>
                <w:spacing w:val="-1"/>
                <w:sz w:val="20"/>
                <w:szCs w:val="20"/>
                <w:lang w:val="es-ES"/>
              </w:rPr>
              <w:t>e</w:t>
            </w:r>
            <w:r w:rsidRPr="007F4F12">
              <w:rPr>
                <w:rFonts w:ascii="Times New Roman" w:hAnsi="Times New Roman" w:cs="Times New Roman"/>
                <w:b w:val="0"/>
                <w:sz w:val="20"/>
                <w:szCs w:val="20"/>
                <w:lang w:val="es-ES"/>
              </w:rPr>
              <w:t>d</w:t>
            </w:r>
            <w:r w:rsidRPr="007F4F12">
              <w:rPr>
                <w:rFonts w:ascii="Times New Roman" w:hAnsi="Times New Roman" w:cs="Times New Roman"/>
                <w:b w:val="0"/>
                <w:spacing w:val="-1"/>
                <w:sz w:val="20"/>
                <w:szCs w:val="20"/>
                <w:lang w:val="es-ES"/>
              </w:rPr>
              <w:t>a</w:t>
            </w:r>
            <w:r w:rsidRPr="007F4F12">
              <w:rPr>
                <w:rFonts w:ascii="Times New Roman" w:hAnsi="Times New Roman" w:cs="Times New Roman"/>
                <w:b w:val="0"/>
                <w:sz w:val="20"/>
                <w:szCs w:val="20"/>
                <w:lang w:val="es-ES"/>
              </w:rPr>
              <w:t>n</w:t>
            </w:r>
            <w:r w:rsidRPr="007F4F12">
              <w:rPr>
                <w:rFonts w:ascii="Times New Roman" w:hAnsi="Times New Roman" w:cs="Times New Roman"/>
                <w:b w:val="0"/>
                <w:spacing w:val="7"/>
                <w:sz w:val="20"/>
                <w:szCs w:val="20"/>
                <w:lang w:val="es-ES"/>
              </w:rPr>
              <w:t xml:space="preserve"> </w:t>
            </w:r>
            <w:r w:rsidRPr="007F4F12">
              <w:rPr>
                <w:rFonts w:ascii="Times New Roman" w:hAnsi="Times New Roman" w:cs="Times New Roman"/>
                <w:b w:val="0"/>
                <w:sz w:val="20"/>
                <w:szCs w:val="20"/>
                <w:lang w:val="es-ES"/>
              </w:rPr>
              <w:t>s</w:t>
            </w:r>
            <w:r w:rsidRPr="007F4F12">
              <w:rPr>
                <w:rFonts w:ascii="Times New Roman" w:hAnsi="Times New Roman" w:cs="Times New Roman"/>
                <w:b w:val="0"/>
                <w:spacing w:val="-1"/>
                <w:sz w:val="20"/>
                <w:szCs w:val="20"/>
                <w:lang w:val="es-ES"/>
              </w:rPr>
              <w:t>e</w:t>
            </w:r>
            <w:r w:rsidRPr="007F4F12">
              <w:rPr>
                <w:rFonts w:ascii="Times New Roman" w:hAnsi="Times New Roman" w:cs="Times New Roman"/>
                <w:b w:val="0"/>
                <w:sz w:val="20"/>
                <w:szCs w:val="20"/>
                <w:lang w:val="es-ES"/>
              </w:rPr>
              <w:t xml:space="preserve">r </w:t>
            </w:r>
            <w:r w:rsidRPr="007F4F12">
              <w:rPr>
                <w:rFonts w:ascii="Times New Roman" w:hAnsi="Times New Roman" w:cs="Times New Roman"/>
                <w:b w:val="0"/>
                <w:spacing w:val="-1"/>
                <w:sz w:val="20"/>
                <w:szCs w:val="20"/>
                <w:lang w:val="es-ES"/>
              </w:rPr>
              <w:t>a</w:t>
            </w:r>
            <w:r w:rsidRPr="007F4F12">
              <w:rPr>
                <w:rFonts w:ascii="Times New Roman" w:hAnsi="Times New Roman" w:cs="Times New Roman"/>
                <w:b w:val="0"/>
                <w:sz w:val="20"/>
                <w:szCs w:val="20"/>
                <w:lang w:val="es-ES"/>
              </w:rPr>
              <w:t>udib</w:t>
            </w:r>
            <w:r w:rsidRPr="007F4F12">
              <w:rPr>
                <w:rFonts w:ascii="Times New Roman" w:hAnsi="Times New Roman" w:cs="Times New Roman"/>
                <w:b w:val="0"/>
                <w:spacing w:val="1"/>
                <w:sz w:val="20"/>
                <w:szCs w:val="20"/>
                <w:lang w:val="es-ES"/>
              </w:rPr>
              <w:t>l</w:t>
            </w:r>
            <w:r w:rsidRPr="007F4F12">
              <w:rPr>
                <w:rFonts w:ascii="Times New Roman" w:hAnsi="Times New Roman" w:cs="Times New Roman"/>
                <w:b w:val="0"/>
                <w:spacing w:val="-1"/>
                <w:sz w:val="20"/>
                <w:szCs w:val="20"/>
                <w:lang w:val="es-ES"/>
              </w:rPr>
              <w:t>e</w:t>
            </w:r>
            <w:r w:rsidRPr="007F4F12">
              <w:rPr>
                <w:rFonts w:ascii="Times New Roman" w:hAnsi="Times New Roman" w:cs="Times New Roman"/>
                <w:b w:val="0"/>
                <w:sz w:val="20"/>
                <w:szCs w:val="20"/>
                <w:lang w:val="es-ES"/>
              </w:rPr>
              <w:t>s</w:t>
            </w:r>
            <w:r w:rsidRPr="007F4F12">
              <w:rPr>
                <w:rFonts w:ascii="Times New Roman" w:hAnsi="Times New Roman" w:cs="Times New Roman"/>
                <w:b w:val="0"/>
                <w:spacing w:val="8"/>
                <w:sz w:val="20"/>
                <w:szCs w:val="20"/>
                <w:lang w:val="es-ES"/>
              </w:rPr>
              <w:t xml:space="preserve"> </w:t>
            </w:r>
            <w:r w:rsidRPr="007F4F12">
              <w:rPr>
                <w:rFonts w:ascii="Times New Roman" w:hAnsi="Times New Roman" w:cs="Times New Roman"/>
                <w:b w:val="0"/>
                <w:sz w:val="20"/>
                <w:szCs w:val="20"/>
                <w:lang w:val="es-ES"/>
              </w:rPr>
              <w:t>y vis</w:t>
            </w:r>
            <w:r w:rsidRPr="007F4F12">
              <w:rPr>
                <w:rFonts w:ascii="Times New Roman" w:hAnsi="Times New Roman" w:cs="Times New Roman"/>
                <w:b w:val="0"/>
                <w:spacing w:val="1"/>
                <w:sz w:val="20"/>
                <w:szCs w:val="20"/>
                <w:lang w:val="es-ES"/>
              </w:rPr>
              <w:t>i</w:t>
            </w:r>
            <w:r w:rsidRPr="007F4F12">
              <w:rPr>
                <w:rFonts w:ascii="Times New Roman" w:hAnsi="Times New Roman" w:cs="Times New Roman"/>
                <w:b w:val="0"/>
                <w:sz w:val="20"/>
                <w:szCs w:val="20"/>
                <w:lang w:val="es-ES"/>
              </w:rPr>
              <w:t xml:space="preserve">bles. </w:t>
            </w:r>
            <w:r w:rsidRPr="007F4F12">
              <w:rPr>
                <w:rFonts w:ascii="Times New Roman" w:hAnsi="Times New Roman" w:cs="Times New Roman"/>
                <w:b w:val="0"/>
                <w:spacing w:val="24"/>
                <w:sz w:val="20"/>
                <w:szCs w:val="20"/>
                <w:lang w:val="es-ES"/>
              </w:rPr>
              <w:t xml:space="preserve"> </w:t>
            </w:r>
            <w:r w:rsidRPr="007F4F12">
              <w:rPr>
                <w:rFonts w:ascii="Times New Roman" w:hAnsi="Times New Roman" w:cs="Times New Roman"/>
                <w:b w:val="0"/>
                <w:sz w:val="20"/>
                <w:szCs w:val="20"/>
                <w:lang w:val="es-ES"/>
              </w:rPr>
              <w:t>Esta</w:t>
            </w:r>
            <w:r w:rsidRPr="007F4F12">
              <w:rPr>
                <w:rFonts w:ascii="Times New Roman" w:hAnsi="Times New Roman" w:cs="Times New Roman"/>
                <w:b w:val="0"/>
                <w:spacing w:val="-1"/>
                <w:sz w:val="20"/>
                <w:szCs w:val="20"/>
                <w:lang w:val="es-ES"/>
              </w:rPr>
              <w:t>r</w:t>
            </w:r>
            <w:r w:rsidRPr="007F4F12">
              <w:rPr>
                <w:rFonts w:ascii="Times New Roman" w:hAnsi="Times New Roman" w:cs="Times New Roman"/>
                <w:b w:val="0"/>
                <w:sz w:val="20"/>
                <w:szCs w:val="20"/>
                <w:lang w:val="es-ES"/>
              </w:rPr>
              <w:t>á</w:t>
            </w:r>
            <w:r w:rsidRPr="007F4F12">
              <w:rPr>
                <w:rFonts w:ascii="Times New Roman" w:hAnsi="Times New Roman" w:cs="Times New Roman"/>
                <w:b w:val="0"/>
                <w:spacing w:val="4"/>
                <w:sz w:val="20"/>
                <w:szCs w:val="20"/>
                <w:lang w:val="es-ES"/>
              </w:rPr>
              <w:t xml:space="preserve"> </w:t>
            </w:r>
            <w:r w:rsidRPr="007F4F12">
              <w:rPr>
                <w:rFonts w:ascii="Times New Roman" w:hAnsi="Times New Roman" w:cs="Times New Roman"/>
                <w:b w:val="0"/>
                <w:sz w:val="20"/>
                <w:szCs w:val="20"/>
                <w:lang w:val="es-ES"/>
              </w:rPr>
              <w:t>p</w:t>
            </w:r>
            <w:r w:rsidRPr="007F4F12">
              <w:rPr>
                <w:rFonts w:ascii="Times New Roman" w:hAnsi="Times New Roman" w:cs="Times New Roman"/>
                <w:b w:val="0"/>
                <w:spacing w:val="-1"/>
                <w:sz w:val="20"/>
                <w:szCs w:val="20"/>
                <w:lang w:val="es-ES"/>
              </w:rPr>
              <w:t>r</w:t>
            </w:r>
            <w:r w:rsidRPr="007F4F12">
              <w:rPr>
                <w:rFonts w:ascii="Times New Roman" w:hAnsi="Times New Roman" w:cs="Times New Roman"/>
                <w:b w:val="0"/>
                <w:sz w:val="20"/>
                <w:szCs w:val="20"/>
                <w:lang w:val="es-ES"/>
              </w:rPr>
              <w:t>ovis</w:t>
            </w:r>
            <w:r w:rsidRPr="007F4F12">
              <w:rPr>
                <w:rFonts w:ascii="Times New Roman" w:hAnsi="Times New Roman" w:cs="Times New Roman"/>
                <w:b w:val="0"/>
                <w:spacing w:val="1"/>
                <w:sz w:val="20"/>
                <w:szCs w:val="20"/>
                <w:lang w:val="es-ES"/>
              </w:rPr>
              <w:t>t</w:t>
            </w:r>
            <w:r w:rsidRPr="007F4F12">
              <w:rPr>
                <w:rFonts w:ascii="Times New Roman" w:hAnsi="Times New Roman" w:cs="Times New Roman"/>
                <w:b w:val="0"/>
                <w:sz w:val="20"/>
                <w:szCs w:val="20"/>
                <w:lang w:val="es-ES"/>
              </w:rPr>
              <w:t>o</w:t>
            </w:r>
            <w:r w:rsidRPr="007F4F12">
              <w:rPr>
                <w:rFonts w:ascii="Times New Roman" w:hAnsi="Times New Roman" w:cs="Times New Roman"/>
                <w:b w:val="0"/>
                <w:spacing w:val="5"/>
                <w:sz w:val="20"/>
                <w:szCs w:val="20"/>
                <w:lang w:val="es-ES"/>
              </w:rPr>
              <w:t xml:space="preserve"> </w:t>
            </w:r>
            <w:r w:rsidRPr="007F4F12">
              <w:rPr>
                <w:rFonts w:ascii="Times New Roman" w:hAnsi="Times New Roman" w:cs="Times New Roman"/>
                <w:b w:val="0"/>
                <w:sz w:val="20"/>
                <w:szCs w:val="20"/>
                <w:lang w:val="es-ES"/>
              </w:rPr>
              <w:t>de</w:t>
            </w:r>
            <w:r w:rsidRPr="007F4F12">
              <w:rPr>
                <w:rFonts w:ascii="Times New Roman" w:hAnsi="Times New Roman" w:cs="Times New Roman"/>
                <w:b w:val="0"/>
                <w:spacing w:val="4"/>
                <w:sz w:val="20"/>
                <w:szCs w:val="20"/>
                <w:lang w:val="es-ES"/>
              </w:rPr>
              <w:t xml:space="preserve"> </w:t>
            </w:r>
            <w:r w:rsidRPr="007F4F12">
              <w:rPr>
                <w:rFonts w:ascii="Times New Roman" w:hAnsi="Times New Roman" w:cs="Times New Roman"/>
                <w:b w:val="0"/>
                <w:sz w:val="20"/>
                <w:szCs w:val="20"/>
                <w:lang w:val="es-ES"/>
              </w:rPr>
              <w:t>s</w:t>
            </w:r>
            <w:r w:rsidRPr="007F4F12">
              <w:rPr>
                <w:rFonts w:ascii="Times New Roman" w:hAnsi="Times New Roman" w:cs="Times New Roman"/>
                <w:b w:val="0"/>
                <w:spacing w:val="-1"/>
                <w:sz w:val="20"/>
                <w:szCs w:val="20"/>
                <w:lang w:val="es-ES"/>
              </w:rPr>
              <w:t>e</w:t>
            </w:r>
            <w:r w:rsidRPr="007F4F12">
              <w:rPr>
                <w:rFonts w:ascii="Times New Roman" w:hAnsi="Times New Roman" w:cs="Times New Roman"/>
                <w:b w:val="0"/>
                <w:sz w:val="20"/>
                <w:szCs w:val="20"/>
                <w:lang w:val="es-ES"/>
              </w:rPr>
              <w:t>ñ</w:t>
            </w:r>
            <w:r w:rsidRPr="007F4F12">
              <w:rPr>
                <w:rFonts w:ascii="Times New Roman" w:hAnsi="Times New Roman" w:cs="Times New Roman"/>
                <w:b w:val="0"/>
                <w:spacing w:val="-1"/>
                <w:sz w:val="20"/>
                <w:szCs w:val="20"/>
                <w:lang w:val="es-ES"/>
              </w:rPr>
              <w:t>a</w:t>
            </w:r>
            <w:r w:rsidRPr="007F4F12">
              <w:rPr>
                <w:rFonts w:ascii="Times New Roman" w:hAnsi="Times New Roman" w:cs="Times New Roman"/>
                <w:b w:val="0"/>
                <w:sz w:val="20"/>
                <w:szCs w:val="20"/>
                <w:lang w:val="es-ES"/>
              </w:rPr>
              <w:t>les</w:t>
            </w:r>
            <w:r w:rsidRPr="007F4F12">
              <w:rPr>
                <w:rFonts w:ascii="Times New Roman" w:hAnsi="Times New Roman" w:cs="Times New Roman"/>
                <w:b w:val="0"/>
                <w:spacing w:val="5"/>
                <w:sz w:val="20"/>
                <w:szCs w:val="20"/>
                <w:lang w:val="es-ES"/>
              </w:rPr>
              <w:t xml:space="preserve"> </w:t>
            </w:r>
            <w:r w:rsidRPr="007F4F12">
              <w:rPr>
                <w:rFonts w:ascii="Times New Roman" w:hAnsi="Times New Roman" w:cs="Times New Roman"/>
                <w:b w:val="0"/>
                <w:sz w:val="20"/>
                <w:szCs w:val="20"/>
                <w:lang w:val="es-ES"/>
              </w:rPr>
              <w:t>de</w:t>
            </w:r>
            <w:r w:rsidRPr="007F4F12">
              <w:rPr>
                <w:rFonts w:ascii="Times New Roman" w:hAnsi="Times New Roman" w:cs="Times New Roman"/>
                <w:b w:val="0"/>
                <w:spacing w:val="6"/>
                <w:sz w:val="20"/>
                <w:szCs w:val="20"/>
                <w:lang w:val="es-ES"/>
              </w:rPr>
              <w:t xml:space="preserve"> </w:t>
            </w:r>
            <w:r w:rsidRPr="007F4F12">
              <w:rPr>
                <w:rFonts w:ascii="Times New Roman" w:hAnsi="Times New Roman" w:cs="Times New Roman"/>
                <w:b w:val="0"/>
                <w:spacing w:val="-1"/>
                <w:sz w:val="20"/>
                <w:szCs w:val="20"/>
                <w:lang w:val="es-ES"/>
              </w:rPr>
              <w:t>a</w:t>
            </w:r>
            <w:r w:rsidRPr="007F4F12">
              <w:rPr>
                <w:rFonts w:ascii="Times New Roman" w:hAnsi="Times New Roman" w:cs="Times New Roman"/>
                <w:b w:val="0"/>
                <w:sz w:val="20"/>
                <w:szCs w:val="20"/>
                <w:lang w:val="es-ES"/>
              </w:rPr>
              <w:t>viso</w:t>
            </w:r>
            <w:r w:rsidRPr="007F4F12">
              <w:rPr>
                <w:rFonts w:ascii="Times New Roman" w:hAnsi="Times New Roman" w:cs="Times New Roman"/>
                <w:b w:val="0"/>
                <w:spacing w:val="8"/>
                <w:sz w:val="20"/>
                <w:szCs w:val="20"/>
                <w:lang w:val="es-ES"/>
              </w:rPr>
              <w:t xml:space="preserve"> </w:t>
            </w:r>
            <w:r w:rsidRPr="007F4F12">
              <w:rPr>
                <w:rFonts w:ascii="Times New Roman" w:hAnsi="Times New Roman" w:cs="Times New Roman"/>
                <w:b w:val="0"/>
                <w:sz w:val="20"/>
                <w:szCs w:val="20"/>
                <w:lang w:val="es-ES"/>
              </w:rPr>
              <w:t xml:space="preserve">y </w:t>
            </w:r>
            <w:r w:rsidRPr="007F4F12">
              <w:rPr>
                <w:rFonts w:ascii="Times New Roman" w:hAnsi="Times New Roman" w:cs="Times New Roman"/>
                <w:b w:val="0"/>
                <w:spacing w:val="-1"/>
                <w:sz w:val="20"/>
                <w:szCs w:val="20"/>
                <w:lang w:val="es-ES"/>
              </w:rPr>
              <w:t>c</w:t>
            </w:r>
            <w:r w:rsidRPr="007F4F12">
              <w:rPr>
                <w:rFonts w:ascii="Times New Roman" w:hAnsi="Times New Roman" w:cs="Times New Roman"/>
                <w:b w:val="0"/>
                <w:sz w:val="20"/>
                <w:szCs w:val="20"/>
                <w:lang w:val="es-ES"/>
              </w:rPr>
              <w:t>ontrol</w:t>
            </w:r>
            <w:r w:rsidRPr="007F4F12">
              <w:rPr>
                <w:rFonts w:ascii="Times New Roman" w:hAnsi="Times New Roman" w:cs="Times New Roman"/>
                <w:b w:val="0"/>
                <w:spacing w:val="5"/>
                <w:sz w:val="20"/>
                <w:szCs w:val="20"/>
                <w:lang w:val="es-ES"/>
              </w:rPr>
              <w:t xml:space="preserve"> </w:t>
            </w:r>
            <w:r w:rsidRPr="007F4F12">
              <w:rPr>
                <w:rFonts w:ascii="Times New Roman" w:hAnsi="Times New Roman" w:cs="Times New Roman"/>
                <w:b w:val="0"/>
                <w:sz w:val="20"/>
                <w:szCs w:val="20"/>
                <w:lang w:val="es-ES"/>
              </w:rPr>
              <w:t>p</w:t>
            </w:r>
            <w:r w:rsidRPr="007F4F12">
              <w:rPr>
                <w:rFonts w:ascii="Times New Roman" w:hAnsi="Times New Roman" w:cs="Times New Roman"/>
                <w:b w:val="0"/>
                <w:spacing w:val="-1"/>
                <w:sz w:val="20"/>
                <w:szCs w:val="20"/>
                <w:lang w:val="es-ES"/>
              </w:rPr>
              <w:t>a</w:t>
            </w:r>
            <w:r w:rsidRPr="007F4F12">
              <w:rPr>
                <w:rFonts w:ascii="Times New Roman" w:hAnsi="Times New Roman" w:cs="Times New Roman"/>
                <w:b w:val="0"/>
                <w:spacing w:val="1"/>
                <w:sz w:val="20"/>
                <w:szCs w:val="20"/>
                <w:lang w:val="es-ES"/>
              </w:rPr>
              <w:t>r</w:t>
            </w:r>
            <w:r w:rsidRPr="007F4F12">
              <w:rPr>
                <w:rFonts w:ascii="Times New Roman" w:hAnsi="Times New Roman" w:cs="Times New Roman"/>
                <w:b w:val="0"/>
                <w:sz w:val="20"/>
                <w:szCs w:val="20"/>
                <w:lang w:val="es-ES"/>
              </w:rPr>
              <w:t>a</w:t>
            </w:r>
            <w:r w:rsidRPr="007F4F12">
              <w:rPr>
                <w:rFonts w:ascii="Times New Roman" w:hAnsi="Times New Roman" w:cs="Times New Roman"/>
                <w:b w:val="0"/>
                <w:spacing w:val="4"/>
                <w:sz w:val="20"/>
                <w:szCs w:val="20"/>
                <w:lang w:val="es-ES"/>
              </w:rPr>
              <w:t xml:space="preserve"> </w:t>
            </w:r>
            <w:r w:rsidRPr="007F4F12">
              <w:rPr>
                <w:rFonts w:ascii="Times New Roman" w:hAnsi="Times New Roman" w:cs="Times New Roman"/>
                <w:b w:val="0"/>
                <w:spacing w:val="-1"/>
                <w:sz w:val="20"/>
                <w:szCs w:val="20"/>
                <w:lang w:val="es-ES"/>
              </w:rPr>
              <w:t>ca</w:t>
            </w:r>
            <w:r w:rsidRPr="007F4F12">
              <w:rPr>
                <w:rFonts w:ascii="Times New Roman" w:hAnsi="Times New Roman" w:cs="Times New Roman"/>
                <w:b w:val="0"/>
                <w:spacing w:val="8"/>
                <w:sz w:val="20"/>
                <w:szCs w:val="20"/>
                <w:lang w:val="es-ES"/>
              </w:rPr>
              <w:t>d</w:t>
            </w:r>
            <w:r w:rsidRPr="007F4F12">
              <w:rPr>
                <w:rFonts w:ascii="Times New Roman" w:hAnsi="Times New Roman" w:cs="Times New Roman"/>
                <w:b w:val="0"/>
                <w:sz w:val="20"/>
                <w:szCs w:val="20"/>
                <w:lang w:val="es-ES"/>
              </w:rPr>
              <w:t>a</w:t>
            </w:r>
            <w:r w:rsidRPr="007F4F12">
              <w:rPr>
                <w:rFonts w:ascii="Times New Roman" w:hAnsi="Times New Roman" w:cs="Times New Roman"/>
                <w:b w:val="0"/>
                <w:spacing w:val="4"/>
                <w:sz w:val="20"/>
                <w:szCs w:val="20"/>
                <w:lang w:val="es-ES"/>
              </w:rPr>
              <w:t xml:space="preserve"> </w:t>
            </w:r>
            <w:r w:rsidRPr="007F4F12">
              <w:rPr>
                <w:rFonts w:ascii="Times New Roman" w:hAnsi="Times New Roman" w:cs="Times New Roman"/>
                <w:b w:val="0"/>
                <w:sz w:val="20"/>
                <w:szCs w:val="20"/>
                <w:lang w:val="es-ES"/>
              </w:rPr>
              <w:t>una</w:t>
            </w:r>
            <w:r w:rsidRPr="007F4F12">
              <w:rPr>
                <w:rFonts w:ascii="Times New Roman" w:hAnsi="Times New Roman" w:cs="Times New Roman"/>
                <w:b w:val="0"/>
                <w:spacing w:val="4"/>
                <w:sz w:val="20"/>
                <w:szCs w:val="20"/>
                <w:lang w:val="es-ES"/>
              </w:rPr>
              <w:t xml:space="preserve"> </w:t>
            </w:r>
            <w:r w:rsidRPr="007F4F12">
              <w:rPr>
                <w:rFonts w:ascii="Times New Roman" w:hAnsi="Times New Roman" w:cs="Times New Roman"/>
                <w:b w:val="0"/>
                <w:sz w:val="20"/>
                <w:szCs w:val="20"/>
                <w:lang w:val="es-ES"/>
              </w:rPr>
              <w:t>de</w:t>
            </w:r>
            <w:r w:rsidRPr="007F4F12">
              <w:rPr>
                <w:rFonts w:ascii="Times New Roman" w:hAnsi="Times New Roman" w:cs="Times New Roman"/>
                <w:b w:val="0"/>
                <w:spacing w:val="4"/>
                <w:sz w:val="20"/>
                <w:szCs w:val="20"/>
                <w:lang w:val="es-ES"/>
              </w:rPr>
              <w:t xml:space="preserve"> </w:t>
            </w:r>
            <w:r w:rsidRPr="007F4F12">
              <w:rPr>
                <w:rFonts w:ascii="Times New Roman" w:hAnsi="Times New Roman" w:cs="Times New Roman"/>
                <w:b w:val="0"/>
                <w:sz w:val="20"/>
                <w:szCs w:val="20"/>
                <w:lang w:val="es-ES"/>
              </w:rPr>
              <w:t xml:space="preserve">las </w:t>
            </w:r>
            <w:r w:rsidRPr="007F4F12">
              <w:rPr>
                <w:rFonts w:ascii="Times New Roman" w:hAnsi="Times New Roman" w:cs="Times New Roman"/>
                <w:b w:val="0"/>
                <w:spacing w:val="1"/>
                <w:sz w:val="20"/>
                <w:szCs w:val="20"/>
                <w:lang w:val="es-ES"/>
              </w:rPr>
              <w:t>z</w:t>
            </w:r>
            <w:r w:rsidRPr="007F4F12">
              <w:rPr>
                <w:rFonts w:ascii="Times New Roman" w:hAnsi="Times New Roman" w:cs="Times New Roman"/>
                <w:b w:val="0"/>
                <w:sz w:val="20"/>
                <w:szCs w:val="20"/>
                <w:lang w:val="es-ES"/>
              </w:rPr>
              <w:t>on</w:t>
            </w:r>
            <w:r w:rsidRPr="007F4F12">
              <w:rPr>
                <w:rFonts w:ascii="Times New Roman" w:hAnsi="Times New Roman" w:cs="Times New Roman"/>
                <w:b w:val="0"/>
                <w:spacing w:val="-1"/>
                <w:sz w:val="20"/>
                <w:szCs w:val="20"/>
                <w:lang w:val="es-ES"/>
              </w:rPr>
              <w:t>a</w:t>
            </w:r>
            <w:r w:rsidRPr="007F4F12">
              <w:rPr>
                <w:rFonts w:ascii="Times New Roman" w:hAnsi="Times New Roman" w:cs="Times New Roman"/>
                <w:b w:val="0"/>
                <w:sz w:val="20"/>
                <w:szCs w:val="20"/>
                <w:lang w:val="es-ES"/>
              </w:rPr>
              <w:t xml:space="preserve">s en </w:t>
            </w:r>
            <w:r w:rsidRPr="007F4F12">
              <w:rPr>
                <w:rFonts w:ascii="Times New Roman" w:hAnsi="Times New Roman" w:cs="Times New Roman"/>
                <w:b w:val="0"/>
                <w:spacing w:val="-1"/>
                <w:sz w:val="20"/>
                <w:szCs w:val="20"/>
                <w:lang w:val="es-ES"/>
              </w:rPr>
              <w:t>q</w:t>
            </w:r>
            <w:r w:rsidRPr="007F4F12">
              <w:rPr>
                <w:rFonts w:ascii="Times New Roman" w:hAnsi="Times New Roman" w:cs="Times New Roman"/>
                <w:b w:val="0"/>
                <w:sz w:val="20"/>
                <w:szCs w:val="20"/>
                <w:lang w:val="es-ES"/>
              </w:rPr>
              <w:t>ue</w:t>
            </w:r>
            <w:r w:rsidRPr="007F4F12">
              <w:rPr>
                <w:rFonts w:ascii="Times New Roman" w:hAnsi="Times New Roman" w:cs="Times New Roman"/>
                <w:b w:val="0"/>
                <w:spacing w:val="-1"/>
                <w:sz w:val="20"/>
                <w:szCs w:val="20"/>
                <w:lang w:val="es-ES"/>
              </w:rPr>
              <w:t xml:space="preserve"> </w:t>
            </w:r>
            <w:r w:rsidRPr="007F4F12">
              <w:rPr>
                <w:rFonts w:ascii="Times New Roman" w:hAnsi="Times New Roman" w:cs="Times New Roman"/>
                <w:b w:val="0"/>
                <w:sz w:val="20"/>
                <w:szCs w:val="20"/>
                <w:lang w:val="es-ES"/>
              </w:rPr>
              <w:t>h</w:t>
            </w:r>
            <w:r w:rsidRPr="007F4F12">
              <w:rPr>
                <w:rFonts w:ascii="Times New Roman" w:hAnsi="Times New Roman" w:cs="Times New Roman"/>
                <w:b w:val="0"/>
                <w:spacing w:val="4"/>
                <w:sz w:val="20"/>
                <w:szCs w:val="20"/>
                <w:lang w:val="es-ES"/>
              </w:rPr>
              <w:t>a</w:t>
            </w:r>
            <w:r w:rsidRPr="007F4F12">
              <w:rPr>
                <w:rFonts w:ascii="Times New Roman" w:hAnsi="Times New Roman" w:cs="Times New Roman"/>
                <w:b w:val="0"/>
                <w:spacing w:val="-5"/>
                <w:sz w:val="20"/>
                <w:szCs w:val="20"/>
                <w:lang w:val="es-ES"/>
              </w:rPr>
              <w:t>y</w:t>
            </w:r>
            <w:r w:rsidRPr="007F4F12">
              <w:rPr>
                <w:rFonts w:ascii="Times New Roman" w:hAnsi="Times New Roman" w:cs="Times New Roman"/>
                <w:b w:val="0"/>
                <w:sz w:val="20"/>
                <w:szCs w:val="20"/>
                <w:lang w:val="es-ES"/>
              </w:rPr>
              <w:t>a</w:t>
            </w:r>
            <w:r w:rsidRPr="007F4F12">
              <w:rPr>
                <w:rFonts w:ascii="Times New Roman" w:hAnsi="Times New Roman" w:cs="Times New Roman"/>
                <w:b w:val="0"/>
                <w:spacing w:val="-1"/>
                <w:sz w:val="20"/>
                <w:szCs w:val="20"/>
                <w:lang w:val="es-ES"/>
              </w:rPr>
              <w:t xml:space="preserve"> </w:t>
            </w:r>
            <w:r w:rsidRPr="007F4F12">
              <w:rPr>
                <w:rFonts w:ascii="Times New Roman" w:hAnsi="Times New Roman" w:cs="Times New Roman"/>
                <w:b w:val="0"/>
                <w:sz w:val="20"/>
                <w:szCs w:val="20"/>
                <w:lang w:val="es-ES"/>
              </w:rPr>
              <w:t>div</w:t>
            </w:r>
            <w:r w:rsidRPr="007F4F12">
              <w:rPr>
                <w:rFonts w:ascii="Times New Roman" w:hAnsi="Times New Roman" w:cs="Times New Roman"/>
                <w:b w:val="0"/>
                <w:spacing w:val="1"/>
                <w:sz w:val="20"/>
                <w:szCs w:val="20"/>
                <w:lang w:val="es-ES"/>
              </w:rPr>
              <w:t>i</w:t>
            </w:r>
            <w:r w:rsidRPr="007F4F12">
              <w:rPr>
                <w:rFonts w:ascii="Times New Roman" w:hAnsi="Times New Roman" w:cs="Times New Roman"/>
                <w:b w:val="0"/>
                <w:sz w:val="20"/>
                <w:szCs w:val="20"/>
                <w:lang w:val="es-ES"/>
              </w:rPr>
              <w:t>d</w:t>
            </w:r>
            <w:r w:rsidRPr="007F4F12">
              <w:rPr>
                <w:rFonts w:ascii="Times New Roman" w:hAnsi="Times New Roman" w:cs="Times New Roman"/>
                <w:b w:val="0"/>
                <w:spacing w:val="3"/>
                <w:sz w:val="20"/>
                <w:szCs w:val="20"/>
                <w:lang w:val="es-ES"/>
              </w:rPr>
              <w:t>i</w:t>
            </w:r>
            <w:r w:rsidRPr="007F4F12">
              <w:rPr>
                <w:rFonts w:ascii="Times New Roman" w:hAnsi="Times New Roman" w:cs="Times New Roman"/>
                <w:b w:val="0"/>
                <w:sz w:val="20"/>
                <w:szCs w:val="20"/>
                <w:lang w:val="es-ES"/>
              </w:rPr>
              <w:t>do la inst</w:t>
            </w:r>
            <w:r w:rsidRPr="007F4F12">
              <w:rPr>
                <w:rFonts w:ascii="Times New Roman" w:hAnsi="Times New Roman" w:cs="Times New Roman"/>
                <w:b w:val="0"/>
                <w:spacing w:val="-1"/>
                <w:sz w:val="20"/>
                <w:szCs w:val="20"/>
                <w:lang w:val="es-ES"/>
              </w:rPr>
              <w:t>a</w:t>
            </w:r>
            <w:r w:rsidRPr="007F4F12">
              <w:rPr>
                <w:rFonts w:ascii="Times New Roman" w:hAnsi="Times New Roman" w:cs="Times New Roman"/>
                <w:b w:val="0"/>
                <w:sz w:val="20"/>
                <w:szCs w:val="20"/>
                <w:lang w:val="es-ES"/>
              </w:rPr>
              <w:t>la</w:t>
            </w:r>
            <w:r w:rsidRPr="007F4F12">
              <w:rPr>
                <w:rFonts w:ascii="Times New Roman" w:hAnsi="Times New Roman" w:cs="Times New Roman"/>
                <w:b w:val="0"/>
                <w:spacing w:val="-1"/>
                <w:sz w:val="20"/>
                <w:szCs w:val="20"/>
                <w:lang w:val="es-ES"/>
              </w:rPr>
              <w:t>c</w:t>
            </w:r>
            <w:r w:rsidRPr="007F4F12">
              <w:rPr>
                <w:rFonts w:ascii="Times New Roman" w:hAnsi="Times New Roman" w:cs="Times New Roman"/>
                <w:b w:val="0"/>
                <w:sz w:val="20"/>
                <w:szCs w:val="20"/>
                <w:lang w:val="es-ES"/>
              </w:rPr>
              <w:t xml:space="preserve">ión </w:t>
            </w:r>
            <w:r w:rsidRPr="007F4F12">
              <w:rPr>
                <w:rFonts w:ascii="Times New Roman" w:hAnsi="Times New Roman" w:cs="Times New Roman"/>
                <w:b w:val="0"/>
                <w:spacing w:val="1"/>
                <w:sz w:val="20"/>
                <w:szCs w:val="20"/>
                <w:lang w:val="es-ES"/>
              </w:rPr>
              <w:t>i</w:t>
            </w:r>
            <w:r w:rsidRPr="007F4F12">
              <w:rPr>
                <w:rFonts w:ascii="Times New Roman" w:hAnsi="Times New Roman" w:cs="Times New Roman"/>
                <w:b w:val="0"/>
                <w:sz w:val="20"/>
                <w:szCs w:val="20"/>
                <w:lang w:val="es-ES"/>
              </w:rPr>
              <w:t>ndustri</w:t>
            </w:r>
            <w:r w:rsidRPr="007F4F12">
              <w:rPr>
                <w:rFonts w:ascii="Times New Roman" w:hAnsi="Times New Roman" w:cs="Times New Roman"/>
                <w:b w:val="0"/>
                <w:spacing w:val="-1"/>
                <w:sz w:val="20"/>
                <w:szCs w:val="20"/>
                <w:lang w:val="es-ES"/>
              </w:rPr>
              <w:t>a</w:t>
            </w:r>
            <w:r w:rsidRPr="007F4F12">
              <w:rPr>
                <w:rFonts w:ascii="Times New Roman" w:hAnsi="Times New Roman" w:cs="Times New Roman"/>
                <w:b w:val="0"/>
                <w:sz w:val="20"/>
                <w:szCs w:val="20"/>
                <w:lang w:val="es-ES"/>
              </w:rPr>
              <w:t>l.</w:t>
            </w:r>
          </w:p>
          <w:p w:rsidR="006C69BC" w:rsidRPr="00BD4B8F" w:rsidRDefault="006C69BC" w:rsidP="003373B3">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rPr>
            </w:pPr>
          </w:p>
        </w:tc>
      </w:tr>
      <w:tr w:rsidR="006C69BC" w:rsidRPr="00BD4B8F" w:rsidTr="003373B3">
        <w:trPr>
          <w:trHeight w:val="3802"/>
        </w:trPr>
        <w:tc>
          <w:tcPr>
            <w:cnfStyle w:val="001000000000" w:firstRow="0" w:lastRow="0" w:firstColumn="1" w:lastColumn="0" w:oddVBand="0" w:evenVBand="0" w:oddHBand="0" w:evenHBand="0" w:firstRowFirstColumn="0" w:firstRowLastColumn="0" w:lastRowFirstColumn="0" w:lastRowLastColumn="0"/>
            <w:tcW w:w="2722" w:type="dxa"/>
          </w:tcPr>
          <w:p w:rsidR="006C69BC" w:rsidRPr="007F4F12" w:rsidRDefault="006C69BC" w:rsidP="003373B3">
            <w:pPr>
              <w:jc w:val="both"/>
              <w:rPr>
                <w:rFonts w:ascii="Times New Roman" w:eastAsia="Times New Roman" w:hAnsi="Times New Roman" w:cs="Times New Roman"/>
                <w:sz w:val="18"/>
                <w:szCs w:val="18"/>
              </w:rPr>
            </w:pPr>
            <w:r w:rsidRPr="007F4F12">
              <w:rPr>
                <w:rFonts w:ascii="Times New Roman" w:eastAsia="Times New Roman" w:hAnsi="Times New Roman" w:cs="Times New Roman"/>
                <w:sz w:val="18"/>
                <w:szCs w:val="18"/>
              </w:rPr>
              <w:t>2.- DETECTORES</w:t>
            </w:r>
          </w:p>
        </w:tc>
        <w:tc>
          <w:tcPr>
            <w:tcW w:w="6357" w:type="dxa"/>
          </w:tcPr>
          <w:p w:rsidR="006C69BC" w:rsidRDefault="006C69BC" w:rsidP="003373B3">
            <w:pPr>
              <w:ind w:left="102" w:right="8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BD4B8F">
              <w:rPr>
                <w:rFonts w:ascii="Times New Roman" w:hAnsi="Times New Roman" w:cs="Times New Roman"/>
                <w:spacing w:val="1"/>
                <w:sz w:val="20"/>
                <w:szCs w:val="20"/>
                <w:lang w:val="es-ES"/>
              </w:rPr>
              <w:t>S</w:t>
            </w:r>
            <w:r w:rsidRPr="00BD4B8F">
              <w:rPr>
                <w:rFonts w:ascii="Times New Roman" w:hAnsi="Times New Roman" w:cs="Times New Roman"/>
                <w:sz w:val="20"/>
                <w:szCs w:val="20"/>
                <w:lang w:val="es-ES"/>
              </w:rPr>
              <w:t>i</w:t>
            </w:r>
            <w:r w:rsidRPr="00BD4B8F">
              <w:rPr>
                <w:rFonts w:ascii="Times New Roman" w:hAnsi="Times New Roman" w:cs="Times New Roman"/>
                <w:spacing w:val="1"/>
                <w:sz w:val="20"/>
                <w:szCs w:val="20"/>
                <w:lang w:val="es-ES"/>
              </w:rPr>
              <w:t>t</w:t>
            </w:r>
            <w:r w:rsidRPr="00BD4B8F">
              <w:rPr>
                <w:rFonts w:ascii="Times New Roman" w:hAnsi="Times New Roman" w:cs="Times New Roman"/>
                <w:sz w:val="20"/>
                <w:szCs w:val="20"/>
                <w:lang w:val="es-ES"/>
              </w:rPr>
              <w:t>u</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dos</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n</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pacing w:val="-1"/>
                <w:sz w:val="20"/>
                <w:szCs w:val="20"/>
                <w:lang w:val="es-ES"/>
              </w:rPr>
              <w:t>ca</w:t>
            </w:r>
            <w:r w:rsidRPr="00BD4B8F">
              <w:rPr>
                <w:rFonts w:ascii="Times New Roman" w:hAnsi="Times New Roman" w:cs="Times New Roman"/>
                <w:sz w:val="20"/>
                <w:szCs w:val="20"/>
                <w:lang w:val="es-ES"/>
              </w:rPr>
              <w:t>da u</w:t>
            </w:r>
            <w:r w:rsidRPr="00BD4B8F">
              <w:rPr>
                <w:rFonts w:ascii="Times New Roman" w:hAnsi="Times New Roman" w:cs="Times New Roman"/>
                <w:spacing w:val="2"/>
                <w:sz w:val="20"/>
                <w:szCs w:val="20"/>
                <w:lang w:val="es-ES"/>
              </w:rPr>
              <w:t>n</w:t>
            </w:r>
            <w:r w:rsidRPr="00BD4B8F">
              <w:rPr>
                <w:rFonts w:ascii="Times New Roman" w:hAnsi="Times New Roman" w:cs="Times New Roman"/>
                <w:sz w:val="20"/>
                <w:szCs w:val="20"/>
                <w:lang w:val="es-ES"/>
              </w:rPr>
              <w:t xml:space="preserve">a de </w:t>
            </w:r>
            <w:r w:rsidRPr="00BD4B8F">
              <w:rPr>
                <w:rFonts w:ascii="Times New Roman" w:hAnsi="Times New Roman" w:cs="Times New Roman"/>
                <w:spacing w:val="3"/>
                <w:sz w:val="20"/>
                <w:szCs w:val="20"/>
                <w:lang w:val="es-ES"/>
              </w:rPr>
              <w:t>l</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s</w:t>
            </w:r>
            <w:r w:rsidRPr="00BD4B8F">
              <w:rPr>
                <w:rFonts w:ascii="Times New Roman" w:hAnsi="Times New Roman" w:cs="Times New Roman"/>
                <w:spacing w:val="1"/>
                <w:sz w:val="20"/>
                <w:szCs w:val="20"/>
                <w:lang w:val="es-ES"/>
              </w:rPr>
              <w:t xml:space="preserve"> z</w:t>
            </w:r>
            <w:r w:rsidRPr="00BD4B8F">
              <w:rPr>
                <w:rFonts w:ascii="Times New Roman" w:hAnsi="Times New Roman" w:cs="Times New Roman"/>
                <w:sz w:val="20"/>
                <w:szCs w:val="20"/>
                <w:lang w:val="es-ES"/>
              </w:rPr>
              <w:t>on</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s</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n</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que se</w:t>
            </w:r>
            <w:r w:rsidRPr="00BD4B8F">
              <w:rPr>
                <w:rFonts w:ascii="Times New Roman" w:hAnsi="Times New Roman" w:cs="Times New Roman"/>
                <w:spacing w:val="3"/>
                <w:sz w:val="20"/>
                <w:szCs w:val="20"/>
                <w:lang w:val="es-ES"/>
              </w:rPr>
              <w:t xml:space="preserve"> </w:t>
            </w:r>
            <w:r w:rsidRPr="00BD4B8F">
              <w:rPr>
                <w:rFonts w:ascii="Times New Roman" w:hAnsi="Times New Roman" w:cs="Times New Roman"/>
                <w:sz w:val="20"/>
                <w:szCs w:val="20"/>
                <w:lang w:val="es-ES"/>
              </w:rPr>
              <w:t>ha di</w:t>
            </w:r>
            <w:r w:rsidRPr="00BD4B8F">
              <w:rPr>
                <w:rFonts w:ascii="Times New Roman" w:hAnsi="Times New Roman" w:cs="Times New Roman"/>
                <w:spacing w:val="3"/>
                <w:sz w:val="20"/>
                <w:szCs w:val="20"/>
                <w:lang w:val="es-ES"/>
              </w:rPr>
              <w:t>v</w:t>
            </w:r>
            <w:r w:rsidRPr="00BD4B8F">
              <w:rPr>
                <w:rFonts w:ascii="Times New Roman" w:hAnsi="Times New Roman" w:cs="Times New Roman"/>
                <w:sz w:val="20"/>
                <w:szCs w:val="20"/>
                <w:lang w:val="es-ES"/>
              </w:rPr>
              <w:t>id</w:t>
            </w:r>
            <w:r w:rsidRPr="00BD4B8F">
              <w:rPr>
                <w:rFonts w:ascii="Times New Roman" w:hAnsi="Times New Roman" w:cs="Times New Roman"/>
                <w:spacing w:val="1"/>
                <w:sz w:val="20"/>
                <w:szCs w:val="20"/>
                <w:lang w:val="es-ES"/>
              </w:rPr>
              <w:t>i</w:t>
            </w:r>
            <w:r w:rsidRPr="00BD4B8F">
              <w:rPr>
                <w:rFonts w:ascii="Times New Roman" w:hAnsi="Times New Roman" w:cs="Times New Roman"/>
                <w:sz w:val="20"/>
                <w:szCs w:val="20"/>
                <w:lang w:val="es-ES"/>
              </w:rPr>
              <w:t>do</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la</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ins</w:t>
            </w:r>
            <w:r w:rsidRPr="00BD4B8F">
              <w:rPr>
                <w:rFonts w:ascii="Times New Roman" w:hAnsi="Times New Roman" w:cs="Times New Roman"/>
                <w:spacing w:val="1"/>
                <w:sz w:val="20"/>
                <w:szCs w:val="20"/>
                <w:lang w:val="es-ES"/>
              </w:rPr>
              <w:t>t</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la</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 xml:space="preserve">ión. </w:t>
            </w:r>
            <w:r w:rsidRPr="00BD4B8F">
              <w:rPr>
                <w:rFonts w:ascii="Times New Roman" w:hAnsi="Times New Roman" w:cs="Times New Roman"/>
                <w:spacing w:val="4"/>
                <w:sz w:val="20"/>
                <w:szCs w:val="20"/>
                <w:lang w:val="es-ES"/>
              </w:rPr>
              <w:t xml:space="preserve"> </w:t>
            </w:r>
            <w:r w:rsidRPr="00BD4B8F">
              <w:rPr>
                <w:rFonts w:ascii="Times New Roman" w:hAnsi="Times New Roman" w:cs="Times New Roman"/>
                <w:spacing w:val="1"/>
                <w:sz w:val="20"/>
                <w:szCs w:val="20"/>
                <w:lang w:val="es-ES"/>
              </w:rPr>
              <w:t>S</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rán</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de la</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la</w:t>
            </w:r>
            <w:r w:rsidRPr="00BD4B8F">
              <w:rPr>
                <w:rFonts w:ascii="Times New Roman" w:hAnsi="Times New Roman" w:cs="Times New Roman"/>
                <w:spacing w:val="2"/>
                <w:sz w:val="20"/>
                <w:szCs w:val="20"/>
                <w:lang w:val="es-ES"/>
              </w:rPr>
              <w:t>s</w:t>
            </w:r>
            <w:r w:rsidRPr="00BD4B8F">
              <w:rPr>
                <w:rFonts w:ascii="Times New Roman" w:hAnsi="Times New Roman" w:cs="Times New Roman"/>
                <w:sz w:val="20"/>
                <w:szCs w:val="20"/>
                <w:lang w:val="es-ES"/>
              </w:rPr>
              <w:t>e y</w:t>
            </w:r>
            <w:r w:rsidRPr="00BD4B8F">
              <w:rPr>
                <w:rFonts w:ascii="Times New Roman" w:hAnsi="Times New Roman" w:cs="Times New Roman"/>
                <w:spacing w:val="31"/>
                <w:sz w:val="20"/>
                <w:szCs w:val="20"/>
                <w:lang w:val="es-ES"/>
              </w:rPr>
              <w:t xml:space="preserve"> </w:t>
            </w:r>
            <w:r w:rsidRPr="00BD4B8F">
              <w:rPr>
                <w:rFonts w:ascii="Times New Roman" w:hAnsi="Times New Roman" w:cs="Times New Roman"/>
                <w:sz w:val="20"/>
                <w:szCs w:val="20"/>
                <w:lang w:val="es-ES"/>
              </w:rPr>
              <w:t>s</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nsib</w:t>
            </w:r>
            <w:r w:rsidRPr="00BD4B8F">
              <w:rPr>
                <w:rFonts w:ascii="Times New Roman" w:hAnsi="Times New Roman" w:cs="Times New Roman"/>
                <w:spacing w:val="1"/>
                <w:sz w:val="20"/>
                <w:szCs w:val="20"/>
                <w:lang w:val="es-ES"/>
              </w:rPr>
              <w:t>i</w:t>
            </w:r>
            <w:r w:rsidRPr="00BD4B8F">
              <w:rPr>
                <w:rFonts w:ascii="Times New Roman" w:hAnsi="Times New Roman" w:cs="Times New Roman"/>
                <w:sz w:val="20"/>
                <w:szCs w:val="20"/>
                <w:lang w:val="es-ES"/>
              </w:rPr>
              <w:t>l</w:t>
            </w:r>
            <w:r w:rsidRPr="00BD4B8F">
              <w:rPr>
                <w:rFonts w:ascii="Times New Roman" w:hAnsi="Times New Roman" w:cs="Times New Roman"/>
                <w:spacing w:val="1"/>
                <w:sz w:val="20"/>
                <w:szCs w:val="20"/>
                <w:lang w:val="es-ES"/>
              </w:rPr>
              <w:t>i</w:t>
            </w:r>
            <w:r w:rsidRPr="00BD4B8F">
              <w:rPr>
                <w:rFonts w:ascii="Times New Roman" w:hAnsi="Times New Roman" w:cs="Times New Roman"/>
                <w:sz w:val="20"/>
                <w:szCs w:val="20"/>
                <w:lang w:val="es-ES"/>
              </w:rPr>
              <w:t>d</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d</w:t>
            </w:r>
            <w:r w:rsidRPr="00BD4B8F">
              <w:rPr>
                <w:rFonts w:ascii="Times New Roman" w:hAnsi="Times New Roman" w:cs="Times New Roman"/>
                <w:spacing w:val="33"/>
                <w:sz w:val="20"/>
                <w:szCs w:val="20"/>
                <w:lang w:val="es-ES"/>
              </w:rPr>
              <w:t xml:space="preserve"> </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d</w:t>
            </w:r>
            <w:r w:rsidRPr="00BD4B8F">
              <w:rPr>
                <w:rFonts w:ascii="Times New Roman" w:hAnsi="Times New Roman" w:cs="Times New Roman"/>
                <w:spacing w:val="1"/>
                <w:sz w:val="20"/>
                <w:szCs w:val="20"/>
                <w:lang w:val="es-ES"/>
              </w:rPr>
              <w:t>e</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u</w:t>
            </w:r>
            <w:r w:rsidRPr="00BD4B8F">
              <w:rPr>
                <w:rFonts w:ascii="Times New Roman" w:hAnsi="Times New Roman" w:cs="Times New Roman"/>
                <w:spacing w:val="-1"/>
                <w:sz w:val="20"/>
                <w:szCs w:val="20"/>
                <w:lang w:val="es-ES"/>
              </w:rPr>
              <w:t>a</w:t>
            </w:r>
            <w:r w:rsidRPr="00BD4B8F">
              <w:rPr>
                <w:rFonts w:ascii="Times New Roman" w:hAnsi="Times New Roman" w:cs="Times New Roman"/>
                <w:spacing w:val="2"/>
                <w:sz w:val="20"/>
                <w:szCs w:val="20"/>
                <w:lang w:val="es-ES"/>
              </w:rPr>
              <w:t>d</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s</w:t>
            </w:r>
            <w:r w:rsidRPr="00BD4B8F">
              <w:rPr>
                <w:rFonts w:ascii="Times New Roman" w:hAnsi="Times New Roman" w:cs="Times New Roman"/>
                <w:spacing w:val="34"/>
                <w:sz w:val="20"/>
                <w:szCs w:val="20"/>
                <w:lang w:val="es-ES"/>
              </w:rPr>
              <w:t xml:space="preserve"> </w:t>
            </w:r>
            <w:r w:rsidRPr="00BD4B8F">
              <w:rPr>
                <w:rFonts w:ascii="Times New Roman" w:hAnsi="Times New Roman" w:cs="Times New Roman"/>
                <w:sz w:val="20"/>
                <w:szCs w:val="20"/>
                <w:lang w:val="es-ES"/>
              </w:rPr>
              <w:t>p</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ra</w:t>
            </w:r>
            <w:r w:rsidRPr="00BD4B8F">
              <w:rPr>
                <w:rFonts w:ascii="Times New Roman" w:hAnsi="Times New Roman" w:cs="Times New Roman"/>
                <w:spacing w:val="32"/>
                <w:sz w:val="20"/>
                <w:szCs w:val="20"/>
                <w:lang w:val="es-ES"/>
              </w:rPr>
              <w:t xml:space="preserve"> </w:t>
            </w:r>
            <w:r w:rsidRPr="00BD4B8F">
              <w:rPr>
                <w:rFonts w:ascii="Times New Roman" w:hAnsi="Times New Roman" w:cs="Times New Roman"/>
                <w:sz w:val="20"/>
                <w:szCs w:val="20"/>
                <w:lang w:val="es-ES"/>
              </w:rPr>
              <w:t>d</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t</w:t>
            </w:r>
            <w:r w:rsidRPr="00BD4B8F">
              <w:rPr>
                <w:rFonts w:ascii="Times New Roman" w:hAnsi="Times New Roman" w:cs="Times New Roman"/>
                <w:spacing w:val="2"/>
                <w:sz w:val="20"/>
                <w:szCs w:val="20"/>
                <w:lang w:val="es-ES"/>
              </w:rPr>
              <w:t>e</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tar</w:t>
            </w:r>
            <w:r w:rsidRPr="00BD4B8F">
              <w:rPr>
                <w:rFonts w:ascii="Times New Roman" w:hAnsi="Times New Roman" w:cs="Times New Roman"/>
                <w:spacing w:val="35"/>
                <w:sz w:val="20"/>
                <w:szCs w:val="20"/>
                <w:lang w:val="es-ES"/>
              </w:rPr>
              <w:t xml:space="preserve"> </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l</w:t>
            </w:r>
            <w:r w:rsidRPr="00BD4B8F">
              <w:rPr>
                <w:rFonts w:ascii="Times New Roman" w:hAnsi="Times New Roman" w:cs="Times New Roman"/>
                <w:spacing w:val="34"/>
                <w:sz w:val="20"/>
                <w:szCs w:val="20"/>
                <w:lang w:val="es-ES"/>
              </w:rPr>
              <w:t xml:space="preserve"> </w:t>
            </w:r>
            <w:r w:rsidRPr="00BD4B8F">
              <w:rPr>
                <w:rFonts w:ascii="Times New Roman" w:hAnsi="Times New Roman" w:cs="Times New Roman"/>
                <w:sz w:val="20"/>
                <w:szCs w:val="20"/>
                <w:lang w:val="es-ES"/>
              </w:rPr>
              <w:t>t</w:t>
            </w:r>
            <w:r w:rsidRPr="00BD4B8F">
              <w:rPr>
                <w:rFonts w:ascii="Times New Roman" w:hAnsi="Times New Roman" w:cs="Times New Roman"/>
                <w:spacing w:val="1"/>
                <w:sz w:val="20"/>
                <w:szCs w:val="20"/>
                <w:lang w:val="es-ES"/>
              </w:rPr>
              <w:t>i</w:t>
            </w:r>
            <w:r w:rsidRPr="00BD4B8F">
              <w:rPr>
                <w:rFonts w:ascii="Times New Roman" w:hAnsi="Times New Roman" w:cs="Times New Roman"/>
                <w:sz w:val="20"/>
                <w:szCs w:val="20"/>
                <w:lang w:val="es-ES"/>
              </w:rPr>
              <w:t>po</w:t>
            </w:r>
            <w:r w:rsidRPr="00BD4B8F">
              <w:rPr>
                <w:rFonts w:ascii="Times New Roman" w:hAnsi="Times New Roman" w:cs="Times New Roman"/>
                <w:spacing w:val="33"/>
                <w:sz w:val="20"/>
                <w:szCs w:val="20"/>
                <w:lang w:val="es-ES"/>
              </w:rPr>
              <w:t xml:space="preserve"> </w:t>
            </w:r>
            <w:r w:rsidRPr="00BD4B8F">
              <w:rPr>
                <w:rFonts w:ascii="Times New Roman" w:hAnsi="Times New Roman" w:cs="Times New Roman"/>
                <w:sz w:val="20"/>
                <w:szCs w:val="20"/>
                <w:lang w:val="es-ES"/>
              </w:rPr>
              <w:t>de</w:t>
            </w:r>
            <w:r w:rsidRPr="00BD4B8F">
              <w:rPr>
                <w:rFonts w:ascii="Times New Roman" w:hAnsi="Times New Roman" w:cs="Times New Roman"/>
                <w:spacing w:val="32"/>
                <w:sz w:val="20"/>
                <w:szCs w:val="20"/>
                <w:lang w:val="es-ES"/>
              </w:rPr>
              <w:t xml:space="preserve"> </w:t>
            </w:r>
            <w:r w:rsidRPr="00BD4B8F">
              <w:rPr>
                <w:rFonts w:ascii="Times New Roman" w:hAnsi="Times New Roman" w:cs="Times New Roman"/>
                <w:sz w:val="20"/>
                <w:szCs w:val="20"/>
                <w:lang w:val="es-ES"/>
              </w:rPr>
              <w:t>inc</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ndio</w:t>
            </w:r>
            <w:r w:rsidRPr="00BD4B8F">
              <w:rPr>
                <w:rFonts w:ascii="Times New Roman" w:hAnsi="Times New Roman" w:cs="Times New Roman"/>
                <w:spacing w:val="34"/>
                <w:sz w:val="20"/>
                <w:szCs w:val="20"/>
                <w:lang w:val="es-ES"/>
              </w:rPr>
              <w:t xml:space="preserve"> </w:t>
            </w:r>
            <w:r w:rsidRPr="00BD4B8F">
              <w:rPr>
                <w:rFonts w:ascii="Times New Roman" w:hAnsi="Times New Roman" w:cs="Times New Roman"/>
                <w:sz w:val="20"/>
                <w:szCs w:val="20"/>
                <w:lang w:val="es-ES"/>
              </w:rPr>
              <w:t>que</w:t>
            </w:r>
            <w:r w:rsidRPr="00BD4B8F">
              <w:rPr>
                <w:rFonts w:ascii="Times New Roman" w:hAnsi="Times New Roman" w:cs="Times New Roman"/>
                <w:spacing w:val="32"/>
                <w:sz w:val="20"/>
                <w:szCs w:val="20"/>
                <w:lang w:val="es-ES"/>
              </w:rPr>
              <w:t xml:space="preserve"> </w:t>
            </w:r>
            <w:r w:rsidRPr="00BD4B8F">
              <w:rPr>
                <w:rFonts w:ascii="Times New Roman" w:hAnsi="Times New Roman" w:cs="Times New Roman"/>
                <w:sz w:val="20"/>
                <w:szCs w:val="20"/>
                <w:lang w:val="es-ES"/>
              </w:rPr>
              <w:t>p</w:t>
            </w:r>
            <w:r w:rsidRPr="00BD4B8F">
              <w:rPr>
                <w:rFonts w:ascii="Times New Roman" w:hAnsi="Times New Roman" w:cs="Times New Roman"/>
                <w:spacing w:val="-1"/>
                <w:sz w:val="20"/>
                <w:szCs w:val="20"/>
                <w:lang w:val="es-ES"/>
              </w:rPr>
              <w:t>re</w:t>
            </w:r>
            <w:r w:rsidRPr="00BD4B8F">
              <w:rPr>
                <w:rFonts w:ascii="Times New Roman" w:hAnsi="Times New Roman" w:cs="Times New Roman"/>
                <w:sz w:val="20"/>
                <w:szCs w:val="20"/>
                <w:lang w:val="es-ES"/>
              </w:rPr>
              <w:t>vis</w:t>
            </w:r>
            <w:r w:rsidRPr="00BD4B8F">
              <w:rPr>
                <w:rFonts w:ascii="Times New Roman" w:hAnsi="Times New Roman" w:cs="Times New Roman"/>
                <w:spacing w:val="1"/>
                <w:sz w:val="20"/>
                <w:szCs w:val="20"/>
                <w:lang w:val="es-ES"/>
              </w:rPr>
              <w:t>i</w:t>
            </w:r>
            <w:r w:rsidRPr="00BD4B8F">
              <w:rPr>
                <w:rFonts w:ascii="Times New Roman" w:hAnsi="Times New Roman" w:cs="Times New Roman"/>
                <w:sz w:val="20"/>
                <w:szCs w:val="20"/>
                <w:lang w:val="es-ES"/>
              </w:rPr>
              <w:t>bl</w:t>
            </w:r>
            <w:r w:rsidRPr="00BD4B8F">
              <w:rPr>
                <w:rFonts w:ascii="Times New Roman" w:hAnsi="Times New Roman" w:cs="Times New Roman"/>
                <w:spacing w:val="2"/>
                <w:sz w:val="20"/>
                <w:szCs w:val="20"/>
                <w:lang w:val="es-ES"/>
              </w:rPr>
              <w:t>e</w:t>
            </w:r>
            <w:r w:rsidRPr="00BD4B8F">
              <w:rPr>
                <w:rFonts w:ascii="Times New Roman" w:hAnsi="Times New Roman" w:cs="Times New Roman"/>
                <w:sz w:val="20"/>
                <w:szCs w:val="20"/>
                <w:lang w:val="es-ES"/>
              </w:rPr>
              <w:t>mente</w:t>
            </w:r>
            <w:r w:rsidRPr="00BD4B8F">
              <w:rPr>
                <w:rFonts w:ascii="Times New Roman" w:hAnsi="Times New Roman" w:cs="Times New Roman"/>
                <w:spacing w:val="32"/>
                <w:sz w:val="20"/>
                <w:szCs w:val="20"/>
                <w:lang w:val="es-ES"/>
              </w:rPr>
              <w:t xml:space="preserve"> </w:t>
            </w:r>
            <w:r w:rsidRPr="00BD4B8F">
              <w:rPr>
                <w:rFonts w:ascii="Times New Roman" w:hAnsi="Times New Roman" w:cs="Times New Roman"/>
                <w:spacing w:val="6"/>
                <w:sz w:val="20"/>
                <w:szCs w:val="20"/>
                <w:lang w:val="es-ES"/>
              </w:rPr>
              <w:t>p</w:t>
            </w:r>
            <w:r w:rsidRPr="00BD4B8F">
              <w:rPr>
                <w:rFonts w:ascii="Times New Roman" w:hAnsi="Times New Roman" w:cs="Times New Roman"/>
                <w:sz w:val="20"/>
                <w:szCs w:val="20"/>
                <w:lang w:val="es-ES"/>
              </w:rPr>
              <w:t>u</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 xml:space="preserve">da </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ondu</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ir</w:t>
            </w:r>
            <w:r w:rsidRPr="00BD4B8F">
              <w:rPr>
                <w:rFonts w:ascii="Times New Roman" w:hAnsi="Times New Roman" w:cs="Times New Roman"/>
                <w:spacing w:val="3"/>
                <w:sz w:val="20"/>
                <w:szCs w:val="20"/>
                <w:lang w:val="es-ES"/>
              </w:rPr>
              <w:t xml:space="preserve"> </w:t>
            </w:r>
            <w:r w:rsidRPr="00BD4B8F">
              <w:rPr>
                <w:rFonts w:ascii="Times New Roman" w:hAnsi="Times New Roman" w:cs="Times New Roman"/>
                <w:spacing w:val="-1"/>
                <w:sz w:val="20"/>
                <w:szCs w:val="20"/>
                <w:lang w:val="es-ES"/>
              </w:rPr>
              <w:t>ca</w:t>
            </w:r>
            <w:r w:rsidRPr="00BD4B8F">
              <w:rPr>
                <w:rFonts w:ascii="Times New Roman" w:hAnsi="Times New Roman" w:cs="Times New Roman"/>
                <w:sz w:val="20"/>
                <w:szCs w:val="20"/>
                <w:lang w:val="es-ES"/>
              </w:rPr>
              <w:t>da</w:t>
            </w:r>
            <w:r w:rsidRPr="00BD4B8F">
              <w:rPr>
                <w:rFonts w:ascii="Times New Roman" w:hAnsi="Times New Roman" w:cs="Times New Roman"/>
                <w:spacing w:val="2"/>
                <w:sz w:val="20"/>
                <w:szCs w:val="20"/>
                <w:lang w:val="es-ES"/>
              </w:rPr>
              <w:t xml:space="preserve"> </w:t>
            </w:r>
            <w:r w:rsidRPr="00BD4B8F">
              <w:rPr>
                <w:rFonts w:ascii="Times New Roman" w:hAnsi="Times New Roman" w:cs="Times New Roman"/>
                <w:sz w:val="20"/>
                <w:szCs w:val="20"/>
                <w:lang w:val="es-ES"/>
              </w:rPr>
              <w:t>loc</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w:t>
            </w:r>
            <w:r w:rsidRPr="00BD4B8F">
              <w:rPr>
                <w:rFonts w:ascii="Times New Roman" w:hAnsi="Times New Roman" w:cs="Times New Roman"/>
                <w:spacing w:val="3"/>
                <w:sz w:val="20"/>
                <w:szCs w:val="20"/>
                <w:lang w:val="es-ES"/>
              </w:rPr>
              <w:t xml:space="preserve"> </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vi</w:t>
            </w:r>
            <w:r w:rsidRPr="00BD4B8F">
              <w:rPr>
                <w:rFonts w:ascii="Times New Roman" w:hAnsi="Times New Roman" w:cs="Times New Roman"/>
                <w:spacing w:val="1"/>
                <w:sz w:val="20"/>
                <w:szCs w:val="20"/>
                <w:lang w:val="es-ES"/>
              </w:rPr>
              <w:t>t</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ndo</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que los</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m</w:t>
            </w:r>
            <w:r w:rsidRPr="00BD4B8F">
              <w:rPr>
                <w:rFonts w:ascii="Times New Roman" w:hAnsi="Times New Roman" w:cs="Times New Roman"/>
                <w:spacing w:val="1"/>
                <w:sz w:val="20"/>
                <w:szCs w:val="20"/>
                <w:lang w:val="es-ES"/>
              </w:rPr>
              <w:t>i</w:t>
            </w:r>
            <w:r w:rsidRPr="00BD4B8F">
              <w:rPr>
                <w:rFonts w:ascii="Times New Roman" w:hAnsi="Times New Roman" w:cs="Times New Roman"/>
                <w:sz w:val="20"/>
                <w:szCs w:val="20"/>
                <w:lang w:val="es-ES"/>
              </w:rPr>
              <w:t>smos</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p</w:t>
            </w:r>
            <w:r w:rsidRPr="00BD4B8F">
              <w:rPr>
                <w:rFonts w:ascii="Times New Roman" w:hAnsi="Times New Roman" w:cs="Times New Roman"/>
                <w:spacing w:val="2"/>
                <w:sz w:val="20"/>
                <w:szCs w:val="20"/>
                <w:lang w:val="es-ES"/>
              </w:rPr>
              <w:t>u</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d</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n</w:t>
            </w:r>
            <w:r w:rsidRPr="00BD4B8F">
              <w:rPr>
                <w:rFonts w:ascii="Times New Roman" w:hAnsi="Times New Roman" w:cs="Times New Roman"/>
                <w:spacing w:val="1"/>
                <w:sz w:val="20"/>
                <w:szCs w:val="20"/>
                <w:lang w:val="es-ES"/>
              </w:rPr>
              <w:t xml:space="preserve"> a</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t</w:t>
            </w:r>
            <w:r w:rsidRPr="00BD4B8F">
              <w:rPr>
                <w:rFonts w:ascii="Times New Roman" w:hAnsi="Times New Roman" w:cs="Times New Roman"/>
                <w:spacing w:val="1"/>
                <w:sz w:val="20"/>
                <w:szCs w:val="20"/>
                <w:lang w:val="es-ES"/>
              </w:rPr>
              <w:t>i</w:t>
            </w:r>
            <w:r w:rsidRPr="00BD4B8F">
              <w:rPr>
                <w:rFonts w:ascii="Times New Roman" w:hAnsi="Times New Roman" w:cs="Times New Roman"/>
                <w:sz w:val="20"/>
                <w:szCs w:val="20"/>
                <w:lang w:val="es-ES"/>
              </w:rPr>
              <w:t>v</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rse</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n</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si</w:t>
            </w:r>
            <w:r w:rsidRPr="00BD4B8F">
              <w:rPr>
                <w:rFonts w:ascii="Times New Roman" w:hAnsi="Times New Roman" w:cs="Times New Roman"/>
                <w:spacing w:val="1"/>
                <w:sz w:val="20"/>
                <w:szCs w:val="20"/>
                <w:lang w:val="es-ES"/>
              </w:rPr>
              <w:t>t</w:t>
            </w:r>
            <w:r w:rsidRPr="00BD4B8F">
              <w:rPr>
                <w:rFonts w:ascii="Times New Roman" w:hAnsi="Times New Roman" w:cs="Times New Roman"/>
                <w:sz w:val="20"/>
                <w:szCs w:val="20"/>
                <w:lang w:val="es-ES"/>
              </w:rPr>
              <w:t>u</w:t>
            </w:r>
            <w:r w:rsidRPr="00BD4B8F">
              <w:rPr>
                <w:rFonts w:ascii="Times New Roman" w:hAnsi="Times New Roman" w:cs="Times New Roman"/>
                <w:spacing w:val="1"/>
                <w:sz w:val="20"/>
                <w:szCs w:val="20"/>
                <w:lang w:val="es-ES"/>
              </w:rPr>
              <w:t>a</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 xml:space="preserve">iones que no </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o</w:t>
            </w:r>
            <w:r w:rsidRPr="00BD4B8F">
              <w:rPr>
                <w:rFonts w:ascii="Times New Roman" w:hAnsi="Times New Roman" w:cs="Times New Roman"/>
                <w:spacing w:val="-1"/>
                <w:sz w:val="20"/>
                <w:szCs w:val="20"/>
                <w:lang w:val="es-ES"/>
              </w:rPr>
              <w:t>r</w:t>
            </w:r>
            <w:r w:rsidRPr="00BD4B8F">
              <w:rPr>
                <w:rFonts w:ascii="Times New Roman" w:hAnsi="Times New Roman" w:cs="Times New Roman"/>
                <w:sz w:val="20"/>
                <w:szCs w:val="20"/>
                <w:lang w:val="es-ES"/>
              </w:rPr>
              <w:t>r</w:t>
            </w:r>
            <w:r w:rsidRPr="00BD4B8F">
              <w:rPr>
                <w:rFonts w:ascii="Times New Roman" w:hAnsi="Times New Roman" w:cs="Times New Roman"/>
                <w:spacing w:val="-2"/>
                <w:sz w:val="20"/>
                <w:szCs w:val="20"/>
                <w:lang w:val="es-ES"/>
              </w:rPr>
              <w:t>e</w:t>
            </w:r>
            <w:r w:rsidRPr="00BD4B8F">
              <w:rPr>
                <w:rFonts w:ascii="Times New Roman" w:hAnsi="Times New Roman" w:cs="Times New Roman"/>
                <w:sz w:val="20"/>
                <w:szCs w:val="20"/>
                <w:lang w:val="es-ES"/>
              </w:rPr>
              <w:t>spon</w:t>
            </w:r>
            <w:r w:rsidRPr="00BD4B8F">
              <w:rPr>
                <w:rFonts w:ascii="Times New Roman" w:hAnsi="Times New Roman" w:cs="Times New Roman"/>
                <w:spacing w:val="2"/>
                <w:sz w:val="20"/>
                <w:szCs w:val="20"/>
                <w:lang w:val="es-ES"/>
              </w:rPr>
              <w:t>d</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n a</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u</w:t>
            </w:r>
            <w:r w:rsidRPr="00BD4B8F">
              <w:rPr>
                <w:rFonts w:ascii="Times New Roman" w:hAnsi="Times New Roman" w:cs="Times New Roman"/>
                <w:spacing w:val="2"/>
                <w:sz w:val="20"/>
                <w:szCs w:val="20"/>
                <w:lang w:val="es-ES"/>
              </w:rPr>
              <w:t>n</w:t>
            </w:r>
            <w:r w:rsidRPr="00BD4B8F">
              <w:rPr>
                <w:rFonts w:ascii="Times New Roman" w:hAnsi="Times New Roman" w:cs="Times New Roman"/>
                <w:sz w:val="20"/>
                <w:szCs w:val="20"/>
                <w:lang w:val="es-ES"/>
              </w:rPr>
              <w:t>a</w:t>
            </w:r>
            <w:r w:rsidRPr="00BD4B8F">
              <w:rPr>
                <w:rFonts w:ascii="Times New Roman" w:hAnsi="Times New Roman" w:cs="Times New Roman"/>
                <w:spacing w:val="-1"/>
                <w:sz w:val="20"/>
                <w:szCs w:val="20"/>
                <w:lang w:val="es-ES"/>
              </w:rPr>
              <w:t xml:space="preserve"> e</w:t>
            </w:r>
            <w:r w:rsidRPr="00BD4B8F">
              <w:rPr>
                <w:rFonts w:ascii="Times New Roman" w:hAnsi="Times New Roman" w:cs="Times New Roman"/>
                <w:sz w:val="20"/>
                <w:szCs w:val="20"/>
                <w:lang w:val="es-ES"/>
              </w:rPr>
              <w:t>me</w:t>
            </w:r>
            <w:r w:rsidRPr="00BD4B8F">
              <w:rPr>
                <w:rFonts w:ascii="Times New Roman" w:hAnsi="Times New Roman" w:cs="Times New Roman"/>
                <w:spacing w:val="1"/>
                <w:sz w:val="20"/>
                <w:szCs w:val="20"/>
                <w:lang w:val="es-ES"/>
              </w:rPr>
              <w:t>r</w:t>
            </w:r>
            <w:r w:rsidRPr="00BD4B8F">
              <w:rPr>
                <w:rFonts w:ascii="Times New Roman" w:hAnsi="Times New Roman" w:cs="Times New Roman"/>
                <w:spacing w:val="-2"/>
                <w:sz w:val="20"/>
                <w:szCs w:val="20"/>
                <w:lang w:val="es-ES"/>
              </w:rPr>
              <w:t>g</w:t>
            </w:r>
            <w:r w:rsidRPr="00BD4B8F">
              <w:rPr>
                <w:rFonts w:ascii="Times New Roman" w:hAnsi="Times New Roman" w:cs="Times New Roman"/>
                <w:spacing w:val="-1"/>
                <w:sz w:val="20"/>
                <w:szCs w:val="20"/>
                <w:lang w:val="es-ES"/>
              </w:rPr>
              <w:t>e</w:t>
            </w:r>
            <w:r w:rsidRPr="00BD4B8F">
              <w:rPr>
                <w:rFonts w:ascii="Times New Roman" w:hAnsi="Times New Roman" w:cs="Times New Roman"/>
                <w:spacing w:val="2"/>
                <w:sz w:val="20"/>
                <w:szCs w:val="20"/>
                <w:lang w:val="es-ES"/>
              </w:rPr>
              <w:t>n</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 xml:space="preserve">ia </w:t>
            </w:r>
            <w:r w:rsidRPr="00BD4B8F">
              <w:rPr>
                <w:rFonts w:ascii="Times New Roman" w:hAnsi="Times New Roman" w:cs="Times New Roman"/>
                <w:spacing w:val="1"/>
                <w:sz w:val="20"/>
                <w:szCs w:val="20"/>
                <w:lang w:val="es-ES"/>
              </w:rPr>
              <w:t>r</w:t>
            </w:r>
            <w:r w:rsidRPr="00BD4B8F">
              <w:rPr>
                <w:rFonts w:ascii="Times New Roman" w:hAnsi="Times New Roman" w:cs="Times New Roman"/>
                <w:spacing w:val="-1"/>
                <w:sz w:val="20"/>
                <w:szCs w:val="20"/>
                <w:lang w:val="es-ES"/>
              </w:rPr>
              <w:t>ea</w:t>
            </w:r>
            <w:r w:rsidRPr="00BD4B8F">
              <w:rPr>
                <w:rFonts w:ascii="Times New Roman" w:hAnsi="Times New Roman" w:cs="Times New Roman"/>
                <w:sz w:val="20"/>
                <w:szCs w:val="20"/>
                <w:lang w:val="es-ES"/>
              </w:rPr>
              <w:t>l.</w:t>
            </w:r>
          </w:p>
          <w:p w:rsidR="006C69BC" w:rsidRPr="00BD4B8F" w:rsidRDefault="006C69BC" w:rsidP="003373B3">
            <w:pPr>
              <w:ind w:left="102" w:right="8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006C69BC" w:rsidRDefault="006C69BC" w:rsidP="003373B3">
            <w:pPr>
              <w:ind w:left="102" w:right="8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BD4B8F">
              <w:rPr>
                <w:rFonts w:ascii="Times New Roman" w:hAnsi="Times New Roman" w:cs="Times New Roman"/>
                <w:spacing w:val="-3"/>
                <w:sz w:val="20"/>
                <w:szCs w:val="20"/>
                <w:lang w:val="es-ES"/>
              </w:rPr>
              <w:t>L</w:t>
            </w:r>
            <w:r w:rsidRPr="00BD4B8F">
              <w:rPr>
                <w:rFonts w:ascii="Times New Roman" w:hAnsi="Times New Roman" w:cs="Times New Roman"/>
                <w:sz w:val="20"/>
                <w:szCs w:val="20"/>
                <w:lang w:val="es-ES"/>
              </w:rPr>
              <w:t>os</w:t>
            </w:r>
            <w:r w:rsidRPr="00BD4B8F">
              <w:rPr>
                <w:rFonts w:ascii="Times New Roman" w:hAnsi="Times New Roman" w:cs="Times New Roman"/>
                <w:spacing w:val="5"/>
                <w:sz w:val="20"/>
                <w:szCs w:val="20"/>
                <w:lang w:val="es-ES"/>
              </w:rPr>
              <w:t xml:space="preserve"> </w:t>
            </w:r>
            <w:r w:rsidRPr="00BD4B8F">
              <w:rPr>
                <w:rFonts w:ascii="Times New Roman" w:hAnsi="Times New Roman" w:cs="Times New Roman"/>
                <w:sz w:val="20"/>
                <w:szCs w:val="20"/>
                <w:lang w:val="es-ES"/>
              </w:rPr>
              <w:t>l</w:t>
            </w:r>
            <w:r w:rsidRPr="00BD4B8F">
              <w:rPr>
                <w:rFonts w:ascii="Times New Roman" w:hAnsi="Times New Roman" w:cs="Times New Roman"/>
                <w:spacing w:val="1"/>
                <w:sz w:val="20"/>
                <w:szCs w:val="20"/>
                <w:lang w:val="es-ES"/>
              </w:rPr>
              <w:t>í</w:t>
            </w:r>
            <w:r w:rsidRPr="00BD4B8F">
              <w:rPr>
                <w:rFonts w:ascii="Times New Roman" w:hAnsi="Times New Roman" w:cs="Times New Roman"/>
                <w:sz w:val="20"/>
                <w:szCs w:val="20"/>
                <w:lang w:val="es-ES"/>
              </w:rPr>
              <w:t>m</w:t>
            </w:r>
            <w:r w:rsidRPr="00BD4B8F">
              <w:rPr>
                <w:rFonts w:ascii="Times New Roman" w:hAnsi="Times New Roman" w:cs="Times New Roman"/>
                <w:spacing w:val="1"/>
                <w:sz w:val="20"/>
                <w:szCs w:val="20"/>
                <w:lang w:val="es-ES"/>
              </w:rPr>
              <w:t>i</w:t>
            </w:r>
            <w:r w:rsidRPr="00BD4B8F">
              <w:rPr>
                <w:rFonts w:ascii="Times New Roman" w:hAnsi="Times New Roman" w:cs="Times New Roman"/>
                <w:sz w:val="20"/>
                <w:szCs w:val="20"/>
                <w:lang w:val="es-ES"/>
              </w:rPr>
              <w:t>tes</w:t>
            </w:r>
            <w:r w:rsidRPr="00BD4B8F">
              <w:rPr>
                <w:rFonts w:ascii="Times New Roman" w:hAnsi="Times New Roman" w:cs="Times New Roman"/>
                <w:spacing w:val="5"/>
                <w:sz w:val="20"/>
                <w:szCs w:val="20"/>
                <w:lang w:val="es-ES"/>
              </w:rPr>
              <w:t xml:space="preserve"> </w:t>
            </w:r>
            <w:r w:rsidRPr="00BD4B8F">
              <w:rPr>
                <w:rFonts w:ascii="Times New Roman" w:hAnsi="Times New Roman" w:cs="Times New Roman"/>
                <w:sz w:val="20"/>
                <w:szCs w:val="20"/>
                <w:lang w:val="es-ES"/>
              </w:rPr>
              <w:t>m</w:t>
            </w:r>
            <w:r w:rsidRPr="00BD4B8F">
              <w:rPr>
                <w:rFonts w:ascii="Times New Roman" w:hAnsi="Times New Roman" w:cs="Times New Roman"/>
                <w:spacing w:val="1"/>
                <w:sz w:val="20"/>
                <w:szCs w:val="20"/>
                <w:lang w:val="es-ES"/>
              </w:rPr>
              <w:t>í</w:t>
            </w:r>
            <w:r w:rsidRPr="00BD4B8F">
              <w:rPr>
                <w:rFonts w:ascii="Times New Roman" w:hAnsi="Times New Roman" w:cs="Times New Roman"/>
                <w:sz w:val="20"/>
                <w:szCs w:val="20"/>
                <w:lang w:val="es-ES"/>
              </w:rPr>
              <w:t>ni</w:t>
            </w:r>
            <w:r w:rsidRPr="00BD4B8F">
              <w:rPr>
                <w:rFonts w:ascii="Times New Roman" w:hAnsi="Times New Roman" w:cs="Times New Roman"/>
                <w:spacing w:val="1"/>
                <w:sz w:val="20"/>
                <w:szCs w:val="20"/>
                <w:lang w:val="es-ES"/>
              </w:rPr>
              <w:t>m</w:t>
            </w:r>
            <w:r w:rsidRPr="00BD4B8F">
              <w:rPr>
                <w:rFonts w:ascii="Times New Roman" w:hAnsi="Times New Roman" w:cs="Times New Roman"/>
                <w:sz w:val="20"/>
                <w:szCs w:val="20"/>
                <w:lang w:val="es-ES"/>
              </w:rPr>
              <w:t>os</w:t>
            </w:r>
            <w:r w:rsidRPr="00BD4B8F">
              <w:rPr>
                <w:rFonts w:ascii="Times New Roman" w:hAnsi="Times New Roman" w:cs="Times New Roman"/>
                <w:spacing w:val="5"/>
                <w:sz w:val="20"/>
                <w:szCs w:val="20"/>
                <w:lang w:val="es-ES"/>
              </w:rPr>
              <w:t xml:space="preserve"> </w:t>
            </w:r>
            <w:r w:rsidRPr="00BD4B8F">
              <w:rPr>
                <w:rFonts w:ascii="Times New Roman" w:hAnsi="Times New Roman" w:cs="Times New Roman"/>
                <w:sz w:val="20"/>
                <w:szCs w:val="20"/>
                <w:lang w:val="es-ES"/>
              </w:rPr>
              <w:t>r</w:t>
            </w:r>
            <w:r w:rsidRPr="00BD4B8F">
              <w:rPr>
                <w:rFonts w:ascii="Times New Roman" w:hAnsi="Times New Roman" w:cs="Times New Roman"/>
                <w:spacing w:val="-2"/>
                <w:sz w:val="20"/>
                <w:szCs w:val="20"/>
                <w:lang w:val="es-ES"/>
              </w:rPr>
              <w:t>e</w:t>
            </w:r>
            <w:r w:rsidRPr="00BD4B8F">
              <w:rPr>
                <w:rFonts w:ascii="Times New Roman" w:hAnsi="Times New Roman" w:cs="Times New Roman"/>
                <w:sz w:val="20"/>
                <w:szCs w:val="20"/>
                <w:lang w:val="es-ES"/>
              </w:rPr>
              <w:t>f</w:t>
            </w:r>
            <w:r w:rsidRPr="00BD4B8F">
              <w:rPr>
                <w:rFonts w:ascii="Times New Roman" w:hAnsi="Times New Roman" w:cs="Times New Roman"/>
                <w:spacing w:val="-2"/>
                <w:sz w:val="20"/>
                <w:szCs w:val="20"/>
                <w:lang w:val="es-ES"/>
              </w:rPr>
              <w:t>e</w:t>
            </w:r>
            <w:r w:rsidRPr="00BD4B8F">
              <w:rPr>
                <w:rFonts w:ascii="Times New Roman" w:hAnsi="Times New Roman" w:cs="Times New Roman"/>
                <w:sz w:val="20"/>
                <w:szCs w:val="20"/>
                <w:lang w:val="es-ES"/>
              </w:rPr>
              <w:t>r</w:t>
            </w:r>
            <w:r w:rsidRPr="00BD4B8F">
              <w:rPr>
                <w:rFonts w:ascii="Times New Roman" w:hAnsi="Times New Roman" w:cs="Times New Roman"/>
                <w:spacing w:val="-2"/>
                <w:sz w:val="20"/>
                <w:szCs w:val="20"/>
                <w:lang w:val="es-ES"/>
              </w:rPr>
              <w:t>e</w:t>
            </w:r>
            <w:r w:rsidRPr="00BD4B8F">
              <w:rPr>
                <w:rFonts w:ascii="Times New Roman" w:hAnsi="Times New Roman" w:cs="Times New Roman"/>
                <w:sz w:val="20"/>
                <w:szCs w:val="20"/>
                <w:lang w:val="es-ES"/>
              </w:rPr>
              <w:t>n</w:t>
            </w:r>
            <w:r w:rsidRPr="00BD4B8F">
              <w:rPr>
                <w:rFonts w:ascii="Times New Roman" w:hAnsi="Times New Roman" w:cs="Times New Roman"/>
                <w:spacing w:val="-1"/>
                <w:sz w:val="20"/>
                <w:szCs w:val="20"/>
                <w:lang w:val="es-ES"/>
              </w:rPr>
              <w:t>c</w:t>
            </w:r>
            <w:r w:rsidRPr="00BD4B8F">
              <w:rPr>
                <w:rFonts w:ascii="Times New Roman" w:hAnsi="Times New Roman" w:cs="Times New Roman"/>
                <w:spacing w:val="3"/>
                <w:sz w:val="20"/>
                <w:szCs w:val="20"/>
                <w:lang w:val="es-ES"/>
              </w:rPr>
              <w:t>i</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les</w:t>
            </w:r>
            <w:r w:rsidRPr="00BD4B8F">
              <w:rPr>
                <w:rFonts w:ascii="Times New Roman" w:hAnsi="Times New Roman" w:cs="Times New Roman"/>
                <w:spacing w:val="5"/>
                <w:sz w:val="20"/>
                <w:szCs w:val="20"/>
                <w:lang w:val="es-ES"/>
              </w:rPr>
              <w:t xml:space="preserve"> </w:t>
            </w:r>
            <w:r w:rsidRPr="00BD4B8F">
              <w:rPr>
                <w:rFonts w:ascii="Times New Roman" w:hAnsi="Times New Roman" w:cs="Times New Roman"/>
                <w:sz w:val="20"/>
                <w:szCs w:val="20"/>
                <w:lang w:val="es-ES"/>
              </w:rPr>
              <w:t>r</w:t>
            </w:r>
            <w:r w:rsidRPr="00BD4B8F">
              <w:rPr>
                <w:rFonts w:ascii="Times New Roman" w:hAnsi="Times New Roman" w:cs="Times New Roman"/>
                <w:spacing w:val="-2"/>
                <w:sz w:val="20"/>
                <w:szCs w:val="20"/>
                <w:lang w:val="es-ES"/>
              </w:rPr>
              <w:t>e</w:t>
            </w:r>
            <w:r w:rsidRPr="00BD4B8F">
              <w:rPr>
                <w:rFonts w:ascii="Times New Roman" w:hAnsi="Times New Roman" w:cs="Times New Roman"/>
                <w:sz w:val="20"/>
                <w:szCs w:val="20"/>
                <w:lang w:val="es-ES"/>
              </w:rPr>
              <w:t>s</w:t>
            </w:r>
            <w:r w:rsidRPr="00BD4B8F">
              <w:rPr>
                <w:rFonts w:ascii="Times New Roman" w:hAnsi="Times New Roman" w:cs="Times New Roman"/>
                <w:spacing w:val="2"/>
                <w:sz w:val="20"/>
                <w:szCs w:val="20"/>
                <w:lang w:val="es-ES"/>
              </w:rPr>
              <w:t>p</w:t>
            </w:r>
            <w:r w:rsidRPr="00BD4B8F">
              <w:rPr>
                <w:rFonts w:ascii="Times New Roman" w:hAnsi="Times New Roman" w:cs="Times New Roman"/>
                <w:spacing w:val="-1"/>
                <w:sz w:val="20"/>
                <w:szCs w:val="20"/>
                <w:lang w:val="es-ES"/>
              </w:rPr>
              <w:t>ec</w:t>
            </w:r>
            <w:r w:rsidRPr="00BD4B8F">
              <w:rPr>
                <w:rFonts w:ascii="Times New Roman" w:hAnsi="Times New Roman" w:cs="Times New Roman"/>
                <w:sz w:val="20"/>
                <w:szCs w:val="20"/>
                <w:lang w:val="es-ES"/>
              </w:rPr>
              <w:t>to</w:t>
            </w:r>
            <w:r w:rsidRPr="00BD4B8F">
              <w:rPr>
                <w:rFonts w:ascii="Times New Roman" w:hAnsi="Times New Roman" w:cs="Times New Roman"/>
                <w:spacing w:val="5"/>
                <w:sz w:val="20"/>
                <w:szCs w:val="20"/>
                <w:lang w:val="es-ES"/>
              </w:rPr>
              <w:t xml:space="preserve"> </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w:t>
            </w:r>
            <w:r w:rsidRPr="00BD4B8F">
              <w:rPr>
                <w:rFonts w:ascii="Times New Roman" w:hAnsi="Times New Roman" w:cs="Times New Roman"/>
                <w:spacing w:val="5"/>
                <w:sz w:val="20"/>
                <w:szCs w:val="20"/>
                <w:lang w:val="es-ES"/>
              </w:rPr>
              <w:t xml:space="preserve"> </w:t>
            </w:r>
            <w:r w:rsidRPr="00BD4B8F">
              <w:rPr>
                <w:rFonts w:ascii="Times New Roman" w:hAnsi="Times New Roman" w:cs="Times New Roman"/>
                <w:sz w:val="20"/>
                <w:szCs w:val="20"/>
                <w:lang w:val="es-ES"/>
              </w:rPr>
              <w:t>t</w:t>
            </w:r>
            <w:r w:rsidRPr="00BD4B8F">
              <w:rPr>
                <w:rFonts w:ascii="Times New Roman" w:hAnsi="Times New Roman" w:cs="Times New Roman"/>
                <w:spacing w:val="1"/>
                <w:sz w:val="20"/>
                <w:szCs w:val="20"/>
                <w:lang w:val="es-ES"/>
              </w:rPr>
              <w:t>i</w:t>
            </w:r>
            <w:r w:rsidRPr="00BD4B8F">
              <w:rPr>
                <w:rFonts w:ascii="Times New Roman" w:hAnsi="Times New Roman" w:cs="Times New Roman"/>
                <w:sz w:val="20"/>
                <w:szCs w:val="20"/>
                <w:lang w:val="es-ES"/>
              </w:rPr>
              <w:t>po,</w:t>
            </w:r>
            <w:r w:rsidRPr="00BD4B8F">
              <w:rPr>
                <w:rFonts w:ascii="Times New Roman" w:hAnsi="Times New Roman" w:cs="Times New Roman"/>
                <w:spacing w:val="5"/>
                <w:sz w:val="20"/>
                <w:szCs w:val="20"/>
                <w:lang w:val="es-ES"/>
              </w:rPr>
              <w:t xml:space="preserve"> </w:t>
            </w:r>
            <w:r w:rsidRPr="00BD4B8F">
              <w:rPr>
                <w:rFonts w:ascii="Times New Roman" w:hAnsi="Times New Roman" w:cs="Times New Roman"/>
                <w:sz w:val="20"/>
                <w:szCs w:val="20"/>
                <w:lang w:val="es-ES"/>
              </w:rPr>
              <w:t>núme</w:t>
            </w:r>
            <w:r w:rsidRPr="00BD4B8F">
              <w:rPr>
                <w:rFonts w:ascii="Times New Roman" w:hAnsi="Times New Roman" w:cs="Times New Roman"/>
                <w:spacing w:val="-1"/>
                <w:sz w:val="20"/>
                <w:szCs w:val="20"/>
                <w:lang w:val="es-ES"/>
              </w:rPr>
              <w:t>r</w:t>
            </w:r>
            <w:r w:rsidRPr="00BD4B8F">
              <w:rPr>
                <w:rFonts w:ascii="Times New Roman" w:hAnsi="Times New Roman" w:cs="Times New Roman"/>
                <w:sz w:val="20"/>
                <w:szCs w:val="20"/>
                <w:lang w:val="es-ES"/>
              </w:rPr>
              <w:t>o,</w:t>
            </w:r>
            <w:r w:rsidRPr="00BD4B8F">
              <w:rPr>
                <w:rFonts w:ascii="Times New Roman" w:hAnsi="Times New Roman" w:cs="Times New Roman"/>
                <w:spacing w:val="5"/>
                <w:sz w:val="20"/>
                <w:szCs w:val="20"/>
                <w:lang w:val="es-ES"/>
              </w:rPr>
              <w:t xml:space="preserve"> </w:t>
            </w:r>
            <w:r w:rsidRPr="00BD4B8F">
              <w:rPr>
                <w:rFonts w:ascii="Times New Roman" w:hAnsi="Times New Roman" w:cs="Times New Roman"/>
                <w:sz w:val="20"/>
                <w:szCs w:val="20"/>
                <w:lang w:val="es-ES"/>
              </w:rPr>
              <w:t>si</w:t>
            </w:r>
            <w:r w:rsidRPr="00BD4B8F">
              <w:rPr>
                <w:rFonts w:ascii="Times New Roman" w:hAnsi="Times New Roman" w:cs="Times New Roman"/>
                <w:spacing w:val="1"/>
                <w:sz w:val="20"/>
                <w:szCs w:val="20"/>
                <w:lang w:val="es-ES"/>
              </w:rPr>
              <w:t>t</w:t>
            </w:r>
            <w:r w:rsidRPr="00BD4B8F">
              <w:rPr>
                <w:rFonts w:ascii="Times New Roman" w:hAnsi="Times New Roman" w:cs="Times New Roman"/>
                <w:sz w:val="20"/>
                <w:szCs w:val="20"/>
                <w:lang w:val="es-ES"/>
              </w:rPr>
              <w:t>u</w:t>
            </w:r>
            <w:r w:rsidRPr="00BD4B8F">
              <w:rPr>
                <w:rFonts w:ascii="Times New Roman" w:hAnsi="Times New Roman" w:cs="Times New Roman"/>
                <w:spacing w:val="-1"/>
                <w:sz w:val="20"/>
                <w:szCs w:val="20"/>
                <w:lang w:val="es-ES"/>
              </w:rPr>
              <w:t>ac</w:t>
            </w:r>
            <w:r w:rsidRPr="00BD4B8F">
              <w:rPr>
                <w:rFonts w:ascii="Times New Roman" w:hAnsi="Times New Roman" w:cs="Times New Roman"/>
                <w:sz w:val="20"/>
                <w:szCs w:val="20"/>
                <w:lang w:val="es-ES"/>
              </w:rPr>
              <w:t>ión</w:t>
            </w:r>
            <w:r w:rsidRPr="00BD4B8F">
              <w:rPr>
                <w:rFonts w:ascii="Times New Roman" w:hAnsi="Times New Roman" w:cs="Times New Roman"/>
                <w:spacing w:val="8"/>
                <w:sz w:val="20"/>
                <w:szCs w:val="20"/>
                <w:lang w:val="es-ES"/>
              </w:rPr>
              <w:t xml:space="preserve"> </w:t>
            </w:r>
            <w:r w:rsidRPr="00BD4B8F">
              <w:rPr>
                <w:rFonts w:ascii="Times New Roman" w:hAnsi="Times New Roman" w:cs="Times New Roman"/>
                <w:sz w:val="20"/>
                <w:szCs w:val="20"/>
                <w:lang w:val="es-ES"/>
              </w:rPr>
              <w:t xml:space="preserve">y </w:t>
            </w:r>
            <w:r w:rsidRPr="00BD4B8F">
              <w:rPr>
                <w:rFonts w:ascii="Times New Roman" w:hAnsi="Times New Roman" w:cs="Times New Roman"/>
                <w:spacing w:val="2"/>
                <w:sz w:val="20"/>
                <w:szCs w:val="20"/>
                <w:lang w:val="es-ES"/>
              </w:rPr>
              <w:t>d</w:t>
            </w:r>
            <w:r w:rsidRPr="00BD4B8F">
              <w:rPr>
                <w:rFonts w:ascii="Times New Roman" w:hAnsi="Times New Roman" w:cs="Times New Roman"/>
                <w:sz w:val="20"/>
                <w:szCs w:val="20"/>
                <w:lang w:val="es-ES"/>
              </w:rPr>
              <w:t>is</w:t>
            </w:r>
            <w:r w:rsidRPr="00BD4B8F">
              <w:rPr>
                <w:rFonts w:ascii="Times New Roman" w:hAnsi="Times New Roman" w:cs="Times New Roman"/>
                <w:spacing w:val="1"/>
                <w:sz w:val="20"/>
                <w:szCs w:val="20"/>
                <w:lang w:val="es-ES"/>
              </w:rPr>
              <w:t>t</w:t>
            </w:r>
            <w:r w:rsidRPr="00BD4B8F">
              <w:rPr>
                <w:rFonts w:ascii="Times New Roman" w:hAnsi="Times New Roman" w:cs="Times New Roman"/>
                <w:sz w:val="20"/>
                <w:szCs w:val="20"/>
                <w:lang w:val="es-ES"/>
              </w:rPr>
              <w:t>ribu</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ión</w:t>
            </w:r>
            <w:r w:rsidRPr="00BD4B8F">
              <w:rPr>
                <w:rFonts w:ascii="Times New Roman" w:hAnsi="Times New Roman" w:cs="Times New Roman"/>
                <w:spacing w:val="5"/>
                <w:sz w:val="20"/>
                <w:szCs w:val="20"/>
                <w:lang w:val="es-ES"/>
              </w:rPr>
              <w:t xml:space="preserve"> </w:t>
            </w:r>
            <w:r w:rsidRPr="00BD4B8F">
              <w:rPr>
                <w:rFonts w:ascii="Times New Roman" w:hAnsi="Times New Roman" w:cs="Times New Roman"/>
                <w:sz w:val="20"/>
                <w:szCs w:val="20"/>
                <w:lang w:val="es-ES"/>
              </w:rPr>
              <w:t>de los det</w:t>
            </w:r>
            <w:r w:rsidRPr="00BD4B8F">
              <w:rPr>
                <w:rFonts w:ascii="Times New Roman" w:hAnsi="Times New Roman" w:cs="Times New Roman"/>
                <w:spacing w:val="-1"/>
                <w:sz w:val="20"/>
                <w:szCs w:val="20"/>
                <w:lang w:val="es-ES"/>
              </w:rPr>
              <w:t>ec</w:t>
            </w:r>
            <w:r w:rsidRPr="00BD4B8F">
              <w:rPr>
                <w:rFonts w:ascii="Times New Roman" w:hAnsi="Times New Roman" w:cs="Times New Roman"/>
                <w:sz w:val="20"/>
                <w:szCs w:val="20"/>
                <w:lang w:val="es-ES"/>
              </w:rPr>
              <w:t>tor</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 xml:space="preserve">s son </w:t>
            </w:r>
            <w:r w:rsidRPr="00BD4B8F">
              <w:rPr>
                <w:rFonts w:ascii="Times New Roman" w:hAnsi="Times New Roman" w:cs="Times New Roman"/>
                <w:spacing w:val="1"/>
                <w:sz w:val="20"/>
                <w:szCs w:val="20"/>
                <w:lang w:val="es-ES"/>
              </w:rPr>
              <w:t>l</w:t>
            </w:r>
            <w:r w:rsidRPr="00BD4B8F">
              <w:rPr>
                <w:rFonts w:ascii="Times New Roman" w:hAnsi="Times New Roman" w:cs="Times New Roman"/>
                <w:sz w:val="20"/>
                <w:szCs w:val="20"/>
                <w:lang w:val="es-ES"/>
              </w:rPr>
              <w:t>os s</w:t>
            </w:r>
            <w:r w:rsidRPr="00BD4B8F">
              <w:rPr>
                <w:rFonts w:ascii="Times New Roman" w:hAnsi="Times New Roman" w:cs="Times New Roman"/>
                <w:spacing w:val="1"/>
                <w:sz w:val="20"/>
                <w:szCs w:val="20"/>
                <w:lang w:val="es-ES"/>
              </w:rPr>
              <w:t>i</w:t>
            </w:r>
            <w:r w:rsidRPr="00BD4B8F">
              <w:rPr>
                <w:rFonts w:ascii="Times New Roman" w:hAnsi="Times New Roman" w:cs="Times New Roman"/>
                <w:sz w:val="20"/>
                <w:szCs w:val="20"/>
                <w:lang w:val="es-ES"/>
              </w:rPr>
              <w:t>guient</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s:</w:t>
            </w:r>
          </w:p>
          <w:p w:rsidR="006C69BC" w:rsidRDefault="006C69BC" w:rsidP="003373B3">
            <w:pPr>
              <w:ind w:left="102" w:right="8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p>
          <w:p w:rsidR="006C69BC" w:rsidRPr="00BD4B8F" w:rsidRDefault="006C69BC" w:rsidP="003373B3">
            <w:pPr>
              <w:ind w:left="102" w:right="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90034B">
              <w:rPr>
                <w:rFonts w:ascii="Times New Roman" w:hAnsi="Times New Roman" w:cs="Times New Roman"/>
                <w:b/>
                <w:spacing w:val="-1"/>
                <w:sz w:val="20"/>
                <w:szCs w:val="20"/>
                <w:lang w:val="es-ES"/>
              </w:rPr>
              <w:t>a</w:t>
            </w:r>
            <w:r w:rsidRPr="0090034B">
              <w:rPr>
                <w:rFonts w:ascii="Times New Roman" w:hAnsi="Times New Roman" w:cs="Times New Roman"/>
                <w:b/>
                <w:sz w:val="20"/>
                <w:szCs w:val="20"/>
                <w:lang w:val="es-ES"/>
              </w:rPr>
              <w:t>)</w:t>
            </w:r>
            <w:r w:rsidRPr="00BD4B8F">
              <w:rPr>
                <w:rFonts w:ascii="Times New Roman" w:hAnsi="Times New Roman" w:cs="Times New Roman"/>
                <w:sz w:val="20"/>
                <w:szCs w:val="20"/>
                <w:lang w:val="es-ES"/>
              </w:rPr>
              <w:t xml:space="preserve"> D</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t</w:t>
            </w:r>
            <w:r w:rsidRPr="00BD4B8F">
              <w:rPr>
                <w:rFonts w:ascii="Times New Roman" w:hAnsi="Times New Roman" w:cs="Times New Roman"/>
                <w:spacing w:val="2"/>
                <w:sz w:val="20"/>
                <w:szCs w:val="20"/>
                <w:lang w:val="es-ES"/>
              </w:rPr>
              <w:t>e</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tor</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s</w:t>
            </w:r>
            <w:r w:rsidRPr="00BD4B8F">
              <w:rPr>
                <w:rFonts w:ascii="Times New Roman" w:hAnsi="Times New Roman" w:cs="Times New Roman"/>
                <w:spacing w:val="16"/>
                <w:sz w:val="20"/>
                <w:szCs w:val="20"/>
                <w:lang w:val="es-ES"/>
              </w:rPr>
              <w:t xml:space="preserve"> </w:t>
            </w:r>
            <w:r w:rsidRPr="00BD4B8F">
              <w:rPr>
                <w:rFonts w:ascii="Times New Roman" w:hAnsi="Times New Roman" w:cs="Times New Roman"/>
                <w:sz w:val="20"/>
                <w:szCs w:val="20"/>
                <w:lang w:val="es-ES"/>
              </w:rPr>
              <w:t>té</w:t>
            </w:r>
            <w:r w:rsidRPr="00BD4B8F">
              <w:rPr>
                <w:rFonts w:ascii="Times New Roman" w:hAnsi="Times New Roman" w:cs="Times New Roman"/>
                <w:spacing w:val="-1"/>
                <w:sz w:val="20"/>
                <w:szCs w:val="20"/>
                <w:lang w:val="es-ES"/>
              </w:rPr>
              <w:t>r</w:t>
            </w:r>
            <w:r w:rsidRPr="00BD4B8F">
              <w:rPr>
                <w:rFonts w:ascii="Times New Roman" w:hAnsi="Times New Roman" w:cs="Times New Roman"/>
                <w:sz w:val="20"/>
                <w:szCs w:val="20"/>
                <w:lang w:val="es-ES"/>
              </w:rPr>
              <w:t>m</w:t>
            </w:r>
            <w:r w:rsidRPr="00BD4B8F">
              <w:rPr>
                <w:rFonts w:ascii="Times New Roman" w:hAnsi="Times New Roman" w:cs="Times New Roman"/>
                <w:spacing w:val="1"/>
                <w:sz w:val="20"/>
                <w:szCs w:val="20"/>
                <w:lang w:val="es-ES"/>
              </w:rPr>
              <w:t>i</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os:</w:t>
            </w:r>
            <w:r w:rsidRPr="00BD4B8F">
              <w:rPr>
                <w:rFonts w:ascii="Times New Roman" w:hAnsi="Times New Roman" w:cs="Times New Roman"/>
                <w:spacing w:val="16"/>
                <w:sz w:val="20"/>
                <w:szCs w:val="20"/>
                <w:lang w:val="es-ES"/>
              </w:rPr>
              <w:t xml:space="preserve"> </w:t>
            </w:r>
            <w:r w:rsidRPr="00BD4B8F">
              <w:rPr>
                <w:rFonts w:ascii="Times New Roman" w:hAnsi="Times New Roman" w:cs="Times New Roman"/>
                <w:sz w:val="20"/>
                <w:szCs w:val="20"/>
                <w:lang w:val="es-ES"/>
              </w:rPr>
              <w:t>1</w:t>
            </w:r>
            <w:r w:rsidRPr="00BD4B8F">
              <w:rPr>
                <w:rFonts w:ascii="Times New Roman" w:hAnsi="Times New Roman" w:cs="Times New Roman"/>
                <w:spacing w:val="13"/>
                <w:sz w:val="20"/>
                <w:szCs w:val="20"/>
                <w:lang w:val="es-ES"/>
              </w:rPr>
              <w:t xml:space="preserve"> </w:t>
            </w:r>
            <w:r w:rsidRPr="00BD4B8F">
              <w:rPr>
                <w:rFonts w:ascii="Times New Roman" w:hAnsi="Times New Roman" w:cs="Times New Roman"/>
                <w:sz w:val="20"/>
                <w:szCs w:val="20"/>
                <w:lang w:val="es-ES"/>
              </w:rPr>
              <w:t>d</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t</w:t>
            </w:r>
            <w:r w:rsidRPr="00BD4B8F">
              <w:rPr>
                <w:rFonts w:ascii="Times New Roman" w:hAnsi="Times New Roman" w:cs="Times New Roman"/>
                <w:spacing w:val="2"/>
                <w:sz w:val="20"/>
                <w:szCs w:val="20"/>
                <w:lang w:val="es-ES"/>
              </w:rPr>
              <w:t>e</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tor</w:t>
            </w:r>
            <w:r w:rsidRPr="00BD4B8F">
              <w:rPr>
                <w:rFonts w:ascii="Times New Roman" w:hAnsi="Times New Roman" w:cs="Times New Roman"/>
                <w:spacing w:val="16"/>
                <w:sz w:val="20"/>
                <w:szCs w:val="20"/>
                <w:lang w:val="es-ES"/>
              </w:rPr>
              <w:t xml:space="preserve"> </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w:t>
            </w:r>
            <w:r w:rsidRPr="00BD4B8F">
              <w:rPr>
                <w:rFonts w:ascii="Times New Roman" w:hAnsi="Times New Roman" w:cs="Times New Roman"/>
                <w:spacing w:val="14"/>
                <w:sz w:val="20"/>
                <w:szCs w:val="20"/>
                <w:lang w:val="es-ES"/>
              </w:rPr>
              <w:t xml:space="preserve"> </w:t>
            </w:r>
            <w:r w:rsidRPr="00BD4B8F">
              <w:rPr>
                <w:rFonts w:ascii="Times New Roman" w:hAnsi="Times New Roman" w:cs="Times New Roman"/>
                <w:sz w:val="20"/>
                <w:szCs w:val="20"/>
                <w:lang w:val="es-ES"/>
              </w:rPr>
              <w:t>menos</w:t>
            </w:r>
            <w:r w:rsidRPr="00BD4B8F">
              <w:rPr>
                <w:rFonts w:ascii="Times New Roman" w:hAnsi="Times New Roman" w:cs="Times New Roman"/>
                <w:spacing w:val="15"/>
                <w:sz w:val="20"/>
                <w:szCs w:val="20"/>
                <w:lang w:val="es-ES"/>
              </w:rPr>
              <w:t xml:space="preserve"> </w:t>
            </w:r>
            <w:r w:rsidRPr="00BD4B8F">
              <w:rPr>
                <w:rFonts w:ascii="Times New Roman" w:hAnsi="Times New Roman" w:cs="Times New Roman"/>
                <w:spacing w:val="-1"/>
                <w:sz w:val="20"/>
                <w:szCs w:val="20"/>
                <w:lang w:val="es-ES"/>
              </w:rPr>
              <w:t>c</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da</w:t>
            </w:r>
            <w:r w:rsidRPr="00BD4B8F">
              <w:rPr>
                <w:rFonts w:ascii="Times New Roman" w:hAnsi="Times New Roman" w:cs="Times New Roman"/>
                <w:spacing w:val="12"/>
                <w:sz w:val="20"/>
                <w:szCs w:val="20"/>
                <w:lang w:val="es-ES"/>
              </w:rPr>
              <w:t xml:space="preserve"> </w:t>
            </w:r>
            <w:r w:rsidRPr="00BD4B8F">
              <w:rPr>
                <w:rFonts w:ascii="Times New Roman" w:hAnsi="Times New Roman" w:cs="Times New Roman"/>
                <w:sz w:val="20"/>
                <w:szCs w:val="20"/>
                <w:lang w:val="es-ES"/>
              </w:rPr>
              <w:t>30</w:t>
            </w:r>
            <w:r w:rsidRPr="00BD4B8F">
              <w:rPr>
                <w:rFonts w:ascii="Times New Roman" w:hAnsi="Times New Roman" w:cs="Times New Roman"/>
                <w:spacing w:val="13"/>
                <w:sz w:val="20"/>
                <w:szCs w:val="20"/>
                <w:lang w:val="es-ES"/>
              </w:rPr>
              <w:t xml:space="preserve"> </w:t>
            </w:r>
            <w:r w:rsidRPr="00BD4B8F">
              <w:rPr>
                <w:rFonts w:ascii="Times New Roman" w:hAnsi="Times New Roman" w:cs="Times New Roman"/>
                <w:sz w:val="20"/>
                <w:szCs w:val="20"/>
                <w:lang w:val="es-ES"/>
              </w:rPr>
              <w:t>me</w:t>
            </w:r>
            <w:r w:rsidRPr="00BD4B8F">
              <w:rPr>
                <w:rFonts w:ascii="Times New Roman" w:hAnsi="Times New Roman" w:cs="Times New Roman"/>
                <w:spacing w:val="2"/>
                <w:sz w:val="20"/>
                <w:szCs w:val="20"/>
                <w:lang w:val="es-ES"/>
              </w:rPr>
              <w:t>t</w:t>
            </w:r>
            <w:r w:rsidRPr="00BD4B8F">
              <w:rPr>
                <w:rFonts w:ascii="Times New Roman" w:hAnsi="Times New Roman" w:cs="Times New Roman"/>
                <w:sz w:val="20"/>
                <w:szCs w:val="20"/>
                <w:lang w:val="es-ES"/>
              </w:rPr>
              <w:t xml:space="preserve">ros </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u</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d</w:t>
            </w:r>
            <w:r w:rsidRPr="00BD4B8F">
              <w:rPr>
                <w:rFonts w:ascii="Times New Roman" w:hAnsi="Times New Roman" w:cs="Times New Roman"/>
                <w:spacing w:val="-1"/>
                <w:sz w:val="20"/>
                <w:szCs w:val="20"/>
                <w:lang w:val="es-ES"/>
              </w:rPr>
              <w:t>ra</w:t>
            </w:r>
            <w:r w:rsidRPr="00BD4B8F">
              <w:rPr>
                <w:rFonts w:ascii="Times New Roman" w:hAnsi="Times New Roman" w:cs="Times New Roman"/>
                <w:sz w:val="20"/>
                <w:szCs w:val="20"/>
                <w:lang w:val="es-ES"/>
              </w:rPr>
              <w:t>dos</w:t>
            </w:r>
            <w:r w:rsidRPr="00BD4B8F">
              <w:rPr>
                <w:rFonts w:ascii="Times New Roman" w:hAnsi="Times New Roman" w:cs="Times New Roman"/>
                <w:spacing w:val="2"/>
                <w:sz w:val="20"/>
                <w:szCs w:val="20"/>
                <w:lang w:val="es-ES"/>
              </w:rPr>
              <w:t xml:space="preserve"> </w:t>
            </w:r>
            <w:r w:rsidRPr="00BD4B8F">
              <w:rPr>
                <w:rFonts w:ascii="Times New Roman" w:hAnsi="Times New Roman" w:cs="Times New Roman"/>
                <w:sz w:val="20"/>
                <w:szCs w:val="20"/>
                <w:lang w:val="es-ES"/>
              </w:rPr>
              <w:t>e</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ins</w:t>
            </w:r>
            <w:r w:rsidRPr="00BD4B8F">
              <w:rPr>
                <w:rFonts w:ascii="Times New Roman" w:hAnsi="Times New Roman" w:cs="Times New Roman"/>
                <w:spacing w:val="1"/>
                <w:sz w:val="20"/>
                <w:szCs w:val="20"/>
                <w:lang w:val="es-ES"/>
              </w:rPr>
              <w:t>t</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lados a</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una</w:t>
            </w:r>
            <w:r w:rsidRPr="00BD4B8F">
              <w:rPr>
                <w:rFonts w:ascii="Times New Roman" w:hAnsi="Times New Roman" w:cs="Times New Roman"/>
                <w:spacing w:val="-1"/>
                <w:sz w:val="20"/>
                <w:szCs w:val="20"/>
                <w:lang w:val="es-ES"/>
              </w:rPr>
              <w:t xml:space="preserve"> a</w:t>
            </w:r>
            <w:r w:rsidRPr="00BD4B8F">
              <w:rPr>
                <w:rFonts w:ascii="Times New Roman" w:hAnsi="Times New Roman" w:cs="Times New Roman"/>
                <w:sz w:val="20"/>
                <w:szCs w:val="20"/>
                <w:lang w:val="es-ES"/>
              </w:rPr>
              <w:t>l</w:t>
            </w:r>
            <w:r w:rsidRPr="00BD4B8F">
              <w:rPr>
                <w:rFonts w:ascii="Times New Roman" w:hAnsi="Times New Roman" w:cs="Times New Roman"/>
                <w:spacing w:val="1"/>
                <w:sz w:val="20"/>
                <w:szCs w:val="20"/>
                <w:lang w:val="es-ES"/>
              </w:rPr>
              <w:t>t</w:t>
            </w:r>
            <w:r w:rsidRPr="00BD4B8F">
              <w:rPr>
                <w:rFonts w:ascii="Times New Roman" w:hAnsi="Times New Roman" w:cs="Times New Roman"/>
                <w:sz w:val="20"/>
                <w:szCs w:val="20"/>
                <w:lang w:val="es-ES"/>
              </w:rPr>
              <w:t>u</w:t>
            </w:r>
            <w:r w:rsidRPr="00BD4B8F">
              <w:rPr>
                <w:rFonts w:ascii="Times New Roman" w:hAnsi="Times New Roman" w:cs="Times New Roman"/>
                <w:spacing w:val="-1"/>
                <w:sz w:val="20"/>
                <w:szCs w:val="20"/>
                <w:lang w:val="es-ES"/>
              </w:rPr>
              <w:t>r</w:t>
            </w:r>
            <w:r w:rsidRPr="00BD4B8F">
              <w:rPr>
                <w:rFonts w:ascii="Times New Roman" w:hAnsi="Times New Roman" w:cs="Times New Roman"/>
                <w:sz w:val="20"/>
                <w:szCs w:val="20"/>
                <w:lang w:val="es-ES"/>
              </w:rPr>
              <w:t>a</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má</w:t>
            </w:r>
            <w:r w:rsidRPr="00BD4B8F">
              <w:rPr>
                <w:rFonts w:ascii="Times New Roman" w:hAnsi="Times New Roman" w:cs="Times New Roman"/>
                <w:spacing w:val="2"/>
                <w:sz w:val="20"/>
                <w:szCs w:val="20"/>
                <w:lang w:val="es-ES"/>
              </w:rPr>
              <w:t>x</w:t>
            </w:r>
            <w:r w:rsidRPr="00BD4B8F">
              <w:rPr>
                <w:rFonts w:ascii="Times New Roman" w:hAnsi="Times New Roman" w:cs="Times New Roman"/>
                <w:sz w:val="20"/>
                <w:szCs w:val="20"/>
                <w:lang w:val="es-ES"/>
              </w:rPr>
              <w:t>i</w:t>
            </w:r>
            <w:r w:rsidRPr="00BD4B8F">
              <w:rPr>
                <w:rFonts w:ascii="Times New Roman" w:hAnsi="Times New Roman" w:cs="Times New Roman"/>
                <w:spacing w:val="1"/>
                <w:sz w:val="20"/>
                <w:szCs w:val="20"/>
                <w:lang w:val="es-ES"/>
              </w:rPr>
              <w:t>m</w:t>
            </w:r>
            <w:r w:rsidRPr="00BD4B8F">
              <w:rPr>
                <w:rFonts w:ascii="Times New Roman" w:hAnsi="Times New Roman" w:cs="Times New Roman"/>
                <w:sz w:val="20"/>
                <w:szCs w:val="20"/>
                <w:lang w:val="es-ES"/>
              </w:rPr>
              <w:t>a</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sobre</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l suelo de</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7,5 met</w:t>
            </w:r>
            <w:r w:rsidRPr="00BD4B8F">
              <w:rPr>
                <w:rFonts w:ascii="Times New Roman" w:hAnsi="Times New Roman" w:cs="Times New Roman"/>
                <w:spacing w:val="-1"/>
                <w:sz w:val="20"/>
                <w:szCs w:val="20"/>
                <w:lang w:val="es-ES"/>
              </w:rPr>
              <w:t>r</w:t>
            </w:r>
            <w:r w:rsidRPr="00BD4B8F">
              <w:rPr>
                <w:rFonts w:ascii="Times New Roman" w:hAnsi="Times New Roman" w:cs="Times New Roman"/>
                <w:sz w:val="20"/>
                <w:szCs w:val="20"/>
                <w:lang w:val="es-ES"/>
              </w:rPr>
              <w:t>os.</w:t>
            </w:r>
          </w:p>
          <w:p w:rsidR="006C69BC" w:rsidRPr="00F96ED8" w:rsidRDefault="006C69BC" w:rsidP="003373B3">
            <w:pPr>
              <w:ind w:left="102" w:right="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S"/>
              </w:rPr>
            </w:pPr>
            <w:r w:rsidRPr="0090034B">
              <w:rPr>
                <w:rFonts w:ascii="Times New Roman" w:hAnsi="Times New Roman" w:cs="Times New Roman"/>
                <w:b/>
                <w:sz w:val="20"/>
                <w:szCs w:val="20"/>
                <w:lang w:val="es-ES"/>
              </w:rPr>
              <w:t>b)</w:t>
            </w:r>
            <w:r w:rsidRPr="00BD4B8F">
              <w:rPr>
                <w:rFonts w:ascii="Times New Roman" w:hAnsi="Times New Roman" w:cs="Times New Roman"/>
                <w:sz w:val="20"/>
                <w:szCs w:val="20"/>
                <w:lang w:val="es-ES"/>
              </w:rPr>
              <w:t xml:space="preserve"> </w:t>
            </w:r>
            <w:r w:rsidRPr="00BD4B8F">
              <w:rPr>
                <w:rFonts w:ascii="Times New Roman" w:hAnsi="Times New Roman" w:cs="Times New Roman"/>
                <w:spacing w:val="22"/>
                <w:sz w:val="20"/>
                <w:szCs w:val="20"/>
                <w:lang w:val="es-ES"/>
              </w:rPr>
              <w:t xml:space="preserve"> </w:t>
            </w:r>
            <w:r w:rsidRPr="00BD4B8F">
              <w:rPr>
                <w:rFonts w:ascii="Times New Roman" w:hAnsi="Times New Roman" w:cs="Times New Roman"/>
                <w:sz w:val="20"/>
                <w:szCs w:val="20"/>
                <w:lang w:val="es-ES"/>
              </w:rPr>
              <w:t>D</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t</w:t>
            </w:r>
            <w:r w:rsidRPr="00BD4B8F">
              <w:rPr>
                <w:rFonts w:ascii="Times New Roman" w:hAnsi="Times New Roman" w:cs="Times New Roman"/>
                <w:spacing w:val="2"/>
                <w:sz w:val="20"/>
                <w:szCs w:val="20"/>
                <w:lang w:val="es-ES"/>
              </w:rPr>
              <w:t>e</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tor</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s</w:t>
            </w:r>
            <w:r w:rsidRPr="00BD4B8F">
              <w:rPr>
                <w:rFonts w:ascii="Times New Roman" w:hAnsi="Times New Roman" w:cs="Times New Roman"/>
                <w:spacing w:val="2"/>
                <w:sz w:val="20"/>
                <w:szCs w:val="20"/>
                <w:lang w:val="es-ES"/>
              </w:rPr>
              <w:t xml:space="preserve"> d</w:t>
            </w:r>
            <w:r w:rsidRPr="00BD4B8F">
              <w:rPr>
                <w:rFonts w:ascii="Times New Roman" w:hAnsi="Times New Roman" w:cs="Times New Roman"/>
                <w:sz w:val="20"/>
                <w:szCs w:val="20"/>
                <w:lang w:val="es-ES"/>
              </w:rPr>
              <w:t>e humos:</w:t>
            </w:r>
            <w:r w:rsidRPr="00BD4B8F">
              <w:rPr>
                <w:rFonts w:ascii="Times New Roman" w:hAnsi="Times New Roman" w:cs="Times New Roman"/>
                <w:spacing w:val="2"/>
                <w:sz w:val="20"/>
                <w:szCs w:val="20"/>
                <w:lang w:val="es-ES"/>
              </w:rPr>
              <w:t xml:space="preserve"> </w:t>
            </w:r>
            <w:r w:rsidRPr="00BD4B8F">
              <w:rPr>
                <w:rFonts w:ascii="Times New Roman" w:hAnsi="Times New Roman" w:cs="Times New Roman"/>
                <w:sz w:val="20"/>
                <w:szCs w:val="20"/>
                <w:lang w:val="es-ES"/>
              </w:rPr>
              <w:t>1</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d</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te</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tor</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w:t>
            </w:r>
            <w:r w:rsidRPr="00BD4B8F">
              <w:rPr>
                <w:rFonts w:ascii="Times New Roman" w:hAnsi="Times New Roman" w:cs="Times New Roman"/>
                <w:spacing w:val="2"/>
                <w:sz w:val="20"/>
                <w:szCs w:val="20"/>
                <w:lang w:val="es-ES"/>
              </w:rPr>
              <w:t xml:space="preserve"> </w:t>
            </w:r>
            <w:r w:rsidRPr="00BD4B8F">
              <w:rPr>
                <w:rFonts w:ascii="Times New Roman" w:hAnsi="Times New Roman" w:cs="Times New Roman"/>
                <w:spacing w:val="3"/>
                <w:sz w:val="20"/>
                <w:szCs w:val="20"/>
                <w:lang w:val="es-ES"/>
              </w:rPr>
              <w:t>m</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nos</w:t>
            </w:r>
            <w:r w:rsidRPr="00BD4B8F">
              <w:rPr>
                <w:rFonts w:ascii="Times New Roman" w:hAnsi="Times New Roman" w:cs="Times New Roman"/>
                <w:spacing w:val="2"/>
                <w:sz w:val="20"/>
                <w:szCs w:val="20"/>
                <w:lang w:val="es-ES"/>
              </w:rPr>
              <w:t xml:space="preserve"> </w:t>
            </w:r>
            <w:r w:rsidRPr="00BD4B8F">
              <w:rPr>
                <w:rFonts w:ascii="Times New Roman" w:hAnsi="Times New Roman" w:cs="Times New Roman"/>
                <w:spacing w:val="-1"/>
                <w:sz w:val="20"/>
                <w:szCs w:val="20"/>
                <w:lang w:val="es-ES"/>
              </w:rPr>
              <w:t>c</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da 60</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metr</w:t>
            </w:r>
            <w:r w:rsidRPr="00BD4B8F">
              <w:rPr>
                <w:rFonts w:ascii="Times New Roman" w:hAnsi="Times New Roman" w:cs="Times New Roman"/>
                <w:spacing w:val="-1"/>
                <w:sz w:val="20"/>
                <w:szCs w:val="20"/>
                <w:lang w:val="es-ES"/>
              </w:rPr>
              <w:t>o</w:t>
            </w:r>
            <w:r w:rsidRPr="00BD4B8F">
              <w:rPr>
                <w:rFonts w:ascii="Times New Roman" w:hAnsi="Times New Roman" w:cs="Times New Roman"/>
                <w:sz w:val="20"/>
                <w:szCs w:val="20"/>
                <w:lang w:val="es-ES"/>
              </w:rPr>
              <w:t>s</w:t>
            </w:r>
            <w:r w:rsidRPr="00BD4B8F">
              <w:rPr>
                <w:rFonts w:ascii="Times New Roman" w:hAnsi="Times New Roman" w:cs="Times New Roman"/>
                <w:spacing w:val="2"/>
                <w:sz w:val="20"/>
                <w:szCs w:val="20"/>
                <w:lang w:val="es-ES"/>
              </w:rPr>
              <w:t xml:space="preserve"> </w:t>
            </w:r>
            <w:r w:rsidRPr="00BD4B8F">
              <w:rPr>
                <w:rFonts w:ascii="Times New Roman" w:hAnsi="Times New Roman" w:cs="Times New Roman"/>
                <w:spacing w:val="-1"/>
                <w:sz w:val="20"/>
                <w:szCs w:val="20"/>
                <w:lang w:val="es-ES"/>
              </w:rPr>
              <w:t>c</w:t>
            </w:r>
            <w:r w:rsidRPr="00BD4B8F">
              <w:rPr>
                <w:rFonts w:ascii="Times New Roman" w:hAnsi="Times New Roman" w:cs="Times New Roman"/>
                <w:spacing w:val="2"/>
                <w:sz w:val="20"/>
                <w:szCs w:val="20"/>
                <w:lang w:val="es-ES"/>
              </w:rPr>
              <w:t>u</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d</w:t>
            </w:r>
            <w:r w:rsidRPr="00BD4B8F">
              <w:rPr>
                <w:rFonts w:ascii="Times New Roman" w:hAnsi="Times New Roman" w:cs="Times New Roman"/>
                <w:spacing w:val="-1"/>
                <w:sz w:val="20"/>
                <w:szCs w:val="20"/>
                <w:lang w:val="es-ES"/>
              </w:rPr>
              <w:t>ra</w:t>
            </w:r>
            <w:r w:rsidRPr="00BD4B8F">
              <w:rPr>
                <w:rFonts w:ascii="Times New Roman" w:hAnsi="Times New Roman" w:cs="Times New Roman"/>
                <w:sz w:val="20"/>
                <w:szCs w:val="20"/>
                <w:lang w:val="es-ES"/>
              </w:rPr>
              <w:t>dos</w:t>
            </w:r>
            <w:r w:rsidRPr="00BD4B8F">
              <w:rPr>
                <w:rFonts w:ascii="Times New Roman" w:hAnsi="Times New Roman" w:cs="Times New Roman"/>
                <w:spacing w:val="4"/>
                <w:sz w:val="20"/>
                <w:szCs w:val="20"/>
                <w:lang w:val="es-ES"/>
              </w:rPr>
              <w:t xml:space="preserve"> </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n</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loc</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les</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pacing w:val="2"/>
                <w:sz w:val="20"/>
                <w:szCs w:val="20"/>
                <w:lang w:val="es-ES"/>
              </w:rPr>
              <w:t>d</w:t>
            </w:r>
            <w:r w:rsidRPr="00BD4B8F">
              <w:rPr>
                <w:rFonts w:ascii="Times New Roman" w:hAnsi="Times New Roman" w:cs="Times New Roman"/>
                <w:sz w:val="20"/>
                <w:szCs w:val="20"/>
                <w:lang w:val="es-ES"/>
              </w:rPr>
              <w:t xml:space="preserve">e </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w:t>
            </w:r>
            <w:r w:rsidRPr="00BD4B8F">
              <w:rPr>
                <w:rFonts w:ascii="Times New Roman" w:hAnsi="Times New Roman" w:cs="Times New Roman"/>
                <w:spacing w:val="1"/>
                <w:sz w:val="20"/>
                <w:szCs w:val="20"/>
                <w:lang w:val="es-ES"/>
              </w:rPr>
              <w:t>t</w:t>
            </w:r>
            <w:r w:rsidRPr="00BD4B8F">
              <w:rPr>
                <w:rFonts w:ascii="Times New Roman" w:hAnsi="Times New Roman" w:cs="Times New Roman"/>
                <w:sz w:val="20"/>
                <w:szCs w:val="20"/>
                <w:lang w:val="es-ES"/>
              </w:rPr>
              <w:t>u</w:t>
            </w:r>
            <w:r w:rsidRPr="00BD4B8F">
              <w:rPr>
                <w:rFonts w:ascii="Times New Roman" w:hAnsi="Times New Roman" w:cs="Times New Roman"/>
                <w:spacing w:val="-1"/>
                <w:sz w:val="20"/>
                <w:szCs w:val="20"/>
                <w:lang w:val="es-ES"/>
              </w:rPr>
              <w:t>r</w:t>
            </w:r>
            <w:r w:rsidRPr="00BD4B8F">
              <w:rPr>
                <w:rFonts w:ascii="Times New Roman" w:hAnsi="Times New Roman" w:cs="Times New Roman"/>
                <w:sz w:val="20"/>
                <w:szCs w:val="20"/>
                <w:lang w:val="es-ES"/>
              </w:rPr>
              <w:t>a</w:t>
            </w:r>
            <w:r w:rsidRPr="00BD4B8F">
              <w:rPr>
                <w:rFonts w:ascii="Times New Roman" w:hAnsi="Times New Roman" w:cs="Times New Roman"/>
                <w:spacing w:val="1"/>
                <w:sz w:val="20"/>
                <w:szCs w:val="20"/>
                <w:lang w:val="es-ES"/>
              </w:rPr>
              <w:t xml:space="preserve"> </w:t>
            </w:r>
            <w:r w:rsidRPr="00F96ED8">
              <w:rPr>
                <w:rFonts w:ascii="Times New Roman" w:hAnsi="Times New Roman" w:cs="Times New Roman"/>
                <w:sz w:val="20"/>
                <w:szCs w:val="20"/>
                <w:lang w:val="es-ES"/>
              </w:rPr>
              <w:t>inf</w:t>
            </w:r>
            <w:r w:rsidRPr="00F96ED8">
              <w:rPr>
                <w:rFonts w:ascii="Times New Roman" w:hAnsi="Times New Roman" w:cs="Times New Roman"/>
                <w:spacing w:val="-1"/>
                <w:sz w:val="20"/>
                <w:szCs w:val="20"/>
                <w:lang w:val="es-ES"/>
              </w:rPr>
              <w:t>e</w:t>
            </w:r>
            <w:r w:rsidRPr="00F96ED8">
              <w:rPr>
                <w:rFonts w:ascii="Times New Roman" w:hAnsi="Times New Roman" w:cs="Times New Roman"/>
                <w:sz w:val="20"/>
                <w:szCs w:val="20"/>
                <w:lang w:val="es-ES"/>
              </w:rPr>
              <w:t>rior</w:t>
            </w:r>
            <w:r w:rsidRPr="00F96ED8">
              <w:rPr>
                <w:rFonts w:ascii="Times New Roman" w:hAnsi="Times New Roman" w:cs="Times New Roman"/>
                <w:spacing w:val="1"/>
                <w:sz w:val="20"/>
                <w:szCs w:val="20"/>
                <w:lang w:val="es-ES"/>
              </w:rPr>
              <w:t xml:space="preserve"> </w:t>
            </w:r>
            <w:r w:rsidRPr="00F96ED8">
              <w:rPr>
                <w:rFonts w:ascii="Times New Roman" w:hAnsi="Times New Roman" w:cs="Times New Roman"/>
                <w:sz w:val="20"/>
                <w:szCs w:val="20"/>
                <w:lang w:val="es-ES"/>
              </w:rPr>
              <w:t>o</w:t>
            </w:r>
            <w:r w:rsidRPr="00F96ED8">
              <w:rPr>
                <w:rFonts w:ascii="Times New Roman" w:hAnsi="Times New Roman" w:cs="Times New Roman"/>
                <w:spacing w:val="2"/>
                <w:sz w:val="20"/>
                <w:szCs w:val="20"/>
                <w:lang w:val="es-ES"/>
              </w:rPr>
              <w:t xml:space="preserve"> </w:t>
            </w:r>
            <w:r w:rsidRPr="00F96ED8">
              <w:rPr>
                <w:rFonts w:ascii="Times New Roman" w:hAnsi="Times New Roman" w:cs="Times New Roman"/>
                <w:spacing w:val="3"/>
                <w:sz w:val="20"/>
                <w:szCs w:val="20"/>
                <w:lang w:val="es-ES"/>
              </w:rPr>
              <w:t>i</w:t>
            </w:r>
            <w:r w:rsidRPr="00F96ED8">
              <w:rPr>
                <w:rFonts w:ascii="Times New Roman" w:hAnsi="Times New Roman" w:cs="Times New Roman"/>
                <w:spacing w:val="-2"/>
                <w:sz w:val="20"/>
                <w:szCs w:val="20"/>
                <w:lang w:val="es-ES"/>
              </w:rPr>
              <w:t>g</w:t>
            </w:r>
            <w:r w:rsidRPr="00F96ED8">
              <w:rPr>
                <w:rFonts w:ascii="Times New Roman" w:hAnsi="Times New Roman" w:cs="Times New Roman"/>
                <w:sz w:val="20"/>
                <w:szCs w:val="20"/>
                <w:lang w:val="es-ES"/>
              </w:rPr>
              <w:t>ual</w:t>
            </w:r>
            <w:r w:rsidRPr="00F96ED8">
              <w:rPr>
                <w:rFonts w:ascii="Times New Roman" w:hAnsi="Times New Roman" w:cs="Times New Roman"/>
                <w:spacing w:val="3"/>
                <w:sz w:val="20"/>
                <w:szCs w:val="20"/>
                <w:lang w:val="es-ES"/>
              </w:rPr>
              <w:t xml:space="preserve"> </w:t>
            </w:r>
            <w:r w:rsidRPr="00F96ED8">
              <w:rPr>
                <w:rFonts w:ascii="Times New Roman" w:hAnsi="Times New Roman" w:cs="Times New Roman"/>
                <w:sz w:val="20"/>
                <w:szCs w:val="20"/>
                <w:lang w:val="es-ES"/>
              </w:rPr>
              <w:t>a</w:t>
            </w:r>
            <w:r w:rsidRPr="00F96ED8">
              <w:rPr>
                <w:rFonts w:ascii="Times New Roman" w:hAnsi="Times New Roman" w:cs="Times New Roman"/>
                <w:spacing w:val="1"/>
                <w:sz w:val="20"/>
                <w:szCs w:val="20"/>
                <w:lang w:val="es-ES"/>
              </w:rPr>
              <w:t xml:space="preserve"> </w:t>
            </w:r>
            <w:r w:rsidRPr="00F96ED8">
              <w:rPr>
                <w:rFonts w:ascii="Times New Roman" w:hAnsi="Times New Roman" w:cs="Times New Roman"/>
                <w:sz w:val="20"/>
                <w:szCs w:val="20"/>
                <w:lang w:val="es-ES"/>
              </w:rPr>
              <w:t>6</w:t>
            </w:r>
            <w:r w:rsidRPr="00F96ED8">
              <w:rPr>
                <w:rFonts w:ascii="Times New Roman" w:hAnsi="Times New Roman" w:cs="Times New Roman"/>
                <w:spacing w:val="4"/>
                <w:sz w:val="20"/>
                <w:szCs w:val="20"/>
                <w:lang w:val="es-ES"/>
              </w:rPr>
              <w:t xml:space="preserve"> </w:t>
            </w:r>
            <w:r w:rsidRPr="00F96ED8">
              <w:rPr>
                <w:rFonts w:ascii="Times New Roman" w:hAnsi="Times New Roman" w:cs="Times New Roman"/>
                <w:sz w:val="20"/>
                <w:szCs w:val="20"/>
                <w:lang w:val="es-ES"/>
              </w:rPr>
              <w:t>metr</w:t>
            </w:r>
            <w:r w:rsidRPr="00F96ED8">
              <w:rPr>
                <w:rFonts w:ascii="Times New Roman" w:hAnsi="Times New Roman" w:cs="Times New Roman"/>
                <w:spacing w:val="-1"/>
                <w:sz w:val="20"/>
                <w:szCs w:val="20"/>
                <w:lang w:val="es-ES"/>
              </w:rPr>
              <w:t>o</w:t>
            </w:r>
            <w:r w:rsidRPr="00F96ED8">
              <w:rPr>
                <w:rFonts w:ascii="Times New Roman" w:hAnsi="Times New Roman" w:cs="Times New Roman"/>
                <w:sz w:val="20"/>
                <w:szCs w:val="20"/>
                <w:lang w:val="es-ES"/>
              </w:rPr>
              <w:t>s</w:t>
            </w:r>
            <w:r w:rsidRPr="00F96ED8">
              <w:rPr>
                <w:rFonts w:ascii="Times New Roman" w:hAnsi="Times New Roman" w:cs="Times New Roman"/>
                <w:spacing w:val="5"/>
                <w:sz w:val="20"/>
                <w:szCs w:val="20"/>
                <w:lang w:val="es-ES"/>
              </w:rPr>
              <w:t xml:space="preserve"> </w:t>
            </w:r>
            <w:r w:rsidRPr="00F96ED8">
              <w:rPr>
                <w:rFonts w:ascii="Times New Roman" w:hAnsi="Times New Roman" w:cs="Times New Roman"/>
                <w:sz w:val="20"/>
                <w:szCs w:val="20"/>
                <w:lang w:val="es-ES"/>
              </w:rPr>
              <w:t>y</w:t>
            </w:r>
            <w:r w:rsidRPr="00F96ED8">
              <w:rPr>
                <w:rFonts w:ascii="Times New Roman" w:hAnsi="Times New Roman" w:cs="Times New Roman"/>
                <w:spacing w:val="-3"/>
                <w:sz w:val="20"/>
                <w:szCs w:val="20"/>
                <w:lang w:val="es-ES"/>
              </w:rPr>
              <w:t xml:space="preserve"> </w:t>
            </w:r>
            <w:r w:rsidRPr="00F96ED8">
              <w:rPr>
                <w:rFonts w:ascii="Times New Roman" w:hAnsi="Times New Roman" w:cs="Times New Roman"/>
                <w:spacing w:val="-1"/>
                <w:sz w:val="20"/>
                <w:szCs w:val="20"/>
                <w:lang w:val="es-ES"/>
              </w:rPr>
              <w:t>ca</w:t>
            </w:r>
            <w:r w:rsidRPr="00F96ED8">
              <w:rPr>
                <w:rFonts w:ascii="Times New Roman" w:hAnsi="Times New Roman" w:cs="Times New Roman"/>
                <w:spacing w:val="2"/>
                <w:sz w:val="20"/>
                <w:szCs w:val="20"/>
                <w:lang w:val="es-ES"/>
              </w:rPr>
              <w:t>d</w:t>
            </w:r>
            <w:r w:rsidRPr="00F96ED8">
              <w:rPr>
                <w:rFonts w:ascii="Times New Roman" w:hAnsi="Times New Roman" w:cs="Times New Roman"/>
                <w:sz w:val="20"/>
                <w:szCs w:val="20"/>
                <w:lang w:val="es-ES"/>
              </w:rPr>
              <w:t>a</w:t>
            </w:r>
            <w:r w:rsidRPr="00F96ED8">
              <w:rPr>
                <w:rFonts w:ascii="Times New Roman" w:hAnsi="Times New Roman" w:cs="Times New Roman"/>
                <w:spacing w:val="1"/>
                <w:sz w:val="20"/>
                <w:szCs w:val="20"/>
                <w:lang w:val="es-ES"/>
              </w:rPr>
              <w:t xml:space="preserve"> </w:t>
            </w:r>
            <w:r w:rsidRPr="00F96ED8">
              <w:rPr>
                <w:rFonts w:ascii="Times New Roman" w:hAnsi="Times New Roman" w:cs="Times New Roman"/>
                <w:sz w:val="20"/>
                <w:szCs w:val="20"/>
                <w:lang w:val="es-ES"/>
              </w:rPr>
              <w:t>80</w:t>
            </w:r>
            <w:r w:rsidRPr="00F96ED8">
              <w:rPr>
                <w:rFonts w:ascii="Times New Roman" w:hAnsi="Times New Roman" w:cs="Times New Roman"/>
                <w:spacing w:val="2"/>
                <w:sz w:val="20"/>
                <w:szCs w:val="20"/>
                <w:lang w:val="es-ES"/>
              </w:rPr>
              <w:t xml:space="preserve"> </w:t>
            </w:r>
            <w:r w:rsidRPr="00F96ED8">
              <w:rPr>
                <w:rFonts w:ascii="Times New Roman" w:hAnsi="Times New Roman" w:cs="Times New Roman"/>
                <w:sz w:val="20"/>
                <w:szCs w:val="20"/>
                <w:lang w:val="es-ES"/>
              </w:rPr>
              <w:t>metr</w:t>
            </w:r>
            <w:r w:rsidRPr="00F96ED8">
              <w:rPr>
                <w:rFonts w:ascii="Times New Roman" w:hAnsi="Times New Roman" w:cs="Times New Roman"/>
                <w:spacing w:val="-1"/>
                <w:sz w:val="20"/>
                <w:szCs w:val="20"/>
                <w:lang w:val="es-ES"/>
              </w:rPr>
              <w:t>o</w:t>
            </w:r>
            <w:r w:rsidRPr="00F96ED8">
              <w:rPr>
                <w:rFonts w:ascii="Times New Roman" w:hAnsi="Times New Roman" w:cs="Times New Roman"/>
                <w:sz w:val="20"/>
                <w:szCs w:val="20"/>
                <w:lang w:val="es-ES"/>
              </w:rPr>
              <w:t>s</w:t>
            </w:r>
            <w:r w:rsidRPr="00F96ED8">
              <w:rPr>
                <w:rFonts w:ascii="Times New Roman" w:hAnsi="Times New Roman" w:cs="Times New Roman"/>
                <w:spacing w:val="5"/>
                <w:sz w:val="20"/>
                <w:szCs w:val="20"/>
                <w:lang w:val="es-ES"/>
              </w:rPr>
              <w:t xml:space="preserve"> </w:t>
            </w:r>
            <w:r w:rsidRPr="00F96ED8">
              <w:rPr>
                <w:rFonts w:ascii="Times New Roman" w:hAnsi="Times New Roman" w:cs="Times New Roman"/>
                <w:spacing w:val="-1"/>
                <w:sz w:val="20"/>
                <w:szCs w:val="20"/>
                <w:lang w:val="es-ES"/>
              </w:rPr>
              <w:t>c</w:t>
            </w:r>
            <w:r w:rsidRPr="00F96ED8">
              <w:rPr>
                <w:rFonts w:ascii="Times New Roman" w:hAnsi="Times New Roman" w:cs="Times New Roman"/>
                <w:sz w:val="20"/>
                <w:szCs w:val="20"/>
                <w:lang w:val="es-ES"/>
              </w:rPr>
              <w:t>u</w:t>
            </w:r>
            <w:r w:rsidRPr="00F96ED8">
              <w:rPr>
                <w:rFonts w:ascii="Times New Roman" w:hAnsi="Times New Roman" w:cs="Times New Roman"/>
                <w:spacing w:val="-1"/>
                <w:sz w:val="20"/>
                <w:szCs w:val="20"/>
                <w:lang w:val="es-ES"/>
              </w:rPr>
              <w:t>a</w:t>
            </w:r>
            <w:r w:rsidRPr="00F96ED8">
              <w:rPr>
                <w:rFonts w:ascii="Times New Roman" w:hAnsi="Times New Roman" w:cs="Times New Roman"/>
                <w:sz w:val="20"/>
                <w:szCs w:val="20"/>
                <w:lang w:val="es-ES"/>
              </w:rPr>
              <w:t>d</w:t>
            </w:r>
            <w:r w:rsidRPr="00F96ED8">
              <w:rPr>
                <w:rFonts w:ascii="Times New Roman" w:hAnsi="Times New Roman" w:cs="Times New Roman"/>
                <w:spacing w:val="-1"/>
                <w:sz w:val="20"/>
                <w:szCs w:val="20"/>
                <w:lang w:val="es-ES"/>
              </w:rPr>
              <w:t>ra</w:t>
            </w:r>
            <w:r w:rsidRPr="00F96ED8">
              <w:rPr>
                <w:rFonts w:ascii="Times New Roman" w:hAnsi="Times New Roman" w:cs="Times New Roman"/>
                <w:sz w:val="20"/>
                <w:szCs w:val="20"/>
                <w:lang w:val="es-ES"/>
              </w:rPr>
              <w:t>dos</w:t>
            </w:r>
            <w:r w:rsidRPr="00F96ED8">
              <w:rPr>
                <w:rFonts w:ascii="Times New Roman" w:hAnsi="Times New Roman" w:cs="Times New Roman"/>
                <w:spacing w:val="2"/>
                <w:sz w:val="20"/>
                <w:szCs w:val="20"/>
                <w:lang w:val="es-ES"/>
              </w:rPr>
              <w:t xml:space="preserve"> </w:t>
            </w:r>
            <w:r w:rsidRPr="00F96ED8">
              <w:rPr>
                <w:rFonts w:ascii="Times New Roman" w:hAnsi="Times New Roman" w:cs="Times New Roman"/>
                <w:sz w:val="20"/>
                <w:szCs w:val="20"/>
                <w:lang w:val="es-ES"/>
              </w:rPr>
              <w:t>si</w:t>
            </w:r>
            <w:r w:rsidRPr="00F96ED8">
              <w:rPr>
                <w:rFonts w:ascii="Times New Roman" w:hAnsi="Times New Roman" w:cs="Times New Roman"/>
                <w:spacing w:val="3"/>
                <w:sz w:val="20"/>
                <w:szCs w:val="20"/>
                <w:lang w:val="es-ES"/>
              </w:rPr>
              <w:t xml:space="preserve"> </w:t>
            </w:r>
            <w:r w:rsidRPr="00F96ED8">
              <w:rPr>
                <w:rFonts w:ascii="Times New Roman" w:hAnsi="Times New Roman" w:cs="Times New Roman"/>
                <w:sz w:val="20"/>
                <w:szCs w:val="20"/>
                <w:lang w:val="es-ES"/>
              </w:rPr>
              <w:t>la</w:t>
            </w:r>
            <w:r w:rsidRPr="00F96ED8">
              <w:rPr>
                <w:rFonts w:ascii="Times New Roman" w:hAnsi="Times New Roman" w:cs="Times New Roman"/>
                <w:spacing w:val="2"/>
                <w:sz w:val="20"/>
                <w:szCs w:val="20"/>
                <w:lang w:val="es-ES"/>
              </w:rPr>
              <w:t xml:space="preserve"> </w:t>
            </w:r>
            <w:r w:rsidRPr="00F96ED8">
              <w:rPr>
                <w:rFonts w:ascii="Times New Roman" w:hAnsi="Times New Roman" w:cs="Times New Roman"/>
                <w:spacing w:val="-1"/>
                <w:sz w:val="20"/>
                <w:szCs w:val="20"/>
                <w:lang w:val="es-ES"/>
              </w:rPr>
              <w:t>a</w:t>
            </w:r>
            <w:r w:rsidRPr="00F96ED8">
              <w:rPr>
                <w:rFonts w:ascii="Times New Roman" w:hAnsi="Times New Roman" w:cs="Times New Roman"/>
                <w:sz w:val="20"/>
                <w:szCs w:val="20"/>
                <w:lang w:val="es-ES"/>
              </w:rPr>
              <w:t>l</w:t>
            </w:r>
            <w:r w:rsidRPr="00F96ED8">
              <w:rPr>
                <w:rFonts w:ascii="Times New Roman" w:hAnsi="Times New Roman" w:cs="Times New Roman"/>
                <w:spacing w:val="1"/>
                <w:sz w:val="20"/>
                <w:szCs w:val="20"/>
                <w:lang w:val="es-ES"/>
              </w:rPr>
              <w:t>t</w:t>
            </w:r>
            <w:r w:rsidRPr="00F96ED8">
              <w:rPr>
                <w:rFonts w:ascii="Times New Roman" w:hAnsi="Times New Roman" w:cs="Times New Roman"/>
                <w:sz w:val="20"/>
                <w:szCs w:val="20"/>
                <w:lang w:val="es-ES"/>
              </w:rPr>
              <w:t>u</w:t>
            </w:r>
            <w:r w:rsidRPr="00F96ED8">
              <w:rPr>
                <w:rFonts w:ascii="Times New Roman" w:hAnsi="Times New Roman" w:cs="Times New Roman"/>
                <w:spacing w:val="-1"/>
                <w:sz w:val="20"/>
                <w:szCs w:val="20"/>
                <w:lang w:val="es-ES"/>
              </w:rPr>
              <w:t>r</w:t>
            </w:r>
            <w:r w:rsidRPr="00F96ED8">
              <w:rPr>
                <w:rFonts w:ascii="Times New Roman" w:hAnsi="Times New Roman" w:cs="Times New Roman"/>
                <w:sz w:val="20"/>
                <w:szCs w:val="20"/>
                <w:lang w:val="es-ES"/>
              </w:rPr>
              <w:t>a</w:t>
            </w:r>
            <w:r w:rsidRPr="00F96ED8">
              <w:rPr>
                <w:rFonts w:ascii="Times New Roman" w:hAnsi="Times New Roman" w:cs="Times New Roman"/>
                <w:spacing w:val="1"/>
                <w:sz w:val="20"/>
                <w:szCs w:val="20"/>
                <w:lang w:val="es-ES"/>
              </w:rPr>
              <w:t xml:space="preserve"> </w:t>
            </w:r>
            <w:r w:rsidRPr="00F96ED8">
              <w:rPr>
                <w:rFonts w:ascii="Times New Roman" w:hAnsi="Times New Roman" w:cs="Times New Roman"/>
                <w:sz w:val="20"/>
                <w:szCs w:val="20"/>
                <w:lang w:val="es-ES"/>
              </w:rPr>
              <w:t>f</w:t>
            </w:r>
            <w:r w:rsidRPr="00F96ED8">
              <w:rPr>
                <w:rFonts w:ascii="Times New Roman" w:hAnsi="Times New Roman" w:cs="Times New Roman"/>
                <w:spacing w:val="1"/>
                <w:sz w:val="20"/>
                <w:szCs w:val="20"/>
                <w:lang w:val="es-ES"/>
              </w:rPr>
              <w:t>u</w:t>
            </w:r>
            <w:r w:rsidRPr="00F96ED8">
              <w:rPr>
                <w:rFonts w:ascii="Times New Roman" w:hAnsi="Times New Roman" w:cs="Times New Roman"/>
                <w:spacing w:val="-1"/>
                <w:sz w:val="20"/>
                <w:szCs w:val="20"/>
                <w:lang w:val="es-ES"/>
              </w:rPr>
              <w:t>e</w:t>
            </w:r>
            <w:r w:rsidRPr="00F96ED8">
              <w:rPr>
                <w:rFonts w:ascii="Times New Roman" w:hAnsi="Times New Roman" w:cs="Times New Roman"/>
                <w:sz w:val="20"/>
                <w:szCs w:val="20"/>
                <w:lang w:val="es-ES"/>
              </w:rPr>
              <w:t>se</w:t>
            </w:r>
            <w:r w:rsidRPr="00F96ED8">
              <w:rPr>
                <w:rFonts w:ascii="Times New Roman" w:hAnsi="Times New Roman" w:cs="Times New Roman"/>
                <w:spacing w:val="1"/>
                <w:sz w:val="20"/>
                <w:szCs w:val="20"/>
                <w:lang w:val="es-ES"/>
              </w:rPr>
              <w:t xml:space="preserve"> </w:t>
            </w:r>
            <w:r w:rsidRPr="00F96ED8">
              <w:rPr>
                <w:rFonts w:ascii="Times New Roman" w:hAnsi="Times New Roman" w:cs="Times New Roman"/>
                <w:sz w:val="20"/>
                <w:szCs w:val="20"/>
                <w:lang w:val="es-ES"/>
              </w:rPr>
              <w:t>supe</w:t>
            </w:r>
            <w:r w:rsidRPr="00F96ED8">
              <w:rPr>
                <w:rFonts w:ascii="Times New Roman" w:hAnsi="Times New Roman" w:cs="Times New Roman"/>
                <w:spacing w:val="-1"/>
                <w:sz w:val="20"/>
                <w:szCs w:val="20"/>
                <w:lang w:val="es-ES"/>
              </w:rPr>
              <w:t>r</w:t>
            </w:r>
            <w:r w:rsidRPr="00F96ED8">
              <w:rPr>
                <w:rFonts w:ascii="Times New Roman" w:hAnsi="Times New Roman" w:cs="Times New Roman"/>
                <w:sz w:val="20"/>
                <w:szCs w:val="20"/>
                <w:lang w:val="es-ES"/>
              </w:rPr>
              <w:t>ior</w:t>
            </w:r>
            <w:r w:rsidRPr="00F96ED8">
              <w:rPr>
                <w:rFonts w:ascii="Times New Roman" w:hAnsi="Times New Roman" w:cs="Times New Roman"/>
                <w:spacing w:val="2"/>
                <w:sz w:val="20"/>
                <w:szCs w:val="20"/>
                <w:lang w:val="es-ES"/>
              </w:rPr>
              <w:t xml:space="preserve"> </w:t>
            </w:r>
            <w:r w:rsidRPr="00F96ED8">
              <w:rPr>
                <w:rFonts w:ascii="Times New Roman" w:hAnsi="Times New Roman" w:cs="Times New Roman"/>
                <w:sz w:val="20"/>
                <w:szCs w:val="20"/>
                <w:lang w:val="es-ES"/>
              </w:rPr>
              <w:t>a 6 met</w:t>
            </w:r>
            <w:r w:rsidRPr="00F96ED8">
              <w:rPr>
                <w:rFonts w:ascii="Times New Roman" w:hAnsi="Times New Roman" w:cs="Times New Roman"/>
                <w:spacing w:val="-1"/>
                <w:sz w:val="20"/>
                <w:szCs w:val="20"/>
                <w:lang w:val="es-ES"/>
              </w:rPr>
              <w:t>r</w:t>
            </w:r>
            <w:r w:rsidRPr="00F96ED8">
              <w:rPr>
                <w:rFonts w:ascii="Times New Roman" w:hAnsi="Times New Roman" w:cs="Times New Roman"/>
                <w:sz w:val="20"/>
                <w:szCs w:val="20"/>
                <w:lang w:val="es-ES"/>
              </w:rPr>
              <w:t>os e in</w:t>
            </w:r>
            <w:r w:rsidRPr="00F96ED8">
              <w:rPr>
                <w:rFonts w:ascii="Times New Roman" w:hAnsi="Times New Roman" w:cs="Times New Roman"/>
                <w:spacing w:val="-1"/>
                <w:sz w:val="20"/>
                <w:szCs w:val="20"/>
                <w:lang w:val="es-ES"/>
              </w:rPr>
              <w:t>fe</w:t>
            </w:r>
            <w:r w:rsidRPr="00F96ED8">
              <w:rPr>
                <w:rFonts w:ascii="Times New Roman" w:hAnsi="Times New Roman" w:cs="Times New Roman"/>
                <w:sz w:val="20"/>
                <w:szCs w:val="20"/>
                <w:lang w:val="es-ES"/>
              </w:rPr>
              <w:t>rior</w:t>
            </w:r>
            <w:r w:rsidRPr="00F96ED8">
              <w:rPr>
                <w:rFonts w:ascii="Times New Roman" w:hAnsi="Times New Roman" w:cs="Times New Roman"/>
                <w:spacing w:val="1"/>
                <w:sz w:val="20"/>
                <w:szCs w:val="20"/>
                <w:lang w:val="es-ES"/>
              </w:rPr>
              <w:t xml:space="preserve"> </w:t>
            </w:r>
            <w:r w:rsidRPr="00F96ED8">
              <w:rPr>
                <w:rFonts w:ascii="Times New Roman" w:hAnsi="Times New Roman" w:cs="Times New Roman"/>
                <w:sz w:val="20"/>
                <w:szCs w:val="20"/>
                <w:lang w:val="es-ES"/>
              </w:rPr>
              <w:t>a</w:t>
            </w:r>
            <w:r w:rsidRPr="00F96ED8">
              <w:rPr>
                <w:rFonts w:ascii="Times New Roman" w:hAnsi="Times New Roman" w:cs="Times New Roman"/>
                <w:spacing w:val="-1"/>
                <w:sz w:val="20"/>
                <w:szCs w:val="20"/>
                <w:lang w:val="es-ES"/>
              </w:rPr>
              <w:t xml:space="preserve"> </w:t>
            </w:r>
            <w:r w:rsidRPr="00F96ED8">
              <w:rPr>
                <w:rFonts w:ascii="Times New Roman" w:hAnsi="Times New Roman" w:cs="Times New Roman"/>
                <w:sz w:val="20"/>
                <w:szCs w:val="20"/>
                <w:lang w:val="es-ES"/>
              </w:rPr>
              <w:t>12</w:t>
            </w:r>
            <w:r w:rsidRPr="00F96ED8">
              <w:rPr>
                <w:rFonts w:ascii="Times New Roman" w:hAnsi="Times New Roman" w:cs="Times New Roman"/>
                <w:spacing w:val="2"/>
                <w:sz w:val="20"/>
                <w:szCs w:val="20"/>
                <w:lang w:val="es-ES"/>
              </w:rPr>
              <w:t xml:space="preserve"> </w:t>
            </w:r>
            <w:r w:rsidRPr="00F96ED8">
              <w:rPr>
                <w:rFonts w:ascii="Times New Roman" w:hAnsi="Times New Roman" w:cs="Times New Roman"/>
                <w:sz w:val="20"/>
                <w:szCs w:val="20"/>
                <w:lang w:val="es-ES"/>
              </w:rPr>
              <w:t>metr</w:t>
            </w:r>
            <w:r w:rsidRPr="00F96ED8">
              <w:rPr>
                <w:rFonts w:ascii="Times New Roman" w:hAnsi="Times New Roman" w:cs="Times New Roman"/>
                <w:spacing w:val="-1"/>
                <w:sz w:val="20"/>
                <w:szCs w:val="20"/>
                <w:lang w:val="es-ES"/>
              </w:rPr>
              <w:t>o</w:t>
            </w:r>
            <w:r w:rsidRPr="00F96ED8">
              <w:rPr>
                <w:rFonts w:ascii="Times New Roman" w:hAnsi="Times New Roman" w:cs="Times New Roman"/>
                <w:sz w:val="20"/>
                <w:szCs w:val="20"/>
                <w:lang w:val="es-ES"/>
              </w:rPr>
              <w:t>s.</w:t>
            </w:r>
          </w:p>
          <w:p w:rsidR="006C69BC" w:rsidRPr="00BD4B8F" w:rsidRDefault="006C69BC" w:rsidP="003373B3">
            <w:pPr>
              <w:ind w:left="102" w:right="493"/>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rPr>
            </w:pPr>
            <w:r w:rsidRPr="00F96ED8">
              <w:rPr>
                <w:rFonts w:ascii="Times New Roman" w:hAnsi="Times New Roman" w:cs="Times New Roman"/>
                <w:b/>
                <w:spacing w:val="-1"/>
                <w:sz w:val="20"/>
                <w:szCs w:val="20"/>
                <w:lang w:val="es-ES"/>
              </w:rPr>
              <w:t>c</w:t>
            </w:r>
            <w:r w:rsidRPr="00F96ED8">
              <w:rPr>
                <w:rFonts w:ascii="Times New Roman" w:hAnsi="Times New Roman" w:cs="Times New Roman"/>
                <w:b/>
                <w:sz w:val="20"/>
                <w:szCs w:val="20"/>
                <w:lang w:val="es-ES"/>
              </w:rPr>
              <w:t>)</w:t>
            </w:r>
            <w:r w:rsidRPr="00F96ED8">
              <w:rPr>
                <w:rFonts w:ascii="Times New Roman" w:hAnsi="Times New Roman" w:cs="Times New Roman"/>
                <w:sz w:val="20"/>
                <w:szCs w:val="20"/>
                <w:lang w:val="es-ES"/>
              </w:rPr>
              <w:t xml:space="preserve">  </w:t>
            </w:r>
            <w:r w:rsidRPr="00F96ED8">
              <w:rPr>
                <w:rFonts w:ascii="Times New Roman" w:hAnsi="Times New Roman" w:cs="Times New Roman"/>
                <w:spacing w:val="-1"/>
                <w:sz w:val="20"/>
                <w:szCs w:val="20"/>
                <w:lang w:val="es-ES"/>
              </w:rPr>
              <w:t>E</w:t>
            </w:r>
            <w:r w:rsidRPr="00F96ED8">
              <w:rPr>
                <w:rFonts w:ascii="Times New Roman" w:hAnsi="Times New Roman" w:cs="Times New Roman"/>
                <w:sz w:val="20"/>
                <w:szCs w:val="20"/>
                <w:lang w:val="es-ES"/>
              </w:rPr>
              <w:t>n p</w:t>
            </w:r>
            <w:r w:rsidRPr="00F96ED8">
              <w:rPr>
                <w:rFonts w:ascii="Times New Roman" w:hAnsi="Times New Roman" w:cs="Times New Roman"/>
                <w:spacing w:val="-1"/>
                <w:sz w:val="20"/>
                <w:szCs w:val="20"/>
                <w:lang w:val="es-ES"/>
              </w:rPr>
              <w:t>a</w:t>
            </w:r>
            <w:r w:rsidRPr="00F96ED8">
              <w:rPr>
                <w:rFonts w:ascii="Times New Roman" w:hAnsi="Times New Roman" w:cs="Times New Roman"/>
                <w:sz w:val="20"/>
                <w:szCs w:val="20"/>
                <w:lang w:val="es-ES"/>
              </w:rPr>
              <w:t>si</w:t>
            </w:r>
            <w:r w:rsidRPr="00F96ED8">
              <w:rPr>
                <w:rFonts w:ascii="Times New Roman" w:hAnsi="Times New Roman" w:cs="Times New Roman"/>
                <w:spacing w:val="1"/>
                <w:sz w:val="20"/>
                <w:szCs w:val="20"/>
                <w:lang w:val="es-ES"/>
              </w:rPr>
              <w:t>l</w:t>
            </w:r>
            <w:r w:rsidRPr="00F96ED8">
              <w:rPr>
                <w:rFonts w:ascii="Times New Roman" w:hAnsi="Times New Roman" w:cs="Times New Roman"/>
                <w:sz w:val="20"/>
                <w:szCs w:val="20"/>
                <w:lang w:val="es-ES"/>
              </w:rPr>
              <w:t>los deb</w:t>
            </w:r>
            <w:r w:rsidRPr="00F96ED8">
              <w:rPr>
                <w:rFonts w:ascii="Times New Roman" w:hAnsi="Times New Roman" w:cs="Times New Roman"/>
                <w:spacing w:val="-1"/>
                <w:sz w:val="20"/>
                <w:szCs w:val="20"/>
                <w:lang w:val="es-ES"/>
              </w:rPr>
              <w:t>e</w:t>
            </w:r>
            <w:r w:rsidRPr="00F96ED8">
              <w:rPr>
                <w:rFonts w:ascii="Times New Roman" w:hAnsi="Times New Roman" w:cs="Times New Roman"/>
                <w:spacing w:val="1"/>
                <w:sz w:val="20"/>
                <w:szCs w:val="20"/>
                <w:lang w:val="es-ES"/>
              </w:rPr>
              <w:t>r</w:t>
            </w:r>
            <w:r w:rsidRPr="00F96ED8">
              <w:rPr>
                <w:rFonts w:ascii="Times New Roman" w:hAnsi="Times New Roman" w:cs="Times New Roman"/>
                <w:sz w:val="20"/>
                <w:szCs w:val="20"/>
                <w:lang w:val="es-ES"/>
              </w:rPr>
              <w:t>á</w:t>
            </w:r>
            <w:r w:rsidRPr="00F96ED8">
              <w:rPr>
                <w:rFonts w:ascii="Times New Roman" w:hAnsi="Times New Roman" w:cs="Times New Roman"/>
                <w:spacing w:val="-1"/>
                <w:sz w:val="20"/>
                <w:szCs w:val="20"/>
                <w:lang w:val="es-ES"/>
              </w:rPr>
              <w:t xml:space="preserve"> </w:t>
            </w:r>
            <w:r w:rsidRPr="00F96ED8">
              <w:rPr>
                <w:rFonts w:ascii="Times New Roman" w:hAnsi="Times New Roman" w:cs="Times New Roman"/>
                <w:sz w:val="20"/>
                <w:szCs w:val="20"/>
                <w:lang w:val="es-ES"/>
              </w:rPr>
              <w:t>di</w:t>
            </w:r>
            <w:r w:rsidRPr="00F96ED8">
              <w:rPr>
                <w:rFonts w:ascii="Times New Roman" w:hAnsi="Times New Roman" w:cs="Times New Roman"/>
                <w:spacing w:val="3"/>
                <w:sz w:val="20"/>
                <w:szCs w:val="20"/>
                <w:lang w:val="es-ES"/>
              </w:rPr>
              <w:t>s</w:t>
            </w:r>
            <w:r w:rsidRPr="00F96ED8">
              <w:rPr>
                <w:rFonts w:ascii="Times New Roman" w:hAnsi="Times New Roman" w:cs="Times New Roman"/>
                <w:sz w:val="20"/>
                <w:szCs w:val="20"/>
                <w:lang w:val="es-ES"/>
              </w:rPr>
              <w:t>pon</w:t>
            </w:r>
            <w:r w:rsidRPr="00F96ED8">
              <w:rPr>
                <w:rFonts w:ascii="Times New Roman" w:hAnsi="Times New Roman" w:cs="Times New Roman"/>
                <w:spacing w:val="-1"/>
                <w:sz w:val="20"/>
                <w:szCs w:val="20"/>
                <w:lang w:val="es-ES"/>
              </w:rPr>
              <w:t>e</w:t>
            </w:r>
            <w:r w:rsidRPr="00F96ED8">
              <w:rPr>
                <w:rFonts w:ascii="Times New Roman" w:hAnsi="Times New Roman" w:cs="Times New Roman"/>
                <w:sz w:val="20"/>
                <w:szCs w:val="20"/>
                <w:lang w:val="es-ES"/>
              </w:rPr>
              <w:t>rse</w:t>
            </w:r>
            <w:r w:rsidRPr="00F96ED8">
              <w:rPr>
                <w:rFonts w:ascii="Times New Roman" w:hAnsi="Times New Roman" w:cs="Times New Roman"/>
                <w:spacing w:val="-1"/>
                <w:sz w:val="20"/>
                <w:szCs w:val="20"/>
                <w:lang w:val="es-ES"/>
              </w:rPr>
              <w:t xml:space="preserve"> </w:t>
            </w:r>
            <w:r w:rsidRPr="00F96ED8">
              <w:rPr>
                <w:rFonts w:ascii="Times New Roman" w:hAnsi="Times New Roman" w:cs="Times New Roman"/>
                <w:sz w:val="20"/>
                <w:szCs w:val="20"/>
                <w:lang w:val="es-ES"/>
              </w:rPr>
              <w:t>de</w:t>
            </w:r>
            <w:r w:rsidRPr="00F96ED8">
              <w:rPr>
                <w:rFonts w:ascii="Times New Roman" w:hAnsi="Times New Roman" w:cs="Times New Roman"/>
                <w:spacing w:val="-1"/>
                <w:sz w:val="20"/>
                <w:szCs w:val="20"/>
                <w:lang w:val="es-ES"/>
              </w:rPr>
              <w:t xml:space="preserve"> </w:t>
            </w:r>
            <w:r w:rsidRPr="00F96ED8">
              <w:rPr>
                <w:rFonts w:ascii="Times New Roman" w:hAnsi="Times New Roman" w:cs="Times New Roman"/>
                <w:sz w:val="20"/>
                <w:szCs w:val="20"/>
                <w:lang w:val="es-ES"/>
              </w:rPr>
              <w:t xml:space="preserve">un </w:t>
            </w:r>
            <w:r w:rsidRPr="00F96ED8">
              <w:rPr>
                <w:rFonts w:ascii="Times New Roman" w:hAnsi="Times New Roman" w:cs="Times New Roman"/>
                <w:spacing w:val="2"/>
                <w:sz w:val="20"/>
                <w:szCs w:val="20"/>
                <w:lang w:val="es-ES"/>
              </w:rPr>
              <w:t>d</w:t>
            </w:r>
            <w:r w:rsidRPr="00F96ED8">
              <w:rPr>
                <w:rFonts w:ascii="Times New Roman" w:hAnsi="Times New Roman" w:cs="Times New Roman"/>
                <w:spacing w:val="-1"/>
                <w:sz w:val="20"/>
                <w:szCs w:val="20"/>
                <w:lang w:val="es-ES"/>
              </w:rPr>
              <w:t>e</w:t>
            </w:r>
            <w:r w:rsidRPr="00F96ED8">
              <w:rPr>
                <w:rFonts w:ascii="Times New Roman" w:hAnsi="Times New Roman" w:cs="Times New Roman"/>
                <w:sz w:val="20"/>
                <w:szCs w:val="20"/>
                <w:lang w:val="es-ES"/>
              </w:rPr>
              <w:t>te</w:t>
            </w:r>
            <w:r w:rsidRPr="00F96ED8">
              <w:rPr>
                <w:rFonts w:ascii="Times New Roman" w:hAnsi="Times New Roman" w:cs="Times New Roman"/>
                <w:spacing w:val="-1"/>
                <w:sz w:val="20"/>
                <w:szCs w:val="20"/>
                <w:lang w:val="es-ES"/>
              </w:rPr>
              <w:t>c</w:t>
            </w:r>
            <w:r w:rsidRPr="00F96ED8">
              <w:rPr>
                <w:rFonts w:ascii="Times New Roman" w:hAnsi="Times New Roman" w:cs="Times New Roman"/>
                <w:sz w:val="20"/>
                <w:szCs w:val="20"/>
                <w:lang w:val="es-ES"/>
              </w:rPr>
              <w:t>tor</w:t>
            </w:r>
            <w:r w:rsidRPr="00F96ED8">
              <w:rPr>
                <w:rFonts w:ascii="Times New Roman" w:hAnsi="Times New Roman" w:cs="Times New Roman"/>
                <w:spacing w:val="2"/>
                <w:sz w:val="20"/>
                <w:szCs w:val="20"/>
                <w:lang w:val="es-ES"/>
              </w:rPr>
              <w:t xml:space="preserve"> </w:t>
            </w:r>
            <w:r w:rsidRPr="00F96ED8">
              <w:rPr>
                <w:rFonts w:ascii="Times New Roman" w:hAnsi="Times New Roman" w:cs="Times New Roman"/>
                <w:spacing w:val="-1"/>
                <w:sz w:val="20"/>
                <w:szCs w:val="20"/>
                <w:lang w:val="es-ES"/>
              </w:rPr>
              <w:t>a</w:t>
            </w:r>
            <w:r w:rsidRPr="00F96ED8">
              <w:rPr>
                <w:rFonts w:ascii="Times New Roman" w:hAnsi="Times New Roman" w:cs="Times New Roman"/>
                <w:sz w:val="20"/>
                <w:szCs w:val="20"/>
                <w:lang w:val="es-ES"/>
              </w:rPr>
              <w:t>l</w:t>
            </w:r>
            <w:r w:rsidRPr="00F96ED8">
              <w:rPr>
                <w:rFonts w:ascii="Times New Roman" w:hAnsi="Times New Roman" w:cs="Times New Roman"/>
                <w:spacing w:val="3"/>
                <w:sz w:val="20"/>
                <w:szCs w:val="20"/>
                <w:lang w:val="es-ES"/>
              </w:rPr>
              <w:t xml:space="preserve"> </w:t>
            </w:r>
            <w:r w:rsidRPr="00F96ED8">
              <w:rPr>
                <w:rFonts w:ascii="Times New Roman" w:hAnsi="Times New Roman" w:cs="Times New Roman"/>
                <w:sz w:val="20"/>
                <w:szCs w:val="20"/>
                <w:lang w:val="es-ES"/>
              </w:rPr>
              <w:t xml:space="preserve">menos </w:t>
            </w:r>
            <w:r w:rsidRPr="00F96ED8">
              <w:rPr>
                <w:rFonts w:ascii="Times New Roman" w:hAnsi="Times New Roman" w:cs="Times New Roman"/>
                <w:spacing w:val="-1"/>
                <w:sz w:val="20"/>
                <w:szCs w:val="20"/>
                <w:lang w:val="es-ES"/>
              </w:rPr>
              <w:t>ca</w:t>
            </w:r>
            <w:r w:rsidRPr="00F96ED8">
              <w:rPr>
                <w:rFonts w:ascii="Times New Roman" w:hAnsi="Times New Roman" w:cs="Times New Roman"/>
                <w:sz w:val="20"/>
                <w:szCs w:val="20"/>
                <w:lang w:val="es-ES"/>
              </w:rPr>
              <w:t>da</w:t>
            </w:r>
            <w:r w:rsidRPr="00F96ED8">
              <w:rPr>
                <w:rFonts w:ascii="Times New Roman" w:hAnsi="Times New Roman" w:cs="Times New Roman"/>
                <w:spacing w:val="-1"/>
                <w:sz w:val="20"/>
                <w:szCs w:val="20"/>
                <w:lang w:val="es-ES"/>
              </w:rPr>
              <w:t xml:space="preserve"> </w:t>
            </w:r>
            <w:r w:rsidRPr="00F96ED8">
              <w:rPr>
                <w:rFonts w:ascii="Times New Roman" w:hAnsi="Times New Roman" w:cs="Times New Roman"/>
                <w:sz w:val="20"/>
                <w:szCs w:val="20"/>
                <w:lang w:val="es-ES"/>
              </w:rPr>
              <w:t>12 me</w:t>
            </w:r>
            <w:r w:rsidRPr="00F96ED8">
              <w:rPr>
                <w:rFonts w:ascii="Times New Roman" w:hAnsi="Times New Roman" w:cs="Times New Roman"/>
                <w:spacing w:val="2"/>
                <w:sz w:val="20"/>
                <w:szCs w:val="20"/>
                <w:lang w:val="es-ES"/>
              </w:rPr>
              <w:t>t</w:t>
            </w:r>
            <w:r w:rsidRPr="00F96ED8">
              <w:rPr>
                <w:rFonts w:ascii="Times New Roman" w:hAnsi="Times New Roman" w:cs="Times New Roman"/>
                <w:sz w:val="20"/>
                <w:szCs w:val="20"/>
                <w:lang w:val="es-ES"/>
              </w:rPr>
              <w:t xml:space="preserve">ros </w:t>
            </w:r>
            <w:r w:rsidRPr="00F96ED8">
              <w:rPr>
                <w:rFonts w:ascii="Times New Roman" w:hAnsi="Times New Roman" w:cs="Times New Roman"/>
                <w:spacing w:val="1"/>
                <w:sz w:val="20"/>
                <w:szCs w:val="20"/>
                <w:lang w:val="es-ES"/>
              </w:rPr>
              <w:t>c</w:t>
            </w:r>
            <w:r w:rsidRPr="00F96ED8">
              <w:rPr>
                <w:rFonts w:ascii="Times New Roman" w:hAnsi="Times New Roman" w:cs="Times New Roman"/>
                <w:sz w:val="20"/>
                <w:szCs w:val="20"/>
                <w:lang w:val="es-ES"/>
              </w:rPr>
              <w:t>u</w:t>
            </w:r>
            <w:r w:rsidRPr="00F96ED8">
              <w:rPr>
                <w:rFonts w:ascii="Times New Roman" w:hAnsi="Times New Roman" w:cs="Times New Roman"/>
                <w:spacing w:val="-1"/>
                <w:sz w:val="20"/>
                <w:szCs w:val="20"/>
                <w:lang w:val="es-ES"/>
              </w:rPr>
              <w:t>a</w:t>
            </w:r>
            <w:r w:rsidRPr="00F96ED8">
              <w:rPr>
                <w:rFonts w:ascii="Times New Roman" w:hAnsi="Times New Roman" w:cs="Times New Roman"/>
                <w:sz w:val="20"/>
                <w:szCs w:val="20"/>
                <w:lang w:val="es-ES"/>
              </w:rPr>
              <w:t>d</w:t>
            </w:r>
            <w:r w:rsidRPr="00F96ED8">
              <w:rPr>
                <w:rFonts w:ascii="Times New Roman" w:hAnsi="Times New Roman" w:cs="Times New Roman"/>
                <w:spacing w:val="-1"/>
                <w:sz w:val="20"/>
                <w:szCs w:val="20"/>
                <w:lang w:val="es-ES"/>
              </w:rPr>
              <w:t>ra</w:t>
            </w:r>
            <w:r>
              <w:rPr>
                <w:rFonts w:ascii="Times New Roman" w:hAnsi="Times New Roman" w:cs="Times New Roman"/>
                <w:sz w:val="20"/>
                <w:szCs w:val="20"/>
                <w:lang w:val="es-ES"/>
              </w:rPr>
              <w:t>dos</w:t>
            </w:r>
            <w:r w:rsidRPr="00F96ED8">
              <w:rPr>
                <w:rFonts w:ascii="Times New Roman" w:hAnsi="Times New Roman" w:cs="Times New Roman"/>
                <w:sz w:val="20"/>
                <w:szCs w:val="20"/>
                <w:lang w:val="es-ES"/>
              </w:rPr>
              <w:t>.</w:t>
            </w:r>
            <w:r>
              <w:rPr>
                <w:rFonts w:ascii="Times New Roman" w:hAnsi="Times New Roman" w:cs="Times New Roman"/>
                <w:sz w:val="20"/>
                <w:szCs w:val="20"/>
                <w:lang w:val="es-ES"/>
              </w:rPr>
              <w:t xml:space="preserve"> </w:t>
            </w:r>
          </w:p>
        </w:tc>
      </w:tr>
      <w:tr w:rsidR="006C69BC" w:rsidRPr="00BD4B8F" w:rsidTr="003373B3">
        <w:trPr>
          <w:trHeight w:val="1142"/>
        </w:trPr>
        <w:tc>
          <w:tcPr>
            <w:cnfStyle w:val="001000000000" w:firstRow="0" w:lastRow="0" w:firstColumn="1" w:lastColumn="0" w:oddVBand="0" w:evenVBand="0" w:oddHBand="0" w:evenHBand="0" w:firstRowFirstColumn="0" w:firstRowLastColumn="0" w:lastRowFirstColumn="0" w:lastRowLastColumn="0"/>
            <w:tcW w:w="2722" w:type="dxa"/>
          </w:tcPr>
          <w:p w:rsidR="006C69BC" w:rsidRPr="007F4F12" w:rsidRDefault="006C69BC" w:rsidP="003373B3">
            <w:pPr>
              <w:jc w:val="both"/>
              <w:rPr>
                <w:rFonts w:ascii="Times New Roman" w:eastAsia="Times New Roman" w:hAnsi="Times New Roman" w:cs="Times New Roman"/>
                <w:sz w:val="18"/>
                <w:szCs w:val="18"/>
              </w:rPr>
            </w:pPr>
            <w:r w:rsidRPr="007F4F12">
              <w:rPr>
                <w:rFonts w:ascii="Times New Roman" w:eastAsia="Times New Roman" w:hAnsi="Times New Roman" w:cs="Times New Roman"/>
                <w:sz w:val="18"/>
                <w:szCs w:val="18"/>
              </w:rPr>
              <w:t>3.-FUENTE DE SUMINISTRO DE ENERGÍA</w:t>
            </w:r>
          </w:p>
        </w:tc>
        <w:tc>
          <w:tcPr>
            <w:tcW w:w="6357" w:type="dxa"/>
          </w:tcPr>
          <w:p w:rsidR="006C69BC" w:rsidRPr="00BD4B8F" w:rsidRDefault="006C69BC" w:rsidP="003373B3">
            <w:pPr>
              <w:ind w:right="8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rPr>
            </w:pPr>
            <w:r w:rsidRPr="00BD4B8F">
              <w:rPr>
                <w:rFonts w:ascii="Times New Roman" w:hAnsi="Times New Roman" w:cs="Times New Roman"/>
                <w:spacing w:val="-3"/>
                <w:sz w:val="20"/>
                <w:szCs w:val="20"/>
                <w:lang w:val="es-ES"/>
              </w:rPr>
              <w:t>L</w:t>
            </w:r>
            <w:r w:rsidRPr="00BD4B8F">
              <w:rPr>
                <w:rFonts w:ascii="Times New Roman" w:hAnsi="Times New Roman" w:cs="Times New Roman"/>
                <w:sz w:val="20"/>
                <w:szCs w:val="20"/>
                <w:lang w:val="es-ES"/>
              </w:rPr>
              <w:t>a</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ins</w:t>
            </w:r>
            <w:r w:rsidRPr="00BD4B8F">
              <w:rPr>
                <w:rFonts w:ascii="Times New Roman" w:hAnsi="Times New Roman" w:cs="Times New Roman"/>
                <w:spacing w:val="1"/>
                <w:sz w:val="20"/>
                <w:szCs w:val="20"/>
                <w:lang w:val="es-ES"/>
              </w:rPr>
              <w:t>t</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w:t>
            </w:r>
            <w:r w:rsidRPr="00BD4B8F">
              <w:rPr>
                <w:rFonts w:ascii="Times New Roman" w:hAnsi="Times New Roman" w:cs="Times New Roman"/>
                <w:spacing w:val="2"/>
                <w:sz w:val="20"/>
                <w:szCs w:val="20"/>
                <w:lang w:val="es-ES"/>
              </w:rPr>
              <w:t>a</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ión</w:t>
            </w:r>
            <w:r w:rsidRPr="00BD4B8F">
              <w:rPr>
                <w:rFonts w:ascii="Times New Roman" w:hAnsi="Times New Roman" w:cs="Times New Roman"/>
                <w:spacing w:val="2"/>
                <w:sz w:val="20"/>
                <w:szCs w:val="20"/>
                <w:lang w:val="es-ES"/>
              </w:rPr>
              <w:t xml:space="preserve"> </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sta</w:t>
            </w:r>
            <w:r w:rsidRPr="00BD4B8F">
              <w:rPr>
                <w:rFonts w:ascii="Times New Roman" w:hAnsi="Times New Roman" w:cs="Times New Roman"/>
                <w:spacing w:val="-1"/>
                <w:sz w:val="20"/>
                <w:szCs w:val="20"/>
                <w:lang w:val="es-ES"/>
              </w:rPr>
              <w:t>r</w:t>
            </w:r>
            <w:r w:rsidRPr="00BD4B8F">
              <w:rPr>
                <w:rFonts w:ascii="Times New Roman" w:hAnsi="Times New Roman" w:cs="Times New Roman"/>
                <w:sz w:val="20"/>
                <w:szCs w:val="20"/>
                <w:lang w:val="es-ES"/>
              </w:rPr>
              <w:t>á</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w:t>
            </w:r>
            <w:r w:rsidRPr="00BD4B8F">
              <w:rPr>
                <w:rFonts w:ascii="Times New Roman" w:hAnsi="Times New Roman" w:cs="Times New Roman"/>
                <w:spacing w:val="3"/>
                <w:sz w:val="20"/>
                <w:szCs w:val="20"/>
                <w:lang w:val="es-ES"/>
              </w:rPr>
              <w:t>i</w:t>
            </w:r>
            <w:r w:rsidRPr="00BD4B8F">
              <w:rPr>
                <w:rFonts w:ascii="Times New Roman" w:hAnsi="Times New Roman" w:cs="Times New Roman"/>
                <w:sz w:val="20"/>
                <w:szCs w:val="20"/>
                <w:lang w:val="es-ES"/>
              </w:rPr>
              <w:t>men</w:t>
            </w:r>
            <w:r w:rsidRPr="00BD4B8F">
              <w:rPr>
                <w:rFonts w:ascii="Times New Roman" w:hAnsi="Times New Roman" w:cs="Times New Roman"/>
                <w:spacing w:val="2"/>
                <w:sz w:val="20"/>
                <w:szCs w:val="20"/>
                <w:lang w:val="es-ES"/>
              </w:rPr>
              <w:t>t</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da</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omo</w:t>
            </w:r>
            <w:r w:rsidRPr="00BD4B8F">
              <w:rPr>
                <w:rFonts w:ascii="Times New Roman" w:hAnsi="Times New Roman" w:cs="Times New Roman"/>
                <w:spacing w:val="2"/>
                <w:sz w:val="20"/>
                <w:szCs w:val="20"/>
                <w:lang w:val="es-ES"/>
              </w:rPr>
              <w:t xml:space="preserve"> </w:t>
            </w:r>
            <w:r w:rsidRPr="00BD4B8F">
              <w:rPr>
                <w:rFonts w:ascii="Times New Roman" w:hAnsi="Times New Roman" w:cs="Times New Roman"/>
                <w:sz w:val="20"/>
                <w:szCs w:val="20"/>
                <w:lang w:val="es-ES"/>
              </w:rPr>
              <w:t>m</w:t>
            </w:r>
            <w:r w:rsidRPr="00BD4B8F">
              <w:rPr>
                <w:rFonts w:ascii="Times New Roman" w:hAnsi="Times New Roman" w:cs="Times New Roman"/>
                <w:spacing w:val="1"/>
                <w:sz w:val="20"/>
                <w:szCs w:val="20"/>
                <w:lang w:val="es-ES"/>
              </w:rPr>
              <w:t>í</w:t>
            </w:r>
            <w:r w:rsidRPr="00BD4B8F">
              <w:rPr>
                <w:rFonts w:ascii="Times New Roman" w:hAnsi="Times New Roman" w:cs="Times New Roman"/>
                <w:sz w:val="20"/>
                <w:szCs w:val="20"/>
                <w:lang w:val="es-ES"/>
              </w:rPr>
              <w:t>ni</w:t>
            </w:r>
            <w:r w:rsidRPr="00BD4B8F">
              <w:rPr>
                <w:rFonts w:ascii="Times New Roman" w:hAnsi="Times New Roman" w:cs="Times New Roman"/>
                <w:spacing w:val="1"/>
                <w:sz w:val="20"/>
                <w:szCs w:val="20"/>
                <w:lang w:val="es-ES"/>
              </w:rPr>
              <w:t>m</w:t>
            </w:r>
            <w:r w:rsidRPr="00BD4B8F">
              <w:rPr>
                <w:rFonts w:ascii="Times New Roman" w:hAnsi="Times New Roman" w:cs="Times New Roman"/>
                <w:sz w:val="20"/>
                <w:szCs w:val="20"/>
                <w:lang w:val="es-ES"/>
              </w:rPr>
              <w:t>o por</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dos</w:t>
            </w:r>
            <w:r w:rsidRPr="00BD4B8F">
              <w:rPr>
                <w:rFonts w:ascii="Times New Roman" w:hAnsi="Times New Roman" w:cs="Times New Roman"/>
                <w:spacing w:val="2"/>
                <w:sz w:val="20"/>
                <w:szCs w:val="20"/>
                <w:lang w:val="es-ES"/>
              </w:rPr>
              <w:t xml:space="preserve"> </w:t>
            </w:r>
            <w:r w:rsidRPr="00BD4B8F">
              <w:rPr>
                <w:rFonts w:ascii="Times New Roman" w:hAnsi="Times New Roman" w:cs="Times New Roman"/>
                <w:sz w:val="20"/>
                <w:szCs w:val="20"/>
                <w:lang w:val="es-ES"/>
              </w:rPr>
              <w:t>fu</w:t>
            </w:r>
            <w:r w:rsidRPr="00BD4B8F">
              <w:rPr>
                <w:rFonts w:ascii="Times New Roman" w:hAnsi="Times New Roman" w:cs="Times New Roman"/>
                <w:spacing w:val="-2"/>
                <w:sz w:val="20"/>
                <w:szCs w:val="20"/>
                <w:lang w:val="es-ES"/>
              </w:rPr>
              <w:t>e</w:t>
            </w:r>
            <w:r w:rsidRPr="00BD4B8F">
              <w:rPr>
                <w:rFonts w:ascii="Times New Roman" w:hAnsi="Times New Roman" w:cs="Times New Roman"/>
                <w:sz w:val="20"/>
                <w:szCs w:val="20"/>
                <w:lang w:val="es-ES"/>
              </w:rPr>
              <w:t>ntes</w:t>
            </w:r>
            <w:r w:rsidRPr="00BD4B8F">
              <w:rPr>
                <w:rFonts w:ascii="Times New Roman" w:hAnsi="Times New Roman" w:cs="Times New Roman"/>
                <w:spacing w:val="2"/>
                <w:sz w:val="20"/>
                <w:szCs w:val="20"/>
                <w:lang w:val="es-ES"/>
              </w:rPr>
              <w:t xml:space="preserve"> </w:t>
            </w:r>
            <w:r w:rsidRPr="00BD4B8F">
              <w:rPr>
                <w:rFonts w:ascii="Times New Roman" w:hAnsi="Times New Roman" w:cs="Times New Roman"/>
                <w:sz w:val="20"/>
                <w:szCs w:val="20"/>
                <w:lang w:val="es-ES"/>
              </w:rPr>
              <w:t>de</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sum</w:t>
            </w:r>
            <w:r w:rsidRPr="00BD4B8F">
              <w:rPr>
                <w:rFonts w:ascii="Times New Roman" w:hAnsi="Times New Roman" w:cs="Times New Roman"/>
                <w:spacing w:val="1"/>
                <w:sz w:val="20"/>
                <w:szCs w:val="20"/>
                <w:lang w:val="es-ES"/>
              </w:rPr>
              <w:t>i</w:t>
            </w:r>
            <w:r w:rsidRPr="00BD4B8F">
              <w:rPr>
                <w:rFonts w:ascii="Times New Roman" w:hAnsi="Times New Roman" w:cs="Times New Roman"/>
                <w:sz w:val="20"/>
                <w:szCs w:val="20"/>
                <w:lang w:val="es-ES"/>
              </w:rPr>
              <w:t>nis</w:t>
            </w:r>
            <w:r w:rsidRPr="00BD4B8F">
              <w:rPr>
                <w:rFonts w:ascii="Times New Roman" w:hAnsi="Times New Roman" w:cs="Times New Roman"/>
                <w:spacing w:val="1"/>
                <w:sz w:val="20"/>
                <w:szCs w:val="20"/>
                <w:lang w:val="es-ES"/>
              </w:rPr>
              <w:t>t</w:t>
            </w:r>
            <w:r w:rsidRPr="00BD4B8F">
              <w:rPr>
                <w:rFonts w:ascii="Times New Roman" w:hAnsi="Times New Roman" w:cs="Times New Roman"/>
                <w:sz w:val="20"/>
                <w:szCs w:val="20"/>
                <w:lang w:val="es-ES"/>
              </w:rPr>
              <w:t>ros,</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de</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 xml:space="preserve">las </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u</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les</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la p</w:t>
            </w:r>
            <w:r w:rsidRPr="00BD4B8F">
              <w:rPr>
                <w:rFonts w:ascii="Times New Roman" w:hAnsi="Times New Roman" w:cs="Times New Roman"/>
                <w:spacing w:val="-1"/>
                <w:sz w:val="20"/>
                <w:szCs w:val="20"/>
                <w:lang w:val="es-ES"/>
              </w:rPr>
              <w:t>r</w:t>
            </w:r>
            <w:r w:rsidRPr="00BD4B8F">
              <w:rPr>
                <w:rFonts w:ascii="Times New Roman" w:hAnsi="Times New Roman" w:cs="Times New Roman"/>
                <w:sz w:val="20"/>
                <w:szCs w:val="20"/>
                <w:lang w:val="es-ES"/>
              </w:rPr>
              <w:t>incip</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s</w:t>
            </w:r>
            <w:r w:rsidRPr="00BD4B8F">
              <w:rPr>
                <w:rFonts w:ascii="Times New Roman" w:hAnsi="Times New Roman" w:cs="Times New Roman"/>
                <w:spacing w:val="-1"/>
                <w:sz w:val="20"/>
                <w:szCs w:val="20"/>
                <w:lang w:val="es-ES"/>
              </w:rPr>
              <w:t>e</w:t>
            </w:r>
            <w:r w:rsidRPr="00BD4B8F">
              <w:rPr>
                <w:rFonts w:ascii="Times New Roman" w:hAnsi="Times New Roman" w:cs="Times New Roman"/>
                <w:spacing w:val="1"/>
                <w:sz w:val="20"/>
                <w:szCs w:val="20"/>
                <w:lang w:val="es-ES"/>
              </w:rPr>
              <w:t>r</w:t>
            </w:r>
            <w:r w:rsidRPr="00BD4B8F">
              <w:rPr>
                <w:rFonts w:ascii="Times New Roman" w:hAnsi="Times New Roman" w:cs="Times New Roman"/>
                <w:sz w:val="20"/>
                <w:szCs w:val="20"/>
                <w:lang w:val="es-ES"/>
              </w:rPr>
              <w:t>á la r</w:t>
            </w:r>
            <w:r w:rsidRPr="00BD4B8F">
              <w:rPr>
                <w:rFonts w:ascii="Times New Roman" w:hAnsi="Times New Roman" w:cs="Times New Roman"/>
                <w:spacing w:val="-2"/>
                <w:sz w:val="20"/>
                <w:szCs w:val="20"/>
                <w:lang w:val="es-ES"/>
              </w:rPr>
              <w:t>e</w:t>
            </w:r>
            <w:r w:rsidRPr="00BD4B8F">
              <w:rPr>
                <w:rFonts w:ascii="Times New Roman" w:hAnsi="Times New Roman" w:cs="Times New Roman"/>
                <w:sz w:val="20"/>
                <w:szCs w:val="20"/>
                <w:lang w:val="es-ES"/>
              </w:rPr>
              <w:t>d</w:t>
            </w:r>
            <w:r w:rsidRPr="00BD4B8F">
              <w:rPr>
                <w:rFonts w:ascii="Times New Roman" w:hAnsi="Times New Roman" w:cs="Times New Roman"/>
                <w:spacing w:val="3"/>
                <w:sz w:val="20"/>
                <w:szCs w:val="20"/>
                <w:lang w:val="es-ES"/>
              </w:rPr>
              <w:t xml:space="preserve"> </w:t>
            </w:r>
            <w:r w:rsidRPr="00BD4B8F">
              <w:rPr>
                <w:rFonts w:ascii="Times New Roman" w:hAnsi="Times New Roman" w:cs="Times New Roman"/>
                <w:spacing w:val="-2"/>
                <w:sz w:val="20"/>
                <w:szCs w:val="20"/>
                <w:lang w:val="es-ES"/>
              </w:rPr>
              <w:t>g</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n</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r</w:t>
            </w:r>
            <w:r w:rsidRPr="00BD4B8F">
              <w:rPr>
                <w:rFonts w:ascii="Times New Roman" w:hAnsi="Times New Roman" w:cs="Times New Roman"/>
                <w:spacing w:val="-2"/>
                <w:sz w:val="20"/>
                <w:szCs w:val="20"/>
                <w:lang w:val="es-ES"/>
              </w:rPr>
              <w:t>a</w:t>
            </w:r>
            <w:r w:rsidRPr="00BD4B8F">
              <w:rPr>
                <w:rFonts w:ascii="Times New Roman" w:hAnsi="Times New Roman" w:cs="Times New Roman"/>
                <w:sz w:val="20"/>
                <w:szCs w:val="20"/>
                <w:lang w:val="es-ES"/>
              </w:rPr>
              <w:t>l</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d</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l</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difi</w:t>
            </w:r>
            <w:r w:rsidRPr="00BD4B8F">
              <w:rPr>
                <w:rFonts w:ascii="Times New Roman" w:hAnsi="Times New Roman" w:cs="Times New Roman"/>
                <w:spacing w:val="-1"/>
                <w:sz w:val="20"/>
                <w:szCs w:val="20"/>
                <w:lang w:val="es-ES"/>
              </w:rPr>
              <w:t>c</w:t>
            </w:r>
            <w:r w:rsidRPr="00BD4B8F">
              <w:rPr>
                <w:rFonts w:ascii="Times New Roman" w:hAnsi="Times New Roman" w:cs="Times New Roman"/>
                <w:spacing w:val="3"/>
                <w:sz w:val="20"/>
                <w:szCs w:val="20"/>
                <w:lang w:val="es-ES"/>
              </w:rPr>
              <w:t>i</w:t>
            </w:r>
            <w:r w:rsidRPr="00BD4B8F">
              <w:rPr>
                <w:rFonts w:ascii="Times New Roman" w:hAnsi="Times New Roman" w:cs="Times New Roman"/>
                <w:sz w:val="20"/>
                <w:szCs w:val="20"/>
                <w:lang w:val="es-ES"/>
              </w:rPr>
              <w:t xml:space="preserve">o. </w:t>
            </w:r>
            <w:r w:rsidRPr="00BD4B8F">
              <w:rPr>
                <w:rFonts w:ascii="Times New Roman" w:hAnsi="Times New Roman" w:cs="Times New Roman"/>
                <w:spacing w:val="22"/>
                <w:sz w:val="20"/>
                <w:szCs w:val="20"/>
                <w:lang w:val="es-ES"/>
              </w:rPr>
              <w:t xml:space="preserve"> </w:t>
            </w:r>
            <w:r w:rsidRPr="00BD4B8F">
              <w:rPr>
                <w:rFonts w:ascii="Times New Roman" w:hAnsi="Times New Roman" w:cs="Times New Roman"/>
                <w:spacing w:val="-5"/>
                <w:sz w:val="20"/>
                <w:szCs w:val="20"/>
                <w:lang w:val="es-ES"/>
              </w:rPr>
              <w:t>L</w:t>
            </w:r>
            <w:r w:rsidRPr="00BD4B8F">
              <w:rPr>
                <w:rFonts w:ascii="Times New Roman" w:hAnsi="Times New Roman" w:cs="Times New Roman"/>
                <w:sz w:val="20"/>
                <w:szCs w:val="20"/>
                <w:lang w:val="es-ES"/>
              </w:rPr>
              <w:t>a fu</w:t>
            </w:r>
            <w:r w:rsidRPr="00BD4B8F">
              <w:rPr>
                <w:rFonts w:ascii="Times New Roman" w:hAnsi="Times New Roman" w:cs="Times New Roman"/>
                <w:spacing w:val="-2"/>
                <w:sz w:val="20"/>
                <w:szCs w:val="20"/>
                <w:lang w:val="es-ES"/>
              </w:rPr>
              <w:t>e</w:t>
            </w:r>
            <w:r w:rsidRPr="00BD4B8F">
              <w:rPr>
                <w:rFonts w:ascii="Times New Roman" w:hAnsi="Times New Roman" w:cs="Times New Roman"/>
                <w:sz w:val="20"/>
                <w:szCs w:val="20"/>
                <w:lang w:val="es-ES"/>
              </w:rPr>
              <w:t>n</w:t>
            </w:r>
            <w:r w:rsidRPr="00BD4B8F">
              <w:rPr>
                <w:rFonts w:ascii="Times New Roman" w:hAnsi="Times New Roman" w:cs="Times New Roman"/>
                <w:spacing w:val="3"/>
                <w:sz w:val="20"/>
                <w:szCs w:val="20"/>
                <w:lang w:val="es-ES"/>
              </w:rPr>
              <w:t>t</w:t>
            </w:r>
            <w:r w:rsidRPr="00BD4B8F">
              <w:rPr>
                <w:rFonts w:ascii="Times New Roman" w:hAnsi="Times New Roman" w:cs="Times New Roman"/>
                <w:sz w:val="20"/>
                <w:szCs w:val="20"/>
                <w:lang w:val="es-ES"/>
              </w:rPr>
              <w:t>e s</w:t>
            </w:r>
            <w:r w:rsidRPr="00BD4B8F">
              <w:rPr>
                <w:rFonts w:ascii="Times New Roman" w:hAnsi="Times New Roman" w:cs="Times New Roman"/>
                <w:spacing w:val="-1"/>
                <w:sz w:val="20"/>
                <w:szCs w:val="20"/>
                <w:lang w:val="es-ES"/>
              </w:rPr>
              <w:t>ec</w:t>
            </w:r>
            <w:r w:rsidRPr="00BD4B8F">
              <w:rPr>
                <w:rFonts w:ascii="Times New Roman" w:hAnsi="Times New Roman" w:cs="Times New Roman"/>
                <w:sz w:val="20"/>
                <w:szCs w:val="20"/>
                <w:lang w:val="es-ES"/>
              </w:rPr>
              <w:t>un</w:t>
            </w:r>
            <w:r w:rsidRPr="00BD4B8F">
              <w:rPr>
                <w:rFonts w:ascii="Times New Roman" w:hAnsi="Times New Roman" w:cs="Times New Roman"/>
                <w:spacing w:val="2"/>
                <w:sz w:val="20"/>
                <w:szCs w:val="20"/>
                <w:lang w:val="es-ES"/>
              </w:rPr>
              <w:t>d</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ria</w:t>
            </w:r>
            <w:r w:rsidRPr="00BD4B8F">
              <w:rPr>
                <w:rFonts w:ascii="Times New Roman" w:hAnsi="Times New Roman" w:cs="Times New Roman"/>
                <w:spacing w:val="2"/>
                <w:sz w:val="20"/>
                <w:szCs w:val="20"/>
                <w:lang w:val="es-ES"/>
              </w:rPr>
              <w:t xml:space="preserve"> </w:t>
            </w:r>
            <w:r w:rsidRPr="00BD4B8F">
              <w:rPr>
                <w:rFonts w:ascii="Times New Roman" w:hAnsi="Times New Roman" w:cs="Times New Roman"/>
                <w:sz w:val="20"/>
                <w:szCs w:val="20"/>
                <w:lang w:val="es-ES"/>
              </w:rPr>
              <w:t>de sum</w:t>
            </w:r>
            <w:r w:rsidRPr="00BD4B8F">
              <w:rPr>
                <w:rFonts w:ascii="Times New Roman" w:hAnsi="Times New Roman" w:cs="Times New Roman"/>
                <w:spacing w:val="1"/>
                <w:sz w:val="20"/>
                <w:szCs w:val="20"/>
                <w:lang w:val="es-ES"/>
              </w:rPr>
              <w:t>i</w:t>
            </w:r>
            <w:r w:rsidRPr="00BD4B8F">
              <w:rPr>
                <w:rFonts w:ascii="Times New Roman" w:hAnsi="Times New Roman" w:cs="Times New Roman"/>
                <w:sz w:val="20"/>
                <w:szCs w:val="20"/>
                <w:lang w:val="es-ES"/>
              </w:rPr>
              <w:t>nis</w:t>
            </w:r>
            <w:r w:rsidRPr="00BD4B8F">
              <w:rPr>
                <w:rFonts w:ascii="Times New Roman" w:hAnsi="Times New Roman" w:cs="Times New Roman"/>
                <w:spacing w:val="1"/>
                <w:sz w:val="20"/>
                <w:szCs w:val="20"/>
                <w:lang w:val="es-ES"/>
              </w:rPr>
              <w:t>t</w:t>
            </w:r>
            <w:r w:rsidRPr="00BD4B8F">
              <w:rPr>
                <w:rFonts w:ascii="Times New Roman" w:hAnsi="Times New Roman" w:cs="Times New Roman"/>
                <w:sz w:val="20"/>
                <w:szCs w:val="20"/>
                <w:lang w:val="es-ES"/>
              </w:rPr>
              <w:t>ro dispondrá</w:t>
            </w:r>
            <w:r w:rsidRPr="00BD4B8F">
              <w:rPr>
                <w:rFonts w:ascii="Times New Roman" w:hAnsi="Times New Roman" w:cs="Times New Roman"/>
                <w:spacing w:val="3"/>
                <w:sz w:val="20"/>
                <w:szCs w:val="20"/>
                <w:lang w:val="es-ES"/>
              </w:rPr>
              <w:t xml:space="preserve"> </w:t>
            </w:r>
            <w:r w:rsidRPr="00BD4B8F">
              <w:rPr>
                <w:rFonts w:ascii="Times New Roman" w:hAnsi="Times New Roman" w:cs="Times New Roman"/>
                <w:sz w:val="20"/>
                <w:szCs w:val="20"/>
                <w:lang w:val="es-ES"/>
              </w:rPr>
              <w:t>de</w:t>
            </w:r>
            <w:r w:rsidRPr="00BD4B8F">
              <w:rPr>
                <w:rFonts w:ascii="Times New Roman" w:hAnsi="Times New Roman" w:cs="Times New Roman"/>
                <w:spacing w:val="4"/>
                <w:sz w:val="20"/>
                <w:szCs w:val="20"/>
                <w:lang w:val="es-ES"/>
              </w:rPr>
              <w:t xml:space="preserve"> </w:t>
            </w:r>
            <w:r w:rsidRPr="00BD4B8F">
              <w:rPr>
                <w:rFonts w:ascii="Times New Roman" w:hAnsi="Times New Roman" w:cs="Times New Roman"/>
                <w:sz w:val="20"/>
                <w:szCs w:val="20"/>
                <w:lang w:val="es-ES"/>
              </w:rPr>
              <w:t>una</w:t>
            </w:r>
            <w:r w:rsidRPr="00BD4B8F">
              <w:rPr>
                <w:rFonts w:ascii="Times New Roman" w:hAnsi="Times New Roman" w:cs="Times New Roman"/>
                <w:spacing w:val="4"/>
                <w:sz w:val="20"/>
                <w:szCs w:val="20"/>
                <w:lang w:val="es-ES"/>
              </w:rPr>
              <w:t xml:space="preserve"> </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utono</w:t>
            </w:r>
            <w:r w:rsidRPr="00BD4B8F">
              <w:rPr>
                <w:rFonts w:ascii="Times New Roman" w:hAnsi="Times New Roman" w:cs="Times New Roman"/>
                <w:spacing w:val="1"/>
                <w:sz w:val="20"/>
                <w:szCs w:val="20"/>
                <w:lang w:val="es-ES"/>
              </w:rPr>
              <w:t>m</w:t>
            </w:r>
            <w:r w:rsidRPr="00BD4B8F">
              <w:rPr>
                <w:rFonts w:ascii="Times New Roman" w:hAnsi="Times New Roman" w:cs="Times New Roman"/>
                <w:sz w:val="20"/>
                <w:szCs w:val="20"/>
                <w:lang w:val="es-ES"/>
              </w:rPr>
              <w:t>ía</w:t>
            </w:r>
            <w:r w:rsidRPr="00BD4B8F">
              <w:rPr>
                <w:rFonts w:ascii="Times New Roman" w:hAnsi="Times New Roman" w:cs="Times New Roman"/>
                <w:spacing w:val="4"/>
                <w:sz w:val="20"/>
                <w:szCs w:val="20"/>
                <w:lang w:val="es-ES"/>
              </w:rPr>
              <w:t xml:space="preserve"> </w:t>
            </w:r>
            <w:r w:rsidRPr="00BD4B8F">
              <w:rPr>
                <w:rFonts w:ascii="Times New Roman" w:hAnsi="Times New Roman" w:cs="Times New Roman"/>
                <w:sz w:val="20"/>
                <w:szCs w:val="20"/>
                <w:lang w:val="es-ES"/>
              </w:rPr>
              <w:t>de</w:t>
            </w:r>
            <w:r w:rsidRPr="00BD4B8F">
              <w:rPr>
                <w:rFonts w:ascii="Times New Roman" w:hAnsi="Times New Roman" w:cs="Times New Roman"/>
                <w:spacing w:val="4"/>
                <w:sz w:val="20"/>
                <w:szCs w:val="20"/>
                <w:lang w:val="es-ES"/>
              </w:rPr>
              <w:t xml:space="preserve"> </w:t>
            </w:r>
            <w:r w:rsidRPr="00BD4B8F">
              <w:rPr>
                <w:rFonts w:ascii="Times New Roman" w:hAnsi="Times New Roman" w:cs="Times New Roman"/>
                <w:sz w:val="20"/>
                <w:szCs w:val="20"/>
                <w:lang w:val="es-ES"/>
              </w:rPr>
              <w:t>72</w:t>
            </w:r>
            <w:r w:rsidRPr="00BD4B8F">
              <w:rPr>
                <w:rFonts w:ascii="Times New Roman" w:hAnsi="Times New Roman" w:cs="Times New Roman"/>
                <w:spacing w:val="5"/>
                <w:sz w:val="20"/>
                <w:szCs w:val="20"/>
                <w:lang w:val="es-ES"/>
              </w:rPr>
              <w:t xml:space="preserve"> </w:t>
            </w:r>
            <w:r w:rsidRPr="00BD4B8F">
              <w:rPr>
                <w:rFonts w:ascii="Times New Roman" w:hAnsi="Times New Roman" w:cs="Times New Roman"/>
                <w:sz w:val="20"/>
                <w:szCs w:val="20"/>
                <w:lang w:val="es-ES"/>
              </w:rPr>
              <w:t>hor</w:t>
            </w:r>
            <w:r w:rsidRPr="00BD4B8F">
              <w:rPr>
                <w:rFonts w:ascii="Times New Roman" w:hAnsi="Times New Roman" w:cs="Times New Roman"/>
                <w:spacing w:val="-2"/>
                <w:sz w:val="20"/>
                <w:szCs w:val="20"/>
                <w:lang w:val="es-ES"/>
              </w:rPr>
              <w:t>a</w:t>
            </w:r>
            <w:r w:rsidRPr="00BD4B8F">
              <w:rPr>
                <w:rFonts w:ascii="Times New Roman" w:hAnsi="Times New Roman" w:cs="Times New Roman"/>
                <w:sz w:val="20"/>
                <w:szCs w:val="20"/>
                <w:lang w:val="es-ES"/>
              </w:rPr>
              <w:t>s</w:t>
            </w:r>
            <w:r w:rsidRPr="00BD4B8F">
              <w:rPr>
                <w:rFonts w:ascii="Times New Roman" w:hAnsi="Times New Roman" w:cs="Times New Roman"/>
                <w:spacing w:val="5"/>
                <w:sz w:val="20"/>
                <w:szCs w:val="20"/>
                <w:lang w:val="es-ES"/>
              </w:rPr>
              <w:t xml:space="preserve"> </w:t>
            </w:r>
            <w:r w:rsidRPr="00BD4B8F">
              <w:rPr>
                <w:rFonts w:ascii="Times New Roman" w:hAnsi="Times New Roman" w:cs="Times New Roman"/>
                <w:sz w:val="20"/>
                <w:szCs w:val="20"/>
                <w:lang w:val="es-ES"/>
              </w:rPr>
              <w:t>de</w:t>
            </w:r>
            <w:r w:rsidRPr="00BD4B8F">
              <w:rPr>
                <w:rFonts w:ascii="Times New Roman" w:hAnsi="Times New Roman" w:cs="Times New Roman"/>
                <w:spacing w:val="4"/>
                <w:sz w:val="20"/>
                <w:szCs w:val="20"/>
                <w:lang w:val="es-ES"/>
              </w:rPr>
              <w:t xml:space="preserve"> </w:t>
            </w:r>
            <w:r w:rsidRPr="00BD4B8F">
              <w:rPr>
                <w:rFonts w:ascii="Times New Roman" w:hAnsi="Times New Roman" w:cs="Times New Roman"/>
                <w:sz w:val="20"/>
                <w:szCs w:val="20"/>
                <w:lang w:val="es-ES"/>
              </w:rPr>
              <w:t>fun</w:t>
            </w:r>
            <w:r w:rsidRPr="00BD4B8F">
              <w:rPr>
                <w:rFonts w:ascii="Times New Roman" w:hAnsi="Times New Roman" w:cs="Times New Roman"/>
                <w:spacing w:val="-2"/>
                <w:sz w:val="20"/>
                <w:szCs w:val="20"/>
                <w:lang w:val="es-ES"/>
              </w:rPr>
              <w:t>c</w:t>
            </w:r>
            <w:r w:rsidRPr="00BD4B8F">
              <w:rPr>
                <w:rFonts w:ascii="Times New Roman" w:hAnsi="Times New Roman" w:cs="Times New Roman"/>
                <w:sz w:val="20"/>
                <w:szCs w:val="20"/>
                <w:lang w:val="es-ES"/>
              </w:rPr>
              <w:t>ionamiento</w:t>
            </w:r>
            <w:r w:rsidRPr="00BD4B8F">
              <w:rPr>
                <w:rFonts w:ascii="Times New Roman" w:hAnsi="Times New Roman" w:cs="Times New Roman"/>
                <w:spacing w:val="5"/>
                <w:sz w:val="20"/>
                <w:szCs w:val="20"/>
                <w:lang w:val="es-ES"/>
              </w:rPr>
              <w:t xml:space="preserve"> </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n</w:t>
            </w:r>
            <w:r w:rsidRPr="00BD4B8F">
              <w:rPr>
                <w:rFonts w:ascii="Times New Roman" w:hAnsi="Times New Roman" w:cs="Times New Roman"/>
                <w:spacing w:val="5"/>
                <w:sz w:val="20"/>
                <w:szCs w:val="20"/>
                <w:lang w:val="es-ES"/>
              </w:rPr>
              <w:t xml:space="preserve"> </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stado</w:t>
            </w:r>
            <w:r w:rsidRPr="00BD4B8F">
              <w:rPr>
                <w:rFonts w:ascii="Times New Roman" w:hAnsi="Times New Roman" w:cs="Times New Roman"/>
                <w:spacing w:val="4"/>
                <w:sz w:val="20"/>
                <w:szCs w:val="20"/>
                <w:lang w:val="es-ES"/>
              </w:rPr>
              <w:t xml:space="preserve"> </w:t>
            </w:r>
            <w:r w:rsidRPr="00BD4B8F">
              <w:rPr>
                <w:rFonts w:ascii="Times New Roman" w:hAnsi="Times New Roman" w:cs="Times New Roman"/>
                <w:sz w:val="20"/>
                <w:szCs w:val="20"/>
                <w:lang w:val="es-ES"/>
              </w:rPr>
              <w:t>de</w:t>
            </w:r>
            <w:r w:rsidRPr="00BD4B8F">
              <w:rPr>
                <w:rFonts w:ascii="Times New Roman" w:hAnsi="Times New Roman" w:cs="Times New Roman"/>
                <w:spacing w:val="4"/>
                <w:sz w:val="20"/>
                <w:szCs w:val="20"/>
                <w:lang w:val="es-ES"/>
              </w:rPr>
              <w:t xml:space="preserve"> </w:t>
            </w:r>
            <w:r w:rsidRPr="00BD4B8F">
              <w:rPr>
                <w:rFonts w:ascii="Times New Roman" w:hAnsi="Times New Roman" w:cs="Times New Roman"/>
                <w:sz w:val="20"/>
                <w:szCs w:val="20"/>
                <w:lang w:val="es-ES"/>
              </w:rPr>
              <w:t>vi</w:t>
            </w:r>
            <w:r w:rsidRPr="00BD4B8F">
              <w:rPr>
                <w:rFonts w:ascii="Times New Roman" w:hAnsi="Times New Roman" w:cs="Times New Roman"/>
                <w:spacing w:val="-2"/>
                <w:sz w:val="20"/>
                <w:szCs w:val="20"/>
                <w:lang w:val="es-ES"/>
              </w:rPr>
              <w:t>g</w:t>
            </w:r>
            <w:r w:rsidRPr="00BD4B8F">
              <w:rPr>
                <w:rFonts w:ascii="Times New Roman" w:hAnsi="Times New Roman" w:cs="Times New Roman"/>
                <w:sz w:val="20"/>
                <w:szCs w:val="20"/>
                <w:lang w:val="es-ES"/>
              </w:rPr>
              <w:t>i</w:t>
            </w:r>
            <w:r w:rsidRPr="00BD4B8F">
              <w:rPr>
                <w:rFonts w:ascii="Times New Roman" w:hAnsi="Times New Roman" w:cs="Times New Roman"/>
                <w:spacing w:val="1"/>
                <w:sz w:val="20"/>
                <w:szCs w:val="20"/>
                <w:lang w:val="es-ES"/>
              </w:rPr>
              <w:t>l</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n</w:t>
            </w:r>
            <w:r w:rsidRPr="00BD4B8F">
              <w:rPr>
                <w:rFonts w:ascii="Times New Roman" w:hAnsi="Times New Roman" w:cs="Times New Roman"/>
                <w:spacing w:val="-1"/>
                <w:sz w:val="20"/>
                <w:szCs w:val="20"/>
                <w:lang w:val="es-ES"/>
              </w:rPr>
              <w:t>c</w:t>
            </w:r>
            <w:r w:rsidRPr="00BD4B8F">
              <w:rPr>
                <w:rFonts w:ascii="Times New Roman" w:hAnsi="Times New Roman" w:cs="Times New Roman"/>
                <w:sz w:val="20"/>
                <w:szCs w:val="20"/>
                <w:lang w:val="es-ES"/>
              </w:rPr>
              <w:t>ia</w:t>
            </w:r>
            <w:r w:rsidRPr="00BD4B8F">
              <w:rPr>
                <w:rFonts w:ascii="Times New Roman" w:hAnsi="Times New Roman" w:cs="Times New Roman"/>
                <w:spacing w:val="9"/>
                <w:sz w:val="20"/>
                <w:szCs w:val="20"/>
                <w:lang w:val="es-ES"/>
              </w:rPr>
              <w:t xml:space="preserve"> </w:t>
            </w:r>
            <w:r w:rsidRPr="00BD4B8F">
              <w:rPr>
                <w:rFonts w:ascii="Times New Roman" w:hAnsi="Times New Roman" w:cs="Times New Roman"/>
                <w:sz w:val="20"/>
                <w:szCs w:val="20"/>
                <w:lang w:val="es-ES"/>
              </w:rPr>
              <w:t>y</w:t>
            </w:r>
            <w:r w:rsidRPr="00BD4B8F">
              <w:rPr>
                <w:rFonts w:ascii="Times New Roman" w:hAnsi="Times New Roman" w:cs="Times New Roman"/>
                <w:spacing w:val="-3"/>
                <w:sz w:val="20"/>
                <w:szCs w:val="20"/>
                <w:lang w:val="es-ES"/>
              </w:rPr>
              <w:t xml:space="preserve"> </w:t>
            </w:r>
            <w:r w:rsidRPr="00BD4B8F">
              <w:rPr>
                <w:rFonts w:ascii="Times New Roman" w:hAnsi="Times New Roman" w:cs="Times New Roman"/>
                <w:spacing w:val="2"/>
                <w:sz w:val="20"/>
                <w:szCs w:val="20"/>
                <w:lang w:val="es-ES"/>
              </w:rPr>
              <w:t>d</w:t>
            </w:r>
            <w:r w:rsidRPr="00BD4B8F">
              <w:rPr>
                <w:rFonts w:ascii="Times New Roman" w:hAnsi="Times New Roman" w:cs="Times New Roman"/>
                <w:sz w:val="20"/>
                <w:szCs w:val="20"/>
                <w:lang w:val="es-ES"/>
              </w:rPr>
              <w:t>e una</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z w:val="20"/>
                <w:szCs w:val="20"/>
                <w:lang w:val="es-ES"/>
              </w:rPr>
              <w:t>hora</w:t>
            </w:r>
            <w:r w:rsidRPr="00BD4B8F">
              <w:rPr>
                <w:rFonts w:ascii="Times New Roman" w:hAnsi="Times New Roman" w:cs="Times New Roman"/>
                <w:spacing w:val="-2"/>
                <w:sz w:val="20"/>
                <w:szCs w:val="20"/>
                <w:lang w:val="es-ES"/>
              </w:rPr>
              <w:t xml:space="preserve"> </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n</w:t>
            </w:r>
            <w:r w:rsidRPr="00BD4B8F">
              <w:rPr>
                <w:rFonts w:ascii="Times New Roman" w:hAnsi="Times New Roman" w:cs="Times New Roman"/>
                <w:spacing w:val="2"/>
                <w:sz w:val="20"/>
                <w:szCs w:val="20"/>
                <w:lang w:val="es-ES"/>
              </w:rPr>
              <w:t xml:space="preserve"> </w:t>
            </w:r>
            <w:r w:rsidRPr="00BD4B8F">
              <w:rPr>
                <w:rFonts w:ascii="Times New Roman" w:hAnsi="Times New Roman" w:cs="Times New Roman"/>
                <w:spacing w:val="-1"/>
                <w:sz w:val="20"/>
                <w:szCs w:val="20"/>
                <w:lang w:val="es-ES"/>
              </w:rPr>
              <w:t>e</w:t>
            </w:r>
            <w:r w:rsidRPr="00BD4B8F">
              <w:rPr>
                <w:rFonts w:ascii="Times New Roman" w:hAnsi="Times New Roman" w:cs="Times New Roman"/>
                <w:sz w:val="20"/>
                <w:szCs w:val="20"/>
                <w:lang w:val="es-ES"/>
              </w:rPr>
              <w:t>stado de</w:t>
            </w:r>
            <w:r w:rsidRPr="00BD4B8F">
              <w:rPr>
                <w:rFonts w:ascii="Times New Roman" w:hAnsi="Times New Roman" w:cs="Times New Roman"/>
                <w:spacing w:val="1"/>
                <w:sz w:val="20"/>
                <w:szCs w:val="20"/>
                <w:lang w:val="es-ES"/>
              </w:rPr>
              <w:t xml:space="preserve"> </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l</w:t>
            </w:r>
            <w:r w:rsidRPr="00BD4B8F">
              <w:rPr>
                <w:rFonts w:ascii="Times New Roman" w:hAnsi="Times New Roman" w:cs="Times New Roman"/>
                <w:spacing w:val="3"/>
                <w:sz w:val="20"/>
                <w:szCs w:val="20"/>
                <w:lang w:val="es-ES"/>
              </w:rPr>
              <w:t>a</w:t>
            </w:r>
            <w:r w:rsidRPr="00BD4B8F">
              <w:rPr>
                <w:rFonts w:ascii="Times New Roman" w:hAnsi="Times New Roman" w:cs="Times New Roman"/>
                <w:sz w:val="20"/>
                <w:szCs w:val="20"/>
                <w:lang w:val="es-ES"/>
              </w:rPr>
              <w:t>rm</w:t>
            </w:r>
            <w:r w:rsidRPr="00BD4B8F">
              <w:rPr>
                <w:rFonts w:ascii="Times New Roman" w:hAnsi="Times New Roman" w:cs="Times New Roman"/>
                <w:spacing w:val="-1"/>
                <w:sz w:val="20"/>
                <w:szCs w:val="20"/>
                <w:lang w:val="es-ES"/>
              </w:rPr>
              <w:t>a</w:t>
            </w:r>
            <w:r w:rsidRPr="00BD4B8F">
              <w:rPr>
                <w:rFonts w:ascii="Times New Roman" w:hAnsi="Times New Roman" w:cs="Times New Roman"/>
                <w:sz w:val="20"/>
                <w:szCs w:val="20"/>
                <w:lang w:val="es-ES"/>
              </w:rPr>
              <w:t>.</w:t>
            </w:r>
          </w:p>
        </w:tc>
      </w:tr>
    </w:tbl>
    <w:p w:rsidR="006C69BC" w:rsidRPr="00B27832" w:rsidRDefault="006C69BC" w:rsidP="006C69BC">
      <w:pPr>
        <w:spacing w:before="16" w:line="260" w:lineRule="exact"/>
        <w:rPr>
          <w:sz w:val="26"/>
          <w:szCs w:val="26"/>
          <w:lang w:val="es-ES"/>
        </w:rPr>
      </w:pPr>
    </w:p>
    <w:p w:rsidR="006C69BC" w:rsidRPr="00B27832" w:rsidRDefault="006C69BC" w:rsidP="006C69BC">
      <w:pPr>
        <w:spacing w:before="16" w:line="260" w:lineRule="exact"/>
        <w:rPr>
          <w:sz w:val="26"/>
          <w:szCs w:val="26"/>
          <w:lang w:val="es-ES"/>
        </w:rPr>
      </w:pPr>
    </w:p>
    <w:p w:rsidR="006C69BC" w:rsidRDefault="006C69BC" w:rsidP="006C69BC">
      <w:pPr>
        <w:ind w:right="5086"/>
        <w:jc w:val="both"/>
        <w:rPr>
          <w:sz w:val="24"/>
          <w:szCs w:val="24"/>
          <w:lang w:val="es-ES"/>
        </w:rPr>
      </w:pPr>
    </w:p>
    <w:p w:rsidR="006C69BC" w:rsidRDefault="006C69BC" w:rsidP="006C69BC">
      <w:pPr>
        <w:ind w:right="65"/>
        <w:jc w:val="both"/>
        <w:rPr>
          <w:sz w:val="24"/>
          <w:szCs w:val="24"/>
          <w:lang w:val="es-ES"/>
        </w:rPr>
      </w:pPr>
    </w:p>
    <w:p w:rsidR="006C69BC" w:rsidRDefault="006C69BC" w:rsidP="006C69BC">
      <w:pPr>
        <w:ind w:right="65"/>
        <w:jc w:val="both"/>
        <w:rPr>
          <w:sz w:val="24"/>
          <w:szCs w:val="24"/>
          <w:lang w:val="es-ES"/>
        </w:rPr>
      </w:pPr>
    </w:p>
    <w:p w:rsidR="006C69BC" w:rsidRDefault="006C69BC" w:rsidP="006C69BC">
      <w:pPr>
        <w:ind w:right="65"/>
        <w:jc w:val="both"/>
        <w:rPr>
          <w:sz w:val="24"/>
          <w:szCs w:val="24"/>
          <w:lang w:val="es-ES"/>
        </w:rPr>
      </w:pPr>
    </w:p>
    <w:p w:rsidR="006C69BC" w:rsidRDefault="006C69BC" w:rsidP="006C69BC">
      <w:pPr>
        <w:ind w:right="65"/>
        <w:jc w:val="both"/>
        <w:rPr>
          <w:sz w:val="24"/>
          <w:szCs w:val="24"/>
          <w:lang w:val="es-ES"/>
        </w:rPr>
      </w:pPr>
    </w:p>
    <w:p w:rsidR="006C69BC" w:rsidRDefault="006C69BC" w:rsidP="006C69BC">
      <w:pPr>
        <w:shd w:val="clear" w:color="auto" w:fill="FDE9D9" w:themeFill="accent6" w:themeFillTint="33"/>
        <w:spacing w:line="240" w:lineRule="auto"/>
        <w:jc w:val="both"/>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lastRenderedPageBreak/>
        <w:t>IV. REQUERIMIENTO</w:t>
      </w:r>
    </w:p>
    <w:p w:rsidR="006C69BC" w:rsidRDefault="006C69BC" w:rsidP="006C69BC">
      <w:pPr>
        <w:jc w:val="center"/>
        <w:rPr>
          <w:b/>
        </w:rPr>
      </w:pPr>
      <w:r w:rsidRPr="00727AE8">
        <w:rPr>
          <w:rFonts w:ascii="Times New Roman" w:eastAsia="Calibri" w:hAnsi="Times New Roman" w:cs="Times New Roman"/>
          <w:b/>
          <w:sz w:val="24"/>
          <w:szCs w:val="24"/>
          <w:lang w:val="es-ES_tradnl"/>
        </w:rPr>
        <w:t>ADQUISICIÓN DE</w:t>
      </w:r>
      <w:r>
        <w:rPr>
          <w:rFonts w:ascii="Times New Roman" w:eastAsia="Calibri" w:hAnsi="Times New Roman" w:cs="Times New Roman"/>
          <w:b/>
          <w:sz w:val="24"/>
          <w:szCs w:val="24"/>
          <w:lang w:val="es-ES_tradnl"/>
        </w:rPr>
        <w:t xml:space="preserve"> </w:t>
      </w:r>
      <w:r>
        <w:rPr>
          <w:rFonts w:ascii="Times New Roman" w:hAnsi="Times New Roman"/>
          <w:b/>
          <w:sz w:val="24"/>
          <w:szCs w:val="24"/>
          <w:lang w:val="es-ES_tradnl"/>
        </w:rPr>
        <w:t>DETECTORES DE HUMO, SIRENAS Y BOTONES DE PÁNICO PARA EL CAMPAMENTO DEL GAD PROVINCIAL</w:t>
      </w:r>
    </w:p>
    <w:tbl>
      <w:tblPr>
        <w:tblStyle w:val="Tablaconcuadrcula"/>
        <w:tblW w:w="0" w:type="auto"/>
        <w:tblLook w:val="04A0" w:firstRow="1" w:lastRow="0" w:firstColumn="1" w:lastColumn="0" w:noHBand="0" w:noVBand="1"/>
      </w:tblPr>
      <w:tblGrid>
        <w:gridCol w:w="4247"/>
        <w:gridCol w:w="4247"/>
      </w:tblGrid>
      <w:tr w:rsidR="006C69BC" w:rsidTr="003373B3">
        <w:trPr>
          <w:trHeight w:val="1529"/>
        </w:trPr>
        <w:tc>
          <w:tcPr>
            <w:tcW w:w="4247" w:type="dxa"/>
          </w:tcPr>
          <w:p w:rsidR="006C69BC" w:rsidRPr="00BD4B8F" w:rsidRDefault="006C69BC" w:rsidP="003373B3">
            <w:pPr>
              <w:jc w:val="center"/>
              <w:rPr>
                <w:b/>
                <w:color w:val="FF0000"/>
              </w:rPr>
            </w:pPr>
            <w:r w:rsidRPr="00BD4B8F">
              <w:rPr>
                <w:b/>
                <w:color w:val="FF0000"/>
              </w:rPr>
              <w:t>DETECTORES DE HUMO</w:t>
            </w:r>
          </w:p>
          <w:p w:rsidR="006C69BC" w:rsidRDefault="006C69BC" w:rsidP="003373B3">
            <w:pPr>
              <w:jc w:val="center"/>
              <w:rPr>
                <w:b/>
              </w:rPr>
            </w:pPr>
            <w:r>
              <w:rPr>
                <w:noProof/>
                <w:lang w:val="es-ES" w:eastAsia="es-ES"/>
              </w:rPr>
              <w:drawing>
                <wp:inline distT="0" distB="0" distL="0" distR="0" wp14:anchorId="1BC11850" wp14:editId="59CE659D">
                  <wp:extent cx="1428750" cy="1285875"/>
                  <wp:effectExtent l="0" t="0" r="0" b="9525"/>
                  <wp:docPr id="143369" name="Imagen 143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rotWithShape="1">
                          <a:blip r:embed="rId42">
                            <a:extLst>
                              <a:ext uri="{28A0092B-C50C-407E-A947-70E740481C1C}">
                                <a14:useLocalDpi xmlns:a14="http://schemas.microsoft.com/office/drawing/2010/main" val="0"/>
                              </a:ext>
                            </a:extLst>
                          </a:blip>
                          <a:srcRect l="11995" t="37475" r="61546" b="17354"/>
                          <a:stretch/>
                        </pic:blipFill>
                        <pic:spPr bwMode="auto">
                          <a:xfrm>
                            <a:off x="0" y="0"/>
                            <a:ext cx="1428977" cy="128607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48" w:type="dxa"/>
          </w:tcPr>
          <w:p w:rsidR="006C69BC" w:rsidRPr="00BD4B8F" w:rsidRDefault="006C69BC" w:rsidP="003373B3">
            <w:pPr>
              <w:jc w:val="center"/>
              <w:rPr>
                <w:b/>
                <w:color w:val="FF0000"/>
              </w:rPr>
            </w:pPr>
            <w:r w:rsidRPr="00BD4B8F">
              <w:rPr>
                <w:b/>
                <w:color w:val="FF0000"/>
              </w:rPr>
              <w:t>ESPECIFICACIÓN TÉCNICA</w:t>
            </w:r>
          </w:p>
          <w:p w:rsidR="006C69BC" w:rsidRPr="00291673" w:rsidRDefault="006C69BC" w:rsidP="003373B3">
            <w:pPr>
              <w:pStyle w:val="Prrafodelista"/>
              <w:numPr>
                <w:ilvl w:val="0"/>
                <w:numId w:val="20"/>
              </w:numPr>
              <w:rPr>
                <w:rFonts w:ascii="Times New Roman" w:hAnsi="Times New Roman"/>
              </w:rPr>
            </w:pPr>
            <w:r w:rsidRPr="00291673">
              <w:rPr>
                <w:rFonts w:ascii="Times New Roman" w:hAnsi="Times New Roman"/>
                <w:spacing w:val="-1"/>
              </w:rPr>
              <w:t>F</w:t>
            </w:r>
            <w:r w:rsidRPr="00291673">
              <w:rPr>
                <w:rFonts w:ascii="Times New Roman" w:hAnsi="Times New Roman"/>
              </w:rPr>
              <w:t>u</w:t>
            </w:r>
            <w:r w:rsidRPr="00291673">
              <w:rPr>
                <w:rFonts w:ascii="Times New Roman" w:hAnsi="Times New Roman"/>
                <w:spacing w:val="1"/>
              </w:rPr>
              <w:t>e</w:t>
            </w:r>
            <w:r w:rsidRPr="00291673">
              <w:rPr>
                <w:rFonts w:ascii="Times New Roman" w:hAnsi="Times New Roman"/>
                <w:spacing w:val="-1"/>
              </w:rPr>
              <w:t>nt</w:t>
            </w:r>
            <w:r w:rsidRPr="00291673">
              <w:rPr>
                <w:rFonts w:ascii="Times New Roman" w:hAnsi="Times New Roman"/>
              </w:rPr>
              <w:t>e</w:t>
            </w:r>
            <w:r w:rsidRPr="00291673">
              <w:rPr>
                <w:rFonts w:ascii="Times New Roman" w:hAnsi="Times New Roman"/>
                <w:spacing w:val="-1"/>
              </w:rPr>
              <w:t xml:space="preserve"> Al</w:t>
            </w:r>
            <w:r w:rsidRPr="00291673">
              <w:rPr>
                <w:rFonts w:ascii="Times New Roman" w:hAnsi="Times New Roman"/>
                <w:spacing w:val="1"/>
              </w:rPr>
              <w:t>i</w:t>
            </w:r>
            <w:r w:rsidRPr="00291673">
              <w:rPr>
                <w:rFonts w:ascii="Times New Roman" w:hAnsi="Times New Roman"/>
              </w:rPr>
              <w:t>men</w:t>
            </w:r>
            <w:r w:rsidRPr="00291673">
              <w:rPr>
                <w:rFonts w:ascii="Times New Roman" w:hAnsi="Times New Roman"/>
                <w:spacing w:val="2"/>
              </w:rPr>
              <w:t>t</w:t>
            </w:r>
            <w:r w:rsidRPr="00291673">
              <w:rPr>
                <w:rFonts w:ascii="Times New Roman" w:hAnsi="Times New Roman"/>
                <w:spacing w:val="-1"/>
              </w:rPr>
              <w:t>a</w:t>
            </w:r>
            <w:r w:rsidRPr="00291673">
              <w:rPr>
                <w:rFonts w:ascii="Times New Roman" w:hAnsi="Times New Roman"/>
              </w:rPr>
              <w:t>c</w:t>
            </w:r>
            <w:r w:rsidRPr="00291673">
              <w:rPr>
                <w:rFonts w:ascii="Times New Roman" w:hAnsi="Times New Roman"/>
                <w:spacing w:val="1"/>
              </w:rPr>
              <w:t>i</w:t>
            </w:r>
            <w:r w:rsidRPr="00291673">
              <w:rPr>
                <w:rFonts w:ascii="Times New Roman" w:hAnsi="Times New Roman"/>
                <w:spacing w:val="-1"/>
              </w:rPr>
              <w:t>ó</w:t>
            </w:r>
            <w:r w:rsidRPr="00291673">
              <w:rPr>
                <w:rFonts w:ascii="Times New Roman" w:hAnsi="Times New Roman"/>
              </w:rPr>
              <w:t>n</w:t>
            </w:r>
            <w:r w:rsidRPr="00291673">
              <w:rPr>
                <w:rFonts w:ascii="Times New Roman" w:hAnsi="Times New Roman"/>
                <w:spacing w:val="-3"/>
              </w:rPr>
              <w:t xml:space="preserve"> </w:t>
            </w:r>
            <w:r w:rsidRPr="00291673">
              <w:rPr>
                <w:rFonts w:ascii="Times New Roman" w:hAnsi="Times New Roman"/>
              </w:rPr>
              <w:t>9</w:t>
            </w:r>
            <w:r w:rsidRPr="00291673">
              <w:rPr>
                <w:rFonts w:ascii="Times New Roman" w:hAnsi="Times New Roman"/>
                <w:spacing w:val="2"/>
              </w:rPr>
              <w:t>V</w:t>
            </w:r>
            <w:r w:rsidRPr="00291673">
              <w:rPr>
                <w:rFonts w:ascii="Times New Roman" w:hAnsi="Times New Roman"/>
                <w:spacing w:val="1"/>
              </w:rPr>
              <w:t>/D</w:t>
            </w:r>
            <w:r w:rsidRPr="00291673">
              <w:rPr>
                <w:rFonts w:ascii="Times New Roman" w:hAnsi="Times New Roman"/>
              </w:rPr>
              <w:t>C</w:t>
            </w:r>
          </w:p>
          <w:p w:rsidR="006C69BC" w:rsidRPr="00291673" w:rsidRDefault="006C69BC" w:rsidP="003373B3">
            <w:pPr>
              <w:pStyle w:val="Prrafodelista"/>
              <w:numPr>
                <w:ilvl w:val="0"/>
                <w:numId w:val="20"/>
              </w:numPr>
              <w:rPr>
                <w:rFonts w:ascii="Times New Roman" w:hAnsi="Times New Roman"/>
              </w:rPr>
            </w:pPr>
            <w:r w:rsidRPr="00291673">
              <w:rPr>
                <w:rFonts w:ascii="Times New Roman" w:hAnsi="Times New Roman"/>
              </w:rPr>
              <w:t>C</w:t>
            </w:r>
            <w:r w:rsidRPr="00291673">
              <w:rPr>
                <w:rFonts w:ascii="Times New Roman" w:hAnsi="Times New Roman"/>
                <w:spacing w:val="1"/>
              </w:rPr>
              <w:t>o</w:t>
            </w:r>
            <w:r w:rsidRPr="00291673">
              <w:rPr>
                <w:rFonts w:ascii="Times New Roman" w:hAnsi="Times New Roman"/>
                <w:spacing w:val="2"/>
              </w:rPr>
              <w:t>n</w:t>
            </w:r>
            <w:r w:rsidRPr="00291673">
              <w:rPr>
                <w:rFonts w:ascii="Times New Roman" w:hAnsi="Times New Roman"/>
              </w:rPr>
              <w:t>s</w:t>
            </w:r>
            <w:r w:rsidRPr="00291673">
              <w:rPr>
                <w:rFonts w:ascii="Times New Roman" w:hAnsi="Times New Roman"/>
                <w:spacing w:val="-2"/>
              </w:rPr>
              <w:t>u</w:t>
            </w:r>
            <w:r w:rsidRPr="00291673">
              <w:rPr>
                <w:rFonts w:ascii="Times New Roman" w:hAnsi="Times New Roman"/>
                <w:spacing w:val="1"/>
              </w:rPr>
              <w:t>m</w:t>
            </w:r>
            <w:r w:rsidRPr="00291673">
              <w:rPr>
                <w:rFonts w:ascii="Times New Roman" w:hAnsi="Times New Roman"/>
              </w:rPr>
              <w:t>o E</w:t>
            </w:r>
            <w:r w:rsidRPr="00291673">
              <w:rPr>
                <w:rFonts w:ascii="Times New Roman" w:hAnsi="Times New Roman"/>
                <w:spacing w:val="1"/>
              </w:rPr>
              <w:t>s</w:t>
            </w:r>
            <w:r w:rsidRPr="00291673">
              <w:rPr>
                <w:rFonts w:ascii="Times New Roman" w:hAnsi="Times New Roman"/>
              </w:rPr>
              <w:t>t</w:t>
            </w:r>
            <w:r w:rsidRPr="00291673">
              <w:rPr>
                <w:rFonts w:ascii="Times New Roman" w:hAnsi="Times New Roman"/>
                <w:spacing w:val="-1"/>
              </w:rPr>
              <w:t>á</w:t>
            </w:r>
            <w:r w:rsidRPr="00291673">
              <w:rPr>
                <w:rFonts w:ascii="Times New Roman" w:hAnsi="Times New Roman"/>
              </w:rPr>
              <w:t>t</w:t>
            </w:r>
            <w:r w:rsidRPr="00291673">
              <w:rPr>
                <w:rFonts w:ascii="Times New Roman" w:hAnsi="Times New Roman"/>
                <w:spacing w:val="1"/>
              </w:rPr>
              <w:t>i</w:t>
            </w:r>
            <w:r w:rsidRPr="00291673">
              <w:rPr>
                <w:rFonts w:ascii="Times New Roman" w:hAnsi="Times New Roman"/>
              </w:rPr>
              <w:t>co 8</w:t>
            </w:r>
            <w:r w:rsidRPr="00291673">
              <w:rPr>
                <w:rFonts w:ascii="Times New Roman" w:hAnsi="Times New Roman"/>
                <w:spacing w:val="1"/>
              </w:rPr>
              <w:t>U</w:t>
            </w:r>
            <w:r w:rsidRPr="00291673">
              <w:rPr>
                <w:rFonts w:ascii="Times New Roman" w:hAnsi="Times New Roman"/>
              </w:rPr>
              <w:t>a</w:t>
            </w:r>
          </w:p>
          <w:p w:rsidR="006C69BC" w:rsidRPr="00291673" w:rsidRDefault="006C69BC" w:rsidP="003373B3">
            <w:pPr>
              <w:pStyle w:val="Prrafodelista"/>
              <w:numPr>
                <w:ilvl w:val="0"/>
                <w:numId w:val="20"/>
              </w:numPr>
              <w:rPr>
                <w:rFonts w:ascii="Times New Roman" w:hAnsi="Times New Roman"/>
              </w:rPr>
            </w:pPr>
            <w:r w:rsidRPr="00291673">
              <w:rPr>
                <w:rFonts w:ascii="Times New Roman" w:hAnsi="Times New Roman"/>
              </w:rPr>
              <w:t>C</w:t>
            </w:r>
            <w:r w:rsidRPr="00291673">
              <w:rPr>
                <w:rFonts w:ascii="Times New Roman" w:hAnsi="Times New Roman"/>
                <w:spacing w:val="1"/>
              </w:rPr>
              <w:t>o</w:t>
            </w:r>
            <w:r w:rsidRPr="00291673">
              <w:rPr>
                <w:rFonts w:ascii="Times New Roman" w:hAnsi="Times New Roman"/>
                <w:spacing w:val="2"/>
              </w:rPr>
              <w:t>n</w:t>
            </w:r>
            <w:r w:rsidRPr="00291673">
              <w:rPr>
                <w:rFonts w:ascii="Times New Roman" w:hAnsi="Times New Roman"/>
              </w:rPr>
              <w:t>s</w:t>
            </w:r>
            <w:r w:rsidRPr="00291673">
              <w:rPr>
                <w:rFonts w:ascii="Times New Roman" w:hAnsi="Times New Roman"/>
                <w:spacing w:val="-2"/>
              </w:rPr>
              <w:t>u</w:t>
            </w:r>
            <w:r w:rsidRPr="00291673">
              <w:rPr>
                <w:rFonts w:ascii="Times New Roman" w:hAnsi="Times New Roman"/>
                <w:spacing w:val="1"/>
              </w:rPr>
              <w:t>m</w:t>
            </w:r>
            <w:r w:rsidRPr="00291673">
              <w:rPr>
                <w:rFonts w:ascii="Times New Roman" w:hAnsi="Times New Roman"/>
              </w:rPr>
              <w:t xml:space="preserve">o </w:t>
            </w:r>
            <w:r w:rsidRPr="00291673">
              <w:rPr>
                <w:rFonts w:ascii="Times New Roman" w:hAnsi="Times New Roman"/>
                <w:spacing w:val="-1"/>
              </w:rPr>
              <w:t>T</w:t>
            </w:r>
            <w:r w:rsidRPr="00291673">
              <w:rPr>
                <w:rFonts w:ascii="Times New Roman" w:hAnsi="Times New Roman"/>
                <w:spacing w:val="2"/>
              </w:rPr>
              <w:t>r</w:t>
            </w:r>
            <w:r w:rsidRPr="00291673">
              <w:rPr>
                <w:rFonts w:ascii="Times New Roman" w:hAnsi="Times New Roman"/>
                <w:spacing w:val="-1"/>
              </w:rPr>
              <w:t>a</w:t>
            </w:r>
            <w:r w:rsidRPr="00291673">
              <w:rPr>
                <w:rFonts w:ascii="Times New Roman" w:hAnsi="Times New Roman"/>
                <w:spacing w:val="2"/>
              </w:rPr>
              <w:t>b</w:t>
            </w:r>
            <w:r w:rsidRPr="00291673">
              <w:rPr>
                <w:rFonts w:ascii="Times New Roman" w:hAnsi="Times New Roman"/>
                <w:spacing w:val="-1"/>
              </w:rPr>
              <w:t>a</w:t>
            </w:r>
            <w:r w:rsidRPr="00291673">
              <w:rPr>
                <w:rFonts w:ascii="Times New Roman" w:hAnsi="Times New Roman"/>
              </w:rPr>
              <w:t>jo 1</w:t>
            </w:r>
            <w:r w:rsidRPr="00291673">
              <w:rPr>
                <w:rFonts w:ascii="Times New Roman" w:hAnsi="Times New Roman"/>
                <w:spacing w:val="1"/>
              </w:rPr>
              <w:t>0</w:t>
            </w:r>
            <w:r w:rsidRPr="00291673">
              <w:rPr>
                <w:rFonts w:ascii="Times New Roman" w:hAnsi="Times New Roman"/>
              </w:rPr>
              <w:t>Ma</w:t>
            </w:r>
          </w:p>
          <w:p w:rsidR="006C69BC" w:rsidRPr="00291673" w:rsidRDefault="006C69BC" w:rsidP="003373B3">
            <w:pPr>
              <w:pStyle w:val="Prrafodelista"/>
              <w:numPr>
                <w:ilvl w:val="0"/>
                <w:numId w:val="20"/>
              </w:numPr>
              <w:rPr>
                <w:rFonts w:ascii="Times New Roman" w:hAnsi="Times New Roman"/>
              </w:rPr>
            </w:pPr>
            <w:r w:rsidRPr="00291673">
              <w:rPr>
                <w:rFonts w:ascii="Times New Roman" w:hAnsi="Times New Roman"/>
              </w:rPr>
              <w:t>S</w:t>
            </w:r>
            <w:r w:rsidRPr="00291673">
              <w:rPr>
                <w:rFonts w:ascii="Times New Roman" w:hAnsi="Times New Roman"/>
                <w:spacing w:val="1"/>
              </w:rPr>
              <w:t>o</w:t>
            </w:r>
            <w:r w:rsidRPr="00291673">
              <w:rPr>
                <w:rFonts w:ascii="Times New Roman" w:hAnsi="Times New Roman"/>
                <w:spacing w:val="2"/>
              </w:rPr>
              <w:t>n</w:t>
            </w:r>
            <w:r w:rsidRPr="00291673">
              <w:rPr>
                <w:rFonts w:ascii="Times New Roman" w:hAnsi="Times New Roman"/>
                <w:spacing w:val="-2"/>
              </w:rPr>
              <w:t>i</w:t>
            </w:r>
            <w:r w:rsidRPr="00291673">
              <w:rPr>
                <w:rFonts w:ascii="Times New Roman" w:hAnsi="Times New Roman"/>
                <w:spacing w:val="2"/>
              </w:rPr>
              <w:t>d</w:t>
            </w:r>
            <w:r w:rsidRPr="00291673">
              <w:rPr>
                <w:rFonts w:ascii="Times New Roman" w:hAnsi="Times New Roman"/>
              </w:rPr>
              <w:t>o 8</w:t>
            </w:r>
            <w:r w:rsidRPr="00291673">
              <w:rPr>
                <w:rFonts w:ascii="Times New Roman" w:hAnsi="Times New Roman"/>
                <w:spacing w:val="1"/>
              </w:rPr>
              <w:t>5</w:t>
            </w:r>
            <w:r w:rsidRPr="00291673">
              <w:rPr>
                <w:rFonts w:ascii="Times New Roman" w:hAnsi="Times New Roman"/>
              </w:rPr>
              <w:t>Db</w:t>
            </w:r>
          </w:p>
          <w:p w:rsidR="006C69BC" w:rsidRDefault="006C69BC" w:rsidP="003373B3">
            <w:pPr>
              <w:jc w:val="center"/>
              <w:rPr>
                <w:b/>
              </w:rPr>
            </w:pPr>
          </w:p>
          <w:p w:rsidR="006C69BC" w:rsidRDefault="006C69BC" w:rsidP="003373B3">
            <w:pPr>
              <w:rPr>
                <w:b/>
              </w:rPr>
            </w:pPr>
            <w:r w:rsidRPr="00BD4B8F">
              <w:rPr>
                <w:b/>
                <w:color w:val="FF0000"/>
              </w:rPr>
              <w:t>CANTIDAD</w:t>
            </w:r>
            <w:r>
              <w:rPr>
                <w:b/>
                <w:color w:val="FF0000"/>
              </w:rPr>
              <w:t xml:space="preserve">: </w:t>
            </w:r>
            <w:r w:rsidRPr="00654A1D">
              <w:t>30</w:t>
            </w:r>
          </w:p>
        </w:tc>
      </w:tr>
    </w:tbl>
    <w:p w:rsidR="006C69BC" w:rsidRDefault="006C69BC" w:rsidP="006C69BC">
      <w:pPr>
        <w:jc w:val="center"/>
        <w:rPr>
          <w:b/>
        </w:rPr>
      </w:pPr>
    </w:p>
    <w:tbl>
      <w:tblPr>
        <w:tblStyle w:val="Tablaconcuadrcula"/>
        <w:tblW w:w="0" w:type="auto"/>
        <w:tblLook w:val="04A0" w:firstRow="1" w:lastRow="0" w:firstColumn="1" w:lastColumn="0" w:noHBand="0" w:noVBand="1"/>
      </w:tblPr>
      <w:tblGrid>
        <w:gridCol w:w="4246"/>
        <w:gridCol w:w="4248"/>
      </w:tblGrid>
      <w:tr w:rsidR="006C69BC" w:rsidTr="003373B3">
        <w:trPr>
          <w:trHeight w:val="1529"/>
        </w:trPr>
        <w:tc>
          <w:tcPr>
            <w:tcW w:w="4247" w:type="dxa"/>
          </w:tcPr>
          <w:p w:rsidR="006C69BC" w:rsidRDefault="006C69BC" w:rsidP="003373B3">
            <w:pPr>
              <w:jc w:val="center"/>
              <w:rPr>
                <w:b/>
                <w:color w:val="FF0000"/>
              </w:rPr>
            </w:pPr>
            <w:r w:rsidRPr="00BD4B8F">
              <w:rPr>
                <w:b/>
                <w:color w:val="FF0000"/>
              </w:rPr>
              <w:t>SIRENAS</w:t>
            </w:r>
          </w:p>
          <w:p w:rsidR="006C69BC" w:rsidRPr="00BD4B8F" w:rsidRDefault="006C69BC" w:rsidP="003373B3">
            <w:pPr>
              <w:jc w:val="center"/>
              <w:rPr>
                <w:b/>
                <w:color w:val="FF0000"/>
              </w:rPr>
            </w:pPr>
          </w:p>
          <w:p w:rsidR="006C69BC" w:rsidRDefault="006C69BC" w:rsidP="003373B3">
            <w:pPr>
              <w:jc w:val="center"/>
              <w:rPr>
                <w:b/>
              </w:rPr>
            </w:pPr>
            <w:r>
              <w:rPr>
                <w:noProof/>
                <w:lang w:val="es-ES" w:eastAsia="es-ES"/>
              </w:rPr>
              <w:drawing>
                <wp:inline distT="0" distB="0" distL="0" distR="0" wp14:anchorId="5E1D2CD9" wp14:editId="204E617E">
                  <wp:extent cx="1219200" cy="1314450"/>
                  <wp:effectExtent l="0" t="0" r="0" b="0"/>
                  <wp:docPr id="143370" name="Imagen 14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32805" t="58030" r="54144" b="19699"/>
                          <a:stretch/>
                        </pic:blipFill>
                        <pic:spPr bwMode="auto">
                          <a:xfrm>
                            <a:off x="0" y="0"/>
                            <a:ext cx="1219200" cy="1314450"/>
                          </a:xfrm>
                          <a:prstGeom prst="rect">
                            <a:avLst/>
                          </a:prstGeom>
                          <a:ln>
                            <a:noFill/>
                          </a:ln>
                          <a:extLst>
                            <a:ext uri="{53640926-AAD7-44D8-BBD7-CCE9431645EC}">
                              <a14:shadowObscured xmlns:a14="http://schemas.microsoft.com/office/drawing/2010/main"/>
                            </a:ext>
                          </a:extLst>
                        </pic:spPr>
                      </pic:pic>
                    </a:graphicData>
                  </a:graphic>
                </wp:inline>
              </w:drawing>
            </w:r>
          </w:p>
          <w:p w:rsidR="006C69BC" w:rsidRDefault="006C69BC" w:rsidP="003373B3">
            <w:pPr>
              <w:jc w:val="center"/>
              <w:rPr>
                <w:b/>
              </w:rPr>
            </w:pPr>
          </w:p>
        </w:tc>
        <w:tc>
          <w:tcPr>
            <w:tcW w:w="4248" w:type="dxa"/>
          </w:tcPr>
          <w:p w:rsidR="006C69BC" w:rsidRDefault="006C69BC" w:rsidP="003373B3">
            <w:pPr>
              <w:jc w:val="center"/>
              <w:rPr>
                <w:b/>
                <w:color w:val="FF0000"/>
              </w:rPr>
            </w:pPr>
            <w:r w:rsidRPr="00BD4B8F">
              <w:rPr>
                <w:b/>
                <w:color w:val="FF0000"/>
              </w:rPr>
              <w:t>ESPECIFICACIÓN TÉCNICA</w:t>
            </w:r>
            <w:r>
              <w:rPr>
                <w:b/>
                <w:color w:val="FF0000"/>
              </w:rPr>
              <w:t xml:space="preserve"> </w:t>
            </w:r>
          </w:p>
          <w:p w:rsidR="006C69BC" w:rsidRDefault="006C69BC" w:rsidP="003373B3">
            <w:pPr>
              <w:jc w:val="center"/>
              <w:rPr>
                <w:b/>
                <w:color w:val="FF0000"/>
              </w:rPr>
            </w:pPr>
          </w:p>
          <w:p w:rsidR="006C69BC" w:rsidRPr="002403F7" w:rsidRDefault="006C69BC" w:rsidP="003373B3">
            <w:pPr>
              <w:jc w:val="both"/>
              <w:rPr>
                <w:rFonts w:ascii="Calibri" w:eastAsia="Calibri" w:hAnsi="Calibri" w:cs="Calibri"/>
                <w:lang w:val="es-ES"/>
              </w:rPr>
            </w:pPr>
            <w:r w:rsidRPr="002403F7">
              <w:rPr>
                <w:rFonts w:ascii="Calibri" w:eastAsia="Calibri" w:hAnsi="Calibri" w:cs="Calibri"/>
                <w:b/>
                <w:lang w:val="es-ES"/>
              </w:rPr>
              <w:t>S</w:t>
            </w:r>
            <w:r w:rsidRPr="002403F7">
              <w:rPr>
                <w:rFonts w:ascii="Calibri" w:eastAsia="Calibri" w:hAnsi="Calibri" w:cs="Calibri"/>
                <w:b/>
                <w:spacing w:val="2"/>
                <w:lang w:val="es-ES"/>
              </w:rPr>
              <w:t>ir</w:t>
            </w:r>
            <w:r w:rsidRPr="002403F7">
              <w:rPr>
                <w:rFonts w:ascii="Calibri" w:eastAsia="Calibri" w:hAnsi="Calibri" w:cs="Calibri"/>
                <w:b/>
                <w:spacing w:val="-3"/>
                <w:lang w:val="es-ES"/>
              </w:rPr>
              <w:t>e</w:t>
            </w:r>
            <w:r w:rsidRPr="002403F7">
              <w:rPr>
                <w:rFonts w:ascii="Calibri" w:eastAsia="Calibri" w:hAnsi="Calibri" w:cs="Calibri"/>
                <w:b/>
                <w:spacing w:val="2"/>
                <w:lang w:val="es-ES"/>
              </w:rPr>
              <w:t>n</w:t>
            </w:r>
            <w:r w:rsidRPr="002403F7">
              <w:rPr>
                <w:rFonts w:ascii="Calibri" w:eastAsia="Calibri" w:hAnsi="Calibri" w:cs="Calibri"/>
                <w:b/>
                <w:lang w:val="es-ES"/>
              </w:rPr>
              <w:t>a</w:t>
            </w:r>
            <w:r w:rsidRPr="002403F7">
              <w:rPr>
                <w:rFonts w:ascii="Calibri" w:eastAsia="Calibri" w:hAnsi="Calibri" w:cs="Calibri"/>
                <w:b/>
                <w:spacing w:val="-2"/>
                <w:lang w:val="es-ES"/>
              </w:rPr>
              <w:t xml:space="preserve"> </w:t>
            </w:r>
            <w:r w:rsidRPr="002403F7">
              <w:rPr>
                <w:rFonts w:ascii="Calibri" w:eastAsia="Calibri" w:hAnsi="Calibri" w:cs="Calibri"/>
                <w:b/>
                <w:spacing w:val="2"/>
                <w:lang w:val="es-ES"/>
              </w:rPr>
              <w:t>in</w:t>
            </w:r>
            <w:r w:rsidRPr="002403F7">
              <w:rPr>
                <w:rFonts w:ascii="Calibri" w:eastAsia="Calibri" w:hAnsi="Calibri" w:cs="Calibri"/>
                <w:b/>
                <w:lang w:val="es-ES"/>
              </w:rPr>
              <w:t>t</w:t>
            </w:r>
            <w:r w:rsidRPr="002403F7">
              <w:rPr>
                <w:rFonts w:ascii="Calibri" w:eastAsia="Calibri" w:hAnsi="Calibri" w:cs="Calibri"/>
                <w:b/>
                <w:spacing w:val="-3"/>
                <w:lang w:val="es-ES"/>
              </w:rPr>
              <w:t>e</w:t>
            </w:r>
            <w:r w:rsidRPr="002403F7">
              <w:rPr>
                <w:rFonts w:ascii="Calibri" w:eastAsia="Calibri" w:hAnsi="Calibri" w:cs="Calibri"/>
                <w:b/>
                <w:spacing w:val="2"/>
                <w:lang w:val="es-ES"/>
              </w:rPr>
              <w:t>r</w:t>
            </w:r>
            <w:r w:rsidRPr="002403F7">
              <w:rPr>
                <w:rFonts w:ascii="Calibri" w:eastAsia="Calibri" w:hAnsi="Calibri" w:cs="Calibri"/>
                <w:b/>
                <w:spacing w:val="-2"/>
                <w:lang w:val="es-ES"/>
              </w:rPr>
              <w:t>i</w:t>
            </w:r>
            <w:r w:rsidRPr="002403F7">
              <w:rPr>
                <w:rFonts w:ascii="Calibri" w:eastAsia="Calibri" w:hAnsi="Calibri" w:cs="Calibri"/>
                <w:b/>
                <w:spacing w:val="1"/>
                <w:lang w:val="es-ES"/>
              </w:rPr>
              <w:t>o</w:t>
            </w:r>
            <w:r w:rsidRPr="002403F7">
              <w:rPr>
                <w:rFonts w:ascii="Calibri" w:eastAsia="Calibri" w:hAnsi="Calibri" w:cs="Calibri"/>
                <w:b/>
                <w:lang w:val="es-ES"/>
              </w:rPr>
              <w:t xml:space="preserve">r </w:t>
            </w:r>
            <w:r w:rsidRPr="002403F7">
              <w:rPr>
                <w:rFonts w:ascii="Calibri" w:eastAsia="Calibri" w:hAnsi="Calibri" w:cs="Calibri"/>
                <w:b/>
                <w:spacing w:val="-2"/>
                <w:lang w:val="es-ES"/>
              </w:rPr>
              <w:t>d</w:t>
            </w:r>
            <w:r w:rsidRPr="002403F7">
              <w:rPr>
                <w:rFonts w:ascii="Calibri" w:eastAsia="Calibri" w:hAnsi="Calibri" w:cs="Calibri"/>
                <w:b/>
                <w:spacing w:val="2"/>
                <w:lang w:val="es-ES"/>
              </w:rPr>
              <w:t>i</w:t>
            </w:r>
            <w:r w:rsidRPr="002403F7">
              <w:rPr>
                <w:rFonts w:ascii="Calibri" w:eastAsia="Calibri" w:hAnsi="Calibri" w:cs="Calibri"/>
                <w:b/>
                <w:spacing w:val="-2"/>
                <w:lang w:val="es-ES"/>
              </w:rPr>
              <w:t>r</w:t>
            </w:r>
            <w:r w:rsidRPr="002403F7">
              <w:rPr>
                <w:rFonts w:ascii="Calibri" w:eastAsia="Calibri" w:hAnsi="Calibri" w:cs="Calibri"/>
                <w:b/>
                <w:spacing w:val="1"/>
                <w:lang w:val="es-ES"/>
              </w:rPr>
              <w:t>e</w:t>
            </w:r>
            <w:r w:rsidRPr="002403F7">
              <w:rPr>
                <w:rFonts w:ascii="Calibri" w:eastAsia="Calibri" w:hAnsi="Calibri" w:cs="Calibri"/>
                <w:b/>
                <w:lang w:val="es-ES"/>
              </w:rPr>
              <w:t>cc</w:t>
            </w:r>
            <w:r w:rsidRPr="002403F7">
              <w:rPr>
                <w:rFonts w:ascii="Calibri" w:eastAsia="Calibri" w:hAnsi="Calibri" w:cs="Calibri"/>
                <w:b/>
                <w:spacing w:val="2"/>
                <w:lang w:val="es-ES"/>
              </w:rPr>
              <w:t>i</w:t>
            </w:r>
            <w:r w:rsidRPr="002403F7">
              <w:rPr>
                <w:rFonts w:ascii="Calibri" w:eastAsia="Calibri" w:hAnsi="Calibri" w:cs="Calibri"/>
                <w:b/>
                <w:spacing w:val="-2"/>
                <w:lang w:val="es-ES"/>
              </w:rPr>
              <w:t>o</w:t>
            </w:r>
            <w:r w:rsidRPr="002403F7">
              <w:rPr>
                <w:rFonts w:ascii="Calibri" w:eastAsia="Calibri" w:hAnsi="Calibri" w:cs="Calibri"/>
                <w:b/>
                <w:spacing w:val="2"/>
                <w:lang w:val="es-ES"/>
              </w:rPr>
              <w:t>n</w:t>
            </w:r>
            <w:r w:rsidRPr="002403F7">
              <w:rPr>
                <w:rFonts w:ascii="Calibri" w:eastAsia="Calibri" w:hAnsi="Calibri" w:cs="Calibri"/>
                <w:b/>
                <w:spacing w:val="-1"/>
                <w:lang w:val="es-ES"/>
              </w:rPr>
              <w:t>a</w:t>
            </w:r>
            <w:r w:rsidRPr="002403F7">
              <w:rPr>
                <w:rFonts w:ascii="Calibri" w:eastAsia="Calibri" w:hAnsi="Calibri" w:cs="Calibri"/>
                <w:b/>
                <w:spacing w:val="-2"/>
                <w:lang w:val="es-ES"/>
              </w:rPr>
              <w:t>b</w:t>
            </w:r>
            <w:r w:rsidRPr="002403F7">
              <w:rPr>
                <w:rFonts w:ascii="Calibri" w:eastAsia="Calibri" w:hAnsi="Calibri" w:cs="Calibri"/>
                <w:b/>
                <w:spacing w:val="2"/>
                <w:lang w:val="es-ES"/>
              </w:rPr>
              <w:t>l</w:t>
            </w:r>
            <w:r w:rsidRPr="002403F7">
              <w:rPr>
                <w:rFonts w:ascii="Calibri" w:eastAsia="Calibri" w:hAnsi="Calibri" w:cs="Calibri"/>
                <w:b/>
                <w:lang w:val="es-ES"/>
              </w:rPr>
              <w:t>e</w:t>
            </w:r>
            <w:r>
              <w:rPr>
                <w:rFonts w:ascii="Calibri" w:eastAsia="Calibri" w:hAnsi="Calibri" w:cs="Calibri"/>
                <w:b/>
                <w:lang w:val="es-ES"/>
              </w:rPr>
              <w:t xml:space="preserve"> </w:t>
            </w:r>
            <w:r w:rsidRPr="002403F7">
              <w:rPr>
                <w:rFonts w:ascii="Calibri" w:eastAsia="Calibri" w:hAnsi="Calibri" w:cs="Calibri"/>
                <w:spacing w:val="-1"/>
                <w:lang w:val="es-ES"/>
              </w:rPr>
              <w:t>a</w:t>
            </w:r>
            <w:r w:rsidRPr="002403F7">
              <w:rPr>
                <w:rFonts w:ascii="Calibri" w:eastAsia="Calibri" w:hAnsi="Calibri" w:cs="Calibri"/>
                <w:spacing w:val="1"/>
                <w:lang w:val="es-ES"/>
              </w:rPr>
              <w:t>li</w:t>
            </w:r>
            <w:r w:rsidRPr="002403F7">
              <w:rPr>
                <w:rFonts w:ascii="Calibri" w:eastAsia="Calibri" w:hAnsi="Calibri" w:cs="Calibri"/>
                <w:lang w:val="es-ES"/>
              </w:rPr>
              <w:t>m</w:t>
            </w:r>
            <w:r w:rsidRPr="002403F7">
              <w:rPr>
                <w:rFonts w:ascii="Calibri" w:eastAsia="Calibri" w:hAnsi="Calibri" w:cs="Calibri"/>
                <w:spacing w:val="-1"/>
                <w:lang w:val="es-ES"/>
              </w:rPr>
              <w:t>e</w:t>
            </w:r>
            <w:r w:rsidRPr="002403F7">
              <w:rPr>
                <w:rFonts w:ascii="Calibri" w:eastAsia="Calibri" w:hAnsi="Calibri" w:cs="Calibri"/>
                <w:lang w:val="es-ES"/>
              </w:rPr>
              <w:t>n</w:t>
            </w:r>
            <w:r w:rsidRPr="002403F7">
              <w:rPr>
                <w:rFonts w:ascii="Calibri" w:eastAsia="Calibri" w:hAnsi="Calibri" w:cs="Calibri"/>
                <w:spacing w:val="-1"/>
                <w:lang w:val="es-ES"/>
              </w:rPr>
              <w:t>ta</w:t>
            </w:r>
            <w:r w:rsidRPr="002403F7">
              <w:rPr>
                <w:rFonts w:ascii="Calibri" w:eastAsia="Calibri" w:hAnsi="Calibri" w:cs="Calibri"/>
                <w:lang w:val="es-ES"/>
              </w:rPr>
              <w:t>da d</w:t>
            </w:r>
            <w:r w:rsidRPr="002403F7">
              <w:rPr>
                <w:rFonts w:ascii="Calibri" w:eastAsia="Calibri" w:hAnsi="Calibri" w:cs="Calibri"/>
                <w:spacing w:val="-1"/>
                <w:lang w:val="es-ES"/>
              </w:rPr>
              <w:t>e</w:t>
            </w:r>
            <w:r w:rsidRPr="002403F7">
              <w:rPr>
                <w:rFonts w:ascii="Calibri" w:eastAsia="Calibri" w:hAnsi="Calibri" w:cs="Calibri"/>
                <w:spacing w:val="2"/>
                <w:lang w:val="es-ES"/>
              </w:rPr>
              <w:t>s</w:t>
            </w:r>
            <w:r w:rsidRPr="002403F7">
              <w:rPr>
                <w:rFonts w:ascii="Calibri" w:eastAsia="Calibri" w:hAnsi="Calibri" w:cs="Calibri"/>
                <w:lang w:val="es-ES"/>
              </w:rPr>
              <w:t>de</w:t>
            </w:r>
            <w:r w:rsidRPr="002403F7">
              <w:rPr>
                <w:rFonts w:ascii="Calibri" w:eastAsia="Calibri" w:hAnsi="Calibri" w:cs="Calibri"/>
                <w:spacing w:val="-3"/>
                <w:lang w:val="es-ES"/>
              </w:rPr>
              <w:t xml:space="preserve"> </w:t>
            </w:r>
            <w:r w:rsidRPr="002403F7">
              <w:rPr>
                <w:rFonts w:ascii="Calibri" w:eastAsia="Calibri" w:hAnsi="Calibri" w:cs="Calibri"/>
                <w:spacing w:val="1"/>
                <w:lang w:val="es-ES"/>
              </w:rPr>
              <w:t>l</w:t>
            </w:r>
            <w:r w:rsidRPr="002403F7">
              <w:rPr>
                <w:rFonts w:ascii="Calibri" w:eastAsia="Calibri" w:hAnsi="Calibri" w:cs="Calibri"/>
                <w:spacing w:val="-1"/>
                <w:lang w:val="es-ES"/>
              </w:rPr>
              <w:t>a</w:t>
            </w:r>
            <w:r w:rsidRPr="002403F7">
              <w:rPr>
                <w:rFonts w:ascii="Calibri" w:eastAsia="Calibri" w:hAnsi="Calibri" w:cs="Calibri"/>
                <w:spacing w:val="1"/>
                <w:lang w:val="es-ES"/>
              </w:rPr>
              <w:t>z</w:t>
            </w:r>
            <w:r w:rsidRPr="002403F7">
              <w:rPr>
                <w:rFonts w:ascii="Calibri" w:eastAsia="Calibri" w:hAnsi="Calibri" w:cs="Calibri"/>
                <w:lang w:val="es-ES"/>
              </w:rPr>
              <w:t>o.</w:t>
            </w:r>
            <w:r w:rsidRPr="002403F7">
              <w:rPr>
                <w:rFonts w:ascii="Calibri" w:eastAsia="Calibri" w:hAnsi="Calibri" w:cs="Calibri"/>
                <w:spacing w:val="-1"/>
                <w:lang w:val="es-ES"/>
              </w:rPr>
              <w:t xml:space="preserve"> Fa</w:t>
            </w:r>
            <w:r w:rsidRPr="002403F7">
              <w:rPr>
                <w:rFonts w:ascii="Calibri" w:eastAsia="Calibri" w:hAnsi="Calibri" w:cs="Calibri"/>
                <w:lang w:val="es-ES"/>
              </w:rPr>
              <w:t>br</w:t>
            </w:r>
            <w:r w:rsidRPr="002403F7">
              <w:rPr>
                <w:rFonts w:ascii="Calibri" w:eastAsia="Calibri" w:hAnsi="Calibri" w:cs="Calibri"/>
                <w:spacing w:val="1"/>
                <w:lang w:val="es-ES"/>
              </w:rPr>
              <w:t>i</w:t>
            </w:r>
            <w:r w:rsidRPr="002403F7">
              <w:rPr>
                <w:rFonts w:ascii="Calibri" w:eastAsia="Calibri" w:hAnsi="Calibri" w:cs="Calibri"/>
                <w:spacing w:val="-1"/>
                <w:lang w:val="es-ES"/>
              </w:rPr>
              <w:t>ca</w:t>
            </w:r>
            <w:r w:rsidRPr="002403F7">
              <w:rPr>
                <w:rFonts w:ascii="Calibri" w:eastAsia="Calibri" w:hAnsi="Calibri" w:cs="Calibri"/>
                <w:spacing w:val="4"/>
                <w:lang w:val="es-ES"/>
              </w:rPr>
              <w:t>d</w:t>
            </w:r>
            <w:r w:rsidRPr="002403F7">
              <w:rPr>
                <w:rFonts w:ascii="Calibri" w:eastAsia="Calibri" w:hAnsi="Calibri" w:cs="Calibri"/>
                <w:lang w:val="es-ES"/>
              </w:rPr>
              <w:t>a</w:t>
            </w:r>
            <w:r w:rsidRPr="002403F7">
              <w:rPr>
                <w:rFonts w:ascii="Calibri" w:eastAsia="Calibri" w:hAnsi="Calibri" w:cs="Calibri"/>
                <w:spacing w:val="-3"/>
                <w:lang w:val="es-ES"/>
              </w:rPr>
              <w:t xml:space="preserve"> </w:t>
            </w:r>
            <w:r w:rsidRPr="002403F7">
              <w:rPr>
                <w:rFonts w:ascii="Calibri" w:eastAsia="Calibri" w:hAnsi="Calibri" w:cs="Calibri"/>
                <w:lang w:val="es-ES"/>
              </w:rPr>
              <w:t>y</w:t>
            </w:r>
            <w:r w:rsidRPr="002403F7">
              <w:rPr>
                <w:rFonts w:ascii="Calibri" w:eastAsia="Calibri" w:hAnsi="Calibri" w:cs="Calibri"/>
                <w:spacing w:val="-1"/>
                <w:lang w:val="es-ES"/>
              </w:rPr>
              <w:t xml:space="preserve"> </w:t>
            </w:r>
            <w:r w:rsidRPr="002403F7">
              <w:rPr>
                <w:rFonts w:ascii="Calibri" w:eastAsia="Calibri" w:hAnsi="Calibri" w:cs="Calibri"/>
                <w:lang w:val="es-ES"/>
              </w:rPr>
              <w:t>d</w:t>
            </w:r>
            <w:r w:rsidRPr="002403F7">
              <w:rPr>
                <w:rFonts w:ascii="Calibri" w:eastAsia="Calibri" w:hAnsi="Calibri" w:cs="Calibri"/>
                <w:spacing w:val="2"/>
                <w:lang w:val="es-ES"/>
              </w:rPr>
              <w:t>is</w:t>
            </w:r>
            <w:r w:rsidRPr="002403F7">
              <w:rPr>
                <w:rFonts w:ascii="Calibri" w:eastAsia="Calibri" w:hAnsi="Calibri" w:cs="Calibri"/>
                <w:spacing w:val="-1"/>
                <w:lang w:val="es-ES"/>
              </w:rPr>
              <w:t>e</w:t>
            </w:r>
            <w:r w:rsidRPr="002403F7">
              <w:rPr>
                <w:rFonts w:ascii="Calibri" w:eastAsia="Calibri" w:hAnsi="Calibri" w:cs="Calibri"/>
                <w:lang w:val="es-ES"/>
              </w:rPr>
              <w:t>ñ</w:t>
            </w:r>
            <w:r w:rsidRPr="002403F7">
              <w:rPr>
                <w:rFonts w:ascii="Calibri" w:eastAsia="Calibri" w:hAnsi="Calibri" w:cs="Calibri"/>
                <w:spacing w:val="-1"/>
                <w:lang w:val="es-ES"/>
              </w:rPr>
              <w:t>a</w:t>
            </w:r>
            <w:r w:rsidRPr="002403F7">
              <w:rPr>
                <w:rFonts w:ascii="Calibri" w:eastAsia="Calibri" w:hAnsi="Calibri" w:cs="Calibri"/>
                <w:lang w:val="es-ES"/>
              </w:rPr>
              <w:t>da</w:t>
            </w:r>
            <w:r w:rsidRPr="002403F7">
              <w:rPr>
                <w:rFonts w:ascii="Calibri" w:eastAsia="Calibri" w:hAnsi="Calibri" w:cs="Calibri"/>
                <w:spacing w:val="1"/>
                <w:lang w:val="es-ES"/>
              </w:rPr>
              <w:t xml:space="preserve"> </w:t>
            </w:r>
            <w:r w:rsidRPr="002403F7">
              <w:rPr>
                <w:rFonts w:ascii="Calibri" w:eastAsia="Calibri" w:hAnsi="Calibri" w:cs="Calibri"/>
                <w:spacing w:val="2"/>
                <w:lang w:val="es-ES"/>
              </w:rPr>
              <w:t>s</w:t>
            </w:r>
            <w:r w:rsidRPr="002403F7">
              <w:rPr>
                <w:rFonts w:ascii="Calibri" w:eastAsia="Calibri" w:hAnsi="Calibri" w:cs="Calibri"/>
                <w:spacing w:val="-1"/>
                <w:lang w:val="es-ES"/>
              </w:rPr>
              <w:t>e</w:t>
            </w:r>
            <w:r w:rsidRPr="002403F7">
              <w:rPr>
                <w:rFonts w:ascii="Calibri" w:eastAsia="Calibri" w:hAnsi="Calibri" w:cs="Calibri"/>
                <w:lang w:val="es-ES"/>
              </w:rPr>
              <w:t>g</w:t>
            </w:r>
            <w:r w:rsidRPr="002403F7">
              <w:rPr>
                <w:rFonts w:ascii="Calibri" w:eastAsia="Calibri" w:hAnsi="Calibri" w:cs="Calibri"/>
                <w:spacing w:val="1"/>
                <w:lang w:val="es-ES"/>
              </w:rPr>
              <w:t>ú</w:t>
            </w:r>
            <w:r w:rsidRPr="002403F7">
              <w:rPr>
                <w:rFonts w:ascii="Calibri" w:eastAsia="Calibri" w:hAnsi="Calibri" w:cs="Calibri"/>
                <w:lang w:val="es-ES"/>
              </w:rPr>
              <w:t>n</w:t>
            </w:r>
            <w:r w:rsidRPr="002403F7">
              <w:rPr>
                <w:rFonts w:ascii="Calibri" w:eastAsia="Calibri" w:hAnsi="Calibri" w:cs="Calibri"/>
                <w:spacing w:val="-1"/>
                <w:lang w:val="es-ES"/>
              </w:rPr>
              <w:t xml:space="preserve"> </w:t>
            </w:r>
            <w:r w:rsidRPr="002403F7">
              <w:rPr>
                <w:rFonts w:ascii="Calibri" w:eastAsia="Calibri" w:hAnsi="Calibri" w:cs="Calibri"/>
                <w:spacing w:val="1"/>
                <w:lang w:val="es-ES"/>
              </w:rPr>
              <w:t>l</w:t>
            </w:r>
            <w:r w:rsidRPr="002403F7">
              <w:rPr>
                <w:rFonts w:ascii="Calibri" w:eastAsia="Calibri" w:hAnsi="Calibri" w:cs="Calibri"/>
                <w:lang w:val="es-ES"/>
              </w:rPr>
              <w:t xml:space="preserve">a </w:t>
            </w:r>
            <w:r w:rsidRPr="002403F7">
              <w:rPr>
                <w:rFonts w:ascii="Calibri" w:eastAsia="Calibri" w:hAnsi="Calibri" w:cs="Calibri"/>
                <w:spacing w:val="2"/>
                <w:lang w:val="es-ES"/>
              </w:rPr>
              <w:t>N</w:t>
            </w:r>
            <w:r w:rsidRPr="002403F7">
              <w:rPr>
                <w:rFonts w:ascii="Calibri" w:eastAsia="Calibri" w:hAnsi="Calibri" w:cs="Calibri"/>
                <w:lang w:val="es-ES"/>
              </w:rPr>
              <w:t>o</w:t>
            </w:r>
            <w:r w:rsidRPr="002403F7">
              <w:rPr>
                <w:rFonts w:ascii="Calibri" w:eastAsia="Calibri" w:hAnsi="Calibri" w:cs="Calibri"/>
                <w:spacing w:val="-1"/>
                <w:lang w:val="es-ES"/>
              </w:rPr>
              <w:t>r</w:t>
            </w:r>
            <w:r w:rsidRPr="002403F7">
              <w:rPr>
                <w:rFonts w:ascii="Calibri" w:eastAsia="Calibri" w:hAnsi="Calibri" w:cs="Calibri"/>
                <w:lang w:val="es-ES"/>
              </w:rPr>
              <w:t>ma</w:t>
            </w:r>
            <w:r w:rsidRPr="002403F7">
              <w:rPr>
                <w:rFonts w:ascii="Calibri" w:eastAsia="Calibri" w:hAnsi="Calibri" w:cs="Calibri"/>
                <w:spacing w:val="-3"/>
                <w:lang w:val="es-ES"/>
              </w:rPr>
              <w:t xml:space="preserve"> </w:t>
            </w:r>
            <w:r w:rsidRPr="002403F7">
              <w:rPr>
                <w:rFonts w:ascii="Calibri" w:eastAsia="Calibri" w:hAnsi="Calibri" w:cs="Calibri"/>
                <w:lang w:val="es-ES"/>
              </w:rPr>
              <w:t>E</w:t>
            </w:r>
            <w:r w:rsidRPr="002403F7">
              <w:rPr>
                <w:rFonts w:ascii="Calibri" w:eastAsia="Calibri" w:hAnsi="Calibri" w:cs="Calibri"/>
                <w:spacing w:val="2"/>
                <w:lang w:val="es-ES"/>
              </w:rPr>
              <w:t>N</w:t>
            </w:r>
            <w:r w:rsidRPr="002403F7">
              <w:rPr>
                <w:rFonts w:ascii="Calibri" w:eastAsia="Calibri" w:hAnsi="Calibri" w:cs="Calibri"/>
                <w:lang w:val="es-ES"/>
              </w:rPr>
              <w:t>54</w:t>
            </w:r>
            <w:r w:rsidRPr="002403F7">
              <w:rPr>
                <w:rFonts w:ascii="Calibri" w:eastAsia="Calibri" w:hAnsi="Calibri" w:cs="Calibri"/>
                <w:spacing w:val="-1"/>
                <w:lang w:val="es-ES"/>
              </w:rPr>
              <w:t xml:space="preserve"> </w:t>
            </w:r>
            <w:r w:rsidRPr="002403F7">
              <w:rPr>
                <w:rFonts w:ascii="Calibri" w:eastAsia="Calibri" w:hAnsi="Calibri" w:cs="Calibri"/>
                <w:lang w:val="es-ES"/>
              </w:rPr>
              <w:t>p</w:t>
            </w:r>
            <w:r w:rsidRPr="002403F7">
              <w:rPr>
                <w:rFonts w:ascii="Calibri" w:eastAsia="Calibri" w:hAnsi="Calibri" w:cs="Calibri"/>
                <w:spacing w:val="-1"/>
                <w:lang w:val="es-ES"/>
              </w:rPr>
              <w:t>ar</w:t>
            </w:r>
            <w:r w:rsidRPr="002403F7">
              <w:rPr>
                <w:rFonts w:ascii="Calibri" w:eastAsia="Calibri" w:hAnsi="Calibri" w:cs="Calibri"/>
                <w:spacing w:val="-2"/>
                <w:lang w:val="es-ES"/>
              </w:rPr>
              <w:t>t</w:t>
            </w:r>
            <w:r w:rsidRPr="002403F7">
              <w:rPr>
                <w:rFonts w:ascii="Calibri" w:eastAsia="Calibri" w:hAnsi="Calibri" w:cs="Calibri"/>
                <w:lang w:val="es-ES"/>
              </w:rPr>
              <w:t>e</w:t>
            </w:r>
            <w:r w:rsidRPr="002403F7">
              <w:rPr>
                <w:rFonts w:ascii="Calibri" w:eastAsia="Calibri" w:hAnsi="Calibri" w:cs="Calibri"/>
                <w:spacing w:val="1"/>
                <w:lang w:val="es-ES"/>
              </w:rPr>
              <w:t xml:space="preserve"> </w:t>
            </w:r>
            <w:r w:rsidRPr="002403F7">
              <w:rPr>
                <w:rFonts w:ascii="Calibri" w:eastAsia="Calibri" w:hAnsi="Calibri" w:cs="Calibri"/>
                <w:lang w:val="es-ES"/>
              </w:rPr>
              <w:t>3.</w:t>
            </w:r>
            <w:r w:rsidRPr="002403F7">
              <w:rPr>
                <w:rFonts w:ascii="Calibri" w:eastAsia="Calibri" w:hAnsi="Calibri" w:cs="Calibri"/>
                <w:spacing w:val="-1"/>
                <w:lang w:val="es-ES"/>
              </w:rPr>
              <w:t xml:space="preserve"> </w:t>
            </w:r>
            <w:r w:rsidRPr="002403F7">
              <w:rPr>
                <w:rFonts w:ascii="Calibri" w:eastAsia="Calibri" w:hAnsi="Calibri" w:cs="Calibri"/>
                <w:lang w:val="es-ES"/>
              </w:rPr>
              <w:t>D</w:t>
            </w:r>
            <w:r w:rsidRPr="002403F7">
              <w:rPr>
                <w:rFonts w:ascii="Calibri" w:eastAsia="Calibri" w:hAnsi="Calibri" w:cs="Calibri"/>
                <w:spacing w:val="1"/>
                <w:lang w:val="es-ES"/>
              </w:rPr>
              <w:t>i</w:t>
            </w:r>
            <w:r w:rsidRPr="002403F7">
              <w:rPr>
                <w:rFonts w:ascii="Calibri" w:eastAsia="Calibri" w:hAnsi="Calibri" w:cs="Calibri"/>
                <w:spacing w:val="2"/>
                <w:lang w:val="es-ES"/>
              </w:rPr>
              <w:t>s</w:t>
            </w:r>
            <w:r w:rsidRPr="002403F7">
              <w:rPr>
                <w:rFonts w:ascii="Calibri" w:eastAsia="Calibri" w:hAnsi="Calibri" w:cs="Calibri"/>
                <w:lang w:val="es-ES"/>
              </w:rPr>
              <w:t>po</w:t>
            </w:r>
            <w:r w:rsidRPr="002403F7">
              <w:rPr>
                <w:rFonts w:ascii="Calibri" w:eastAsia="Calibri" w:hAnsi="Calibri" w:cs="Calibri"/>
                <w:spacing w:val="1"/>
                <w:lang w:val="es-ES"/>
              </w:rPr>
              <w:t>n</w:t>
            </w:r>
            <w:r w:rsidRPr="002403F7">
              <w:rPr>
                <w:rFonts w:ascii="Calibri" w:eastAsia="Calibri" w:hAnsi="Calibri" w:cs="Calibri"/>
                <w:lang w:val="es-ES"/>
              </w:rPr>
              <w:t>e</w:t>
            </w:r>
            <w:r w:rsidRPr="002403F7">
              <w:rPr>
                <w:rFonts w:ascii="Calibri" w:eastAsia="Calibri" w:hAnsi="Calibri" w:cs="Calibri"/>
                <w:spacing w:val="-3"/>
                <w:lang w:val="es-ES"/>
              </w:rPr>
              <w:t xml:space="preserve"> </w:t>
            </w:r>
            <w:r w:rsidRPr="002403F7">
              <w:rPr>
                <w:rFonts w:ascii="Calibri" w:eastAsia="Calibri" w:hAnsi="Calibri" w:cs="Calibri"/>
                <w:lang w:val="es-ES"/>
              </w:rPr>
              <w:t>de</w:t>
            </w:r>
            <w:r w:rsidRPr="002403F7">
              <w:rPr>
                <w:rFonts w:ascii="Calibri" w:eastAsia="Calibri" w:hAnsi="Calibri" w:cs="Calibri"/>
                <w:spacing w:val="-3"/>
                <w:lang w:val="es-ES"/>
              </w:rPr>
              <w:t xml:space="preserve"> </w:t>
            </w:r>
            <w:r w:rsidRPr="002403F7">
              <w:rPr>
                <w:rFonts w:ascii="Calibri" w:eastAsia="Calibri" w:hAnsi="Calibri" w:cs="Calibri"/>
                <w:lang w:val="es-ES"/>
              </w:rPr>
              <w:t>u</w:t>
            </w:r>
            <w:r w:rsidRPr="002403F7">
              <w:rPr>
                <w:rFonts w:ascii="Calibri" w:eastAsia="Calibri" w:hAnsi="Calibri" w:cs="Calibri"/>
                <w:spacing w:val="1"/>
                <w:lang w:val="es-ES"/>
              </w:rPr>
              <w:t>n</w:t>
            </w:r>
            <w:r w:rsidRPr="002403F7">
              <w:rPr>
                <w:rFonts w:ascii="Calibri" w:eastAsia="Calibri" w:hAnsi="Calibri" w:cs="Calibri"/>
                <w:lang w:val="es-ES"/>
              </w:rPr>
              <w:t>a</w:t>
            </w:r>
            <w:r w:rsidRPr="002403F7">
              <w:rPr>
                <w:rFonts w:ascii="Calibri" w:eastAsia="Calibri" w:hAnsi="Calibri" w:cs="Calibri"/>
                <w:spacing w:val="1"/>
                <w:lang w:val="es-ES"/>
              </w:rPr>
              <w:t xml:space="preserve"> </w:t>
            </w:r>
            <w:r w:rsidRPr="002403F7">
              <w:rPr>
                <w:rFonts w:ascii="Calibri" w:eastAsia="Calibri" w:hAnsi="Calibri" w:cs="Calibri"/>
                <w:spacing w:val="2"/>
                <w:lang w:val="es-ES"/>
              </w:rPr>
              <w:t>s</w:t>
            </w:r>
            <w:r w:rsidRPr="002403F7">
              <w:rPr>
                <w:rFonts w:ascii="Calibri" w:eastAsia="Calibri" w:hAnsi="Calibri" w:cs="Calibri"/>
                <w:spacing w:val="-1"/>
                <w:lang w:val="es-ES"/>
              </w:rPr>
              <w:t>a</w:t>
            </w:r>
            <w:r w:rsidRPr="002403F7">
              <w:rPr>
                <w:rFonts w:ascii="Calibri" w:eastAsia="Calibri" w:hAnsi="Calibri" w:cs="Calibri"/>
                <w:spacing w:val="1"/>
                <w:lang w:val="es-ES"/>
              </w:rPr>
              <w:t>li</w:t>
            </w:r>
            <w:r w:rsidRPr="002403F7">
              <w:rPr>
                <w:rFonts w:ascii="Calibri" w:eastAsia="Calibri" w:hAnsi="Calibri" w:cs="Calibri"/>
                <w:lang w:val="es-ES"/>
              </w:rPr>
              <w:t xml:space="preserve">da </w:t>
            </w:r>
            <w:r w:rsidRPr="002403F7">
              <w:rPr>
                <w:rFonts w:ascii="Calibri" w:eastAsia="Calibri" w:hAnsi="Calibri" w:cs="Calibri"/>
                <w:spacing w:val="-1"/>
                <w:lang w:val="es-ES"/>
              </w:rPr>
              <w:t>ac</w:t>
            </w:r>
            <w:r w:rsidRPr="002403F7">
              <w:rPr>
                <w:rFonts w:ascii="Calibri" w:eastAsia="Calibri" w:hAnsi="Calibri" w:cs="Calibri"/>
                <w:lang w:val="es-ES"/>
              </w:rPr>
              <w:t>ú</w:t>
            </w:r>
            <w:r w:rsidRPr="002403F7">
              <w:rPr>
                <w:rFonts w:ascii="Calibri" w:eastAsia="Calibri" w:hAnsi="Calibri" w:cs="Calibri"/>
                <w:spacing w:val="2"/>
                <w:lang w:val="es-ES"/>
              </w:rPr>
              <w:t>s</w:t>
            </w:r>
            <w:r w:rsidRPr="002403F7">
              <w:rPr>
                <w:rFonts w:ascii="Calibri" w:eastAsia="Calibri" w:hAnsi="Calibri" w:cs="Calibri"/>
                <w:spacing w:val="-2"/>
                <w:lang w:val="es-ES"/>
              </w:rPr>
              <w:t>t</w:t>
            </w:r>
            <w:r w:rsidRPr="002403F7">
              <w:rPr>
                <w:rFonts w:ascii="Calibri" w:eastAsia="Calibri" w:hAnsi="Calibri" w:cs="Calibri"/>
                <w:spacing w:val="1"/>
                <w:lang w:val="es-ES"/>
              </w:rPr>
              <w:t>i</w:t>
            </w:r>
            <w:r w:rsidRPr="002403F7">
              <w:rPr>
                <w:rFonts w:ascii="Calibri" w:eastAsia="Calibri" w:hAnsi="Calibri" w:cs="Calibri"/>
                <w:spacing w:val="-1"/>
                <w:lang w:val="es-ES"/>
              </w:rPr>
              <w:t>c</w:t>
            </w:r>
            <w:r w:rsidRPr="002403F7">
              <w:rPr>
                <w:rFonts w:ascii="Calibri" w:eastAsia="Calibri" w:hAnsi="Calibri" w:cs="Calibri"/>
                <w:lang w:val="es-ES"/>
              </w:rPr>
              <w:t>a</w:t>
            </w:r>
            <w:r w:rsidRPr="002403F7">
              <w:rPr>
                <w:rFonts w:ascii="Calibri" w:eastAsia="Calibri" w:hAnsi="Calibri" w:cs="Calibri"/>
                <w:spacing w:val="-3"/>
                <w:lang w:val="es-ES"/>
              </w:rPr>
              <w:t xml:space="preserve"> </w:t>
            </w:r>
            <w:r w:rsidRPr="002403F7">
              <w:rPr>
                <w:rFonts w:ascii="Calibri" w:eastAsia="Calibri" w:hAnsi="Calibri" w:cs="Calibri"/>
                <w:lang w:val="es-ES"/>
              </w:rPr>
              <w:t>de</w:t>
            </w:r>
            <w:r w:rsidRPr="002403F7">
              <w:rPr>
                <w:rFonts w:ascii="Calibri" w:eastAsia="Calibri" w:hAnsi="Calibri" w:cs="Calibri"/>
                <w:spacing w:val="1"/>
                <w:lang w:val="es-ES"/>
              </w:rPr>
              <w:t xml:space="preserve"> </w:t>
            </w:r>
            <w:r w:rsidRPr="002403F7">
              <w:rPr>
                <w:rFonts w:ascii="Calibri" w:eastAsia="Calibri" w:hAnsi="Calibri" w:cs="Calibri"/>
                <w:lang w:val="es-ES"/>
              </w:rPr>
              <w:t>1</w:t>
            </w:r>
            <w:r w:rsidRPr="002403F7">
              <w:rPr>
                <w:rFonts w:ascii="Calibri" w:eastAsia="Calibri" w:hAnsi="Calibri" w:cs="Calibri"/>
                <w:spacing w:val="1"/>
                <w:lang w:val="es-ES"/>
              </w:rPr>
              <w:t>0</w:t>
            </w:r>
            <w:r w:rsidRPr="002403F7">
              <w:rPr>
                <w:rFonts w:ascii="Calibri" w:eastAsia="Calibri" w:hAnsi="Calibri" w:cs="Calibri"/>
                <w:lang w:val="es-ES"/>
              </w:rPr>
              <w:t>2</w:t>
            </w:r>
            <w:r w:rsidRPr="002403F7">
              <w:rPr>
                <w:rFonts w:ascii="Calibri" w:eastAsia="Calibri" w:hAnsi="Calibri" w:cs="Calibri"/>
                <w:spacing w:val="-1"/>
                <w:lang w:val="es-ES"/>
              </w:rPr>
              <w:t xml:space="preserve"> </w:t>
            </w:r>
            <w:r w:rsidRPr="002403F7">
              <w:rPr>
                <w:rFonts w:ascii="Calibri" w:eastAsia="Calibri" w:hAnsi="Calibri" w:cs="Calibri"/>
                <w:lang w:val="es-ES"/>
              </w:rPr>
              <w:t>dB</w:t>
            </w:r>
            <w:r w:rsidRPr="002403F7">
              <w:rPr>
                <w:rFonts w:ascii="Calibri" w:eastAsia="Calibri" w:hAnsi="Calibri" w:cs="Calibri"/>
                <w:spacing w:val="-1"/>
                <w:lang w:val="es-ES"/>
              </w:rPr>
              <w:t xml:space="preserve"> </w:t>
            </w:r>
            <w:r w:rsidRPr="002403F7">
              <w:rPr>
                <w:rFonts w:ascii="Calibri" w:eastAsia="Calibri" w:hAnsi="Calibri" w:cs="Calibri"/>
                <w:spacing w:val="2"/>
                <w:lang w:val="es-ES"/>
              </w:rPr>
              <w:t>a</w:t>
            </w:r>
            <w:r w:rsidRPr="002403F7">
              <w:rPr>
                <w:rFonts w:ascii="Calibri" w:eastAsia="Calibri" w:hAnsi="Calibri" w:cs="Calibri"/>
                <w:lang w:val="es-ES"/>
              </w:rPr>
              <w:t>ju</w:t>
            </w:r>
            <w:r w:rsidRPr="002403F7">
              <w:rPr>
                <w:rFonts w:ascii="Calibri" w:eastAsia="Calibri" w:hAnsi="Calibri" w:cs="Calibri"/>
                <w:spacing w:val="2"/>
                <w:lang w:val="es-ES"/>
              </w:rPr>
              <w:t>s</w:t>
            </w:r>
            <w:r w:rsidRPr="002403F7">
              <w:rPr>
                <w:rFonts w:ascii="Calibri" w:eastAsia="Calibri" w:hAnsi="Calibri" w:cs="Calibri"/>
                <w:spacing w:val="-2"/>
                <w:lang w:val="es-ES"/>
              </w:rPr>
              <w:t>t</w:t>
            </w:r>
            <w:r w:rsidRPr="002403F7">
              <w:rPr>
                <w:rFonts w:ascii="Calibri" w:eastAsia="Calibri" w:hAnsi="Calibri" w:cs="Calibri"/>
                <w:spacing w:val="-1"/>
                <w:lang w:val="es-ES"/>
              </w:rPr>
              <w:t>a</w:t>
            </w:r>
            <w:r w:rsidRPr="002403F7">
              <w:rPr>
                <w:rFonts w:ascii="Calibri" w:eastAsia="Calibri" w:hAnsi="Calibri" w:cs="Calibri"/>
                <w:lang w:val="es-ES"/>
              </w:rPr>
              <w:t>b</w:t>
            </w:r>
            <w:r w:rsidRPr="002403F7">
              <w:rPr>
                <w:rFonts w:ascii="Calibri" w:eastAsia="Calibri" w:hAnsi="Calibri" w:cs="Calibri"/>
                <w:spacing w:val="2"/>
                <w:lang w:val="es-ES"/>
              </w:rPr>
              <w:t>l</w:t>
            </w:r>
            <w:r w:rsidRPr="002403F7">
              <w:rPr>
                <w:rFonts w:ascii="Calibri" w:eastAsia="Calibri" w:hAnsi="Calibri" w:cs="Calibri"/>
                <w:spacing w:val="-1"/>
                <w:lang w:val="es-ES"/>
              </w:rPr>
              <w:t>e</w:t>
            </w:r>
            <w:r w:rsidRPr="002403F7">
              <w:rPr>
                <w:rFonts w:ascii="Calibri" w:eastAsia="Calibri" w:hAnsi="Calibri" w:cs="Calibri"/>
                <w:spacing w:val="2"/>
                <w:lang w:val="es-ES"/>
              </w:rPr>
              <w:t>s</w:t>
            </w:r>
            <w:r w:rsidRPr="002403F7">
              <w:rPr>
                <w:rFonts w:ascii="Calibri" w:eastAsia="Calibri" w:hAnsi="Calibri" w:cs="Calibri"/>
                <w:lang w:val="es-ES"/>
              </w:rPr>
              <w:t>,</w:t>
            </w:r>
            <w:r w:rsidRPr="002403F7">
              <w:rPr>
                <w:rFonts w:ascii="Calibri" w:eastAsia="Calibri" w:hAnsi="Calibri" w:cs="Calibri"/>
                <w:spacing w:val="-1"/>
                <w:lang w:val="es-ES"/>
              </w:rPr>
              <w:t xml:space="preserve"> </w:t>
            </w:r>
            <w:r w:rsidRPr="002403F7">
              <w:rPr>
                <w:rFonts w:ascii="Calibri" w:eastAsia="Calibri" w:hAnsi="Calibri" w:cs="Calibri"/>
                <w:lang w:val="es-ES"/>
              </w:rPr>
              <w:t>4</w:t>
            </w:r>
            <w:r w:rsidRPr="002403F7">
              <w:rPr>
                <w:rFonts w:ascii="Calibri" w:eastAsia="Calibri" w:hAnsi="Calibri" w:cs="Calibri"/>
                <w:spacing w:val="-1"/>
                <w:lang w:val="es-ES"/>
              </w:rPr>
              <w:t xml:space="preserve"> </w:t>
            </w:r>
            <w:r w:rsidRPr="002403F7">
              <w:rPr>
                <w:rFonts w:ascii="Calibri" w:eastAsia="Calibri" w:hAnsi="Calibri" w:cs="Calibri"/>
                <w:spacing w:val="-2"/>
                <w:lang w:val="es-ES"/>
              </w:rPr>
              <w:t>t</w:t>
            </w:r>
            <w:r w:rsidRPr="002403F7">
              <w:rPr>
                <w:rFonts w:ascii="Calibri" w:eastAsia="Calibri" w:hAnsi="Calibri" w:cs="Calibri"/>
                <w:lang w:val="es-ES"/>
              </w:rPr>
              <w:t xml:space="preserve">onos </w:t>
            </w:r>
            <w:r w:rsidRPr="002403F7">
              <w:rPr>
                <w:rFonts w:ascii="Calibri" w:eastAsia="Calibri" w:hAnsi="Calibri" w:cs="Calibri"/>
                <w:spacing w:val="2"/>
                <w:lang w:val="es-ES"/>
              </w:rPr>
              <w:t>s</w:t>
            </w:r>
            <w:r w:rsidRPr="002403F7">
              <w:rPr>
                <w:rFonts w:ascii="Calibri" w:eastAsia="Calibri" w:hAnsi="Calibri" w:cs="Calibri"/>
                <w:spacing w:val="-1"/>
                <w:lang w:val="es-ES"/>
              </w:rPr>
              <w:t>e</w:t>
            </w:r>
            <w:r w:rsidRPr="002403F7">
              <w:rPr>
                <w:rFonts w:ascii="Calibri" w:eastAsia="Calibri" w:hAnsi="Calibri" w:cs="Calibri"/>
                <w:spacing w:val="1"/>
                <w:lang w:val="es-ES"/>
              </w:rPr>
              <w:t>l</w:t>
            </w:r>
            <w:r w:rsidRPr="002403F7">
              <w:rPr>
                <w:rFonts w:ascii="Calibri" w:eastAsia="Calibri" w:hAnsi="Calibri" w:cs="Calibri"/>
                <w:spacing w:val="-1"/>
                <w:lang w:val="es-ES"/>
              </w:rPr>
              <w:t>ecc</w:t>
            </w:r>
            <w:r w:rsidRPr="002403F7">
              <w:rPr>
                <w:rFonts w:ascii="Calibri" w:eastAsia="Calibri" w:hAnsi="Calibri" w:cs="Calibri"/>
                <w:spacing w:val="1"/>
                <w:lang w:val="es-ES"/>
              </w:rPr>
              <w:t>i</w:t>
            </w:r>
            <w:r w:rsidRPr="002403F7">
              <w:rPr>
                <w:rFonts w:ascii="Calibri" w:eastAsia="Calibri" w:hAnsi="Calibri" w:cs="Calibri"/>
                <w:lang w:val="es-ES"/>
              </w:rPr>
              <w:t>on</w:t>
            </w:r>
            <w:r w:rsidRPr="002403F7">
              <w:rPr>
                <w:rFonts w:ascii="Calibri" w:eastAsia="Calibri" w:hAnsi="Calibri" w:cs="Calibri"/>
                <w:spacing w:val="-1"/>
                <w:lang w:val="es-ES"/>
              </w:rPr>
              <w:t>a</w:t>
            </w:r>
            <w:r w:rsidRPr="002403F7">
              <w:rPr>
                <w:rFonts w:ascii="Calibri" w:eastAsia="Calibri" w:hAnsi="Calibri" w:cs="Calibri"/>
                <w:lang w:val="es-ES"/>
              </w:rPr>
              <w:t>b</w:t>
            </w:r>
            <w:r w:rsidRPr="002403F7">
              <w:rPr>
                <w:rFonts w:ascii="Calibri" w:eastAsia="Calibri" w:hAnsi="Calibri" w:cs="Calibri"/>
                <w:spacing w:val="2"/>
                <w:lang w:val="es-ES"/>
              </w:rPr>
              <w:t>l</w:t>
            </w:r>
            <w:r w:rsidRPr="002403F7">
              <w:rPr>
                <w:rFonts w:ascii="Calibri" w:eastAsia="Calibri" w:hAnsi="Calibri" w:cs="Calibri"/>
                <w:spacing w:val="-1"/>
                <w:lang w:val="es-ES"/>
              </w:rPr>
              <w:t>e</w:t>
            </w:r>
            <w:r w:rsidRPr="002403F7">
              <w:rPr>
                <w:rFonts w:ascii="Calibri" w:eastAsia="Calibri" w:hAnsi="Calibri" w:cs="Calibri"/>
                <w:spacing w:val="2"/>
                <w:lang w:val="es-ES"/>
              </w:rPr>
              <w:t>s</w:t>
            </w:r>
            <w:r w:rsidRPr="002403F7">
              <w:rPr>
                <w:rFonts w:ascii="Calibri" w:eastAsia="Calibri" w:hAnsi="Calibri" w:cs="Calibri"/>
                <w:lang w:val="es-ES"/>
              </w:rPr>
              <w:t>,</w:t>
            </w:r>
            <w:r w:rsidRPr="002403F7">
              <w:rPr>
                <w:rFonts w:ascii="Calibri" w:eastAsia="Calibri" w:hAnsi="Calibri" w:cs="Calibri"/>
                <w:spacing w:val="-1"/>
                <w:lang w:val="es-ES"/>
              </w:rPr>
              <w:t xml:space="preserve"> e</w:t>
            </w:r>
            <w:r w:rsidRPr="002403F7">
              <w:rPr>
                <w:rFonts w:ascii="Calibri" w:eastAsia="Calibri" w:hAnsi="Calibri" w:cs="Calibri"/>
                <w:lang w:val="es-ES"/>
              </w:rPr>
              <w:t>n</w:t>
            </w:r>
            <w:r w:rsidRPr="002403F7">
              <w:rPr>
                <w:rFonts w:ascii="Calibri" w:eastAsia="Calibri" w:hAnsi="Calibri" w:cs="Calibri"/>
                <w:spacing w:val="-1"/>
                <w:lang w:val="es-ES"/>
              </w:rPr>
              <w:t>tra</w:t>
            </w:r>
            <w:r w:rsidRPr="002403F7">
              <w:rPr>
                <w:rFonts w:ascii="Calibri" w:eastAsia="Calibri" w:hAnsi="Calibri" w:cs="Calibri"/>
                <w:lang w:val="es-ES"/>
              </w:rPr>
              <w:t>da</w:t>
            </w:r>
            <w:r w:rsidRPr="002403F7">
              <w:rPr>
                <w:rFonts w:ascii="Calibri" w:eastAsia="Calibri" w:hAnsi="Calibri" w:cs="Calibri"/>
                <w:spacing w:val="1"/>
                <w:lang w:val="es-ES"/>
              </w:rPr>
              <w:t xml:space="preserve"> </w:t>
            </w:r>
            <w:r w:rsidRPr="002403F7">
              <w:rPr>
                <w:rFonts w:ascii="Calibri" w:eastAsia="Calibri" w:hAnsi="Calibri" w:cs="Calibri"/>
                <w:lang w:val="es-ES"/>
              </w:rPr>
              <w:t>p</w:t>
            </w:r>
            <w:r w:rsidRPr="002403F7">
              <w:rPr>
                <w:rFonts w:ascii="Calibri" w:eastAsia="Calibri" w:hAnsi="Calibri" w:cs="Calibri"/>
                <w:spacing w:val="-1"/>
                <w:lang w:val="es-ES"/>
              </w:rPr>
              <w:t>ar</w:t>
            </w:r>
            <w:r w:rsidRPr="002403F7">
              <w:rPr>
                <w:rFonts w:ascii="Calibri" w:eastAsia="Calibri" w:hAnsi="Calibri" w:cs="Calibri"/>
                <w:lang w:val="es-ES"/>
              </w:rPr>
              <w:t>a</w:t>
            </w:r>
            <w:r w:rsidRPr="002403F7">
              <w:rPr>
                <w:rFonts w:ascii="Calibri" w:eastAsia="Calibri" w:hAnsi="Calibri" w:cs="Calibri"/>
                <w:spacing w:val="1"/>
                <w:lang w:val="es-ES"/>
              </w:rPr>
              <w:t xml:space="preserve"> </w:t>
            </w:r>
            <w:r w:rsidRPr="002403F7">
              <w:rPr>
                <w:rFonts w:ascii="Calibri" w:eastAsia="Calibri" w:hAnsi="Calibri" w:cs="Calibri"/>
                <w:spacing w:val="2"/>
                <w:lang w:val="es-ES"/>
              </w:rPr>
              <w:t>s</w:t>
            </w:r>
            <w:r w:rsidRPr="002403F7">
              <w:rPr>
                <w:rFonts w:ascii="Calibri" w:eastAsia="Calibri" w:hAnsi="Calibri" w:cs="Calibri"/>
                <w:lang w:val="es-ES"/>
              </w:rPr>
              <w:t>u</w:t>
            </w:r>
            <w:r w:rsidRPr="002403F7">
              <w:rPr>
                <w:rFonts w:ascii="Calibri" w:eastAsia="Calibri" w:hAnsi="Calibri" w:cs="Calibri"/>
                <w:spacing w:val="1"/>
                <w:lang w:val="es-ES"/>
              </w:rPr>
              <w:t>p</w:t>
            </w:r>
            <w:r w:rsidRPr="002403F7">
              <w:rPr>
                <w:rFonts w:ascii="Calibri" w:eastAsia="Calibri" w:hAnsi="Calibri" w:cs="Calibri"/>
                <w:spacing w:val="-1"/>
                <w:lang w:val="es-ES"/>
              </w:rPr>
              <w:t>er</w:t>
            </w:r>
            <w:r w:rsidRPr="002403F7">
              <w:rPr>
                <w:rFonts w:ascii="Calibri" w:eastAsia="Calibri" w:hAnsi="Calibri" w:cs="Calibri"/>
                <w:lang w:val="es-ES"/>
              </w:rPr>
              <w:t>v</w:t>
            </w:r>
            <w:r w:rsidRPr="002403F7">
              <w:rPr>
                <w:rFonts w:ascii="Calibri" w:eastAsia="Calibri" w:hAnsi="Calibri" w:cs="Calibri"/>
                <w:spacing w:val="2"/>
                <w:lang w:val="es-ES"/>
              </w:rPr>
              <w:t>is</w:t>
            </w:r>
            <w:r w:rsidRPr="002403F7">
              <w:rPr>
                <w:rFonts w:ascii="Calibri" w:eastAsia="Calibri" w:hAnsi="Calibri" w:cs="Calibri"/>
                <w:spacing w:val="1"/>
                <w:lang w:val="es-ES"/>
              </w:rPr>
              <w:t>i</w:t>
            </w:r>
            <w:r w:rsidRPr="002403F7">
              <w:rPr>
                <w:rFonts w:ascii="Calibri" w:eastAsia="Calibri" w:hAnsi="Calibri" w:cs="Calibri"/>
                <w:lang w:val="es-ES"/>
              </w:rPr>
              <w:t>ón</w:t>
            </w:r>
            <w:r w:rsidRPr="002403F7">
              <w:rPr>
                <w:rFonts w:ascii="Calibri" w:eastAsia="Calibri" w:hAnsi="Calibri" w:cs="Calibri"/>
                <w:spacing w:val="-1"/>
                <w:lang w:val="es-ES"/>
              </w:rPr>
              <w:t xml:space="preserve"> </w:t>
            </w:r>
            <w:r w:rsidRPr="002403F7">
              <w:rPr>
                <w:rFonts w:ascii="Calibri" w:eastAsia="Calibri" w:hAnsi="Calibri" w:cs="Calibri"/>
                <w:lang w:val="es-ES"/>
              </w:rPr>
              <w:t xml:space="preserve">de </w:t>
            </w:r>
            <w:r w:rsidRPr="002403F7">
              <w:rPr>
                <w:rFonts w:ascii="Calibri" w:eastAsia="Calibri" w:hAnsi="Calibri" w:cs="Calibri"/>
                <w:spacing w:val="1"/>
                <w:lang w:val="es-ES"/>
              </w:rPr>
              <w:t>f</w:t>
            </w:r>
            <w:r w:rsidRPr="002403F7">
              <w:rPr>
                <w:rFonts w:ascii="Calibri" w:eastAsia="Calibri" w:hAnsi="Calibri" w:cs="Calibri"/>
                <w:lang w:val="es-ES"/>
              </w:rPr>
              <w:t>u</w:t>
            </w:r>
            <w:r w:rsidRPr="002403F7">
              <w:rPr>
                <w:rFonts w:ascii="Calibri" w:eastAsia="Calibri" w:hAnsi="Calibri" w:cs="Calibri"/>
                <w:spacing w:val="-1"/>
                <w:lang w:val="es-ES"/>
              </w:rPr>
              <w:t>e</w:t>
            </w:r>
            <w:r w:rsidRPr="002403F7">
              <w:rPr>
                <w:rFonts w:ascii="Calibri" w:eastAsia="Calibri" w:hAnsi="Calibri" w:cs="Calibri"/>
                <w:lang w:val="es-ES"/>
              </w:rPr>
              <w:t>n</w:t>
            </w:r>
            <w:r w:rsidRPr="002403F7">
              <w:rPr>
                <w:rFonts w:ascii="Calibri" w:eastAsia="Calibri" w:hAnsi="Calibri" w:cs="Calibri"/>
                <w:spacing w:val="-1"/>
                <w:lang w:val="es-ES"/>
              </w:rPr>
              <w:t>te</w:t>
            </w:r>
            <w:r w:rsidRPr="002403F7">
              <w:rPr>
                <w:rFonts w:ascii="Calibri" w:eastAsia="Calibri" w:hAnsi="Calibri" w:cs="Calibri"/>
                <w:lang w:val="es-ES"/>
              </w:rPr>
              <w:t>s de</w:t>
            </w:r>
            <w:r w:rsidRPr="002403F7">
              <w:rPr>
                <w:rFonts w:ascii="Calibri" w:eastAsia="Calibri" w:hAnsi="Calibri" w:cs="Calibri"/>
                <w:spacing w:val="1"/>
                <w:lang w:val="es-ES"/>
              </w:rPr>
              <w:t xml:space="preserve"> </w:t>
            </w:r>
            <w:r w:rsidRPr="002403F7">
              <w:rPr>
                <w:rFonts w:ascii="Calibri" w:eastAsia="Calibri" w:hAnsi="Calibri" w:cs="Calibri"/>
                <w:spacing w:val="-1"/>
                <w:lang w:val="es-ES"/>
              </w:rPr>
              <w:t>a</w:t>
            </w:r>
            <w:r w:rsidRPr="002403F7">
              <w:rPr>
                <w:rFonts w:ascii="Calibri" w:eastAsia="Calibri" w:hAnsi="Calibri" w:cs="Calibri"/>
                <w:spacing w:val="1"/>
                <w:lang w:val="es-ES"/>
              </w:rPr>
              <w:t>li</w:t>
            </w:r>
            <w:r w:rsidRPr="002403F7">
              <w:rPr>
                <w:rFonts w:ascii="Calibri" w:eastAsia="Calibri" w:hAnsi="Calibri" w:cs="Calibri"/>
                <w:lang w:val="es-ES"/>
              </w:rPr>
              <w:t>m</w:t>
            </w:r>
            <w:r w:rsidRPr="002403F7">
              <w:rPr>
                <w:rFonts w:ascii="Calibri" w:eastAsia="Calibri" w:hAnsi="Calibri" w:cs="Calibri"/>
                <w:spacing w:val="-1"/>
                <w:lang w:val="es-ES"/>
              </w:rPr>
              <w:t>e</w:t>
            </w:r>
            <w:r w:rsidRPr="002403F7">
              <w:rPr>
                <w:rFonts w:ascii="Calibri" w:eastAsia="Calibri" w:hAnsi="Calibri" w:cs="Calibri"/>
                <w:lang w:val="es-ES"/>
              </w:rPr>
              <w:t>n</w:t>
            </w:r>
            <w:r w:rsidRPr="002403F7">
              <w:rPr>
                <w:rFonts w:ascii="Calibri" w:eastAsia="Calibri" w:hAnsi="Calibri" w:cs="Calibri"/>
                <w:spacing w:val="-1"/>
                <w:lang w:val="es-ES"/>
              </w:rPr>
              <w:t>tac</w:t>
            </w:r>
            <w:r w:rsidRPr="002403F7">
              <w:rPr>
                <w:rFonts w:ascii="Calibri" w:eastAsia="Calibri" w:hAnsi="Calibri" w:cs="Calibri"/>
                <w:spacing w:val="1"/>
                <w:lang w:val="es-ES"/>
              </w:rPr>
              <w:t>i</w:t>
            </w:r>
            <w:r w:rsidRPr="002403F7">
              <w:rPr>
                <w:rFonts w:ascii="Calibri" w:eastAsia="Calibri" w:hAnsi="Calibri" w:cs="Calibri"/>
                <w:lang w:val="es-ES"/>
              </w:rPr>
              <w:t>ón</w:t>
            </w:r>
            <w:r w:rsidRPr="002403F7">
              <w:rPr>
                <w:rFonts w:ascii="Calibri" w:eastAsia="Calibri" w:hAnsi="Calibri" w:cs="Calibri"/>
                <w:spacing w:val="2"/>
                <w:lang w:val="es-ES"/>
              </w:rPr>
              <w:t xml:space="preserve"> </w:t>
            </w:r>
            <w:r w:rsidRPr="002403F7">
              <w:rPr>
                <w:rFonts w:ascii="Calibri" w:eastAsia="Calibri" w:hAnsi="Calibri" w:cs="Calibri"/>
                <w:spacing w:val="-1"/>
                <w:lang w:val="es-ES"/>
              </w:rPr>
              <w:t>e</w:t>
            </w:r>
            <w:r w:rsidRPr="002403F7">
              <w:rPr>
                <w:rFonts w:ascii="Calibri" w:eastAsia="Calibri" w:hAnsi="Calibri" w:cs="Calibri"/>
                <w:lang w:val="es-ES"/>
              </w:rPr>
              <w:t>x</w:t>
            </w:r>
            <w:r w:rsidRPr="002403F7">
              <w:rPr>
                <w:rFonts w:ascii="Calibri" w:eastAsia="Calibri" w:hAnsi="Calibri" w:cs="Calibri"/>
                <w:spacing w:val="-2"/>
                <w:lang w:val="es-ES"/>
              </w:rPr>
              <w:t>t</w:t>
            </w:r>
            <w:r w:rsidRPr="002403F7">
              <w:rPr>
                <w:rFonts w:ascii="Calibri" w:eastAsia="Calibri" w:hAnsi="Calibri" w:cs="Calibri"/>
                <w:spacing w:val="-1"/>
                <w:lang w:val="es-ES"/>
              </w:rPr>
              <w:t>er</w:t>
            </w:r>
            <w:r w:rsidRPr="002403F7">
              <w:rPr>
                <w:rFonts w:ascii="Calibri" w:eastAsia="Calibri" w:hAnsi="Calibri" w:cs="Calibri"/>
                <w:spacing w:val="4"/>
                <w:lang w:val="es-ES"/>
              </w:rPr>
              <w:t>n</w:t>
            </w:r>
            <w:r w:rsidRPr="002403F7">
              <w:rPr>
                <w:rFonts w:ascii="Calibri" w:eastAsia="Calibri" w:hAnsi="Calibri" w:cs="Calibri"/>
                <w:spacing w:val="-1"/>
                <w:lang w:val="es-ES"/>
              </w:rPr>
              <w:t>a</w:t>
            </w:r>
            <w:r w:rsidRPr="002403F7">
              <w:rPr>
                <w:rFonts w:ascii="Calibri" w:eastAsia="Calibri" w:hAnsi="Calibri" w:cs="Calibri"/>
                <w:spacing w:val="2"/>
                <w:lang w:val="es-ES"/>
              </w:rPr>
              <w:t>s</w:t>
            </w:r>
            <w:r w:rsidRPr="002403F7">
              <w:rPr>
                <w:rFonts w:ascii="Calibri" w:eastAsia="Calibri" w:hAnsi="Calibri" w:cs="Calibri"/>
                <w:lang w:val="es-ES"/>
              </w:rPr>
              <w:t>,</w:t>
            </w:r>
            <w:r w:rsidRPr="002403F7">
              <w:rPr>
                <w:rFonts w:ascii="Calibri" w:eastAsia="Calibri" w:hAnsi="Calibri" w:cs="Calibri"/>
                <w:spacing w:val="-1"/>
                <w:lang w:val="es-ES"/>
              </w:rPr>
              <w:t xml:space="preserve"> </w:t>
            </w:r>
            <w:r w:rsidRPr="002403F7">
              <w:rPr>
                <w:rFonts w:ascii="Calibri" w:eastAsia="Calibri" w:hAnsi="Calibri" w:cs="Calibri"/>
                <w:spacing w:val="2"/>
                <w:lang w:val="es-ES"/>
              </w:rPr>
              <w:t>s</w:t>
            </w:r>
            <w:r w:rsidRPr="002403F7">
              <w:rPr>
                <w:rFonts w:ascii="Calibri" w:eastAsia="Calibri" w:hAnsi="Calibri" w:cs="Calibri"/>
                <w:spacing w:val="1"/>
                <w:lang w:val="es-ES"/>
              </w:rPr>
              <w:t>i</w:t>
            </w:r>
            <w:r w:rsidRPr="002403F7">
              <w:rPr>
                <w:rFonts w:ascii="Calibri" w:eastAsia="Calibri" w:hAnsi="Calibri" w:cs="Calibri"/>
                <w:spacing w:val="2"/>
                <w:lang w:val="es-ES"/>
              </w:rPr>
              <w:t>s</w:t>
            </w:r>
            <w:r w:rsidRPr="002403F7">
              <w:rPr>
                <w:rFonts w:ascii="Calibri" w:eastAsia="Calibri" w:hAnsi="Calibri" w:cs="Calibri"/>
                <w:spacing w:val="-2"/>
                <w:lang w:val="es-ES"/>
              </w:rPr>
              <w:t>t</w:t>
            </w:r>
            <w:r w:rsidRPr="002403F7">
              <w:rPr>
                <w:rFonts w:ascii="Calibri" w:eastAsia="Calibri" w:hAnsi="Calibri" w:cs="Calibri"/>
                <w:spacing w:val="-1"/>
                <w:lang w:val="es-ES"/>
              </w:rPr>
              <w:t>e</w:t>
            </w:r>
            <w:r w:rsidRPr="002403F7">
              <w:rPr>
                <w:rFonts w:ascii="Calibri" w:eastAsia="Calibri" w:hAnsi="Calibri" w:cs="Calibri"/>
                <w:lang w:val="es-ES"/>
              </w:rPr>
              <w:t>ma de</w:t>
            </w:r>
            <w:r w:rsidRPr="002403F7">
              <w:rPr>
                <w:rFonts w:ascii="Calibri" w:eastAsia="Calibri" w:hAnsi="Calibri" w:cs="Calibri"/>
                <w:spacing w:val="-3"/>
                <w:lang w:val="es-ES"/>
              </w:rPr>
              <w:t xml:space="preserve"> </w:t>
            </w:r>
            <w:r w:rsidRPr="002403F7">
              <w:rPr>
                <w:rFonts w:ascii="Calibri" w:eastAsia="Calibri" w:hAnsi="Calibri" w:cs="Calibri"/>
                <w:spacing w:val="2"/>
                <w:lang w:val="es-ES"/>
              </w:rPr>
              <w:t>s</w:t>
            </w:r>
            <w:r w:rsidRPr="002403F7">
              <w:rPr>
                <w:rFonts w:ascii="Calibri" w:eastAsia="Calibri" w:hAnsi="Calibri" w:cs="Calibri"/>
                <w:lang w:val="es-ES"/>
              </w:rPr>
              <w:t>u</w:t>
            </w:r>
            <w:r w:rsidRPr="002403F7">
              <w:rPr>
                <w:rFonts w:ascii="Calibri" w:eastAsia="Calibri" w:hAnsi="Calibri" w:cs="Calibri"/>
                <w:spacing w:val="1"/>
                <w:lang w:val="es-ES"/>
              </w:rPr>
              <w:t>p</w:t>
            </w:r>
            <w:r w:rsidRPr="002403F7">
              <w:rPr>
                <w:rFonts w:ascii="Calibri" w:eastAsia="Calibri" w:hAnsi="Calibri" w:cs="Calibri"/>
                <w:spacing w:val="-1"/>
                <w:lang w:val="es-ES"/>
              </w:rPr>
              <w:t>er</w:t>
            </w:r>
            <w:r w:rsidRPr="002403F7">
              <w:rPr>
                <w:rFonts w:ascii="Calibri" w:eastAsia="Calibri" w:hAnsi="Calibri" w:cs="Calibri"/>
                <w:lang w:val="es-ES"/>
              </w:rPr>
              <w:t>v</w:t>
            </w:r>
            <w:r w:rsidRPr="002403F7">
              <w:rPr>
                <w:rFonts w:ascii="Calibri" w:eastAsia="Calibri" w:hAnsi="Calibri" w:cs="Calibri"/>
                <w:spacing w:val="2"/>
                <w:lang w:val="es-ES"/>
              </w:rPr>
              <w:t>is</w:t>
            </w:r>
            <w:r w:rsidRPr="002403F7">
              <w:rPr>
                <w:rFonts w:ascii="Calibri" w:eastAsia="Calibri" w:hAnsi="Calibri" w:cs="Calibri"/>
                <w:spacing w:val="1"/>
                <w:lang w:val="es-ES"/>
              </w:rPr>
              <w:t>i</w:t>
            </w:r>
            <w:r w:rsidRPr="002403F7">
              <w:rPr>
                <w:rFonts w:ascii="Calibri" w:eastAsia="Calibri" w:hAnsi="Calibri" w:cs="Calibri"/>
                <w:lang w:val="es-ES"/>
              </w:rPr>
              <w:t>ón</w:t>
            </w:r>
            <w:r w:rsidRPr="002403F7">
              <w:rPr>
                <w:rFonts w:ascii="Calibri" w:eastAsia="Calibri" w:hAnsi="Calibri" w:cs="Calibri"/>
                <w:spacing w:val="-1"/>
                <w:lang w:val="es-ES"/>
              </w:rPr>
              <w:t xml:space="preserve"> ac</w:t>
            </w:r>
            <w:r w:rsidRPr="002403F7">
              <w:rPr>
                <w:rFonts w:ascii="Calibri" w:eastAsia="Calibri" w:hAnsi="Calibri" w:cs="Calibri"/>
                <w:lang w:val="es-ES"/>
              </w:rPr>
              <w:t>ú</w:t>
            </w:r>
            <w:r w:rsidRPr="002403F7">
              <w:rPr>
                <w:rFonts w:ascii="Calibri" w:eastAsia="Calibri" w:hAnsi="Calibri" w:cs="Calibri"/>
                <w:spacing w:val="2"/>
                <w:lang w:val="es-ES"/>
              </w:rPr>
              <w:t>s</w:t>
            </w:r>
            <w:r w:rsidRPr="002403F7">
              <w:rPr>
                <w:rFonts w:ascii="Calibri" w:eastAsia="Calibri" w:hAnsi="Calibri" w:cs="Calibri"/>
                <w:spacing w:val="-2"/>
                <w:lang w:val="es-ES"/>
              </w:rPr>
              <w:t>t</w:t>
            </w:r>
            <w:r w:rsidRPr="002403F7">
              <w:rPr>
                <w:rFonts w:ascii="Calibri" w:eastAsia="Calibri" w:hAnsi="Calibri" w:cs="Calibri"/>
                <w:spacing w:val="1"/>
                <w:lang w:val="es-ES"/>
              </w:rPr>
              <w:t>i</w:t>
            </w:r>
            <w:r w:rsidRPr="002403F7">
              <w:rPr>
                <w:rFonts w:ascii="Calibri" w:eastAsia="Calibri" w:hAnsi="Calibri" w:cs="Calibri"/>
                <w:spacing w:val="-1"/>
                <w:lang w:val="es-ES"/>
              </w:rPr>
              <w:t>c</w:t>
            </w:r>
            <w:r w:rsidRPr="002403F7">
              <w:rPr>
                <w:rFonts w:ascii="Calibri" w:eastAsia="Calibri" w:hAnsi="Calibri" w:cs="Calibri"/>
                <w:lang w:val="es-ES"/>
              </w:rPr>
              <w:t>a</w:t>
            </w:r>
            <w:r w:rsidRPr="002403F7">
              <w:rPr>
                <w:rFonts w:ascii="Calibri" w:eastAsia="Calibri" w:hAnsi="Calibri" w:cs="Calibri"/>
                <w:spacing w:val="-3"/>
                <w:lang w:val="es-ES"/>
              </w:rPr>
              <w:t xml:space="preserve"> </w:t>
            </w:r>
            <w:r w:rsidRPr="002403F7">
              <w:rPr>
                <w:rFonts w:ascii="Calibri" w:eastAsia="Calibri" w:hAnsi="Calibri" w:cs="Calibri"/>
                <w:lang w:val="es-ES"/>
              </w:rPr>
              <w:t>m</w:t>
            </w:r>
            <w:r w:rsidRPr="002403F7">
              <w:rPr>
                <w:rFonts w:ascii="Calibri" w:eastAsia="Calibri" w:hAnsi="Calibri" w:cs="Calibri"/>
                <w:spacing w:val="-1"/>
                <w:lang w:val="es-ES"/>
              </w:rPr>
              <w:t>e</w:t>
            </w:r>
            <w:r w:rsidRPr="002403F7">
              <w:rPr>
                <w:rFonts w:ascii="Calibri" w:eastAsia="Calibri" w:hAnsi="Calibri" w:cs="Calibri"/>
                <w:lang w:val="es-ES"/>
              </w:rPr>
              <w:t>d</w:t>
            </w:r>
            <w:r w:rsidRPr="002403F7">
              <w:rPr>
                <w:rFonts w:ascii="Calibri" w:eastAsia="Calibri" w:hAnsi="Calibri" w:cs="Calibri"/>
                <w:spacing w:val="2"/>
                <w:lang w:val="es-ES"/>
              </w:rPr>
              <w:t>i</w:t>
            </w:r>
            <w:r w:rsidRPr="002403F7">
              <w:rPr>
                <w:rFonts w:ascii="Calibri" w:eastAsia="Calibri" w:hAnsi="Calibri" w:cs="Calibri"/>
                <w:spacing w:val="-1"/>
                <w:lang w:val="es-ES"/>
              </w:rPr>
              <w:t>a</w:t>
            </w:r>
            <w:r w:rsidRPr="002403F7">
              <w:rPr>
                <w:rFonts w:ascii="Calibri" w:eastAsia="Calibri" w:hAnsi="Calibri" w:cs="Calibri"/>
                <w:lang w:val="es-ES"/>
              </w:rPr>
              <w:t>n</w:t>
            </w:r>
            <w:r w:rsidRPr="002403F7">
              <w:rPr>
                <w:rFonts w:ascii="Calibri" w:eastAsia="Calibri" w:hAnsi="Calibri" w:cs="Calibri"/>
                <w:spacing w:val="-1"/>
                <w:lang w:val="es-ES"/>
              </w:rPr>
              <w:t>t</w:t>
            </w:r>
            <w:r w:rsidRPr="002403F7">
              <w:rPr>
                <w:rFonts w:ascii="Calibri" w:eastAsia="Calibri" w:hAnsi="Calibri" w:cs="Calibri"/>
                <w:lang w:val="es-ES"/>
              </w:rPr>
              <w:t>e</w:t>
            </w:r>
            <w:r w:rsidRPr="002403F7">
              <w:rPr>
                <w:rFonts w:ascii="Calibri" w:eastAsia="Calibri" w:hAnsi="Calibri" w:cs="Calibri"/>
                <w:spacing w:val="1"/>
                <w:lang w:val="es-ES"/>
              </w:rPr>
              <w:t xml:space="preserve"> </w:t>
            </w:r>
            <w:r w:rsidRPr="002403F7">
              <w:rPr>
                <w:rFonts w:ascii="Calibri" w:eastAsia="Calibri" w:hAnsi="Calibri" w:cs="Calibri"/>
                <w:lang w:val="es-ES"/>
              </w:rPr>
              <w:t>m</w:t>
            </w:r>
            <w:r w:rsidRPr="002403F7">
              <w:rPr>
                <w:rFonts w:ascii="Calibri" w:eastAsia="Calibri" w:hAnsi="Calibri" w:cs="Calibri"/>
                <w:spacing w:val="1"/>
                <w:lang w:val="es-ES"/>
              </w:rPr>
              <w:t>i</w:t>
            </w:r>
            <w:r w:rsidRPr="002403F7">
              <w:rPr>
                <w:rFonts w:ascii="Calibri" w:eastAsia="Calibri" w:hAnsi="Calibri" w:cs="Calibri"/>
                <w:spacing w:val="-1"/>
                <w:lang w:val="es-ES"/>
              </w:rPr>
              <w:t>cr</w:t>
            </w:r>
            <w:r w:rsidRPr="002403F7">
              <w:rPr>
                <w:rFonts w:ascii="Calibri" w:eastAsia="Calibri" w:hAnsi="Calibri" w:cs="Calibri"/>
                <w:lang w:val="es-ES"/>
              </w:rPr>
              <w:t>ó</w:t>
            </w:r>
            <w:r w:rsidRPr="002403F7">
              <w:rPr>
                <w:rFonts w:ascii="Calibri" w:eastAsia="Calibri" w:hAnsi="Calibri" w:cs="Calibri"/>
                <w:spacing w:val="1"/>
                <w:lang w:val="es-ES"/>
              </w:rPr>
              <w:t>f</w:t>
            </w:r>
            <w:r w:rsidRPr="002403F7">
              <w:rPr>
                <w:rFonts w:ascii="Calibri" w:eastAsia="Calibri" w:hAnsi="Calibri" w:cs="Calibri"/>
                <w:lang w:val="es-ES"/>
              </w:rPr>
              <w:t xml:space="preserve">ono </w:t>
            </w:r>
            <w:r w:rsidRPr="002403F7">
              <w:rPr>
                <w:rFonts w:ascii="Calibri" w:eastAsia="Calibri" w:hAnsi="Calibri" w:cs="Calibri"/>
                <w:spacing w:val="1"/>
                <w:lang w:val="es-ES"/>
              </w:rPr>
              <w:t>i</w:t>
            </w:r>
            <w:r w:rsidRPr="002403F7">
              <w:rPr>
                <w:rFonts w:ascii="Calibri" w:eastAsia="Calibri" w:hAnsi="Calibri" w:cs="Calibri"/>
                <w:lang w:val="es-ES"/>
              </w:rPr>
              <w:t>n</w:t>
            </w:r>
            <w:r w:rsidRPr="002403F7">
              <w:rPr>
                <w:rFonts w:ascii="Calibri" w:eastAsia="Calibri" w:hAnsi="Calibri" w:cs="Calibri"/>
                <w:spacing w:val="-1"/>
                <w:lang w:val="es-ES"/>
              </w:rPr>
              <w:t>ter</w:t>
            </w:r>
            <w:r w:rsidRPr="002403F7">
              <w:rPr>
                <w:rFonts w:ascii="Calibri" w:eastAsia="Calibri" w:hAnsi="Calibri" w:cs="Calibri"/>
                <w:lang w:val="es-ES"/>
              </w:rPr>
              <w:t xml:space="preserve">no, </w:t>
            </w:r>
            <w:r w:rsidRPr="002403F7">
              <w:rPr>
                <w:rFonts w:ascii="Calibri" w:eastAsia="Calibri" w:hAnsi="Calibri" w:cs="Calibri"/>
                <w:spacing w:val="-1"/>
                <w:lang w:val="es-ES"/>
              </w:rPr>
              <w:t>c</w:t>
            </w:r>
            <w:r w:rsidRPr="002403F7">
              <w:rPr>
                <w:rFonts w:ascii="Calibri" w:eastAsia="Calibri" w:hAnsi="Calibri" w:cs="Calibri"/>
                <w:lang w:val="es-ES"/>
              </w:rPr>
              <w:t>on</w:t>
            </w:r>
            <w:r w:rsidRPr="002403F7">
              <w:rPr>
                <w:rFonts w:ascii="Calibri" w:eastAsia="Calibri" w:hAnsi="Calibri" w:cs="Calibri"/>
                <w:spacing w:val="-1"/>
                <w:lang w:val="es-ES"/>
              </w:rPr>
              <w:t xml:space="preserve"> </w:t>
            </w:r>
            <w:r w:rsidRPr="002403F7">
              <w:rPr>
                <w:rFonts w:ascii="Calibri" w:eastAsia="Calibri" w:hAnsi="Calibri" w:cs="Calibri"/>
                <w:spacing w:val="3"/>
                <w:lang w:val="es-ES"/>
              </w:rPr>
              <w:t>c</w:t>
            </w:r>
            <w:r w:rsidRPr="002403F7">
              <w:rPr>
                <w:rFonts w:ascii="Calibri" w:eastAsia="Calibri" w:hAnsi="Calibri" w:cs="Calibri"/>
                <w:spacing w:val="-1"/>
                <w:lang w:val="es-ES"/>
              </w:rPr>
              <w:t>a</w:t>
            </w:r>
            <w:r w:rsidRPr="002403F7">
              <w:rPr>
                <w:rFonts w:ascii="Calibri" w:eastAsia="Calibri" w:hAnsi="Calibri" w:cs="Calibri"/>
                <w:lang w:val="es-ES"/>
              </w:rPr>
              <w:t>p</w:t>
            </w:r>
            <w:r w:rsidRPr="002403F7">
              <w:rPr>
                <w:rFonts w:ascii="Calibri" w:eastAsia="Calibri" w:hAnsi="Calibri" w:cs="Calibri"/>
                <w:spacing w:val="-1"/>
                <w:lang w:val="es-ES"/>
              </w:rPr>
              <w:t>ac</w:t>
            </w:r>
            <w:r w:rsidRPr="002403F7">
              <w:rPr>
                <w:rFonts w:ascii="Calibri" w:eastAsia="Calibri" w:hAnsi="Calibri" w:cs="Calibri"/>
                <w:spacing w:val="1"/>
                <w:lang w:val="es-ES"/>
              </w:rPr>
              <w:t>i</w:t>
            </w:r>
            <w:r w:rsidRPr="002403F7">
              <w:rPr>
                <w:rFonts w:ascii="Calibri" w:eastAsia="Calibri" w:hAnsi="Calibri" w:cs="Calibri"/>
                <w:lang w:val="es-ES"/>
              </w:rPr>
              <w:t>d</w:t>
            </w:r>
            <w:r w:rsidRPr="002403F7">
              <w:rPr>
                <w:rFonts w:ascii="Calibri" w:eastAsia="Calibri" w:hAnsi="Calibri" w:cs="Calibri"/>
                <w:spacing w:val="-1"/>
                <w:lang w:val="es-ES"/>
              </w:rPr>
              <w:t>a</w:t>
            </w:r>
            <w:r w:rsidRPr="002403F7">
              <w:rPr>
                <w:rFonts w:ascii="Calibri" w:eastAsia="Calibri" w:hAnsi="Calibri" w:cs="Calibri"/>
                <w:lang w:val="es-ES"/>
              </w:rPr>
              <w:t>d</w:t>
            </w:r>
            <w:r w:rsidRPr="002403F7">
              <w:rPr>
                <w:rFonts w:ascii="Calibri" w:eastAsia="Calibri" w:hAnsi="Calibri" w:cs="Calibri"/>
                <w:spacing w:val="-1"/>
                <w:lang w:val="es-ES"/>
              </w:rPr>
              <w:t xml:space="preserve"> </w:t>
            </w:r>
            <w:r w:rsidRPr="002403F7">
              <w:rPr>
                <w:rFonts w:ascii="Calibri" w:eastAsia="Calibri" w:hAnsi="Calibri" w:cs="Calibri"/>
                <w:spacing w:val="4"/>
                <w:lang w:val="es-ES"/>
              </w:rPr>
              <w:t>d</w:t>
            </w:r>
            <w:r w:rsidRPr="002403F7">
              <w:rPr>
                <w:rFonts w:ascii="Calibri" w:eastAsia="Calibri" w:hAnsi="Calibri" w:cs="Calibri"/>
                <w:lang w:val="es-ES"/>
              </w:rPr>
              <w:t>e</w:t>
            </w:r>
            <w:r w:rsidRPr="002403F7">
              <w:rPr>
                <w:rFonts w:ascii="Calibri" w:eastAsia="Calibri" w:hAnsi="Calibri" w:cs="Calibri"/>
                <w:spacing w:val="-3"/>
                <w:lang w:val="es-ES"/>
              </w:rPr>
              <w:t xml:space="preserve"> </w:t>
            </w:r>
            <w:r w:rsidRPr="002403F7">
              <w:rPr>
                <w:rFonts w:ascii="Calibri" w:eastAsia="Calibri" w:hAnsi="Calibri" w:cs="Calibri"/>
                <w:lang w:val="es-ES"/>
              </w:rPr>
              <w:t>d</w:t>
            </w:r>
            <w:r w:rsidRPr="002403F7">
              <w:rPr>
                <w:rFonts w:ascii="Calibri" w:eastAsia="Calibri" w:hAnsi="Calibri" w:cs="Calibri"/>
                <w:spacing w:val="1"/>
                <w:lang w:val="es-ES"/>
              </w:rPr>
              <w:t>u</w:t>
            </w:r>
            <w:r w:rsidRPr="002403F7">
              <w:rPr>
                <w:rFonts w:ascii="Calibri" w:eastAsia="Calibri" w:hAnsi="Calibri" w:cs="Calibri"/>
                <w:lang w:val="es-ES"/>
              </w:rPr>
              <w:t>p</w:t>
            </w:r>
            <w:r w:rsidRPr="002403F7">
              <w:rPr>
                <w:rFonts w:ascii="Calibri" w:eastAsia="Calibri" w:hAnsi="Calibri" w:cs="Calibri"/>
                <w:spacing w:val="2"/>
                <w:lang w:val="es-ES"/>
              </w:rPr>
              <w:t>l</w:t>
            </w:r>
            <w:r w:rsidRPr="002403F7">
              <w:rPr>
                <w:rFonts w:ascii="Calibri" w:eastAsia="Calibri" w:hAnsi="Calibri" w:cs="Calibri"/>
                <w:spacing w:val="1"/>
                <w:lang w:val="es-ES"/>
              </w:rPr>
              <w:t>i</w:t>
            </w:r>
            <w:r w:rsidRPr="002403F7">
              <w:rPr>
                <w:rFonts w:ascii="Calibri" w:eastAsia="Calibri" w:hAnsi="Calibri" w:cs="Calibri"/>
                <w:spacing w:val="-1"/>
                <w:lang w:val="es-ES"/>
              </w:rPr>
              <w:t>ca</w:t>
            </w:r>
            <w:r w:rsidRPr="002403F7">
              <w:rPr>
                <w:rFonts w:ascii="Calibri" w:eastAsia="Calibri" w:hAnsi="Calibri" w:cs="Calibri"/>
                <w:lang w:val="es-ES"/>
              </w:rPr>
              <w:t>r d</w:t>
            </w:r>
            <w:r w:rsidRPr="002403F7">
              <w:rPr>
                <w:rFonts w:ascii="Calibri" w:eastAsia="Calibri" w:hAnsi="Calibri" w:cs="Calibri"/>
                <w:spacing w:val="2"/>
                <w:lang w:val="es-ES"/>
              </w:rPr>
              <w:t>i</w:t>
            </w:r>
            <w:r w:rsidRPr="002403F7">
              <w:rPr>
                <w:rFonts w:ascii="Calibri" w:eastAsia="Calibri" w:hAnsi="Calibri" w:cs="Calibri"/>
                <w:spacing w:val="-1"/>
                <w:lang w:val="es-ES"/>
              </w:rPr>
              <w:t>recc</w:t>
            </w:r>
            <w:r w:rsidRPr="002403F7">
              <w:rPr>
                <w:rFonts w:ascii="Calibri" w:eastAsia="Calibri" w:hAnsi="Calibri" w:cs="Calibri"/>
                <w:spacing w:val="1"/>
                <w:lang w:val="es-ES"/>
              </w:rPr>
              <w:t>i</w:t>
            </w:r>
            <w:r w:rsidRPr="002403F7">
              <w:rPr>
                <w:rFonts w:ascii="Calibri" w:eastAsia="Calibri" w:hAnsi="Calibri" w:cs="Calibri"/>
                <w:lang w:val="es-ES"/>
              </w:rPr>
              <w:t>on</w:t>
            </w:r>
            <w:r w:rsidRPr="002403F7">
              <w:rPr>
                <w:rFonts w:ascii="Calibri" w:eastAsia="Calibri" w:hAnsi="Calibri" w:cs="Calibri"/>
                <w:spacing w:val="-1"/>
                <w:lang w:val="es-ES"/>
              </w:rPr>
              <w:t>e</w:t>
            </w:r>
            <w:r w:rsidRPr="002403F7">
              <w:rPr>
                <w:rFonts w:ascii="Calibri" w:eastAsia="Calibri" w:hAnsi="Calibri" w:cs="Calibri"/>
                <w:spacing w:val="3"/>
                <w:lang w:val="es-ES"/>
              </w:rPr>
              <w:t>s</w:t>
            </w:r>
            <w:r w:rsidRPr="002403F7">
              <w:rPr>
                <w:rFonts w:ascii="Calibri" w:eastAsia="Calibri" w:hAnsi="Calibri" w:cs="Calibri"/>
                <w:lang w:val="es-ES"/>
              </w:rPr>
              <w:t>,</w:t>
            </w:r>
            <w:r w:rsidRPr="002403F7">
              <w:rPr>
                <w:rFonts w:ascii="Calibri" w:eastAsia="Calibri" w:hAnsi="Calibri" w:cs="Calibri"/>
                <w:spacing w:val="-1"/>
                <w:lang w:val="es-ES"/>
              </w:rPr>
              <w:t xml:space="preserve"> </w:t>
            </w:r>
            <w:r w:rsidRPr="002403F7">
              <w:rPr>
                <w:rFonts w:ascii="Calibri" w:eastAsia="Calibri" w:hAnsi="Calibri" w:cs="Calibri"/>
                <w:lang w:val="es-ES"/>
              </w:rPr>
              <w:t>h</w:t>
            </w:r>
            <w:r w:rsidRPr="002403F7">
              <w:rPr>
                <w:rFonts w:ascii="Calibri" w:eastAsia="Calibri" w:hAnsi="Calibri" w:cs="Calibri"/>
                <w:spacing w:val="-1"/>
                <w:lang w:val="es-ES"/>
              </w:rPr>
              <w:t>a</w:t>
            </w:r>
            <w:r w:rsidRPr="002403F7">
              <w:rPr>
                <w:rFonts w:ascii="Calibri" w:eastAsia="Calibri" w:hAnsi="Calibri" w:cs="Calibri"/>
                <w:spacing w:val="2"/>
                <w:lang w:val="es-ES"/>
              </w:rPr>
              <w:t>s</w:t>
            </w:r>
            <w:r w:rsidRPr="002403F7">
              <w:rPr>
                <w:rFonts w:ascii="Calibri" w:eastAsia="Calibri" w:hAnsi="Calibri" w:cs="Calibri"/>
                <w:spacing w:val="-2"/>
                <w:lang w:val="es-ES"/>
              </w:rPr>
              <w:t>t</w:t>
            </w:r>
            <w:r w:rsidRPr="002403F7">
              <w:rPr>
                <w:rFonts w:ascii="Calibri" w:eastAsia="Calibri" w:hAnsi="Calibri" w:cs="Calibri"/>
                <w:lang w:val="es-ES"/>
              </w:rPr>
              <w:t>a</w:t>
            </w:r>
            <w:r w:rsidRPr="002403F7">
              <w:rPr>
                <w:rFonts w:ascii="Calibri" w:eastAsia="Calibri" w:hAnsi="Calibri" w:cs="Calibri"/>
                <w:spacing w:val="-3"/>
                <w:lang w:val="es-ES"/>
              </w:rPr>
              <w:t xml:space="preserve"> </w:t>
            </w:r>
            <w:r w:rsidRPr="002403F7">
              <w:rPr>
                <w:rFonts w:ascii="Calibri" w:eastAsia="Calibri" w:hAnsi="Calibri" w:cs="Calibri"/>
                <w:lang w:val="es-ES"/>
              </w:rPr>
              <w:t>85</w:t>
            </w:r>
            <w:r w:rsidRPr="002403F7">
              <w:rPr>
                <w:rFonts w:ascii="Calibri" w:eastAsia="Calibri" w:hAnsi="Calibri" w:cs="Calibri"/>
                <w:spacing w:val="-1"/>
                <w:lang w:val="es-ES"/>
              </w:rPr>
              <w:t xml:space="preserve"> </w:t>
            </w:r>
            <w:r w:rsidRPr="002403F7">
              <w:rPr>
                <w:rFonts w:ascii="Calibri" w:eastAsia="Calibri" w:hAnsi="Calibri" w:cs="Calibri"/>
                <w:lang w:val="es-ES"/>
              </w:rPr>
              <w:t>u</w:t>
            </w:r>
            <w:r w:rsidRPr="002403F7">
              <w:rPr>
                <w:rFonts w:ascii="Calibri" w:eastAsia="Calibri" w:hAnsi="Calibri" w:cs="Calibri"/>
                <w:spacing w:val="1"/>
                <w:lang w:val="es-ES"/>
              </w:rPr>
              <w:t>ni</w:t>
            </w:r>
            <w:r w:rsidRPr="002403F7">
              <w:rPr>
                <w:rFonts w:ascii="Calibri" w:eastAsia="Calibri" w:hAnsi="Calibri" w:cs="Calibri"/>
                <w:lang w:val="es-ES"/>
              </w:rPr>
              <w:t>d</w:t>
            </w:r>
            <w:r w:rsidRPr="002403F7">
              <w:rPr>
                <w:rFonts w:ascii="Calibri" w:eastAsia="Calibri" w:hAnsi="Calibri" w:cs="Calibri"/>
                <w:spacing w:val="-1"/>
                <w:lang w:val="es-ES"/>
              </w:rPr>
              <w:t>a</w:t>
            </w:r>
            <w:r w:rsidRPr="002403F7">
              <w:rPr>
                <w:rFonts w:ascii="Calibri" w:eastAsia="Calibri" w:hAnsi="Calibri" w:cs="Calibri"/>
                <w:lang w:val="es-ES"/>
              </w:rPr>
              <w:t>d</w:t>
            </w:r>
            <w:r w:rsidRPr="002403F7">
              <w:rPr>
                <w:rFonts w:ascii="Calibri" w:eastAsia="Calibri" w:hAnsi="Calibri" w:cs="Calibri"/>
                <w:spacing w:val="-1"/>
                <w:lang w:val="es-ES"/>
              </w:rPr>
              <w:t>e</w:t>
            </w:r>
            <w:r w:rsidRPr="002403F7">
              <w:rPr>
                <w:rFonts w:ascii="Calibri" w:eastAsia="Calibri" w:hAnsi="Calibri" w:cs="Calibri"/>
                <w:lang w:val="es-ES"/>
              </w:rPr>
              <w:t xml:space="preserve">s </w:t>
            </w:r>
            <w:r w:rsidRPr="002403F7">
              <w:rPr>
                <w:rFonts w:ascii="Calibri" w:eastAsia="Calibri" w:hAnsi="Calibri" w:cs="Calibri"/>
                <w:spacing w:val="-1"/>
                <w:lang w:val="es-ES"/>
              </w:rPr>
              <w:t>a</w:t>
            </w:r>
            <w:r w:rsidRPr="002403F7">
              <w:rPr>
                <w:rFonts w:ascii="Calibri" w:eastAsia="Calibri" w:hAnsi="Calibri" w:cs="Calibri"/>
                <w:spacing w:val="1"/>
                <w:lang w:val="es-ES"/>
              </w:rPr>
              <w:t>li</w:t>
            </w:r>
            <w:r w:rsidRPr="002403F7">
              <w:rPr>
                <w:rFonts w:ascii="Calibri" w:eastAsia="Calibri" w:hAnsi="Calibri" w:cs="Calibri"/>
                <w:lang w:val="es-ES"/>
              </w:rPr>
              <w:t>m</w:t>
            </w:r>
            <w:r w:rsidRPr="002403F7">
              <w:rPr>
                <w:rFonts w:ascii="Calibri" w:eastAsia="Calibri" w:hAnsi="Calibri" w:cs="Calibri"/>
                <w:spacing w:val="-1"/>
                <w:lang w:val="es-ES"/>
              </w:rPr>
              <w:t>e</w:t>
            </w:r>
            <w:r w:rsidRPr="002403F7">
              <w:rPr>
                <w:rFonts w:ascii="Calibri" w:eastAsia="Calibri" w:hAnsi="Calibri" w:cs="Calibri"/>
                <w:lang w:val="es-ES"/>
              </w:rPr>
              <w:t>n</w:t>
            </w:r>
            <w:r w:rsidRPr="002403F7">
              <w:rPr>
                <w:rFonts w:ascii="Calibri" w:eastAsia="Calibri" w:hAnsi="Calibri" w:cs="Calibri"/>
                <w:spacing w:val="3"/>
                <w:lang w:val="es-ES"/>
              </w:rPr>
              <w:t>t</w:t>
            </w:r>
            <w:r w:rsidRPr="002403F7">
              <w:rPr>
                <w:rFonts w:ascii="Calibri" w:eastAsia="Calibri" w:hAnsi="Calibri" w:cs="Calibri"/>
                <w:spacing w:val="-1"/>
                <w:lang w:val="es-ES"/>
              </w:rPr>
              <w:t>a</w:t>
            </w:r>
            <w:r w:rsidRPr="002403F7">
              <w:rPr>
                <w:rFonts w:ascii="Calibri" w:eastAsia="Calibri" w:hAnsi="Calibri" w:cs="Calibri"/>
                <w:lang w:val="es-ES"/>
              </w:rPr>
              <w:t>d</w:t>
            </w:r>
            <w:r w:rsidRPr="002403F7">
              <w:rPr>
                <w:rFonts w:ascii="Calibri" w:eastAsia="Calibri" w:hAnsi="Calibri" w:cs="Calibri"/>
                <w:spacing w:val="-1"/>
                <w:lang w:val="es-ES"/>
              </w:rPr>
              <w:t>a</w:t>
            </w:r>
            <w:r w:rsidRPr="002403F7">
              <w:rPr>
                <w:rFonts w:ascii="Calibri" w:eastAsia="Calibri" w:hAnsi="Calibri" w:cs="Calibri"/>
                <w:lang w:val="es-ES"/>
              </w:rPr>
              <w:t>s d</w:t>
            </w:r>
            <w:r w:rsidRPr="002403F7">
              <w:rPr>
                <w:rFonts w:ascii="Calibri" w:eastAsia="Calibri" w:hAnsi="Calibri" w:cs="Calibri"/>
                <w:spacing w:val="-1"/>
                <w:lang w:val="es-ES"/>
              </w:rPr>
              <w:t>e</w:t>
            </w:r>
            <w:r w:rsidRPr="002403F7">
              <w:rPr>
                <w:rFonts w:ascii="Calibri" w:eastAsia="Calibri" w:hAnsi="Calibri" w:cs="Calibri"/>
                <w:spacing w:val="2"/>
                <w:lang w:val="es-ES"/>
              </w:rPr>
              <w:t>s</w:t>
            </w:r>
            <w:r w:rsidRPr="002403F7">
              <w:rPr>
                <w:rFonts w:ascii="Calibri" w:eastAsia="Calibri" w:hAnsi="Calibri" w:cs="Calibri"/>
                <w:lang w:val="es-ES"/>
              </w:rPr>
              <w:t>de</w:t>
            </w:r>
            <w:r w:rsidRPr="002403F7">
              <w:rPr>
                <w:rFonts w:ascii="Calibri" w:eastAsia="Calibri" w:hAnsi="Calibri" w:cs="Calibri"/>
                <w:spacing w:val="-3"/>
                <w:lang w:val="es-ES"/>
              </w:rPr>
              <w:t xml:space="preserve"> </w:t>
            </w:r>
            <w:r w:rsidRPr="002403F7">
              <w:rPr>
                <w:rFonts w:ascii="Calibri" w:eastAsia="Calibri" w:hAnsi="Calibri" w:cs="Calibri"/>
                <w:spacing w:val="1"/>
                <w:lang w:val="es-ES"/>
              </w:rPr>
              <w:t>l</w:t>
            </w:r>
            <w:r w:rsidRPr="002403F7">
              <w:rPr>
                <w:rFonts w:ascii="Calibri" w:eastAsia="Calibri" w:hAnsi="Calibri" w:cs="Calibri"/>
                <w:spacing w:val="-1"/>
                <w:lang w:val="es-ES"/>
              </w:rPr>
              <w:t>a</w:t>
            </w:r>
            <w:r w:rsidRPr="002403F7">
              <w:rPr>
                <w:rFonts w:ascii="Calibri" w:eastAsia="Calibri" w:hAnsi="Calibri" w:cs="Calibri"/>
                <w:spacing w:val="1"/>
                <w:lang w:val="es-ES"/>
              </w:rPr>
              <w:t>z</w:t>
            </w:r>
            <w:r w:rsidRPr="002403F7">
              <w:rPr>
                <w:rFonts w:ascii="Calibri" w:eastAsia="Calibri" w:hAnsi="Calibri" w:cs="Calibri"/>
                <w:lang w:val="es-ES"/>
              </w:rPr>
              <w:t>o.</w:t>
            </w:r>
            <w:r w:rsidRPr="002403F7">
              <w:rPr>
                <w:rFonts w:ascii="Calibri" w:eastAsia="Calibri" w:hAnsi="Calibri" w:cs="Calibri"/>
                <w:spacing w:val="-1"/>
                <w:lang w:val="es-ES"/>
              </w:rPr>
              <w:t xml:space="preserve"> C</w:t>
            </w:r>
            <w:r w:rsidRPr="002403F7">
              <w:rPr>
                <w:rFonts w:ascii="Calibri" w:eastAsia="Calibri" w:hAnsi="Calibri" w:cs="Calibri"/>
                <w:lang w:val="es-ES"/>
              </w:rPr>
              <w:t>o</w:t>
            </w:r>
            <w:r w:rsidRPr="002403F7">
              <w:rPr>
                <w:rFonts w:ascii="Calibri" w:eastAsia="Calibri" w:hAnsi="Calibri" w:cs="Calibri"/>
                <w:spacing w:val="1"/>
                <w:lang w:val="es-ES"/>
              </w:rPr>
              <w:t>l</w:t>
            </w:r>
            <w:r w:rsidRPr="002403F7">
              <w:rPr>
                <w:rFonts w:ascii="Calibri" w:eastAsia="Calibri" w:hAnsi="Calibri" w:cs="Calibri"/>
                <w:lang w:val="es-ES"/>
              </w:rPr>
              <w:t>or</w:t>
            </w:r>
            <w:r w:rsidRPr="002403F7">
              <w:rPr>
                <w:rFonts w:ascii="Calibri" w:eastAsia="Calibri" w:hAnsi="Calibri" w:cs="Calibri"/>
                <w:spacing w:val="-2"/>
                <w:lang w:val="es-ES"/>
              </w:rPr>
              <w:t xml:space="preserve"> </w:t>
            </w:r>
            <w:r w:rsidRPr="002403F7">
              <w:rPr>
                <w:rFonts w:ascii="Calibri" w:eastAsia="Calibri" w:hAnsi="Calibri" w:cs="Calibri"/>
                <w:spacing w:val="-1"/>
                <w:lang w:val="es-ES"/>
              </w:rPr>
              <w:t>r</w:t>
            </w:r>
            <w:r w:rsidRPr="002403F7">
              <w:rPr>
                <w:rFonts w:ascii="Calibri" w:eastAsia="Calibri" w:hAnsi="Calibri" w:cs="Calibri"/>
                <w:lang w:val="es-ES"/>
              </w:rPr>
              <w:t>ojo.</w:t>
            </w:r>
            <w:r w:rsidRPr="002403F7">
              <w:rPr>
                <w:rFonts w:ascii="Calibri" w:eastAsia="Calibri" w:hAnsi="Calibri" w:cs="Calibri"/>
                <w:spacing w:val="2"/>
                <w:lang w:val="es-ES"/>
              </w:rPr>
              <w:t xml:space="preserve"> </w:t>
            </w:r>
            <w:r w:rsidRPr="002403F7">
              <w:rPr>
                <w:rFonts w:ascii="Calibri" w:eastAsia="Calibri" w:hAnsi="Calibri" w:cs="Calibri"/>
                <w:lang w:val="es-ES"/>
              </w:rPr>
              <w:t>D</w:t>
            </w:r>
            <w:r w:rsidRPr="002403F7">
              <w:rPr>
                <w:rFonts w:ascii="Calibri" w:eastAsia="Calibri" w:hAnsi="Calibri" w:cs="Calibri"/>
                <w:spacing w:val="1"/>
                <w:lang w:val="es-ES"/>
              </w:rPr>
              <w:t>i</w:t>
            </w:r>
            <w:r w:rsidRPr="002403F7">
              <w:rPr>
                <w:rFonts w:ascii="Calibri" w:eastAsia="Calibri" w:hAnsi="Calibri" w:cs="Calibri"/>
                <w:lang w:val="es-ES"/>
              </w:rPr>
              <w:t>m</w:t>
            </w:r>
            <w:r w:rsidRPr="002403F7">
              <w:rPr>
                <w:rFonts w:ascii="Calibri" w:eastAsia="Calibri" w:hAnsi="Calibri" w:cs="Calibri"/>
                <w:spacing w:val="-1"/>
                <w:lang w:val="es-ES"/>
              </w:rPr>
              <w:t>e</w:t>
            </w:r>
            <w:r w:rsidRPr="002403F7">
              <w:rPr>
                <w:rFonts w:ascii="Calibri" w:eastAsia="Calibri" w:hAnsi="Calibri" w:cs="Calibri"/>
                <w:lang w:val="es-ES"/>
              </w:rPr>
              <w:t>n</w:t>
            </w:r>
            <w:r w:rsidRPr="002403F7">
              <w:rPr>
                <w:rFonts w:ascii="Calibri" w:eastAsia="Calibri" w:hAnsi="Calibri" w:cs="Calibri"/>
                <w:spacing w:val="2"/>
                <w:lang w:val="es-ES"/>
              </w:rPr>
              <w:t>s</w:t>
            </w:r>
            <w:r w:rsidRPr="002403F7">
              <w:rPr>
                <w:rFonts w:ascii="Calibri" w:eastAsia="Calibri" w:hAnsi="Calibri" w:cs="Calibri"/>
                <w:spacing w:val="1"/>
                <w:lang w:val="es-ES"/>
              </w:rPr>
              <w:t>i</w:t>
            </w:r>
            <w:r w:rsidRPr="002403F7">
              <w:rPr>
                <w:rFonts w:ascii="Calibri" w:eastAsia="Calibri" w:hAnsi="Calibri" w:cs="Calibri"/>
                <w:lang w:val="es-ES"/>
              </w:rPr>
              <w:t>on</w:t>
            </w:r>
            <w:r w:rsidRPr="002403F7">
              <w:rPr>
                <w:rFonts w:ascii="Calibri" w:eastAsia="Calibri" w:hAnsi="Calibri" w:cs="Calibri"/>
                <w:spacing w:val="-1"/>
                <w:lang w:val="es-ES"/>
              </w:rPr>
              <w:t>e</w:t>
            </w:r>
            <w:r w:rsidRPr="002403F7">
              <w:rPr>
                <w:rFonts w:ascii="Calibri" w:eastAsia="Calibri" w:hAnsi="Calibri" w:cs="Calibri"/>
                <w:lang w:val="es-ES"/>
              </w:rPr>
              <w:t xml:space="preserve">s </w:t>
            </w:r>
            <w:r w:rsidRPr="002403F7">
              <w:rPr>
                <w:rFonts w:ascii="Calibri" w:eastAsia="Calibri" w:hAnsi="Calibri" w:cs="Calibri"/>
                <w:spacing w:val="2"/>
                <w:lang w:val="es-ES"/>
              </w:rPr>
              <w:t>Ø</w:t>
            </w:r>
            <w:r w:rsidRPr="002403F7">
              <w:rPr>
                <w:rFonts w:ascii="Calibri" w:eastAsia="Calibri" w:hAnsi="Calibri" w:cs="Calibri"/>
                <w:lang w:val="es-ES"/>
              </w:rPr>
              <w:t>1</w:t>
            </w:r>
            <w:r w:rsidRPr="002403F7">
              <w:rPr>
                <w:rFonts w:ascii="Calibri" w:eastAsia="Calibri" w:hAnsi="Calibri" w:cs="Calibri"/>
                <w:spacing w:val="1"/>
                <w:lang w:val="es-ES"/>
              </w:rPr>
              <w:t>3</w:t>
            </w:r>
            <w:r w:rsidRPr="002403F7">
              <w:rPr>
                <w:rFonts w:ascii="Calibri" w:eastAsia="Calibri" w:hAnsi="Calibri" w:cs="Calibri"/>
                <w:lang w:val="es-ES"/>
              </w:rPr>
              <w:t>0</w:t>
            </w:r>
            <w:r w:rsidRPr="002403F7">
              <w:rPr>
                <w:rFonts w:ascii="Calibri" w:eastAsia="Calibri" w:hAnsi="Calibri" w:cs="Calibri"/>
                <w:spacing w:val="-1"/>
                <w:lang w:val="es-ES"/>
              </w:rPr>
              <w:t xml:space="preserve"> </w:t>
            </w:r>
            <w:r w:rsidRPr="002403F7">
              <w:rPr>
                <w:rFonts w:ascii="Calibri" w:eastAsia="Calibri" w:hAnsi="Calibri" w:cs="Calibri"/>
                <w:lang w:val="es-ES"/>
              </w:rPr>
              <w:t>X</w:t>
            </w:r>
          </w:p>
          <w:p w:rsidR="006C69BC" w:rsidRDefault="006C69BC" w:rsidP="003373B3">
            <w:pPr>
              <w:spacing w:line="260" w:lineRule="exact"/>
              <w:ind w:right="1853"/>
              <w:jc w:val="both"/>
              <w:rPr>
                <w:rFonts w:ascii="Calibri" w:eastAsia="Calibri" w:hAnsi="Calibri" w:cs="Calibri"/>
                <w:spacing w:val="-1"/>
                <w:position w:val="1"/>
                <w:lang w:val="es-ES"/>
              </w:rPr>
            </w:pPr>
            <w:r w:rsidRPr="002403F7">
              <w:rPr>
                <w:rFonts w:ascii="Calibri" w:eastAsia="Calibri" w:hAnsi="Calibri" w:cs="Calibri"/>
                <w:position w:val="1"/>
                <w:lang w:val="es-ES"/>
              </w:rPr>
              <w:t>1</w:t>
            </w:r>
            <w:r w:rsidRPr="002403F7">
              <w:rPr>
                <w:rFonts w:ascii="Calibri" w:eastAsia="Calibri" w:hAnsi="Calibri" w:cs="Calibri"/>
                <w:spacing w:val="1"/>
                <w:position w:val="1"/>
                <w:lang w:val="es-ES"/>
              </w:rPr>
              <w:t>0</w:t>
            </w:r>
            <w:r w:rsidRPr="002403F7">
              <w:rPr>
                <w:rFonts w:ascii="Calibri" w:eastAsia="Calibri" w:hAnsi="Calibri" w:cs="Calibri"/>
                <w:position w:val="1"/>
                <w:lang w:val="es-ES"/>
              </w:rPr>
              <w:t>5</w:t>
            </w:r>
            <w:r w:rsidRPr="002403F7">
              <w:rPr>
                <w:rFonts w:ascii="Calibri" w:eastAsia="Calibri" w:hAnsi="Calibri" w:cs="Calibri"/>
                <w:spacing w:val="-1"/>
                <w:position w:val="1"/>
                <w:lang w:val="es-ES"/>
              </w:rPr>
              <w:t xml:space="preserve"> </w:t>
            </w:r>
            <w:r w:rsidRPr="002403F7">
              <w:rPr>
                <w:rFonts w:ascii="Calibri" w:eastAsia="Calibri" w:hAnsi="Calibri" w:cs="Calibri"/>
                <w:position w:val="1"/>
                <w:lang w:val="es-ES"/>
              </w:rPr>
              <w:t>mm.</w:t>
            </w:r>
            <w:r w:rsidRPr="002403F7">
              <w:rPr>
                <w:rFonts w:ascii="Calibri" w:eastAsia="Calibri" w:hAnsi="Calibri" w:cs="Calibri"/>
                <w:spacing w:val="-1"/>
                <w:position w:val="1"/>
                <w:lang w:val="es-ES"/>
              </w:rPr>
              <w:t xml:space="preserve"> </w:t>
            </w:r>
          </w:p>
          <w:p w:rsidR="006C69BC" w:rsidRDefault="006C69BC" w:rsidP="003373B3">
            <w:pPr>
              <w:spacing w:line="260" w:lineRule="exact"/>
              <w:ind w:right="1853"/>
              <w:jc w:val="both"/>
              <w:rPr>
                <w:rFonts w:ascii="Calibri" w:eastAsia="Calibri" w:hAnsi="Calibri" w:cs="Calibri"/>
                <w:spacing w:val="1"/>
                <w:position w:val="1"/>
                <w:lang w:val="es-ES"/>
              </w:rPr>
            </w:pPr>
            <w:r w:rsidRPr="002403F7">
              <w:rPr>
                <w:rFonts w:ascii="Calibri" w:eastAsia="Calibri" w:hAnsi="Calibri" w:cs="Calibri"/>
                <w:position w:val="1"/>
                <w:lang w:val="es-ES"/>
              </w:rPr>
              <w:t>R</w:t>
            </w:r>
            <w:r w:rsidRPr="002403F7">
              <w:rPr>
                <w:rFonts w:ascii="Calibri" w:eastAsia="Calibri" w:hAnsi="Calibri" w:cs="Calibri"/>
                <w:spacing w:val="-1"/>
                <w:position w:val="1"/>
                <w:lang w:val="es-ES"/>
              </w:rPr>
              <w:t>e</w:t>
            </w:r>
            <w:r w:rsidRPr="002403F7">
              <w:rPr>
                <w:rFonts w:ascii="Calibri" w:eastAsia="Calibri" w:hAnsi="Calibri" w:cs="Calibri"/>
                <w:position w:val="1"/>
                <w:lang w:val="es-ES"/>
              </w:rPr>
              <w:t>q</w:t>
            </w:r>
            <w:r w:rsidRPr="002403F7">
              <w:rPr>
                <w:rFonts w:ascii="Calibri" w:eastAsia="Calibri" w:hAnsi="Calibri" w:cs="Calibri"/>
                <w:spacing w:val="1"/>
                <w:position w:val="1"/>
                <w:lang w:val="es-ES"/>
              </w:rPr>
              <w:t>ui</w:t>
            </w:r>
            <w:r w:rsidRPr="002403F7">
              <w:rPr>
                <w:rFonts w:ascii="Calibri" w:eastAsia="Calibri" w:hAnsi="Calibri" w:cs="Calibri"/>
                <w:spacing w:val="-1"/>
                <w:position w:val="1"/>
                <w:lang w:val="es-ES"/>
              </w:rPr>
              <w:t>er</w:t>
            </w:r>
            <w:r w:rsidRPr="002403F7">
              <w:rPr>
                <w:rFonts w:ascii="Calibri" w:eastAsia="Calibri" w:hAnsi="Calibri" w:cs="Calibri"/>
                <w:position w:val="1"/>
                <w:lang w:val="es-ES"/>
              </w:rPr>
              <w:t>e</w:t>
            </w:r>
            <w:r w:rsidRPr="002403F7">
              <w:rPr>
                <w:rFonts w:ascii="Calibri" w:eastAsia="Calibri" w:hAnsi="Calibri" w:cs="Calibri"/>
                <w:spacing w:val="-3"/>
                <w:position w:val="1"/>
                <w:lang w:val="es-ES"/>
              </w:rPr>
              <w:t xml:space="preserve"> </w:t>
            </w:r>
            <w:r w:rsidRPr="002403F7">
              <w:rPr>
                <w:rFonts w:ascii="Calibri" w:eastAsia="Calibri" w:hAnsi="Calibri" w:cs="Calibri"/>
                <w:position w:val="1"/>
                <w:lang w:val="es-ES"/>
              </w:rPr>
              <w:t>b</w:t>
            </w:r>
            <w:r w:rsidRPr="002403F7">
              <w:rPr>
                <w:rFonts w:ascii="Calibri" w:eastAsia="Calibri" w:hAnsi="Calibri" w:cs="Calibri"/>
                <w:spacing w:val="-1"/>
                <w:position w:val="1"/>
                <w:lang w:val="es-ES"/>
              </w:rPr>
              <w:t>a</w:t>
            </w:r>
            <w:r w:rsidRPr="002403F7">
              <w:rPr>
                <w:rFonts w:ascii="Calibri" w:eastAsia="Calibri" w:hAnsi="Calibri" w:cs="Calibri"/>
                <w:spacing w:val="2"/>
                <w:position w:val="1"/>
                <w:lang w:val="es-ES"/>
              </w:rPr>
              <w:t>s</w:t>
            </w:r>
            <w:r w:rsidRPr="002403F7">
              <w:rPr>
                <w:rFonts w:ascii="Calibri" w:eastAsia="Calibri" w:hAnsi="Calibri" w:cs="Calibri"/>
                <w:position w:val="1"/>
                <w:lang w:val="es-ES"/>
              </w:rPr>
              <w:t>e</w:t>
            </w:r>
            <w:r>
              <w:rPr>
                <w:rFonts w:ascii="Calibri" w:eastAsia="Calibri" w:hAnsi="Calibri" w:cs="Calibri"/>
                <w:position w:val="1"/>
                <w:lang w:val="es-ES"/>
              </w:rPr>
              <w:t xml:space="preserve">  </w:t>
            </w:r>
            <w:r w:rsidRPr="002403F7">
              <w:rPr>
                <w:rFonts w:ascii="Calibri" w:eastAsia="Calibri" w:hAnsi="Calibri" w:cs="Calibri"/>
                <w:spacing w:val="-1"/>
                <w:position w:val="1"/>
                <w:lang w:val="es-ES"/>
              </w:rPr>
              <w:t>S</w:t>
            </w:r>
            <w:r w:rsidRPr="002403F7">
              <w:rPr>
                <w:rFonts w:ascii="Calibri" w:eastAsia="Calibri" w:hAnsi="Calibri" w:cs="Calibri"/>
                <w:spacing w:val="-2"/>
                <w:position w:val="1"/>
                <w:lang w:val="es-ES"/>
              </w:rPr>
              <w:t>P</w:t>
            </w:r>
            <w:r w:rsidRPr="002403F7">
              <w:rPr>
                <w:rFonts w:ascii="Calibri" w:eastAsia="Calibri" w:hAnsi="Calibri" w:cs="Calibri"/>
                <w:spacing w:val="3"/>
                <w:position w:val="1"/>
                <w:lang w:val="es-ES"/>
              </w:rPr>
              <w:t>B</w:t>
            </w:r>
            <w:r w:rsidRPr="002403F7">
              <w:rPr>
                <w:rFonts w:ascii="Calibri" w:eastAsia="Calibri" w:hAnsi="Calibri" w:cs="Calibri"/>
                <w:spacing w:val="1"/>
                <w:position w:val="1"/>
                <w:lang w:val="es-ES"/>
              </w:rPr>
              <w:t>-</w:t>
            </w:r>
            <w:r w:rsidRPr="002403F7">
              <w:rPr>
                <w:rFonts w:ascii="Calibri" w:eastAsia="Calibri" w:hAnsi="Calibri" w:cs="Calibri"/>
                <w:position w:val="1"/>
                <w:lang w:val="es-ES"/>
              </w:rPr>
              <w:t>2R</w:t>
            </w:r>
            <w:r w:rsidRPr="002403F7">
              <w:rPr>
                <w:rFonts w:ascii="Calibri" w:eastAsia="Calibri" w:hAnsi="Calibri" w:cs="Calibri"/>
                <w:spacing w:val="1"/>
                <w:position w:val="1"/>
                <w:lang w:val="es-ES"/>
              </w:rPr>
              <w:t xml:space="preserve"> </w:t>
            </w:r>
          </w:p>
          <w:p w:rsidR="006C69BC" w:rsidRPr="00FF3C7B" w:rsidRDefault="006C69BC" w:rsidP="003373B3">
            <w:pPr>
              <w:spacing w:line="260" w:lineRule="exact"/>
              <w:ind w:right="1853"/>
              <w:jc w:val="both"/>
              <w:rPr>
                <w:b/>
                <w:lang w:val="es-ES"/>
              </w:rPr>
            </w:pPr>
          </w:p>
          <w:p w:rsidR="006C69BC" w:rsidRDefault="006C69BC" w:rsidP="003373B3">
            <w:pPr>
              <w:rPr>
                <w:b/>
              </w:rPr>
            </w:pPr>
            <w:r w:rsidRPr="00BD4B8F">
              <w:rPr>
                <w:b/>
                <w:color w:val="FF0000"/>
              </w:rPr>
              <w:t>CANTIDAD</w:t>
            </w:r>
            <w:r>
              <w:rPr>
                <w:b/>
                <w:color w:val="FF0000"/>
              </w:rPr>
              <w:t xml:space="preserve">: </w:t>
            </w:r>
            <w:r w:rsidRPr="00012D67">
              <w:t>1</w:t>
            </w:r>
          </w:p>
        </w:tc>
      </w:tr>
    </w:tbl>
    <w:p w:rsidR="006C69BC" w:rsidRDefault="006C69BC" w:rsidP="006C69BC">
      <w:pPr>
        <w:jc w:val="center"/>
        <w:rPr>
          <w:b/>
        </w:rPr>
      </w:pPr>
    </w:p>
    <w:tbl>
      <w:tblPr>
        <w:tblStyle w:val="Tablaconcuadrcula"/>
        <w:tblW w:w="0" w:type="auto"/>
        <w:jc w:val="center"/>
        <w:tblLook w:val="04A0" w:firstRow="1" w:lastRow="0" w:firstColumn="1" w:lastColumn="0" w:noHBand="0" w:noVBand="1"/>
      </w:tblPr>
      <w:tblGrid>
        <w:gridCol w:w="4247"/>
        <w:gridCol w:w="4247"/>
      </w:tblGrid>
      <w:tr w:rsidR="006C69BC" w:rsidTr="003373B3">
        <w:trPr>
          <w:trHeight w:val="1529"/>
          <w:jc w:val="center"/>
        </w:trPr>
        <w:tc>
          <w:tcPr>
            <w:tcW w:w="4247" w:type="dxa"/>
          </w:tcPr>
          <w:p w:rsidR="006C69BC" w:rsidRDefault="006C69BC" w:rsidP="003373B3">
            <w:pPr>
              <w:jc w:val="center"/>
              <w:rPr>
                <w:b/>
                <w:color w:val="FF0000"/>
              </w:rPr>
            </w:pPr>
            <w:r w:rsidRPr="00BD4B8F">
              <w:rPr>
                <w:b/>
                <w:color w:val="FF0000"/>
              </w:rPr>
              <w:t xml:space="preserve">BOTONES DE PÀNICO </w:t>
            </w:r>
          </w:p>
          <w:p w:rsidR="006C69BC" w:rsidRPr="00BD4B8F" w:rsidRDefault="006C69BC" w:rsidP="003373B3">
            <w:pPr>
              <w:jc w:val="center"/>
              <w:rPr>
                <w:b/>
                <w:color w:val="FF0000"/>
              </w:rPr>
            </w:pPr>
            <w:r>
              <w:rPr>
                <w:b/>
                <w:color w:val="FF0000"/>
              </w:rPr>
              <w:t>(PULSADOR)</w:t>
            </w:r>
          </w:p>
          <w:p w:rsidR="006C69BC" w:rsidRDefault="006C69BC" w:rsidP="003373B3">
            <w:pPr>
              <w:jc w:val="center"/>
              <w:rPr>
                <w:b/>
              </w:rPr>
            </w:pPr>
          </w:p>
          <w:p w:rsidR="006C69BC" w:rsidRDefault="006C69BC" w:rsidP="003373B3">
            <w:pPr>
              <w:jc w:val="center"/>
              <w:rPr>
                <w:b/>
              </w:rPr>
            </w:pPr>
            <w:r>
              <w:rPr>
                <w:noProof/>
                <w:lang w:val="es-ES" w:eastAsia="es-ES"/>
              </w:rPr>
              <w:drawing>
                <wp:inline distT="0" distB="0" distL="0" distR="0" wp14:anchorId="79FEDE62" wp14:editId="41A65DF9">
                  <wp:extent cx="1057275" cy="1209675"/>
                  <wp:effectExtent l="0" t="0" r="9525" b="9525"/>
                  <wp:docPr id="143371" name="Imagen 143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32452" t="43601" r="53968" b="30678"/>
                          <a:stretch/>
                        </pic:blipFill>
                        <pic:spPr bwMode="auto">
                          <a:xfrm>
                            <a:off x="0" y="0"/>
                            <a:ext cx="1057275" cy="1209675"/>
                          </a:xfrm>
                          <a:prstGeom prst="rect">
                            <a:avLst/>
                          </a:prstGeom>
                          <a:ln>
                            <a:noFill/>
                          </a:ln>
                          <a:extLst>
                            <a:ext uri="{53640926-AAD7-44D8-BBD7-CCE9431645EC}">
                              <a14:shadowObscured xmlns:a14="http://schemas.microsoft.com/office/drawing/2010/main"/>
                            </a:ext>
                          </a:extLst>
                        </pic:spPr>
                      </pic:pic>
                    </a:graphicData>
                  </a:graphic>
                </wp:inline>
              </w:drawing>
            </w:r>
          </w:p>
          <w:p w:rsidR="006C69BC" w:rsidRDefault="006C69BC" w:rsidP="003373B3">
            <w:pPr>
              <w:jc w:val="center"/>
              <w:rPr>
                <w:b/>
              </w:rPr>
            </w:pPr>
          </w:p>
          <w:p w:rsidR="006C69BC" w:rsidRDefault="006C69BC" w:rsidP="003373B3">
            <w:pPr>
              <w:jc w:val="center"/>
              <w:rPr>
                <w:b/>
              </w:rPr>
            </w:pPr>
          </w:p>
        </w:tc>
        <w:tc>
          <w:tcPr>
            <w:tcW w:w="4248" w:type="dxa"/>
          </w:tcPr>
          <w:p w:rsidR="006C69BC" w:rsidRPr="00BD4B8F" w:rsidRDefault="006C69BC" w:rsidP="003373B3">
            <w:pPr>
              <w:jc w:val="center"/>
              <w:rPr>
                <w:b/>
                <w:color w:val="FF0000"/>
              </w:rPr>
            </w:pPr>
            <w:r w:rsidRPr="00BD4B8F">
              <w:rPr>
                <w:b/>
                <w:color w:val="FF0000"/>
              </w:rPr>
              <w:t xml:space="preserve">ESPECIFICACIÓN TÉCNICA </w:t>
            </w:r>
            <w:r>
              <w:rPr>
                <w:b/>
                <w:color w:val="FF0000"/>
              </w:rPr>
              <w:t>:</w:t>
            </w:r>
          </w:p>
          <w:p w:rsidR="006C69BC" w:rsidRPr="00FF3C7B" w:rsidRDefault="006C69BC" w:rsidP="003373B3">
            <w:pPr>
              <w:pStyle w:val="Prrafodelista"/>
              <w:numPr>
                <w:ilvl w:val="0"/>
                <w:numId w:val="20"/>
              </w:numPr>
              <w:jc w:val="both"/>
              <w:rPr>
                <w:rFonts w:cs="Calibri"/>
                <w:spacing w:val="1"/>
              </w:rPr>
            </w:pPr>
            <w:r w:rsidRPr="00FF3C7B">
              <w:rPr>
                <w:rFonts w:cs="Calibri"/>
                <w:spacing w:val="-1"/>
              </w:rPr>
              <w:t>P</w:t>
            </w:r>
            <w:r w:rsidRPr="00FF3C7B">
              <w:rPr>
                <w:rFonts w:cs="Calibri"/>
                <w:spacing w:val="2"/>
              </w:rPr>
              <w:t>ul</w:t>
            </w:r>
            <w:r w:rsidRPr="00FF3C7B">
              <w:rPr>
                <w:rFonts w:cs="Calibri"/>
              </w:rPr>
              <w:t>sa</w:t>
            </w:r>
            <w:r w:rsidRPr="00FF3C7B">
              <w:rPr>
                <w:rFonts w:cs="Calibri"/>
                <w:spacing w:val="-2"/>
              </w:rPr>
              <w:t>d</w:t>
            </w:r>
            <w:r w:rsidRPr="00FF3C7B">
              <w:rPr>
                <w:rFonts w:cs="Calibri"/>
                <w:spacing w:val="1"/>
              </w:rPr>
              <w:t>o</w:t>
            </w:r>
            <w:r w:rsidRPr="00FF3C7B">
              <w:rPr>
                <w:rFonts w:cs="Calibri"/>
              </w:rPr>
              <w:t xml:space="preserve">r </w:t>
            </w:r>
            <w:r w:rsidRPr="00FF3C7B">
              <w:rPr>
                <w:rFonts w:cs="Calibri"/>
                <w:spacing w:val="2"/>
              </w:rPr>
              <w:t>d</w:t>
            </w:r>
            <w:r w:rsidRPr="00FF3C7B">
              <w:rPr>
                <w:rFonts w:cs="Calibri"/>
              </w:rPr>
              <w:t>e</w:t>
            </w:r>
            <w:r w:rsidRPr="00FF3C7B">
              <w:rPr>
                <w:rFonts w:cs="Calibri"/>
                <w:spacing w:val="-1"/>
              </w:rPr>
              <w:t xml:space="preserve"> A</w:t>
            </w:r>
            <w:r w:rsidRPr="00FF3C7B">
              <w:rPr>
                <w:rFonts w:cs="Calibri"/>
                <w:spacing w:val="2"/>
              </w:rPr>
              <w:t>l</w:t>
            </w:r>
            <w:r w:rsidRPr="00FF3C7B">
              <w:rPr>
                <w:rFonts w:cs="Calibri"/>
                <w:spacing w:val="-1"/>
              </w:rPr>
              <w:t>a</w:t>
            </w:r>
            <w:r w:rsidRPr="00FF3C7B">
              <w:rPr>
                <w:rFonts w:cs="Calibri"/>
                <w:spacing w:val="-2"/>
              </w:rPr>
              <w:t>r</w:t>
            </w:r>
            <w:r w:rsidRPr="00FF3C7B">
              <w:rPr>
                <w:rFonts w:cs="Calibri"/>
                <w:spacing w:val="1"/>
              </w:rPr>
              <w:t>m</w:t>
            </w:r>
            <w:r w:rsidRPr="00FF3C7B">
              <w:rPr>
                <w:rFonts w:cs="Calibri"/>
              </w:rPr>
              <w:t>a</w:t>
            </w:r>
            <w:r w:rsidRPr="00FF3C7B">
              <w:rPr>
                <w:rFonts w:cs="Calibri"/>
                <w:spacing w:val="-2"/>
              </w:rPr>
              <w:t xml:space="preserve"> </w:t>
            </w:r>
            <w:r w:rsidRPr="00FF3C7B">
              <w:rPr>
                <w:rFonts w:cs="Calibri"/>
              </w:rPr>
              <w:t>c</w:t>
            </w:r>
            <w:r w:rsidRPr="00FF3C7B">
              <w:rPr>
                <w:rFonts w:cs="Calibri"/>
                <w:spacing w:val="2"/>
              </w:rPr>
              <w:t>on</w:t>
            </w:r>
            <w:r w:rsidRPr="00FF3C7B">
              <w:rPr>
                <w:rFonts w:cs="Calibri"/>
              </w:rPr>
              <w:t>t</w:t>
            </w:r>
            <w:r w:rsidRPr="00FF3C7B">
              <w:rPr>
                <w:rFonts w:cs="Calibri"/>
                <w:spacing w:val="1"/>
              </w:rPr>
              <w:t>r</w:t>
            </w:r>
            <w:r w:rsidRPr="00FF3C7B">
              <w:rPr>
                <w:rFonts w:cs="Calibri"/>
              </w:rPr>
              <w:t>a</w:t>
            </w:r>
            <w:r w:rsidRPr="00FF3C7B">
              <w:rPr>
                <w:rFonts w:cs="Calibri"/>
                <w:spacing w:val="-2"/>
              </w:rPr>
              <w:t xml:space="preserve"> i</w:t>
            </w:r>
            <w:r w:rsidRPr="00FF3C7B">
              <w:rPr>
                <w:rFonts w:cs="Calibri"/>
                <w:spacing w:val="2"/>
              </w:rPr>
              <w:t>n</w:t>
            </w:r>
            <w:r w:rsidRPr="00FF3C7B">
              <w:rPr>
                <w:rFonts w:cs="Calibri"/>
              </w:rPr>
              <w:t>c</w:t>
            </w:r>
            <w:r w:rsidRPr="00FF3C7B">
              <w:rPr>
                <w:rFonts w:cs="Calibri"/>
                <w:spacing w:val="-3"/>
              </w:rPr>
              <w:t>e</w:t>
            </w:r>
            <w:r w:rsidRPr="00FF3C7B">
              <w:rPr>
                <w:rFonts w:cs="Calibri"/>
                <w:spacing w:val="2"/>
              </w:rPr>
              <w:t>nd</w:t>
            </w:r>
            <w:r w:rsidRPr="00FF3C7B">
              <w:rPr>
                <w:rFonts w:cs="Calibri"/>
                <w:spacing w:val="-2"/>
              </w:rPr>
              <w:t>i</w:t>
            </w:r>
            <w:r w:rsidRPr="00FF3C7B">
              <w:rPr>
                <w:rFonts w:cs="Calibri"/>
                <w:spacing w:val="1"/>
              </w:rPr>
              <w:t>o</w:t>
            </w:r>
          </w:p>
          <w:p w:rsidR="006C69BC" w:rsidRPr="00FF3C7B" w:rsidRDefault="006C69BC" w:rsidP="003373B3">
            <w:pPr>
              <w:pStyle w:val="Prrafodelista"/>
              <w:numPr>
                <w:ilvl w:val="0"/>
                <w:numId w:val="20"/>
              </w:numPr>
              <w:jc w:val="both"/>
            </w:pPr>
            <w:r w:rsidRPr="00FF3C7B">
              <w:rPr>
                <w:rFonts w:cs="Calibri"/>
                <w:spacing w:val="-1"/>
              </w:rPr>
              <w:t>L</w:t>
            </w:r>
            <w:r w:rsidRPr="00FF3C7B">
              <w:rPr>
                <w:rFonts w:cs="Calibri"/>
              </w:rPr>
              <w:t>a</w:t>
            </w:r>
            <w:r w:rsidRPr="00FF3C7B">
              <w:rPr>
                <w:rFonts w:cs="Calibri"/>
                <w:spacing w:val="-2"/>
              </w:rPr>
              <w:t xml:space="preserve"> </w:t>
            </w:r>
            <w:r w:rsidRPr="00FF3C7B">
              <w:rPr>
                <w:rFonts w:cs="Calibri"/>
              </w:rPr>
              <w:t>c</w:t>
            </w:r>
            <w:r w:rsidRPr="00FF3C7B">
              <w:rPr>
                <w:rFonts w:cs="Calibri"/>
                <w:spacing w:val="1"/>
              </w:rPr>
              <w:t>e</w:t>
            </w:r>
            <w:r w:rsidRPr="00FF3C7B">
              <w:rPr>
                <w:rFonts w:cs="Calibri"/>
                <w:spacing w:val="2"/>
              </w:rPr>
              <w:t>n</w:t>
            </w:r>
            <w:r w:rsidRPr="00FF3C7B">
              <w:rPr>
                <w:rFonts w:cs="Calibri"/>
              </w:rPr>
              <w:t>t</w:t>
            </w:r>
            <w:r w:rsidRPr="00FF3C7B">
              <w:rPr>
                <w:rFonts w:cs="Calibri"/>
                <w:spacing w:val="1"/>
              </w:rPr>
              <w:t>r</w:t>
            </w:r>
            <w:r w:rsidRPr="00FF3C7B">
              <w:rPr>
                <w:rFonts w:cs="Calibri"/>
                <w:spacing w:val="-1"/>
              </w:rPr>
              <w:t>a</w:t>
            </w:r>
            <w:r w:rsidRPr="00FF3C7B">
              <w:rPr>
                <w:rFonts w:cs="Calibri"/>
              </w:rPr>
              <w:t xml:space="preserve">l </w:t>
            </w:r>
            <w:r w:rsidRPr="00FF3C7B">
              <w:rPr>
                <w:rFonts w:cs="Calibri"/>
                <w:spacing w:val="2"/>
              </w:rPr>
              <w:t>r</w:t>
            </w:r>
            <w:r w:rsidRPr="00FF3C7B">
              <w:rPr>
                <w:rFonts w:cs="Calibri"/>
                <w:spacing w:val="1"/>
              </w:rPr>
              <w:t>e</w:t>
            </w:r>
            <w:r w:rsidRPr="00FF3C7B">
              <w:rPr>
                <w:rFonts w:cs="Calibri"/>
              </w:rPr>
              <w:t>c</w:t>
            </w:r>
            <w:r w:rsidRPr="00FF3C7B">
              <w:rPr>
                <w:rFonts w:cs="Calibri"/>
                <w:spacing w:val="-2"/>
              </w:rPr>
              <w:t>i</w:t>
            </w:r>
            <w:r w:rsidRPr="00FF3C7B">
              <w:rPr>
                <w:rFonts w:cs="Calibri"/>
                <w:spacing w:val="2"/>
              </w:rPr>
              <w:t>b</w:t>
            </w:r>
            <w:r w:rsidRPr="00FF3C7B">
              <w:rPr>
                <w:rFonts w:cs="Calibri"/>
                <w:spacing w:val="-2"/>
              </w:rPr>
              <w:t>i</w:t>
            </w:r>
            <w:r w:rsidRPr="00FF3C7B">
              <w:rPr>
                <w:rFonts w:cs="Calibri"/>
                <w:spacing w:val="2"/>
              </w:rPr>
              <w:t>r</w:t>
            </w:r>
            <w:r w:rsidRPr="00FF3C7B">
              <w:rPr>
                <w:rFonts w:cs="Calibri"/>
              </w:rPr>
              <w:t>á</w:t>
            </w:r>
            <w:r w:rsidRPr="00FF3C7B">
              <w:rPr>
                <w:rFonts w:cs="Calibri"/>
                <w:spacing w:val="-2"/>
              </w:rPr>
              <w:t xml:space="preserve"> </w:t>
            </w:r>
            <w:r w:rsidRPr="00FF3C7B">
              <w:rPr>
                <w:rFonts w:cs="Calibri"/>
                <w:spacing w:val="1"/>
              </w:rPr>
              <w:t>e</w:t>
            </w:r>
            <w:r w:rsidRPr="00FF3C7B">
              <w:rPr>
                <w:rFonts w:cs="Calibri"/>
              </w:rPr>
              <w:t xml:space="preserve">l </w:t>
            </w:r>
            <w:r w:rsidRPr="00FF3C7B">
              <w:rPr>
                <w:rFonts w:cs="Calibri"/>
                <w:spacing w:val="-2"/>
              </w:rPr>
              <w:t>d</w:t>
            </w:r>
            <w:r w:rsidRPr="00FF3C7B">
              <w:rPr>
                <w:rFonts w:cs="Calibri"/>
                <w:spacing w:val="2"/>
              </w:rPr>
              <w:t>i</w:t>
            </w:r>
            <w:r w:rsidRPr="00FF3C7B">
              <w:rPr>
                <w:rFonts w:cs="Calibri"/>
              </w:rPr>
              <w:t>s</w:t>
            </w:r>
            <w:r w:rsidRPr="00FF3C7B">
              <w:rPr>
                <w:rFonts w:cs="Calibri"/>
                <w:spacing w:val="2"/>
              </w:rPr>
              <w:t>p</w:t>
            </w:r>
            <w:r w:rsidRPr="00FF3C7B">
              <w:rPr>
                <w:rFonts w:cs="Calibri"/>
                <w:spacing w:val="-1"/>
              </w:rPr>
              <w:t>a</w:t>
            </w:r>
            <w:r w:rsidRPr="00FF3C7B">
              <w:rPr>
                <w:rFonts w:cs="Calibri"/>
                <w:spacing w:val="-4"/>
              </w:rPr>
              <w:t>c</w:t>
            </w:r>
            <w:r w:rsidRPr="00FF3C7B">
              <w:rPr>
                <w:rFonts w:cs="Calibri"/>
              </w:rPr>
              <w:t xml:space="preserve">h y </w:t>
            </w:r>
            <w:r w:rsidRPr="00FF3C7B">
              <w:rPr>
                <w:rFonts w:cs="Calibri"/>
                <w:spacing w:val="2"/>
              </w:rPr>
              <w:t>di</w:t>
            </w:r>
            <w:r w:rsidRPr="00FF3C7B">
              <w:rPr>
                <w:rFonts w:cs="Calibri"/>
                <w:spacing w:val="-4"/>
              </w:rPr>
              <w:t>s</w:t>
            </w:r>
            <w:r w:rsidRPr="00FF3C7B">
              <w:rPr>
                <w:rFonts w:cs="Calibri"/>
                <w:spacing w:val="2"/>
              </w:rPr>
              <w:t>p</w:t>
            </w:r>
            <w:r w:rsidRPr="00FF3C7B">
              <w:rPr>
                <w:rFonts w:cs="Calibri"/>
                <w:spacing w:val="-1"/>
              </w:rPr>
              <w:t>a</w:t>
            </w:r>
            <w:r w:rsidRPr="00FF3C7B">
              <w:rPr>
                <w:rFonts w:cs="Calibri"/>
                <w:spacing w:val="2"/>
              </w:rPr>
              <w:t>r</w:t>
            </w:r>
            <w:r w:rsidRPr="00FF3C7B">
              <w:rPr>
                <w:rFonts w:cs="Calibri"/>
                <w:spacing w:val="-1"/>
              </w:rPr>
              <w:t>a</w:t>
            </w:r>
            <w:r w:rsidRPr="00FF3C7B">
              <w:rPr>
                <w:rFonts w:cs="Calibri"/>
                <w:spacing w:val="2"/>
              </w:rPr>
              <w:t>r</w:t>
            </w:r>
            <w:r w:rsidRPr="00FF3C7B">
              <w:rPr>
                <w:rFonts w:cs="Calibri"/>
              </w:rPr>
              <w:t>á</w:t>
            </w:r>
            <w:r w:rsidRPr="00FF3C7B">
              <w:rPr>
                <w:rFonts w:cs="Calibri"/>
                <w:spacing w:val="-2"/>
              </w:rPr>
              <w:t xml:space="preserve"> </w:t>
            </w:r>
            <w:r w:rsidRPr="00FF3C7B">
              <w:rPr>
                <w:rFonts w:cs="Calibri"/>
                <w:spacing w:val="2"/>
              </w:rPr>
              <w:t>h</w:t>
            </w:r>
            <w:r w:rsidRPr="00FF3C7B">
              <w:rPr>
                <w:rFonts w:cs="Calibri"/>
                <w:spacing w:val="-1"/>
              </w:rPr>
              <w:t>a</w:t>
            </w:r>
            <w:r w:rsidRPr="00FF3C7B">
              <w:rPr>
                <w:rFonts w:cs="Calibri"/>
              </w:rPr>
              <w:t>c</w:t>
            </w:r>
            <w:r w:rsidRPr="00FF3C7B">
              <w:rPr>
                <w:rFonts w:cs="Calibri"/>
                <w:spacing w:val="2"/>
              </w:rPr>
              <w:t>i</w:t>
            </w:r>
            <w:r w:rsidRPr="00FF3C7B">
              <w:rPr>
                <w:rFonts w:cs="Calibri"/>
              </w:rPr>
              <w:t>a t</w:t>
            </w:r>
            <w:r w:rsidRPr="00FF3C7B">
              <w:rPr>
                <w:rFonts w:cs="Calibri"/>
                <w:spacing w:val="-2"/>
              </w:rPr>
              <w:t>o</w:t>
            </w:r>
            <w:r w:rsidRPr="00FF3C7B">
              <w:rPr>
                <w:rFonts w:cs="Calibri"/>
                <w:spacing w:val="2"/>
              </w:rPr>
              <w:t>d</w:t>
            </w:r>
            <w:r w:rsidRPr="00FF3C7B">
              <w:rPr>
                <w:rFonts w:cs="Calibri"/>
                <w:spacing w:val="-1"/>
              </w:rPr>
              <w:t>a</w:t>
            </w:r>
            <w:r w:rsidRPr="00FF3C7B">
              <w:rPr>
                <w:rFonts w:cs="Calibri"/>
              </w:rPr>
              <w:t>s</w:t>
            </w:r>
            <w:r w:rsidRPr="00FF3C7B">
              <w:rPr>
                <w:rFonts w:cs="Calibri"/>
                <w:spacing w:val="-2"/>
              </w:rPr>
              <w:t xml:space="preserve"> </w:t>
            </w:r>
            <w:r w:rsidRPr="00FF3C7B">
              <w:rPr>
                <w:rFonts w:cs="Calibri"/>
                <w:spacing w:val="2"/>
              </w:rPr>
              <w:t>l</w:t>
            </w:r>
            <w:r w:rsidRPr="00FF3C7B">
              <w:rPr>
                <w:rFonts w:cs="Calibri"/>
                <w:spacing w:val="-1"/>
              </w:rPr>
              <w:t>a</w:t>
            </w:r>
            <w:r w:rsidRPr="00FF3C7B">
              <w:rPr>
                <w:rFonts w:cs="Calibri"/>
              </w:rPr>
              <w:t>s</w:t>
            </w:r>
            <w:r w:rsidRPr="00FF3C7B">
              <w:rPr>
                <w:rFonts w:cs="Calibri"/>
                <w:spacing w:val="-2"/>
              </w:rPr>
              <w:t xml:space="preserve"> </w:t>
            </w:r>
            <w:r w:rsidRPr="00FF3C7B">
              <w:rPr>
                <w:rFonts w:cs="Calibri"/>
              </w:rPr>
              <w:t>z</w:t>
            </w:r>
            <w:r w:rsidRPr="00FF3C7B">
              <w:rPr>
                <w:rFonts w:cs="Calibri"/>
                <w:spacing w:val="2"/>
              </w:rPr>
              <w:t>on</w:t>
            </w:r>
            <w:r w:rsidRPr="00FF3C7B">
              <w:rPr>
                <w:rFonts w:cs="Calibri"/>
                <w:spacing w:val="-1"/>
              </w:rPr>
              <w:t>a</w:t>
            </w:r>
            <w:r w:rsidRPr="00FF3C7B">
              <w:rPr>
                <w:rFonts w:cs="Calibri"/>
              </w:rPr>
              <w:t xml:space="preserve">s </w:t>
            </w:r>
            <w:r w:rsidRPr="00FF3C7B">
              <w:rPr>
                <w:rFonts w:cs="Calibri"/>
                <w:spacing w:val="2"/>
              </w:rPr>
              <w:t>l</w:t>
            </w:r>
            <w:r w:rsidRPr="00FF3C7B">
              <w:rPr>
                <w:rFonts w:cs="Calibri"/>
              </w:rPr>
              <w:t xml:space="preserve">a </w:t>
            </w:r>
            <w:r w:rsidRPr="00FF3C7B">
              <w:rPr>
                <w:rFonts w:cs="Calibri"/>
                <w:spacing w:val="-1"/>
              </w:rPr>
              <w:t>a</w:t>
            </w:r>
            <w:r w:rsidRPr="00FF3C7B">
              <w:rPr>
                <w:rFonts w:cs="Calibri"/>
              </w:rPr>
              <w:t>ct</w:t>
            </w:r>
            <w:r w:rsidRPr="00FF3C7B">
              <w:rPr>
                <w:rFonts w:cs="Calibri"/>
                <w:spacing w:val="1"/>
              </w:rPr>
              <w:t>i</w:t>
            </w:r>
            <w:r w:rsidRPr="00FF3C7B">
              <w:rPr>
                <w:rFonts w:cs="Calibri"/>
              </w:rPr>
              <w:t>v</w:t>
            </w:r>
            <w:r w:rsidRPr="00FF3C7B">
              <w:rPr>
                <w:rFonts w:cs="Calibri"/>
                <w:spacing w:val="-1"/>
              </w:rPr>
              <w:t>a</w:t>
            </w:r>
            <w:r w:rsidRPr="00FF3C7B">
              <w:rPr>
                <w:rFonts w:cs="Calibri"/>
              </w:rPr>
              <w:t>c</w:t>
            </w:r>
            <w:r w:rsidRPr="00FF3C7B">
              <w:rPr>
                <w:rFonts w:cs="Calibri"/>
                <w:spacing w:val="2"/>
              </w:rPr>
              <w:t>i</w:t>
            </w:r>
            <w:r w:rsidRPr="00FF3C7B">
              <w:rPr>
                <w:rFonts w:cs="Calibri"/>
                <w:spacing w:val="1"/>
              </w:rPr>
              <w:t>ó</w:t>
            </w:r>
            <w:r w:rsidRPr="00FF3C7B">
              <w:rPr>
                <w:rFonts w:cs="Calibri"/>
              </w:rPr>
              <w:t>n</w:t>
            </w:r>
            <w:r w:rsidRPr="00FF3C7B">
              <w:rPr>
                <w:rFonts w:cs="Calibri"/>
                <w:spacing w:val="-4"/>
              </w:rPr>
              <w:t xml:space="preserve"> </w:t>
            </w:r>
            <w:r w:rsidRPr="00FF3C7B">
              <w:rPr>
                <w:rFonts w:cs="Calibri"/>
                <w:spacing w:val="2"/>
              </w:rPr>
              <w:t>d</w:t>
            </w:r>
            <w:r w:rsidRPr="00FF3C7B">
              <w:rPr>
                <w:rFonts w:cs="Calibri"/>
              </w:rPr>
              <w:t>e</w:t>
            </w:r>
            <w:r w:rsidRPr="00FF3C7B">
              <w:rPr>
                <w:rFonts w:cs="Calibri"/>
                <w:spacing w:val="-1"/>
              </w:rPr>
              <w:t xml:space="preserve"> </w:t>
            </w:r>
            <w:r w:rsidRPr="00FF3C7B">
              <w:rPr>
                <w:rFonts w:cs="Calibri"/>
                <w:spacing w:val="1"/>
              </w:rPr>
              <w:t>em</w:t>
            </w:r>
            <w:r w:rsidRPr="00FF3C7B">
              <w:rPr>
                <w:rFonts w:cs="Calibri"/>
                <w:spacing w:val="-3"/>
              </w:rPr>
              <w:t>e</w:t>
            </w:r>
            <w:r w:rsidRPr="00FF3C7B">
              <w:rPr>
                <w:rFonts w:cs="Calibri"/>
                <w:spacing w:val="2"/>
              </w:rPr>
              <w:t>r</w:t>
            </w:r>
            <w:r w:rsidRPr="00FF3C7B">
              <w:rPr>
                <w:rFonts w:cs="Calibri"/>
              </w:rPr>
              <w:t>g</w:t>
            </w:r>
            <w:r w:rsidRPr="00FF3C7B">
              <w:rPr>
                <w:rFonts w:cs="Calibri"/>
                <w:spacing w:val="1"/>
              </w:rPr>
              <w:t>e</w:t>
            </w:r>
            <w:r w:rsidRPr="00FF3C7B">
              <w:rPr>
                <w:rFonts w:cs="Calibri"/>
                <w:spacing w:val="2"/>
              </w:rPr>
              <w:t>n</w:t>
            </w:r>
            <w:r w:rsidRPr="00FF3C7B">
              <w:rPr>
                <w:rFonts w:cs="Calibri"/>
                <w:spacing w:val="-4"/>
              </w:rPr>
              <w:t>c</w:t>
            </w:r>
            <w:r w:rsidRPr="00FF3C7B">
              <w:rPr>
                <w:rFonts w:cs="Calibri"/>
                <w:spacing w:val="5"/>
              </w:rPr>
              <w:t>i</w:t>
            </w:r>
            <w:r w:rsidRPr="00FF3C7B">
              <w:rPr>
                <w:rFonts w:cs="Calibri"/>
              </w:rPr>
              <w:t>a</w:t>
            </w:r>
          </w:p>
          <w:p w:rsidR="006C69BC" w:rsidRDefault="006C69BC" w:rsidP="003373B3">
            <w:pPr>
              <w:jc w:val="center"/>
              <w:rPr>
                <w:b/>
              </w:rPr>
            </w:pPr>
          </w:p>
          <w:p w:rsidR="006C69BC" w:rsidRDefault="006C69BC" w:rsidP="003373B3">
            <w:pPr>
              <w:rPr>
                <w:b/>
              </w:rPr>
            </w:pPr>
            <w:r w:rsidRPr="00BD4B8F">
              <w:rPr>
                <w:b/>
                <w:color w:val="FF0000"/>
              </w:rPr>
              <w:t>CANTIDAD</w:t>
            </w:r>
            <w:r>
              <w:rPr>
                <w:b/>
                <w:color w:val="FF0000"/>
              </w:rPr>
              <w:t xml:space="preserve">: </w:t>
            </w:r>
            <w:r w:rsidRPr="00012D67">
              <w:t>2</w:t>
            </w:r>
          </w:p>
        </w:tc>
      </w:tr>
    </w:tbl>
    <w:p w:rsidR="006C69BC" w:rsidRDefault="006C69BC" w:rsidP="006C69BC">
      <w:pPr>
        <w:jc w:val="center"/>
        <w:rPr>
          <w:b/>
        </w:rPr>
      </w:pPr>
    </w:p>
    <w:p w:rsidR="006C69BC" w:rsidRPr="00324B00" w:rsidRDefault="006C69BC" w:rsidP="006C69BC">
      <w:pPr>
        <w:shd w:val="clear" w:color="auto" w:fill="FDE9D9" w:themeFill="accent6" w:themeFillTint="33"/>
        <w:rPr>
          <w:rFonts w:ascii="Times New Roman" w:hAnsi="Times New Roman" w:cs="Times New Roman"/>
          <w:b/>
          <w:sz w:val="24"/>
          <w:szCs w:val="24"/>
        </w:rPr>
      </w:pPr>
      <w:r w:rsidRPr="00324B00">
        <w:rPr>
          <w:rFonts w:ascii="Times New Roman" w:hAnsi="Times New Roman" w:cs="Times New Roman"/>
          <w:b/>
          <w:sz w:val="24"/>
          <w:szCs w:val="24"/>
        </w:rPr>
        <w:lastRenderedPageBreak/>
        <w:t xml:space="preserve">V. CONSOLIDADO DE </w:t>
      </w:r>
      <w:r>
        <w:rPr>
          <w:rFonts w:ascii="Times New Roman" w:hAnsi="Times New Roman"/>
          <w:b/>
          <w:sz w:val="24"/>
          <w:szCs w:val="24"/>
          <w:lang w:val="es-ES_tradnl"/>
        </w:rPr>
        <w:t>DETECTORES DE HUMO, SIRENAS Y BOTONES DE PÁNICO PARA EL CAMPAMENTO DEL GAD PROVINCIAL</w:t>
      </w:r>
    </w:p>
    <w:tbl>
      <w:tblPr>
        <w:tblStyle w:val="Tablaconcuadrcula"/>
        <w:tblW w:w="0" w:type="auto"/>
        <w:jc w:val="center"/>
        <w:tblLook w:val="04A0" w:firstRow="1" w:lastRow="0" w:firstColumn="1" w:lastColumn="0" w:noHBand="0" w:noVBand="1"/>
      </w:tblPr>
      <w:tblGrid>
        <w:gridCol w:w="4246"/>
        <w:gridCol w:w="4248"/>
      </w:tblGrid>
      <w:tr w:rsidR="006C69BC" w:rsidTr="003373B3">
        <w:trPr>
          <w:jc w:val="center"/>
        </w:trPr>
        <w:tc>
          <w:tcPr>
            <w:tcW w:w="4247" w:type="dxa"/>
            <w:shd w:val="clear" w:color="auto" w:fill="DBE5F1" w:themeFill="accent1" w:themeFillTint="33"/>
          </w:tcPr>
          <w:p w:rsidR="006C69BC" w:rsidRPr="00BD4B8F" w:rsidRDefault="006C69BC" w:rsidP="003373B3">
            <w:pPr>
              <w:jc w:val="center"/>
              <w:rPr>
                <w:rFonts w:ascii="Times New Roman" w:hAnsi="Times New Roman" w:cs="Times New Roman"/>
                <w:b/>
              </w:rPr>
            </w:pPr>
            <w:r w:rsidRPr="00BD4B8F">
              <w:rPr>
                <w:rFonts w:ascii="Times New Roman" w:hAnsi="Times New Roman" w:cs="Times New Roman"/>
                <w:b/>
              </w:rPr>
              <w:t xml:space="preserve">DETALLE </w:t>
            </w:r>
          </w:p>
        </w:tc>
        <w:tc>
          <w:tcPr>
            <w:tcW w:w="4248" w:type="dxa"/>
            <w:shd w:val="clear" w:color="auto" w:fill="DBE5F1" w:themeFill="accent1" w:themeFillTint="33"/>
          </w:tcPr>
          <w:p w:rsidR="006C69BC" w:rsidRPr="00BD4B8F" w:rsidRDefault="006C69BC" w:rsidP="003373B3">
            <w:pPr>
              <w:jc w:val="center"/>
              <w:rPr>
                <w:rFonts w:ascii="Times New Roman" w:hAnsi="Times New Roman" w:cs="Times New Roman"/>
                <w:b/>
              </w:rPr>
            </w:pPr>
            <w:r w:rsidRPr="00BD4B8F">
              <w:rPr>
                <w:rFonts w:ascii="Times New Roman" w:hAnsi="Times New Roman" w:cs="Times New Roman"/>
                <w:b/>
              </w:rPr>
              <w:t xml:space="preserve">CANTIDAD </w:t>
            </w:r>
          </w:p>
        </w:tc>
      </w:tr>
      <w:tr w:rsidR="006C69BC" w:rsidTr="003373B3">
        <w:trPr>
          <w:jc w:val="center"/>
        </w:trPr>
        <w:tc>
          <w:tcPr>
            <w:tcW w:w="4247" w:type="dxa"/>
          </w:tcPr>
          <w:p w:rsidR="006C69BC" w:rsidRPr="00BD4B8F" w:rsidRDefault="006C69BC" w:rsidP="003373B3">
            <w:pPr>
              <w:jc w:val="center"/>
              <w:rPr>
                <w:rFonts w:ascii="Times New Roman" w:hAnsi="Times New Roman" w:cs="Times New Roman"/>
              </w:rPr>
            </w:pPr>
            <w:r w:rsidRPr="00BD4B8F">
              <w:rPr>
                <w:rFonts w:ascii="Times New Roman" w:hAnsi="Times New Roman" w:cs="Times New Roman"/>
              </w:rPr>
              <w:t xml:space="preserve">Detectores de humo </w:t>
            </w:r>
          </w:p>
        </w:tc>
        <w:tc>
          <w:tcPr>
            <w:tcW w:w="4248" w:type="dxa"/>
          </w:tcPr>
          <w:p w:rsidR="006C69BC" w:rsidRPr="00BD4B8F" w:rsidRDefault="006C69BC" w:rsidP="003373B3">
            <w:pPr>
              <w:jc w:val="center"/>
              <w:rPr>
                <w:rFonts w:ascii="Times New Roman" w:hAnsi="Times New Roman" w:cs="Times New Roman"/>
              </w:rPr>
            </w:pPr>
            <w:r>
              <w:rPr>
                <w:rFonts w:ascii="Times New Roman" w:hAnsi="Times New Roman" w:cs="Times New Roman"/>
              </w:rPr>
              <w:t>30</w:t>
            </w:r>
          </w:p>
        </w:tc>
      </w:tr>
      <w:tr w:rsidR="006C69BC" w:rsidTr="003373B3">
        <w:trPr>
          <w:jc w:val="center"/>
        </w:trPr>
        <w:tc>
          <w:tcPr>
            <w:tcW w:w="4247" w:type="dxa"/>
          </w:tcPr>
          <w:p w:rsidR="006C69BC" w:rsidRPr="00BD4B8F" w:rsidRDefault="006C69BC" w:rsidP="003373B3">
            <w:pPr>
              <w:jc w:val="center"/>
              <w:rPr>
                <w:rFonts w:ascii="Times New Roman" w:hAnsi="Times New Roman" w:cs="Times New Roman"/>
              </w:rPr>
            </w:pPr>
            <w:r w:rsidRPr="00BD4B8F">
              <w:rPr>
                <w:rFonts w:ascii="Times New Roman" w:hAnsi="Times New Roman" w:cs="Times New Roman"/>
              </w:rPr>
              <w:t xml:space="preserve">Sirenas </w:t>
            </w:r>
          </w:p>
        </w:tc>
        <w:tc>
          <w:tcPr>
            <w:tcW w:w="4248" w:type="dxa"/>
          </w:tcPr>
          <w:p w:rsidR="006C69BC" w:rsidRPr="00BD4B8F" w:rsidRDefault="006C69BC" w:rsidP="003373B3">
            <w:pPr>
              <w:jc w:val="center"/>
              <w:rPr>
                <w:rFonts w:ascii="Times New Roman" w:hAnsi="Times New Roman" w:cs="Times New Roman"/>
              </w:rPr>
            </w:pPr>
            <w:r>
              <w:rPr>
                <w:rFonts w:ascii="Times New Roman" w:hAnsi="Times New Roman" w:cs="Times New Roman"/>
              </w:rPr>
              <w:t>1</w:t>
            </w:r>
          </w:p>
        </w:tc>
      </w:tr>
      <w:tr w:rsidR="006C69BC" w:rsidTr="003373B3">
        <w:trPr>
          <w:jc w:val="center"/>
        </w:trPr>
        <w:tc>
          <w:tcPr>
            <w:tcW w:w="4247" w:type="dxa"/>
          </w:tcPr>
          <w:p w:rsidR="006C69BC" w:rsidRPr="00BD4B8F" w:rsidRDefault="006C69BC" w:rsidP="003373B3">
            <w:pPr>
              <w:jc w:val="center"/>
              <w:rPr>
                <w:rFonts w:ascii="Times New Roman" w:hAnsi="Times New Roman" w:cs="Times New Roman"/>
              </w:rPr>
            </w:pPr>
            <w:r w:rsidRPr="00BD4B8F">
              <w:rPr>
                <w:rFonts w:ascii="Times New Roman" w:hAnsi="Times New Roman" w:cs="Times New Roman"/>
              </w:rPr>
              <w:t xml:space="preserve">Botones de pánico </w:t>
            </w:r>
            <w:r>
              <w:rPr>
                <w:rFonts w:ascii="Times New Roman" w:hAnsi="Times New Roman" w:cs="Times New Roman"/>
              </w:rPr>
              <w:t xml:space="preserve">y/o pulsador </w:t>
            </w:r>
          </w:p>
        </w:tc>
        <w:tc>
          <w:tcPr>
            <w:tcW w:w="4248" w:type="dxa"/>
          </w:tcPr>
          <w:p w:rsidR="006C69BC" w:rsidRPr="00BD4B8F" w:rsidRDefault="006C69BC" w:rsidP="003373B3">
            <w:pPr>
              <w:jc w:val="center"/>
              <w:rPr>
                <w:rFonts w:ascii="Times New Roman" w:hAnsi="Times New Roman" w:cs="Times New Roman"/>
              </w:rPr>
            </w:pPr>
            <w:r>
              <w:rPr>
                <w:rFonts w:ascii="Times New Roman" w:hAnsi="Times New Roman" w:cs="Times New Roman"/>
              </w:rPr>
              <w:t>2</w:t>
            </w:r>
          </w:p>
        </w:tc>
      </w:tr>
    </w:tbl>
    <w:p w:rsidR="006C69BC" w:rsidRDefault="006C69BC" w:rsidP="006C69BC">
      <w:pPr>
        <w:rPr>
          <w:b/>
          <w:u w:val="single"/>
        </w:rPr>
      </w:pPr>
    </w:p>
    <w:p w:rsidR="006C69BC" w:rsidRPr="00963854" w:rsidRDefault="006C69BC" w:rsidP="006C69BC">
      <w:pPr>
        <w:shd w:val="clear" w:color="auto" w:fill="FDE9D9" w:themeFill="accent6" w:themeFillTint="33"/>
        <w:spacing w:line="240" w:lineRule="auto"/>
        <w:jc w:val="both"/>
        <w:rPr>
          <w:rFonts w:ascii="Times New Roman" w:hAnsi="Times New Roman"/>
          <w:b/>
          <w:sz w:val="24"/>
          <w:szCs w:val="24"/>
        </w:rPr>
      </w:pPr>
      <w:r>
        <w:rPr>
          <w:rFonts w:ascii="Times New Roman" w:hAnsi="Times New Roman"/>
          <w:b/>
          <w:sz w:val="24"/>
          <w:szCs w:val="24"/>
        </w:rPr>
        <w:t xml:space="preserve">VI. </w:t>
      </w:r>
      <w:r w:rsidRPr="00963854">
        <w:rPr>
          <w:rFonts w:ascii="Times New Roman" w:hAnsi="Times New Roman"/>
          <w:b/>
          <w:sz w:val="24"/>
          <w:szCs w:val="24"/>
        </w:rPr>
        <w:t xml:space="preserve">COMPROMISO </w:t>
      </w:r>
    </w:p>
    <w:p w:rsidR="006C69BC" w:rsidRDefault="006C69BC" w:rsidP="006C69BC">
      <w:pPr>
        <w:spacing w:line="240" w:lineRule="auto"/>
        <w:jc w:val="both"/>
        <w:rPr>
          <w:rFonts w:ascii="Times New Roman" w:hAnsi="Times New Roman"/>
          <w:sz w:val="24"/>
          <w:szCs w:val="24"/>
        </w:rPr>
      </w:pPr>
      <w:r>
        <w:rPr>
          <w:rFonts w:ascii="Times New Roman" w:eastAsia="Calibri" w:hAnsi="Times New Roman" w:cs="Times New Roman"/>
          <w:noProof/>
          <w:color w:val="000000" w:themeColor="text1"/>
          <w:sz w:val="24"/>
          <w:szCs w:val="24"/>
        </w:rPr>
        <w:t xml:space="preserve">La empresa se comprometerà a colocar y a entregar funcionando los respectivos detectores de humo, sirenas y botones de pànico, los mismos que seràn ubicados en el Campamento del GAD Provincial de Santo Domingo de los Tsàchilas. </w:t>
      </w:r>
      <w:r w:rsidRPr="00963854">
        <w:rPr>
          <w:rFonts w:ascii="Times New Roman" w:hAnsi="Times New Roman"/>
          <w:b/>
          <w:sz w:val="24"/>
          <w:szCs w:val="24"/>
        </w:rPr>
        <w:t>Dirección:</w:t>
      </w:r>
      <w:r w:rsidRPr="00963854">
        <w:rPr>
          <w:rFonts w:ascii="Times New Roman" w:hAnsi="Times New Roman"/>
          <w:sz w:val="24"/>
          <w:szCs w:val="24"/>
        </w:rPr>
        <w:t xml:space="preserve"> Vía Colorados del Búa S/N - RF. Detrás del Terminal Terrestre.  </w:t>
      </w:r>
    </w:p>
    <w:p w:rsidR="006C69BC" w:rsidRDefault="006C69BC" w:rsidP="006C69BC">
      <w:pPr>
        <w:spacing w:line="240" w:lineRule="auto"/>
        <w:jc w:val="both"/>
        <w:rPr>
          <w:rFonts w:ascii="Times New Roman" w:eastAsia="Calibri" w:hAnsi="Times New Roman" w:cs="Times New Roman"/>
          <w:noProof/>
          <w:color w:val="000000" w:themeColor="text1"/>
          <w:sz w:val="24"/>
          <w:szCs w:val="24"/>
        </w:rPr>
      </w:pPr>
    </w:p>
    <w:p w:rsidR="006C69BC" w:rsidRDefault="006C69BC" w:rsidP="006C69BC">
      <w:pPr>
        <w:spacing w:line="240" w:lineRule="auto"/>
        <w:jc w:val="both"/>
        <w:rPr>
          <w:rFonts w:ascii="Times New Roman" w:eastAsia="Calibri" w:hAnsi="Times New Roman" w:cs="Times New Roman"/>
          <w:noProof/>
          <w:color w:val="000000" w:themeColor="text1"/>
          <w:sz w:val="24"/>
          <w:szCs w:val="24"/>
        </w:rPr>
      </w:pPr>
    </w:p>
    <w:p w:rsidR="006C69BC" w:rsidRDefault="006C69BC" w:rsidP="006C69BC">
      <w:pPr>
        <w:spacing w:line="240" w:lineRule="auto"/>
        <w:jc w:val="both"/>
        <w:rPr>
          <w:rFonts w:ascii="Times New Roman" w:eastAsia="Calibri" w:hAnsi="Times New Roman" w:cs="Times New Roman"/>
          <w:noProof/>
          <w:color w:val="000000" w:themeColor="text1"/>
          <w:sz w:val="24"/>
          <w:szCs w:val="24"/>
        </w:rPr>
      </w:pPr>
      <w:r>
        <w:rPr>
          <w:rFonts w:ascii="Times New Roman" w:eastAsia="Calibri" w:hAnsi="Times New Roman" w:cs="Times New Roman"/>
          <w:noProof/>
          <w:color w:val="000000" w:themeColor="text1"/>
          <w:sz w:val="24"/>
          <w:szCs w:val="24"/>
        </w:rPr>
        <w:t xml:space="preserve">Particular que pongo en su conocimiento para los fines pertinentes. </w:t>
      </w:r>
    </w:p>
    <w:p w:rsidR="006C69BC" w:rsidRDefault="006C69BC" w:rsidP="006C69BC">
      <w:pPr>
        <w:spacing w:line="240" w:lineRule="auto"/>
        <w:jc w:val="both"/>
        <w:rPr>
          <w:rFonts w:ascii="Times New Roman" w:eastAsia="Calibri" w:hAnsi="Times New Roman" w:cs="Times New Roman"/>
          <w:noProof/>
          <w:color w:val="000000" w:themeColor="text1"/>
          <w:sz w:val="24"/>
          <w:szCs w:val="24"/>
        </w:rPr>
      </w:pPr>
    </w:p>
    <w:p w:rsidR="006C69BC" w:rsidRDefault="006C69BC" w:rsidP="006C69BC">
      <w:pPr>
        <w:spacing w:line="240" w:lineRule="auto"/>
        <w:jc w:val="both"/>
        <w:rPr>
          <w:rFonts w:ascii="Times New Roman" w:hAnsi="Times New Roman"/>
          <w:noProof/>
          <w:color w:val="000000" w:themeColor="text1"/>
          <w:sz w:val="24"/>
          <w:szCs w:val="24"/>
        </w:rPr>
      </w:pPr>
    </w:p>
    <w:p w:rsidR="006C69BC" w:rsidRDefault="006C69BC" w:rsidP="006C69BC">
      <w:pPr>
        <w:spacing w:line="240" w:lineRule="auto"/>
        <w:jc w:val="both"/>
        <w:rPr>
          <w:rFonts w:ascii="Times New Roman" w:hAnsi="Times New Roman"/>
          <w:noProof/>
          <w:color w:val="000000" w:themeColor="text1"/>
          <w:sz w:val="24"/>
          <w:szCs w:val="24"/>
        </w:rPr>
      </w:pPr>
    </w:p>
    <w:p w:rsidR="006C69BC" w:rsidRPr="00D87993" w:rsidRDefault="006C69BC" w:rsidP="006C69BC">
      <w:pPr>
        <w:spacing w:line="240" w:lineRule="auto"/>
        <w:jc w:val="both"/>
        <w:rPr>
          <w:rFonts w:ascii="Times New Roman" w:hAnsi="Times New Roman"/>
          <w:noProof/>
          <w:color w:val="000000" w:themeColor="text1"/>
          <w:sz w:val="24"/>
          <w:szCs w:val="24"/>
        </w:rPr>
      </w:pPr>
      <w:r w:rsidRPr="00D87993">
        <w:rPr>
          <w:rFonts w:ascii="Times New Roman" w:hAnsi="Times New Roman"/>
          <w:noProof/>
          <w:color w:val="000000" w:themeColor="text1"/>
          <w:sz w:val="24"/>
          <w:szCs w:val="24"/>
        </w:rPr>
        <w:t>Atentamente,</w:t>
      </w:r>
    </w:p>
    <w:p w:rsidR="006C69BC" w:rsidRDefault="006C69BC" w:rsidP="006C69BC">
      <w:pPr>
        <w:spacing w:line="240" w:lineRule="auto"/>
        <w:jc w:val="both"/>
        <w:rPr>
          <w:rFonts w:ascii="Times New Roman" w:hAnsi="Times New Roman"/>
          <w:noProof/>
          <w:color w:val="000000" w:themeColor="text1"/>
          <w:sz w:val="24"/>
          <w:szCs w:val="24"/>
        </w:rPr>
      </w:pPr>
    </w:p>
    <w:p w:rsidR="006C69BC" w:rsidRDefault="006C69BC" w:rsidP="006C69BC">
      <w:pPr>
        <w:spacing w:line="240" w:lineRule="auto"/>
        <w:jc w:val="both"/>
        <w:rPr>
          <w:rFonts w:ascii="Times New Roman" w:hAnsi="Times New Roman"/>
          <w:noProof/>
          <w:color w:val="000000" w:themeColor="text1"/>
          <w:sz w:val="24"/>
          <w:szCs w:val="24"/>
        </w:rPr>
      </w:pPr>
    </w:p>
    <w:p w:rsidR="006C69BC" w:rsidRDefault="006C69BC" w:rsidP="006C69BC">
      <w:pPr>
        <w:spacing w:line="240" w:lineRule="auto"/>
        <w:jc w:val="both"/>
        <w:rPr>
          <w:rFonts w:ascii="Times New Roman" w:hAnsi="Times New Roman"/>
          <w:noProof/>
          <w:color w:val="000000" w:themeColor="text1"/>
          <w:sz w:val="24"/>
          <w:szCs w:val="24"/>
        </w:rPr>
      </w:pPr>
    </w:p>
    <w:p w:rsidR="006C69BC" w:rsidRPr="00D87993" w:rsidRDefault="006C69BC" w:rsidP="006C69BC">
      <w:pPr>
        <w:spacing w:line="240" w:lineRule="auto"/>
        <w:jc w:val="both"/>
        <w:rPr>
          <w:rFonts w:ascii="Times New Roman" w:hAnsi="Times New Roman"/>
          <w:noProof/>
          <w:color w:val="000000" w:themeColor="text1"/>
          <w:sz w:val="24"/>
          <w:szCs w:val="24"/>
        </w:rPr>
      </w:pPr>
      <w:r w:rsidRPr="00D87993">
        <w:rPr>
          <w:rFonts w:ascii="Times New Roman" w:hAnsi="Times New Roman"/>
          <w:noProof/>
          <w:color w:val="000000" w:themeColor="text1"/>
          <w:sz w:val="24"/>
          <w:szCs w:val="24"/>
        </w:rPr>
        <w:t>Ing. MSc. Gladys Molina Romero</w:t>
      </w:r>
    </w:p>
    <w:p w:rsidR="006C69BC" w:rsidRPr="00D87993" w:rsidRDefault="006C69BC" w:rsidP="006C69BC">
      <w:pPr>
        <w:spacing w:line="240" w:lineRule="auto"/>
        <w:jc w:val="both"/>
        <w:rPr>
          <w:rFonts w:ascii="Times New Roman" w:hAnsi="Times New Roman"/>
          <w:noProof/>
          <w:color w:val="000000" w:themeColor="text1"/>
          <w:sz w:val="24"/>
          <w:szCs w:val="24"/>
        </w:rPr>
      </w:pPr>
      <w:r w:rsidRPr="00D87993">
        <w:rPr>
          <w:rFonts w:ascii="Times New Roman" w:hAnsi="Times New Roman"/>
          <w:b/>
          <w:noProof/>
          <w:color w:val="000000" w:themeColor="text1"/>
          <w:sz w:val="24"/>
          <w:szCs w:val="24"/>
        </w:rPr>
        <w:t xml:space="preserve">ANALISTA DE SEGURIDAD Y SALUD OCUPACIONAL </w:t>
      </w:r>
    </w:p>
    <w:p w:rsidR="006C69BC" w:rsidRPr="006C69BC" w:rsidRDefault="006C69BC" w:rsidP="000B57DA">
      <w:pPr>
        <w:pStyle w:val="Prrafodelista"/>
        <w:spacing w:line="240" w:lineRule="auto"/>
        <w:ind w:left="-426"/>
        <w:jc w:val="both"/>
        <w:rPr>
          <w:rFonts w:ascii="Times New Roman" w:hAnsi="Times New Roman"/>
          <w:noProof/>
          <w:color w:val="000000" w:themeColor="text1"/>
          <w:sz w:val="24"/>
          <w:szCs w:val="24"/>
          <w:lang w:val="es-EC"/>
        </w:rPr>
      </w:pPr>
    </w:p>
    <w:p w:rsidR="00501E32" w:rsidRDefault="00501E32" w:rsidP="000B57DA">
      <w:pPr>
        <w:pStyle w:val="Prrafodelista"/>
        <w:spacing w:line="240" w:lineRule="auto"/>
        <w:ind w:left="-426"/>
        <w:jc w:val="both"/>
        <w:rPr>
          <w:rFonts w:ascii="Times New Roman" w:hAnsi="Times New Roman"/>
          <w:noProof/>
          <w:color w:val="000000" w:themeColor="text1"/>
          <w:sz w:val="24"/>
          <w:szCs w:val="24"/>
        </w:rPr>
      </w:pPr>
    </w:p>
    <w:p w:rsidR="00E727A5" w:rsidRDefault="00E727A5" w:rsidP="000B57DA">
      <w:pPr>
        <w:pStyle w:val="Prrafodelista"/>
        <w:spacing w:line="240" w:lineRule="auto"/>
        <w:ind w:left="-426"/>
        <w:jc w:val="both"/>
        <w:rPr>
          <w:rFonts w:ascii="Times New Roman" w:hAnsi="Times New Roman"/>
          <w:noProof/>
          <w:color w:val="000000" w:themeColor="text1"/>
          <w:sz w:val="24"/>
          <w:szCs w:val="24"/>
        </w:rPr>
      </w:pPr>
    </w:p>
    <w:p w:rsidR="00E727A5" w:rsidRDefault="00E727A5" w:rsidP="000B57DA">
      <w:pPr>
        <w:pStyle w:val="Prrafodelista"/>
        <w:spacing w:line="240" w:lineRule="auto"/>
        <w:ind w:left="-426"/>
        <w:jc w:val="both"/>
        <w:rPr>
          <w:rFonts w:ascii="Times New Roman" w:hAnsi="Times New Roman"/>
          <w:noProof/>
          <w:color w:val="000000" w:themeColor="text1"/>
          <w:sz w:val="24"/>
          <w:szCs w:val="24"/>
        </w:rPr>
      </w:pPr>
    </w:p>
    <w:p w:rsidR="00E727A5" w:rsidRDefault="00E727A5" w:rsidP="000B57DA">
      <w:pPr>
        <w:pStyle w:val="Prrafodelista"/>
        <w:spacing w:line="240" w:lineRule="auto"/>
        <w:ind w:left="-426"/>
        <w:jc w:val="both"/>
        <w:rPr>
          <w:rFonts w:ascii="Times New Roman" w:hAnsi="Times New Roman"/>
          <w:noProof/>
          <w:color w:val="000000" w:themeColor="text1"/>
          <w:sz w:val="24"/>
          <w:szCs w:val="24"/>
        </w:rPr>
      </w:pPr>
    </w:p>
    <w:p w:rsidR="00E727A5" w:rsidRDefault="00E727A5" w:rsidP="000B57DA">
      <w:pPr>
        <w:pStyle w:val="Prrafodelista"/>
        <w:spacing w:line="240" w:lineRule="auto"/>
        <w:ind w:left="-426"/>
        <w:jc w:val="both"/>
        <w:rPr>
          <w:rFonts w:ascii="Times New Roman" w:hAnsi="Times New Roman"/>
          <w:noProof/>
          <w:color w:val="000000" w:themeColor="text1"/>
          <w:sz w:val="24"/>
          <w:szCs w:val="24"/>
        </w:rPr>
      </w:pPr>
    </w:p>
    <w:p w:rsidR="00E727A5" w:rsidRDefault="00E727A5" w:rsidP="000B57DA">
      <w:pPr>
        <w:pStyle w:val="Prrafodelista"/>
        <w:spacing w:line="240" w:lineRule="auto"/>
        <w:ind w:left="-426"/>
        <w:jc w:val="both"/>
        <w:rPr>
          <w:rFonts w:ascii="Times New Roman" w:hAnsi="Times New Roman"/>
          <w:noProof/>
          <w:color w:val="000000" w:themeColor="text1"/>
          <w:sz w:val="24"/>
          <w:szCs w:val="24"/>
        </w:rPr>
      </w:pPr>
    </w:p>
    <w:p w:rsidR="00E727A5" w:rsidRDefault="00E727A5" w:rsidP="000B57DA">
      <w:pPr>
        <w:pStyle w:val="Prrafodelista"/>
        <w:spacing w:line="240" w:lineRule="auto"/>
        <w:ind w:left="-426"/>
        <w:jc w:val="both"/>
        <w:rPr>
          <w:rFonts w:ascii="Times New Roman" w:hAnsi="Times New Roman"/>
          <w:noProof/>
          <w:color w:val="000000" w:themeColor="text1"/>
          <w:sz w:val="24"/>
          <w:szCs w:val="24"/>
        </w:rPr>
      </w:pPr>
    </w:p>
    <w:p w:rsidR="00E727A5" w:rsidRDefault="00E727A5" w:rsidP="000B57DA">
      <w:pPr>
        <w:pStyle w:val="Prrafodelista"/>
        <w:spacing w:line="240" w:lineRule="auto"/>
        <w:ind w:left="-426"/>
        <w:jc w:val="both"/>
        <w:rPr>
          <w:rFonts w:ascii="Times New Roman" w:hAnsi="Times New Roman"/>
          <w:noProof/>
          <w:color w:val="000000" w:themeColor="text1"/>
          <w:sz w:val="24"/>
          <w:szCs w:val="24"/>
        </w:rPr>
      </w:pPr>
    </w:p>
    <w:p w:rsidR="00E727A5" w:rsidRDefault="00E727A5" w:rsidP="000B57DA">
      <w:pPr>
        <w:pStyle w:val="Prrafodelista"/>
        <w:spacing w:line="240" w:lineRule="auto"/>
        <w:ind w:left="-426"/>
        <w:jc w:val="both"/>
        <w:rPr>
          <w:rFonts w:ascii="Times New Roman" w:hAnsi="Times New Roman"/>
          <w:noProof/>
          <w:color w:val="000000" w:themeColor="text1"/>
          <w:sz w:val="24"/>
          <w:szCs w:val="24"/>
        </w:rPr>
      </w:pPr>
    </w:p>
    <w:p w:rsidR="00E727A5" w:rsidRDefault="00E727A5" w:rsidP="000B57DA">
      <w:pPr>
        <w:pStyle w:val="Prrafodelista"/>
        <w:spacing w:line="240" w:lineRule="auto"/>
        <w:ind w:left="-426"/>
        <w:jc w:val="both"/>
        <w:rPr>
          <w:rFonts w:ascii="Times New Roman" w:hAnsi="Times New Roman"/>
          <w:noProof/>
          <w:color w:val="000000" w:themeColor="text1"/>
          <w:sz w:val="24"/>
          <w:szCs w:val="24"/>
        </w:rPr>
      </w:pPr>
    </w:p>
    <w:p w:rsidR="00E727A5" w:rsidRPr="005C68BE" w:rsidRDefault="00E727A5" w:rsidP="00E727A5">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lastRenderedPageBreak/>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E727A5" w:rsidRPr="005C68BE" w:rsidRDefault="00E727A5" w:rsidP="00E727A5">
      <w:pPr>
        <w:pStyle w:val="Sinespaciado"/>
        <w:pBdr>
          <w:bottom w:val="single" w:sz="4" w:space="1" w:color="auto"/>
        </w:pBdr>
        <w:ind w:left="-426" w:firstLine="426"/>
        <w:rPr>
          <w:rFonts w:ascii="Times New Roman" w:hAnsi="Times New Roman"/>
          <w:color w:val="000000" w:themeColor="text1"/>
          <w:sz w:val="24"/>
          <w:szCs w:val="24"/>
        </w:rPr>
      </w:pPr>
    </w:p>
    <w:p w:rsidR="00E727A5" w:rsidRPr="005C68BE" w:rsidRDefault="00E727A5" w:rsidP="00E727A5">
      <w:pPr>
        <w:pStyle w:val="Sinespaciado"/>
        <w:ind w:left="-426" w:firstLine="426"/>
        <w:rPr>
          <w:rFonts w:ascii="Times New Roman" w:hAnsi="Times New Roman"/>
          <w:color w:val="000000" w:themeColor="text1"/>
          <w:sz w:val="24"/>
          <w:szCs w:val="24"/>
        </w:rPr>
      </w:pPr>
    </w:p>
    <w:p w:rsidR="00E727A5" w:rsidRDefault="00E727A5" w:rsidP="00E727A5">
      <w:pPr>
        <w:pStyle w:val="Sinespaciado"/>
        <w:rPr>
          <w:rFonts w:ascii="Times New Roman" w:hAnsi="Times New Roman"/>
          <w:color w:val="000000"/>
          <w:sz w:val="28"/>
          <w:szCs w:val="28"/>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w:t>
      </w:r>
      <w:r>
        <w:rPr>
          <w:rFonts w:ascii="Times New Roman" w:hAnsi="Times New Roman"/>
          <w:color w:val="000000"/>
          <w:sz w:val="28"/>
          <w:szCs w:val="28"/>
        </w:rPr>
        <w:t xml:space="preserve">Ing. Susana Valencia </w:t>
      </w:r>
      <w:r w:rsidRPr="003A1E17">
        <w:rPr>
          <w:rFonts w:ascii="Times New Roman" w:hAnsi="Times New Roman"/>
          <w:color w:val="000000"/>
          <w:sz w:val="28"/>
          <w:szCs w:val="28"/>
        </w:rPr>
        <w:t xml:space="preserve"> </w:t>
      </w:r>
    </w:p>
    <w:p w:rsidR="00E727A5" w:rsidRDefault="00E727A5" w:rsidP="00E727A5">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r>
        <w:rPr>
          <w:rFonts w:ascii="Times New Roman" w:hAnsi="Times New Roman"/>
          <w:b/>
          <w:color w:val="000000" w:themeColor="text1"/>
          <w:sz w:val="24"/>
          <w:szCs w:val="24"/>
        </w:rPr>
        <w:t xml:space="preserve">DIRECTORA </w:t>
      </w:r>
      <w:r w:rsidRPr="005C68BE">
        <w:rPr>
          <w:rFonts w:ascii="Times New Roman" w:hAnsi="Times New Roman"/>
          <w:b/>
          <w:color w:val="000000" w:themeColor="text1"/>
          <w:sz w:val="24"/>
          <w:szCs w:val="24"/>
        </w:rPr>
        <w:t xml:space="preserve">DE TALENTO HUMANO </w:t>
      </w:r>
      <w:r>
        <w:rPr>
          <w:rFonts w:ascii="Times New Roman" w:hAnsi="Times New Roman"/>
          <w:b/>
          <w:color w:val="000000" w:themeColor="text1"/>
          <w:sz w:val="24"/>
          <w:szCs w:val="24"/>
        </w:rPr>
        <w:t>(E)</w:t>
      </w:r>
      <w:r w:rsidRPr="005C68BE">
        <w:rPr>
          <w:rFonts w:ascii="Times New Roman" w:hAnsi="Times New Roman"/>
          <w:b/>
          <w:color w:val="000000" w:themeColor="text1"/>
          <w:sz w:val="24"/>
          <w:szCs w:val="24"/>
        </w:rPr>
        <w:t xml:space="preserve"> </w:t>
      </w:r>
      <w:r w:rsidRPr="005C68BE">
        <w:rPr>
          <w:rFonts w:ascii="Times New Roman" w:hAnsi="Times New Roman"/>
          <w:color w:val="000000" w:themeColor="text1"/>
          <w:sz w:val="24"/>
          <w:szCs w:val="24"/>
        </w:rPr>
        <w:t xml:space="preserve">    </w:t>
      </w:r>
    </w:p>
    <w:p w:rsidR="00E727A5" w:rsidRPr="005C68BE" w:rsidRDefault="00E727A5" w:rsidP="00E727A5">
      <w:pPr>
        <w:pStyle w:val="Sinespaciado"/>
        <w:ind w:left="-426" w:firstLine="426"/>
        <w:rPr>
          <w:rFonts w:ascii="Times New Roman" w:hAnsi="Times New Roman"/>
          <w:color w:val="000000" w:themeColor="text1"/>
          <w:sz w:val="24"/>
          <w:szCs w:val="24"/>
        </w:rPr>
      </w:pPr>
    </w:p>
    <w:p w:rsidR="00E727A5" w:rsidRPr="005C68BE" w:rsidRDefault="00E727A5" w:rsidP="00E727A5">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E727A5" w:rsidRDefault="00E727A5" w:rsidP="00E727A5">
      <w:pPr>
        <w:pStyle w:val="Sinespaciado"/>
        <w:ind w:left="-426" w:firstLine="426"/>
        <w:rPr>
          <w:rFonts w:ascii="Times New Roman" w:hAnsi="Times New Roman"/>
          <w:color w:val="000000" w:themeColor="text1"/>
          <w:sz w:val="24"/>
          <w:szCs w:val="24"/>
        </w:rPr>
      </w:pPr>
    </w:p>
    <w:p w:rsidR="00E727A5" w:rsidRPr="00D00FB0" w:rsidRDefault="00E727A5" w:rsidP="00E727A5">
      <w:pPr>
        <w:pStyle w:val="Sinespaciado"/>
        <w:ind w:left="-426" w:firstLine="426"/>
        <w:rPr>
          <w:rFonts w:ascii="Times New Roman" w:hAnsi="Times New Roman"/>
          <w:sz w:val="24"/>
          <w:szCs w:val="24"/>
        </w:rPr>
      </w:pPr>
      <w:r w:rsidRPr="001A4903">
        <w:rPr>
          <w:rFonts w:ascii="Times New Roman" w:hAnsi="Times New Roman"/>
          <w:sz w:val="24"/>
          <w:szCs w:val="24"/>
        </w:rPr>
        <w:t>Fecha:</w:t>
      </w:r>
      <w:r w:rsidRPr="001A4903">
        <w:rPr>
          <w:rFonts w:ascii="Times New Roman" w:hAnsi="Times New Roman"/>
          <w:sz w:val="24"/>
          <w:szCs w:val="24"/>
        </w:rPr>
        <w:tab/>
      </w:r>
      <w:r w:rsidRPr="001A4903">
        <w:rPr>
          <w:rFonts w:ascii="Times New Roman" w:hAnsi="Times New Roman"/>
          <w:sz w:val="24"/>
          <w:szCs w:val="24"/>
        </w:rPr>
        <w:tab/>
        <w:t xml:space="preserve">    </w:t>
      </w:r>
      <w:r>
        <w:rPr>
          <w:rFonts w:ascii="Times New Roman" w:hAnsi="Times New Roman"/>
          <w:sz w:val="24"/>
          <w:szCs w:val="24"/>
        </w:rPr>
        <w:t>6 de Febrero de 2017</w:t>
      </w:r>
    </w:p>
    <w:p w:rsidR="00E727A5" w:rsidRPr="00D00FB0" w:rsidRDefault="00E727A5" w:rsidP="00E727A5">
      <w:pPr>
        <w:pStyle w:val="Sinespaciado"/>
        <w:ind w:left="-426" w:right="-398" w:firstLine="426"/>
        <w:rPr>
          <w:rFonts w:ascii="Times New Roman" w:hAnsi="Times New Roman"/>
          <w:b/>
          <w:color w:val="FF0000"/>
          <w:sz w:val="24"/>
          <w:szCs w:val="24"/>
        </w:rPr>
      </w:pPr>
    </w:p>
    <w:p w:rsidR="00E727A5" w:rsidRPr="005C68BE" w:rsidRDefault="00E727A5" w:rsidP="00E727A5">
      <w:pPr>
        <w:pStyle w:val="Sinespaciado"/>
        <w:ind w:left="708" w:right="-398" w:hanging="708"/>
        <w:rPr>
          <w:rFonts w:ascii="Times New Roman" w:hAnsi="Times New Roman"/>
          <w:color w:val="000000" w:themeColor="text1"/>
          <w:sz w:val="24"/>
          <w:szCs w:val="24"/>
        </w:rPr>
      </w:pPr>
      <w:r w:rsidRPr="00D00FB0">
        <w:rPr>
          <w:rFonts w:ascii="Times New Roman" w:hAnsi="Times New Roman"/>
          <w:color w:val="000000" w:themeColor="text1"/>
          <w:sz w:val="24"/>
          <w:szCs w:val="24"/>
        </w:rPr>
        <w:t>Número:</w:t>
      </w:r>
      <w:r w:rsidRPr="00D00FB0">
        <w:rPr>
          <w:rFonts w:ascii="Times New Roman" w:hAnsi="Times New Roman"/>
          <w:color w:val="000000" w:themeColor="text1"/>
          <w:sz w:val="24"/>
          <w:szCs w:val="24"/>
        </w:rPr>
        <w:tab/>
        <w:t xml:space="preserve">     </w:t>
      </w:r>
      <w:r w:rsidRPr="00E727A5">
        <w:rPr>
          <w:rFonts w:ascii="Times New Roman" w:hAnsi="Times New Roman"/>
          <w:b/>
          <w:color w:val="000000" w:themeColor="text1"/>
          <w:sz w:val="24"/>
          <w:szCs w:val="24"/>
        </w:rPr>
        <w:t>SSO - 05</w:t>
      </w:r>
    </w:p>
    <w:p w:rsidR="00E727A5" w:rsidRPr="005C68BE" w:rsidRDefault="00E727A5" w:rsidP="00E727A5">
      <w:pPr>
        <w:pStyle w:val="Sinespaciado"/>
        <w:pBdr>
          <w:bottom w:val="single" w:sz="4" w:space="0" w:color="auto"/>
        </w:pBdr>
        <w:ind w:left="-426" w:firstLine="426"/>
        <w:rPr>
          <w:rFonts w:ascii="Times New Roman" w:hAnsi="Times New Roman"/>
          <w:color w:val="000000" w:themeColor="text1"/>
          <w:sz w:val="24"/>
          <w:szCs w:val="24"/>
        </w:rPr>
      </w:pPr>
    </w:p>
    <w:p w:rsidR="00E727A5" w:rsidRDefault="00E727A5" w:rsidP="00E727A5">
      <w:pPr>
        <w:spacing w:line="240" w:lineRule="auto"/>
        <w:rPr>
          <w:rFonts w:ascii="Times New Roman" w:eastAsia="Calibri" w:hAnsi="Times New Roman" w:cs="Times New Roman"/>
          <w:b/>
          <w:sz w:val="24"/>
          <w:szCs w:val="24"/>
          <w:lang w:val="es-ES_tradnl"/>
        </w:rPr>
      </w:pPr>
    </w:p>
    <w:p w:rsidR="00E727A5" w:rsidRDefault="00E727A5" w:rsidP="00E727A5">
      <w:pPr>
        <w:shd w:val="clear" w:color="auto" w:fill="FDE9D9" w:themeFill="accent6" w:themeFillTint="33"/>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 INTRODUCCIÒN </w:t>
      </w:r>
    </w:p>
    <w:p w:rsidR="00E727A5" w:rsidRDefault="00E727A5" w:rsidP="00E727A5">
      <w:pPr>
        <w:spacing w:line="240" w:lineRule="auto"/>
        <w:jc w:val="both"/>
        <w:rPr>
          <w:rFonts w:ascii="Times New Roman" w:eastAsia="Calibri" w:hAnsi="Times New Roman" w:cs="Times New Roman"/>
          <w:sz w:val="24"/>
          <w:szCs w:val="24"/>
          <w:lang w:val="es-ES_tradnl"/>
        </w:rPr>
      </w:pPr>
      <w:r>
        <w:rPr>
          <w:rFonts w:ascii="Times New Roman" w:eastAsia="Calibri" w:hAnsi="Times New Roman" w:cs="Times New Roman"/>
          <w:sz w:val="24"/>
          <w:szCs w:val="24"/>
          <w:lang w:val="es-ES_tradnl"/>
        </w:rPr>
        <w:t xml:space="preserve">El presente Informe Técnico, tiene como finalidad de informar a usted sobre las charlas de cinco minutos que se ha realizado al siguiente personal: </w:t>
      </w:r>
    </w:p>
    <w:tbl>
      <w:tblPr>
        <w:tblpPr w:leftFromText="141" w:rightFromText="141" w:vertAnchor="page" w:horzAnchor="margin" w:tblpXSpec="center" w:tblpY="6950"/>
        <w:tblW w:w="8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27"/>
        <w:gridCol w:w="2836"/>
        <w:gridCol w:w="2847"/>
      </w:tblGrid>
      <w:tr w:rsidR="00E727A5" w:rsidRPr="00993745" w:rsidTr="003373B3">
        <w:trPr>
          <w:trHeight w:val="311"/>
        </w:trPr>
        <w:tc>
          <w:tcPr>
            <w:tcW w:w="8910" w:type="dxa"/>
            <w:gridSpan w:val="3"/>
            <w:shd w:val="clear" w:color="auto" w:fill="DBE5F1" w:themeFill="accent1" w:themeFillTint="33"/>
            <w:noWrap/>
            <w:vAlign w:val="center"/>
          </w:tcPr>
          <w:p w:rsidR="00E727A5" w:rsidRPr="00AF2175" w:rsidRDefault="00E727A5" w:rsidP="003373B3">
            <w:pPr>
              <w:spacing w:after="0" w:line="240" w:lineRule="auto"/>
              <w:jc w:val="center"/>
              <w:rPr>
                <w:rFonts w:ascii="Times New Roman" w:eastAsia="Times New Roman" w:hAnsi="Times New Roman" w:cs="Times New Roman"/>
                <w:b/>
                <w:bCs/>
                <w:color w:val="000000"/>
                <w:sz w:val="20"/>
                <w:szCs w:val="20"/>
                <w:lang w:val="es-ES" w:eastAsia="es-ES"/>
              </w:rPr>
            </w:pPr>
          </w:p>
        </w:tc>
      </w:tr>
      <w:tr w:rsidR="00E727A5" w:rsidRPr="00993745" w:rsidTr="003373B3">
        <w:trPr>
          <w:trHeight w:val="311"/>
        </w:trPr>
        <w:tc>
          <w:tcPr>
            <w:tcW w:w="3227" w:type="dxa"/>
            <w:shd w:val="clear" w:color="auto" w:fill="DDD9C3" w:themeFill="background2" w:themeFillShade="E6"/>
            <w:noWrap/>
            <w:vAlign w:val="center"/>
          </w:tcPr>
          <w:p w:rsidR="00E727A5" w:rsidRPr="00AF2175" w:rsidRDefault="00E727A5" w:rsidP="003373B3">
            <w:pPr>
              <w:spacing w:after="0" w:line="240" w:lineRule="auto"/>
              <w:jc w:val="center"/>
              <w:rPr>
                <w:rFonts w:ascii="Times New Roman" w:eastAsia="Times New Roman" w:hAnsi="Times New Roman" w:cs="Times New Roman"/>
                <w:b/>
                <w:bCs/>
                <w:color w:val="000000"/>
                <w:sz w:val="20"/>
                <w:szCs w:val="20"/>
                <w:lang w:val="es-ES" w:eastAsia="es-ES"/>
              </w:rPr>
            </w:pPr>
          </w:p>
        </w:tc>
        <w:tc>
          <w:tcPr>
            <w:tcW w:w="2836" w:type="dxa"/>
            <w:shd w:val="clear" w:color="auto" w:fill="DDD9C3" w:themeFill="background2" w:themeFillShade="E6"/>
            <w:noWrap/>
            <w:vAlign w:val="center"/>
          </w:tcPr>
          <w:p w:rsidR="00E727A5" w:rsidRPr="00AF2175" w:rsidRDefault="00E727A5" w:rsidP="003373B3">
            <w:pPr>
              <w:spacing w:after="0" w:line="240" w:lineRule="auto"/>
              <w:jc w:val="center"/>
              <w:rPr>
                <w:rFonts w:ascii="Times New Roman" w:eastAsia="Times New Roman" w:hAnsi="Times New Roman" w:cs="Times New Roman"/>
                <w:b/>
                <w:bCs/>
                <w:color w:val="000000"/>
                <w:sz w:val="20"/>
                <w:szCs w:val="20"/>
                <w:lang w:val="es-ES" w:eastAsia="es-ES"/>
              </w:rPr>
            </w:pPr>
          </w:p>
        </w:tc>
        <w:tc>
          <w:tcPr>
            <w:tcW w:w="2847" w:type="dxa"/>
            <w:shd w:val="clear" w:color="auto" w:fill="DDD9C3" w:themeFill="background2" w:themeFillShade="E6"/>
            <w:noWrap/>
            <w:vAlign w:val="center"/>
          </w:tcPr>
          <w:p w:rsidR="00E727A5" w:rsidRPr="00AF2175" w:rsidRDefault="00E727A5" w:rsidP="003373B3">
            <w:pPr>
              <w:spacing w:after="0" w:line="240" w:lineRule="auto"/>
              <w:jc w:val="center"/>
              <w:rPr>
                <w:rFonts w:ascii="Times New Roman" w:eastAsia="Times New Roman" w:hAnsi="Times New Roman" w:cs="Times New Roman"/>
                <w:b/>
                <w:bCs/>
                <w:color w:val="000000"/>
                <w:sz w:val="20"/>
                <w:szCs w:val="20"/>
                <w:lang w:val="es-ES" w:eastAsia="es-ES"/>
              </w:rPr>
            </w:pPr>
          </w:p>
        </w:tc>
      </w:tr>
      <w:tr w:rsidR="00E727A5" w:rsidRPr="00993745" w:rsidTr="003373B3">
        <w:trPr>
          <w:trHeight w:val="311"/>
        </w:trPr>
        <w:tc>
          <w:tcPr>
            <w:tcW w:w="3227" w:type="dxa"/>
            <w:shd w:val="clear" w:color="auto" w:fill="FFFFCC"/>
            <w:noWrap/>
            <w:vAlign w:val="center"/>
          </w:tcPr>
          <w:p w:rsidR="00E727A5" w:rsidRPr="00AF2175" w:rsidRDefault="00E727A5" w:rsidP="003373B3">
            <w:pPr>
              <w:spacing w:after="0" w:line="240" w:lineRule="auto"/>
              <w:rPr>
                <w:rFonts w:ascii="Times New Roman" w:eastAsia="Times New Roman" w:hAnsi="Times New Roman" w:cs="Times New Roman"/>
                <w:b/>
                <w:color w:val="000000"/>
                <w:sz w:val="20"/>
                <w:szCs w:val="20"/>
                <w:lang w:val="es-ES" w:eastAsia="es-ES"/>
              </w:rPr>
            </w:pPr>
          </w:p>
        </w:tc>
        <w:tc>
          <w:tcPr>
            <w:tcW w:w="2836" w:type="dxa"/>
            <w:shd w:val="clear" w:color="auto" w:fill="FFFFCC"/>
            <w:noWrap/>
            <w:vAlign w:val="center"/>
          </w:tcPr>
          <w:p w:rsidR="00E727A5" w:rsidRPr="00AF2175" w:rsidRDefault="00E727A5" w:rsidP="003373B3">
            <w:pPr>
              <w:spacing w:after="0" w:line="240" w:lineRule="auto"/>
              <w:jc w:val="both"/>
              <w:rPr>
                <w:rFonts w:ascii="Times New Roman" w:eastAsia="Times New Roman" w:hAnsi="Times New Roman" w:cs="Times New Roman"/>
                <w:b/>
                <w:color w:val="000000"/>
                <w:sz w:val="20"/>
                <w:szCs w:val="20"/>
                <w:lang w:val="es-ES" w:eastAsia="es-ES"/>
              </w:rPr>
            </w:pPr>
          </w:p>
        </w:tc>
        <w:tc>
          <w:tcPr>
            <w:tcW w:w="2847" w:type="dxa"/>
            <w:shd w:val="clear" w:color="auto" w:fill="FFFFCC"/>
            <w:noWrap/>
            <w:vAlign w:val="center"/>
          </w:tcPr>
          <w:p w:rsidR="00E727A5" w:rsidRPr="00AF2175" w:rsidRDefault="00E727A5" w:rsidP="003373B3">
            <w:pPr>
              <w:spacing w:after="0" w:line="240" w:lineRule="auto"/>
              <w:jc w:val="both"/>
              <w:rPr>
                <w:rFonts w:ascii="Times New Roman" w:eastAsia="Times New Roman" w:hAnsi="Times New Roman" w:cs="Times New Roman"/>
                <w:b/>
                <w:color w:val="000000"/>
                <w:sz w:val="20"/>
                <w:szCs w:val="20"/>
                <w:lang w:val="es-ES" w:eastAsia="es-ES"/>
              </w:rPr>
            </w:pPr>
          </w:p>
        </w:tc>
      </w:tr>
    </w:tbl>
    <w:p w:rsidR="00E727A5" w:rsidRDefault="00E727A5" w:rsidP="00E727A5">
      <w:pPr>
        <w:spacing w:line="240" w:lineRule="auto"/>
        <w:jc w:val="both"/>
        <w:rPr>
          <w:rFonts w:ascii="Times New Roman" w:eastAsia="Calibri" w:hAnsi="Times New Roman" w:cs="Times New Roman"/>
          <w:sz w:val="24"/>
          <w:szCs w:val="24"/>
          <w:lang w:val="es-ES_tradnl"/>
        </w:rPr>
      </w:pPr>
    </w:p>
    <w:p w:rsidR="00E727A5" w:rsidRDefault="00E727A5" w:rsidP="00E727A5">
      <w:pPr>
        <w:spacing w:line="240" w:lineRule="auto"/>
        <w:jc w:val="both"/>
        <w:rPr>
          <w:rFonts w:ascii="Times New Roman" w:eastAsia="Calibri" w:hAnsi="Times New Roman" w:cs="Times New Roman"/>
          <w:sz w:val="24"/>
          <w:szCs w:val="24"/>
          <w:lang w:val="es-ES_tradnl"/>
        </w:rPr>
      </w:pPr>
    </w:p>
    <w:tbl>
      <w:tblPr>
        <w:tblpPr w:leftFromText="141" w:rightFromText="141" w:vertAnchor="page" w:horzAnchor="margin" w:tblpXSpec="center" w:tblpY="6950"/>
        <w:tblW w:w="8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27"/>
        <w:gridCol w:w="2836"/>
        <w:gridCol w:w="2847"/>
      </w:tblGrid>
      <w:tr w:rsidR="00E727A5" w:rsidRPr="00AF2175" w:rsidTr="003373B3">
        <w:trPr>
          <w:trHeight w:val="311"/>
        </w:trPr>
        <w:tc>
          <w:tcPr>
            <w:tcW w:w="3227" w:type="dxa"/>
            <w:shd w:val="clear" w:color="auto" w:fill="DAEEF3" w:themeFill="accent5" w:themeFillTint="33"/>
            <w:noWrap/>
            <w:vAlign w:val="center"/>
            <w:hideMark/>
          </w:tcPr>
          <w:p w:rsidR="00E727A5" w:rsidRDefault="00E727A5" w:rsidP="003373B3">
            <w:pPr>
              <w:spacing w:after="0" w:line="240" w:lineRule="auto"/>
              <w:jc w:val="center"/>
              <w:rPr>
                <w:rFonts w:ascii="Times New Roman" w:eastAsia="Times New Roman" w:hAnsi="Times New Roman" w:cs="Times New Roman"/>
                <w:b/>
                <w:bCs/>
                <w:color w:val="000000"/>
                <w:sz w:val="20"/>
                <w:szCs w:val="20"/>
                <w:lang w:val="es-ES" w:eastAsia="es-ES"/>
              </w:rPr>
            </w:pPr>
            <w:r w:rsidRPr="00AF2175">
              <w:rPr>
                <w:rFonts w:ascii="Times New Roman" w:eastAsia="Times New Roman" w:hAnsi="Times New Roman" w:cs="Times New Roman"/>
                <w:b/>
                <w:bCs/>
                <w:color w:val="000000"/>
                <w:sz w:val="20"/>
                <w:szCs w:val="20"/>
                <w:lang w:val="es-ES" w:eastAsia="es-ES"/>
              </w:rPr>
              <w:t>MIÉRCOLES</w:t>
            </w:r>
            <w:r>
              <w:rPr>
                <w:rFonts w:ascii="Times New Roman" w:eastAsia="Times New Roman" w:hAnsi="Times New Roman" w:cs="Times New Roman"/>
                <w:b/>
                <w:bCs/>
                <w:color w:val="000000"/>
                <w:sz w:val="20"/>
                <w:szCs w:val="20"/>
                <w:lang w:val="es-ES" w:eastAsia="es-ES"/>
              </w:rPr>
              <w:t xml:space="preserve"> </w:t>
            </w:r>
          </w:p>
          <w:p w:rsidR="00E727A5" w:rsidRPr="00AF2175" w:rsidRDefault="00E727A5" w:rsidP="003373B3">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1 DE FEBRERO DE 2017</w:t>
            </w:r>
          </w:p>
        </w:tc>
        <w:tc>
          <w:tcPr>
            <w:tcW w:w="2836" w:type="dxa"/>
            <w:shd w:val="clear" w:color="auto" w:fill="EAF1DD" w:themeFill="accent3" w:themeFillTint="33"/>
            <w:noWrap/>
            <w:vAlign w:val="center"/>
            <w:hideMark/>
          </w:tcPr>
          <w:p w:rsidR="00E727A5" w:rsidRDefault="00E727A5" w:rsidP="003373B3">
            <w:pPr>
              <w:spacing w:after="0" w:line="240" w:lineRule="auto"/>
              <w:jc w:val="center"/>
              <w:rPr>
                <w:rFonts w:ascii="Times New Roman" w:eastAsia="Times New Roman" w:hAnsi="Times New Roman" w:cs="Times New Roman"/>
                <w:b/>
                <w:bCs/>
                <w:color w:val="000000"/>
                <w:sz w:val="20"/>
                <w:szCs w:val="20"/>
                <w:lang w:val="es-ES" w:eastAsia="es-ES"/>
              </w:rPr>
            </w:pPr>
            <w:r w:rsidRPr="00AF2175">
              <w:rPr>
                <w:rFonts w:ascii="Times New Roman" w:eastAsia="Times New Roman" w:hAnsi="Times New Roman" w:cs="Times New Roman"/>
                <w:b/>
                <w:bCs/>
                <w:color w:val="000000"/>
                <w:sz w:val="20"/>
                <w:szCs w:val="20"/>
                <w:lang w:val="es-ES" w:eastAsia="es-ES"/>
              </w:rPr>
              <w:t>JUEVES</w:t>
            </w:r>
          </w:p>
          <w:p w:rsidR="00E727A5" w:rsidRPr="00AF2175" w:rsidRDefault="00E727A5" w:rsidP="003373B3">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 xml:space="preserve"> 2 DE FEBRERO DEL 2017</w:t>
            </w:r>
          </w:p>
        </w:tc>
        <w:tc>
          <w:tcPr>
            <w:tcW w:w="2847" w:type="dxa"/>
            <w:shd w:val="clear" w:color="auto" w:fill="E5DFEC" w:themeFill="accent4" w:themeFillTint="33"/>
            <w:noWrap/>
            <w:vAlign w:val="center"/>
            <w:hideMark/>
          </w:tcPr>
          <w:p w:rsidR="00E727A5" w:rsidRDefault="00E727A5" w:rsidP="003373B3">
            <w:pPr>
              <w:spacing w:after="0" w:line="240" w:lineRule="auto"/>
              <w:jc w:val="center"/>
              <w:rPr>
                <w:rFonts w:ascii="Times New Roman" w:eastAsia="Times New Roman" w:hAnsi="Times New Roman" w:cs="Times New Roman"/>
                <w:b/>
                <w:bCs/>
                <w:color w:val="000000"/>
                <w:sz w:val="20"/>
                <w:szCs w:val="20"/>
                <w:lang w:val="es-ES" w:eastAsia="es-ES"/>
              </w:rPr>
            </w:pPr>
            <w:r w:rsidRPr="00AF2175">
              <w:rPr>
                <w:rFonts w:ascii="Times New Roman" w:eastAsia="Times New Roman" w:hAnsi="Times New Roman" w:cs="Times New Roman"/>
                <w:b/>
                <w:bCs/>
                <w:color w:val="000000"/>
                <w:sz w:val="20"/>
                <w:szCs w:val="20"/>
                <w:lang w:val="es-ES" w:eastAsia="es-ES"/>
              </w:rPr>
              <w:t>VIERNES</w:t>
            </w:r>
          </w:p>
          <w:p w:rsidR="00E727A5" w:rsidRPr="00AF2175" w:rsidRDefault="00E727A5" w:rsidP="003373B3">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 xml:space="preserve"> 3 DE FEBRERO DEL 2017</w:t>
            </w:r>
          </w:p>
        </w:tc>
      </w:tr>
      <w:tr w:rsidR="00E727A5" w:rsidRPr="00AF2175" w:rsidTr="003373B3">
        <w:trPr>
          <w:trHeight w:val="311"/>
        </w:trPr>
        <w:tc>
          <w:tcPr>
            <w:tcW w:w="3227" w:type="dxa"/>
            <w:shd w:val="clear" w:color="auto" w:fill="FFFFFF" w:themeFill="background1"/>
            <w:noWrap/>
            <w:vAlign w:val="center"/>
          </w:tcPr>
          <w:p w:rsidR="00E727A5" w:rsidRPr="00AF2175" w:rsidRDefault="00E727A5" w:rsidP="003373B3">
            <w:pPr>
              <w:spacing w:after="0" w:line="240" w:lineRule="auto"/>
              <w:jc w:val="center"/>
              <w:rPr>
                <w:rFonts w:ascii="Times New Roman" w:eastAsia="Times New Roman" w:hAnsi="Times New Roman" w:cs="Times New Roman"/>
                <w:b/>
                <w:color w:val="000000"/>
                <w:sz w:val="20"/>
                <w:szCs w:val="20"/>
                <w:lang w:val="es-ES" w:eastAsia="es-ES"/>
              </w:rPr>
            </w:pPr>
            <w:r w:rsidRPr="00AF2175">
              <w:rPr>
                <w:rFonts w:ascii="Times New Roman" w:eastAsia="Times New Roman" w:hAnsi="Times New Roman" w:cs="Times New Roman"/>
                <w:b/>
                <w:color w:val="000000"/>
                <w:sz w:val="20"/>
                <w:szCs w:val="20"/>
                <w:lang w:val="es-ES" w:eastAsia="es-ES"/>
              </w:rPr>
              <w:t>Charla  5 minutos</w:t>
            </w:r>
          </w:p>
          <w:p w:rsidR="00E727A5" w:rsidRPr="00AF2175" w:rsidRDefault="00E727A5" w:rsidP="003373B3">
            <w:pPr>
              <w:spacing w:after="0" w:line="240" w:lineRule="auto"/>
              <w:jc w:val="both"/>
              <w:rPr>
                <w:rFonts w:ascii="Times New Roman" w:eastAsia="Times New Roman" w:hAnsi="Times New Roman" w:cs="Times New Roman"/>
                <w:color w:val="000000"/>
                <w:sz w:val="20"/>
                <w:szCs w:val="20"/>
                <w:lang w:val="es-ES" w:eastAsia="es-ES"/>
              </w:rPr>
            </w:pPr>
            <w:r w:rsidRPr="00AF2175">
              <w:rPr>
                <w:rFonts w:ascii="Times New Roman" w:eastAsia="Times New Roman" w:hAnsi="Times New Roman" w:cs="Times New Roman"/>
                <w:b/>
                <w:color w:val="000000"/>
                <w:sz w:val="20"/>
                <w:szCs w:val="20"/>
                <w:lang w:val="es-ES" w:eastAsia="es-ES"/>
              </w:rPr>
              <w:t xml:space="preserve">Tema:  </w:t>
            </w:r>
            <w:r w:rsidRPr="00AF2175">
              <w:rPr>
                <w:rFonts w:ascii="Times New Roman" w:eastAsia="Times New Roman" w:hAnsi="Times New Roman" w:cs="Times New Roman"/>
                <w:color w:val="000000"/>
                <w:sz w:val="20"/>
                <w:szCs w:val="20"/>
                <w:lang w:val="es-ES" w:eastAsia="es-ES"/>
              </w:rPr>
              <w:t>Seguridad y Salud de</w:t>
            </w:r>
            <w:r>
              <w:rPr>
                <w:rFonts w:ascii="Times New Roman" w:eastAsia="Times New Roman" w:hAnsi="Times New Roman" w:cs="Times New Roman"/>
                <w:color w:val="000000"/>
                <w:sz w:val="20"/>
                <w:szCs w:val="20"/>
                <w:lang w:val="es-ES" w:eastAsia="es-ES"/>
              </w:rPr>
              <w:t xml:space="preserve">                                                                                                                                                                                                                       </w:t>
            </w:r>
            <w:r w:rsidRPr="00AF2175">
              <w:rPr>
                <w:rFonts w:ascii="Times New Roman" w:eastAsia="Times New Roman" w:hAnsi="Times New Roman" w:cs="Times New Roman"/>
                <w:color w:val="000000"/>
                <w:sz w:val="20"/>
                <w:szCs w:val="20"/>
                <w:lang w:val="es-ES" w:eastAsia="es-ES"/>
              </w:rPr>
              <w:t xml:space="preserve"> los Trabajadores en el Puesto de Trabajo </w:t>
            </w:r>
          </w:p>
          <w:p w:rsidR="00E727A5" w:rsidRPr="00AF2175" w:rsidRDefault="00E727A5" w:rsidP="003373B3">
            <w:pPr>
              <w:spacing w:after="0" w:line="240" w:lineRule="auto"/>
              <w:rPr>
                <w:rFonts w:ascii="Times New Roman" w:eastAsia="Times New Roman" w:hAnsi="Times New Roman" w:cs="Times New Roman"/>
                <w:b/>
                <w:color w:val="000000"/>
                <w:sz w:val="20"/>
                <w:szCs w:val="20"/>
                <w:lang w:val="es-ES" w:eastAsia="es-ES"/>
              </w:rPr>
            </w:pPr>
            <w:r w:rsidRPr="00AF2175">
              <w:rPr>
                <w:rFonts w:ascii="Times New Roman" w:eastAsia="Times New Roman" w:hAnsi="Times New Roman" w:cs="Times New Roman"/>
                <w:b/>
                <w:color w:val="000000"/>
                <w:sz w:val="20"/>
                <w:szCs w:val="20"/>
                <w:lang w:val="es-ES" w:eastAsia="es-ES"/>
              </w:rPr>
              <w:t>Dirigido:</w:t>
            </w:r>
            <w:r w:rsidRPr="00AF2175">
              <w:rPr>
                <w:rFonts w:ascii="Times New Roman" w:eastAsia="Times New Roman" w:hAnsi="Times New Roman" w:cs="Times New Roman"/>
                <w:color w:val="000000"/>
                <w:sz w:val="20"/>
                <w:szCs w:val="20"/>
                <w:lang w:val="es-ES" w:eastAsia="es-ES"/>
              </w:rPr>
              <w:t xml:space="preserve">  Obras Públicas</w:t>
            </w:r>
          </w:p>
        </w:tc>
        <w:tc>
          <w:tcPr>
            <w:tcW w:w="2836" w:type="dxa"/>
            <w:shd w:val="clear" w:color="auto" w:fill="FFFFFF" w:themeFill="background1"/>
            <w:noWrap/>
            <w:vAlign w:val="center"/>
          </w:tcPr>
          <w:p w:rsidR="00E727A5" w:rsidRPr="00AF2175" w:rsidRDefault="00E727A5" w:rsidP="003373B3">
            <w:pPr>
              <w:spacing w:after="0" w:line="240" w:lineRule="auto"/>
              <w:jc w:val="center"/>
              <w:rPr>
                <w:rFonts w:ascii="Times New Roman" w:eastAsia="Times New Roman" w:hAnsi="Times New Roman" w:cs="Times New Roman"/>
                <w:b/>
                <w:color w:val="000000"/>
                <w:sz w:val="20"/>
                <w:szCs w:val="20"/>
                <w:lang w:val="es-ES" w:eastAsia="es-ES"/>
              </w:rPr>
            </w:pPr>
            <w:r w:rsidRPr="00AF2175">
              <w:rPr>
                <w:rFonts w:ascii="Times New Roman" w:eastAsia="Times New Roman" w:hAnsi="Times New Roman" w:cs="Times New Roman"/>
                <w:b/>
                <w:color w:val="000000"/>
                <w:sz w:val="20"/>
                <w:szCs w:val="20"/>
                <w:lang w:val="es-ES" w:eastAsia="es-ES"/>
              </w:rPr>
              <w:t>Charla 5 minutos</w:t>
            </w:r>
          </w:p>
          <w:p w:rsidR="00E727A5" w:rsidRPr="00AF2175" w:rsidRDefault="00E727A5" w:rsidP="003373B3">
            <w:pPr>
              <w:spacing w:after="0" w:line="240" w:lineRule="auto"/>
              <w:jc w:val="both"/>
              <w:rPr>
                <w:rFonts w:ascii="Times New Roman" w:eastAsia="Times New Roman" w:hAnsi="Times New Roman" w:cs="Times New Roman"/>
                <w:color w:val="000000"/>
                <w:sz w:val="20"/>
                <w:szCs w:val="20"/>
                <w:lang w:val="es-ES" w:eastAsia="es-ES"/>
              </w:rPr>
            </w:pPr>
            <w:r w:rsidRPr="00AF2175">
              <w:rPr>
                <w:rFonts w:ascii="Times New Roman" w:eastAsia="Times New Roman" w:hAnsi="Times New Roman" w:cs="Times New Roman"/>
                <w:b/>
                <w:color w:val="000000"/>
                <w:sz w:val="20"/>
                <w:szCs w:val="20"/>
                <w:lang w:val="es-ES" w:eastAsia="es-ES"/>
              </w:rPr>
              <w:t xml:space="preserve">Tema: </w:t>
            </w:r>
            <w:r w:rsidRPr="00AF2175">
              <w:rPr>
                <w:rFonts w:ascii="Times New Roman" w:eastAsia="Times New Roman" w:hAnsi="Times New Roman" w:cs="Times New Roman"/>
                <w:color w:val="000000"/>
                <w:sz w:val="20"/>
                <w:szCs w:val="20"/>
                <w:lang w:val="es-ES" w:eastAsia="es-ES"/>
              </w:rPr>
              <w:t>Normas de Trabajo Seguro</w:t>
            </w:r>
          </w:p>
          <w:p w:rsidR="00E727A5" w:rsidRPr="00AF2175" w:rsidRDefault="00E727A5" w:rsidP="003373B3">
            <w:pPr>
              <w:spacing w:after="0" w:line="240" w:lineRule="auto"/>
              <w:jc w:val="both"/>
              <w:rPr>
                <w:rFonts w:ascii="Times New Roman" w:eastAsia="Times New Roman" w:hAnsi="Times New Roman" w:cs="Times New Roman"/>
                <w:b/>
                <w:color w:val="000000"/>
                <w:sz w:val="20"/>
                <w:szCs w:val="20"/>
                <w:lang w:val="es-ES" w:eastAsia="es-ES"/>
              </w:rPr>
            </w:pPr>
            <w:r w:rsidRPr="00AF2175">
              <w:rPr>
                <w:rFonts w:ascii="Times New Roman" w:eastAsia="Times New Roman" w:hAnsi="Times New Roman" w:cs="Times New Roman"/>
                <w:b/>
                <w:color w:val="000000"/>
                <w:sz w:val="20"/>
                <w:szCs w:val="20"/>
                <w:lang w:val="es-ES" w:eastAsia="es-ES"/>
              </w:rPr>
              <w:t>Dirigido:</w:t>
            </w:r>
            <w:r w:rsidRPr="00AF2175">
              <w:rPr>
                <w:rFonts w:ascii="Times New Roman" w:eastAsia="Times New Roman" w:hAnsi="Times New Roman" w:cs="Times New Roman"/>
                <w:color w:val="000000"/>
                <w:sz w:val="20"/>
                <w:szCs w:val="20"/>
                <w:lang w:val="es-ES" w:eastAsia="es-ES"/>
              </w:rPr>
              <w:t xml:space="preserve">  Ayudantes de Servicio</w:t>
            </w:r>
            <w:r>
              <w:rPr>
                <w:rFonts w:ascii="Times New Roman" w:eastAsia="Times New Roman" w:hAnsi="Times New Roman" w:cs="Times New Roman"/>
                <w:color w:val="000000"/>
                <w:sz w:val="20"/>
                <w:szCs w:val="20"/>
                <w:lang w:val="es-ES" w:eastAsia="es-ES"/>
              </w:rPr>
              <w:t>s</w:t>
            </w:r>
            <w:r w:rsidRPr="00AF2175">
              <w:rPr>
                <w:rFonts w:ascii="Times New Roman" w:eastAsia="Times New Roman" w:hAnsi="Times New Roman" w:cs="Times New Roman"/>
                <w:color w:val="000000"/>
                <w:sz w:val="20"/>
                <w:szCs w:val="20"/>
                <w:lang w:val="es-ES" w:eastAsia="es-ES"/>
              </w:rPr>
              <w:t xml:space="preserve"> de Limpieza</w:t>
            </w:r>
          </w:p>
        </w:tc>
        <w:tc>
          <w:tcPr>
            <w:tcW w:w="2847" w:type="dxa"/>
            <w:shd w:val="clear" w:color="auto" w:fill="FFFFFF" w:themeFill="background1"/>
            <w:noWrap/>
            <w:vAlign w:val="center"/>
          </w:tcPr>
          <w:p w:rsidR="00E727A5" w:rsidRPr="00AF2175" w:rsidRDefault="00E727A5" w:rsidP="003373B3">
            <w:pPr>
              <w:spacing w:after="0" w:line="240" w:lineRule="auto"/>
              <w:jc w:val="center"/>
              <w:rPr>
                <w:rFonts w:ascii="Times New Roman" w:eastAsia="Times New Roman" w:hAnsi="Times New Roman" w:cs="Times New Roman"/>
                <w:b/>
                <w:color w:val="000000"/>
                <w:sz w:val="20"/>
                <w:szCs w:val="20"/>
                <w:lang w:val="es-ES" w:eastAsia="es-ES"/>
              </w:rPr>
            </w:pPr>
            <w:r w:rsidRPr="00AF2175">
              <w:rPr>
                <w:rFonts w:ascii="Times New Roman" w:eastAsia="Times New Roman" w:hAnsi="Times New Roman" w:cs="Times New Roman"/>
                <w:b/>
                <w:color w:val="000000"/>
                <w:sz w:val="20"/>
                <w:szCs w:val="20"/>
                <w:lang w:val="es-ES" w:eastAsia="es-ES"/>
              </w:rPr>
              <w:t>Charla 5 minutos</w:t>
            </w:r>
          </w:p>
          <w:p w:rsidR="00E727A5" w:rsidRPr="00AF2175" w:rsidRDefault="00E727A5" w:rsidP="003373B3">
            <w:pPr>
              <w:spacing w:after="0" w:line="240" w:lineRule="auto"/>
              <w:jc w:val="both"/>
              <w:rPr>
                <w:rFonts w:ascii="Times New Roman" w:eastAsia="Times New Roman" w:hAnsi="Times New Roman" w:cs="Times New Roman"/>
                <w:color w:val="000000"/>
                <w:sz w:val="20"/>
                <w:szCs w:val="20"/>
                <w:lang w:val="es-ES" w:eastAsia="es-ES"/>
              </w:rPr>
            </w:pPr>
            <w:r w:rsidRPr="00AF2175">
              <w:rPr>
                <w:rFonts w:ascii="Times New Roman" w:eastAsia="Times New Roman" w:hAnsi="Times New Roman" w:cs="Times New Roman"/>
                <w:b/>
                <w:color w:val="000000"/>
                <w:sz w:val="20"/>
                <w:szCs w:val="20"/>
                <w:lang w:val="es-ES" w:eastAsia="es-ES"/>
              </w:rPr>
              <w:t xml:space="preserve">Tema: </w:t>
            </w:r>
            <w:r w:rsidRPr="00AF2175">
              <w:rPr>
                <w:rFonts w:ascii="Times New Roman" w:eastAsia="Times New Roman" w:hAnsi="Times New Roman" w:cs="Times New Roman"/>
                <w:color w:val="000000"/>
                <w:sz w:val="20"/>
                <w:szCs w:val="20"/>
                <w:lang w:val="es-ES" w:eastAsia="es-ES"/>
              </w:rPr>
              <w:t>Levantamiento Manual de Cargas</w:t>
            </w:r>
          </w:p>
          <w:p w:rsidR="00E727A5" w:rsidRPr="00AF2175" w:rsidRDefault="00E727A5" w:rsidP="003373B3">
            <w:pPr>
              <w:spacing w:after="0" w:line="240" w:lineRule="auto"/>
              <w:jc w:val="both"/>
              <w:rPr>
                <w:rFonts w:ascii="Times New Roman" w:eastAsia="Times New Roman" w:hAnsi="Times New Roman" w:cs="Times New Roman"/>
                <w:b/>
                <w:color w:val="000000"/>
                <w:sz w:val="20"/>
                <w:szCs w:val="20"/>
                <w:lang w:val="es-ES" w:eastAsia="es-ES"/>
              </w:rPr>
            </w:pPr>
            <w:r w:rsidRPr="00AF2175">
              <w:rPr>
                <w:rFonts w:ascii="Times New Roman" w:eastAsia="Times New Roman" w:hAnsi="Times New Roman" w:cs="Times New Roman"/>
                <w:b/>
                <w:color w:val="000000"/>
                <w:sz w:val="20"/>
                <w:szCs w:val="20"/>
                <w:lang w:val="es-ES" w:eastAsia="es-ES"/>
              </w:rPr>
              <w:t>Dirigido:</w:t>
            </w:r>
            <w:r w:rsidRPr="00AF2175">
              <w:rPr>
                <w:rFonts w:ascii="Times New Roman" w:eastAsia="Times New Roman" w:hAnsi="Times New Roman" w:cs="Times New Roman"/>
                <w:color w:val="000000"/>
                <w:sz w:val="20"/>
                <w:szCs w:val="20"/>
                <w:lang w:val="es-ES" w:eastAsia="es-ES"/>
              </w:rPr>
              <w:t xml:space="preserve"> Talleres </w:t>
            </w:r>
            <w:r w:rsidRPr="00AF2175">
              <w:rPr>
                <w:rFonts w:ascii="Times New Roman" w:eastAsia="Times New Roman" w:hAnsi="Times New Roman" w:cs="Times New Roman"/>
                <w:b/>
                <w:color w:val="000000"/>
                <w:sz w:val="20"/>
                <w:szCs w:val="20"/>
                <w:lang w:val="es-ES" w:eastAsia="es-ES"/>
              </w:rPr>
              <w:t xml:space="preserve"> </w:t>
            </w:r>
          </w:p>
        </w:tc>
      </w:tr>
    </w:tbl>
    <w:p w:rsidR="00E727A5" w:rsidRDefault="00E727A5" w:rsidP="00E727A5">
      <w:pPr>
        <w:shd w:val="clear" w:color="auto" w:fill="FDE9D9" w:themeFill="accent6" w:themeFillTint="33"/>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II. MARCO LEGAL </w:t>
      </w:r>
    </w:p>
    <w:p w:rsidR="00E727A5" w:rsidRDefault="00E727A5" w:rsidP="00E727A5">
      <w:pPr>
        <w:jc w:val="center"/>
        <w:rPr>
          <w:rFonts w:ascii="Times New Roman" w:hAnsi="Times New Roman"/>
          <w:b/>
          <w:sz w:val="24"/>
          <w:szCs w:val="24"/>
        </w:rPr>
      </w:pPr>
      <w:r w:rsidRPr="009F3B79">
        <w:rPr>
          <w:rFonts w:ascii="Times New Roman" w:hAnsi="Times New Roman"/>
          <w:b/>
          <w:sz w:val="24"/>
          <w:szCs w:val="24"/>
        </w:rPr>
        <w:t>Reglamento de Seguridad y Salud de los Trabajadores y Mejoramiento del Medio Ambiente de Trabajo Decreto Ejecutivo 2393</w:t>
      </w:r>
    </w:p>
    <w:tbl>
      <w:tblPr>
        <w:tblStyle w:val="Tablaconcuadrcula1clara-nfasis1"/>
        <w:tblW w:w="0" w:type="auto"/>
        <w:tblLook w:val="04A0" w:firstRow="1" w:lastRow="0" w:firstColumn="1" w:lastColumn="0" w:noHBand="0" w:noVBand="1"/>
      </w:tblPr>
      <w:tblGrid>
        <w:gridCol w:w="4246"/>
        <w:gridCol w:w="4248"/>
      </w:tblGrid>
      <w:tr w:rsidR="00E727A5" w:rsidTr="003373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rsidR="00E727A5" w:rsidRPr="009F3B79" w:rsidRDefault="00E727A5" w:rsidP="003373B3">
            <w:pPr>
              <w:jc w:val="center"/>
              <w:rPr>
                <w:rFonts w:ascii="Times New Roman" w:hAnsi="Times New Roman"/>
                <w:sz w:val="24"/>
                <w:szCs w:val="24"/>
              </w:rPr>
            </w:pPr>
            <w:r w:rsidRPr="009F3B79">
              <w:rPr>
                <w:rFonts w:ascii="Times New Roman" w:hAnsi="Times New Roman"/>
                <w:sz w:val="24"/>
                <w:szCs w:val="24"/>
              </w:rPr>
              <w:t>ART. 11. OBLIGACIONES DE LOS EMPLEADORES</w:t>
            </w:r>
          </w:p>
        </w:tc>
        <w:tc>
          <w:tcPr>
            <w:tcW w:w="4248" w:type="dxa"/>
          </w:tcPr>
          <w:p w:rsidR="00E727A5" w:rsidRPr="009F3B79" w:rsidRDefault="00E727A5" w:rsidP="003373B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9F3B79">
              <w:rPr>
                <w:rFonts w:ascii="Times New Roman" w:hAnsi="Times New Roman"/>
                <w:sz w:val="24"/>
                <w:szCs w:val="24"/>
              </w:rPr>
              <w:t>ART. 13. OBLIGACIONES DE LOS TRABAJADORES</w:t>
            </w:r>
          </w:p>
        </w:tc>
      </w:tr>
      <w:tr w:rsidR="00E727A5" w:rsidTr="003373B3">
        <w:tc>
          <w:tcPr>
            <w:cnfStyle w:val="001000000000" w:firstRow="0" w:lastRow="0" w:firstColumn="1" w:lastColumn="0" w:oddVBand="0" w:evenVBand="0" w:oddHBand="0" w:evenHBand="0" w:firstRowFirstColumn="0" w:firstRowLastColumn="0" w:lastRowFirstColumn="0" w:lastRowLastColumn="0"/>
            <w:tcW w:w="4247" w:type="dxa"/>
          </w:tcPr>
          <w:p w:rsidR="00E727A5" w:rsidRPr="009F3B79" w:rsidRDefault="00E727A5" w:rsidP="003373B3">
            <w:pPr>
              <w:jc w:val="both"/>
              <w:rPr>
                <w:rFonts w:ascii="Times New Roman" w:hAnsi="Times New Roman"/>
                <w:b w:val="0"/>
                <w:sz w:val="24"/>
                <w:szCs w:val="24"/>
              </w:rPr>
            </w:pPr>
            <w:r w:rsidRPr="00E77718">
              <w:rPr>
                <w:rFonts w:ascii="Times New Roman" w:hAnsi="Times New Roman"/>
                <w:sz w:val="24"/>
                <w:szCs w:val="24"/>
              </w:rPr>
              <w:t>1.-</w:t>
            </w:r>
            <w:r w:rsidRPr="009F3B79">
              <w:rPr>
                <w:rFonts w:ascii="Times New Roman" w:hAnsi="Times New Roman"/>
                <w:b w:val="0"/>
                <w:sz w:val="24"/>
                <w:szCs w:val="24"/>
              </w:rPr>
              <w:t xml:space="preserve"> Instruir al personal a su cargo sobre los riesgos específicos de los distintos puestos de trabajo y las medidas de prevención adoptar.</w:t>
            </w:r>
          </w:p>
        </w:tc>
        <w:tc>
          <w:tcPr>
            <w:tcW w:w="4248" w:type="dxa"/>
          </w:tcPr>
          <w:p w:rsidR="00E727A5" w:rsidRPr="009F3B79" w:rsidRDefault="00E727A5" w:rsidP="003373B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E77718">
              <w:rPr>
                <w:rFonts w:ascii="Times New Roman" w:hAnsi="Times New Roman"/>
                <w:b/>
                <w:sz w:val="24"/>
                <w:szCs w:val="24"/>
              </w:rPr>
              <w:t>2.-</w:t>
            </w:r>
            <w:r>
              <w:rPr>
                <w:rFonts w:ascii="Times New Roman" w:hAnsi="Times New Roman"/>
                <w:sz w:val="24"/>
                <w:szCs w:val="24"/>
              </w:rPr>
              <w:t xml:space="preserve"> </w:t>
            </w:r>
            <w:r w:rsidRPr="009F3B79">
              <w:rPr>
                <w:rFonts w:ascii="Times New Roman" w:hAnsi="Times New Roman"/>
                <w:sz w:val="24"/>
                <w:szCs w:val="24"/>
              </w:rPr>
              <w:t xml:space="preserve">Asistir a los cursos sobre control de desastres, prevención de riesgos, salvamento y socorrismo programados por la empresa u organismos especializados del sector público. </w:t>
            </w:r>
          </w:p>
          <w:p w:rsidR="00E727A5" w:rsidRDefault="00E727A5" w:rsidP="003373B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p>
        </w:tc>
      </w:tr>
    </w:tbl>
    <w:p w:rsidR="00E727A5" w:rsidRPr="009F3B79" w:rsidRDefault="00E727A5" w:rsidP="00E727A5">
      <w:pPr>
        <w:jc w:val="center"/>
        <w:rPr>
          <w:rFonts w:ascii="Times New Roman" w:hAnsi="Times New Roman"/>
          <w:b/>
          <w:sz w:val="24"/>
          <w:szCs w:val="24"/>
        </w:rPr>
      </w:pPr>
    </w:p>
    <w:p w:rsidR="00E727A5" w:rsidRPr="009F3B79" w:rsidRDefault="00E727A5" w:rsidP="00E727A5">
      <w:pPr>
        <w:jc w:val="both"/>
        <w:rPr>
          <w:rFonts w:ascii="Times New Roman" w:hAnsi="Times New Roman"/>
          <w:sz w:val="24"/>
          <w:szCs w:val="24"/>
        </w:rPr>
      </w:pPr>
      <w:r w:rsidRPr="009F3B79">
        <w:rPr>
          <w:rFonts w:ascii="Times New Roman" w:hAnsi="Times New Roman"/>
          <w:sz w:val="24"/>
          <w:szCs w:val="24"/>
        </w:rPr>
        <w:t xml:space="preserve"> </w:t>
      </w:r>
    </w:p>
    <w:p w:rsidR="00E727A5" w:rsidRPr="009F3B79" w:rsidRDefault="00E727A5" w:rsidP="00E727A5">
      <w:pPr>
        <w:pStyle w:val="Prrafodelista"/>
        <w:spacing w:line="240" w:lineRule="auto"/>
        <w:ind w:left="773"/>
        <w:rPr>
          <w:rFonts w:ascii="Times New Roman" w:hAnsi="Times New Roman"/>
          <w:b/>
          <w:sz w:val="24"/>
          <w:szCs w:val="24"/>
          <w:lang w:val="es-EC"/>
        </w:rPr>
      </w:pPr>
    </w:p>
    <w:p w:rsidR="00E727A5" w:rsidRDefault="00E727A5" w:rsidP="00E727A5">
      <w:pPr>
        <w:shd w:val="clear" w:color="auto" w:fill="FDE9D9" w:themeFill="accent6" w:themeFillTint="33"/>
        <w:spacing w:line="240" w:lineRule="auto"/>
        <w:rPr>
          <w:rFonts w:ascii="Times New Roman" w:hAnsi="Times New Roman"/>
          <w:b/>
          <w:sz w:val="24"/>
          <w:szCs w:val="24"/>
          <w:lang w:val="es-ES_tradnl"/>
        </w:rPr>
      </w:pPr>
      <w:r w:rsidRPr="00BF434F">
        <w:rPr>
          <w:rFonts w:ascii="Times New Roman" w:hAnsi="Times New Roman"/>
          <w:b/>
          <w:sz w:val="24"/>
          <w:szCs w:val="24"/>
          <w:lang w:val="es-ES_tradnl"/>
        </w:rPr>
        <w:lastRenderedPageBreak/>
        <w:t xml:space="preserve">III. </w:t>
      </w:r>
      <w:r>
        <w:rPr>
          <w:rFonts w:ascii="Times New Roman" w:hAnsi="Times New Roman"/>
          <w:b/>
          <w:sz w:val="24"/>
          <w:szCs w:val="24"/>
          <w:lang w:val="es-ES_tradnl"/>
        </w:rPr>
        <w:t xml:space="preserve">CHARLA DE CINCO MINUTOS </w:t>
      </w:r>
    </w:p>
    <w:tbl>
      <w:tblPr>
        <w:tblStyle w:val="Tablaconcuadrcula"/>
        <w:tblW w:w="0" w:type="auto"/>
        <w:tblLook w:val="04A0" w:firstRow="1" w:lastRow="0" w:firstColumn="1" w:lastColumn="0" w:noHBand="0" w:noVBand="1"/>
      </w:tblPr>
      <w:tblGrid>
        <w:gridCol w:w="1796"/>
        <w:gridCol w:w="6698"/>
      </w:tblGrid>
      <w:tr w:rsidR="00E727A5" w:rsidRPr="00F61F39" w:rsidTr="003373B3">
        <w:tc>
          <w:tcPr>
            <w:tcW w:w="1796" w:type="dxa"/>
            <w:shd w:val="clear" w:color="auto" w:fill="DAEEF3" w:themeFill="accent5" w:themeFillTint="33"/>
          </w:tcPr>
          <w:p w:rsidR="00E727A5" w:rsidRPr="00F61F39" w:rsidRDefault="00E727A5"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Día</w:t>
            </w:r>
          </w:p>
        </w:tc>
        <w:tc>
          <w:tcPr>
            <w:tcW w:w="6699" w:type="dxa"/>
            <w:shd w:val="clear" w:color="auto" w:fill="DAEEF3" w:themeFill="accent5" w:themeFillTint="33"/>
          </w:tcPr>
          <w:p w:rsidR="00E727A5" w:rsidRPr="00F61F39" w:rsidRDefault="00E727A5" w:rsidP="003373B3">
            <w:pPr>
              <w:rPr>
                <w:rFonts w:ascii="Times New Roman" w:eastAsia="Calibri" w:hAnsi="Times New Roman" w:cs="Times New Roman"/>
                <w:b/>
                <w:lang w:val="es-ES_tradnl"/>
              </w:rPr>
            </w:pPr>
            <w:r>
              <w:rPr>
                <w:rFonts w:ascii="Times New Roman" w:eastAsia="Times New Roman" w:hAnsi="Times New Roman"/>
                <w:b/>
                <w:lang w:eastAsia="es-ES"/>
              </w:rPr>
              <w:t>MIÉRCOLES 1 DE FEBRERO DEL 2017</w:t>
            </w:r>
          </w:p>
        </w:tc>
      </w:tr>
      <w:tr w:rsidR="00E727A5" w:rsidRPr="00F61F39" w:rsidTr="003373B3">
        <w:tc>
          <w:tcPr>
            <w:tcW w:w="1796" w:type="dxa"/>
            <w:shd w:val="clear" w:color="auto" w:fill="F2F2F2" w:themeFill="background1" w:themeFillShade="F2"/>
          </w:tcPr>
          <w:p w:rsidR="00E727A5" w:rsidRPr="00F61F39" w:rsidRDefault="00E727A5"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Hora</w:t>
            </w:r>
          </w:p>
        </w:tc>
        <w:tc>
          <w:tcPr>
            <w:tcW w:w="6699" w:type="dxa"/>
          </w:tcPr>
          <w:p w:rsidR="00E727A5" w:rsidRPr="00F61F39" w:rsidRDefault="00E727A5" w:rsidP="003373B3">
            <w:pPr>
              <w:rPr>
                <w:rFonts w:ascii="Times New Roman" w:eastAsia="Calibri" w:hAnsi="Times New Roman" w:cs="Times New Roman"/>
                <w:lang w:val="es-ES_tradnl"/>
              </w:rPr>
            </w:pPr>
            <w:r w:rsidRPr="00F61F39">
              <w:rPr>
                <w:rFonts w:ascii="Times New Roman" w:eastAsia="Calibri" w:hAnsi="Times New Roman" w:cs="Times New Roman"/>
                <w:lang w:val="es-ES_tradnl"/>
              </w:rPr>
              <w:t xml:space="preserve">7:30 am – </w:t>
            </w:r>
            <w:r>
              <w:rPr>
                <w:rFonts w:ascii="Times New Roman" w:eastAsia="Calibri" w:hAnsi="Times New Roman" w:cs="Times New Roman"/>
                <w:lang w:val="es-ES_tradnl"/>
              </w:rPr>
              <w:t>7:35 AM</w:t>
            </w:r>
          </w:p>
        </w:tc>
      </w:tr>
      <w:tr w:rsidR="00E727A5" w:rsidRPr="00F61F39" w:rsidTr="003373B3">
        <w:tc>
          <w:tcPr>
            <w:tcW w:w="1796" w:type="dxa"/>
            <w:shd w:val="clear" w:color="auto" w:fill="F2F2F2" w:themeFill="background1" w:themeFillShade="F2"/>
          </w:tcPr>
          <w:p w:rsidR="00E727A5" w:rsidRPr="00F61F39" w:rsidRDefault="00E727A5" w:rsidP="003373B3">
            <w:pPr>
              <w:jc w:val="center"/>
              <w:rPr>
                <w:rFonts w:ascii="Times New Roman" w:eastAsia="Calibri" w:hAnsi="Times New Roman" w:cs="Times New Roman"/>
                <w:b/>
                <w:lang w:val="es-ES_tradnl"/>
              </w:rPr>
            </w:pPr>
            <w:r>
              <w:rPr>
                <w:rFonts w:ascii="Times New Roman" w:eastAsia="Calibri" w:hAnsi="Times New Roman" w:cs="Times New Roman"/>
                <w:b/>
                <w:lang w:val="es-ES_tradnl"/>
              </w:rPr>
              <w:t xml:space="preserve">Dirigido </w:t>
            </w:r>
          </w:p>
        </w:tc>
        <w:tc>
          <w:tcPr>
            <w:tcW w:w="6699" w:type="dxa"/>
          </w:tcPr>
          <w:p w:rsidR="00E727A5" w:rsidRDefault="00E727A5" w:rsidP="003373B3">
            <w:pPr>
              <w:jc w:val="both"/>
              <w:rPr>
                <w:rFonts w:ascii="Times New Roman" w:eastAsia="Calibri" w:hAnsi="Times New Roman" w:cs="Times New Roman"/>
                <w:lang w:val="es-ES_tradnl"/>
              </w:rPr>
            </w:pPr>
            <w:r>
              <w:rPr>
                <w:rFonts w:ascii="Times New Roman" w:eastAsia="Calibri" w:hAnsi="Times New Roman" w:cs="Times New Roman"/>
                <w:lang w:val="es-ES_tradnl"/>
              </w:rPr>
              <w:t xml:space="preserve">Dirección de Obras Públicas </w:t>
            </w:r>
          </w:p>
          <w:p w:rsidR="00E727A5" w:rsidRPr="00F61F39" w:rsidRDefault="00E727A5" w:rsidP="003373B3">
            <w:pPr>
              <w:jc w:val="both"/>
              <w:rPr>
                <w:rFonts w:ascii="Times New Roman" w:eastAsia="Calibri" w:hAnsi="Times New Roman" w:cs="Times New Roman"/>
                <w:lang w:val="es-ES_tradnl"/>
              </w:rPr>
            </w:pPr>
            <w:r>
              <w:rPr>
                <w:rFonts w:ascii="Times New Roman" w:eastAsia="Calibri" w:hAnsi="Times New Roman" w:cs="Times New Roman"/>
                <w:lang w:val="es-ES_tradnl"/>
              </w:rPr>
              <w:t xml:space="preserve">Conductores y Operadores de Maquinaria Pesada </w:t>
            </w:r>
          </w:p>
        </w:tc>
      </w:tr>
      <w:tr w:rsidR="00E727A5" w:rsidRPr="00F61F39" w:rsidTr="003373B3">
        <w:tc>
          <w:tcPr>
            <w:tcW w:w="1796" w:type="dxa"/>
            <w:shd w:val="clear" w:color="auto" w:fill="F2F2F2" w:themeFill="background1" w:themeFillShade="F2"/>
          </w:tcPr>
          <w:p w:rsidR="00E727A5" w:rsidRPr="00F61F39" w:rsidRDefault="00E727A5"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Lugar</w:t>
            </w:r>
          </w:p>
        </w:tc>
        <w:tc>
          <w:tcPr>
            <w:tcW w:w="6699" w:type="dxa"/>
          </w:tcPr>
          <w:p w:rsidR="00E727A5" w:rsidRPr="00F61F39" w:rsidRDefault="00E727A5" w:rsidP="003373B3">
            <w:pPr>
              <w:rPr>
                <w:rFonts w:ascii="Times New Roman" w:eastAsia="Calibri" w:hAnsi="Times New Roman" w:cs="Times New Roman"/>
                <w:lang w:val="es-ES_tradnl"/>
              </w:rPr>
            </w:pPr>
            <w:r>
              <w:rPr>
                <w:rFonts w:ascii="Times New Roman" w:eastAsia="Calibri" w:hAnsi="Times New Roman" w:cs="Times New Roman"/>
                <w:lang w:val="es-ES_tradnl"/>
              </w:rPr>
              <w:t xml:space="preserve">Dirección de Obras Públicas  </w:t>
            </w:r>
          </w:p>
        </w:tc>
      </w:tr>
      <w:tr w:rsidR="00E727A5" w:rsidRPr="00F61F39" w:rsidTr="003373B3">
        <w:tc>
          <w:tcPr>
            <w:tcW w:w="1796" w:type="dxa"/>
            <w:shd w:val="clear" w:color="auto" w:fill="F2F2F2" w:themeFill="background1" w:themeFillShade="F2"/>
          </w:tcPr>
          <w:p w:rsidR="00E727A5" w:rsidRPr="00F61F39" w:rsidRDefault="00E727A5"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Instructores </w:t>
            </w:r>
          </w:p>
        </w:tc>
        <w:tc>
          <w:tcPr>
            <w:tcW w:w="6699" w:type="dxa"/>
          </w:tcPr>
          <w:p w:rsidR="00E727A5" w:rsidRPr="00DA7451" w:rsidRDefault="00E727A5" w:rsidP="00E727A5">
            <w:pPr>
              <w:pStyle w:val="Prrafodelista"/>
              <w:numPr>
                <w:ilvl w:val="0"/>
                <w:numId w:val="24"/>
              </w:numPr>
              <w:rPr>
                <w:rFonts w:ascii="Times New Roman" w:hAnsi="Times New Roman"/>
                <w:lang w:val="es-ES_tradnl"/>
              </w:rPr>
            </w:pPr>
            <w:r w:rsidRPr="00DA7451">
              <w:rPr>
                <w:rFonts w:eastAsia="Times New Roman" w:cs="Calibri"/>
                <w:bCs/>
                <w:color w:val="000000"/>
                <w:lang w:eastAsia="es-ES"/>
              </w:rPr>
              <w:t xml:space="preserve">MSc. Gladys Molina Romero – Analista de SSO </w:t>
            </w:r>
          </w:p>
        </w:tc>
      </w:tr>
      <w:tr w:rsidR="00E727A5" w:rsidRPr="00F61F39" w:rsidTr="003373B3">
        <w:tc>
          <w:tcPr>
            <w:tcW w:w="1796" w:type="dxa"/>
            <w:shd w:val="clear" w:color="auto" w:fill="F2F2F2" w:themeFill="background1" w:themeFillShade="F2"/>
          </w:tcPr>
          <w:p w:rsidR="00E727A5" w:rsidRPr="00F61F39" w:rsidRDefault="00E727A5"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Temario </w:t>
            </w:r>
          </w:p>
        </w:tc>
        <w:tc>
          <w:tcPr>
            <w:tcW w:w="6699" w:type="dxa"/>
          </w:tcPr>
          <w:p w:rsidR="00E727A5" w:rsidRPr="00F61F39" w:rsidRDefault="00E727A5" w:rsidP="003373B3">
            <w:pPr>
              <w:shd w:val="clear" w:color="auto" w:fill="FDE9D9" w:themeFill="accent6" w:themeFillTint="33"/>
              <w:jc w:val="center"/>
              <w:rPr>
                <w:rFonts w:ascii="Times New Roman" w:hAnsi="Times New Roman"/>
                <w:b/>
                <w:lang w:val="es-ES_tradnl"/>
              </w:rPr>
            </w:pPr>
            <w:r>
              <w:rPr>
                <w:rFonts w:ascii="Times New Roman" w:hAnsi="Times New Roman"/>
                <w:b/>
                <w:lang w:val="es-ES_tradnl"/>
              </w:rPr>
              <w:t xml:space="preserve">SEGURIDAD Y SALUD DE LOS TRABAJADORES EN EL PUESTO DE TRABAJO </w:t>
            </w:r>
          </w:p>
          <w:p w:rsidR="00E727A5" w:rsidRDefault="00E727A5" w:rsidP="003373B3">
            <w:pPr>
              <w:jc w:val="both"/>
              <w:rPr>
                <w:rFonts w:ascii="Times New Roman" w:eastAsia="Times New Roman" w:hAnsi="Times New Roman"/>
                <w:bCs/>
              </w:rPr>
            </w:pPr>
            <w:r>
              <w:rPr>
                <w:rFonts w:ascii="Times New Roman" w:eastAsia="Times New Roman" w:hAnsi="Times New Roman"/>
                <w:b/>
                <w:bCs/>
              </w:rPr>
              <w:t xml:space="preserve">1.- </w:t>
            </w:r>
            <w:r>
              <w:rPr>
                <w:rFonts w:ascii="Times New Roman" w:eastAsia="Times New Roman" w:hAnsi="Times New Roman"/>
                <w:bCs/>
              </w:rPr>
              <w:t xml:space="preserve">Usar los equipos de protección personal y ropa de trabajo </w:t>
            </w:r>
          </w:p>
          <w:p w:rsidR="00E727A5" w:rsidRDefault="00E727A5" w:rsidP="003373B3">
            <w:pPr>
              <w:jc w:val="both"/>
              <w:rPr>
                <w:rFonts w:ascii="Times New Roman" w:eastAsia="Times New Roman" w:hAnsi="Times New Roman"/>
                <w:b/>
                <w:bCs/>
              </w:rPr>
            </w:pPr>
            <w:r w:rsidRPr="00551809">
              <w:rPr>
                <w:rFonts w:ascii="Times New Roman" w:eastAsia="Times New Roman" w:hAnsi="Times New Roman"/>
                <w:b/>
                <w:bCs/>
              </w:rPr>
              <w:t xml:space="preserve">2.- </w:t>
            </w:r>
            <w:r w:rsidRPr="00551809">
              <w:rPr>
                <w:rFonts w:ascii="Times New Roman" w:eastAsia="Times New Roman" w:hAnsi="Times New Roman"/>
                <w:bCs/>
              </w:rPr>
              <w:t>Accidentes de trabajo</w:t>
            </w:r>
            <w:r>
              <w:rPr>
                <w:rFonts w:ascii="Times New Roman" w:eastAsia="Times New Roman" w:hAnsi="Times New Roman"/>
                <w:b/>
                <w:bCs/>
              </w:rPr>
              <w:t xml:space="preserve"> </w:t>
            </w:r>
          </w:p>
          <w:p w:rsidR="00E727A5" w:rsidRDefault="00E727A5" w:rsidP="003373B3">
            <w:pPr>
              <w:jc w:val="both"/>
              <w:rPr>
                <w:rFonts w:ascii="Times New Roman" w:eastAsia="Times New Roman" w:hAnsi="Times New Roman"/>
                <w:bCs/>
              </w:rPr>
            </w:pPr>
            <w:r>
              <w:rPr>
                <w:rFonts w:ascii="Times New Roman" w:eastAsia="Times New Roman" w:hAnsi="Times New Roman"/>
                <w:b/>
                <w:bCs/>
              </w:rPr>
              <w:t xml:space="preserve">3.- </w:t>
            </w:r>
            <w:r>
              <w:rPr>
                <w:rFonts w:ascii="Times New Roman" w:eastAsia="Times New Roman" w:hAnsi="Times New Roman"/>
                <w:bCs/>
              </w:rPr>
              <w:t xml:space="preserve">Accidente In – Itineri </w:t>
            </w:r>
          </w:p>
          <w:p w:rsidR="00E727A5" w:rsidRDefault="00E727A5" w:rsidP="003373B3">
            <w:pPr>
              <w:jc w:val="both"/>
              <w:rPr>
                <w:rFonts w:ascii="Times New Roman" w:eastAsia="Times New Roman" w:hAnsi="Times New Roman"/>
                <w:bCs/>
              </w:rPr>
            </w:pPr>
            <w:r w:rsidRPr="00D458B2">
              <w:rPr>
                <w:rFonts w:ascii="Times New Roman" w:eastAsia="Times New Roman" w:hAnsi="Times New Roman"/>
                <w:b/>
                <w:bCs/>
              </w:rPr>
              <w:t>4.-</w:t>
            </w:r>
            <w:r>
              <w:rPr>
                <w:rFonts w:ascii="Times New Roman" w:eastAsia="Times New Roman" w:hAnsi="Times New Roman"/>
                <w:bCs/>
              </w:rPr>
              <w:t xml:space="preserve"> Incidente de trabajo </w:t>
            </w:r>
          </w:p>
          <w:p w:rsidR="00E727A5" w:rsidRPr="00D458B2" w:rsidRDefault="00E727A5" w:rsidP="003373B3">
            <w:pPr>
              <w:jc w:val="both"/>
              <w:rPr>
                <w:rFonts w:ascii="Times New Roman" w:eastAsia="Times New Roman" w:hAnsi="Times New Roman"/>
                <w:bCs/>
              </w:rPr>
            </w:pPr>
            <w:r w:rsidRPr="00D458B2">
              <w:rPr>
                <w:rFonts w:ascii="Times New Roman" w:eastAsia="Times New Roman" w:hAnsi="Times New Roman"/>
                <w:b/>
                <w:bCs/>
              </w:rPr>
              <w:t>5.-</w:t>
            </w:r>
            <w:r>
              <w:rPr>
                <w:rFonts w:ascii="Times New Roman" w:eastAsia="Times New Roman" w:hAnsi="Times New Roman"/>
                <w:bCs/>
              </w:rPr>
              <w:t xml:space="preserve"> Enfermedad profesional </w:t>
            </w:r>
          </w:p>
          <w:p w:rsidR="00E727A5" w:rsidRDefault="00E727A5" w:rsidP="003373B3">
            <w:pPr>
              <w:jc w:val="both"/>
              <w:rPr>
                <w:rFonts w:ascii="Times New Roman" w:eastAsia="Times New Roman" w:hAnsi="Times New Roman"/>
                <w:b/>
                <w:bCs/>
              </w:rPr>
            </w:pPr>
            <w:r>
              <w:rPr>
                <w:rFonts w:ascii="Times New Roman" w:eastAsia="Times New Roman" w:hAnsi="Times New Roman"/>
                <w:b/>
                <w:bCs/>
              </w:rPr>
              <w:t xml:space="preserve">6.- </w:t>
            </w:r>
            <w:r w:rsidRPr="00D458B2">
              <w:rPr>
                <w:rFonts w:ascii="Times New Roman" w:eastAsia="Times New Roman" w:hAnsi="Times New Roman"/>
                <w:bCs/>
              </w:rPr>
              <w:t>Salud</w:t>
            </w:r>
            <w:r>
              <w:rPr>
                <w:rFonts w:ascii="Times New Roman" w:eastAsia="Times New Roman" w:hAnsi="Times New Roman"/>
                <w:b/>
                <w:bCs/>
              </w:rPr>
              <w:t xml:space="preserve"> </w:t>
            </w:r>
          </w:p>
          <w:p w:rsidR="00E727A5" w:rsidRDefault="00E727A5" w:rsidP="003373B3">
            <w:pPr>
              <w:jc w:val="both"/>
              <w:rPr>
                <w:rFonts w:ascii="Times New Roman" w:eastAsia="Times New Roman" w:hAnsi="Times New Roman"/>
                <w:b/>
                <w:bCs/>
              </w:rPr>
            </w:pPr>
            <w:r>
              <w:rPr>
                <w:rFonts w:ascii="Times New Roman" w:eastAsia="Times New Roman" w:hAnsi="Times New Roman"/>
                <w:b/>
                <w:bCs/>
              </w:rPr>
              <w:t xml:space="preserve">7.- </w:t>
            </w:r>
            <w:r w:rsidRPr="00D458B2">
              <w:rPr>
                <w:rFonts w:ascii="Times New Roman" w:eastAsia="Times New Roman" w:hAnsi="Times New Roman"/>
                <w:bCs/>
              </w:rPr>
              <w:t xml:space="preserve">Peligro </w:t>
            </w:r>
          </w:p>
          <w:p w:rsidR="00E727A5" w:rsidRDefault="00E727A5" w:rsidP="003373B3">
            <w:pPr>
              <w:jc w:val="both"/>
              <w:rPr>
                <w:rFonts w:ascii="Times New Roman" w:eastAsia="Times New Roman" w:hAnsi="Times New Roman"/>
                <w:b/>
                <w:bCs/>
              </w:rPr>
            </w:pPr>
            <w:r>
              <w:rPr>
                <w:rFonts w:ascii="Times New Roman" w:eastAsia="Times New Roman" w:hAnsi="Times New Roman"/>
                <w:b/>
                <w:bCs/>
              </w:rPr>
              <w:t xml:space="preserve">8.- </w:t>
            </w:r>
            <w:r w:rsidRPr="00D458B2">
              <w:rPr>
                <w:rFonts w:ascii="Times New Roman" w:eastAsia="Times New Roman" w:hAnsi="Times New Roman"/>
                <w:bCs/>
              </w:rPr>
              <w:t>Riesgo</w:t>
            </w:r>
            <w:r>
              <w:rPr>
                <w:rFonts w:ascii="Times New Roman" w:eastAsia="Times New Roman" w:hAnsi="Times New Roman"/>
                <w:b/>
                <w:bCs/>
              </w:rPr>
              <w:t xml:space="preserve"> </w:t>
            </w:r>
          </w:p>
          <w:p w:rsidR="00E727A5" w:rsidRDefault="00E727A5" w:rsidP="003373B3">
            <w:pPr>
              <w:jc w:val="both"/>
              <w:rPr>
                <w:rFonts w:ascii="Times New Roman" w:eastAsia="Times New Roman" w:hAnsi="Times New Roman"/>
                <w:b/>
                <w:bCs/>
              </w:rPr>
            </w:pPr>
            <w:r>
              <w:rPr>
                <w:rFonts w:ascii="Times New Roman" w:eastAsia="Times New Roman" w:hAnsi="Times New Roman"/>
                <w:b/>
                <w:bCs/>
              </w:rPr>
              <w:t xml:space="preserve">9.- </w:t>
            </w:r>
            <w:r w:rsidRPr="00D458B2">
              <w:rPr>
                <w:rFonts w:ascii="Times New Roman" w:eastAsia="Times New Roman" w:hAnsi="Times New Roman"/>
                <w:bCs/>
              </w:rPr>
              <w:t>Identificación de peligros</w:t>
            </w:r>
            <w:r>
              <w:rPr>
                <w:rFonts w:ascii="Times New Roman" w:eastAsia="Times New Roman" w:hAnsi="Times New Roman"/>
                <w:b/>
                <w:bCs/>
              </w:rPr>
              <w:t xml:space="preserve"> </w:t>
            </w:r>
          </w:p>
          <w:p w:rsidR="00E727A5" w:rsidRPr="00551809" w:rsidRDefault="00E727A5" w:rsidP="003373B3">
            <w:pPr>
              <w:jc w:val="both"/>
              <w:rPr>
                <w:rFonts w:ascii="Times New Roman" w:eastAsia="Times New Roman" w:hAnsi="Times New Roman"/>
                <w:b/>
                <w:bCs/>
              </w:rPr>
            </w:pPr>
            <w:r>
              <w:rPr>
                <w:rFonts w:ascii="Times New Roman" w:eastAsia="Times New Roman" w:hAnsi="Times New Roman"/>
                <w:b/>
                <w:bCs/>
              </w:rPr>
              <w:t xml:space="preserve">10.- </w:t>
            </w:r>
            <w:r w:rsidRPr="00D458B2">
              <w:rPr>
                <w:rFonts w:ascii="Times New Roman" w:eastAsia="Times New Roman" w:hAnsi="Times New Roman"/>
                <w:bCs/>
              </w:rPr>
              <w:t>Clasificación de los Riesgos</w:t>
            </w:r>
            <w:r>
              <w:rPr>
                <w:rFonts w:ascii="Times New Roman" w:eastAsia="Times New Roman" w:hAnsi="Times New Roman"/>
                <w:b/>
                <w:bCs/>
              </w:rPr>
              <w:t xml:space="preserve"> </w:t>
            </w:r>
          </w:p>
        </w:tc>
      </w:tr>
      <w:tr w:rsidR="00E727A5" w:rsidRPr="00F61F39" w:rsidTr="003373B3">
        <w:tc>
          <w:tcPr>
            <w:tcW w:w="1796" w:type="dxa"/>
            <w:shd w:val="clear" w:color="auto" w:fill="F2F2F2" w:themeFill="background1" w:themeFillShade="F2"/>
          </w:tcPr>
          <w:p w:rsidR="00E727A5" w:rsidRPr="00F61F39" w:rsidRDefault="00E727A5"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Total de personas capacitadas </w:t>
            </w:r>
          </w:p>
        </w:tc>
        <w:tc>
          <w:tcPr>
            <w:tcW w:w="6699" w:type="dxa"/>
          </w:tcPr>
          <w:p w:rsidR="00E727A5" w:rsidRPr="00F61F39" w:rsidRDefault="00E727A5" w:rsidP="00E727A5">
            <w:pPr>
              <w:pStyle w:val="Prrafodelista"/>
              <w:numPr>
                <w:ilvl w:val="0"/>
                <w:numId w:val="24"/>
              </w:numPr>
              <w:rPr>
                <w:rFonts w:ascii="Times New Roman" w:hAnsi="Times New Roman"/>
                <w:b/>
                <w:lang w:val="es-ES_tradnl"/>
              </w:rPr>
            </w:pPr>
            <w:r w:rsidRPr="009F0128">
              <w:rPr>
                <w:rFonts w:ascii="Times New Roman" w:hAnsi="Times New Roman"/>
                <w:b/>
                <w:lang w:val="es-ES_tradnl"/>
              </w:rPr>
              <w:t>28 Personas Capacitadas</w:t>
            </w:r>
            <w:r>
              <w:rPr>
                <w:rFonts w:ascii="Times New Roman" w:hAnsi="Times New Roman"/>
                <w:b/>
                <w:lang w:val="es-ES_tradnl"/>
              </w:rPr>
              <w:t xml:space="preserve"> </w:t>
            </w:r>
          </w:p>
        </w:tc>
      </w:tr>
    </w:tbl>
    <w:p w:rsidR="00E727A5" w:rsidRDefault="00E727A5" w:rsidP="00E727A5">
      <w:pPr>
        <w:spacing w:line="240" w:lineRule="auto"/>
        <w:rPr>
          <w:rFonts w:ascii="Times New Roman" w:hAnsi="Times New Roman"/>
          <w:b/>
          <w:sz w:val="24"/>
          <w:szCs w:val="24"/>
          <w:lang w:val="es-ES_tradnl"/>
        </w:rPr>
      </w:pPr>
    </w:p>
    <w:p w:rsidR="00E727A5" w:rsidRDefault="00E727A5" w:rsidP="00E727A5">
      <w:pPr>
        <w:spacing w:line="240" w:lineRule="auto"/>
        <w:rPr>
          <w:rFonts w:ascii="Times New Roman" w:hAnsi="Times New Roman"/>
          <w:b/>
          <w:sz w:val="24"/>
          <w:szCs w:val="24"/>
          <w:lang w:val="es-ES_tradnl"/>
        </w:rPr>
      </w:pPr>
      <w:r w:rsidRPr="009F0128">
        <w:rPr>
          <w:rFonts w:ascii="Times New Roman" w:hAnsi="Times New Roman"/>
          <w:b/>
          <w:noProof/>
          <w:sz w:val="24"/>
          <w:szCs w:val="24"/>
          <w:lang w:val="es-ES" w:eastAsia="es-ES"/>
        </w:rPr>
        <w:drawing>
          <wp:inline distT="0" distB="0" distL="0" distR="0" wp14:anchorId="6AEBED06" wp14:editId="77F0E4A1">
            <wp:extent cx="5400675" cy="3038043"/>
            <wp:effectExtent l="0" t="0" r="0" b="0"/>
            <wp:docPr id="143372" name="Imagen 143372" descr="C:\Users\gmolina.GPTSACHILA\Downloads\20170201_073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GPTSACHILA\Downloads\20170201_073336.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400675" cy="3038043"/>
                    </a:xfrm>
                    <a:prstGeom prst="rect">
                      <a:avLst/>
                    </a:prstGeom>
                    <a:noFill/>
                    <a:ln>
                      <a:noFill/>
                    </a:ln>
                  </pic:spPr>
                </pic:pic>
              </a:graphicData>
            </a:graphic>
          </wp:inline>
        </w:drawing>
      </w:r>
    </w:p>
    <w:p w:rsidR="00E727A5" w:rsidRDefault="00E727A5" w:rsidP="00E727A5"/>
    <w:p w:rsidR="00E727A5" w:rsidRDefault="00E727A5" w:rsidP="00E727A5"/>
    <w:p w:rsidR="00E727A5" w:rsidRDefault="00E727A5" w:rsidP="00E727A5"/>
    <w:tbl>
      <w:tblPr>
        <w:tblStyle w:val="Tablaconcuadrcula"/>
        <w:tblW w:w="0" w:type="auto"/>
        <w:tblLook w:val="04A0" w:firstRow="1" w:lastRow="0" w:firstColumn="1" w:lastColumn="0" w:noHBand="0" w:noVBand="1"/>
      </w:tblPr>
      <w:tblGrid>
        <w:gridCol w:w="1796"/>
        <w:gridCol w:w="6698"/>
      </w:tblGrid>
      <w:tr w:rsidR="00E727A5" w:rsidRPr="00F61F39" w:rsidTr="00D0137A">
        <w:tc>
          <w:tcPr>
            <w:tcW w:w="1796" w:type="dxa"/>
            <w:shd w:val="clear" w:color="auto" w:fill="D6E3BC" w:themeFill="accent3" w:themeFillTint="66"/>
          </w:tcPr>
          <w:p w:rsidR="00E727A5" w:rsidRPr="00F61F39" w:rsidRDefault="00E727A5"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lastRenderedPageBreak/>
              <w:t>Día</w:t>
            </w:r>
          </w:p>
        </w:tc>
        <w:tc>
          <w:tcPr>
            <w:tcW w:w="6698" w:type="dxa"/>
            <w:shd w:val="clear" w:color="auto" w:fill="D6E3BC" w:themeFill="accent3" w:themeFillTint="66"/>
          </w:tcPr>
          <w:p w:rsidR="00E727A5" w:rsidRPr="00F61F39" w:rsidRDefault="00E727A5" w:rsidP="003373B3">
            <w:pPr>
              <w:rPr>
                <w:rFonts w:ascii="Times New Roman" w:eastAsia="Calibri" w:hAnsi="Times New Roman" w:cs="Times New Roman"/>
                <w:b/>
                <w:lang w:val="es-ES_tradnl"/>
              </w:rPr>
            </w:pPr>
            <w:r>
              <w:rPr>
                <w:rFonts w:ascii="Times New Roman" w:eastAsia="Times New Roman" w:hAnsi="Times New Roman"/>
                <w:b/>
                <w:lang w:eastAsia="es-ES"/>
              </w:rPr>
              <w:t>JUEVES 2 DE FEBRERO DEL 2017</w:t>
            </w:r>
          </w:p>
        </w:tc>
      </w:tr>
      <w:tr w:rsidR="00E727A5" w:rsidRPr="00F61F39" w:rsidTr="00D0137A">
        <w:tc>
          <w:tcPr>
            <w:tcW w:w="1796" w:type="dxa"/>
            <w:shd w:val="clear" w:color="auto" w:fill="F2F2F2" w:themeFill="background1" w:themeFillShade="F2"/>
          </w:tcPr>
          <w:p w:rsidR="00E727A5" w:rsidRPr="00F61F39" w:rsidRDefault="00E727A5"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Hora</w:t>
            </w:r>
          </w:p>
        </w:tc>
        <w:tc>
          <w:tcPr>
            <w:tcW w:w="6698" w:type="dxa"/>
          </w:tcPr>
          <w:p w:rsidR="00E727A5" w:rsidRPr="00F61F39" w:rsidRDefault="00E727A5" w:rsidP="003373B3">
            <w:pPr>
              <w:rPr>
                <w:rFonts w:ascii="Times New Roman" w:eastAsia="Calibri" w:hAnsi="Times New Roman" w:cs="Times New Roman"/>
                <w:lang w:val="es-ES_tradnl"/>
              </w:rPr>
            </w:pPr>
            <w:r w:rsidRPr="00F61F39">
              <w:rPr>
                <w:rFonts w:ascii="Times New Roman" w:eastAsia="Calibri" w:hAnsi="Times New Roman" w:cs="Times New Roman"/>
                <w:lang w:val="es-ES_tradnl"/>
              </w:rPr>
              <w:t xml:space="preserve">7:30 am – </w:t>
            </w:r>
            <w:r>
              <w:rPr>
                <w:rFonts w:ascii="Times New Roman" w:eastAsia="Calibri" w:hAnsi="Times New Roman" w:cs="Times New Roman"/>
                <w:lang w:val="es-ES_tradnl"/>
              </w:rPr>
              <w:t>7:35 AM</w:t>
            </w:r>
          </w:p>
        </w:tc>
      </w:tr>
      <w:tr w:rsidR="00E727A5" w:rsidRPr="00F61F39" w:rsidTr="00D0137A">
        <w:tc>
          <w:tcPr>
            <w:tcW w:w="1796" w:type="dxa"/>
            <w:shd w:val="clear" w:color="auto" w:fill="F2F2F2" w:themeFill="background1" w:themeFillShade="F2"/>
          </w:tcPr>
          <w:p w:rsidR="00E727A5" w:rsidRPr="00F61F39" w:rsidRDefault="00E727A5" w:rsidP="003373B3">
            <w:pPr>
              <w:jc w:val="center"/>
              <w:rPr>
                <w:rFonts w:ascii="Times New Roman" w:eastAsia="Calibri" w:hAnsi="Times New Roman" w:cs="Times New Roman"/>
                <w:b/>
                <w:lang w:val="es-ES_tradnl"/>
              </w:rPr>
            </w:pPr>
            <w:r>
              <w:rPr>
                <w:rFonts w:ascii="Times New Roman" w:eastAsia="Calibri" w:hAnsi="Times New Roman" w:cs="Times New Roman"/>
                <w:b/>
                <w:lang w:val="es-ES_tradnl"/>
              </w:rPr>
              <w:t xml:space="preserve">Dirigido </w:t>
            </w:r>
          </w:p>
        </w:tc>
        <w:tc>
          <w:tcPr>
            <w:tcW w:w="6698" w:type="dxa"/>
          </w:tcPr>
          <w:p w:rsidR="00E727A5" w:rsidRDefault="00E727A5" w:rsidP="003373B3">
            <w:pPr>
              <w:rPr>
                <w:rFonts w:ascii="Times New Roman" w:eastAsia="Calibri" w:hAnsi="Times New Roman" w:cs="Times New Roman"/>
                <w:lang w:val="es-ES_tradnl"/>
              </w:rPr>
            </w:pPr>
            <w:r>
              <w:rPr>
                <w:rFonts w:ascii="Times New Roman" w:eastAsia="Calibri" w:hAnsi="Times New Roman" w:cs="Times New Roman"/>
                <w:lang w:val="es-ES_tradnl"/>
              </w:rPr>
              <w:t xml:space="preserve">Dirección Administrativa </w:t>
            </w:r>
          </w:p>
          <w:p w:rsidR="00E727A5" w:rsidRDefault="00E727A5" w:rsidP="003373B3">
            <w:pPr>
              <w:rPr>
                <w:rFonts w:ascii="Times New Roman" w:eastAsia="Calibri" w:hAnsi="Times New Roman" w:cs="Times New Roman"/>
                <w:lang w:val="es-ES_tradnl"/>
              </w:rPr>
            </w:pPr>
            <w:r>
              <w:rPr>
                <w:rFonts w:ascii="Times New Roman" w:eastAsia="Calibri" w:hAnsi="Times New Roman" w:cs="Times New Roman"/>
                <w:lang w:val="es-ES_tradnl"/>
              </w:rPr>
              <w:t xml:space="preserve">Ayudantes de Servicios de Limpieza </w:t>
            </w:r>
          </w:p>
        </w:tc>
      </w:tr>
      <w:tr w:rsidR="00E727A5" w:rsidRPr="00F61F39" w:rsidTr="00D0137A">
        <w:tc>
          <w:tcPr>
            <w:tcW w:w="1796" w:type="dxa"/>
            <w:shd w:val="clear" w:color="auto" w:fill="F2F2F2" w:themeFill="background1" w:themeFillShade="F2"/>
          </w:tcPr>
          <w:p w:rsidR="00E727A5" w:rsidRPr="00F61F39" w:rsidRDefault="00E727A5"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Lugar</w:t>
            </w:r>
          </w:p>
        </w:tc>
        <w:tc>
          <w:tcPr>
            <w:tcW w:w="6698" w:type="dxa"/>
          </w:tcPr>
          <w:p w:rsidR="00E727A5" w:rsidRPr="00F61F39" w:rsidRDefault="00E727A5" w:rsidP="003373B3">
            <w:pPr>
              <w:rPr>
                <w:rFonts w:ascii="Times New Roman" w:eastAsia="Calibri" w:hAnsi="Times New Roman" w:cs="Times New Roman"/>
                <w:lang w:val="es-ES_tradnl"/>
              </w:rPr>
            </w:pPr>
            <w:r>
              <w:rPr>
                <w:rFonts w:ascii="Times New Roman" w:eastAsia="Calibri" w:hAnsi="Times New Roman" w:cs="Times New Roman"/>
                <w:lang w:val="es-ES_tradnl"/>
              </w:rPr>
              <w:t xml:space="preserve">Oficina de Servicios Generales  </w:t>
            </w:r>
          </w:p>
        </w:tc>
      </w:tr>
      <w:tr w:rsidR="00E727A5" w:rsidRPr="00DA7451" w:rsidTr="00D0137A">
        <w:tc>
          <w:tcPr>
            <w:tcW w:w="1796" w:type="dxa"/>
            <w:shd w:val="clear" w:color="auto" w:fill="F2F2F2" w:themeFill="background1" w:themeFillShade="F2"/>
          </w:tcPr>
          <w:p w:rsidR="00E727A5" w:rsidRPr="00F61F39" w:rsidRDefault="00E727A5"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Instructores </w:t>
            </w:r>
          </w:p>
        </w:tc>
        <w:tc>
          <w:tcPr>
            <w:tcW w:w="6698" w:type="dxa"/>
          </w:tcPr>
          <w:p w:rsidR="00E727A5" w:rsidRPr="00DA7451" w:rsidRDefault="00E727A5" w:rsidP="00E727A5">
            <w:pPr>
              <w:pStyle w:val="Prrafodelista"/>
              <w:numPr>
                <w:ilvl w:val="0"/>
                <w:numId w:val="24"/>
              </w:numPr>
              <w:rPr>
                <w:rFonts w:ascii="Times New Roman" w:hAnsi="Times New Roman"/>
                <w:lang w:val="es-ES_tradnl"/>
              </w:rPr>
            </w:pPr>
            <w:r w:rsidRPr="00DA7451">
              <w:rPr>
                <w:rFonts w:eastAsia="Times New Roman" w:cs="Calibri"/>
                <w:bCs/>
                <w:color w:val="000000"/>
                <w:lang w:eastAsia="es-ES"/>
              </w:rPr>
              <w:t xml:space="preserve">MSc. Gladys Molina Romero – Analista de SSO </w:t>
            </w:r>
          </w:p>
        </w:tc>
      </w:tr>
      <w:tr w:rsidR="00E727A5" w:rsidRPr="00551809" w:rsidTr="00D0137A">
        <w:tc>
          <w:tcPr>
            <w:tcW w:w="1796" w:type="dxa"/>
            <w:shd w:val="clear" w:color="auto" w:fill="F2F2F2" w:themeFill="background1" w:themeFillShade="F2"/>
          </w:tcPr>
          <w:p w:rsidR="00E727A5" w:rsidRPr="00F61F39" w:rsidRDefault="00E727A5"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Temario </w:t>
            </w:r>
          </w:p>
        </w:tc>
        <w:tc>
          <w:tcPr>
            <w:tcW w:w="6698" w:type="dxa"/>
          </w:tcPr>
          <w:p w:rsidR="00E727A5" w:rsidRPr="00F61F39" w:rsidRDefault="00E727A5" w:rsidP="003373B3">
            <w:pPr>
              <w:shd w:val="clear" w:color="auto" w:fill="FDE9D9" w:themeFill="accent6" w:themeFillTint="33"/>
              <w:jc w:val="center"/>
              <w:rPr>
                <w:rFonts w:ascii="Times New Roman" w:hAnsi="Times New Roman"/>
                <w:b/>
                <w:lang w:val="es-ES_tradnl"/>
              </w:rPr>
            </w:pPr>
            <w:r>
              <w:rPr>
                <w:rFonts w:ascii="Times New Roman" w:hAnsi="Times New Roman"/>
                <w:b/>
                <w:lang w:val="es-ES_tradnl"/>
              </w:rPr>
              <w:t xml:space="preserve">NORMAS DE SEGURIDAD </w:t>
            </w:r>
          </w:p>
          <w:p w:rsidR="00E727A5" w:rsidRDefault="00E727A5" w:rsidP="003373B3">
            <w:pPr>
              <w:jc w:val="both"/>
              <w:rPr>
                <w:rFonts w:ascii="Times New Roman" w:eastAsia="Times New Roman" w:hAnsi="Times New Roman"/>
                <w:bCs/>
              </w:rPr>
            </w:pPr>
            <w:r>
              <w:rPr>
                <w:rFonts w:ascii="Times New Roman" w:eastAsia="Times New Roman" w:hAnsi="Times New Roman"/>
                <w:b/>
                <w:bCs/>
              </w:rPr>
              <w:t xml:space="preserve">1.- </w:t>
            </w:r>
            <w:r w:rsidRPr="008067D4">
              <w:rPr>
                <w:rFonts w:ascii="Times New Roman" w:eastAsia="Times New Roman" w:hAnsi="Times New Roman"/>
                <w:bCs/>
              </w:rPr>
              <w:t xml:space="preserve">Introducción </w:t>
            </w:r>
          </w:p>
          <w:p w:rsidR="00E727A5" w:rsidRPr="008067D4" w:rsidRDefault="00E727A5" w:rsidP="003373B3">
            <w:pPr>
              <w:jc w:val="both"/>
              <w:rPr>
                <w:rFonts w:ascii="Times New Roman" w:eastAsia="Times New Roman" w:hAnsi="Times New Roman"/>
                <w:bCs/>
              </w:rPr>
            </w:pPr>
            <w:r w:rsidRPr="00551809">
              <w:rPr>
                <w:rFonts w:ascii="Times New Roman" w:eastAsia="Times New Roman" w:hAnsi="Times New Roman"/>
                <w:b/>
                <w:bCs/>
              </w:rPr>
              <w:t xml:space="preserve">2.- </w:t>
            </w:r>
            <w:r w:rsidRPr="008067D4">
              <w:rPr>
                <w:rFonts w:ascii="Times New Roman" w:eastAsia="Times New Roman" w:hAnsi="Times New Roman"/>
                <w:bCs/>
              </w:rPr>
              <w:t xml:space="preserve">Caídas </w:t>
            </w:r>
          </w:p>
          <w:p w:rsidR="00E727A5" w:rsidRPr="008067D4" w:rsidRDefault="00E727A5" w:rsidP="003373B3">
            <w:pPr>
              <w:jc w:val="both"/>
              <w:rPr>
                <w:rFonts w:ascii="Times New Roman" w:eastAsia="Times New Roman" w:hAnsi="Times New Roman"/>
                <w:bCs/>
              </w:rPr>
            </w:pPr>
            <w:r>
              <w:rPr>
                <w:rFonts w:ascii="Times New Roman" w:eastAsia="Times New Roman" w:hAnsi="Times New Roman"/>
                <w:b/>
                <w:bCs/>
              </w:rPr>
              <w:t xml:space="preserve">3.- </w:t>
            </w:r>
            <w:r>
              <w:rPr>
                <w:rFonts w:ascii="Times New Roman" w:eastAsia="Times New Roman" w:hAnsi="Times New Roman"/>
                <w:bCs/>
              </w:rPr>
              <w:t xml:space="preserve">Caída de objetos en manipulación, golpe contra objetos </w:t>
            </w:r>
          </w:p>
          <w:p w:rsidR="00E727A5" w:rsidRPr="008067D4" w:rsidRDefault="00E727A5" w:rsidP="003373B3">
            <w:pPr>
              <w:jc w:val="both"/>
              <w:rPr>
                <w:rFonts w:ascii="Times New Roman" w:eastAsia="Times New Roman" w:hAnsi="Times New Roman"/>
                <w:bCs/>
              </w:rPr>
            </w:pPr>
            <w:r>
              <w:rPr>
                <w:rFonts w:ascii="Times New Roman" w:eastAsia="Times New Roman" w:hAnsi="Times New Roman"/>
                <w:b/>
                <w:bCs/>
              </w:rPr>
              <w:t xml:space="preserve">4.- </w:t>
            </w:r>
            <w:r>
              <w:rPr>
                <w:rFonts w:ascii="Times New Roman" w:eastAsia="Times New Roman" w:hAnsi="Times New Roman"/>
                <w:bCs/>
              </w:rPr>
              <w:t xml:space="preserve">Sobreesfuerzos </w:t>
            </w:r>
          </w:p>
          <w:p w:rsidR="00E727A5" w:rsidRPr="008067D4" w:rsidRDefault="00E727A5" w:rsidP="003373B3">
            <w:pPr>
              <w:jc w:val="both"/>
              <w:rPr>
                <w:rFonts w:ascii="Times New Roman" w:eastAsia="Times New Roman" w:hAnsi="Times New Roman"/>
                <w:bCs/>
              </w:rPr>
            </w:pPr>
            <w:r>
              <w:rPr>
                <w:rFonts w:ascii="Times New Roman" w:eastAsia="Times New Roman" w:hAnsi="Times New Roman"/>
                <w:b/>
                <w:bCs/>
              </w:rPr>
              <w:t xml:space="preserve">5.- </w:t>
            </w:r>
            <w:r>
              <w:rPr>
                <w:rFonts w:ascii="Times New Roman" w:eastAsia="Times New Roman" w:hAnsi="Times New Roman"/>
                <w:bCs/>
              </w:rPr>
              <w:t xml:space="preserve">Cortes por objetos </w:t>
            </w:r>
          </w:p>
          <w:p w:rsidR="00E727A5" w:rsidRDefault="00E727A5" w:rsidP="003373B3">
            <w:pPr>
              <w:jc w:val="both"/>
              <w:rPr>
                <w:rFonts w:ascii="Times New Roman" w:eastAsia="Times New Roman" w:hAnsi="Times New Roman"/>
                <w:bCs/>
              </w:rPr>
            </w:pPr>
            <w:r>
              <w:rPr>
                <w:rFonts w:ascii="Times New Roman" w:eastAsia="Times New Roman" w:hAnsi="Times New Roman"/>
                <w:b/>
                <w:bCs/>
              </w:rPr>
              <w:t xml:space="preserve">6.- </w:t>
            </w:r>
            <w:r>
              <w:rPr>
                <w:rFonts w:ascii="Times New Roman" w:eastAsia="Times New Roman" w:hAnsi="Times New Roman"/>
                <w:bCs/>
              </w:rPr>
              <w:t xml:space="preserve">Contacto térmico </w:t>
            </w:r>
          </w:p>
          <w:p w:rsidR="00E727A5" w:rsidRDefault="00E727A5" w:rsidP="003373B3">
            <w:pPr>
              <w:jc w:val="both"/>
              <w:rPr>
                <w:rFonts w:ascii="Times New Roman" w:eastAsia="Times New Roman" w:hAnsi="Times New Roman"/>
                <w:bCs/>
              </w:rPr>
            </w:pPr>
            <w:r w:rsidRPr="008067D4">
              <w:rPr>
                <w:rFonts w:ascii="Times New Roman" w:eastAsia="Times New Roman" w:hAnsi="Times New Roman"/>
                <w:b/>
                <w:bCs/>
              </w:rPr>
              <w:t>7.-</w:t>
            </w:r>
            <w:r>
              <w:rPr>
                <w:rFonts w:ascii="Times New Roman" w:eastAsia="Times New Roman" w:hAnsi="Times New Roman"/>
                <w:bCs/>
              </w:rPr>
              <w:t xml:space="preserve"> Sobrecarga física – Fàtiga postural </w:t>
            </w:r>
          </w:p>
          <w:p w:rsidR="00E727A5" w:rsidRDefault="00E727A5" w:rsidP="003373B3">
            <w:pPr>
              <w:jc w:val="both"/>
              <w:rPr>
                <w:rFonts w:ascii="Times New Roman" w:eastAsia="Times New Roman" w:hAnsi="Times New Roman"/>
                <w:bCs/>
              </w:rPr>
            </w:pPr>
            <w:r w:rsidRPr="008067D4">
              <w:rPr>
                <w:rFonts w:ascii="Times New Roman" w:eastAsia="Times New Roman" w:hAnsi="Times New Roman"/>
                <w:b/>
                <w:bCs/>
              </w:rPr>
              <w:t>8.-</w:t>
            </w:r>
            <w:r>
              <w:rPr>
                <w:rFonts w:ascii="Times New Roman" w:eastAsia="Times New Roman" w:hAnsi="Times New Roman"/>
                <w:bCs/>
              </w:rPr>
              <w:t xml:space="preserve"> Trabajos en altura </w:t>
            </w:r>
          </w:p>
          <w:p w:rsidR="00E727A5" w:rsidRDefault="00E727A5" w:rsidP="003373B3">
            <w:pPr>
              <w:jc w:val="both"/>
              <w:rPr>
                <w:rFonts w:ascii="Times New Roman" w:eastAsia="Times New Roman" w:hAnsi="Times New Roman"/>
                <w:bCs/>
              </w:rPr>
            </w:pPr>
            <w:r w:rsidRPr="008067D4">
              <w:rPr>
                <w:rFonts w:ascii="Times New Roman" w:eastAsia="Times New Roman" w:hAnsi="Times New Roman"/>
                <w:b/>
                <w:bCs/>
              </w:rPr>
              <w:t>9.-</w:t>
            </w:r>
            <w:r>
              <w:rPr>
                <w:rFonts w:ascii="Times New Roman" w:eastAsia="Times New Roman" w:hAnsi="Times New Roman"/>
                <w:bCs/>
              </w:rPr>
              <w:t xml:space="preserve"> Riesgo eléctrico </w:t>
            </w:r>
          </w:p>
          <w:p w:rsidR="00E727A5" w:rsidRDefault="00E727A5" w:rsidP="003373B3">
            <w:pPr>
              <w:jc w:val="both"/>
              <w:rPr>
                <w:rFonts w:ascii="Times New Roman" w:eastAsia="Times New Roman" w:hAnsi="Times New Roman"/>
                <w:bCs/>
              </w:rPr>
            </w:pPr>
            <w:r w:rsidRPr="008067D4">
              <w:rPr>
                <w:rFonts w:ascii="Times New Roman" w:eastAsia="Times New Roman" w:hAnsi="Times New Roman"/>
                <w:b/>
                <w:bCs/>
              </w:rPr>
              <w:t>10.-</w:t>
            </w:r>
            <w:r>
              <w:rPr>
                <w:rFonts w:ascii="Times New Roman" w:eastAsia="Times New Roman" w:hAnsi="Times New Roman"/>
                <w:bCs/>
              </w:rPr>
              <w:t xml:space="preserve"> Exposición a productos químicos </w:t>
            </w:r>
          </w:p>
          <w:p w:rsidR="00E727A5" w:rsidRPr="008067D4" w:rsidRDefault="00E727A5" w:rsidP="003373B3">
            <w:pPr>
              <w:jc w:val="both"/>
              <w:rPr>
                <w:rFonts w:ascii="Times New Roman" w:eastAsia="Times New Roman" w:hAnsi="Times New Roman"/>
                <w:bCs/>
              </w:rPr>
            </w:pPr>
            <w:r w:rsidRPr="008067D4">
              <w:rPr>
                <w:rFonts w:ascii="Times New Roman" w:eastAsia="Times New Roman" w:hAnsi="Times New Roman"/>
                <w:b/>
                <w:bCs/>
              </w:rPr>
              <w:t>11.-</w:t>
            </w:r>
            <w:r>
              <w:rPr>
                <w:rFonts w:ascii="Times New Roman" w:eastAsia="Times New Roman" w:hAnsi="Times New Roman"/>
                <w:bCs/>
              </w:rPr>
              <w:t xml:space="preserve"> Incendio </w:t>
            </w:r>
          </w:p>
        </w:tc>
      </w:tr>
      <w:tr w:rsidR="00E727A5" w:rsidRPr="00F61F39" w:rsidTr="00D0137A">
        <w:tc>
          <w:tcPr>
            <w:tcW w:w="1796" w:type="dxa"/>
            <w:shd w:val="clear" w:color="auto" w:fill="F2F2F2" w:themeFill="background1" w:themeFillShade="F2"/>
          </w:tcPr>
          <w:p w:rsidR="00E727A5" w:rsidRPr="00F61F39" w:rsidRDefault="00E727A5"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Total de personas capacitadas </w:t>
            </w:r>
          </w:p>
        </w:tc>
        <w:tc>
          <w:tcPr>
            <w:tcW w:w="6698" w:type="dxa"/>
          </w:tcPr>
          <w:p w:rsidR="00E727A5" w:rsidRPr="00F61F39" w:rsidRDefault="00E727A5" w:rsidP="00E727A5">
            <w:pPr>
              <w:pStyle w:val="Prrafodelista"/>
              <w:numPr>
                <w:ilvl w:val="0"/>
                <w:numId w:val="24"/>
              </w:numPr>
              <w:rPr>
                <w:rFonts w:ascii="Times New Roman" w:hAnsi="Times New Roman"/>
                <w:b/>
                <w:lang w:val="es-ES_tradnl"/>
              </w:rPr>
            </w:pPr>
            <w:r w:rsidRPr="00AB2B46">
              <w:rPr>
                <w:rFonts w:ascii="Times New Roman" w:hAnsi="Times New Roman"/>
                <w:b/>
                <w:lang w:val="es-ES_tradnl"/>
              </w:rPr>
              <w:t>6 Personas Capacitadas</w:t>
            </w:r>
            <w:r>
              <w:rPr>
                <w:rFonts w:ascii="Times New Roman" w:hAnsi="Times New Roman"/>
                <w:b/>
                <w:lang w:val="es-ES_tradnl"/>
              </w:rPr>
              <w:t xml:space="preserve"> </w:t>
            </w:r>
          </w:p>
        </w:tc>
      </w:tr>
    </w:tbl>
    <w:p w:rsidR="00E727A5" w:rsidRDefault="00E727A5" w:rsidP="00E727A5"/>
    <w:p w:rsidR="00E727A5" w:rsidRDefault="00E727A5" w:rsidP="00E727A5">
      <w:r w:rsidRPr="00CF6EE1">
        <w:rPr>
          <w:noProof/>
          <w:lang w:val="es-ES" w:eastAsia="es-ES"/>
        </w:rPr>
        <w:drawing>
          <wp:inline distT="0" distB="0" distL="0" distR="0" wp14:anchorId="6F7FF297" wp14:editId="1A8A7FAC">
            <wp:extent cx="5400675" cy="3037880"/>
            <wp:effectExtent l="0" t="0" r="0" b="0"/>
            <wp:docPr id="143373" name="Imagen 143373" descr="C:\Users\gmolina.GPTSACHILA\Downloads\20170202_105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GPTSACHILA\Downloads\20170202_105315.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E727A5" w:rsidRDefault="00E727A5" w:rsidP="00E727A5"/>
    <w:p w:rsidR="00E727A5" w:rsidRDefault="00E727A5" w:rsidP="00E727A5"/>
    <w:p w:rsidR="00E727A5" w:rsidRDefault="00E727A5" w:rsidP="00E727A5"/>
    <w:p w:rsidR="00E727A5" w:rsidRDefault="00E727A5" w:rsidP="00E727A5"/>
    <w:p w:rsidR="00E727A5" w:rsidRDefault="00E727A5" w:rsidP="00E727A5">
      <w:r w:rsidRPr="00CF6EE1">
        <w:rPr>
          <w:noProof/>
          <w:lang w:val="es-ES" w:eastAsia="es-ES"/>
        </w:rPr>
        <w:lastRenderedPageBreak/>
        <w:drawing>
          <wp:inline distT="0" distB="0" distL="0" distR="0" wp14:anchorId="4E50A3DA" wp14:editId="06AACF25">
            <wp:extent cx="5400675" cy="3037880"/>
            <wp:effectExtent l="0" t="0" r="0" b="0"/>
            <wp:docPr id="143374" name="Imagen 143374" descr="C:\Users\gmolina.GPTSACHILA\Downloads\20170202_103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a.GPTSACHILA\Downloads\20170202_103050.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E727A5" w:rsidRDefault="00E727A5" w:rsidP="00E727A5"/>
    <w:p w:rsidR="00E727A5" w:rsidRDefault="00E727A5" w:rsidP="00E727A5">
      <w:r w:rsidRPr="00CF6EE1">
        <w:rPr>
          <w:noProof/>
          <w:lang w:val="es-ES" w:eastAsia="es-ES"/>
        </w:rPr>
        <w:drawing>
          <wp:inline distT="0" distB="0" distL="0" distR="0" wp14:anchorId="61D975F6" wp14:editId="6E8F4F0F">
            <wp:extent cx="5400675" cy="3037880"/>
            <wp:effectExtent l="0" t="0" r="0" b="0"/>
            <wp:docPr id="143375" name="Imagen 143375" descr="C:\Users\gmolina.GPTSACHILA\Downloads\20170202_101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a.GPTSACHILA\Downloads\20170202_101957.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E727A5" w:rsidRDefault="00E727A5" w:rsidP="00E727A5"/>
    <w:p w:rsidR="00E727A5" w:rsidRDefault="00E727A5" w:rsidP="00E727A5"/>
    <w:p w:rsidR="00E727A5" w:rsidRDefault="00E727A5" w:rsidP="00E727A5"/>
    <w:p w:rsidR="00E727A5" w:rsidRDefault="00E727A5" w:rsidP="00E727A5"/>
    <w:p w:rsidR="00E727A5" w:rsidRDefault="00E727A5" w:rsidP="00E727A5"/>
    <w:tbl>
      <w:tblPr>
        <w:tblStyle w:val="Tablaconcuadrcula"/>
        <w:tblW w:w="0" w:type="auto"/>
        <w:tblLook w:val="04A0" w:firstRow="1" w:lastRow="0" w:firstColumn="1" w:lastColumn="0" w:noHBand="0" w:noVBand="1"/>
      </w:tblPr>
      <w:tblGrid>
        <w:gridCol w:w="1796"/>
        <w:gridCol w:w="6698"/>
      </w:tblGrid>
      <w:tr w:rsidR="00E727A5" w:rsidRPr="00F61F39" w:rsidTr="00D0137A">
        <w:tc>
          <w:tcPr>
            <w:tcW w:w="1796" w:type="dxa"/>
            <w:shd w:val="clear" w:color="auto" w:fill="E5DFEC" w:themeFill="accent4" w:themeFillTint="33"/>
          </w:tcPr>
          <w:p w:rsidR="00E727A5" w:rsidRPr="00F61F39" w:rsidRDefault="00E727A5"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lastRenderedPageBreak/>
              <w:t>Día</w:t>
            </w:r>
          </w:p>
        </w:tc>
        <w:tc>
          <w:tcPr>
            <w:tcW w:w="6698" w:type="dxa"/>
            <w:shd w:val="clear" w:color="auto" w:fill="E5DFEC" w:themeFill="accent4" w:themeFillTint="33"/>
          </w:tcPr>
          <w:p w:rsidR="00E727A5" w:rsidRPr="00F61F39" w:rsidRDefault="00E727A5" w:rsidP="003373B3">
            <w:pPr>
              <w:rPr>
                <w:rFonts w:ascii="Times New Roman" w:eastAsia="Calibri" w:hAnsi="Times New Roman" w:cs="Times New Roman"/>
                <w:b/>
                <w:lang w:val="es-ES_tradnl"/>
              </w:rPr>
            </w:pPr>
            <w:r>
              <w:rPr>
                <w:rFonts w:ascii="Times New Roman" w:eastAsia="Times New Roman" w:hAnsi="Times New Roman"/>
                <w:b/>
                <w:lang w:eastAsia="es-ES"/>
              </w:rPr>
              <w:t>VIERNES 3 DE FEBRERO DEL 2017</w:t>
            </w:r>
          </w:p>
        </w:tc>
      </w:tr>
      <w:tr w:rsidR="00E727A5" w:rsidRPr="00F61F39" w:rsidTr="00D0137A">
        <w:tc>
          <w:tcPr>
            <w:tcW w:w="1796" w:type="dxa"/>
            <w:shd w:val="clear" w:color="auto" w:fill="F2F2F2" w:themeFill="background1" w:themeFillShade="F2"/>
          </w:tcPr>
          <w:p w:rsidR="00E727A5" w:rsidRPr="00F61F39" w:rsidRDefault="00E727A5"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Hora</w:t>
            </w:r>
          </w:p>
        </w:tc>
        <w:tc>
          <w:tcPr>
            <w:tcW w:w="6698" w:type="dxa"/>
          </w:tcPr>
          <w:p w:rsidR="00E727A5" w:rsidRPr="00F61F39" w:rsidRDefault="00E727A5" w:rsidP="003373B3">
            <w:pPr>
              <w:rPr>
                <w:rFonts w:ascii="Times New Roman" w:eastAsia="Calibri" w:hAnsi="Times New Roman" w:cs="Times New Roman"/>
                <w:lang w:val="es-ES_tradnl"/>
              </w:rPr>
            </w:pPr>
            <w:r w:rsidRPr="00F61F39">
              <w:rPr>
                <w:rFonts w:ascii="Times New Roman" w:eastAsia="Calibri" w:hAnsi="Times New Roman" w:cs="Times New Roman"/>
                <w:lang w:val="es-ES_tradnl"/>
              </w:rPr>
              <w:t xml:space="preserve">7:30 am – </w:t>
            </w:r>
            <w:r>
              <w:rPr>
                <w:rFonts w:ascii="Times New Roman" w:eastAsia="Calibri" w:hAnsi="Times New Roman" w:cs="Times New Roman"/>
                <w:lang w:val="es-ES_tradnl"/>
              </w:rPr>
              <w:t>7:35 AM</w:t>
            </w:r>
          </w:p>
        </w:tc>
      </w:tr>
      <w:tr w:rsidR="00E727A5" w:rsidRPr="00F61F39" w:rsidTr="00D0137A">
        <w:tc>
          <w:tcPr>
            <w:tcW w:w="1796" w:type="dxa"/>
            <w:shd w:val="clear" w:color="auto" w:fill="F2F2F2" w:themeFill="background1" w:themeFillShade="F2"/>
          </w:tcPr>
          <w:p w:rsidR="00E727A5" w:rsidRPr="00F61F39" w:rsidRDefault="00E727A5" w:rsidP="003373B3">
            <w:pPr>
              <w:jc w:val="center"/>
              <w:rPr>
                <w:rFonts w:ascii="Times New Roman" w:eastAsia="Calibri" w:hAnsi="Times New Roman" w:cs="Times New Roman"/>
                <w:b/>
                <w:lang w:val="es-ES_tradnl"/>
              </w:rPr>
            </w:pPr>
            <w:r>
              <w:rPr>
                <w:rFonts w:ascii="Times New Roman" w:eastAsia="Calibri" w:hAnsi="Times New Roman" w:cs="Times New Roman"/>
                <w:b/>
                <w:lang w:val="es-ES_tradnl"/>
              </w:rPr>
              <w:t xml:space="preserve">Dirigido </w:t>
            </w:r>
          </w:p>
        </w:tc>
        <w:tc>
          <w:tcPr>
            <w:tcW w:w="6698" w:type="dxa"/>
          </w:tcPr>
          <w:p w:rsidR="00E727A5" w:rsidRDefault="00E727A5" w:rsidP="003373B3">
            <w:pPr>
              <w:rPr>
                <w:rFonts w:ascii="Times New Roman" w:eastAsia="Calibri" w:hAnsi="Times New Roman" w:cs="Times New Roman"/>
                <w:lang w:val="es-ES_tradnl"/>
              </w:rPr>
            </w:pPr>
            <w:r>
              <w:rPr>
                <w:rFonts w:ascii="Times New Roman" w:eastAsia="Calibri" w:hAnsi="Times New Roman" w:cs="Times New Roman"/>
                <w:lang w:val="es-ES_tradnl"/>
              </w:rPr>
              <w:t xml:space="preserve">Dirección Administrativa </w:t>
            </w:r>
          </w:p>
          <w:p w:rsidR="00E727A5" w:rsidRDefault="00E727A5" w:rsidP="003373B3">
            <w:pPr>
              <w:rPr>
                <w:rFonts w:ascii="Times New Roman" w:eastAsia="Calibri" w:hAnsi="Times New Roman" w:cs="Times New Roman"/>
                <w:lang w:val="es-ES_tradnl"/>
              </w:rPr>
            </w:pPr>
            <w:r>
              <w:rPr>
                <w:rFonts w:ascii="Times New Roman" w:eastAsia="Calibri" w:hAnsi="Times New Roman" w:cs="Times New Roman"/>
                <w:lang w:val="es-ES_tradnl"/>
              </w:rPr>
              <w:t xml:space="preserve">Talleres </w:t>
            </w:r>
          </w:p>
        </w:tc>
      </w:tr>
      <w:tr w:rsidR="00E727A5" w:rsidRPr="00F61F39" w:rsidTr="00D0137A">
        <w:tc>
          <w:tcPr>
            <w:tcW w:w="1796" w:type="dxa"/>
            <w:shd w:val="clear" w:color="auto" w:fill="F2F2F2" w:themeFill="background1" w:themeFillShade="F2"/>
          </w:tcPr>
          <w:p w:rsidR="00E727A5" w:rsidRPr="00F61F39" w:rsidRDefault="00E727A5"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Lugar</w:t>
            </w:r>
          </w:p>
        </w:tc>
        <w:tc>
          <w:tcPr>
            <w:tcW w:w="6698" w:type="dxa"/>
          </w:tcPr>
          <w:p w:rsidR="00E727A5" w:rsidRPr="00F61F39" w:rsidRDefault="00E727A5" w:rsidP="003373B3">
            <w:pPr>
              <w:rPr>
                <w:rFonts w:ascii="Times New Roman" w:eastAsia="Calibri" w:hAnsi="Times New Roman" w:cs="Times New Roman"/>
                <w:lang w:val="es-ES_tradnl"/>
              </w:rPr>
            </w:pPr>
            <w:r>
              <w:rPr>
                <w:rFonts w:ascii="Times New Roman" w:eastAsia="Calibri" w:hAnsi="Times New Roman" w:cs="Times New Roman"/>
                <w:lang w:val="es-ES_tradnl"/>
              </w:rPr>
              <w:t xml:space="preserve">Oficina de Talleres  </w:t>
            </w:r>
          </w:p>
        </w:tc>
      </w:tr>
      <w:tr w:rsidR="00E727A5" w:rsidRPr="00DA7451" w:rsidTr="00D0137A">
        <w:tc>
          <w:tcPr>
            <w:tcW w:w="1796" w:type="dxa"/>
            <w:shd w:val="clear" w:color="auto" w:fill="F2F2F2" w:themeFill="background1" w:themeFillShade="F2"/>
          </w:tcPr>
          <w:p w:rsidR="00E727A5" w:rsidRPr="00F61F39" w:rsidRDefault="00E727A5"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Instructores </w:t>
            </w:r>
          </w:p>
        </w:tc>
        <w:tc>
          <w:tcPr>
            <w:tcW w:w="6698" w:type="dxa"/>
          </w:tcPr>
          <w:p w:rsidR="00E727A5" w:rsidRPr="00DA7451" w:rsidRDefault="00E727A5" w:rsidP="00E727A5">
            <w:pPr>
              <w:pStyle w:val="Prrafodelista"/>
              <w:numPr>
                <w:ilvl w:val="0"/>
                <w:numId w:val="24"/>
              </w:numPr>
              <w:rPr>
                <w:rFonts w:ascii="Times New Roman" w:hAnsi="Times New Roman"/>
                <w:lang w:val="es-ES_tradnl"/>
              </w:rPr>
            </w:pPr>
            <w:r w:rsidRPr="00DA7451">
              <w:rPr>
                <w:rFonts w:eastAsia="Times New Roman" w:cs="Calibri"/>
                <w:bCs/>
                <w:color w:val="000000"/>
                <w:lang w:eastAsia="es-ES"/>
              </w:rPr>
              <w:t xml:space="preserve">MSc. Gladys Molina Romero – Analista de SSO </w:t>
            </w:r>
          </w:p>
        </w:tc>
      </w:tr>
      <w:tr w:rsidR="00E727A5" w:rsidRPr="00551809" w:rsidTr="00D0137A">
        <w:tc>
          <w:tcPr>
            <w:tcW w:w="1796" w:type="dxa"/>
            <w:shd w:val="clear" w:color="auto" w:fill="F2F2F2" w:themeFill="background1" w:themeFillShade="F2"/>
          </w:tcPr>
          <w:p w:rsidR="00E727A5" w:rsidRPr="00F61F39" w:rsidRDefault="00E727A5"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Temario </w:t>
            </w:r>
          </w:p>
        </w:tc>
        <w:tc>
          <w:tcPr>
            <w:tcW w:w="6698" w:type="dxa"/>
          </w:tcPr>
          <w:p w:rsidR="00E727A5" w:rsidRPr="00F61F39" w:rsidRDefault="00E727A5" w:rsidP="003373B3">
            <w:pPr>
              <w:shd w:val="clear" w:color="auto" w:fill="FDE9D9" w:themeFill="accent6" w:themeFillTint="33"/>
              <w:jc w:val="center"/>
              <w:rPr>
                <w:rFonts w:ascii="Times New Roman" w:hAnsi="Times New Roman"/>
                <w:b/>
                <w:lang w:val="es-ES_tradnl"/>
              </w:rPr>
            </w:pPr>
            <w:r>
              <w:rPr>
                <w:rFonts w:ascii="Times New Roman" w:hAnsi="Times New Roman"/>
                <w:b/>
                <w:lang w:val="es-ES_tradnl"/>
              </w:rPr>
              <w:t xml:space="preserve">LEVANTAMIENTO MANUAL DE CARGAS </w:t>
            </w:r>
          </w:p>
          <w:p w:rsidR="00E727A5" w:rsidRDefault="00E727A5" w:rsidP="003373B3">
            <w:pPr>
              <w:jc w:val="both"/>
              <w:rPr>
                <w:rFonts w:ascii="Times New Roman" w:eastAsia="Times New Roman" w:hAnsi="Times New Roman"/>
                <w:bCs/>
              </w:rPr>
            </w:pPr>
            <w:r>
              <w:rPr>
                <w:rFonts w:ascii="Times New Roman" w:eastAsia="Times New Roman" w:hAnsi="Times New Roman"/>
                <w:b/>
                <w:bCs/>
              </w:rPr>
              <w:t xml:space="preserve">1.- </w:t>
            </w:r>
            <w:r>
              <w:rPr>
                <w:rFonts w:ascii="Times New Roman" w:eastAsia="Times New Roman" w:hAnsi="Times New Roman"/>
                <w:bCs/>
              </w:rPr>
              <w:t xml:space="preserve">Manipulación manual de cargas   </w:t>
            </w:r>
          </w:p>
          <w:p w:rsidR="00E727A5" w:rsidRDefault="00E727A5" w:rsidP="003373B3">
            <w:pPr>
              <w:jc w:val="both"/>
              <w:rPr>
                <w:rFonts w:ascii="Times New Roman" w:eastAsia="Times New Roman" w:hAnsi="Times New Roman"/>
                <w:b/>
                <w:bCs/>
              </w:rPr>
            </w:pPr>
            <w:r w:rsidRPr="00551809">
              <w:rPr>
                <w:rFonts w:ascii="Times New Roman" w:eastAsia="Times New Roman" w:hAnsi="Times New Roman"/>
                <w:b/>
                <w:bCs/>
              </w:rPr>
              <w:t xml:space="preserve">2.- </w:t>
            </w:r>
            <w:r>
              <w:rPr>
                <w:rFonts w:ascii="Times New Roman" w:eastAsia="Times New Roman" w:hAnsi="Times New Roman"/>
                <w:bCs/>
              </w:rPr>
              <w:t xml:space="preserve">Carga </w:t>
            </w:r>
            <w:r>
              <w:rPr>
                <w:rFonts w:ascii="Times New Roman" w:eastAsia="Times New Roman" w:hAnsi="Times New Roman"/>
                <w:b/>
                <w:bCs/>
              </w:rPr>
              <w:t xml:space="preserve"> </w:t>
            </w:r>
          </w:p>
          <w:p w:rsidR="00E727A5" w:rsidRDefault="00E727A5" w:rsidP="003373B3">
            <w:pPr>
              <w:jc w:val="both"/>
              <w:rPr>
                <w:rFonts w:ascii="Times New Roman" w:eastAsia="Times New Roman" w:hAnsi="Times New Roman"/>
                <w:b/>
                <w:bCs/>
              </w:rPr>
            </w:pPr>
            <w:r>
              <w:rPr>
                <w:rFonts w:ascii="Times New Roman" w:eastAsia="Times New Roman" w:hAnsi="Times New Roman"/>
                <w:b/>
                <w:bCs/>
              </w:rPr>
              <w:t xml:space="preserve">3.- </w:t>
            </w:r>
            <w:r>
              <w:rPr>
                <w:rFonts w:ascii="Times New Roman" w:eastAsia="Times New Roman" w:hAnsi="Times New Roman"/>
                <w:bCs/>
              </w:rPr>
              <w:t xml:space="preserve">Prohibiciones </w:t>
            </w:r>
          </w:p>
          <w:p w:rsidR="00E727A5" w:rsidRDefault="00E727A5" w:rsidP="003373B3">
            <w:pPr>
              <w:jc w:val="both"/>
              <w:rPr>
                <w:rFonts w:ascii="Times New Roman" w:eastAsia="Times New Roman" w:hAnsi="Times New Roman"/>
                <w:b/>
                <w:bCs/>
              </w:rPr>
            </w:pPr>
            <w:r>
              <w:rPr>
                <w:rFonts w:ascii="Times New Roman" w:eastAsia="Times New Roman" w:hAnsi="Times New Roman"/>
                <w:b/>
                <w:bCs/>
              </w:rPr>
              <w:t xml:space="preserve">4.- </w:t>
            </w:r>
            <w:r>
              <w:rPr>
                <w:rFonts w:ascii="Times New Roman" w:eastAsia="Times New Roman" w:hAnsi="Times New Roman"/>
                <w:bCs/>
              </w:rPr>
              <w:t xml:space="preserve">Levantamiento / Peso </w:t>
            </w:r>
            <w:r>
              <w:rPr>
                <w:rFonts w:ascii="Times New Roman" w:eastAsia="Times New Roman" w:hAnsi="Times New Roman"/>
                <w:b/>
                <w:bCs/>
              </w:rPr>
              <w:t xml:space="preserve"> </w:t>
            </w:r>
          </w:p>
          <w:p w:rsidR="00E727A5" w:rsidRDefault="00E727A5" w:rsidP="003373B3">
            <w:pPr>
              <w:jc w:val="both"/>
              <w:rPr>
                <w:rFonts w:ascii="Times New Roman" w:eastAsia="Times New Roman" w:hAnsi="Times New Roman"/>
                <w:b/>
                <w:bCs/>
              </w:rPr>
            </w:pPr>
            <w:r>
              <w:rPr>
                <w:rFonts w:ascii="Times New Roman" w:eastAsia="Times New Roman" w:hAnsi="Times New Roman"/>
                <w:b/>
                <w:bCs/>
              </w:rPr>
              <w:t xml:space="preserve">5.- </w:t>
            </w:r>
            <w:r>
              <w:rPr>
                <w:rFonts w:ascii="Times New Roman" w:eastAsia="Times New Roman" w:hAnsi="Times New Roman"/>
                <w:bCs/>
              </w:rPr>
              <w:t xml:space="preserve">Planificación </w:t>
            </w:r>
          </w:p>
          <w:p w:rsidR="00E727A5" w:rsidRDefault="00E727A5" w:rsidP="003373B3">
            <w:pPr>
              <w:jc w:val="both"/>
              <w:rPr>
                <w:rFonts w:ascii="Times New Roman" w:eastAsia="Times New Roman" w:hAnsi="Times New Roman"/>
                <w:bCs/>
              </w:rPr>
            </w:pPr>
            <w:r>
              <w:rPr>
                <w:rFonts w:ascii="Times New Roman" w:eastAsia="Times New Roman" w:hAnsi="Times New Roman"/>
                <w:b/>
                <w:bCs/>
              </w:rPr>
              <w:t xml:space="preserve">6.- </w:t>
            </w:r>
            <w:r>
              <w:rPr>
                <w:rFonts w:ascii="Times New Roman" w:eastAsia="Times New Roman" w:hAnsi="Times New Roman"/>
                <w:bCs/>
              </w:rPr>
              <w:t xml:space="preserve">Sujetar con seguridad la carga </w:t>
            </w:r>
          </w:p>
          <w:p w:rsidR="00E727A5" w:rsidRDefault="00E727A5" w:rsidP="003373B3">
            <w:pPr>
              <w:jc w:val="both"/>
              <w:rPr>
                <w:rFonts w:ascii="Times New Roman" w:eastAsia="Times New Roman" w:hAnsi="Times New Roman"/>
                <w:bCs/>
              </w:rPr>
            </w:pPr>
            <w:r w:rsidRPr="006F5FB4">
              <w:rPr>
                <w:rFonts w:ascii="Times New Roman" w:eastAsia="Times New Roman" w:hAnsi="Times New Roman"/>
                <w:b/>
                <w:bCs/>
              </w:rPr>
              <w:t>7.-</w:t>
            </w:r>
            <w:r>
              <w:rPr>
                <w:rFonts w:ascii="Times New Roman" w:eastAsia="Times New Roman" w:hAnsi="Times New Roman"/>
                <w:bCs/>
              </w:rPr>
              <w:t xml:space="preserve"> Levantamiento de la carga </w:t>
            </w:r>
          </w:p>
          <w:p w:rsidR="00E727A5" w:rsidRDefault="00E727A5" w:rsidP="003373B3">
            <w:pPr>
              <w:jc w:val="both"/>
              <w:rPr>
                <w:rFonts w:ascii="Times New Roman" w:eastAsia="Times New Roman" w:hAnsi="Times New Roman"/>
                <w:b/>
                <w:bCs/>
              </w:rPr>
            </w:pPr>
            <w:r w:rsidRPr="006F5FB4">
              <w:rPr>
                <w:rFonts w:ascii="Times New Roman" w:eastAsia="Times New Roman" w:hAnsi="Times New Roman"/>
                <w:b/>
                <w:bCs/>
              </w:rPr>
              <w:t>8.-</w:t>
            </w:r>
            <w:r>
              <w:rPr>
                <w:rFonts w:ascii="Times New Roman" w:eastAsia="Times New Roman" w:hAnsi="Times New Roman"/>
                <w:bCs/>
              </w:rPr>
              <w:t xml:space="preserve"> Giro con carga </w:t>
            </w:r>
            <w:r>
              <w:rPr>
                <w:rFonts w:ascii="Times New Roman" w:eastAsia="Times New Roman" w:hAnsi="Times New Roman"/>
                <w:b/>
                <w:bCs/>
              </w:rPr>
              <w:t xml:space="preserve">  </w:t>
            </w:r>
          </w:p>
          <w:p w:rsidR="00E727A5" w:rsidRDefault="00E727A5" w:rsidP="003373B3">
            <w:pPr>
              <w:jc w:val="both"/>
              <w:rPr>
                <w:rFonts w:ascii="Times New Roman" w:eastAsia="Times New Roman" w:hAnsi="Times New Roman"/>
                <w:b/>
                <w:bCs/>
              </w:rPr>
            </w:pPr>
            <w:r>
              <w:rPr>
                <w:rFonts w:ascii="Times New Roman" w:eastAsia="Times New Roman" w:hAnsi="Times New Roman"/>
                <w:b/>
                <w:bCs/>
              </w:rPr>
              <w:t xml:space="preserve">9.- </w:t>
            </w:r>
            <w:r w:rsidRPr="006F5FB4">
              <w:rPr>
                <w:rFonts w:ascii="Times New Roman" w:eastAsia="Times New Roman" w:hAnsi="Times New Roman"/>
                <w:bCs/>
              </w:rPr>
              <w:t>Carga que supera el limite</w:t>
            </w:r>
            <w:r>
              <w:rPr>
                <w:rFonts w:ascii="Times New Roman" w:eastAsia="Times New Roman" w:hAnsi="Times New Roman"/>
                <w:b/>
                <w:bCs/>
              </w:rPr>
              <w:t xml:space="preserve"> </w:t>
            </w:r>
          </w:p>
          <w:p w:rsidR="00E727A5" w:rsidRDefault="00E727A5" w:rsidP="003373B3">
            <w:pPr>
              <w:jc w:val="both"/>
              <w:rPr>
                <w:rFonts w:ascii="Times New Roman" w:eastAsia="Times New Roman" w:hAnsi="Times New Roman"/>
                <w:bCs/>
              </w:rPr>
            </w:pPr>
            <w:r>
              <w:rPr>
                <w:rFonts w:ascii="Times New Roman" w:eastAsia="Times New Roman" w:hAnsi="Times New Roman"/>
                <w:b/>
                <w:bCs/>
              </w:rPr>
              <w:t xml:space="preserve">10.- </w:t>
            </w:r>
            <w:r>
              <w:rPr>
                <w:rFonts w:ascii="Times New Roman" w:eastAsia="Times New Roman" w:hAnsi="Times New Roman"/>
                <w:bCs/>
              </w:rPr>
              <w:t xml:space="preserve">Levantamiento seguro </w:t>
            </w:r>
          </w:p>
          <w:p w:rsidR="00E727A5" w:rsidRPr="006F5FB4" w:rsidRDefault="00E727A5" w:rsidP="003373B3">
            <w:pPr>
              <w:jc w:val="both"/>
              <w:rPr>
                <w:rFonts w:ascii="Times New Roman" w:eastAsia="Times New Roman" w:hAnsi="Times New Roman"/>
                <w:bCs/>
              </w:rPr>
            </w:pPr>
            <w:r w:rsidRPr="006F5FB4">
              <w:rPr>
                <w:rFonts w:ascii="Times New Roman" w:eastAsia="Times New Roman" w:hAnsi="Times New Roman"/>
                <w:b/>
                <w:bCs/>
              </w:rPr>
              <w:t>11.-</w:t>
            </w:r>
            <w:r>
              <w:rPr>
                <w:rFonts w:ascii="Times New Roman" w:eastAsia="Times New Roman" w:hAnsi="Times New Roman"/>
                <w:bCs/>
              </w:rPr>
              <w:t xml:space="preserve"> Levantamiento seguro </w:t>
            </w:r>
          </w:p>
        </w:tc>
      </w:tr>
      <w:tr w:rsidR="00E727A5" w:rsidRPr="00F61F39" w:rsidTr="00D0137A">
        <w:tc>
          <w:tcPr>
            <w:tcW w:w="1796" w:type="dxa"/>
            <w:shd w:val="clear" w:color="auto" w:fill="F2F2F2" w:themeFill="background1" w:themeFillShade="F2"/>
          </w:tcPr>
          <w:p w:rsidR="00E727A5" w:rsidRPr="00F61F39" w:rsidRDefault="00E727A5"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Total de personas capacitadas </w:t>
            </w:r>
          </w:p>
        </w:tc>
        <w:tc>
          <w:tcPr>
            <w:tcW w:w="6698" w:type="dxa"/>
          </w:tcPr>
          <w:p w:rsidR="00E727A5" w:rsidRPr="00F61F39" w:rsidRDefault="00E727A5" w:rsidP="00E727A5">
            <w:pPr>
              <w:pStyle w:val="Prrafodelista"/>
              <w:numPr>
                <w:ilvl w:val="0"/>
                <w:numId w:val="24"/>
              </w:numPr>
              <w:rPr>
                <w:rFonts w:ascii="Times New Roman" w:hAnsi="Times New Roman"/>
                <w:b/>
                <w:lang w:val="es-ES_tradnl"/>
              </w:rPr>
            </w:pPr>
            <w:r w:rsidRPr="00101089">
              <w:rPr>
                <w:rFonts w:ascii="Times New Roman" w:hAnsi="Times New Roman"/>
                <w:b/>
                <w:lang w:val="es-ES_tradnl"/>
              </w:rPr>
              <w:t>7  Personas Capacitadas</w:t>
            </w:r>
            <w:r>
              <w:rPr>
                <w:rFonts w:ascii="Times New Roman" w:hAnsi="Times New Roman"/>
                <w:b/>
                <w:lang w:val="es-ES_tradnl"/>
              </w:rPr>
              <w:t xml:space="preserve"> </w:t>
            </w:r>
          </w:p>
        </w:tc>
      </w:tr>
    </w:tbl>
    <w:p w:rsidR="00E727A5" w:rsidRDefault="00E727A5" w:rsidP="00E727A5"/>
    <w:p w:rsidR="00E727A5" w:rsidRDefault="00E727A5" w:rsidP="00E727A5">
      <w:r w:rsidRPr="00E32755">
        <w:rPr>
          <w:noProof/>
          <w:lang w:val="es-ES" w:eastAsia="es-ES"/>
        </w:rPr>
        <w:drawing>
          <wp:inline distT="0" distB="0" distL="0" distR="0" wp14:anchorId="0AD8D37C" wp14:editId="3B35F837">
            <wp:extent cx="5400604" cy="2800350"/>
            <wp:effectExtent l="0" t="0" r="0" b="0"/>
            <wp:docPr id="143376" name="Imagen 143376" descr="C:\Users\GMOLIN~1.GPT\AppData\Local\Temp\20170203_161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1.GPT\AppData\Local\Temp\20170203_161014.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401239" cy="2800679"/>
                    </a:xfrm>
                    <a:prstGeom prst="rect">
                      <a:avLst/>
                    </a:prstGeom>
                    <a:noFill/>
                    <a:ln>
                      <a:noFill/>
                    </a:ln>
                  </pic:spPr>
                </pic:pic>
              </a:graphicData>
            </a:graphic>
          </wp:inline>
        </w:drawing>
      </w:r>
    </w:p>
    <w:p w:rsidR="00E727A5" w:rsidRPr="00422B8D" w:rsidRDefault="00E727A5" w:rsidP="00E727A5">
      <w:pPr>
        <w:pStyle w:val="Prrafodelista"/>
        <w:spacing w:line="240" w:lineRule="auto"/>
        <w:ind w:left="-426"/>
        <w:jc w:val="both"/>
        <w:rPr>
          <w:rFonts w:ascii="Times New Roman" w:hAnsi="Times New Roman"/>
          <w:color w:val="000000" w:themeColor="text1"/>
          <w:sz w:val="24"/>
          <w:szCs w:val="24"/>
        </w:rPr>
      </w:pPr>
      <w:r w:rsidRPr="004822F4">
        <w:rPr>
          <w:rFonts w:ascii="Times New Roman" w:hAnsi="Times New Roman"/>
          <w:b/>
          <w:color w:val="000000" w:themeColor="text1"/>
          <w:sz w:val="24"/>
          <w:szCs w:val="24"/>
        </w:rPr>
        <w:t>Nota/</w:t>
      </w:r>
      <w:r>
        <w:rPr>
          <w:rFonts w:ascii="Times New Roman" w:hAnsi="Times New Roman"/>
          <w:color w:val="000000" w:themeColor="text1"/>
          <w:sz w:val="24"/>
          <w:szCs w:val="24"/>
        </w:rPr>
        <w:t xml:space="preserve"> </w:t>
      </w:r>
      <w:r w:rsidRPr="00422B8D">
        <w:rPr>
          <w:rFonts w:ascii="Times New Roman" w:hAnsi="Times New Roman"/>
          <w:color w:val="000000" w:themeColor="text1"/>
          <w:sz w:val="24"/>
          <w:szCs w:val="24"/>
        </w:rPr>
        <w:t xml:space="preserve">Se anexa </w:t>
      </w:r>
      <w:r>
        <w:rPr>
          <w:rFonts w:ascii="Times New Roman" w:hAnsi="Times New Roman"/>
          <w:color w:val="000000" w:themeColor="text1"/>
          <w:sz w:val="24"/>
          <w:szCs w:val="24"/>
        </w:rPr>
        <w:t xml:space="preserve">los trípticos entregados en la charla de cinco minutos y </w:t>
      </w:r>
      <w:r w:rsidRPr="00422B8D">
        <w:rPr>
          <w:rFonts w:ascii="Times New Roman" w:hAnsi="Times New Roman"/>
          <w:color w:val="000000" w:themeColor="text1"/>
          <w:sz w:val="24"/>
          <w:szCs w:val="24"/>
        </w:rPr>
        <w:t xml:space="preserve">el Registro de Asistencia. </w:t>
      </w:r>
    </w:p>
    <w:p w:rsidR="00E727A5" w:rsidRPr="00422B8D" w:rsidRDefault="00E727A5" w:rsidP="00E727A5">
      <w:pPr>
        <w:pStyle w:val="Prrafodelista"/>
        <w:spacing w:line="240" w:lineRule="auto"/>
        <w:ind w:left="-426"/>
        <w:jc w:val="both"/>
        <w:rPr>
          <w:rFonts w:ascii="Times New Roman" w:hAnsi="Times New Roman"/>
          <w:color w:val="000000" w:themeColor="text1"/>
          <w:sz w:val="24"/>
          <w:szCs w:val="24"/>
        </w:rPr>
      </w:pPr>
    </w:p>
    <w:p w:rsidR="00E727A5" w:rsidRPr="00422B8D" w:rsidRDefault="00E727A5" w:rsidP="00E727A5">
      <w:pPr>
        <w:pStyle w:val="Prrafodelista"/>
        <w:spacing w:line="240" w:lineRule="auto"/>
        <w:ind w:left="-426"/>
        <w:jc w:val="both"/>
        <w:rPr>
          <w:rFonts w:ascii="Times New Roman" w:hAnsi="Times New Roman"/>
          <w:color w:val="000000" w:themeColor="text1"/>
          <w:sz w:val="24"/>
          <w:szCs w:val="24"/>
        </w:rPr>
      </w:pPr>
      <w:r w:rsidRPr="00422B8D">
        <w:rPr>
          <w:rFonts w:ascii="Times New Roman" w:hAnsi="Times New Roman"/>
          <w:color w:val="000000" w:themeColor="text1"/>
          <w:sz w:val="24"/>
          <w:szCs w:val="24"/>
        </w:rPr>
        <w:t>Particular que pongo en su conocimiento para los fines pertinentes.</w:t>
      </w:r>
    </w:p>
    <w:p w:rsidR="00E727A5" w:rsidRDefault="00E727A5" w:rsidP="00E727A5">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Atentamente,</w:t>
      </w:r>
    </w:p>
    <w:p w:rsidR="00E727A5" w:rsidRDefault="00E727A5" w:rsidP="00E727A5">
      <w:pPr>
        <w:pStyle w:val="Prrafodelista"/>
        <w:spacing w:line="240" w:lineRule="auto"/>
        <w:ind w:left="-426"/>
        <w:jc w:val="both"/>
        <w:rPr>
          <w:rFonts w:ascii="Times New Roman" w:hAnsi="Times New Roman"/>
          <w:noProof/>
          <w:color w:val="000000" w:themeColor="text1"/>
          <w:sz w:val="24"/>
          <w:szCs w:val="24"/>
        </w:rPr>
      </w:pPr>
    </w:p>
    <w:p w:rsidR="00E727A5" w:rsidRDefault="00E727A5" w:rsidP="00E727A5">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Ing. MSc. Gladys Molina Romero</w:t>
      </w:r>
    </w:p>
    <w:p w:rsidR="00E727A5" w:rsidRDefault="00E727A5" w:rsidP="000B57DA">
      <w:pPr>
        <w:pStyle w:val="Prrafodelista"/>
        <w:spacing w:line="240" w:lineRule="auto"/>
        <w:ind w:left="-426"/>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t xml:space="preserve">ANALISTA DE SEGURIDAD Y SALUD OCUPACIONAL </w:t>
      </w:r>
    </w:p>
    <w:p w:rsidR="00C377E1" w:rsidRPr="005C68BE" w:rsidRDefault="00C377E1" w:rsidP="00C377E1">
      <w:pPr>
        <w:pStyle w:val="Sinespaciado"/>
        <w:ind w:right="-283"/>
        <w:jc w:val="center"/>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 xml:space="preserve">INFORME </w:t>
      </w:r>
      <w:r w:rsidRPr="005C68BE">
        <w:rPr>
          <w:rFonts w:ascii="Times New Roman" w:hAnsi="Times New Roman"/>
          <w:b/>
          <w:color w:val="000000" w:themeColor="text1"/>
          <w:sz w:val="24"/>
          <w:szCs w:val="24"/>
        </w:rPr>
        <w:t xml:space="preserve">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C377E1" w:rsidRPr="005C68BE" w:rsidRDefault="00C377E1" w:rsidP="00C377E1">
      <w:pPr>
        <w:pStyle w:val="Sinespaciado"/>
        <w:pBdr>
          <w:bottom w:val="single" w:sz="4" w:space="1" w:color="auto"/>
        </w:pBdr>
        <w:ind w:left="-426" w:firstLine="426"/>
        <w:rPr>
          <w:rFonts w:ascii="Times New Roman" w:hAnsi="Times New Roman"/>
          <w:color w:val="000000" w:themeColor="text1"/>
          <w:sz w:val="24"/>
          <w:szCs w:val="24"/>
        </w:rPr>
      </w:pPr>
    </w:p>
    <w:p w:rsidR="00C377E1" w:rsidRPr="005C68BE" w:rsidRDefault="00C377E1" w:rsidP="00C377E1">
      <w:pPr>
        <w:pStyle w:val="Sinespaciado"/>
        <w:ind w:left="-426" w:firstLine="426"/>
        <w:rPr>
          <w:rFonts w:ascii="Times New Roman" w:hAnsi="Times New Roman"/>
          <w:color w:val="000000" w:themeColor="text1"/>
          <w:sz w:val="24"/>
          <w:szCs w:val="24"/>
        </w:rPr>
      </w:pPr>
    </w:p>
    <w:p w:rsidR="00C377E1" w:rsidRPr="005C68BE" w:rsidRDefault="00C377E1" w:rsidP="00C377E1">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w:t>
      </w:r>
      <w:r>
        <w:rPr>
          <w:rFonts w:ascii="Times New Roman" w:hAnsi="Times New Roman"/>
          <w:color w:val="000000" w:themeColor="text1"/>
          <w:sz w:val="24"/>
          <w:szCs w:val="24"/>
        </w:rPr>
        <w:t xml:space="preserve">Ing. Susana Valencia </w:t>
      </w:r>
      <w:r w:rsidRPr="005C68BE">
        <w:rPr>
          <w:rFonts w:ascii="Times New Roman" w:hAnsi="Times New Roman"/>
          <w:color w:val="000000" w:themeColor="text1"/>
          <w:sz w:val="24"/>
          <w:szCs w:val="24"/>
        </w:rPr>
        <w:t xml:space="preserve">  </w:t>
      </w:r>
    </w:p>
    <w:p w:rsidR="00C377E1" w:rsidRDefault="00C377E1" w:rsidP="00C377E1">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r>
        <w:rPr>
          <w:rFonts w:ascii="Times New Roman" w:hAnsi="Times New Roman"/>
          <w:b/>
          <w:color w:val="000000" w:themeColor="text1"/>
          <w:sz w:val="24"/>
          <w:szCs w:val="24"/>
        </w:rPr>
        <w:t>DIRECTORA</w:t>
      </w:r>
      <w:r w:rsidRPr="005C68BE">
        <w:rPr>
          <w:rFonts w:ascii="Times New Roman" w:hAnsi="Times New Roman"/>
          <w:b/>
          <w:color w:val="000000" w:themeColor="text1"/>
          <w:sz w:val="24"/>
          <w:szCs w:val="24"/>
        </w:rPr>
        <w:t xml:space="preserve"> DE TALENTO HUMANO</w:t>
      </w:r>
      <w:r>
        <w:rPr>
          <w:rFonts w:ascii="Times New Roman" w:hAnsi="Times New Roman"/>
          <w:b/>
          <w:color w:val="000000" w:themeColor="text1"/>
          <w:sz w:val="24"/>
          <w:szCs w:val="24"/>
        </w:rPr>
        <w:t xml:space="preserve"> (E)</w:t>
      </w:r>
      <w:r w:rsidRPr="005C68BE">
        <w:rPr>
          <w:rFonts w:ascii="Times New Roman" w:hAnsi="Times New Roman"/>
          <w:color w:val="000000" w:themeColor="text1"/>
          <w:sz w:val="24"/>
          <w:szCs w:val="24"/>
        </w:rPr>
        <w:t xml:space="preserve">    </w:t>
      </w:r>
    </w:p>
    <w:p w:rsidR="00C377E1" w:rsidRPr="005C68BE" w:rsidRDefault="00C377E1" w:rsidP="00C377E1">
      <w:pPr>
        <w:pStyle w:val="Sinespaciado"/>
        <w:ind w:left="-426" w:firstLine="426"/>
        <w:rPr>
          <w:rFonts w:ascii="Times New Roman" w:hAnsi="Times New Roman"/>
          <w:color w:val="000000" w:themeColor="text1"/>
          <w:sz w:val="24"/>
          <w:szCs w:val="24"/>
        </w:rPr>
      </w:pPr>
    </w:p>
    <w:p w:rsidR="00C377E1" w:rsidRPr="005C68BE" w:rsidRDefault="00C377E1" w:rsidP="00C377E1">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C377E1" w:rsidRDefault="00C377E1" w:rsidP="00C377E1">
      <w:pPr>
        <w:pStyle w:val="Sinespaciado"/>
        <w:ind w:left="-426" w:firstLine="426"/>
        <w:rPr>
          <w:rFonts w:ascii="Times New Roman" w:hAnsi="Times New Roman"/>
          <w:color w:val="000000" w:themeColor="text1"/>
          <w:sz w:val="24"/>
          <w:szCs w:val="24"/>
        </w:rPr>
      </w:pPr>
    </w:p>
    <w:p w:rsidR="00C377E1" w:rsidRPr="008E64EA" w:rsidRDefault="00C377E1" w:rsidP="00C377E1">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Fecha:</w:t>
      </w:r>
      <w:r w:rsidRPr="005C68BE">
        <w:rPr>
          <w:rFonts w:ascii="Times New Roman" w:hAnsi="Times New Roman"/>
          <w:color w:val="000000" w:themeColor="text1"/>
          <w:sz w:val="24"/>
          <w:szCs w:val="24"/>
        </w:rPr>
        <w:tab/>
      </w:r>
      <w:r w:rsidRPr="005C68BE">
        <w:rPr>
          <w:rFonts w:ascii="Times New Roman" w:hAnsi="Times New Roman"/>
          <w:color w:val="000000" w:themeColor="text1"/>
          <w:sz w:val="24"/>
          <w:szCs w:val="24"/>
        </w:rPr>
        <w:tab/>
        <w:t xml:space="preserve">     </w:t>
      </w:r>
      <w:r>
        <w:rPr>
          <w:rFonts w:ascii="Times New Roman" w:hAnsi="Times New Roman"/>
          <w:color w:val="000000" w:themeColor="text1"/>
          <w:sz w:val="24"/>
          <w:szCs w:val="24"/>
        </w:rPr>
        <w:t>7 de Febrero del 2017</w:t>
      </w:r>
    </w:p>
    <w:p w:rsidR="00C377E1" w:rsidRPr="008E64EA" w:rsidRDefault="00C377E1" w:rsidP="00C377E1">
      <w:pPr>
        <w:pStyle w:val="Sinespaciado"/>
        <w:ind w:left="-426" w:right="-398" w:firstLine="426"/>
        <w:rPr>
          <w:rFonts w:ascii="Times New Roman" w:hAnsi="Times New Roman"/>
          <w:color w:val="000000" w:themeColor="text1"/>
          <w:sz w:val="24"/>
          <w:szCs w:val="24"/>
        </w:rPr>
      </w:pPr>
    </w:p>
    <w:p w:rsidR="00C377E1" w:rsidRPr="005C68BE" w:rsidRDefault="00C377E1" w:rsidP="00C377E1">
      <w:pPr>
        <w:pStyle w:val="Sinespaciado"/>
        <w:ind w:left="-426" w:right="-398" w:firstLine="426"/>
        <w:rPr>
          <w:rFonts w:ascii="Times New Roman" w:hAnsi="Times New Roman"/>
          <w:color w:val="000000" w:themeColor="text1"/>
          <w:sz w:val="24"/>
          <w:szCs w:val="24"/>
        </w:rPr>
      </w:pPr>
      <w:r w:rsidRPr="004A18C4">
        <w:rPr>
          <w:rFonts w:ascii="Times New Roman" w:hAnsi="Times New Roman"/>
          <w:color w:val="000000" w:themeColor="text1"/>
          <w:sz w:val="24"/>
          <w:szCs w:val="24"/>
        </w:rPr>
        <w:t>Número:</w:t>
      </w:r>
      <w:r w:rsidRPr="004A18C4">
        <w:rPr>
          <w:rFonts w:ascii="Times New Roman" w:hAnsi="Times New Roman"/>
          <w:color w:val="000000" w:themeColor="text1"/>
          <w:sz w:val="24"/>
          <w:szCs w:val="24"/>
        </w:rPr>
        <w:tab/>
        <w:t xml:space="preserve">     </w:t>
      </w:r>
      <w:r w:rsidRPr="004A18C4">
        <w:rPr>
          <w:rFonts w:ascii="Times New Roman" w:hAnsi="Times New Roman"/>
          <w:b/>
          <w:color w:val="000000" w:themeColor="text1"/>
          <w:sz w:val="24"/>
          <w:szCs w:val="24"/>
        </w:rPr>
        <w:t>SSO - 06</w:t>
      </w:r>
      <w:r w:rsidRPr="005C68BE">
        <w:rPr>
          <w:rFonts w:ascii="Times New Roman" w:hAnsi="Times New Roman"/>
          <w:color w:val="000000" w:themeColor="text1"/>
          <w:sz w:val="24"/>
          <w:szCs w:val="24"/>
        </w:rPr>
        <w:t xml:space="preserve">                     </w:t>
      </w:r>
    </w:p>
    <w:p w:rsidR="00C377E1" w:rsidRPr="005C68BE" w:rsidRDefault="00C377E1" w:rsidP="00C377E1">
      <w:pPr>
        <w:pStyle w:val="Sinespaciado"/>
        <w:pBdr>
          <w:bottom w:val="single" w:sz="4" w:space="0" w:color="auto"/>
        </w:pBdr>
        <w:ind w:left="-426" w:firstLine="426"/>
        <w:rPr>
          <w:rFonts w:ascii="Times New Roman" w:hAnsi="Times New Roman"/>
          <w:color w:val="000000" w:themeColor="text1"/>
          <w:sz w:val="24"/>
          <w:szCs w:val="24"/>
        </w:rPr>
      </w:pPr>
    </w:p>
    <w:p w:rsidR="00C377E1" w:rsidRPr="00A56640" w:rsidRDefault="00C377E1" w:rsidP="00C377E1">
      <w:pPr>
        <w:pStyle w:val="Prrafodelista"/>
        <w:spacing w:line="240" w:lineRule="auto"/>
        <w:ind w:left="-426"/>
        <w:jc w:val="both"/>
        <w:rPr>
          <w:rFonts w:ascii="Times New Roman" w:hAnsi="Times New Roman"/>
          <w:b/>
          <w:color w:val="000000" w:themeColor="text1"/>
          <w:sz w:val="24"/>
          <w:szCs w:val="24"/>
        </w:rPr>
      </w:pPr>
    </w:p>
    <w:p w:rsidR="00C377E1" w:rsidRDefault="00C377E1" w:rsidP="00C377E1">
      <w:pPr>
        <w:pStyle w:val="Prrafodelista"/>
        <w:spacing w:line="240" w:lineRule="auto"/>
        <w:ind w:left="-426"/>
        <w:jc w:val="center"/>
        <w:rPr>
          <w:rFonts w:ascii="Times New Roman" w:hAnsi="Times New Roman"/>
          <w:b/>
          <w:color w:val="000000" w:themeColor="text1"/>
          <w:sz w:val="24"/>
          <w:szCs w:val="24"/>
        </w:rPr>
      </w:pPr>
      <w:r w:rsidRPr="00A56640">
        <w:rPr>
          <w:rFonts w:ascii="Times New Roman" w:hAnsi="Times New Roman"/>
          <w:b/>
          <w:color w:val="000000" w:themeColor="text1"/>
          <w:sz w:val="24"/>
          <w:szCs w:val="24"/>
        </w:rPr>
        <w:t>INFORME DE SATISFACCIÒN</w:t>
      </w:r>
    </w:p>
    <w:p w:rsidR="00C377E1" w:rsidRPr="00A56640" w:rsidRDefault="00C377E1" w:rsidP="00C377E1">
      <w:pPr>
        <w:pStyle w:val="Prrafodelista"/>
        <w:spacing w:line="240" w:lineRule="auto"/>
        <w:ind w:left="-426"/>
        <w:jc w:val="center"/>
        <w:rPr>
          <w:rFonts w:ascii="Times New Roman" w:hAnsi="Times New Roman"/>
          <w:b/>
          <w:color w:val="000000" w:themeColor="text1"/>
          <w:sz w:val="24"/>
          <w:szCs w:val="24"/>
        </w:rPr>
      </w:pPr>
    </w:p>
    <w:p w:rsidR="00C377E1" w:rsidRDefault="00C377E1" w:rsidP="00C377E1">
      <w:pPr>
        <w:shd w:val="clear" w:color="auto" w:fill="FDE9D9" w:themeFill="accent6" w:themeFillTint="33"/>
        <w:spacing w:line="240" w:lineRule="auto"/>
        <w:jc w:val="both"/>
        <w:rPr>
          <w:rFonts w:ascii="Times New Roman" w:eastAsia="Calibri" w:hAnsi="Times New Roman" w:cs="Times New Roman"/>
          <w:b/>
          <w:sz w:val="24"/>
          <w:szCs w:val="24"/>
          <w:lang w:val="es-ES_tradnl"/>
        </w:rPr>
      </w:pPr>
      <w:r w:rsidRPr="00381A03">
        <w:rPr>
          <w:rFonts w:ascii="Times New Roman" w:eastAsia="Calibri" w:hAnsi="Times New Roman" w:cs="Times New Roman"/>
          <w:b/>
          <w:sz w:val="24"/>
          <w:szCs w:val="24"/>
          <w:lang w:val="es-ES_tradnl"/>
        </w:rPr>
        <w:t xml:space="preserve">I.- </w:t>
      </w:r>
      <w:r>
        <w:rPr>
          <w:rFonts w:ascii="Times New Roman" w:eastAsia="Calibri" w:hAnsi="Times New Roman" w:cs="Times New Roman"/>
          <w:b/>
          <w:sz w:val="24"/>
          <w:szCs w:val="24"/>
          <w:lang w:val="es-ES_tradnl"/>
        </w:rPr>
        <w:t xml:space="preserve">INFORME </w:t>
      </w:r>
    </w:p>
    <w:p w:rsidR="00C377E1" w:rsidRDefault="00C377E1" w:rsidP="00C377E1">
      <w:pPr>
        <w:spacing w:line="240" w:lineRule="auto"/>
        <w:jc w:val="both"/>
        <w:rPr>
          <w:rFonts w:ascii="Times New Roman" w:hAnsi="Times New Roman" w:cs="Times New Roman"/>
          <w:sz w:val="24"/>
          <w:szCs w:val="24"/>
          <w:lang w:val="es-ES_tradnl"/>
        </w:rPr>
      </w:pPr>
      <w:r>
        <w:rPr>
          <w:rFonts w:ascii="Times New Roman" w:eastAsia="Calibri" w:hAnsi="Times New Roman" w:cs="Times New Roman"/>
          <w:sz w:val="24"/>
          <w:szCs w:val="24"/>
          <w:lang w:val="es-ES_tradnl"/>
        </w:rPr>
        <w:t xml:space="preserve">El </w:t>
      </w:r>
      <w:r w:rsidRPr="00A756B4">
        <w:rPr>
          <w:rFonts w:ascii="Times New Roman" w:hAnsi="Times New Roman" w:cs="Times New Roman"/>
          <w:sz w:val="24"/>
          <w:szCs w:val="24"/>
          <w:lang w:val="es-ES_tradnl"/>
        </w:rPr>
        <w:t xml:space="preserve">presente </w:t>
      </w:r>
      <w:r>
        <w:rPr>
          <w:rFonts w:ascii="Times New Roman" w:hAnsi="Times New Roman" w:cs="Times New Roman"/>
          <w:sz w:val="24"/>
          <w:szCs w:val="24"/>
          <w:lang w:val="es-ES_tradnl"/>
        </w:rPr>
        <w:t>I</w:t>
      </w:r>
      <w:r w:rsidRPr="00A756B4">
        <w:rPr>
          <w:rFonts w:ascii="Times New Roman" w:hAnsi="Times New Roman" w:cs="Times New Roman"/>
          <w:sz w:val="24"/>
          <w:szCs w:val="24"/>
          <w:lang w:val="es-ES_tradnl"/>
        </w:rPr>
        <w:t xml:space="preserve">nforme </w:t>
      </w:r>
      <w:r>
        <w:rPr>
          <w:rFonts w:ascii="Times New Roman" w:hAnsi="Times New Roman" w:cs="Times New Roman"/>
          <w:sz w:val="24"/>
          <w:szCs w:val="24"/>
          <w:lang w:val="es-ES_tradnl"/>
        </w:rPr>
        <w:t>T</w:t>
      </w:r>
      <w:r w:rsidRPr="00A756B4">
        <w:rPr>
          <w:rFonts w:ascii="Times New Roman" w:hAnsi="Times New Roman" w:cs="Times New Roman"/>
          <w:sz w:val="24"/>
          <w:szCs w:val="24"/>
          <w:lang w:val="es-ES_tradnl"/>
        </w:rPr>
        <w:t xml:space="preserve">écnico de Seguridad </w:t>
      </w:r>
      <w:r>
        <w:rPr>
          <w:rFonts w:ascii="Times New Roman" w:hAnsi="Times New Roman" w:cs="Times New Roman"/>
          <w:sz w:val="24"/>
          <w:szCs w:val="24"/>
          <w:lang w:val="es-ES_tradnl"/>
        </w:rPr>
        <w:t xml:space="preserve">y Salud Ocupacional tiene como finalidad de informar a usted que se encuentra ubicado la Señalética de Seguridad Industrial en las instalaciones del Campamento del GAD Provincial de Santo Domingo de los Tsàchilas. </w:t>
      </w:r>
    </w:p>
    <w:p w:rsidR="00C377E1" w:rsidRDefault="00C377E1" w:rsidP="00C377E1">
      <w:pPr>
        <w:spacing w:line="240" w:lineRule="auto"/>
        <w:jc w:val="both"/>
        <w:rPr>
          <w:rFonts w:ascii="Times New Roman" w:eastAsia="Calibri" w:hAnsi="Times New Roman" w:cs="Times New Roman"/>
          <w:sz w:val="24"/>
          <w:szCs w:val="24"/>
          <w:lang w:val="es-ES_tradnl"/>
        </w:rPr>
      </w:pPr>
      <w:r w:rsidRPr="00DE6328">
        <w:rPr>
          <w:rFonts w:ascii="Times New Roman" w:eastAsia="Calibri" w:hAnsi="Times New Roman" w:cs="Times New Roman"/>
          <w:sz w:val="24"/>
          <w:szCs w:val="24"/>
          <w:lang w:val="es-ES_tradnl"/>
        </w:rPr>
        <w:t xml:space="preserve">Solicito a quien corresponda favor proceder </w:t>
      </w:r>
      <w:r>
        <w:rPr>
          <w:rFonts w:ascii="Times New Roman" w:eastAsia="Calibri" w:hAnsi="Times New Roman" w:cs="Times New Roman"/>
          <w:sz w:val="24"/>
          <w:szCs w:val="24"/>
          <w:lang w:val="es-ES_tradnl"/>
        </w:rPr>
        <w:t>con el trámite pertinente, que hace referencia al</w:t>
      </w:r>
      <w:r>
        <w:rPr>
          <w:rFonts w:ascii="Times New Roman" w:eastAsia="Times New Roman" w:hAnsi="Times New Roman" w:cs="Times New Roman"/>
          <w:sz w:val="24"/>
          <w:szCs w:val="24"/>
          <w:lang w:eastAsia="es-ES"/>
        </w:rPr>
        <w:t xml:space="preserve"> Proceso de </w:t>
      </w:r>
      <w:r w:rsidRPr="00727AE8">
        <w:rPr>
          <w:rFonts w:ascii="Times New Roman" w:eastAsia="Calibri" w:hAnsi="Times New Roman" w:cs="Times New Roman"/>
          <w:b/>
          <w:sz w:val="24"/>
          <w:szCs w:val="24"/>
          <w:lang w:val="es-ES_tradnl"/>
        </w:rPr>
        <w:t>“ADQUISICIÓN DE SEÑALÉTICA DE SEGURIDAD INDUSTRIAL PARA EL</w:t>
      </w:r>
      <w:r>
        <w:rPr>
          <w:rFonts w:ascii="Times New Roman" w:eastAsia="Calibri" w:hAnsi="Times New Roman" w:cs="Times New Roman"/>
          <w:b/>
          <w:sz w:val="24"/>
          <w:szCs w:val="24"/>
          <w:lang w:val="es-ES_tradnl"/>
        </w:rPr>
        <w:t xml:space="preserve"> CAMPAMENTO DEL GAD PROVINCIAL”, </w:t>
      </w:r>
      <w:r>
        <w:rPr>
          <w:rFonts w:ascii="Times New Roman" w:eastAsia="Calibri" w:hAnsi="Times New Roman" w:cs="Times New Roman"/>
          <w:sz w:val="24"/>
          <w:szCs w:val="24"/>
          <w:lang w:val="es-ES_tradnl"/>
        </w:rPr>
        <w:t xml:space="preserve">a la Publicidad Villavicencio. </w:t>
      </w:r>
    </w:p>
    <w:p w:rsidR="00C377E1" w:rsidRDefault="00C377E1" w:rsidP="00C377E1">
      <w:pPr>
        <w:spacing w:line="240" w:lineRule="auto"/>
        <w:jc w:val="both"/>
        <w:rPr>
          <w:rFonts w:ascii="Times New Roman" w:hAnsi="Times New Roman" w:cs="Times New Roman"/>
          <w:sz w:val="24"/>
          <w:szCs w:val="24"/>
          <w:lang w:val="es-ES_tradnl"/>
        </w:rPr>
      </w:pPr>
      <w:r>
        <w:rPr>
          <w:rFonts w:ascii="Times New Roman" w:eastAsia="Calibri" w:hAnsi="Times New Roman" w:cs="Times New Roman"/>
          <w:sz w:val="24"/>
          <w:szCs w:val="24"/>
          <w:lang w:val="es-ES_tradnl"/>
        </w:rPr>
        <w:t>Informo a usted que l</w:t>
      </w:r>
      <w:r>
        <w:rPr>
          <w:rFonts w:ascii="Times New Roman" w:hAnsi="Times New Roman" w:cs="Times New Roman"/>
          <w:sz w:val="24"/>
          <w:szCs w:val="24"/>
          <w:lang w:val="es-ES_tradnl"/>
        </w:rPr>
        <w:t xml:space="preserve">a señalética de seguridad industrial cumple con las especificaciones técnicas requeridas, a su vez la empresa antes mencionada ubicó, la respectiva señalética de seguridad industrial en el Campamento del GAD Provincial de Santo Domingo de los Tsàchilas. </w:t>
      </w:r>
    </w:p>
    <w:p w:rsidR="00C377E1" w:rsidRPr="007273C0" w:rsidRDefault="00C377E1" w:rsidP="00C377E1">
      <w:pPr>
        <w:shd w:val="clear" w:color="auto" w:fill="FDE9D9" w:themeFill="accent6" w:themeFillTint="33"/>
        <w:spacing w:line="240" w:lineRule="auto"/>
        <w:jc w:val="both"/>
        <w:rPr>
          <w:rFonts w:ascii="Times New Roman" w:eastAsia="Calibri" w:hAnsi="Times New Roman" w:cs="Times New Roman"/>
          <w:sz w:val="24"/>
          <w:szCs w:val="24"/>
          <w:lang w:val="es-ES_tradnl"/>
        </w:rPr>
      </w:pPr>
      <w:r w:rsidRPr="006C21DB">
        <w:rPr>
          <w:rFonts w:ascii="Times New Roman" w:hAnsi="Times New Roman" w:cs="Times New Roman"/>
          <w:b/>
          <w:noProof/>
          <w:sz w:val="24"/>
          <w:szCs w:val="24"/>
        </w:rPr>
        <w:t>II. ANTECEDENTES</w:t>
      </w:r>
    </w:p>
    <w:p w:rsidR="00122F02" w:rsidRDefault="00122F02" w:rsidP="00122F02">
      <w:pPr>
        <w:spacing w:line="240" w:lineRule="auto"/>
        <w:jc w:val="both"/>
        <w:rPr>
          <w:rFonts w:ascii="Times New Roman" w:eastAsia="Calibri" w:hAnsi="Times New Roman" w:cs="Times New Roman"/>
          <w:b/>
          <w:i/>
          <w:sz w:val="24"/>
          <w:szCs w:val="24"/>
          <w:lang w:val="es-ES_tradnl"/>
        </w:rPr>
      </w:pPr>
      <w:r w:rsidRPr="007273C0">
        <w:rPr>
          <w:rFonts w:ascii="Times New Roman" w:hAnsi="Times New Roman" w:cs="Times New Roman"/>
          <w:sz w:val="24"/>
          <w:szCs w:val="24"/>
          <w:lang w:val="es-ES_tradnl"/>
        </w:rPr>
        <w:t xml:space="preserve">En  atención al requerimiento del  </w:t>
      </w:r>
      <w:r>
        <w:rPr>
          <w:rFonts w:ascii="Times New Roman" w:hAnsi="Times New Roman" w:cs="Times New Roman"/>
          <w:b/>
        </w:rPr>
        <w:t>Memorando Nro. GADPSDT-BSSO-2017</w:t>
      </w:r>
      <w:r w:rsidRPr="007273C0">
        <w:rPr>
          <w:rFonts w:ascii="Times New Roman" w:hAnsi="Times New Roman" w:cs="Times New Roman"/>
          <w:b/>
        </w:rPr>
        <w:t>-0</w:t>
      </w:r>
      <w:r>
        <w:rPr>
          <w:rFonts w:ascii="Times New Roman" w:hAnsi="Times New Roman" w:cs="Times New Roman"/>
          <w:b/>
        </w:rPr>
        <w:t>813</w:t>
      </w:r>
      <w:r w:rsidRPr="007273C0">
        <w:rPr>
          <w:rFonts w:ascii="Times New Roman" w:hAnsi="Times New Roman" w:cs="Times New Roman"/>
          <w:b/>
        </w:rPr>
        <w:t>-M</w:t>
      </w:r>
      <w:r w:rsidRPr="007273C0">
        <w:rPr>
          <w:rFonts w:ascii="Times New Roman" w:hAnsi="Times New Roman" w:cs="Times New Roman"/>
          <w:b/>
          <w:sz w:val="24"/>
          <w:szCs w:val="24"/>
        </w:rPr>
        <w:t>,</w:t>
      </w:r>
      <w:r>
        <w:rPr>
          <w:rFonts w:ascii="Times New Roman" w:hAnsi="Times New Roman" w:cs="Times New Roman"/>
          <w:b/>
          <w:sz w:val="24"/>
          <w:szCs w:val="24"/>
        </w:rPr>
        <w:t xml:space="preserve"> </w:t>
      </w:r>
      <w:r w:rsidRPr="003B043C">
        <w:rPr>
          <w:rFonts w:ascii="Times New Roman" w:hAnsi="Times New Roman" w:cs="Times New Roman"/>
          <w:sz w:val="24"/>
          <w:szCs w:val="24"/>
        </w:rPr>
        <w:t>donde se solicita la</w:t>
      </w:r>
      <w:r>
        <w:rPr>
          <w:rFonts w:ascii="Times New Roman" w:hAnsi="Times New Roman" w:cs="Times New Roman"/>
          <w:sz w:val="24"/>
          <w:szCs w:val="24"/>
          <w:lang w:val="es-ES_tradnl"/>
        </w:rPr>
        <w:t xml:space="preserve"> </w:t>
      </w:r>
      <w:r w:rsidRPr="00727AE8">
        <w:rPr>
          <w:rFonts w:ascii="Times New Roman" w:eastAsia="Calibri" w:hAnsi="Times New Roman" w:cs="Times New Roman"/>
          <w:b/>
          <w:sz w:val="24"/>
          <w:szCs w:val="24"/>
          <w:lang w:val="es-ES_tradnl"/>
        </w:rPr>
        <w:t>“ADQUISICIÓN DE SEÑALÉTICA DE SEGURIDAD INDUSTRIAL PARA EL</w:t>
      </w:r>
      <w:r>
        <w:rPr>
          <w:rFonts w:ascii="Times New Roman" w:eastAsia="Calibri" w:hAnsi="Times New Roman" w:cs="Times New Roman"/>
          <w:b/>
          <w:sz w:val="24"/>
          <w:szCs w:val="24"/>
          <w:lang w:val="es-ES_tradnl"/>
        </w:rPr>
        <w:t xml:space="preserve"> CAMPAMENTO DEL GAD PROVINCIAL”, </w:t>
      </w:r>
      <w:r>
        <w:rPr>
          <w:rFonts w:ascii="Times New Roman" w:eastAsia="Calibri" w:hAnsi="Times New Roman" w:cs="Times New Roman"/>
          <w:sz w:val="24"/>
          <w:szCs w:val="24"/>
          <w:lang w:val="es-ES_tradnl"/>
        </w:rPr>
        <w:t>tengo a bien informar a usted que</w:t>
      </w:r>
      <w:r w:rsidRPr="007273C0">
        <w:rPr>
          <w:rFonts w:ascii="Times New Roman" w:hAnsi="Times New Roman" w:cs="Times New Roman"/>
          <w:b/>
          <w:sz w:val="24"/>
          <w:szCs w:val="24"/>
        </w:rPr>
        <w:t xml:space="preserve"> </w:t>
      </w:r>
      <w:r w:rsidRPr="007273C0">
        <w:rPr>
          <w:rFonts w:ascii="Times New Roman" w:hAnsi="Times New Roman" w:cs="Times New Roman"/>
          <w:sz w:val="24"/>
          <w:szCs w:val="24"/>
        </w:rPr>
        <w:t>l</w:t>
      </w:r>
      <w:r w:rsidRPr="007273C0">
        <w:rPr>
          <w:rFonts w:ascii="Times New Roman" w:hAnsi="Times New Roman" w:cs="Times New Roman"/>
          <w:sz w:val="24"/>
          <w:szCs w:val="24"/>
          <w:lang w:val="es-ES_tradnl"/>
        </w:rPr>
        <w:t>a</w:t>
      </w:r>
      <w:r>
        <w:rPr>
          <w:rFonts w:ascii="Times New Roman" w:hAnsi="Times New Roman" w:cs="Times New Roman"/>
          <w:sz w:val="24"/>
          <w:szCs w:val="24"/>
          <w:lang w:val="es-ES_tradnl"/>
        </w:rPr>
        <w:t xml:space="preserve"> empresa</w:t>
      </w:r>
      <w:r w:rsidRPr="007273C0">
        <w:rPr>
          <w:rFonts w:ascii="Times New Roman" w:hAnsi="Times New Roman" w:cs="Times New Roman"/>
          <w:sz w:val="24"/>
          <w:szCs w:val="24"/>
          <w:lang w:val="es-ES_tradnl"/>
        </w:rPr>
        <w:t xml:space="preserve"> </w:t>
      </w:r>
      <w:r>
        <w:rPr>
          <w:rFonts w:ascii="Times New Roman" w:hAnsi="Times New Roman" w:cs="Times New Roman"/>
          <w:b/>
          <w:sz w:val="24"/>
          <w:szCs w:val="24"/>
          <w:lang w:val="es-ES_tradnl"/>
        </w:rPr>
        <w:t>Publicidad Villavicencio</w:t>
      </w:r>
      <w:r w:rsidRPr="007273C0">
        <w:rPr>
          <w:rFonts w:ascii="Times New Roman" w:hAnsi="Times New Roman" w:cs="Times New Roman"/>
          <w:sz w:val="24"/>
          <w:szCs w:val="24"/>
          <w:lang w:val="es-ES_tradnl"/>
        </w:rPr>
        <w:t xml:space="preserve"> cumple </w:t>
      </w:r>
      <w:r>
        <w:rPr>
          <w:rFonts w:ascii="Times New Roman" w:hAnsi="Times New Roman" w:cs="Times New Roman"/>
          <w:sz w:val="24"/>
          <w:szCs w:val="24"/>
          <w:lang w:val="es-ES_tradnl"/>
        </w:rPr>
        <w:t xml:space="preserve">de manera satisfactoria con el proceso antes mencionado. </w:t>
      </w:r>
    </w:p>
    <w:p w:rsidR="00C377E1" w:rsidRPr="00AD0F37" w:rsidRDefault="00C377E1" w:rsidP="00C377E1">
      <w:pPr>
        <w:jc w:val="center"/>
        <w:rPr>
          <w:b/>
          <w:lang w:val="es-ES_tradnl"/>
        </w:rPr>
      </w:pPr>
    </w:p>
    <w:p w:rsidR="00C377E1" w:rsidRDefault="00C377E1" w:rsidP="00C377E1">
      <w:pPr>
        <w:shd w:val="clear" w:color="auto" w:fill="FDE9D9" w:themeFill="accent6" w:themeFillTint="33"/>
        <w:spacing w:line="240" w:lineRule="auto"/>
        <w:jc w:val="both"/>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III.-  OBJETIVOS </w:t>
      </w:r>
    </w:p>
    <w:p w:rsidR="00C377E1" w:rsidRPr="00954090" w:rsidRDefault="00C377E1" w:rsidP="00C377E1">
      <w:pPr>
        <w:pStyle w:val="Prrafodelista"/>
        <w:numPr>
          <w:ilvl w:val="0"/>
          <w:numId w:val="19"/>
        </w:numPr>
        <w:jc w:val="both"/>
        <w:rPr>
          <w:rFonts w:ascii="Times New Roman" w:hAnsi="Times New Roman"/>
          <w:sz w:val="24"/>
          <w:szCs w:val="24"/>
        </w:rPr>
      </w:pPr>
      <w:r w:rsidRPr="00954090">
        <w:rPr>
          <w:rFonts w:ascii="Times New Roman" w:hAnsi="Times New Roman"/>
          <w:sz w:val="24"/>
          <w:szCs w:val="24"/>
        </w:rPr>
        <w:t xml:space="preserve">Incentivar al uso correcto de las señales de seguridad industrial en las instalaciones del Campamento del GAD Provincial de Santo Domingo de los Tsàchilas, cumpliendo con la normativa legal vigente. </w:t>
      </w:r>
    </w:p>
    <w:p w:rsidR="00C377E1" w:rsidRPr="00954090" w:rsidRDefault="00C377E1" w:rsidP="00C377E1">
      <w:pPr>
        <w:pStyle w:val="Prrafodelista"/>
        <w:numPr>
          <w:ilvl w:val="0"/>
          <w:numId w:val="19"/>
        </w:numPr>
        <w:jc w:val="both"/>
        <w:rPr>
          <w:rFonts w:ascii="Times New Roman" w:hAnsi="Times New Roman"/>
          <w:sz w:val="24"/>
          <w:szCs w:val="24"/>
        </w:rPr>
      </w:pPr>
      <w:r w:rsidRPr="00954090">
        <w:rPr>
          <w:rFonts w:ascii="Times New Roman" w:hAnsi="Times New Roman"/>
          <w:sz w:val="24"/>
          <w:szCs w:val="24"/>
        </w:rPr>
        <w:t xml:space="preserve">Proveer una guía para implementar la señalización en los centros de trabajo </w:t>
      </w:r>
    </w:p>
    <w:p w:rsidR="00C377E1" w:rsidRPr="00954090" w:rsidRDefault="00C377E1" w:rsidP="00C377E1">
      <w:pPr>
        <w:pStyle w:val="Prrafodelista"/>
        <w:numPr>
          <w:ilvl w:val="0"/>
          <w:numId w:val="19"/>
        </w:numPr>
        <w:jc w:val="both"/>
        <w:rPr>
          <w:rFonts w:ascii="Times New Roman" w:hAnsi="Times New Roman"/>
          <w:sz w:val="24"/>
          <w:szCs w:val="24"/>
        </w:rPr>
      </w:pPr>
      <w:r w:rsidRPr="00954090">
        <w:rPr>
          <w:rFonts w:ascii="Times New Roman" w:hAnsi="Times New Roman"/>
          <w:sz w:val="24"/>
          <w:szCs w:val="24"/>
        </w:rPr>
        <w:lastRenderedPageBreak/>
        <w:t>Proporcionar los lineamientos básicos en</w:t>
      </w:r>
      <w:r>
        <w:rPr>
          <w:rFonts w:ascii="Times New Roman" w:hAnsi="Times New Roman"/>
          <w:sz w:val="24"/>
          <w:szCs w:val="24"/>
        </w:rPr>
        <w:t>m</w:t>
      </w:r>
      <w:r w:rsidRPr="00954090">
        <w:rPr>
          <w:rFonts w:ascii="Times New Roman" w:hAnsi="Times New Roman"/>
          <w:sz w:val="24"/>
          <w:szCs w:val="24"/>
        </w:rPr>
        <w:t>arcados en la legislación vigente y aplicable concernientes a seguridad y salud</w:t>
      </w:r>
    </w:p>
    <w:p w:rsidR="00C377E1" w:rsidRDefault="00C377E1" w:rsidP="00C377E1">
      <w:pPr>
        <w:shd w:val="clear" w:color="auto" w:fill="FDE9D9" w:themeFill="accent6" w:themeFillTint="33"/>
        <w:spacing w:line="240" w:lineRule="auto"/>
        <w:jc w:val="both"/>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IV</w:t>
      </w:r>
      <w:r w:rsidRPr="00381A03">
        <w:rPr>
          <w:rFonts w:ascii="Times New Roman" w:eastAsia="Calibri" w:hAnsi="Times New Roman" w:cs="Times New Roman"/>
          <w:b/>
          <w:sz w:val="24"/>
          <w:szCs w:val="24"/>
          <w:lang w:val="es-ES_tradnl"/>
        </w:rPr>
        <w:t xml:space="preserve">.- </w:t>
      </w:r>
      <w:r>
        <w:rPr>
          <w:rFonts w:ascii="Times New Roman" w:eastAsia="Calibri" w:hAnsi="Times New Roman" w:cs="Times New Roman"/>
          <w:b/>
          <w:sz w:val="24"/>
          <w:szCs w:val="24"/>
          <w:lang w:val="es-ES_tradnl"/>
        </w:rPr>
        <w:t xml:space="preserve">MARCO LEGAL  </w:t>
      </w:r>
    </w:p>
    <w:p w:rsidR="00C377E1" w:rsidRPr="00805411" w:rsidRDefault="00C377E1" w:rsidP="00C377E1">
      <w:pPr>
        <w:pStyle w:val="Prrafodelista"/>
        <w:numPr>
          <w:ilvl w:val="0"/>
          <w:numId w:val="16"/>
        </w:numPr>
        <w:rPr>
          <w:rFonts w:ascii="Times New Roman" w:hAnsi="Times New Roman"/>
          <w:b/>
        </w:rPr>
      </w:pPr>
      <w:r w:rsidRPr="00805411">
        <w:rPr>
          <w:rFonts w:ascii="Times New Roman" w:hAnsi="Times New Roman"/>
          <w:b/>
        </w:rPr>
        <w:t>Reglamento de Seguridad y Salud de los Trabajadores y Mejoramiento del Medio Ambiente de Trabajo Decreto Ejecutivo 2393</w:t>
      </w:r>
    </w:p>
    <w:p w:rsidR="00C377E1" w:rsidRPr="005C07B7" w:rsidRDefault="00C377E1" w:rsidP="00C377E1">
      <w:pPr>
        <w:jc w:val="center"/>
        <w:rPr>
          <w:rFonts w:ascii="Times New Roman" w:hAnsi="Times New Roman"/>
          <w:b/>
        </w:rPr>
      </w:pPr>
      <w:r w:rsidRPr="005C07B7">
        <w:rPr>
          <w:rFonts w:ascii="Times New Roman" w:eastAsia="Times New Roman" w:hAnsi="Times New Roman"/>
          <w:b/>
          <w:sz w:val="24"/>
          <w:szCs w:val="24"/>
        </w:rPr>
        <w:t>C</w:t>
      </w:r>
      <w:r w:rsidRPr="005C07B7">
        <w:rPr>
          <w:rFonts w:ascii="Times New Roman" w:eastAsia="Times New Roman" w:hAnsi="Times New Roman"/>
          <w:b/>
          <w:spacing w:val="-1"/>
          <w:sz w:val="24"/>
          <w:szCs w:val="24"/>
        </w:rPr>
        <w:t>a</w:t>
      </w:r>
      <w:r w:rsidRPr="005C07B7">
        <w:rPr>
          <w:rFonts w:ascii="Times New Roman" w:eastAsia="Times New Roman" w:hAnsi="Times New Roman"/>
          <w:b/>
          <w:sz w:val="24"/>
          <w:szCs w:val="24"/>
        </w:rPr>
        <w:t>pí</w:t>
      </w:r>
      <w:r w:rsidRPr="005C07B7">
        <w:rPr>
          <w:rFonts w:ascii="Times New Roman" w:eastAsia="Times New Roman" w:hAnsi="Times New Roman"/>
          <w:b/>
          <w:spacing w:val="1"/>
          <w:sz w:val="24"/>
          <w:szCs w:val="24"/>
        </w:rPr>
        <w:t>t</w:t>
      </w:r>
      <w:r w:rsidRPr="005C07B7">
        <w:rPr>
          <w:rFonts w:ascii="Times New Roman" w:eastAsia="Times New Roman" w:hAnsi="Times New Roman"/>
          <w:b/>
          <w:sz w:val="24"/>
          <w:szCs w:val="24"/>
        </w:rPr>
        <w:t xml:space="preserve">ulo </w:t>
      </w:r>
      <w:r w:rsidRPr="005C07B7">
        <w:rPr>
          <w:rFonts w:ascii="Times New Roman" w:eastAsia="Times New Roman" w:hAnsi="Times New Roman"/>
          <w:b/>
          <w:spacing w:val="2"/>
          <w:sz w:val="24"/>
          <w:szCs w:val="24"/>
        </w:rPr>
        <w:t>V</w:t>
      </w:r>
      <w:r w:rsidRPr="005C07B7">
        <w:rPr>
          <w:rFonts w:ascii="Times New Roman" w:eastAsia="Times New Roman" w:hAnsi="Times New Roman"/>
          <w:b/>
          <w:sz w:val="24"/>
          <w:szCs w:val="24"/>
        </w:rPr>
        <w:t>I</w:t>
      </w:r>
    </w:p>
    <w:p w:rsidR="00C377E1" w:rsidRPr="005C07B7" w:rsidRDefault="00C377E1" w:rsidP="00C377E1">
      <w:pPr>
        <w:jc w:val="center"/>
        <w:rPr>
          <w:rFonts w:ascii="Times New Roman" w:eastAsia="Times New Roman" w:hAnsi="Times New Roman" w:cs="Times New Roman"/>
          <w:b/>
          <w:sz w:val="24"/>
          <w:szCs w:val="24"/>
        </w:rPr>
      </w:pPr>
      <w:r w:rsidRPr="005C07B7">
        <w:rPr>
          <w:rFonts w:ascii="Times New Roman" w:eastAsia="Times New Roman" w:hAnsi="Times New Roman" w:cs="Times New Roman"/>
          <w:b/>
          <w:spacing w:val="1"/>
          <w:sz w:val="24"/>
          <w:szCs w:val="24"/>
        </w:rPr>
        <w:t>S</w:t>
      </w:r>
      <w:r w:rsidRPr="005C07B7">
        <w:rPr>
          <w:rFonts w:ascii="Times New Roman" w:eastAsia="Times New Roman" w:hAnsi="Times New Roman" w:cs="Times New Roman"/>
          <w:b/>
          <w:sz w:val="24"/>
          <w:szCs w:val="24"/>
        </w:rPr>
        <w:t>EÑ</w:t>
      </w:r>
      <w:r w:rsidRPr="005C07B7">
        <w:rPr>
          <w:rFonts w:ascii="Times New Roman" w:eastAsia="Times New Roman" w:hAnsi="Times New Roman" w:cs="Times New Roman"/>
          <w:b/>
          <w:spacing w:val="1"/>
          <w:sz w:val="24"/>
          <w:szCs w:val="24"/>
        </w:rPr>
        <w:t>A</w:t>
      </w:r>
      <w:r w:rsidRPr="005C07B7">
        <w:rPr>
          <w:rFonts w:ascii="Times New Roman" w:eastAsia="Times New Roman" w:hAnsi="Times New Roman" w:cs="Times New Roman"/>
          <w:b/>
          <w:sz w:val="24"/>
          <w:szCs w:val="24"/>
        </w:rPr>
        <w:t>L</w:t>
      </w:r>
      <w:r w:rsidRPr="005C07B7">
        <w:rPr>
          <w:rFonts w:ascii="Times New Roman" w:eastAsia="Times New Roman" w:hAnsi="Times New Roman" w:cs="Times New Roman"/>
          <w:b/>
          <w:spacing w:val="-3"/>
          <w:sz w:val="24"/>
          <w:szCs w:val="24"/>
        </w:rPr>
        <w:t>I</w:t>
      </w:r>
      <w:r w:rsidRPr="005C07B7">
        <w:rPr>
          <w:rFonts w:ascii="Times New Roman" w:eastAsia="Times New Roman" w:hAnsi="Times New Roman" w:cs="Times New Roman"/>
          <w:b/>
          <w:sz w:val="24"/>
          <w:szCs w:val="24"/>
        </w:rPr>
        <w:t>ZA</w:t>
      </w:r>
      <w:r w:rsidRPr="005C07B7">
        <w:rPr>
          <w:rFonts w:ascii="Times New Roman" w:eastAsia="Times New Roman" w:hAnsi="Times New Roman" w:cs="Times New Roman"/>
          <w:b/>
          <w:spacing w:val="2"/>
          <w:sz w:val="24"/>
          <w:szCs w:val="24"/>
        </w:rPr>
        <w:t>C</w:t>
      </w:r>
      <w:r w:rsidRPr="005C07B7">
        <w:rPr>
          <w:rFonts w:ascii="Times New Roman" w:eastAsia="Times New Roman" w:hAnsi="Times New Roman" w:cs="Times New Roman"/>
          <w:b/>
          <w:spacing w:val="-3"/>
          <w:sz w:val="24"/>
          <w:szCs w:val="24"/>
        </w:rPr>
        <w:t>I</w:t>
      </w:r>
      <w:r w:rsidRPr="005C07B7">
        <w:rPr>
          <w:rFonts w:ascii="Times New Roman" w:eastAsia="Times New Roman" w:hAnsi="Times New Roman" w:cs="Times New Roman"/>
          <w:b/>
          <w:sz w:val="24"/>
          <w:szCs w:val="24"/>
        </w:rPr>
        <w:t>ÓN</w:t>
      </w:r>
      <w:r w:rsidRPr="005C07B7">
        <w:rPr>
          <w:rFonts w:ascii="Times New Roman" w:eastAsia="Times New Roman" w:hAnsi="Times New Roman" w:cs="Times New Roman"/>
          <w:b/>
          <w:spacing w:val="1"/>
          <w:sz w:val="24"/>
          <w:szCs w:val="24"/>
        </w:rPr>
        <w:t xml:space="preserve"> </w:t>
      </w:r>
      <w:r w:rsidRPr="005C07B7">
        <w:rPr>
          <w:rFonts w:ascii="Times New Roman" w:eastAsia="Times New Roman" w:hAnsi="Times New Roman" w:cs="Times New Roman"/>
          <w:b/>
          <w:sz w:val="24"/>
          <w:szCs w:val="24"/>
        </w:rPr>
        <w:t>DE SEG</w:t>
      </w:r>
      <w:r w:rsidRPr="005C07B7">
        <w:rPr>
          <w:rFonts w:ascii="Times New Roman" w:eastAsia="Times New Roman" w:hAnsi="Times New Roman" w:cs="Times New Roman"/>
          <w:b/>
          <w:spacing w:val="-1"/>
          <w:sz w:val="24"/>
          <w:szCs w:val="24"/>
        </w:rPr>
        <w:t>U</w:t>
      </w:r>
      <w:r w:rsidRPr="005C07B7">
        <w:rPr>
          <w:rFonts w:ascii="Times New Roman" w:eastAsia="Times New Roman" w:hAnsi="Times New Roman" w:cs="Times New Roman"/>
          <w:b/>
          <w:spacing w:val="3"/>
          <w:sz w:val="24"/>
          <w:szCs w:val="24"/>
        </w:rPr>
        <w:t>R</w:t>
      </w:r>
      <w:r w:rsidRPr="005C07B7">
        <w:rPr>
          <w:rFonts w:ascii="Times New Roman" w:eastAsia="Times New Roman" w:hAnsi="Times New Roman" w:cs="Times New Roman"/>
          <w:b/>
          <w:spacing w:val="-3"/>
          <w:sz w:val="24"/>
          <w:szCs w:val="24"/>
        </w:rPr>
        <w:t>I</w:t>
      </w:r>
      <w:r w:rsidRPr="005C07B7">
        <w:rPr>
          <w:rFonts w:ascii="Times New Roman" w:eastAsia="Times New Roman" w:hAnsi="Times New Roman" w:cs="Times New Roman"/>
          <w:b/>
          <w:sz w:val="24"/>
          <w:szCs w:val="24"/>
        </w:rPr>
        <w:t>D</w:t>
      </w:r>
      <w:r w:rsidRPr="005C07B7">
        <w:rPr>
          <w:rFonts w:ascii="Times New Roman" w:eastAsia="Times New Roman" w:hAnsi="Times New Roman" w:cs="Times New Roman"/>
          <w:b/>
          <w:spacing w:val="-1"/>
          <w:sz w:val="24"/>
          <w:szCs w:val="24"/>
        </w:rPr>
        <w:t>A</w:t>
      </w:r>
      <w:r w:rsidRPr="005C07B7">
        <w:rPr>
          <w:rFonts w:ascii="Times New Roman" w:eastAsia="Times New Roman" w:hAnsi="Times New Roman" w:cs="Times New Roman"/>
          <w:b/>
          <w:sz w:val="24"/>
          <w:szCs w:val="24"/>
        </w:rPr>
        <w:t>D</w:t>
      </w:r>
      <w:r w:rsidRPr="005C07B7">
        <w:rPr>
          <w:rFonts w:ascii="Times New Roman" w:eastAsia="Times New Roman" w:hAnsi="Times New Roman" w:cs="Times New Roman"/>
          <w:b/>
          <w:spacing w:val="4"/>
          <w:sz w:val="24"/>
          <w:szCs w:val="24"/>
        </w:rPr>
        <w:t>.</w:t>
      </w:r>
      <w:r w:rsidRPr="005C07B7">
        <w:rPr>
          <w:rFonts w:ascii="Times New Roman" w:eastAsia="Times New Roman" w:hAnsi="Times New Roman" w:cs="Times New Roman"/>
          <w:b/>
          <w:sz w:val="24"/>
          <w:szCs w:val="24"/>
        </w:rPr>
        <w:t>-</w:t>
      </w:r>
      <w:r w:rsidRPr="005C07B7">
        <w:rPr>
          <w:rFonts w:ascii="Times New Roman" w:eastAsia="Times New Roman" w:hAnsi="Times New Roman" w:cs="Times New Roman"/>
          <w:b/>
          <w:spacing w:val="-1"/>
          <w:sz w:val="24"/>
          <w:szCs w:val="24"/>
        </w:rPr>
        <w:t xml:space="preserve"> </w:t>
      </w:r>
      <w:r w:rsidRPr="005C07B7">
        <w:rPr>
          <w:rFonts w:ascii="Times New Roman" w:eastAsia="Times New Roman" w:hAnsi="Times New Roman" w:cs="Times New Roman"/>
          <w:b/>
          <w:sz w:val="24"/>
          <w:szCs w:val="24"/>
        </w:rPr>
        <w:t>N</w:t>
      </w:r>
      <w:r w:rsidRPr="005C07B7">
        <w:rPr>
          <w:rFonts w:ascii="Times New Roman" w:eastAsia="Times New Roman" w:hAnsi="Times New Roman" w:cs="Times New Roman"/>
          <w:b/>
          <w:spacing w:val="-1"/>
          <w:sz w:val="24"/>
          <w:szCs w:val="24"/>
        </w:rPr>
        <w:t>O</w:t>
      </w:r>
      <w:r w:rsidRPr="005C07B7">
        <w:rPr>
          <w:rFonts w:ascii="Times New Roman" w:eastAsia="Times New Roman" w:hAnsi="Times New Roman" w:cs="Times New Roman"/>
          <w:b/>
          <w:sz w:val="24"/>
          <w:szCs w:val="24"/>
        </w:rPr>
        <w:t>RM</w:t>
      </w:r>
      <w:r w:rsidRPr="005C07B7">
        <w:rPr>
          <w:rFonts w:ascii="Times New Roman" w:eastAsia="Times New Roman" w:hAnsi="Times New Roman" w:cs="Times New Roman"/>
          <w:b/>
          <w:spacing w:val="2"/>
          <w:sz w:val="24"/>
          <w:szCs w:val="24"/>
        </w:rPr>
        <w:t>A</w:t>
      </w:r>
      <w:r w:rsidRPr="005C07B7">
        <w:rPr>
          <w:rFonts w:ascii="Times New Roman" w:eastAsia="Times New Roman" w:hAnsi="Times New Roman" w:cs="Times New Roman"/>
          <w:b/>
          <w:sz w:val="24"/>
          <w:szCs w:val="24"/>
        </w:rPr>
        <w:t>S</w:t>
      </w:r>
      <w:r w:rsidRPr="005C07B7">
        <w:rPr>
          <w:rFonts w:ascii="Times New Roman" w:eastAsia="Times New Roman" w:hAnsi="Times New Roman" w:cs="Times New Roman"/>
          <w:b/>
          <w:spacing w:val="1"/>
          <w:sz w:val="24"/>
          <w:szCs w:val="24"/>
        </w:rPr>
        <w:t xml:space="preserve"> </w:t>
      </w:r>
      <w:r w:rsidRPr="005C07B7">
        <w:rPr>
          <w:rFonts w:ascii="Times New Roman" w:eastAsia="Times New Roman" w:hAnsi="Times New Roman" w:cs="Times New Roman"/>
          <w:b/>
          <w:sz w:val="24"/>
          <w:szCs w:val="24"/>
        </w:rPr>
        <w:t>GE</w:t>
      </w:r>
      <w:r w:rsidRPr="005C07B7">
        <w:rPr>
          <w:rFonts w:ascii="Times New Roman" w:eastAsia="Times New Roman" w:hAnsi="Times New Roman" w:cs="Times New Roman"/>
          <w:b/>
          <w:spacing w:val="-1"/>
          <w:sz w:val="24"/>
          <w:szCs w:val="24"/>
        </w:rPr>
        <w:t>N</w:t>
      </w:r>
      <w:r w:rsidRPr="005C07B7">
        <w:rPr>
          <w:rFonts w:ascii="Times New Roman" w:eastAsia="Times New Roman" w:hAnsi="Times New Roman" w:cs="Times New Roman"/>
          <w:b/>
          <w:sz w:val="24"/>
          <w:szCs w:val="24"/>
        </w:rPr>
        <w:t>ER</w:t>
      </w:r>
      <w:r w:rsidRPr="005C07B7">
        <w:rPr>
          <w:rFonts w:ascii="Times New Roman" w:eastAsia="Times New Roman" w:hAnsi="Times New Roman" w:cs="Times New Roman"/>
          <w:b/>
          <w:spacing w:val="2"/>
          <w:sz w:val="24"/>
          <w:szCs w:val="24"/>
        </w:rPr>
        <w:t>A</w:t>
      </w:r>
      <w:r w:rsidRPr="005C07B7">
        <w:rPr>
          <w:rFonts w:ascii="Times New Roman" w:eastAsia="Times New Roman" w:hAnsi="Times New Roman" w:cs="Times New Roman"/>
          <w:b/>
          <w:spacing w:val="-5"/>
          <w:sz w:val="24"/>
          <w:szCs w:val="24"/>
        </w:rPr>
        <w:t>L</w:t>
      </w:r>
      <w:r w:rsidRPr="005C07B7">
        <w:rPr>
          <w:rFonts w:ascii="Times New Roman" w:eastAsia="Times New Roman" w:hAnsi="Times New Roman" w:cs="Times New Roman"/>
          <w:b/>
          <w:sz w:val="24"/>
          <w:szCs w:val="24"/>
        </w:rPr>
        <w:t>ES</w:t>
      </w:r>
    </w:p>
    <w:p w:rsidR="00C377E1" w:rsidRPr="005C07B7" w:rsidRDefault="00C377E1" w:rsidP="00C377E1">
      <w:pPr>
        <w:rPr>
          <w:rFonts w:ascii="Times New Roman" w:hAnsi="Times New Roman"/>
          <w:b/>
        </w:rPr>
      </w:pPr>
      <w:r w:rsidRPr="005C07B7">
        <w:rPr>
          <w:rFonts w:ascii="Times New Roman" w:eastAsia="Times New Roman" w:hAnsi="Times New Roman" w:cs="Times New Roman"/>
          <w:b/>
          <w:sz w:val="24"/>
          <w:szCs w:val="24"/>
        </w:rPr>
        <w:t>A</w:t>
      </w:r>
      <w:r w:rsidRPr="005C07B7">
        <w:rPr>
          <w:rFonts w:ascii="Times New Roman" w:eastAsia="Times New Roman" w:hAnsi="Times New Roman" w:cs="Times New Roman"/>
          <w:b/>
          <w:spacing w:val="-1"/>
          <w:sz w:val="24"/>
          <w:szCs w:val="24"/>
        </w:rPr>
        <w:t>r</w:t>
      </w:r>
      <w:r w:rsidRPr="005C07B7">
        <w:rPr>
          <w:rFonts w:ascii="Times New Roman" w:eastAsia="Times New Roman" w:hAnsi="Times New Roman" w:cs="Times New Roman"/>
          <w:b/>
          <w:sz w:val="24"/>
          <w:szCs w:val="24"/>
        </w:rPr>
        <w:t>t. 164.  O</w:t>
      </w:r>
      <w:r w:rsidRPr="005C07B7">
        <w:rPr>
          <w:rFonts w:ascii="Times New Roman" w:eastAsia="Times New Roman" w:hAnsi="Times New Roman" w:cs="Times New Roman"/>
          <w:b/>
          <w:spacing w:val="-2"/>
          <w:sz w:val="24"/>
          <w:szCs w:val="24"/>
        </w:rPr>
        <w:t>B</w:t>
      </w:r>
      <w:r w:rsidRPr="005C07B7">
        <w:rPr>
          <w:rFonts w:ascii="Times New Roman" w:eastAsia="Times New Roman" w:hAnsi="Times New Roman" w:cs="Times New Roman"/>
          <w:b/>
          <w:spacing w:val="2"/>
          <w:sz w:val="24"/>
          <w:szCs w:val="24"/>
        </w:rPr>
        <w:t>J</w:t>
      </w:r>
      <w:r w:rsidRPr="005C07B7">
        <w:rPr>
          <w:rFonts w:ascii="Times New Roman" w:eastAsia="Times New Roman" w:hAnsi="Times New Roman" w:cs="Times New Roman"/>
          <w:b/>
          <w:sz w:val="24"/>
          <w:szCs w:val="24"/>
        </w:rPr>
        <w:t>ET</w:t>
      </w:r>
      <w:r w:rsidRPr="005C07B7">
        <w:rPr>
          <w:rFonts w:ascii="Times New Roman" w:eastAsia="Times New Roman" w:hAnsi="Times New Roman" w:cs="Times New Roman"/>
          <w:b/>
          <w:spacing w:val="-1"/>
          <w:sz w:val="24"/>
          <w:szCs w:val="24"/>
        </w:rPr>
        <w:t>O</w:t>
      </w:r>
    </w:p>
    <w:p w:rsidR="00C377E1" w:rsidRPr="00385FAC" w:rsidRDefault="00C377E1" w:rsidP="00C377E1">
      <w:pPr>
        <w:pStyle w:val="Prrafodelista"/>
        <w:numPr>
          <w:ilvl w:val="0"/>
          <w:numId w:val="17"/>
        </w:numPr>
        <w:ind w:right="82"/>
        <w:jc w:val="both"/>
        <w:rPr>
          <w:sz w:val="24"/>
          <w:szCs w:val="24"/>
        </w:rPr>
      </w:pPr>
      <w:r w:rsidRPr="00385FAC">
        <w:rPr>
          <w:rFonts w:ascii="Times New Roman" w:eastAsia="Times New Roman" w:hAnsi="Times New Roman"/>
          <w:spacing w:val="-3"/>
          <w:sz w:val="24"/>
          <w:szCs w:val="24"/>
        </w:rPr>
        <w:t>L</w:t>
      </w:r>
      <w:r w:rsidRPr="00385FAC">
        <w:rPr>
          <w:rFonts w:ascii="Times New Roman" w:eastAsia="Times New Roman" w:hAnsi="Times New Roman"/>
          <w:sz w:val="24"/>
          <w:szCs w:val="24"/>
        </w:rPr>
        <w:t>a</w:t>
      </w:r>
      <w:r w:rsidRPr="00385FAC">
        <w:rPr>
          <w:rFonts w:ascii="Times New Roman" w:eastAsia="Times New Roman" w:hAnsi="Times New Roman"/>
          <w:spacing w:val="49"/>
          <w:sz w:val="24"/>
          <w:szCs w:val="24"/>
        </w:rPr>
        <w:t xml:space="preserve"> </w:t>
      </w:r>
      <w:r w:rsidRPr="00385FAC">
        <w:rPr>
          <w:rFonts w:ascii="Times New Roman" w:eastAsia="Times New Roman" w:hAnsi="Times New Roman"/>
          <w:spacing w:val="2"/>
          <w:sz w:val="24"/>
          <w:szCs w:val="24"/>
        </w:rPr>
        <w:t>s</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ñ</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l</w:t>
      </w:r>
      <w:r w:rsidRPr="00385FAC">
        <w:rPr>
          <w:rFonts w:ascii="Times New Roman" w:eastAsia="Times New Roman" w:hAnsi="Times New Roman"/>
          <w:spacing w:val="1"/>
          <w:sz w:val="24"/>
          <w:szCs w:val="24"/>
        </w:rPr>
        <w:t>iz</w:t>
      </w:r>
      <w:r w:rsidRPr="00385FAC">
        <w:rPr>
          <w:rFonts w:ascii="Times New Roman" w:eastAsia="Times New Roman" w:hAnsi="Times New Roman"/>
          <w:spacing w:val="-1"/>
          <w:sz w:val="24"/>
          <w:szCs w:val="24"/>
        </w:rPr>
        <w:t>ac</w:t>
      </w:r>
      <w:r w:rsidRPr="00385FAC">
        <w:rPr>
          <w:rFonts w:ascii="Times New Roman" w:eastAsia="Times New Roman" w:hAnsi="Times New Roman"/>
          <w:sz w:val="24"/>
          <w:szCs w:val="24"/>
        </w:rPr>
        <w:t>ión</w:t>
      </w:r>
      <w:r w:rsidRPr="00385FAC">
        <w:rPr>
          <w:rFonts w:ascii="Times New Roman" w:eastAsia="Times New Roman" w:hAnsi="Times New Roman"/>
          <w:spacing w:val="51"/>
          <w:sz w:val="24"/>
          <w:szCs w:val="24"/>
        </w:rPr>
        <w:t xml:space="preserve"> </w:t>
      </w:r>
      <w:r w:rsidRPr="00385FAC">
        <w:rPr>
          <w:rFonts w:ascii="Times New Roman" w:eastAsia="Times New Roman" w:hAnsi="Times New Roman"/>
          <w:sz w:val="24"/>
          <w:szCs w:val="24"/>
        </w:rPr>
        <w:t>de</w:t>
      </w:r>
      <w:r w:rsidRPr="00385FAC">
        <w:rPr>
          <w:rFonts w:ascii="Times New Roman" w:eastAsia="Times New Roman" w:hAnsi="Times New Roman"/>
          <w:spacing w:val="52"/>
          <w:sz w:val="24"/>
          <w:szCs w:val="24"/>
        </w:rPr>
        <w:t xml:space="preserve"> </w:t>
      </w:r>
      <w:r w:rsidRPr="00385FAC">
        <w:rPr>
          <w:rFonts w:ascii="Times New Roman" w:eastAsia="Times New Roman" w:hAnsi="Times New Roman"/>
          <w:sz w:val="24"/>
          <w:szCs w:val="24"/>
        </w:rPr>
        <w:t>s</w:t>
      </w:r>
      <w:r w:rsidRPr="00385FAC">
        <w:rPr>
          <w:rFonts w:ascii="Times New Roman" w:eastAsia="Times New Roman" w:hAnsi="Times New Roman"/>
          <w:spacing w:val="-1"/>
          <w:sz w:val="24"/>
          <w:szCs w:val="24"/>
        </w:rPr>
        <w:t>e</w:t>
      </w:r>
      <w:r w:rsidRPr="00385FAC">
        <w:rPr>
          <w:rFonts w:ascii="Times New Roman" w:eastAsia="Times New Roman" w:hAnsi="Times New Roman"/>
          <w:spacing w:val="-2"/>
          <w:sz w:val="24"/>
          <w:szCs w:val="24"/>
        </w:rPr>
        <w:t>g</w:t>
      </w:r>
      <w:r w:rsidRPr="00385FAC">
        <w:rPr>
          <w:rFonts w:ascii="Times New Roman" w:eastAsia="Times New Roman" w:hAnsi="Times New Roman"/>
          <w:spacing w:val="2"/>
          <w:sz w:val="24"/>
          <w:szCs w:val="24"/>
        </w:rPr>
        <w:t>u</w:t>
      </w:r>
      <w:r w:rsidRPr="00385FAC">
        <w:rPr>
          <w:rFonts w:ascii="Times New Roman" w:eastAsia="Times New Roman" w:hAnsi="Times New Roman"/>
          <w:sz w:val="24"/>
          <w:szCs w:val="24"/>
        </w:rPr>
        <w:t>rid</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d</w:t>
      </w:r>
      <w:r w:rsidRPr="00385FAC">
        <w:rPr>
          <w:rFonts w:ascii="Times New Roman" w:eastAsia="Times New Roman" w:hAnsi="Times New Roman"/>
          <w:spacing w:val="50"/>
          <w:sz w:val="24"/>
          <w:szCs w:val="24"/>
        </w:rPr>
        <w:t xml:space="preserve"> </w:t>
      </w:r>
      <w:r w:rsidRPr="00385FAC">
        <w:rPr>
          <w:rFonts w:ascii="Times New Roman" w:eastAsia="Times New Roman" w:hAnsi="Times New Roman"/>
          <w:sz w:val="24"/>
          <w:szCs w:val="24"/>
        </w:rPr>
        <w:t>se</w:t>
      </w:r>
      <w:r w:rsidRPr="00385FAC">
        <w:rPr>
          <w:rFonts w:ascii="Times New Roman" w:eastAsia="Times New Roman" w:hAnsi="Times New Roman"/>
          <w:spacing w:val="52"/>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stabl</w:t>
      </w:r>
      <w:r w:rsidRPr="00385FAC">
        <w:rPr>
          <w:rFonts w:ascii="Times New Roman" w:eastAsia="Times New Roman" w:hAnsi="Times New Roman"/>
          <w:spacing w:val="1"/>
          <w:sz w:val="24"/>
          <w:szCs w:val="24"/>
        </w:rPr>
        <w:t>e</w:t>
      </w:r>
      <w:r w:rsidRPr="00385FAC">
        <w:rPr>
          <w:rFonts w:ascii="Times New Roman" w:eastAsia="Times New Roman" w:hAnsi="Times New Roman"/>
          <w:spacing w:val="-1"/>
          <w:sz w:val="24"/>
          <w:szCs w:val="24"/>
        </w:rPr>
        <w:t>ce</w:t>
      </w:r>
      <w:r w:rsidRPr="00385FAC">
        <w:rPr>
          <w:rFonts w:ascii="Times New Roman" w:eastAsia="Times New Roman" w:hAnsi="Times New Roman"/>
          <w:spacing w:val="1"/>
          <w:sz w:val="24"/>
          <w:szCs w:val="24"/>
        </w:rPr>
        <w:t>r</w:t>
      </w:r>
      <w:r w:rsidRPr="00385FAC">
        <w:rPr>
          <w:rFonts w:ascii="Times New Roman" w:eastAsia="Times New Roman" w:hAnsi="Times New Roman"/>
          <w:sz w:val="24"/>
          <w:szCs w:val="24"/>
        </w:rPr>
        <w:t>á</w:t>
      </w:r>
      <w:r w:rsidRPr="00385FAC">
        <w:rPr>
          <w:rFonts w:ascii="Times New Roman" w:eastAsia="Times New Roman" w:hAnsi="Times New Roman"/>
          <w:spacing w:val="51"/>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n</w:t>
      </w:r>
      <w:r w:rsidRPr="00385FAC">
        <w:rPr>
          <w:rFonts w:ascii="Times New Roman" w:eastAsia="Times New Roman" w:hAnsi="Times New Roman"/>
          <w:spacing w:val="50"/>
          <w:sz w:val="24"/>
          <w:szCs w:val="24"/>
        </w:rPr>
        <w:t xml:space="preserve"> </w:t>
      </w:r>
      <w:r w:rsidRPr="00385FAC">
        <w:rPr>
          <w:rFonts w:ascii="Times New Roman" w:eastAsia="Times New Roman" w:hAnsi="Times New Roman"/>
          <w:sz w:val="24"/>
          <w:szCs w:val="24"/>
        </w:rPr>
        <w:t>o</w:t>
      </w:r>
      <w:r w:rsidRPr="00385FAC">
        <w:rPr>
          <w:rFonts w:ascii="Times New Roman" w:eastAsia="Times New Roman" w:hAnsi="Times New Roman"/>
          <w:spacing w:val="-1"/>
          <w:sz w:val="24"/>
          <w:szCs w:val="24"/>
        </w:rPr>
        <w:t>r</w:t>
      </w:r>
      <w:r w:rsidRPr="00385FAC">
        <w:rPr>
          <w:rFonts w:ascii="Times New Roman" w:eastAsia="Times New Roman" w:hAnsi="Times New Roman"/>
          <w:spacing w:val="2"/>
          <w:sz w:val="24"/>
          <w:szCs w:val="24"/>
        </w:rPr>
        <w:t>d</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n</w:t>
      </w:r>
      <w:r w:rsidRPr="00385FAC">
        <w:rPr>
          <w:rFonts w:ascii="Times New Roman" w:eastAsia="Times New Roman" w:hAnsi="Times New Roman"/>
          <w:spacing w:val="50"/>
          <w:sz w:val="24"/>
          <w:szCs w:val="24"/>
        </w:rPr>
        <w:t xml:space="preserve"> </w:t>
      </w:r>
      <w:r w:rsidRPr="00385FAC">
        <w:rPr>
          <w:rFonts w:ascii="Times New Roman" w:eastAsia="Times New Roman" w:hAnsi="Times New Roman"/>
          <w:sz w:val="24"/>
          <w:szCs w:val="24"/>
        </w:rPr>
        <w:t>a</w:t>
      </w:r>
      <w:r w:rsidRPr="00385FAC">
        <w:rPr>
          <w:rFonts w:ascii="Times New Roman" w:eastAsia="Times New Roman" w:hAnsi="Times New Roman"/>
          <w:spacing w:val="51"/>
          <w:sz w:val="24"/>
          <w:szCs w:val="24"/>
        </w:rPr>
        <w:t xml:space="preserve"> </w:t>
      </w:r>
      <w:r w:rsidRPr="00385FAC">
        <w:rPr>
          <w:rFonts w:ascii="Times New Roman" w:eastAsia="Times New Roman" w:hAnsi="Times New Roman"/>
          <w:sz w:val="24"/>
          <w:szCs w:val="24"/>
        </w:rPr>
        <w:t>ind</w:t>
      </w:r>
      <w:r w:rsidRPr="00385FAC">
        <w:rPr>
          <w:rFonts w:ascii="Times New Roman" w:eastAsia="Times New Roman" w:hAnsi="Times New Roman"/>
          <w:spacing w:val="1"/>
          <w:sz w:val="24"/>
          <w:szCs w:val="24"/>
        </w:rPr>
        <w:t>i</w:t>
      </w:r>
      <w:r w:rsidRPr="00385FAC">
        <w:rPr>
          <w:rFonts w:ascii="Times New Roman" w:eastAsia="Times New Roman" w:hAnsi="Times New Roman"/>
          <w:spacing w:val="-1"/>
          <w:sz w:val="24"/>
          <w:szCs w:val="24"/>
        </w:rPr>
        <w:t>ca</w:t>
      </w:r>
      <w:r w:rsidRPr="00385FAC">
        <w:rPr>
          <w:rFonts w:ascii="Times New Roman" w:eastAsia="Times New Roman" w:hAnsi="Times New Roman"/>
          <w:sz w:val="24"/>
          <w:szCs w:val="24"/>
        </w:rPr>
        <w:t>r</w:t>
      </w:r>
      <w:r w:rsidRPr="00385FAC">
        <w:rPr>
          <w:rFonts w:ascii="Times New Roman" w:eastAsia="Times New Roman" w:hAnsi="Times New Roman"/>
          <w:spacing w:val="49"/>
          <w:sz w:val="24"/>
          <w:szCs w:val="24"/>
        </w:rPr>
        <w:t xml:space="preserve"> </w:t>
      </w:r>
      <w:r w:rsidRPr="00385FAC">
        <w:rPr>
          <w:rFonts w:ascii="Times New Roman" w:eastAsia="Times New Roman" w:hAnsi="Times New Roman"/>
          <w:spacing w:val="3"/>
          <w:sz w:val="24"/>
          <w:szCs w:val="24"/>
        </w:rPr>
        <w:t>l</w:t>
      </w:r>
      <w:r w:rsidRPr="00385FAC">
        <w:rPr>
          <w:rFonts w:ascii="Times New Roman" w:eastAsia="Times New Roman" w:hAnsi="Times New Roman"/>
          <w:sz w:val="24"/>
          <w:szCs w:val="24"/>
        </w:rPr>
        <w:t>a</w:t>
      </w:r>
      <w:r w:rsidRPr="00385FAC">
        <w:rPr>
          <w:rFonts w:ascii="Times New Roman" w:eastAsia="Times New Roman" w:hAnsi="Times New Roman"/>
          <w:spacing w:val="52"/>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pacing w:val="2"/>
          <w:sz w:val="24"/>
          <w:szCs w:val="24"/>
        </w:rPr>
        <w:t>x</w:t>
      </w:r>
      <w:r w:rsidRPr="00385FAC">
        <w:rPr>
          <w:rFonts w:ascii="Times New Roman" w:eastAsia="Times New Roman" w:hAnsi="Times New Roman"/>
          <w:sz w:val="24"/>
          <w:szCs w:val="24"/>
        </w:rPr>
        <w:t>is</w:t>
      </w:r>
      <w:r w:rsidRPr="00385FAC">
        <w:rPr>
          <w:rFonts w:ascii="Times New Roman" w:eastAsia="Times New Roman" w:hAnsi="Times New Roman"/>
          <w:spacing w:val="1"/>
          <w:sz w:val="24"/>
          <w:szCs w:val="24"/>
        </w:rPr>
        <w:t>t</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n</w:t>
      </w:r>
      <w:r w:rsidRPr="00385FAC">
        <w:rPr>
          <w:rFonts w:ascii="Times New Roman" w:eastAsia="Times New Roman" w:hAnsi="Times New Roman"/>
          <w:spacing w:val="-1"/>
          <w:sz w:val="24"/>
          <w:szCs w:val="24"/>
        </w:rPr>
        <w:t>c</w:t>
      </w:r>
      <w:r w:rsidRPr="00385FAC">
        <w:rPr>
          <w:rFonts w:ascii="Times New Roman" w:eastAsia="Times New Roman" w:hAnsi="Times New Roman"/>
          <w:sz w:val="24"/>
          <w:szCs w:val="24"/>
        </w:rPr>
        <w:t>ia</w:t>
      </w:r>
      <w:r w:rsidRPr="00385FAC">
        <w:rPr>
          <w:rFonts w:ascii="Times New Roman" w:eastAsia="Times New Roman" w:hAnsi="Times New Roman"/>
          <w:spacing w:val="50"/>
          <w:sz w:val="24"/>
          <w:szCs w:val="24"/>
        </w:rPr>
        <w:t xml:space="preserve"> </w:t>
      </w:r>
      <w:r w:rsidRPr="00385FAC">
        <w:rPr>
          <w:rFonts w:ascii="Times New Roman" w:eastAsia="Times New Roman" w:hAnsi="Times New Roman"/>
          <w:sz w:val="24"/>
          <w:szCs w:val="24"/>
        </w:rPr>
        <w:t>de ri</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s</w:t>
      </w:r>
      <w:r w:rsidRPr="00385FAC">
        <w:rPr>
          <w:rFonts w:ascii="Times New Roman" w:eastAsia="Times New Roman" w:hAnsi="Times New Roman"/>
          <w:spacing w:val="-2"/>
          <w:sz w:val="24"/>
          <w:szCs w:val="24"/>
        </w:rPr>
        <w:t>g</w:t>
      </w:r>
      <w:r w:rsidRPr="00385FAC">
        <w:rPr>
          <w:rFonts w:ascii="Times New Roman" w:eastAsia="Times New Roman" w:hAnsi="Times New Roman"/>
          <w:sz w:val="24"/>
          <w:szCs w:val="24"/>
        </w:rPr>
        <w:t>os</w:t>
      </w:r>
      <w:r w:rsidRPr="00385FAC">
        <w:rPr>
          <w:rFonts w:ascii="Times New Roman" w:eastAsia="Times New Roman" w:hAnsi="Times New Roman"/>
          <w:spacing w:val="12"/>
          <w:sz w:val="24"/>
          <w:szCs w:val="24"/>
        </w:rPr>
        <w:t xml:space="preserve"> </w:t>
      </w:r>
      <w:r w:rsidRPr="00385FAC">
        <w:rPr>
          <w:rFonts w:ascii="Times New Roman" w:eastAsia="Times New Roman" w:hAnsi="Times New Roman"/>
          <w:sz w:val="24"/>
          <w:szCs w:val="24"/>
        </w:rPr>
        <w:t>y medid</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s</w:t>
      </w:r>
      <w:r w:rsidRPr="00385FAC">
        <w:rPr>
          <w:rFonts w:ascii="Times New Roman" w:eastAsia="Times New Roman" w:hAnsi="Times New Roman"/>
          <w:spacing w:val="7"/>
          <w:sz w:val="24"/>
          <w:szCs w:val="24"/>
        </w:rPr>
        <w:t xml:space="preserve"> </w:t>
      </w:r>
      <w:r w:rsidRPr="00385FAC">
        <w:rPr>
          <w:rFonts w:ascii="Times New Roman" w:eastAsia="Times New Roman" w:hAnsi="Times New Roman"/>
          <w:sz w:val="24"/>
          <w:szCs w:val="24"/>
        </w:rPr>
        <w:t>a</w:t>
      </w:r>
      <w:r w:rsidRPr="00385FAC">
        <w:rPr>
          <w:rFonts w:ascii="Times New Roman" w:eastAsia="Times New Roman" w:hAnsi="Times New Roman"/>
          <w:spacing w:val="6"/>
          <w:sz w:val="24"/>
          <w:szCs w:val="24"/>
        </w:rPr>
        <w:t xml:space="preserve"> </w:t>
      </w:r>
      <w:r w:rsidRPr="00385FAC">
        <w:rPr>
          <w:rFonts w:ascii="Times New Roman" w:eastAsia="Times New Roman" w:hAnsi="Times New Roman"/>
          <w:spacing w:val="-1"/>
          <w:sz w:val="24"/>
          <w:szCs w:val="24"/>
        </w:rPr>
        <w:t>a</w:t>
      </w:r>
      <w:r w:rsidRPr="00385FAC">
        <w:rPr>
          <w:rFonts w:ascii="Times New Roman" w:eastAsia="Times New Roman" w:hAnsi="Times New Roman"/>
          <w:spacing w:val="2"/>
          <w:sz w:val="24"/>
          <w:szCs w:val="24"/>
        </w:rPr>
        <w:t>d</w:t>
      </w:r>
      <w:r w:rsidRPr="00385FAC">
        <w:rPr>
          <w:rFonts w:ascii="Times New Roman" w:eastAsia="Times New Roman" w:hAnsi="Times New Roman"/>
          <w:sz w:val="24"/>
          <w:szCs w:val="24"/>
        </w:rPr>
        <w:t>o</w:t>
      </w:r>
      <w:r w:rsidRPr="00385FAC">
        <w:rPr>
          <w:rFonts w:ascii="Times New Roman" w:eastAsia="Times New Roman" w:hAnsi="Times New Roman"/>
          <w:spacing w:val="2"/>
          <w:sz w:val="24"/>
          <w:szCs w:val="24"/>
        </w:rPr>
        <w:t>p</w:t>
      </w:r>
      <w:r w:rsidRPr="00385FAC">
        <w:rPr>
          <w:rFonts w:ascii="Times New Roman" w:eastAsia="Times New Roman" w:hAnsi="Times New Roman"/>
          <w:sz w:val="24"/>
          <w:szCs w:val="24"/>
        </w:rPr>
        <w:t>tar</w:t>
      </w:r>
      <w:r w:rsidRPr="00385FAC">
        <w:rPr>
          <w:rFonts w:ascii="Times New Roman" w:eastAsia="Times New Roman" w:hAnsi="Times New Roman"/>
          <w:spacing w:val="3"/>
          <w:sz w:val="24"/>
          <w:szCs w:val="24"/>
        </w:rPr>
        <w:t xml:space="preserve"> </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nte</w:t>
      </w:r>
      <w:r w:rsidRPr="00385FAC">
        <w:rPr>
          <w:rFonts w:ascii="Times New Roman" w:eastAsia="Times New Roman" w:hAnsi="Times New Roman"/>
          <w:spacing w:val="6"/>
          <w:sz w:val="24"/>
          <w:szCs w:val="24"/>
        </w:rPr>
        <w:t xml:space="preserve"> </w:t>
      </w:r>
      <w:r w:rsidRPr="00385FAC">
        <w:rPr>
          <w:rFonts w:ascii="Times New Roman" w:eastAsia="Times New Roman" w:hAnsi="Times New Roman"/>
          <w:sz w:val="24"/>
          <w:szCs w:val="24"/>
        </w:rPr>
        <w:t>los</w:t>
      </w:r>
      <w:r w:rsidRPr="00385FAC">
        <w:rPr>
          <w:rFonts w:ascii="Times New Roman" w:eastAsia="Times New Roman" w:hAnsi="Times New Roman"/>
          <w:spacing w:val="5"/>
          <w:sz w:val="24"/>
          <w:szCs w:val="24"/>
        </w:rPr>
        <w:t xml:space="preserve"> </w:t>
      </w:r>
      <w:r w:rsidRPr="00385FAC">
        <w:rPr>
          <w:rFonts w:ascii="Times New Roman" w:eastAsia="Times New Roman" w:hAnsi="Times New Roman"/>
          <w:sz w:val="24"/>
          <w:szCs w:val="24"/>
        </w:rPr>
        <w:t>m</w:t>
      </w:r>
      <w:r w:rsidRPr="00385FAC">
        <w:rPr>
          <w:rFonts w:ascii="Times New Roman" w:eastAsia="Times New Roman" w:hAnsi="Times New Roman"/>
          <w:spacing w:val="1"/>
          <w:sz w:val="24"/>
          <w:szCs w:val="24"/>
        </w:rPr>
        <w:t>i</w:t>
      </w:r>
      <w:r w:rsidRPr="00385FAC">
        <w:rPr>
          <w:rFonts w:ascii="Times New Roman" w:eastAsia="Times New Roman" w:hAnsi="Times New Roman"/>
          <w:sz w:val="24"/>
          <w:szCs w:val="24"/>
        </w:rPr>
        <w:t>smo</w:t>
      </w:r>
      <w:r w:rsidRPr="00385FAC">
        <w:rPr>
          <w:rFonts w:ascii="Times New Roman" w:eastAsia="Times New Roman" w:hAnsi="Times New Roman"/>
          <w:spacing w:val="1"/>
          <w:sz w:val="24"/>
          <w:szCs w:val="24"/>
        </w:rPr>
        <w:t>s</w:t>
      </w:r>
      <w:r w:rsidRPr="00385FAC">
        <w:rPr>
          <w:rFonts w:ascii="Times New Roman" w:eastAsia="Times New Roman" w:hAnsi="Times New Roman"/>
          <w:sz w:val="24"/>
          <w:szCs w:val="24"/>
        </w:rPr>
        <w:t>,</w:t>
      </w:r>
      <w:r w:rsidRPr="00385FAC">
        <w:rPr>
          <w:rFonts w:ascii="Times New Roman" w:eastAsia="Times New Roman" w:hAnsi="Times New Roman"/>
          <w:spacing w:val="7"/>
          <w:sz w:val="24"/>
          <w:szCs w:val="24"/>
        </w:rPr>
        <w:t xml:space="preserve"> </w:t>
      </w:r>
      <w:r w:rsidRPr="00385FAC">
        <w:rPr>
          <w:rFonts w:ascii="Times New Roman" w:eastAsia="Times New Roman" w:hAnsi="Times New Roman"/>
          <w:sz w:val="24"/>
          <w:szCs w:val="24"/>
        </w:rPr>
        <w:t>y</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z w:val="24"/>
          <w:szCs w:val="24"/>
        </w:rPr>
        <w:t>d</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t</w:t>
      </w:r>
      <w:r w:rsidRPr="00385FAC">
        <w:rPr>
          <w:rFonts w:ascii="Times New Roman" w:eastAsia="Times New Roman" w:hAnsi="Times New Roman"/>
          <w:spacing w:val="2"/>
          <w:sz w:val="24"/>
          <w:szCs w:val="24"/>
        </w:rPr>
        <w:t>e</w:t>
      </w:r>
      <w:r w:rsidRPr="00385FAC">
        <w:rPr>
          <w:rFonts w:ascii="Times New Roman" w:eastAsia="Times New Roman" w:hAnsi="Times New Roman"/>
          <w:sz w:val="24"/>
          <w:szCs w:val="24"/>
        </w:rPr>
        <w:t>rmin</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r</w:t>
      </w:r>
      <w:r w:rsidRPr="00385FAC">
        <w:rPr>
          <w:rFonts w:ascii="Times New Roman" w:eastAsia="Times New Roman" w:hAnsi="Times New Roman"/>
          <w:spacing w:val="6"/>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l</w:t>
      </w:r>
      <w:r w:rsidRPr="00385FAC">
        <w:rPr>
          <w:rFonts w:ascii="Times New Roman" w:eastAsia="Times New Roman" w:hAnsi="Times New Roman"/>
          <w:spacing w:val="5"/>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mp</w:t>
      </w:r>
      <w:r w:rsidRPr="00385FAC">
        <w:rPr>
          <w:rFonts w:ascii="Times New Roman" w:eastAsia="Times New Roman" w:hAnsi="Times New Roman"/>
          <w:spacing w:val="1"/>
          <w:sz w:val="24"/>
          <w:szCs w:val="24"/>
        </w:rPr>
        <w:t>laz</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m</w:t>
      </w:r>
      <w:r w:rsidRPr="00385FAC">
        <w:rPr>
          <w:rFonts w:ascii="Times New Roman" w:eastAsia="Times New Roman" w:hAnsi="Times New Roman"/>
          <w:spacing w:val="1"/>
          <w:sz w:val="24"/>
          <w:szCs w:val="24"/>
        </w:rPr>
        <w:t>i</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nto</w:t>
      </w:r>
      <w:r w:rsidRPr="00385FAC">
        <w:rPr>
          <w:rFonts w:ascii="Times New Roman" w:eastAsia="Times New Roman" w:hAnsi="Times New Roman"/>
          <w:spacing w:val="5"/>
          <w:sz w:val="24"/>
          <w:szCs w:val="24"/>
        </w:rPr>
        <w:t xml:space="preserve"> </w:t>
      </w:r>
      <w:r w:rsidRPr="00385FAC">
        <w:rPr>
          <w:rFonts w:ascii="Times New Roman" w:eastAsia="Times New Roman" w:hAnsi="Times New Roman"/>
          <w:sz w:val="24"/>
          <w:szCs w:val="24"/>
        </w:rPr>
        <w:t>de disposi</w:t>
      </w:r>
      <w:r w:rsidRPr="00385FAC">
        <w:rPr>
          <w:rFonts w:ascii="Times New Roman" w:eastAsia="Times New Roman" w:hAnsi="Times New Roman"/>
          <w:spacing w:val="1"/>
          <w:sz w:val="24"/>
          <w:szCs w:val="24"/>
        </w:rPr>
        <w:t>t</w:t>
      </w:r>
      <w:r w:rsidRPr="00385FAC">
        <w:rPr>
          <w:rFonts w:ascii="Times New Roman" w:eastAsia="Times New Roman" w:hAnsi="Times New Roman"/>
          <w:sz w:val="24"/>
          <w:szCs w:val="24"/>
        </w:rPr>
        <w:t>ivos</w:t>
      </w:r>
      <w:r w:rsidRPr="00385FAC">
        <w:rPr>
          <w:rFonts w:ascii="Times New Roman" w:eastAsia="Times New Roman" w:hAnsi="Times New Roman"/>
          <w:spacing w:val="3"/>
          <w:sz w:val="24"/>
          <w:szCs w:val="24"/>
        </w:rPr>
        <w:t xml:space="preserve"> </w:t>
      </w:r>
      <w:r w:rsidRPr="00385FAC">
        <w:rPr>
          <w:rFonts w:ascii="Times New Roman" w:eastAsia="Times New Roman" w:hAnsi="Times New Roman"/>
          <w:sz w:val="24"/>
          <w:szCs w:val="24"/>
        </w:rPr>
        <w:t>y</w:t>
      </w:r>
      <w:r w:rsidRPr="00385FAC">
        <w:rPr>
          <w:rFonts w:ascii="Times New Roman" w:eastAsia="Times New Roman" w:hAnsi="Times New Roman"/>
          <w:spacing w:val="-7"/>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quipos de</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se</w:t>
      </w:r>
      <w:r w:rsidRPr="00385FAC">
        <w:rPr>
          <w:rFonts w:ascii="Times New Roman" w:eastAsia="Times New Roman" w:hAnsi="Times New Roman"/>
          <w:spacing w:val="-3"/>
          <w:sz w:val="24"/>
          <w:szCs w:val="24"/>
        </w:rPr>
        <w:t>g</w:t>
      </w:r>
      <w:r w:rsidRPr="00385FAC">
        <w:rPr>
          <w:rFonts w:ascii="Times New Roman" w:eastAsia="Times New Roman" w:hAnsi="Times New Roman"/>
          <w:spacing w:val="2"/>
          <w:sz w:val="24"/>
          <w:szCs w:val="24"/>
        </w:rPr>
        <w:t>u</w:t>
      </w:r>
      <w:r w:rsidRPr="00385FAC">
        <w:rPr>
          <w:rFonts w:ascii="Times New Roman" w:eastAsia="Times New Roman" w:hAnsi="Times New Roman"/>
          <w:sz w:val="24"/>
          <w:szCs w:val="24"/>
        </w:rPr>
        <w:t>rid</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d</w:t>
      </w:r>
      <w:r w:rsidRPr="00385FAC">
        <w:rPr>
          <w:rFonts w:ascii="Times New Roman" w:eastAsia="Times New Roman" w:hAnsi="Times New Roman"/>
          <w:spacing w:val="5"/>
          <w:sz w:val="24"/>
          <w:szCs w:val="24"/>
        </w:rPr>
        <w:t xml:space="preserve"> </w:t>
      </w:r>
      <w:r w:rsidRPr="00385FAC">
        <w:rPr>
          <w:rFonts w:ascii="Times New Roman" w:eastAsia="Times New Roman" w:hAnsi="Times New Roman"/>
          <w:sz w:val="24"/>
          <w:szCs w:val="24"/>
        </w:rPr>
        <w:t>y</w:t>
      </w:r>
      <w:r w:rsidRPr="00385FAC">
        <w:rPr>
          <w:rFonts w:ascii="Times New Roman" w:eastAsia="Times New Roman" w:hAnsi="Times New Roman"/>
          <w:spacing w:val="-5"/>
          <w:sz w:val="24"/>
          <w:szCs w:val="24"/>
        </w:rPr>
        <w:t xml:space="preserve"> </w:t>
      </w:r>
      <w:r w:rsidRPr="00385FAC">
        <w:rPr>
          <w:rFonts w:ascii="Times New Roman" w:eastAsia="Times New Roman" w:hAnsi="Times New Roman"/>
          <w:sz w:val="24"/>
          <w:szCs w:val="24"/>
        </w:rPr>
        <w:t>d</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más m</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d</w:t>
      </w:r>
      <w:r w:rsidRPr="00385FAC">
        <w:rPr>
          <w:rFonts w:ascii="Times New Roman" w:eastAsia="Times New Roman" w:hAnsi="Times New Roman"/>
          <w:spacing w:val="3"/>
          <w:sz w:val="24"/>
          <w:szCs w:val="24"/>
        </w:rPr>
        <w:t>i</w:t>
      </w:r>
      <w:r w:rsidRPr="00385FAC">
        <w:rPr>
          <w:rFonts w:ascii="Times New Roman" w:eastAsia="Times New Roman" w:hAnsi="Times New Roman"/>
          <w:sz w:val="24"/>
          <w:szCs w:val="24"/>
        </w:rPr>
        <w:t>os de</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prot</w:t>
      </w:r>
      <w:r w:rsidRPr="00385FAC">
        <w:rPr>
          <w:rFonts w:ascii="Times New Roman" w:eastAsia="Times New Roman" w:hAnsi="Times New Roman"/>
          <w:spacing w:val="-1"/>
          <w:sz w:val="24"/>
          <w:szCs w:val="24"/>
        </w:rPr>
        <w:t>e</w:t>
      </w:r>
      <w:r w:rsidRPr="00385FAC">
        <w:rPr>
          <w:rFonts w:ascii="Times New Roman" w:eastAsia="Times New Roman" w:hAnsi="Times New Roman"/>
          <w:spacing w:val="1"/>
          <w:sz w:val="24"/>
          <w:szCs w:val="24"/>
        </w:rPr>
        <w:t>c</w:t>
      </w:r>
      <w:r w:rsidRPr="00385FAC">
        <w:rPr>
          <w:rFonts w:ascii="Times New Roman" w:eastAsia="Times New Roman" w:hAnsi="Times New Roman"/>
          <w:spacing w:val="-1"/>
          <w:sz w:val="24"/>
          <w:szCs w:val="24"/>
        </w:rPr>
        <w:t>c</w:t>
      </w:r>
      <w:r w:rsidRPr="00385FAC">
        <w:rPr>
          <w:rFonts w:ascii="Times New Roman" w:eastAsia="Times New Roman" w:hAnsi="Times New Roman"/>
          <w:sz w:val="24"/>
          <w:szCs w:val="24"/>
        </w:rPr>
        <w:t>ión.</w:t>
      </w:r>
    </w:p>
    <w:p w:rsidR="00C377E1" w:rsidRPr="00385FAC" w:rsidRDefault="00C377E1" w:rsidP="00C377E1">
      <w:pPr>
        <w:pStyle w:val="Prrafodelista"/>
        <w:numPr>
          <w:ilvl w:val="0"/>
          <w:numId w:val="17"/>
        </w:numPr>
        <w:ind w:right="82"/>
        <w:jc w:val="both"/>
        <w:rPr>
          <w:sz w:val="24"/>
          <w:szCs w:val="24"/>
        </w:rPr>
      </w:pPr>
      <w:r w:rsidRPr="00385FAC">
        <w:rPr>
          <w:rFonts w:ascii="Times New Roman" w:eastAsia="Times New Roman" w:hAnsi="Times New Roman"/>
          <w:spacing w:val="-3"/>
          <w:sz w:val="24"/>
          <w:szCs w:val="24"/>
        </w:rPr>
        <w:t>L</w:t>
      </w:r>
      <w:r w:rsidRPr="00385FAC">
        <w:rPr>
          <w:rFonts w:ascii="Times New Roman" w:eastAsia="Times New Roman" w:hAnsi="Times New Roman"/>
          <w:sz w:val="24"/>
          <w:szCs w:val="24"/>
        </w:rPr>
        <w:t>a</w:t>
      </w:r>
      <w:r w:rsidRPr="00385FAC">
        <w:rPr>
          <w:rFonts w:ascii="Times New Roman" w:eastAsia="Times New Roman" w:hAnsi="Times New Roman"/>
          <w:spacing w:val="16"/>
          <w:sz w:val="24"/>
          <w:szCs w:val="24"/>
        </w:rPr>
        <w:t xml:space="preserve"> </w:t>
      </w:r>
      <w:r w:rsidRPr="00385FAC">
        <w:rPr>
          <w:rFonts w:ascii="Times New Roman" w:eastAsia="Times New Roman" w:hAnsi="Times New Roman"/>
          <w:spacing w:val="2"/>
          <w:sz w:val="24"/>
          <w:szCs w:val="24"/>
        </w:rPr>
        <w:t>s</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ñ</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l</w:t>
      </w:r>
      <w:r w:rsidRPr="00385FAC">
        <w:rPr>
          <w:rFonts w:ascii="Times New Roman" w:eastAsia="Times New Roman" w:hAnsi="Times New Roman"/>
          <w:spacing w:val="1"/>
          <w:sz w:val="24"/>
          <w:szCs w:val="24"/>
        </w:rPr>
        <w:t>iz</w:t>
      </w:r>
      <w:r w:rsidRPr="00385FAC">
        <w:rPr>
          <w:rFonts w:ascii="Times New Roman" w:eastAsia="Times New Roman" w:hAnsi="Times New Roman"/>
          <w:spacing w:val="-1"/>
          <w:sz w:val="24"/>
          <w:szCs w:val="24"/>
        </w:rPr>
        <w:t>ac</w:t>
      </w:r>
      <w:r w:rsidRPr="00385FAC">
        <w:rPr>
          <w:rFonts w:ascii="Times New Roman" w:eastAsia="Times New Roman" w:hAnsi="Times New Roman"/>
          <w:sz w:val="24"/>
          <w:szCs w:val="24"/>
        </w:rPr>
        <w:t>ión</w:t>
      </w:r>
      <w:r w:rsidRPr="00385FAC">
        <w:rPr>
          <w:rFonts w:ascii="Times New Roman" w:eastAsia="Times New Roman" w:hAnsi="Times New Roman"/>
          <w:spacing w:val="17"/>
          <w:sz w:val="24"/>
          <w:szCs w:val="24"/>
        </w:rPr>
        <w:t xml:space="preserve"> </w:t>
      </w:r>
      <w:r w:rsidRPr="00385FAC">
        <w:rPr>
          <w:rFonts w:ascii="Times New Roman" w:eastAsia="Times New Roman" w:hAnsi="Times New Roman"/>
          <w:sz w:val="24"/>
          <w:szCs w:val="24"/>
        </w:rPr>
        <w:t>de</w:t>
      </w:r>
      <w:r w:rsidRPr="00385FAC">
        <w:rPr>
          <w:rFonts w:ascii="Times New Roman" w:eastAsia="Times New Roman" w:hAnsi="Times New Roman"/>
          <w:spacing w:val="18"/>
          <w:sz w:val="24"/>
          <w:szCs w:val="24"/>
        </w:rPr>
        <w:t xml:space="preserve"> </w:t>
      </w:r>
      <w:r w:rsidRPr="00385FAC">
        <w:rPr>
          <w:rFonts w:ascii="Times New Roman" w:eastAsia="Times New Roman" w:hAnsi="Times New Roman"/>
          <w:sz w:val="24"/>
          <w:szCs w:val="24"/>
        </w:rPr>
        <w:t>s</w:t>
      </w:r>
      <w:r w:rsidRPr="00385FAC">
        <w:rPr>
          <w:rFonts w:ascii="Times New Roman" w:eastAsia="Times New Roman" w:hAnsi="Times New Roman"/>
          <w:spacing w:val="1"/>
          <w:sz w:val="24"/>
          <w:szCs w:val="24"/>
        </w:rPr>
        <w:t>e</w:t>
      </w:r>
      <w:r w:rsidRPr="00385FAC">
        <w:rPr>
          <w:rFonts w:ascii="Times New Roman" w:eastAsia="Times New Roman" w:hAnsi="Times New Roman"/>
          <w:spacing w:val="-2"/>
          <w:sz w:val="24"/>
          <w:szCs w:val="24"/>
        </w:rPr>
        <w:t>g</w:t>
      </w:r>
      <w:r w:rsidRPr="00385FAC">
        <w:rPr>
          <w:rFonts w:ascii="Times New Roman" w:eastAsia="Times New Roman" w:hAnsi="Times New Roman"/>
          <w:sz w:val="24"/>
          <w:szCs w:val="24"/>
        </w:rPr>
        <w:t>u</w:t>
      </w:r>
      <w:r w:rsidRPr="00385FAC">
        <w:rPr>
          <w:rFonts w:ascii="Times New Roman" w:eastAsia="Times New Roman" w:hAnsi="Times New Roman"/>
          <w:spacing w:val="-1"/>
          <w:sz w:val="24"/>
          <w:szCs w:val="24"/>
        </w:rPr>
        <w:t>r</w:t>
      </w:r>
      <w:r w:rsidRPr="00385FAC">
        <w:rPr>
          <w:rFonts w:ascii="Times New Roman" w:eastAsia="Times New Roman" w:hAnsi="Times New Roman"/>
          <w:sz w:val="24"/>
          <w:szCs w:val="24"/>
        </w:rPr>
        <w:t>idad</w:t>
      </w:r>
      <w:r w:rsidRPr="00385FAC">
        <w:rPr>
          <w:rFonts w:ascii="Times New Roman" w:eastAsia="Times New Roman" w:hAnsi="Times New Roman"/>
          <w:spacing w:val="18"/>
          <w:sz w:val="24"/>
          <w:szCs w:val="24"/>
        </w:rPr>
        <w:t xml:space="preserve"> </w:t>
      </w:r>
      <w:r w:rsidRPr="00385FAC">
        <w:rPr>
          <w:rFonts w:ascii="Times New Roman" w:eastAsia="Times New Roman" w:hAnsi="Times New Roman"/>
          <w:sz w:val="24"/>
          <w:szCs w:val="24"/>
        </w:rPr>
        <w:t>no</w:t>
      </w:r>
      <w:r w:rsidRPr="00385FAC">
        <w:rPr>
          <w:rFonts w:ascii="Times New Roman" w:eastAsia="Times New Roman" w:hAnsi="Times New Roman"/>
          <w:spacing w:val="17"/>
          <w:sz w:val="24"/>
          <w:szCs w:val="24"/>
        </w:rPr>
        <w:t xml:space="preserve"> </w:t>
      </w:r>
      <w:r w:rsidRPr="00385FAC">
        <w:rPr>
          <w:rFonts w:ascii="Times New Roman" w:eastAsia="Times New Roman" w:hAnsi="Times New Roman"/>
          <w:sz w:val="24"/>
          <w:szCs w:val="24"/>
        </w:rPr>
        <w:t>sus</w:t>
      </w:r>
      <w:r w:rsidRPr="00385FAC">
        <w:rPr>
          <w:rFonts w:ascii="Times New Roman" w:eastAsia="Times New Roman" w:hAnsi="Times New Roman"/>
          <w:spacing w:val="1"/>
          <w:sz w:val="24"/>
          <w:szCs w:val="24"/>
        </w:rPr>
        <w:t>t</w:t>
      </w:r>
      <w:r w:rsidRPr="00385FAC">
        <w:rPr>
          <w:rFonts w:ascii="Times New Roman" w:eastAsia="Times New Roman" w:hAnsi="Times New Roman"/>
          <w:sz w:val="24"/>
          <w:szCs w:val="24"/>
        </w:rPr>
        <w:t>i</w:t>
      </w:r>
      <w:r w:rsidRPr="00385FAC">
        <w:rPr>
          <w:rFonts w:ascii="Times New Roman" w:eastAsia="Times New Roman" w:hAnsi="Times New Roman"/>
          <w:spacing w:val="1"/>
          <w:sz w:val="24"/>
          <w:szCs w:val="24"/>
        </w:rPr>
        <w:t>t</w:t>
      </w:r>
      <w:r w:rsidRPr="00385FAC">
        <w:rPr>
          <w:rFonts w:ascii="Times New Roman" w:eastAsia="Times New Roman" w:hAnsi="Times New Roman"/>
          <w:sz w:val="24"/>
          <w:szCs w:val="24"/>
        </w:rPr>
        <w:t>uirá</w:t>
      </w:r>
      <w:r w:rsidRPr="00385FAC">
        <w:rPr>
          <w:rFonts w:ascii="Times New Roman" w:eastAsia="Times New Roman" w:hAnsi="Times New Roman"/>
          <w:spacing w:val="18"/>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n</w:t>
      </w:r>
      <w:r w:rsidRPr="00385FAC">
        <w:rPr>
          <w:rFonts w:ascii="Times New Roman" w:eastAsia="Times New Roman" w:hAnsi="Times New Roman"/>
          <w:spacing w:val="19"/>
          <w:sz w:val="24"/>
          <w:szCs w:val="24"/>
        </w:rPr>
        <w:t xml:space="preserve"> </w:t>
      </w:r>
      <w:r w:rsidRPr="00385FAC">
        <w:rPr>
          <w:rFonts w:ascii="Times New Roman" w:eastAsia="Times New Roman" w:hAnsi="Times New Roman"/>
          <w:sz w:val="24"/>
          <w:szCs w:val="24"/>
        </w:rPr>
        <w:t>nin</w:t>
      </w:r>
      <w:r w:rsidRPr="00385FAC">
        <w:rPr>
          <w:rFonts w:ascii="Times New Roman" w:eastAsia="Times New Roman" w:hAnsi="Times New Roman"/>
          <w:spacing w:val="-2"/>
          <w:sz w:val="24"/>
          <w:szCs w:val="24"/>
        </w:rPr>
        <w:t>g</w:t>
      </w:r>
      <w:r w:rsidRPr="00385FAC">
        <w:rPr>
          <w:rFonts w:ascii="Times New Roman" w:eastAsia="Times New Roman" w:hAnsi="Times New Roman"/>
          <w:sz w:val="24"/>
          <w:szCs w:val="24"/>
        </w:rPr>
        <w:t>ún</w:t>
      </w:r>
      <w:r w:rsidRPr="00385FAC">
        <w:rPr>
          <w:rFonts w:ascii="Times New Roman" w:eastAsia="Times New Roman" w:hAnsi="Times New Roman"/>
          <w:spacing w:val="19"/>
          <w:sz w:val="24"/>
          <w:szCs w:val="24"/>
        </w:rPr>
        <w:t xml:space="preserve"> </w:t>
      </w:r>
      <w:r w:rsidRPr="00385FAC">
        <w:rPr>
          <w:rFonts w:ascii="Times New Roman" w:eastAsia="Times New Roman" w:hAnsi="Times New Roman"/>
          <w:spacing w:val="-1"/>
          <w:sz w:val="24"/>
          <w:szCs w:val="24"/>
        </w:rPr>
        <w:t>ca</w:t>
      </w:r>
      <w:r w:rsidRPr="00385FAC">
        <w:rPr>
          <w:rFonts w:ascii="Times New Roman" w:eastAsia="Times New Roman" w:hAnsi="Times New Roman"/>
          <w:sz w:val="24"/>
          <w:szCs w:val="24"/>
        </w:rPr>
        <w:t>so</w:t>
      </w:r>
      <w:r w:rsidRPr="00385FAC">
        <w:rPr>
          <w:rFonts w:ascii="Times New Roman" w:eastAsia="Times New Roman" w:hAnsi="Times New Roman"/>
          <w:spacing w:val="19"/>
          <w:sz w:val="24"/>
          <w:szCs w:val="24"/>
        </w:rPr>
        <w:t xml:space="preserve"> </w:t>
      </w:r>
      <w:r w:rsidRPr="00385FAC">
        <w:rPr>
          <w:rFonts w:ascii="Times New Roman" w:eastAsia="Times New Roman" w:hAnsi="Times New Roman"/>
          <w:sz w:val="24"/>
          <w:szCs w:val="24"/>
        </w:rPr>
        <w:t>a</w:t>
      </w:r>
      <w:r w:rsidRPr="00385FAC">
        <w:rPr>
          <w:rFonts w:ascii="Times New Roman" w:eastAsia="Times New Roman" w:hAnsi="Times New Roman"/>
          <w:spacing w:val="16"/>
          <w:sz w:val="24"/>
          <w:szCs w:val="24"/>
        </w:rPr>
        <w:t xml:space="preserve"> </w:t>
      </w:r>
      <w:r w:rsidRPr="00385FAC">
        <w:rPr>
          <w:rFonts w:ascii="Times New Roman" w:eastAsia="Times New Roman" w:hAnsi="Times New Roman"/>
          <w:sz w:val="24"/>
          <w:szCs w:val="24"/>
        </w:rPr>
        <w:t>la</w:t>
      </w:r>
      <w:r w:rsidRPr="00385FAC">
        <w:rPr>
          <w:rFonts w:ascii="Times New Roman" w:eastAsia="Times New Roman" w:hAnsi="Times New Roman"/>
          <w:spacing w:val="18"/>
          <w:sz w:val="24"/>
          <w:szCs w:val="24"/>
        </w:rPr>
        <w:t xml:space="preserve"> </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dop</w:t>
      </w:r>
      <w:r w:rsidRPr="00385FAC">
        <w:rPr>
          <w:rFonts w:ascii="Times New Roman" w:eastAsia="Times New Roman" w:hAnsi="Times New Roman"/>
          <w:spacing w:val="-1"/>
          <w:sz w:val="24"/>
          <w:szCs w:val="24"/>
        </w:rPr>
        <w:t>c</w:t>
      </w:r>
      <w:r w:rsidRPr="00385FAC">
        <w:rPr>
          <w:rFonts w:ascii="Times New Roman" w:eastAsia="Times New Roman" w:hAnsi="Times New Roman"/>
          <w:sz w:val="24"/>
          <w:szCs w:val="24"/>
        </w:rPr>
        <w:t>i</w:t>
      </w:r>
      <w:r w:rsidRPr="00385FAC">
        <w:rPr>
          <w:rFonts w:ascii="Times New Roman" w:eastAsia="Times New Roman" w:hAnsi="Times New Roman"/>
          <w:spacing w:val="3"/>
          <w:sz w:val="24"/>
          <w:szCs w:val="24"/>
        </w:rPr>
        <w:t>ó</w:t>
      </w:r>
      <w:r w:rsidRPr="00385FAC">
        <w:rPr>
          <w:rFonts w:ascii="Times New Roman" w:eastAsia="Times New Roman" w:hAnsi="Times New Roman"/>
          <w:sz w:val="24"/>
          <w:szCs w:val="24"/>
        </w:rPr>
        <w:t>n</w:t>
      </w:r>
      <w:r w:rsidRPr="00385FAC">
        <w:rPr>
          <w:rFonts w:ascii="Times New Roman" w:eastAsia="Times New Roman" w:hAnsi="Times New Roman"/>
          <w:spacing w:val="17"/>
          <w:sz w:val="24"/>
          <w:szCs w:val="24"/>
        </w:rPr>
        <w:t xml:space="preserve"> </w:t>
      </w:r>
      <w:r w:rsidRPr="00385FAC">
        <w:rPr>
          <w:rFonts w:ascii="Times New Roman" w:eastAsia="Times New Roman" w:hAnsi="Times New Roman"/>
          <w:sz w:val="24"/>
          <w:szCs w:val="24"/>
        </w:rPr>
        <w:t>obl</w:t>
      </w:r>
      <w:r w:rsidRPr="00385FAC">
        <w:rPr>
          <w:rFonts w:ascii="Times New Roman" w:eastAsia="Times New Roman" w:hAnsi="Times New Roman"/>
          <w:spacing w:val="1"/>
          <w:sz w:val="24"/>
          <w:szCs w:val="24"/>
        </w:rPr>
        <w:t>i</w:t>
      </w:r>
      <w:r w:rsidRPr="00385FAC">
        <w:rPr>
          <w:rFonts w:ascii="Times New Roman" w:eastAsia="Times New Roman" w:hAnsi="Times New Roman"/>
          <w:spacing w:val="-2"/>
          <w:sz w:val="24"/>
          <w:szCs w:val="24"/>
        </w:rPr>
        <w:t>g</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tor</w:t>
      </w:r>
      <w:r w:rsidRPr="00385FAC">
        <w:rPr>
          <w:rFonts w:ascii="Times New Roman" w:eastAsia="Times New Roman" w:hAnsi="Times New Roman"/>
          <w:spacing w:val="2"/>
          <w:sz w:val="24"/>
          <w:szCs w:val="24"/>
        </w:rPr>
        <w:t>i</w:t>
      </w:r>
      <w:r w:rsidRPr="00385FAC">
        <w:rPr>
          <w:rFonts w:ascii="Times New Roman" w:eastAsia="Times New Roman" w:hAnsi="Times New Roman"/>
          <w:sz w:val="24"/>
          <w:szCs w:val="24"/>
        </w:rPr>
        <w:t>a de</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las</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z w:val="24"/>
          <w:szCs w:val="24"/>
        </w:rPr>
        <w:t>medid</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s</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z w:val="24"/>
          <w:szCs w:val="24"/>
        </w:rPr>
        <w:t>p</w:t>
      </w:r>
      <w:r w:rsidRPr="00385FAC">
        <w:rPr>
          <w:rFonts w:ascii="Times New Roman" w:eastAsia="Times New Roman" w:hAnsi="Times New Roman"/>
          <w:spacing w:val="-1"/>
          <w:sz w:val="24"/>
          <w:szCs w:val="24"/>
        </w:rPr>
        <w:t>re</w:t>
      </w:r>
      <w:r w:rsidRPr="00385FAC">
        <w:rPr>
          <w:rFonts w:ascii="Times New Roman" w:eastAsia="Times New Roman" w:hAnsi="Times New Roman"/>
          <w:sz w:val="24"/>
          <w:szCs w:val="24"/>
        </w:rPr>
        <w:t>v</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nt</w:t>
      </w:r>
      <w:r w:rsidRPr="00385FAC">
        <w:rPr>
          <w:rFonts w:ascii="Times New Roman" w:eastAsia="Times New Roman" w:hAnsi="Times New Roman"/>
          <w:spacing w:val="1"/>
          <w:sz w:val="24"/>
          <w:szCs w:val="24"/>
        </w:rPr>
        <w:t>i</w:t>
      </w:r>
      <w:r w:rsidRPr="00385FAC">
        <w:rPr>
          <w:rFonts w:ascii="Times New Roman" w:eastAsia="Times New Roman" w:hAnsi="Times New Roman"/>
          <w:spacing w:val="2"/>
          <w:sz w:val="24"/>
          <w:szCs w:val="24"/>
        </w:rPr>
        <w:t>v</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s,</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pacing w:val="-1"/>
          <w:sz w:val="24"/>
          <w:szCs w:val="24"/>
        </w:rPr>
        <w:t>c</w:t>
      </w:r>
      <w:r w:rsidRPr="00385FAC">
        <w:rPr>
          <w:rFonts w:ascii="Times New Roman" w:eastAsia="Times New Roman" w:hAnsi="Times New Roman"/>
          <w:sz w:val="24"/>
          <w:szCs w:val="24"/>
        </w:rPr>
        <w:t>ole</w:t>
      </w:r>
      <w:r w:rsidRPr="00385FAC">
        <w:rPr>
          <w:rFonts w:ascii="Times New Roman" w:eastAsia="Times New Roman" w:hAnsi="Times New Roman"/>
          <w:spacing w:val="-1"/>
          <w:sz w:val="24"/>
          <w:szCs w:val="24"/>
        </w:rPr>
        <w:t>c</w:t>
      </w:r>
      <w:r w:rsidRPr="00385FAC">
        <w:rPr>
          <w:rFonts w:ascii="Times New Roman" w:eastAsia="Times New Roman" w:hAnsi="Times New Roman"/>
          <w:sz w:val="24"/>
          <w:szCs w:val="24"/>
        </w:rPr>
        <w:t>t</w:t>
      </w:r>
      <w:r w:rsidRPr="00385FAC">
        <w:rPr>
          <w:rFonts w:ascii="Times New Roman" w:eastAsia="Times New Roman" w:hAnsi="Times New Roman"/>
          <w:spacing w:val="1"/>
          <w:sz w:val="24"/>
          <w:szCs w:val="24"/>
        </w:rPr>
        <w:t>i</w:t>
      </w:r>
      <w:r w:rsidRPr="00385FAC">
        <w:rPr>
          <w:rFonts w:ascii="Times New Roman" w:eastAsia="Times New Roman" w:hAnsi="Times New Roman"/>
          <w:sz w:val="24"/>
          <w:szCs w:val="24"/>
        </w:rPr>
        <w:t>v</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s</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z w:val="24"/>
          <w:szCs w:val="24"/>
        </w:rPr>
        <w:t>o</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z w:val="24"/>
          <w:szCs w:val="24"/>
        </w:rPr>
        <w:t>p</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rso</w:t>
      </w:r>
      <w:r w:rsidRPr="00385FAC">
        <w:rPr>
          <w:rFonts w:ascii="Times New Roman" w:eastAsia="Times New Roman" w:hAnsi="Times New Roman"/>
          <w:spacing w:val="2"/>
          <w:sz w:val="24"/>
          <w:szCs w:val="24"/>
        </w:rPr>
        <w:t>n</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l</w:t>
      </w:r>
      <w:r w:rsidRPr="00385FAC">
        <w:rPr>
          <w:rFonts w:ascii="Times New Roman" w:eastAsia="Times New Roman" w:hAnsi="Times New Roman"/>
          <w:spacing w:val="2"/>
          <w:sz w:val="24"/>
          <w:szCs w:val="24"/>
        </w:rPr>
        <w:t>e</w:t>
      </w:r>
      <w:r w:rsidRPr="00385FAC">
        <w:rPr>
          <w:rFonts w:ascii="Times New Roman" w:eastAsia="Times New Roman" w:hAnsi="Times New Roman"/>
          <w:sz w:val="24"/>
          <w:szCs w:val="24"/>
        </w:rPr>
        <w:t>s</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z w:val="24"/>
          <w:szCs w:val="24"/>
        </w:rPr>
        <w:t>n</w:t>
      </w:r>
      <w:r w:rsidRPr="00385FAC">
        <w:rPr>
          <w:rFonts w:ascii="Times New Roman" w:eastAsia="Times New Roman" w:hAnsi="Times New Roman"/>
          <w:spacing w:val="-1"/>
          <w:sz w:val="24"/>
          <w:szCs w:val="24"/>
        </w:rPr>
        <w:t>ece</w:t>
      </w:r>
      <w:r w:rsidRPr="00385FAC">
        <w:rPr>
          <w:rFonts w:ascii="Times New Roman" w:eastAsia="Times New Roman" w:hAnsi="Times New Roman"/>
          <w:sz w:val="24"/>
          <w:szCs w:val="24"/>
        </w:rPr>
        <w:t>s</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r</w:t>
      </w:r>
      <w:r w:rsidRPr="00385FAC">
        <w:rPr>
          <w:rFonts w:ascii="Times New Roman" w:eastAsia="Times New Roman" w:hAnsi="Times New Roman"/>
          <w:spacing w:val="2"/>
          <w:sz w:val="24"/>
          <w:szCs w:val="24"/>
        </w:rPr>
        <w:t>i</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s</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z w:val="24"/>
          <w:szCs w:val="24"/>
        </w:rPr>
        <w:t>p</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ra la</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l</w:t>
      </w:r>
      <w:r w:rsidRPr="00385FAC">
        <w:rPr>
          <w:rFonts w:ascii="Times New Roman" w:eastAsia="Times New Roman" w:hAnsi="Times New Roman"/>
          <w:spacing w:val="1"/>
          <w:sz w:val="24"/>
          <w:szCs w:val="24"/>
        </w:rPr>
        <w:t>i</w:t>
      </w:r>
      <w:r w:rsidRPr="00385FAC">
        <w:rPr>
          <w:rFonts w:ascii="Times New Roman" w:eastAsia="Times New Roman" w:hAnsi="Times New Roman"/>
          <w:sz w:val="24"/>
          <w:szCs w:val="24"/>
        </w:rPr>
        <w:t>m</w:t>
      </w:r>
      <w:r w:rsidRPr="00385FAC">
        <w:rPr>
          <w:rFonts w:ascii="Times New Roman" w:eastAsia="Times New Roman" w:hAnsi="Times New Roman"/>
          <w:spacing w:val="1"/>
          <w:sz w:val="24"/>
          <w:szCs w:val="24"/>
        </w:rPr>
        <w:t>i</w:t>
      </w:r>
      <w:r w:rsidRPr="00385FAC">
        <w:rPr>
          <w:rFonts w:ascii="Times New Roman" w:eastAsia="Times New Roman" w:hAnsi="Times New Roman"/>
          <w:sz w:val="24"/>
          <w:szCs w:val="24"/>
        </w:rPr>
        <w:t>n</w:t>
      </w:r>
      <w:r w:rsidRPr="00385FAC">
        <w:rPr>
          <w:rFonts w:ascii="Times New Roman" w:eastAsia="Times New Roman" w:hAnsi="Times New Roman"/>
          <w:spacing w:val="-1"/>
          <w:sz w:val="24"/>
          <w:szCs w:val="24"/>
        </w:rPr>
        <w:t>ac</w:t>
      </w:r>
      <w:r w:rsidRPr="00385FAC">
        <w:rPr>
          <w:rFonts w:ascii="Times New Roman" w:eastAsia="Times New Roman" w:hAnsi="Times New Roman"/>
          <w:sz w:val="24"/>
          <w:szCs w:val="24"/>
        </w:rPr>
        <w:t>ión</w:t>
      </w:r>
      <w:r w:rsidRPr="00385FAC">
        <w:rPr>
          <w:rFonts w:ascii="Times New Roman" w:eastAsia="Times New Roman" w:hAnsi="Times New Roman"/>
          <w:spacing w:val="3"/>
          <w:sz w:val="24"/>
          <w:szCs w:val="24"/>
        </w:rPr>
        <w:t xml:space="preserve"> </w:t>
      </w:r>
      <w:r w:rsidRPr="00385FAC">
        <w:rPr>
          <w:rFonts w:ascii="Times New Roman" w:eastAsia="Times New Roman" w:hAnsi="Times New Roman"/>
          <w:sz w:val="24"/>
          <w:szCs w:val="24"/>
        </w:rPr>
        <w:t>de</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los ri</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s</w:t>
      </w:r>
      <w:r w:rsidRPr="00385FAC">
        <w:rPr>
          <w:rFonts w:ascii="Times New Roman" w:eastAsia="Times New Roman" w:hAnsi="Times New Roman"/>
          <w:spacing w:val="-2"/>
          <w:sz w:val="24"/>
          <w:szCs w:val="24"/>
        </w:rPr>
        <w:t>g</w:t>
      </w:r>
      <w:r w:rsidRPr="00385FAC">
        <w:rPr>
          <w:rFonts w:ascii="Times New Roman" w:eastAsia="Times New Roman" w:hAnsi="Times New Roman"/>
          <w:sz w:val="24"/>
          <w:szCs w:val="24"/>
        </w:rPr>
        <w:t>os</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pacing w:val="2"/>
          <w:sz w:val="24"/>
          <w:szCs w:val="24"/>
        </w:rPr>
        <w:t>x</w:t>
      </w:r>
      <w:r w:rsidRPr="00385FAC">
        <w:rPr>
          <w:rFonts w:ascii="Times New Roman" w:eastAsia="Times New Roman" w:hAnsi="Times New Roman"/>
          <w:sz w:val="24"/>
          <w:szCs w:val="24"/>
        </w:rPr>
        <w:t>is</w:t>
      </w:r>
      <w:r w:rsidRPr="00385FAC">
        <w:rPr>
          <w:rFonts w:ascii="Times New Roman" w:eastAsia="Times New Roman" w:hAnsi="Times New Roman"/>
          <w:spacing w:val="1"/>
          <w:sz w:val="24"/>
          <w:szCs w:val="24"/>
        </w:rPr>
        <w:t>t</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 xml:space="preserve">ntes, sino </w:t>
      </w:r>
      <w:r w:rsidRPr="00385FAC">
        <w:rPr>
          <w:rFonts w:ascii="Times New Roman" w:eastAsia="Times New Roman" w:hAnsi="Times New Roman"/>
          <w:spacing w:val="-2"/>
          <w:sz w:val="24"/>
          <w:szCs w:val="24"/>
        </w:rPr>
        <w:t>q</w:t>
      </w:r>
      <w:r w:rsidRPr="00385FAC">
        <w:rPr>
          <w:rFonts w:ascii="Times New Roman" w:eastAsia="Times New Roman" w:hAnsi="Times New Roman"/>
          <w:sz w:val="24"/>
          <w:szCs w:val="24"/>
        </w:rPr>
        <w:t>ue</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se</w:t>
      </w:r>
      <w:r w:rsidRPr="00385FAC">
        <w:rPr>
          <w:rFonts w:ascii="Times New Roman" w:eastAsia="Times New Roman" w:hAnsi="Times New Roman"/>
          <w:spacing w:val="-1"/>
          <w:sz w:val="24"/>
          <w:szCs w:val="24"/>
        </w:rPr>
        <w:t>rá</w:t>
      </w:r>
      <w:r w:rsidRPr="00385FAC">
        <w:rPr>
          <w:rFonts w:ascii="Times New Roman" w:eastAsia="Times New Roman" w:hAnsi="Times New Roman"/>
          <w:sz w:val="24"/>
          <w:szCs w:val="24"/>
        </w:rPr>
        <w:t>n</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pacing w:val="-1"/>
          <w:sz w:val="24"/>
          <w:szCs w:val="24"/>
        </w:rPr>
        <w:t>c</w:t>
      </w:r>
      <w:r w:rsidRPr="00385FAC">
        <w:rPr>
          <w:rFonts w:ascii="Times New Roman" w:eastAsia="Times New Roman" w:hAnsi="Times New Roman"/>
          <w:sz w:val="24"/>
          <w:szCs w:val="24"/>
        </w:rPr>
        <w:t>omp</w:t>
      </w:r>
      <w:r w:rsidRPr="00385FAC">
        <w:rPr>
          <w:rFonts w:ascii="Times New Roman" w:eastAsia="Times New Roman" w:hAnsi="Times New Roman"/>
          <w:spacing w:val="1"/>
          <w:sz w:val="24"/>
          <w:szCs w:val="24"/>
        </w:rPr>
        <w:t>l</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ment</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r</w:t>
      </w:r>
      <w:r w:rsidRPr="00385FAC">
        <w:rPr>
          <w:rFonts w:ascii="Times New Roman" w:eastAsia="Times New Roman" w:hAnsi="Times New Roman"/>
          <w:spacing w:val="2"/>
          <w:sz w:val="24"/>
          <w:szCs w:val="24"/>
        </w:rPr>
        <w:t>i</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s a l</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s m</w:t>
      </w:r>
      <w:r w:rsidRPr="00385FAC">
        <w:rPr>
          <w:rFonts w:ascii="Times New Roman" w:eastAsia="Times New Roman" w:hAnsi="Times New Roman"/>
          <w:spacing w:val="1"/>
          <w:sz w:val="24"/>
          <w:szCs w:val="24"/>
        </w:rPr>
        <w:t>i</w:t>
      </w:r>
      <w:r w:rsidRPr="00385FAC">
        <w:rPr>
          <w:rFonts w:ascii="Times New Roman" w:eastAsia="Times New Roman" w:hAnsi="Times New Roman"/>
          <w:sz w:val="24"/>
          <w:szCs w:val="24"/>
        </w:rPr>
        <w:t>smas.</w:t>
      </w:r>
    </w:p>
    <w:p w:rsidR="00C377E1" w:rsidRPr="00385FAC" w:rsidRDefault="00C377E1" w:rsidP="00C377E1">
      <w:pPr>
        <w:pStyle w:val="Prrafodelista"/>
        <w:numPr>
          <w:ilvl w:val="0"/>
          <w:numId w:val="17"/>
        </w:numPr>
        <w:ind w:right="82"/>
        <w:jc w:val="both"/>
        <w:rPr>
          <w:sz w:val="24"/>
          <w:szCs w:val="24"/>
        </w:rPr>
      </w:pPr>
      <w:r w:rsidRPr="00385FAC">
        <w:rPr>
          <w:rFonts w:ascii="Times New Roman" w:eastAsia="Times New Roman" w:hAnsi="Times New Roman"/>
          <w:spacing w:val="-5"/>
          <w:sz w:val="24"/>
          <w:szCs w:val="24"/>
        </w:rPr>
        <w:t>L</w:t>
      </w:r>
      <w:r w:rsidRPr="00385FAC">
        <w:rPr>
          <w:rFonts w:ascii="Times New Roman" w:eastAsia="Times New Roman" w:hAnsi="Times New Roman"/>
          <w:sz w:val="24"/>
          <w:szCs w:val="24"/>
        </w:rPr>
        <w:t>a</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s</w:t>
      </w:r>
      <w:r w:rsidRPr="00385FAC">
        <w:rPr>
          <w:rFonts w:ascii="Times New Roman" w:eastAsia="Times New Roman" w:hAnsi="Times New Roman"/>
          <w:spacing w:val="-1"/>
          <w:sz w:val="24"/>
          <w:szCs w:val="24"/>
        </w:rPr>
        <w:t>e</w:t>
      </w:r>
      <w:r w:rsidRPr="00385FAC">
        <w:rPr>
          <w:rFonts w:ascii="Times New Roman" w:eastAsia="Times New Roman" w:hAnsi="Times New Roman"/>
          <w:spacing w:val="2"/>
          <w:sz w:val="24"/>
          <w:szCs w:val="24"/>
        </w:rPr>
        <w:t>ñ</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l</w:t>
      </w:r>
      <w:r w:rsidRPr="00385FAC">
        <w:rPr>
          <w:rFonts w:ascii="Times New Roman" w:eastAsia="Times New Roman" w:hAnsi="Times New Roman"/>
          <w:spacing w:val="1"/>
          <w:sz w:val="24"/>
          <w:szCs w:val="24"/>
        </w:rPr>
        <w:t>iz</w:t>
      </w:r>
      <w:r w:rsidRPr="00385FAC">
        <w:rPr>
          <w:rFonts w:ascii="Times New Roman" w:eastAsia="Times New Roman" w:hAnsi="Times New Roman"/>
          <w:spacing w:val="-1"/>
          <w:sz w:val="24"/>
          <w:szCs w:val="24"/>
        </w:rPr>
        <w:t>ac</w:t>
      </w:r>
      <w:r w:rsidRPr="00385FAC">
        <w:rPr>
          <w:rFonts w:ascii="Times New Roman" w:eastAsia="Times New Roman" w:hAnsi="Times New Roman"/>
          <w:sz w:val="24"/>
          <w:szCs w:val="24"/>
        </w:rPr>
        <w:t>ión</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z w:val="24"/>
          <w:szCs w:val="24"/>
        </w:rPr>
        <w:t>de</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s</w:t>
      </w:r>
      <w:r w:rsidRPr="00385FAC">
        <w:rPr>
          <w:rFonts w:ascii="Times New Roman" w:eastAsia="Times New Roman" w:hAnsi="Times New Roman"/>
          <w:spacing w:val="1"/>
          <w:sz w:val="24"/>
          <w:szCs w:val="24"/>
        </w:rPr>
        <w:t>e</w:t>
      </w:r>
      <w:r w:rsidRPr="00385FAC">
        <w:rPr>
          <w:rFonts w:ascii="Times New Roman" w:eastAsia="Times New Roman" w:hAnsi="Times New Roman"/>
          <w:spacing w:val="-2"/>
          <w:sz w:val="24"/>
          <w:szCs w:val="24"/>
        </w:rPr>
        <w:t>g</w:t>
      </w:r>
      <w:r w:rsidRPr="00385FAC">
        <w:rPr>
          <w:rFonts w:ascii="Times New Roman" w:eastAsia="Times New Roman" w:hAnsi="Times New Roman"/>
          <w:sz w:val="24"/>
          <w:szCs w:val="24"/>
        </w:rPr>
        <w:t>u</w:t>
      </w:r>
      <w:r w:rsidRPr="00385FAC">
        <w:rPr>
          <w:rFonts w:ascii="Times New Roman" w:eastAsia="Times New Roman" w:hAnsi="Times New Roman"/>
          <w:spacing w:val="-1"/>
          <w:sz w:val="24"/>
          <w:szCs w:val="24"/>
        </w:rPr>
        <w:t>r</w:t>
      </w:r>
      <w:r w:rsidRPr="00385FAC">
        <w:rPr>
          <w:rFonts w:ascii="Times New Roman" w:eastAsia="Times New Roman" w:hAnsi="Times New Roman"/>
          <w:sz w:val="24"/>
          <w:szCs w:val="24"/>
        </w:rPr>
        <w:t>idad</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pacing w:val="2"/>
          <w:sz w:val="24"/>
          <w:szCs w:val="24"/>
        </w:rPr>
        <w:t>s</w:t>
      </w:r>
      <w:r w:rsidRPr="00385FAC">
        <w:rPr>
          <w:rFonts w:ascii="Times New Roman" w:eastAsia="Times New Roman" w:hAnsi="Times New Roman"/>
          <w:sz w:val="24"/>
          <w:szCs w:val="24"/>
        </w:rPr>
        <w:t>e</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mp</w:t>
      </w:r>
      <w:r w:rsidRPr="00385FAC">
        <w:rPr>
          <w:rFonts w:ascii="Times New Roman" w:eastAsia="Times New Roman" w:hAnsi="Times New Roman"/>
          <w:spacing w:val="1"/>
          <w:sz w:val="24"/>
          <w:szCs w:val="24"/>
        </w:rPr>
        <w:t>l</w:t>
      </w:r>
      <w:r w:rsidRPr="00385FAC">
        <w:rPr>
          <w:rFonts w:ascii="Times New Roman" w:eastAsia="Times New Roman" w:hAnsi="Times New Roman"/>
          <w:spacing w:val="-1"/>
          <w:sz w:val="24"/>
          <w:szCs w:val="24"/>
        </w:rPr>
        <w:t>e</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rá de</w:t>
      </w:r>
      <w:r w:rsidRPr="00385FAC">
        <w:rPr>
          <w:rFonts w:ascii="Times New Roman" w:eastAsia="Times New Roman" w:hAnsi="Times New Roman"/>
          <w:spacing w:val="1"/>
          <w:sz w:val="24"/>
          <w:szCs w:val="24"/>
        </w:rPr>
        <w:t xml:space="preserve"> f</w:t>
      </w:r>
      <w:r w:rsidRPr="00385FAC">
        <w:rPr>
          <w:rFonts w:ascii="Times New Roman" w:eastAsia="Times New Roman" w:hAnsi="Times New Roman"/>
          <w:sz w:val="24"/>
          <w:szCs w:val="24"/>
        </w:rPr>
        <w:t>o</w:t>
      </w:r>
      <w:r w:rsidRPr="00385FAC">
        <w:rPr>
          <w:rFonts w:ascii="Times New Roman" w:eastAsia="Times New Roman" w:hAnsi="Times New Roman"/>
          <w:spacing w:val="-1"/>
          <w:sz w:val="24"/>
          <w:szCs w:val="24"/>
        </w:rPr>
        <w:t>r</w:t>
      </w:r>
      <w:r w:rsidRPr="00385FAC">
        <w:rPr>
          <w:rFonts w:ascii="Times New Roman" w:eastAsia="Times New Roman" w:hAnsi="Times New Roman"/>
          <w:sz w:val="24"/>
          <w:szCs w:val="24"/>
        </w:rPr>
        <w:t>ma</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tal</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z w:val="24"/>
          <w:szCs w:val="24"/>
        </w:rPr>
        <w:t>que</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l</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z w:val="24"/>
          <w:szCs w:val="24"/>
        </w:rPr>
        <w:t>ri</w:t>
      </w:r>
      <w:r w:rsidRPr="00385FAC">
        <w:rPr>
          <w:rFonts w:ascii="Times New Roman" w:eastAsia="Times New Roman" w:hAnsi="Times New Roman"/>
          <w:spacing w:val="-1"/>
          <w:sz w:val="24"/>
          <w:szCs w:val="24"/>
        </w:rPr>
        <w:t>e</w:t>
      </w:r>
      <w:r w:rsidRPr="00385FAC">
        <w:rPr>
          <w:rFonts w:ascii="Times New Roman" w:eastAsia="Times New Roman" w:hAnsi="Times New Roman"/>
          <w:spacing w:val="2"/>
          <w:sz w:val="24"/>
          <w:szCs w:val="24"/>
        </w:rPr>
        <w:t>s</w:t>
      </w:r>
      <w:r w:rsidRPr="00385FAC">
        <w:rPr>
          <w:rFonts w:ascii="Times New Roman" w:eastAsia="Times New Roman" w:hAnsi="Times New Roman"/>
          <w:spacing w:val="-2"/>
          <w:sz w:val="24"/>
          <w:szCs w:val="24"/>
        </w:rPr>
        <w:t>g</w:t>
      </w:r>
      <w:r w:rsidRPr="00385FAC">
        <w:rPr>
          <w:rFonts w:ascii="Times New Roman" w:eastAsia="Times New Roman" w:hAnsi="Times New Roman"/>
          <w:sz w:val="24"/>
          <w:szCs w:val="24"/>
        </w:rPr>
        <w:t>o</w:t>
      </w:r>
      <w:r w:rsidRPr="00385FAC">
        <w:rPr>
          <w:rFonts w:ascii="Times New Roman" w:eastAsia="Times New Roman" w:hAnsi="Times New Roman"/>
          <w:spacing w:val="2"/>
          <w:sz w:val="24"/>
          <w:szCs w:val="24"/>
        </w:rPr>
        <w:t xml:space="preserve"> q</w:t>
      </w:r>
      <w:r w:rsidRPr="00385FAC">
        <w:rPr>
          <w:rFonts w:ascii="Times New Roman" w:eastAsia="Times New Roman" w:hAnsi="Times New Roman"/>
          <w:sz w:val="24"/>
          <w:szCs w:val="24"/>
        </w:rPr>
        <w:t>ue</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ind</w:t>
      </w:r>
      <w:r w:rsidRPr="00385FAC">
        <w:rPr>
          <w:rFonts w:ascii="Times New Roman" w:eastAsia="Times New Roman" w:hAnsi="Times New Roman"/>
          <w:spacing w:val="1"/>
          <w:sz w:val="24"/>
          <w:szCs w:val="24"/>
        </w:rPr>
        <w:t>i</w:t>
      </w:r>
      <w:r w:rsidRPr="00385FAC">
        <w:rPr>
          <w:rFonts w:ascii="Times New Roman" w:eastAsia="Times New Roman" w:hAnsi="Times New Roman"/>
          <w:spacing w:val="-1"/>
          <w:sz w:val="24"/>
          <w:szCs w:val="24"/>
        </w:rPr>
        <w:t>c</w:t>
      </w:r>
      <w:r w:rsidRPr="00385FAC">
        <w:rPr>
          <w:rFonts w:ascii="Times New Roman" w:eastAsia="Times New Roman" w:hAnsi="Times New Roman"/>
          <w:sz w:val="24"/>
          <w:szCs w:val="24"/>
        </w:rPr>
        <w:t>a</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s</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a f</w:t>
      </w:r>
      <w:r w:rsidRPr="00385FAC">
        <w:rPr>
          <w:rFonts w:ascii="Times New Roman" w:eastAsia="Times New Roman" w:hAnsi="Times New Roman"/>
          <w:spacing w:val="-2"/>
          <w:sz w:val="24"/>
          <w:szCs w:val="24"/>
        </w:rPr>
        <w:t>á</w:t>
      </w:r>
      <w:r w:rsidRPr="00385FAC">
        <w:rPr>
          <w:rFonts w:ascii="Times New Roman" w:eastAsia="Times New Roman" w:hAnsi="Times New Roman"/>
          <w:spacing w:val="-1"/>
          <w:sz w:val="24"/>
          <w:szCs w:val="24"/>
        </w:rPr>
        <w:t>c</w:t>
      </w:r>
      <w:r w:rsidRPr="00385FAC">
        <w:rPr>
          <w:rFonts w:ascii="Times New Roman" w:eastAsia="Times New Roman" w:hAnsi="Times New Roman"/>
          <w:sz w:val="24"/>
          <w:szCs w:val="24"/>
        </w:rPr>
        <w:t>i</w:t>
      </w:r>
      <w:r w:rsidRPr="00385FAC">
        <w:rPr>
          <w:rFonts w:ascii="Times New Roman" w:eastAsia="Times New Roman" w:hAnsi="Times New Roman"/>
          <w:spacing w:val="1"/>
          <w:sz w:val="24"/>
          <w:szCs w:val="24"/>
        </w:rPr>
        <w:t>l</w:t>
      </w:r>
      <w:r w:rsidRPr="00385FAC">
        <w:rPr>
          <w:rFonts w:ascii="Times New Roman" w:eastAsia="Times New Roman" w:hAnsi="Times New Roman"/>
          <w:sz w:val="24"/>
          <w:szCs w:val="24"/>
        </w:rPr>
        <w:t>mente</w:t>
      </w:r>
      <w:r w:rsidRPr="00385FAC">
        <w:rPr>
          <w:rFonts w:ascii="Times New Roman" w:eastAsia="Times New Roman" w:hAnsi="Times New Roman"/>
          <w:spacing w:val="-1"/>
          <w:sz w:val="24"/>
          <w:szCs w:val="24"/>
        </w:rPr>
        <w:t xml:space="preserve"> a</w:t>
      </w:r>
      <w:r w:rsidRPr="00385FAC">
        <w:rPr>
          <w:rFonts w:ascii="Times New Roman" w:eastAsia="Times New Roman" w:hAnsi="Times New Roman"/>
          <w:sz w:val="24"/>
          <w:szCs w:val="24"/>
        </w:rPr>
        <w:t>d</w:t>
      </w:r>
      <w:r w:rsidRPr="00385FAC">
        <w:rPr>
          <w:rFonts w:ascii="Times New Roman" w:eastAsia="Times New Roman" w:hAnsi="Times New Roman"/>
          <w:spacing w:val="2"/>
          <w:sz w:val="24"/>
          <w:szCs w:val="24"/>
        </w:rPr>
        <w:t>v</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rtido o id</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nt</w:t>
      </w:r>
      <w:r w:rsidRPr="00385FAC">
        <w:rPr>
          <w:rFonts w:ascii="Times New Roman" w:eastAsia="Times New Roman" w:hAnsi="Times New Roman"/>
          <w:spacing w:val="1"/>
          <w:sz w:val="24"/>
          <w:szCs w:val="24"/>
        </w:rPr>
        <w:t>i</w:t>
      </w:r>
      <w:r w:rsidRPr="00385FAC">
        <w:rPr>
          <w:rFonts w:ascii="Times New Roman" w:eastAsia="Times New Roman" w:hAnsi="Times New Roman"/>
          <w:sz w:val="24"/>
          <w:szCs w:val="24"/>
        </w:rPr>
        <w:t>fi</w:t>
      </w:r>
      <w:r w:rsidRPr="00385FAC">
        <w:rPr>
          <w:rFonts w:ascii="Times New Roman" w:eastAsia="Times New Roman" w:hAnsi="Times New Roman"/>
          <w:spacing w:val="-1"/>
          <w:sz w:val="24"/>
          <w:szCs w:val="24"/>
        </w:rPr>
        <w:t>ca</w:t>
      </w:r>
      <w:r w:rsidRPr="00385FAC">
        <w:rPr>
          <w:rFonts w:ascii="Times New Roman" w:eastAsia="Times New Roman" w:hAnsi="Times New Roman"/>
          <w:sz w:val="24"/>
          <w:szCs w:val="24"/>
        </w:rPr>
        <w:t xml:space="preserve">do. </w:t>
      </w:r>
    </w:p>
    <w:p w:rsidR="00C377E1" w:rsidRDefault="00C377E1" w:rsidP="00C377E1">
      <w:pPr>
        <w:pStyle w:val="Prrafodelista"/>
        <w:ind w:left="822" w:right="82"/>
        <w:jc w:val="both"/>
        <w:rPr>
          <w:rFonts w:ascii="Times New Roman" w:eastAsia="Times New Roman" w:hAnsi="Times New Roman"/>
          <w:sz w:val="24"/>
          <w:szCs w:val="24"/>
        </w:rPr>
      </w:pPr>
    </w:p>
    <w:p w:rsidR="00C377E1" w:rsidRDefault="00C377E1" w:rsidP="00C377E1">
      <w:pPr>
        <w:pStyle w:val="Prrafodelista"/>
        <w:ind w:left="822" w:right="82"/>
        <w:jc w:val="both"/>
        <w:rPr>
          <w:rFonts w:ascii="Times New Roman" w:eastAsia="Times New Roman" w:hAnsi="Times New Roman"/>
          <w:sz w:val="24"/>
          <w:szCs w:val="24"/>
        </w:rPr>
      </w:pPr>
      <w:r w:rsidRPr="00385FAC">
        <w:rPr>
          <w:rFonts w:ascii="Times New Roman" w:eastAsia="Times New Roman" w:hAnsi="Times New Roman"/>
          <w:spacing w:val="1"/>
          <w:sz w:val="24"/>
          <w:szCs w:val="24"/>
        </w:rPr>
        <w:t>S</w:t>
      </w:r>
      <w:r w:rsidRPr="00385FAC">
        <w:rPr>
          <w:rFonts w:ascii="Times New Roman" w:eastAsia="Times New Roman" w:hAnsi="Times New Roman"/>
          <w:sz w:val="24"/>
          <w:szCs w:val="24"/>
        </w:rPr>
        <w:t xml:space="preserve">u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mp</w:t>
      </w:r>
      <w:r w:rsidRPr="00385FAC">
        <w:rPr>
          <w:rFonts w:ascii="Times New Roman" w:eastAsia="Times New Roman" w:hAnsi="Times New Roman"/>
          <w:spacing w:val="1"/>
          <w:sz w:val="24"/>
          <w:szCs w:val="24"/>
        </w:rPr>
        <w:t>l</w:t>
      </w:r>
      <w:r w:rsidRPr="00385FAC">
        <w:rPr>
          <w:rFonts w:ascii="Times New Roman" w:eastAsia="Times New Roman" w:hAnsi="Times New Roman"/>
          <w:spacing w:val="-1"/>
          <w:sz w:val="24"/>
          <w:szCs w:val="24"/>
        </w:rPr>
        <w:t>a</w:t>
      </w:r>
      <w:r w:rsidRPr="00385FAC">
        <w:rPr>
          <w:rFonts w:ascii="Times New Roman" w:eastAsia="Times New Roman" w:hAnsi="Times New Roman"/>
          <w:spacing w:val="1"/>
          <w:sz w:val="24"/>
          <w:szCs w:val="24"/>
        </w:rPr>
        <w:t>z</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m</w:t>
      </w:r>
      <w:r w:rsidRPr="00385FAC">
        <w:rPr>
          <w:rFonts w:ascii="Times New Roman" w:eastAsia="Times New Roman" w:hAnsi="Times New Roman"/>
          <w:spacing w:val="1"/>
          <w:sz w:val="24"/>
          <w:szCs w:val="24"/>
        </w:rPr>
        <w:t>i</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 xml:space="preserve">nto se </w:t>
      </w:r>
      <w:r w:rsidRPr="00385FAC">
        <w:rPr>
          <w:rFonts w:ascii="Times New Roman" w:eastAsia="Times New Roman" w:hAnsi="Times New Roman"/>
          <w:spacing w:val="-1"/>
          <w:sz w:val="24"/>
          <w:szCs w:val="24"/>
        </w:rPr>
        <w:t>r</w:t>
      </w:r>
      <w:r w:rsidRPr="00385FAC">
        <w:rPr>
          <w:rFonts w:ascii="Times New Roman" w:eastAsia="Times New Roman" w:hAnsi="Times New Roman"/>
          <w:spacing w:val="1"/>
          <w:sz w:val="24"/>
          <w:szCs w:val="24"/>
        </w:rPr>
        <w:t>ea</w:t>
      </w:r>
      <w:r w:rsidRPr="00385FAC">
        <w:rPr>
          <w:rFonts w:ascii="Times New Roman" w:eastAsia="Times New Roman" w:hAnsi="Times New Roman"/>
          <w:sz w:val="24"/>
          <w:szCs w:val="24"/>
        </w:rPr>
        <w:t>l</w:t>
      </w:r>
      <w:r w:rsidRPr="00385FAC">
        <w:rPr>
          <w:rFonts w:ascii="Times New Roman" w:eastAsia="Times New Roman" w:hAnsi="Times New Roman"/>
          <w:spacing w:val="1"/>
          <w:sz w:val="24"/>
          <w:szCs w:val="24"/>
        </w:rPr>
        <w:t>iz</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r</w:t>
      </w:r>
      <w:r w:rsidRPr="00385FAC">
        <w:rPr>
          <w:rFonts w:ascii="Times New Roman" w:eastAsia="Times New Roman" w:hAnsi="Times New Roman"/>
          <w:spacing w:val="-2"/>
          <w:sz w:val="24"/>
          <w:szCs w:val="24"/>
        </w:rPr>
        <w:t>á</w:t>
      </w:r>
      <w:r w:rsidRPr="00385FAC">
        <w:rPr>
          <w:rFonts w:ascii="Times New Roman" w:eastAsia="Times New Roman" w:hAnsi="Times New Roman"/>
          <w:sz w:val="24"/>
          <w:szCs w:val="24"/>
        </w:rPr>
        <w:t>:</w:t>
      </w:r>
    </w:p>
    <w:p w:rsidR="00C377E1" w:rsidRDefault="00C377E1" w:rsidP="00C377E1">
      <w:pPr>
        <w:pStyle w:val="Prrafodelista"/>
        <w:ind w:left="822" w:right="82"/>
        <w:jc w:val="both"/>
        <w:rPr>
          <w:rFonts w:ascii="Times New Roman" w:eastAsia="Times New Roman" w:hAnsi="Times New Roman"/>
          <w:sz w:val="24"/>
          <w:szCs w:val="24"/>
        </w:rPr>
      </w:pPr>
      <w:r w:rsidRPr="00617C3F">
        <w:rPr>
          <w:rFonts w:ascii="Times New Roman" w:eastAsia="Times New Roman" w:hAnsi="Times New Roman"/>
          <w:spacing w:val="-1"/>
          <w:sz w:val="24"/>
          <w:szCs w:val="24"/>
        </w:rPr>
        <w:t>a</w:t>
      </w:r>
      <w:r w:rsidRPr="00617C3F">
        <w:rPr>
          <w:rFonts w:ascii="Times New Roman" w:eastAsia="Times New Roman" w:hAnsi="Times New Roman"/>
          <w:sz w:val="24"/>
          <w:szCs w:val="24"/>
        </w:rPr>
        <w:t>)  Sol</w:t>
      </w:r>
      <w:r w:rsidRPr="00617C3F">
        <w:rPr>
          <w:rFonts w:ascii="Times New Roman" w:eastAsia="Times New Roman" w:hAnsi="Times New Roman"/>
          <w:spacing w:val="-1"/>
          <w:sz w:val="24"/>
          <w:szCs w:val="24"/>
        </w:rPr>
        <w:t>a</w:t>
      </w:r>
      <w:r w:rsidRPr="00617C3F">
        <w:rPr>
          <w:rFonts w:ascii="Times New Roman" w:eastAsia="Times New Roman" w:hAnsi="Times New Roman"/>
          <w:sz w:val="24"/>
          <w:szCs w:val="24"/>
        </w:rPr>
        <w:t>mente</w:t>
      </w:r>
      <w:r w:rsidRPr="00617C3F">
        <w:rPr>
          <w:rFonts w:ascii="Times New Roman" w:eastAsia="Times New Roman" w:hAnsi="Times New Roman"/>
          <w:spacing w:val="-1"/>
          <w:sz w:val="24"/>
          <w:szCs w:val="24"/>
        </w:rPr>
        <w:t xml:space="preserve"> e</w:t>
      </w:r>
      <w:r w:rsidRPr="00617C3F">
        <w:rPr>
          <w:rFonts w:ascii="Times New Roman" w:eastAsia="Times New Roman" w:hAnsi="Times New Roman"/>
          <w:sz w:val="24"/>
          <w:szCs w:val="24"/>
        </w:rPr>
        <w:t xml:space="preserve">n los </w:t>
      </w:r>
      <w:r w:rsidRPr="00617C3F">
        <w:rPr>
          <w:rFonts w:ascii="Times New Roman" w:eastAsia="Times New Roman" w:hAnsi="Times New Roman"/>
          <w:spacing w:val="1"/>
          <w:sz w:val="24"/>
          <w:szCs w:val="24"/>
        </w:rPr>
        <w:t>c</w:t>
      </w:r>
      <w:r w:rsidRPr="00617C3F">
        <w:rPr>
          <w:rFonts w:ascii="Times New Roman" w:eastAsia="Times New Roman" w:hAnsi="Times New Roman"/>
          <w:spacing w:val="-1"/>
          <w:sz w:val="24"/>
          <w:szCs w:val="24"/>
        </w:rPr>
        <w:t>a</w:t>
      </w:r>
      <w:r w:rsidRPr="00617C3F">
        <w:rPr>
          <w:rFonts w:ascii="Times New Roman" w:eastAsia="Times New Roman" w:hAnsi="Times New Roman"/>
          <w:sz w:val="24"/>
          <w:szCs w:val="24"/>
        </w:rPr>
        <w:t>s</w:t>
      </w:r>
      <w:r w:rsidRPr="00617C3F">
        <w:rPr>
          <w:rFonts w:ascii="Times New Roman" w:eastAsia="Times New Roman" w:hAnsi="Times New Roman"/>
          <w:spacing w:val="2"/>
          <w:sz w:val="24"/>
          <w:szCs w:val="24"/>
        </w:rPr>
        <w:t>o</w:t>
      </w:r>
      <w:r w:rsidRPr="00617C3F">
        <w:rPr>
          <w:rFonts w:ascii="Times New Roman" w:eastAsia="Times New Roman" w:hAnsi="Times New Roman"/>
          <w:sz w:val="24"/>
          <w:szCs w:val="24"/>
        </w:rPr>
        <w:t xml:space="preserve">s en </w:t>
      </w:r>
      <w:r w:rsidRPr="00617C3F">
        <w:rPr>
          <w:rFonts w:ascii="Times New Roman" w:eastAsia="Times New Roman" w:hAnsi="Times New Roman"/>
          <w:spacing w:val="-1"/>
          <w:sz w:val="24"/>
          <w:szCs w:val="24"/>
        </w:rPr>
        <w:t>q</w:t>
      </w:r>
      <w:r w:rsidRPr="00617C3F">
        <w:rPr>
          <w:rFonts w:ascii="Times New Roman" w:eastAsia="Times New Roman" w:hAnsi="Times New Roman"/>
          <w:sz w:val="24"/>
          <w:szCs w:val="24"/>
        </w:rPr>
        <w:t>ue</w:t>
      </w:r>
      <w:r w:rsidRPr="00617C3F">
        <w:rPr>
          <w:rFonts w:ascii="Times New Roman" w:eastAsia="Times New Roman" w:hAnsi="Times New Roman"/>
          <w:spacing w:val="-1"/>
          <w:sz w:val="24"/>
          <w:szCs w:val="24"/>
        </w:rPr>
        <w:t xml:space="preserve"> </w:t>
      </w:r>
      <w:r w:rsidRPr="00617C3F">
        <w:rPr>
          <w:rFonts w:ascii="Times New Roman" w:eastAsia="Times New Roman" w:hAnsi="Times New Roman"/>
          <w:sz w:val="24"/>
          <w:szCs w:val="24"/>
        </w:rPr>
        <w:t>su pr</w:t>
      </w:r>
      <w:r w:rsidRPr="00617C3F">
        <w:rPr>
          <w:rFonts w:ascii="Times New Roman" w:eastAsia="Times New Roman" w:hAnsi="Times New Roman"/>
          <w:spacing w:val="-1"/>
          <w:sz w:val="24"/>
          <w:szCs w:val="24"/>
        </w:rPr>
        <w:t>e</w:t>
      </w:r>
      <w:r w:rsidRPr="00617C3F">
        <w:rPr>
          <w:rFonts w:ascii="Times New Roman" w:eastAsia="Times New Roman" w:hAnsi="Times New Roman"/>
          <w:spacing w:val="2"/>
          <w:sz w:val="24"/>
          <w:szCs w:val="24"/>
        </w:rPr>
        <w:t>s</w:t>
      </w:r>
      <w:r w:rsidRPr="00617C3F">
        <w:rPr>
          <w:rFonts w:ascii="Times New Roman" w:eastAsia="Times New Roman" w:hAnsi="Times New Roman"/>
          <w:spacing w:val="-1"/>
          <w:sz w:val="24"/>
          <w:szCs w:val="24"/>
        </w:rPr>
        <w:t>e</w:t>
      </w:r>
      <w:r w:rsidRPr="00617C3F">
        <w:rPr>
          <w:rFonts w:ascii="Times New Roman" w:eastAsia="Times New Roman" w:hAnsi="Times New Roman"/>
          <w:sz w:val="24"/>
          <w:szCs w:val="24"/>
        </w:rPr>
        <w:t>n</w:t>
      </w:r>
      <w:r w:rsidRPr="00617C3F">
        <w:rPr>
          <w:rFonts w:ascii="Times New Roman" w:eastAsia="Times New Roman" w:hAnsi="Times New Roman"/>
          <w:spacing w:val="-1"/>
          <w:sz w:val="24"/>
          <w:szCs w:val="24"/>
        </w:rPr>
        <w:t>c</w:t>
      </w:r>
      <w:r w:rsidRPr="00617C3F">
        <w:rPr>
          <w:rFonts w:ascii="Times New Roman" w:eastAsia="Times New Roman" w:hAnsi="Times New Roman"/>
          <w:sz w:val="24"/>
          <w:szCs w:val="24"/>
        </w:rPr>
        <w:t xml:space="preserve">ia </w:t>
      </w:r>
      <w:r w:rsidRPr="00617C3F">
        <w:rPr>
          <w:rFonts w:ascii="Times New Roman" w:eastAsia="Times New Roman" w:hAnsi="Times New Roman"/>
          <w:spacing w:val="2"/>
          <w:sz w:val="24"/>
          <w:szCs w:val="24"/>
        </w:rPr>
        <w:t>s</w:t>
      </w:r>
      <w:r w:rsidRPr="00617C3F">
        <w:rPr>
          <w:rFonts w:ascii="Times New Roman" w:eastAsia="Times New Roman" w:hAnsi="Times New Roman"/>
          <w:sz w:val="24"/>
          <w:szCs w:val="24"/>
        </w:rPr>
        <w:t>e</w:t>
      </w:r>
      <w:r w:rsidRPr="00617C3F">
        <w:rPr>
          <w:rFonts w:ascii="Times New Roman" w:eastAsia="Times New Roman" w:hAnsi="Times New Roman"/>
          <w:spacing w:val="-1"/>
          <w:sz w:val="24"/>
          <w:szCs w:val="24"/>
        </w:rPr>
        <w:t xml:space="preserve"> </w:t>
      </w:r>
      <w:r w:rsidRPr="00617C3F">
        <w:rPr>
          <w:rFonts w:ascii="Times New Roman" w:eastAsia="Times New Roman" w:hAnsi="Times New Roman"/>
          <w:spacing w:val="1"/>
          <w:sz w:val="24"/>
          <w:szCs w:val="24"/>
        </w:rPr>
        <w:t>c</w:t>
      </w:r>
      <w:r w:rsidRPr="00617C3F">
        <w:rPr>
          <w:rFonts w:ascii="Times New Roman" w:eastAsia="Times New Roman" w:hAnsi="Times New Roman"/>
          <w:sz w:val="24"/>
          <w:szCs w:val="24"/>
        </w:rPr>
        <w:t>onsid</w:t>
      </w:r>
      <w:r w:rsidRPr="00617C3F">
        <w:rPr>
          <w:rFonts w:ascii="Times New Roman" w:eastAsia="Times New Roman" w:hAnsi="Times New Roman"/>
          <w:spacing w:val="-1"/>
          <w:sz w:val="24"/>
          <w:szCs w:val="24"/>
        </w:rPr>
        <w:t>e</w:t>
      </w:r>
      <w:r w:rsidRPr="00617C3F">
        <w:rPr>
          <w:rFonts w:ascii="Times New Roman" w:eastAsia="Times New Roman" w:hAnsi="Times New Roman"/>
          <w:sz w:val="24"/>
          <w:szCs w:val="24"/>
        </w:rPr>
        <w:t>re</w:t>
      </w:r>
      <w:r w:rsidRPr="00617C3F">
        <w:rPr>
          <w:rFonts w:ascii="Times New Roman" w:eastAsia="Times New Roman" w:hAnsi="Times New Roman"/>
          <w:spacing w:val="-2"/>
          <w:sz w:val="24"/>
          <w:szCs w:val="24"/>
        </w:rPr>
        <w:t xml:space="preserve"> </w:t>
      </w:r>
      <w:r w:rsidRPr="00617C3F">
        <w:rPr>
          <w:rFonts w:ascii="Times New Roman" w:eastAsia="Times New Roman" w:hAnsi="Times New Roman"/>
          <w:sz w:val="24"/>
          <w:szCs w:val="24"/>
        </w:rPr>
        <w:t>n</w:t>
      </w:r>
      <w:r w:rsidRPr="00617C3F">
        <w:rPr>
          <w:rFonts w:ascii="Times New Roman" w:eastAsia="Times New Roman" w:hAnsi="Times New Roman"/>
          <w:spacing w:val="1"/>
          <w:sz w:val="24"/>
          <w:szCs w:val="24"/>
        </w:rPr>
        <w:t>e</w:t>
      </w:r>
      <w:r w:rsidRPr="00617C3F">
        <w:rPr>
          <w:rFonts w:ascii="Times New Roman" w:eastAsia="Times New Roman" w:hAnsi="Times New Roman"/>
          <w:spacing w:val="-1"/>
          <w:sz w:val="24"/>
          <w:szCs w:val="24"/>
        </w:rPr>
        <w:t>ce</w:t>
      </w:r>
      <w:r w:rsidRPr="00617C3F">
        <w:rPr>
          <w:rFonts w:ascii="Times New Roman" w:eastAsia="Times New Roman" w:hAnsi="Times New Roman"/>
          <w:sz w:val="24"/>
          <w:szCs w:val="24"/>
        </w:rPr>
        <w:t>s</w:t>
      </w:r>
      <w:r w:rsidRPr="00617C3F">
        <w:rPr>
          <w:rFonts w:ascii="Times New Roman" w:eastAsia="Times New Roman" w:hAnsi="Times New Roman"/>
          <w:spacing w:val="1"/>
          <w:sz w:val="24"/>
          <w:szCs w:val="24"/>
        </w:rPr>
        <w:t>a</w:t>
      </w:r>
      <w:r w:rsidRPr="00617C3F">
        <w:rPr>
          <w:rFonts w:ascii="Times New Roman" w:eastAsia="Times New Roman" w:hAnsi="Times New Roman"/>
          <w:sz w:val="24"/>
          <w:szCs w:val="24"/>
        </w:rPr>
        <w:t>ri</w:t>
      </w:r>
      <w:r w:rsidRPr="00617C3F">
        <w:rPr>
          <w:rFonts w:ascii="Times New Roman" w:eastAsia="Times New Roman" w:hAnsi="Times New Roman"/>
          <w:spacing w:val="-1"/>
          <w:sz w:val="24"/>
          <w:szCs w:val="24"/>
        </w:rPr>
        <w:t>a</w:t>
      </w:r>
      <w:r>
        <w:rPr>
          <w:rFonts w:ascii="Times New Roman" w:eastAsia="Times New Roman" w:hAnsi="Times New Roman"/>
          <w:sz w:val="24"/>
          <w:szCs w:val="24"/>
        </w:rPr>
        <w:t>.</w:t>
      </w:r>
    </w:p>
    <w:p w:rsidR="00C377E1" w:rsidRDefault="00C377E1" w:rsidP="00C377E1">
      <w:pPr>
        <w:pStyle w:val="Prrafodelista"/>
        <w:ind w:left="822" w:right="82"/>
        <w:jc w:val="both"/>
        <w:rPr>
          <w:rFonts w:ascii="Times New Roman" w:eastAsia="Times New Roman" w:hAnsi="Times New Roman"/>
          <w:sz w:val="24"/>
          <w:szCs w:val="24"/>
        </w:rPr>
      </w:pPr>
      <w:r w:rsidRPr="00617C3F">
        <w:rPr>
          <w:rFonts w:ascii="Times New Roman" w:eastAsia="Times New Roman" w:hAnsi="Times New Roman"/>
          <w:sz w:val="24"/>
          <w:szCs w:val="24"/>
        </w:rPr>
        <w:t>b)</w:t>
      </w:r>
      <w:r w:rsidRPr="00617C3F">
        <w:rPr>
          <w:rFonts w:ascii="Times New Roman" w:eastAsia="Times New Roman" w:hAnsi="Times New Roman"/>
          <w:spacing w:val="59"/>
          <w:sz w:val="24"/>
          <w:szCs w:val="24"/>
        </w:rPr>
        <w:t xml:space="preserve"> </w:t>
      </w:r>
      <w:r w:rsidRPr="00617C3F">
        <w:rPr>
          <w:rFonts w:ascii="Times New Roman" w:eastAsia="Times New Roman" w:hAnsi="Times New Roman"/>
          <w:sz w:val="24"/>
          <w:szCs w:val="24"/>
        </w:rPr>
        <w:t>En los si</w:t>
      </w:r>
      <w:r w:rsidRPr="00617C3F">
        <w:rPr>
          <w:rFonts w:ascii="Times New Roman" w:eastAsia="Times New Roman" w:hAnsi="Times New Roman"/>
          <w:spacing w:val="1"/>
          <w:sz w:val="24"/>
          <w:szCs w:val="24"/>
        </w:rPr>
        <w:t>t</w:t>
      </w:r>
      <w:r w:rsidRPr="00617C3F">
        <w:rPr>
          <w:rFonts w:ascii="Times New Roman" w:eastAsia="Times New Roman" w:hAnsi="Times New Roman"/>
          <w:sz w:val="24"/>
          <w:szCs w:val="24"/>
        </w:rPr>
        <w:t xml:space="preserve">ios </w:t>
      </w:r>
      <w:r w:rsidRPr="00617C3F">
        <w:rPr>
          <w:rFonts w:ascii="Times New Roman" w:eastAsia="Times New Roman" w:hAnsi="Times New Roman"/>
          <w:spacing w:val="1"/>
          <w:sz w:val="24"/>
          <w:szCs w:val="24"/>
        </w:rPr>
        <w:t>m</w:t>
      </w:r>
      <w:r w:rsidRPr="00617C3F">
        <w:rPr>
          <w:rFonts w:ascii="Times New Roman" w:eastAsia="Times New Roman" w:hAnsi="Times New Roman"/>
          <w:spacing w:val="-1"/>
          <w:sz w:val="24"/>
          <w:szCs w:val="24"/>
        </w:rPr>
        <w:t>á</w:t>
      </w:r>
      <w:r w:rsidRPr="00617C3F">
        <w:rPr>
          <w:rFonts w:ascii="Times New Roman" w:eastAsia="Times New Roman" w:hAnsi="Times New Roman"/>
          <w:sz w:val="24"/>
          <w:szCs w:val="24"/>
        </w:rPr>
        <w:t>s propi</w:t>
      </w:r>
      <w:r w:rsidRPr="00617C3F">
        <w:rPr>
          <w:rFonts w:ascii="Times New Roman" w:eastAsia="Times New Roman" w:hAnsi="Times New Roman"/>
          <w:spacing w:val="-1"/>
          <w:sz w:val="24"/>
          <w:szCs w:val="24"/>
        </w:rPr>
        <w:t>c</w:t>
      </w:r>
      <w:r w:rsidRPr="00617C3F">
        <w:rPr>
          <w:rFonts w:ascii="Times New Roman" w:eastAsia="Times New Roman" w:hAnsi="Times New Roman"/>
          <w:sz w:val="24"/>
          <w:szCs w:val="24"/>
        </w:rPr>
        <w:t>ios.</w:t>
      </w:r>
    </w:p>
    <w:p w:rsidR="00C377E1" w:rsidRDefault="00C377E1" w:rsidP="00C377E1">
      <w:pPr>
        <w:pStyle w:val="Prrafodelista"/>
        <w:ind w:left="822" w:right="82"/>
        <w:jc w:val="both"/>
        <w:rPr>
          <w:rFonts w:ascii="Times New Roman" w:eastAsia="Times New Roman" w:hAnsi="Times New Roman"/>
          <w:sz w:val="24"/>
          <w:szCs w:val="24"/>
        </w:rPr>
      </w:pPr>
      <w:r w:rsidRPr="00617C3F">
        <w:rPr>
          <w:rFonts w:ascii="Times New Roman" w:eastAsia="Times New Roman" w:hAnsi="Times New Roman"/>
          <w:spacing w:val="-1"/>
          <w:sz w:val="24"/>
          <w:szCs w:val="24"/>
        </w:rPr>
        <w:t>c</w:t>
      </w:r>
      <w:r w:rsidRPr="00617C3F">
        <w:rPr>
          <w:rFonts w:ascii="Times New Roman" w:eastAsia="Times New Roman" w:hAnsi="Times New Roman"/>
          <w:sz w:val="24"/>
          <w:szCs w:val="24"/>
        </w:rPr>
        <w:t xml:space="preserve">)  </w:t>
      </w:r>
      <w:r w:rsidRPr="00617C3F">
        <w:rPr>
          <w:rFonts w:ascii="Times New Roman" w:eastAsia="Times New Roman" w:hAnsi="Times New Roman"/>
          <w:spacing w:val="-1"/>
          <w:sz w:val="24"/>
          <w:szCs w:val="24"/>
        </w:rPr>
        <w:t>E</w:t>
      </w:r>
      <w:r w:rsidRPr="00617C3F">
        <w:rPr>
          <w:rFonts w:ascii="Times New Roman" w:eastAsia="Times New Roman" w:hAnsi="Times New Roman"/>
          <w:sz w:val="24"/>
          <w:szCs w:val="24"/>
        </w:rPr>
        <w:t>n posi</w:t>
      </w:r>
      <w:r w:rsidRPr="00617C3F">
        <w:rPr>
          <w:rFonts w:ascii="Times New Roman" w:eastAsia="Times New Roman" w:hAnsi="Times New Roman"/>
          <w:spacing w:val="-1"/>
          <w:sz w:val="24"/>
          <w:szCs w:val="24"/>
        </w:rPr>
        <w:t>c</w:t>
      </w:r>
      <w:r w:rsidRPr="00617C3F">
        <w:rPr>
          <w:rFonts w:ascii="Times New Roman" w:eastAsia="Times New Roman" w:hAnsi="Times New Roman"/>
          <w:sz w:val="24"/>
          <w:szCs w:val="24"/>
        </w:rPr>
        <w:t>ión dest</w:t>
      </w:r>
      <w:r w:rsidRPr="00617C3F">
        <w:rPr>
          <w:rFonts w:ascii="Times New Roman" w:eastAsia="Times New Roman" w:hAnsi="Times New Roman"/>
          <w:spacing w:val="1"/>
          <w:sz w:val="24"/>
          <w:szCs w:val="24"/>
        </w:rPr>
        <w:t>a</w:t>
      </w:r>
      <w:r w:rsidRPr="00617C3F">
        <w:rPr>
          <w:rFonts w:ascii="Times New Roman" w:eastAsia="Times New Roman" w:hAnsi="Times New Roman"/>
          <w:spacing w:val="-1"/>
          <w:sz w:val="24"/>
          <w:szCs w:val="24"/>
        </w:rPr>
        <w:t>ca</w:t>
      </w:r>
      <w:r w:rsidRPr="00617C3F">
        <w:rPr>
          <w:rFonts w:ascii="Times New Roman" w:eastAsia="Times New Roman" w:hAnsi="Times New Roman"/>
          <w:sz w:val="24"/>
          <w:szCs w:val="24"/>
        </w:rPr>
        <w:t>d</w:t>
      </w:r>
      <w:r w:rsidRPr="00617C3F">
        <w:rPr>
          <w:rFonts w:ascii="Times New Roman" w:eastAsia="Times New Roman" w:hAnsi="Times New Roman"/>
          <w:spacing w:val="1"/>
          <w:sz w:val="24"/>
          <w:szCs w:val="24"/>
        </w:rPr>
        <w:t>a</w:t>
      </w:r>
      <w:r w:rsidRPr="00617C3F">
        <w:rPr>
          <w:rFonts w:ascii="Times New Roman" w:eastAsia="Times New Roman" w:hAnsi="Times New Roman"/>
          <w:sz w:val="24"/>
          <w:szCs w:val="24"/>
        </w:rPr>
        <w:t>.</w:t>
      </w:r>
    </w:p>
    <w:p w:rsidR="00C377E1" w:rsidRDefault="00C377E1" w:rsidP="00C377E1">
      <w:pPr>
        <w:pStyle w:val="Prrafodelista"/>
        <w:ind w:left="822" w:right="82"/>
        <w:jc w:val="both"/>
        <w:rPr>
          <w:rFonts w:ascii="Times New Roman" w:eastAsia="Times New Roman" w:hAnsi="Times New Roman"/>
          <w:sz w:val="24"/>
          <w:szCs w:val="24"/>
        </w:rPr>
      </w:pPr>
      <w:r w:rsidRPr="00617C3F">
        <w:rPr>
          <w:rFonts w:ascii="Times New Roman" w:eastAsia="Times New Roman" w:hAnsi="Times New Roman"/>
          <w:sz w:val="24"/>
          <w:szCs w:val="24"/>
        </w:rPr>
        <w:t xml:space="preserve">d) </w:t>
      </w:r>
      <w:r w:rsidRPr="00617C3F">
        <w:rPr>
          <w:rFonts w:ascii="Times New Roman" w:eastAsia="Times New Roman" w:hAnsi="Times New Roman"/>
          <w:spacing w:val="3"/>
          <w:sz w:val="24"/>
          <w:szCs w:val="24"/>
        </w:rPr>
        <w:t xml:space="preserve"> </w:t>
      </w:r>
      <w:r w:rsidRPr="00617C3F">
        <w:rPr>
          <w:rFonts w:ascii="Times New Roman" w:eastAsia="Times New Roman" w:hAnsi="Times New Roman"/>
          <w:sz w:val="24"/>
          <w:szCs w:val="24"/>
        </w:rPr>
        <w:t>De f</w:t>
      </w:r>
      <w:r w:rsidRPr="00617C3F">
        <w:rPr>
          <w:rFonts w:ascii="Times New Roman" w:eastAsia="Times New Roman" w:hAnsi="Times New Roman"/>
          <w:spacing w:val="1"/>
          <w:sz w:val="24"/>
          <w:szCs w:val="24"/>
        </w:rPr>
        <w:t>o</w:t>
      </w:r>
      <w:r w:rsidRPr="00617C3F">
        <w:rPr>
          <w:rFonts w:ascii="Times New Roman" w:eastAsia="Times New Roman" w:hAnsi="Times New Roman"/>
          <w:sz w:val="24"/>
          <w:szCs w:val="24"/>
        </w:rPr>
        <w:t>rma que</w:t>
      </w:r>
      <w:r w:rsidRPr="00617C3F">
        <w:rPr>
          <w:rFonts w:ascii="Times New Roman" w:eastAsia="Times New Roman" w:hAnsi="Times New Roman"/>
          <w:spacing w:val="3"/>
          <w:sz w:val="24"/>
          <w:szCs w:val="24"/>
        </w:rPr>
        <w:t xml:space="preserve"> </w:t>
      </w:r>
      <w:r w:rsidRPr="00617C3F">
        <w:rPr>
          <w:rFonts w:ascii="Times New Roman" w:eastAsia="Times New Roman" w:hAnsi="Times New Roman"/>
          <w:spacing w:val="-1"/>
          <w:sz w:val="24"/>
          <w:szCs w:val="24"/>
        </w:rPr>
        <w:t>c</w:t>
      </w:r>
      <w:r w:rsidRPr="00617C3F">
        <w:rPr>
          <w:rFonts w:ascii="Times New Roman" w:eastAsia="Times New Roman" w:hAnsi="Times New Roman"/>
          <w:sz w:val="24"/>
          <w:szCs w:val="24"/>
        </w:rPr>
        <w:t>ontr</w:t>
      </w:r>
      <w:r w:rsidRPr="00617C3F">
        <w:rPr>
          <w:rFonts w:ascii="Times New Roman" w:eastAsia="Times New Roman" w:hAnsi="Times New Roman"/>
          <w:spacing w:val="-1"/>
          <w:sz w:val="24"/>
          <w:szCs w:val="24"/>
        </w:rPr>
        <w:t>a</w:t>
      </w:r>
      <w:r w:rsidRPr="00617C3F">
        <w:rPr>
          <w:rFonts w:ascii="Times New Roman" w:eastAsia="Times New Roman" w:hAnsi="Times New Roman"/>
          <w:spacing w:val="2"/>
          <w:sz w:val="24"/>
          <w:szCs w:val="24"/>
        </w:rPr>
        <w:t>s</w:t>
      </w:r>
      <w:r w:rsidRPr="00617C3F">
        <w:rPr>
          <w:rFonts w:ascii="Times New Roman" w:eastAsia="Times New Roman" w:hAnsi="Times New Roman"/>
          <w:sz w:val="24"/>
          <w:szCs w:val="24"/>
        </w:rPr>
        <w:t>te</w:t>
      </w:r>
      <w:r w:rsidRPr="00617C3F">
        <w:rPr>
          <w:rFonts w:ascii="Times New Roman" w:eastAsia="Times New Roman" w:hAnsi="Times New Roman"/>
          <w:spacing w:val="1"/>
          <w:sz w:val="24"/>
          <w:szCs w:val="24"/>
        </w:rPr>
        <w:t xml:space="preserve"> </w:t>
      </w:r>
      <w:r w:rsidRPr="00617C3F">
        <w:rPr>
          <w:rFonts w:ascii="Times New Roman" w:eastAsia="Times New Roman" w:hAnsi="Times New Roman"/>
          <w:sz w:val="24"/>
          <w:szCs w:val="24"/>
        </w:rPr>
        <w:t>p</w:t>
      </w:r>
      <w:r w:rsidRPr="00617C3F">
        <w:rPr>
          <w:rFonts w:ascii="Times New Roman" w:eastAsia="Times New Roman" w:hAnsi="Times New Roman"/>
          <w:spacing w:val="-1"/>
          <w:sz w:val="24"/>
          <w:szCs w:val="24"/>
        </w:rPr>
        <w:t>e</w:t>
      </w:r>
      <w:r w:rsidRPr="00617C3F">
        <w:rPr>
          <w:rFonts w:ascii="Times New Roman" w:eastAsia="Times New Roman" w:hAnsi="Times New Roman"/>
          <w:sz w:val="24"/>
          <w:szCs w:val="24"/>
        </w:rPr>
        <w:t>r</w:t>
      </w:r>
      <w:r w:rsidRPr="00617C3F">
        <w:rPr>
          <w:rFonts w:ascii="Times New Roman" w:eastAsia="Times New Roman" w:hAnsi="Times New Roman"/>
          <w:spacing w:val="1"/>
          <w:sz w:val="24"/>
          <w:szCs w:val="24"/>
        </w:rPr>
        <w:t>f</w:t>
      </w:r>
      <w:r w:rsidRPr="00617C3F">
        <w:rPr>
          <w:rFonts w:ascii="Times New Roman" w:eastAsia="Times New Roman" w:hAnsi="Times New Roman"/>
          <w:spacing w:val="-1"/>
          <w:sz w:val="24"/>
          <w:szCs w:val="24"/>
        </w:rPr>
        <w:t>ec</w:t>
      </w:r>
      <w:r w:rsidRPr="00617C3F">
        <w:rPr>
          <w:rFonts w:ascii="Times New Roman" w:eastAsia="Times New Roman" w:hAnsi="Times New Roman"/>
          <w:sz w:val="24"/>
          <w:szCs w:val="24"/>
        </w:rPr>
        <w:t>tam</w:t>
      </w:r>
      <w:r w:rsidRPr="00617C3F">
        <w:rPr>
          <w:rFonts w:ascii="Times New Roman" w:eastAsia="Times New Roman" w:hAnsi="Times New Roman"/>
          <w:spacing w:val="-1"/>
          <w:sz w:val="24"/>
          <w:szCs w:val="24"/>
        </w:rPr>
        <w:t>e</w:t>
      </w:r>
      <w:r w:rsidRPr="00617C3F">
        <w:rPr>
          <w:rFonts w:ascii="Times New Roman" w:eastAsia="Times New Roman" w:hAnsi="Times New Roman"/>
          <w:sz w:val="24"/>
          <w:szCs w:val="24"/>
        </w:rPr>
        <w:t>nte</w:t>
      </w:r>
      <w:r w:rsidRPr="00617C3F">
        <w:rPr>
          <w:rFonts w:ascii="Times New Roman" w:eastAsia="Times New Roman" w:hAnsi="Times New Roman"/>
          <w:spacing w:val="3"/>
          <w:sz w:val="24"/>
          <w:szCs w:val="24"/>
        </w:rPr>
        <w:t xml:space="preserve"> </w:t>
      </w:r>
      <w:r w:rsidRPr="00617C3F">
        <w:rPr>
          <w:rFonts w:ascii="Times New Roman" w:eastAsia="Times New Roman" w:hAnsi="Times New Roman"/>
          <w:spacing w:val="-1"/>
          <w:sz w:val="24"/>
          <w:szCs w:val="24"/>
        </w:rPr>
        <w:t>c</w:t>
      </w:r>
      <w:r w:rsidRPr="00617C3F">
        <w:rPr>
          <w:rFonts w:ascii="Times New Roman" w:eastAsia="Times New Roman" w:hAnsi="Times New Roman"/>
          <w:sz w:val="24"/>
          <w:szCs w:val="24"/>
        </w:rPr>
        <w:t>on</w:t>
      </w:r>
      <w:r w:rsidRPr="00617C3F">
        <w:rPr>
          <w:rFonts w:ascii="Times New Roman" w:eastAsia="Times New Roman" w:hAnsi="Times New Roman"/>
          <w:spacing w:val="1"/>
          <w:sz w:val="24"/>
          <w:szCs w:val="24"/>
        </w:rPr>
        <w:t xml:space="preserve"> </w:t>
      </w:r>
      <w:r w:rsidRPr="00617C3F">
        <w:rPr>
          <w:rFonts w:ascii="Times New Roman" w:eastAsia="Times New Roman" w:hAnsi="Times New Roman"/>
          <w:spacing w:val="-1"/>
          <w:sz w:val="24"/>
          <w:szCs w:val="24"/>
        </w:rPr>
        <w:t>e</w:t>
      </w:r>
      <w:r w:rsidRPr="00617C3F">
        <w:rPr>
          <w:rFonts w:ascii="Times New Roman" w:eastAsia="Times New Roman" w:hAnsi="Times New Roman"/>
          <w:sz w:val="24"/>
          <w:szCs w:val="24"/>
        </w:rPr>
        <w:t>l</w:t>
      </w:r>
      <w:r w:rsidRPr="00617C3F">
        <w:rPr>
          <w:rFonts w:ascii="Times New Roman" w:eastAsia="Times New Roman" w:hAnsi="Times New Roman"/>
          <w:spacing w:val="4"/>
          <w:sz w:val="24"/>
          <w:szCs w:val="24"/>
        </w:rPr>
        <w:t xml:space="preserve"> </w:t>
      </w:r>
      <w:r w:rsidRPr="00617C3F">
        <w:rPr>
          <w:rFonts w:ascii="Times New Roman" w:eastAsia="Times New Roman" w:hAnsi="Times New Roman"/>
          <w:sz w:val="24"/>
          <w:szCs w:val="24"/>
        </w:rPr>
        <w:t>medio</w:t>
      </w:r>
      <w:r w:rsidRPr="00617C3F">
        <w:rPr>
          <w:rFonts w:ascii="Times New Roman" w:eastAsia="Times New Roman" w:hAnsi="Times New Roman"/>
          <w:spacing w:val="1"/>
          <w:sz w:val="24"/>
          <w:szCs w:val="24"/>
        </w:rPr>
        <w:t xml:space="preserve"> </w:t>
      </w:r>
      <w:r w:rsidRPr="00617C3F">
        <w:rPr>
          <w:rFonts w:ascii="Times New Roman" w:eastAsia="Times New Roman" w:hAnsi="Times New Roman"/>
          <w:spacing w:val="-1"/>
          <w:sz w:val="24"/>
          <w:szCs w:val="24"/>
        </w:rPr>
        <w:t>a</w:t>
      </w:r>
      <w:r w:rsidRPr="00617C3F">
        <w:rPr>
          <w:rFonts w:ascii="Times New Roman" w:eastAsia="Times New Roman" w:hAnsi="Times New Roman"/>
          <w:sz w:val="24"/>
          <w:szCs w:val="24"/>
        </w:rPr>
        <w:t>mb</w:t>
      </w:r>
      <w:r w:rsidRPr="00617C3F">
        <w:rPr>
          <w:rFonts w:ascii="Times New Roman" w:eastAsia="Times New Roman" w:hAnsi="Times New Roman"/>
          <w:spacing w:val="1"/>
          <w:sz w:val="24"/>
          <w:szCs w:val="24"/>
        </w:rPr>
        <w:t>i</w:t>
      </w:r>
      <w:r w:rsidRPr="00617C3F">
        <w:rPr>
          <w:rFonts w:ascii="Times New Roman" w:eastAsia="Times New Roman" w:hAnsi="Times New Roman"/>
          <w:spacing w:val="-1"/>
          <w:sz w:val="24"/>
          <w:szCs w:val="24"/>
        </w:rPr>
        <w:t>e</w:t>
      </w:r>
      <w:r w:rsidRPr="00617C3F">
        <w:rPr>
          <w:rFonts w:ascii="Times New Roman" w:eastAsia="Times New Roman" w:hAnsi="Times New Roman"/>
          <w:sz w:val="24"/>
          <w:szCs w:val="24"/>
        </w:rPr>
        <w:t>nte</w:t>
      </w:r>
      <w:r w:rsidRPr="00617C3F">
        <w:rPr>
          <w:rFonts w:ascii="Times New Roman" w:eastAsia="Times New Roman" w:hAnsi="Times New Roman"/>
          <w:spacing w:val="1"/>
          <w:sz w:val="24"/>
          <w:szCs w:val="24"/>
        </w:rPr>
        <w:t xml:space="preserve"> </w:t>
      </w:r>
      <w:r w:rsidRPr="00617C3F">
        <w:rPr>
          <w:rFonts w:ascii="Times New Roman" w:eastAsia="Times New Roman" w:hAnsi="Times New Roman"/>
          <w:sz w:val="24"/>
          <w:szCs w:val="24"/>
        </w:rPr>
        <w:t>que la</w:t>
      </w:r>
      <w:r w:rsidRPr="00617C3F">
        <w:rPr>
          <w:rFonts w:ascii="Times New Roman" w:eastAsia="Times New Roman" w:hAnsi="Times New Roman"/>
          <w:spacing w:val="1"/>
          <w:sz w:val="24"/>
          <w:szCs w:val="24"/>
        </w:rPr>
        <w:t xml:space="preserve"> </w:t>
      </w:r>
      <w:r w:rsidRPr="00617C3F">
        <w:rPr>
          <w:rFonts w:ascii="Times New Roman" w:eastAsia="Times New Roman" w:hAnsi="Times New Roman"/>
          <w:sz w:val="24"/>
          <w:szCs w:val="24"/>
        </w:rPr>
        <w:t>r</w:t>
      </w:r>
      <w:r w:rsidRPr="00617C3F">
        <w:rPr>
          <w:rFonts w:ascii="Times New Roman" w:eastAsia="Times New Roman" w:hAnsi="Times New Roman"/>
          <w:spacing w:val="1"/>
          <w:sz w:val="24"/>
          <w:szCs w:val="24"/>
        </w:rPr>
        <w:t>o</w:t>
      </w:r>
      <w:r w:rsidRPr="00617C3F">
        <w:rPr>
          <w:rFonts w:ascii="Times New Roman" w:eastAsia="Times New Roman" w:hAnsi="Times New Roman"/>
          <w:sz w:val="24"/>
          <w:szCs w:val="24"/>
        </w:rPr>
        <w:t>d</w:t>
      </w:r>
      <w:r w:rsidRPr="00617C3F">
        <w:rPr>
          <w:rFonts w:ascii="Times New Roman" w:eastAsia="Times New Roman" w:hAnsi="Times New Roman"/>
          <w:spacing w:val="-1"/>
          <w:sz w:val="24"/>
          <w:szCs w:val="24"/>
        </w:rPr>
        <w:t>ea</w:t>
      </w:r>
      <w:r w:rsidRPr="00617C3F">
        <w:rPr>
          <w:rFonts w:ascii="Times New Roman" w:eastAsia="Times New Roman" w:hAnsi="Times New Roman"/>
          <w:sz w:val="24"/>
          <w:szCs w:val="24"/>
        </w:rPr>
        <w:t>,</w:t>
      </w:r>
      <w:r w:rsidRPr="00617C3F">
        <w:rPr>
          <w:rFonts w:ascii="Times New Roman" w:eastAsia="Times New Roman" w:hAnsi="Times New Roman"/>
          <w:spacing w:val="1"/>
          <w:sz w:val="24"/>
          <w:szCs w:val="24"/>
        </w:rPr>
        <w:t xml:space="preserve"> </w:t>
      </w:r>
      <w:r w:rsidRPr="00617C3F">
        <w:rPr>
          <w:rFonts w:ascii="Times New Roman" w:eastAsia="Times New Roman" w:hAnsi="Times New Roman"/>
          <w:sz w:val="24"/>
          <w:szCs w:val="24"/>
        </w:rPr>
        <w:t xml:space="preserve">pudiendo </w:t>
      </w:r>
      <w:r w:rsidRPr="00617C3F">
        <w:rPr>
          <w:rFonts w:ascii="Times New Roman" w:eastAsia="Times New Roman" w:hAnsi="Times New Roman"/>
          <w:spacing w:val="-1"/>
          <w:sz w:val="24"/>
          <w:szCs w:val="24"/>
        </w:rPr>
        <w:t>e</w:t>
      </w:r>
      <w:r w:rsidRPr="00617C3F">
        <w:rPr>
          <w:rFonts w:ascii="Times New Roman" w:eastAsia="Times New Roman" w:hAnsi="Times New Roman"/>
          <w:sz w:val="24"/>
          <w:szCs w:val="24"/>
        </w:rPr>
        <w:t>nma</w:t>
      </w:r>
      <w:r w:rsidRPr="00617C3F">
        <w:rPr>
          <w:rFonts w:ascii="Times New Roman" w:eastAsia="Times New Roman" w:hAnsi="Times New Roman"/>
          <w:spacing w:val="-1"/>
          <w:sz w:val="24"/>
          <w:szCs w:val="24"/>
        </w:rPr>
        <w:t>r</w:t>
      </w:r>
      <w:r w:rsidRPr="00617C3F">
        <w:rPr>
          <w:rFonts w:ascii="Times New Roman" w:eastAsia="Times New Roman" w:hAnsi="Times New Roman"/>
          <w:spacing w:val="1"/>
          <w:sz w:val="24"/>
          <w:szCs w:val="24"/>
        </w:rPr>
        <w:t>c</w:t>
      </w:r>
      <w:r w:rsidRPr="00617C3F">
        <w:rPr>
          <w:rFonts w:ascii="Times New Roman" w:eastAsia="Times New Roman" w:hAnsi="Times New Roman"/>
          <w:spacing w:val="-1"/>
          <w:sz w:val="24"/>
          <w:szCs w:val="24"/>
        </w:rPr>
        <w:t>a</w:t>
      </w:r>
      <w:r w:rsidRPr="00617C3F">
        <w:rPr>
          <w:rFonts w:ascii="Times New Roman" w:eastAsia="Times New Roman" w:hAnsi="Times New Roman"/>
          <w:sz w:val="24"/>
          <w:szCs w:val="24"/>
        </w:rPr>
        <w:t>rse</w:t>
      </w:r>
      <w:r w:rsidRPr="00617C3F">
        <w:rPr>
          <w:rFonts w:ascii="Times New Roman" w:eastAsia="Times New Roman" w:hAnsi="Times New Roman"/>
          <w:spacing w:val="-1"/>
          <w:sz w:val="24"/>
          <w:szCs w:val="24"/>
        </w:rPr>
        <w:t xml:space="preserve"> </w:t>
      </w:r>
      <w:r w:rsidRPr="00617C3F">
        <w:rPr>
          <w:rFonts w:ascii="Times New Roman" w:eastAsia="Times New Roman" w:hAnsi="Times New Roman"/>
          <w:spacing w:val="2"/>
          <w:sz w:val="24"/>
          <w:szCs w:val="24"/>
        </w:rPr>
        <w:t>p</w:t>
      </w:r>
      <w:r w:rsidRPr="00617C3F">
        <w:rPr>
          <w:rFonts w:ascii="Times New Roman" w:eastAsia="Times New Roman" w:hAnsi="Times New Roman"/>
          <w:spacing w:val="-1"/>
          <w:sz w:val="24"/>
          <w:szCs w:val="24"/>
        </w:rPr>
        <w:t>a</w:t>
      </w:r>
      <w:r w:rsidRPr="00617C3F">
        <w:rPr>
          <w:rFonts w:ascii="Times New Roman" w:eastAsia="Times New Roman" w:hAnsi="Times New Roman"/>
          <w:sz w:val="24"/>
          <w:szCs w:val="24"/>
        </w:rPr>
        <w:t xml:space="preserve">ra </w:t>
      </w:r>
      <w:r w:rsidRPr="00617C3F">
        <w:rPr>
          <w:rFonts w:ascii="Times New Roman" w:eastAsia="Times New Roman" w:hAnsi="Times New Roman"/>
          <w:spacing w:val="-1"/>
          <w:sz w:val="24"/>
          <w:szCs w:val="24"/>
        </w:rPr>
        <w:t>e</w:t>
      </w:r>
      <w:r w:rsidRPr="00617C3F">
        <w:rPr>
          <w:rFonts w:ascii="Times New Roman" w:eastAsia="Times New Roman" w:hAnsi="Times New Roman"/>
          <w:sz w:val="24"/>
          <w:szCs w:val="24"/>
        </w:rPr>
        <w:t xml:space="preserve">ste </w:t>
      </w:r>
      <w:r w:rsidRPr="00617C3F">
        <w:rPr>
          <w:rFonts w:ascii="Times New Roman" w:eastAsia="Times New Roman" w:hAnsi="Times New Roman"/>
          <w:spacing w:val="-1"/>
          <w:sz w:val="24"/>
          <w:szCs w:val="24"/>
        </w:rPr>
        <w:t>f</w:t>
      </w:r>
      <w:r w:rsidRPr="00617C3F">
        <w:rPr>
          <w:rFonts w:ascii="Times New Roman" w:eastAsia="Times New Roman" w:hAnsi="Times New Roman"/>
          <w:sz w:val="24"/>
          <w:szCs w:val="24"/>
        </w:rPr>
        <w:t>in</w:t>
      </w:r>
      <w:r w:rsidRPr="00617C3F">
        <w:rPr>
          <w:rFonts w:ascii="Times New Roman" w:eastAsia="Times New Roman" w:hAnsi="Times New Roman"/>
          <w:spacing w:val="3"/>
          <w:sz w:val="24"/>
          <w:szCs w:val="24"/>
        </w:rPr>
        <w:t xml:space="preserve"> </w:t>
      </w:r>
      <w:r w:rsidRPr="00617C3F">
        <w:rPr>
          <w:rFonts w:ascii="Times New Roman" w:eastAsia="Times New Roman" w:hAnsi="Times New Roman"/>
          <w:spacing w:val="-1"/>
          <w:sz w:val="24"/>
          <w:szCs w:val="24"/>
        </w:rPr>
        <w:t>c</w:t>
      </w:r>
      <w:r w:rsidRPr="00617C3F">
        <w:rPr>
          <w:rFonts w:ascii="Times New Roman" w:eastAsia="Times New Roman" w:hAnsi="Times New Roman"/>
          <w:sz w:val="24"/>
          <w:szCs w:val="24"/>
        </w:rPr>
        <w:t>on</w:t>
      </w:r>
      <w:r w:rsidRPr="00617C3F">
        <w:rPr>
          <w:rFonts w:ascii="Times New Roman" w:eastAsia="Times New Roman" w:hAnsi="Times New Roman"/>
          <w:spacing w:val="1"/>
          <w:sz w:val="24"/>
          <w:szCs w:val="24"/>
        </w:rPr>
        <w:t xml:space="preserve"> </w:t>
      </w:r>
      <w:r w:rsidRPr="00617C3F">
        <w:rPr>
          <w:rFonts w:ascii="Times New Roman" w:eastAsia="Times New Roman" w:hAnsi="Times New Roman"/>
          <w:sz w:val="24"/>
          <w:szCs w:val="24"/>
        </w:rPr>
        <w:t xml:space="preserve">otros </w:t>
      </w:r>
      <w:r w:rsidRPr="00617C3F">
        <w:rPr>
          <w:rFonts w:ascii="Times New Roman" w:eastAsia="Times New Roman" w:hAnsi="Times New Roman"/>
          <w:spacing w:val="-1"/>
          <w:sz w:val="24"/>
          <w:szCs w:val="24"/>
        </w:rPr>
        <w:t>c</w:t>
      </w:r>
      <w:r w:rsidRPr="00617C3F">
        <w:rPr>
          <w:rFonts w:ascii="Times New Roman" w:eastAsia="Times New Roman" w:hAnsi="Times New Roman"/>
          <w:sz w:val="24"/>
          <w:szCs w:val="24"/>
        </w:rPr>
        <w:t>olor</w:t>
      </w:r>
      <w:r w:rsidRPr="00617C3F">
        <w:rPr>
          <w:rFonts w:ascii="Times New Roman" w:eastAsia="Times New Roman" w:hAnsi="Times New Roman"/>
          <w:spacing w:val="-1"/>
          <w:sz w:val="24"/>
          <w:szCs w:val="24"/>
        </w:rPr>
        <w:t>e</w:t>
      </w:r>
      <w:r w:rsidRPr="00617C3F">
        <w:rPr>
          <w:rFonts w:ascii="Times New Roman" w:eastAsia="Times New Roman" w:hAnsi="Times New Roman"/>
          <w:sz w:val="24"/>
          <w:szCs w:val="24"/>
        </w:rPr>
        <w:t>s q</w:t>
      </w:r>
      <w:r w:rsidRPr="00617C3F">
        <w:rPr>
          <w:rFonts w:ascii="Times New Roman" w:eastAsia="Times New Roman" w:hAnsi="Times New Roman"/>
          <w:spacing w:val="2"/>
          <w:sz w:val="24"/>
          <w:szCs w:val="24"/>
        </w:rPr>
        <w:t>u</w:t>
      </w:r>
      <w:r w:rsidRPr="00617C3F">
        <w:rPr>
          <w:rFonts w:ascii="Times New Roman" w:eastAsia="Times New Roman" w:hAnsi="Times New Roman"/>
          <w:sz w:val="24"/>
          <w:szCs w:val="24"/>
        </w:rPr>
        <w:t>e</w:t>
      </w:r>
      <w:r w:rsidRPr="00617C3F">
        <w:rPr>
          <w:rFonts w:ascii="Times New Roman" w:eastAsia="Times New Roman" w:hAnsi="Times New Roman"/>
          <w:spacing w:val="-1"/>
          <w:sz w:val="24"/>
          <w:szCs w:val="24"/>
        </w:rPr>
        <w:t xml:space="preserve"> r</w:t>
      </w:r>
      <w:r w:rsidRPr="00617C3F">
        <w:rPr>
          <w:rFonts w:ascii="Times New Roman" w:eastAsia="Times New Roman" w:hAnsi="Times New Roman"/>
          <w:spacing w:val="1"/>
          <w:sz w:val="24"/>
          <w:szCs w:val="24"/>
        </w:rPr>
        <w:t>ef</w:t>
      </w:r>
      <w:r w:rsidRPr="00617C3F">
        <w:rPr>
          <w:rFonts w:ascii="Times New Roman" w:eastAsia="Times New Roman" w:hAnsi="Times New Roman"/>
          <w:sz w:val="24"/>
          <w:szCs w:val="24"/>
        </w:rPr>
        <w:t>u</w:t>
      </w:r>
      <w:r w:rsidRPr="00617C3F">
        <w:rPr>
          <w:rFonts w:ascii="Times New Roman" w:eastAsia="Times New Roman" w:hAnsi="Times New Roman"/>
          <w:spacing w:val="-1"/>
          <w:sz w:val="24"/>
          <w:szCs w:val="24"/>
        </w:rPr>
        <w:t>e</w:t>
      </w:r>
      <w:r w:rsidRPr="00617C3F">
        <w:rPr>
          <w:rFonts w:ascii="Times New Roman" w:eastAsia="Times New Roman" w:hAnsi="Times New Roman"/>
          <w:sz w:val="24"/>
          <w:szCs w:val="24"/>
        </w:rPr>
        <w:t>r</w:t>
      </w:r>
      <w:r w:rsidRPr="00617C3F">
        <w:rPr>
          <w:rFonts w:ascii="Times New Roman" w:eastAsia="Times New Roman" w:hAnsi="Times New Roman"/>
          <w:spacing w:val="-2"/>
          <w:sz w:val="24"/>
          <w:szCs w:val="24"/>
        </w:rPr>
        <w:t>c</w:t>
      </w:r>
      <w:r w:rsidRPr="00617C3F">
        <w:rPr>
          <w:rFonts w:ascii="Times New Roman" w:eastAsia="Times New Roman" w:hAnsi="Times New Roman"/>
          <w:spacing w:val="-1"/>
          <w:sz w:val="24"/>
          <w:szCs w:val="24"/>
        </w:rPr>
        <w:t>e</w:t>
      </w:r>
      <w:r w:rsidRPr="00617C3F">
        <w:rPr>
          <w:rFonts w:ascii="Times New Roman" w:eastAsia="Times New Roman" w:hAnsi="Times New Roman"/>
          <w:sz w:val="24"/>
          <w:szCs w:val="24"/>
        </w:rPr>
        <w:t>n su visib</w:t>
      </w:r>
      <w:r w:rsidRPr="00617C3F">
        <w:rPr>
          <w:rFonts w:ascii="Times New Roman" w:eastAsia="Times New Roman" w:hAnsi="Times New Roman"/>
          <w:spacing w:val="1"/>
          <w:sz w:val="24"/>
          <w:szCs w:val="24"/>
        </w:rPr>
        <w:t>i</w:t>
      </w:r>
      <w:r w:rsidRPr="00617C3F">
        <w:rPr>
          <w:rFonts w:ascii="Times New Roman" w:eastAsia="Times New Roman" w:hAnsi="Times New Roman"/>
          <w:sz w:val="24"/>
          <w:szCs w:val="24"/>
        </w:rPr>
        <w:t>l</w:t>
      </w:r>
      <w:r w:rsidRPr="00617C3F">
        <w:rPr>
          <w:rFonts w:ascii="Times New Roman" w:eastAsia="Times New Roman" w:hAnsi="Times New Roman"/>
          <w:spacing w:val="1"/>
          <w:sz w:val="24"/>
          <w:szCs w:val="24"/>
        </w:rPr>
        <w:t>i</w:t>
      </w:r>
      <w:r w:rsidRPr="00617C3F">
        <w:rPr>
          <w:rFonts w:ascii="Times New Roman" w:eastAsia="Times New Roman" w:hAnsi="Times New Roman"/>
          <w:sz w:val="24"/>
          <w:szCs w:val="24"/>
        </w:rPr>
        <w:t>d</w:t>
      </w:r>
      <w:r w:rsidRPr="00617C3F">
        <w:rPr>
          <w:rFonts w:ascii="Times New Roman" w:eastAsia="Times New Roman" w:hAnsi="Times New Roman"/>
          <w:spacing w:val="-1"/>
          <w:sz w:val="24"/>
          <w:szCs w:val="24"/>
        </w:rPr>
        <w:t>a</w:t>
      </w:r>
      <w:r w:rsidRPr="00617C3F">
        <w:rPr>
          <w:rFonts w:ascii="Times New Roman" w:eastAsia="Times New Roman" w:hAnsi="Times New Roman"/>
          <w:sz w:val="24"/>
          <w:szCs w:val="24"/>
        </w:rPr>
        <w:t>d.</w:t>
      </w:r>
    </w:p>
    <w:p w:rsidR="00C377E1" w:rsidRPr="00385FAC" w:rsidRDefault="00C377E1" w:rsidP="00C377E1">
      <w:pPr>
        <w:pStyle w:val="Prrafodelista"/>
        <w:ind w:left="822" w:right="82"/>
        <w:jc w:val="both"/>
        <w:rPr>
          <w:sz w:val="24"/>
          <w:szCs w:val="24"/>
        </w:rPr>
      </w:pPr>
    </w:p>
    <w:p w:rsidR="00C377E1" w:rsidRPr="00385FAC" w:rsidRDefault="00C377E1" w:rsidP="00C377E1">
      <w:pPr>
        <w:pStyle w:val="Prrafodelista"/>
        <w:numPr>
          <w:ilvl w:val="0"/>
          <w:numId w:val="17"/>
        </w:numPr>
        <w:ind w:right="84"/>
        <w:jc w:val="both"/>
        <w:rPr>
          <w:sz w:val="24"/>
          <w:szCs w:val="24"/>
        </w:rPr>
      </w:pPr>
      <w:r w:rsidRPr="00385FAC">
        <w:rPr>
          <w:rFonts w:ascii="Times New Roman" w:eastAsia="Times New Roman" w:hAnsi="Times New Roman"/>
          <w:spacing w:val="-5"/>
          <w:sz w:val="24"/>
          <w:szCs w:val="24"/>
        </w:rPr>
        <w:t>L</w:t>
      </w:r>
      <w:r w:rsidRPr="00385FAC">
        <w:rPr>
          <w:rFonts w:ascii="Times New Roman" w:eastAsia="Times New Roman" w:hAnsi="Times New Roman"/>
          <w:sz w:val="24"/>
          <w:szCs w:val="24"/>
        </w:rPr>
        <w:t>os</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lem</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ntos</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pacing w:val="-1"/>
          <w:sz w:val="24"/>
          <w:szCs w:val="24"/>
        </w:rPr>
        <w:t>c</w:t>
      </w:r>
      <w:r w:rsidRPr="00385FAC">
        <w:rPr>
          <w:rFonts w:ascii="Times New Roman" w:eastAsia="Times New Roman" w:hAnsi="Times New Roman"/>
          <w:sz w:val="24"/>
          <w:szCs w:val="24"/>
        </w:rPr>
        <w:t>om</w:t>
      </w:r>
      <w:r w:rsidRPr="00385FAC">
        <w:rPr>
          <w:rFonts w:ascii="Times New Roman" w:eastAsia="Times New Roman" w:hAnsi="Times New Roman"/>
          <w:spacing w:val="3"/>
          <w:sz w:val="24"/>
          <w:szCs w:val="24"/>
        </w:rPr>
        <w:t>p</w:t>
      </w:r>
      <w:r w:rsidRPr="00385FAC">
        <w:rPr>
          <w:rFonts w:ascii="Times New Roman" w:eastAsia="Times New Roman" w:hAnsi="Times New Roman"/>
          <w:sz w:val="24"/>
          <w:szCs w:val="24"/>
        </w:rPr>
        <w:t>on</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ntes</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de la</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s</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ñ</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l</w:t>
      </w:r>
      <w:r w:rsidRPr="00385FAC">
        <w:rPr>
          <w:rFonts w:ascii="Times New Roman" w:eastAsia="Times New Roman" w:hAnsi="Times New Roman"/>
          <w:spacing w:val="1"/>
          <w:sz w:val="24"/>
          <w:szCs w:val="24"/>
        </w:rPr>
        <w:t>iz</w:t>
      </w:r>
      <w:r w:rsidRPr="00385FAC">
        <w:rPr>
          <w:rFonts w:ascii="Times New Roman" w:eastAsia="Times New Roman" w:hAnsi="Times New Roman"/>
          <w:spacing w:val="-1"/>
          <w:sz w:val="24"/>
          <w:szCs w:val="24"/>
        </w:rPr>
        <w:t>ac</w:t>
      </w:r>
      <w:r w:rsidRPr="00385FAC">
        <w:rPr>
          <w:rFonts w:ascii="Times New Roman" w:eastAsia="Times New Roman" w:hAnsi="Times New Roman"/>
          <w:sz w:val="24"/>
          <w:szCs w:val="24"/>
        </w:rPr>
        <w:t>ión</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z w:val="24"/>
          <w:szCs w:val="24"/>
        </w:rPr>
        <w:t>de s</w:t>
      </w:r>
      <w:r w:rsidRPr="00385FAC">
        <w:rPr>
          <w:rFonts w:ascii="Times New Roman" w:eastAsia="Times New Roman" w:hAnsi="Times New Roman"/>
          <w:spacing w:val="-1"/>
          <w:sz w:val="24"/>
          <w:szCs w:val="24"/>
        </w:rPr>
        <w:t>e</w:t>
      </w:r>
      <w:r w:rsidRPr="00385FAC">
        <w:rPr>
          <w:rFonts w:ascii="Times New Roman" w:eastAsia="Times New Roman" w:hAnsi="Times New Roman"/>
          <w:spacing w:val="-2"/>
          <w:sz w:val="24"/>
          <w:szCs w:val="24"/>
        </w:rPr>
        <w:t>g</w:t>
      </w:r>
      <w:r w:rsidRPr="00385FAC">
        <w:rPr>
          <w:rFonts w:ascii="Times New Roman" w:eastAsia="Times New Roman" w:hAnsi="Times New Roman"/>
          <w:sz w:val="24"/>
          <w:szCs w:val="24"/>
        </w:rPr>
        <w:t>u</w:t>
      </w:r>
      <w:r w:rsidRPr="00385FAC">
        <w:rPr>
          <w:rFonts w:ascii="Times New Roman" w:eastAsia="Times New Roman" w:hAnsi="Times New Roman"/>
          <w:spacing w:val="-1"/>
          <w:sz w:val="24"/>
          <w:szCs w:val="24"/>
        </w:rPr>
        <w:t>r</w:t>
      </w:r>
      <w:r w:rsidRPr="00385FAC">
        <w:rPr>
          <w:rFonts w:ascii="Times New Roman" w:eastAsia="Times New Roman" w:hAnsi="Times New Roman"/>
          <w:sz w:val="24"/>
          <w:szCs w:val="24"/>
        </w:rPr>
        <w:t>idad</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se mant</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ndr</w:t>
      </w:r>
      <w:r w:rsidRPr="00385FAC">
        <w:rPr>
          <w:rFonts w:ascii="Times New Roman" w:eastAsia="Times New Roman" w:hAnsi="Times New Roman"/>
          <w:spacing w:val="-2"/>
          <w:sz w:val="24"/>
          <w:szCs w:val="24"/>
        </w:rPr>
        <w:t>á</w:t>
      </w:r>
      <w:r w:rsidRPr="00385FAC">
        <w:rPr>
          <w:rFonts w:ascii="Times New Roman" w:eastAsia="Times New Roman" w:hAnsi="Times New Roman"/>
          <w:sz w:val="24"/>
          <w:szCs w:val="24"/>
        </w:rPr>
        <w:t>n</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n</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bu</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 xml:space="preserve">n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stado de</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ut</w:t>
      </w:r>
      <w:r w:rsidRPr="00385FAC">
        <w:rPr>
          <w:rFonts w:ascii="Times New Roman" w:eastAsia="Times New Roman" w:hAnsi="Times New Roman"/>
          <w:spacing w:val="1"/>
          <w:sz w:val="24"/>
          <w:szCs w:val="24"/>
        </w:rPr>
        <w:t>i</w:t>
      </w:r>
      <w:r w:rsidRPr="00385FAC">
        <w:rPr>
          <w:rFonts w:ascii="Times New Roman" w:eastAsia="Times New Roman" w:hAnsi="Times New Roman"/>
          <w:sz w:val="24"/>
          <w:szCs w:val="24"/>
        </w:rPr>
        <w:t>l</w:t>
      </w:r>
      <w:r w:rsidRPr="00385FAC">
        <w:rPr>
          <w:rFonts w:ascii="Times New Roman" w:eastAsia="Times New Roman" w:hAnsi="Times New Roman"/>
          <w:spacing w:val="1"/>
          <w:sz w:val="24"/>
          <w:szCs w:val="24"/>
        </w:rPr>
        <w:t>iz</w:t>
      </w:r>
      <w:r w:rsidRPr="00385FAC">
        <w:rPr>
          <w:rFonts w:ascii="Times New Roman" w:eastAsia="Times New Roman" w:hAnsi="Times New Roman"/>
          <w:spacing w:val="-1"/>
          <w:sz w:val="24"/>
          <w:szCs w:val="24"/>
        </w:rPr>
        <w:t>ac</w:t>
      </w:r>
      <w:r w:rsidRPr="00385FAC">
        <w:rPr>
          <w:rFonts w:ascii="Times New Roman" w:eastAsia="Times New Roman" w:hAnsi="Times New Roman"/>
          <w:sz w:val="24"/>
          <w:szCs w:val="24"/>
        </w:rPr>
        <w:t>ión</w:t>
      </w:r>
      <w:r w:rsidRPr="00385FAC">
        <w:rPr>
          <w:rFonts w:ascii="Times New Roman" w:eastAsia="Times New Roman" w:hAnsi="Times New Roman"/>
          <w:spacing w:val="3"/>
          <w:sz w:val="24"/>
          <w:szCs w:val="24"/>
        </w:rPr>
        <w:t xml:space="preserve"> </w:t>
      </w:r>
      <w:r w:rsidRPr="00385FAC">
        <w:rPr>
          <w:rFonts w:ascii="Times New Roman" w:eastAsia="Times New Roman" w:hAnsi="Times New Roman"/>
          <w:sz w:val="24"/>
          <w:szCs w:val="24"/>
        </w:rPr>
        <w:t>y</w:t>
      </w:r>
      <w:r w:rsidRPr="00385FAC">
        <w:rPr>
          <w:rFonts w:ascii="Times New Roman" w:eastAsia="Times New Roman" w:hAnsi="Times New Roman"/>
          <w:spacing w:val="-5"/>
          <w:sz w:val="24"/>
          <w:szCs w:val="24"/>
        </w:rPr>
        <w:t xml:space="preserve"> </w:t>
      </w:r>
      <w:r w:rsidRPr="00385FAC">
        <w:rPr>
          <w:rFonts w:ascii="Times New Roman" w:eastAsia="Times New Roman" w:hAnsi="Times New Roman"/>
          <w:spacing w:val="-1"/>
          <w:sz w:val="24"/>
          <w:szCs w:val="24"/>
        </w:rPr>
        <w:t>c</w:t>
      </w:r>
      <w:r w:rsidRPr="00385FAC">
        <w:rPr>
          <w:rFonts w:ascii="Times New Roman" w:eastAsia="Times New Roman" w:hAnsi="Times New Roman"/>
          <w:spacing w:val="2"/>
          <w:sz w:val="24"/>
          <w:szCs w:val="24"/>
        </w:rPr>
        <w:t>o</w:t>
      </w:r>
      <w:r w:rsidRPr="00385FAC">
        <w:rPr>
          <w:rFonts w:ascii="Times New Roman" w:eastAsia="Times New Roman" w:hAnsi="Times New Roman"/>
          <w:sz w:val="24"/>
          <w:szCs w:val="24"/>
        </w:rPr>
        <w:t>nse</w:t>
      </w:r>
      <w:r w:rsidRPr="00385FAC">
        <w:rPr>
          <w:rFonts w:ascii="Times New Roman" w:eastAsia="Times New Roman" w:hAnsi="Times New Roman"/>
          <w:spacing w:val="-1"/>
          <w:sz w:val="24"/>
          <w:szCs w:val="24"/>
        </w:rPr>
        <w:t>r</w:t>
      </w:r>
      <w:r w:rsidRPr="00385FAC">
        <w:rPr>
          <w:rFonts w:ascii="Times New Roman" w:eastAsia="Times New Roman" w:hAnsi="Times New Roman"/>
          <w:sz w:val="24"/>
          <w:szCs w:val="24"/>
        </w:rPr>
        <w:t>v</w:t>
      </w:r>
      <w:r w:rsidRPr="00385FAC">
        <w:rPr>
          <w:rFonts w:ascii="Times New Roman" w:eastAsia="Times New Roman" w:hAnsi="Times New Roman"/>
          <w:spacing w:val="-1"/>
          <w:sz w:val="24"/>
          <w:szCs w:val="24"/>
        </w:rPr>
        <w:t>ac</w:t>
      </w:r>
      <w:r w:rsidRPr="00385FAC">
        <w:rPr>
          <w:rFonts w:ascii="Times New Roman" w:eastAsia="Times New Roman" w:hAnsi="Times New Roman"/>
          <w:sz w:val="24"/>
          <w:szCs w:val="24"/>
        </w:rPr>
        <w:t>ión.</w:t>
      </w:r>
    </w:p>
    <w:p w:rsidR="00C377E1" w:rsidRPr="00385FAC" w:rsidRDefault="00C377E1" w:rsidP="00C377E1">
      <w:pPr>
        <w:pStyle w:val="Prrafodelista"/>
        <w:numPr>
          <w:ilvl w:val="0"/>
          <w:numId w:val="17"/>
        </w:numPr>
        <w:ind w:right="84"/>
        <w:jc w:val="both"/>
        <w:rPr>
          <w:sz w:val="24"/>
          <w:szCs w:val="24"/>
        </w:rPr>
      </w:pPr>
      <w:r w:rsidRPr="00385FAC">
        <w:rPr>
          <w:rFonts w:ascii="Times New Roman" w:eastAsia="Times New Roman" w:hAnsi="Times New Roman"/>
          <w:sz w:val="24"/>
          <w:szCs w:val="24"/>
        </w:rPr>
        <w:t>Todo</w:t>
      </w:r>
      <w:r w:rsidRPr="00385FAC">
        <w:rPr>
          <w:rFonts w:ascii="Times New Roman" w:eastAsia="Times New Roman" w:hAnsi="Times New Roman"/>
          <w:spacing w:val="5"/>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l</w:t>
      </w:r>
      <w:r w:rsidRPr="00385FAC">
        <w:rPr>
          <w:rFonts w:ascii="Times New Roman" w:eastAsia="Times New Roman" w:hAnsi="Times New Roman"/>
          <w:spacing w:val="6"/>
          <w:sz w:val="24"/>
          <w:szCs w:val="24"/>
        </w:rPr>
        <w:t xml:space="preserve"> </w:t>
      </w:r>
      <w:r w:rsidRPr="00385FAC">
        <w:rPr>
          <w:rFonts w:ascii="Times New Roman" w:eastAsia="Times New Roman" w:hAnsi="Times New Roman"/>
          <w:sz w:val="24"/>
          <w:szCs w:val="24"/>
        </w:rPr>
        <w:t>p</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rson</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l</w:t>
      </w:r>
      <w:r w:rsidRPr="00385FAC">
        <w:rPr>
          <w:rFonts w:ascii="Times New Roman" w:eastAsia="Times New Roman" w:hAnsi="Times New Roman"/>
          <w:spacing w:val="6"/>
          <w:sz w:val="24"/>
          <w:szCs w:val="24"/>
        </w:rPr>
        <w:t xml:space="preserve"> </w:t>
      </w:r>
      <w:r w:rsidRPr="00385FAC">
        <w:rPr>
          <w:rFonts w:ascii="Times New Roman" w:eastAsia="Times New Roman" w:hAnsi="Times New Roman"/>
          <w:sz w:val="24"/>
          <w:szCs w:val="24"/>
        </w:rPr>
        <w:t>s</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rá</w:t>
      </w:r>
      <w:r w:rsidRPr="00385FAC">
        <w:rPr>
          <w:rFonts w:ascii="Times New Roman" w:eastAsia="Times New Roman" w:hAnsi="Times New Roman"/>
          <w:spacing w:val="6"/>
          <w:sz w:val="24"/>
          <w:szCs w:val="24"/>
        </w:rPr>
        <w:t xml:space="preserve"> </w:t>
      </w:r>
      <w:r w:rsidRPr="00385FAC">
        <w:rPr>
          <w:rFonts w:ascii="Times New Roman" w:eastAsia="Times New Roman" w:hAnsi="Times New Roman"/>
          <w:sz w:val="24"/>
          <w:szCs w:val="24"/>
        </w:rPr>
        <w:t>ins</w:t>
      </w:r>
      <w:r w:rsidRPr="00385FAC">
        <w:rPr>
          <w:rFonts w:ascii="Times New Roman" w:eastAsia="Times New Roman" w:hAnsi="Times New Roman"/>
          <w:spacing w:val="1"/>
          <w:sz w:val="24"/>
          <w:szCs w:val="24"/>
        </w:rPr>
        <w:t>t</w:t>
      </w:r>
      <w:r w:rsidRPr="00385FAC">
        <w:rPr>
          <w:rFonts w:ascii="Times New Roman" w:eastAsia="Times New Roman" w:hAnsi="Times New Roman"/>
          <w:sz w:val="24"/>
          <w:szCs w:val="24"/>
        </w:rPr>
        <w:t>ruido</w:t>
      </w:r>
      <w:r w:rsidRPr="00385FAC">
        <w:rPr>
          <w:rFonts w:ascii="Times New Roman" w:eastAsia="Times New Roman" w:hAnsi="Times New Roman"/>
          <w:spacing w:val="5"/>
          <w:sz w:val="24"/>
          <w:szCs w:val="24"/>
        </w:rPr>
        <w:t xml:space="preserve"> </w:t>
      </w:r>
      <w:r w:rsidRPr="00385FAC">
        <w:rPr>
          <w:rFonts w:ascii="Times New Roman" w:eastAsia="Times New Roman" w:hAnsi="Times New Roman"/>
          <w:spacing w:val="-1"/>
          <w:sz w:val="24"/>
          <w:szCs w:val="24"/>
        </w:rPr>
        <w:t>ace</w:t>
      </w:r>
      <w:r w:rsidRPr="00385FAC">
        <w:rPr>
          <w:rFonts w:ascii="Times New Roman" w:eastAsia="Times New Roman" w:hAnsi="Times New Roman"/>
          <w:sz w:val="24"/>
          <w:szCs w:val="24"/>
        </w:rPr>
        <w:t>r</w:t>
      </w:r>
      <w:r w:rsidRPr="00385FAC">
        <w:rPr>
          <w:rFonts w:ascii="Times New Roman" w:eastAsia="Times New Roman" w:hAnsi="Times New Roman"/>
          <w:spacing w:val="-2"/>
          <w:sz w:val="24"/>
          <w:szCs w:val="24"/>
        </w:rPr>
        <w:t>c</w:t>
      </w:r>
      <w:r w:rsidRPr="00385FAC">
        <w:rPr>
          <w:rFonts w:ascii="Times New Roman" w:eastAsia="Times New Roman" w:hAnsi="Times New Roman"/>
          <w:sz w:val="24"/>
          <w:szCs w:val="24"/>
        </w:rPr>
        <w:t>a</w:t>
      </w:r>
      <w:r w:rsidRPr="00385FAC">
        <w:rPr>
          <w:rFonts w:ascii="Times New Roman" w:eastAsia="Times New Roman" w:hAnsi="Times New Roman"/>
          <w:spacing w:val="4"/>
          <w:sz w:val="24"/>
          <w:szCs w:val="24"/>
        </w:rPr>
        <w:t xml:space="preserve"> </w:t>
      </w:r>
      <w:r w:rsidRPr="00385FAC">
        <w:rPr>
          <w:rFonts w:ascii="Times New Roman" w:eastAsia="Times New Roman" w:hAnsi="Times New Roman"/>
          <w:sz w:val="24"/>
          <w:szCs w:val="24"/>
        </w:rPr>
        <w:t>de</w:t>
      </w:r>
      <w:r w:rsidRPr="00385FAC">
        <w:rPr>
          <w:rFonts w:ascii="Times New Roman" w:eastAsia="Times New Roman" w:hAnsi="Times New Roman"/>
          <w:spacing w:val="4"/>
          <w:sz w:val="24"/>
          <w:szCs w:val="24"/>
        </w:rPr>
        <w:t xml:space="preserve"> </w:t>
      </w:r>
      <w:r w:rsidRPr="00385FAC">
        <w:rPr>
          <w:rFonts w:ascii="Times New Roman" w:eastAsia="Times New Roman" w:hAnsi="Times New Roman"/>
          <w:sz w:val="24"/>
          <w:szCs w:val="24"/>
        </w:rPr>
        <w:t>la</w:t>
      </w:r>
      <w:r w:rsidRPr="00385FAC">
        <w:rPr>
          <w:rFonts w:ascii="Times New Roman" w:eastAsia="Times New Roman" w:hAnsi="Times New Roman"/>
          <w:spacing w:val="7"/>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pacing w:val="2"/>
          <w:sz w:val="24"/>
          <w:szCs w:val="24"/>
        </w:rPr>
        <w:t>x</w:t>
      </w:r>
      <w:r w:rsidRPr="00385FAC">
        <w:rPr>
          <w:rFonts w:ascii="Times New Roman" w:eastAsia="Times New Roman" w:hAnsi="Times New Roman"/>
          <w:sz w:val="24"/>
          <w:szCs w:val="24"/>
        </w:rPr>
        <w:t>i</w:t>
      </w:r>
      <w:r w:rsidRPr="00385FAC">
        <w:rPr>
          <w:rFonts w:ascii="Times New Roman" w:eastAsia="Times New Roman" w:hAnsi="Times New Roman"/>
          <w:spacing w:val="-2"/>
          <w:sz w:val="24"/>
          <w:szCs w:val="24"/>
        </w:rPr>
        <w:t>s</w:t>
      </w:r>
      <w:r w:rsidRPr="00385FAC">
        <w:rPr>
          <w:rFonts w:ascii="Times New Roman" w:eastAsia="Times New Roman" w:hAnsi="Times New Roman"/>
          <w:sz w:val="24"/>
          <w:szCs w:val="24"/>
        </w:rPr>
        <w:t>ten</w:t>
      </w:r>
      <w:r w:rsidRPr="00385FAC">
        <w:rPr>
          <w:rFonts w:ascii="Times New Roman" w:eastAsia="Times New Roman" w:hAnsi="Times New Roman"/>
          <w:spacing w:val="-1"/>
          <w:sz w:val="24"/>
          <w:szCs w:val="24"/>
        </w:rPr>
        <w:t>c</w:t>
      </w:r>
      <w:r w:rsidRPr="00385FAC">
        <w:rPr>
          <w:rFonts w:ascii="Times New Roman" w:eastAsia="Times New Roman" w:hAnsi="Times New Roman"/>
          <w:sz w:val="24"/>
          <w:szCs w:val="24"/>
        </w:rPr>
        <w:t>ia,</w:t>
      </w:r>
      <w:r w:rsidRPr="00385FAC">
        <w:rPr>
          <w:rFonts w:ascii="Times New Roman" w:eastAsia="Times New Roman" w:hAnsi="Times New Roman"/>
          <w:spacing w:val="5"/>
          <w:sz w:val="24"/>
          <w:szCs w:val="24"/>
        </w:rPr>
        <w:t xml:space="preserve"> </w:t>
      </w:r>
      <w:r w:rsidRPr="00385FAC">
        <w:rPr>
          <w:rFonts w:ascii="Times New Roman" w:eastAsia="Times New Roman" w:hAnsi="Times New Roman"/>
          <w:sz w:val="24"/>
          <w:szCs w:val="24"/>
        </w:rPr>
        <w:t>si</w:t>
      </w:r>
      <w:r w:rsidRPr="00385FAC">
        <w:rPr>
          <w:rFonts w:ascii="Times New Roman" w:eastAsia="Times New Roman" w:hAnsi="Times New Roman"/>
          <w:spacing w:val="1"/>
          <w:sz w:val="24"/>
          <w:szCs w:val="24"/>
        </w:rPr>
        <w:t>t</w:t>
      </w:r>
      <w:r w:rsidRPr="00385FAC">
        <w:rPr>
          <w:rFonts w:ascii="Times New Roman" w:eastAsia="Times New Roman" w:hAnsi="Times New Roman"/>
          <w:sz w:val="24"/>
          <w:szCs w:val="24"/>
        </w:rPr>
        <w:t>u</w:t>
      </w:r>
      <w:r w:rsidRPr="00385FAC">
        <w:rPr>
          <w:rFonts w:ascii="Times New Roman" w:eastAsia="Times New Roman" w:hAnsi="Times New Roman"/>
          <w:spacing w:val="-1"/>
          <w:sz w:val="24"/>
          <w:szCs w:val="24"/>
        </w:rPr>
        <w:t>ac</w:t>
      </w:r>
      <w:r w:rsidRPr="00385FAC">
        <w:rPr>
          <w:rFonts w:ascii="Times New Roman" w:eastAsia="Times New Roman" w:hAnsi="Times New Roman"/>
          <w:sz w:val="24"/>
          <w:szCs w:val="24"/>
        </w:rPr>
        <w:t>ión</w:t>
      </w:r>
      <w:r w:rsidRPr="00385FAC">
        <w:rPr>
          <w:rFonts w:ascii="Times New Roman" w:eastAsia="Times New Roman" w:hAnsi="Times New Roman"/>
          <w:spacing w:val="8"/>
          <w:sz w:val="24"/>
          <w:szCs w:val="24"/>
        </w:rPr>
        <w:t xml:space="preserve"> </w:t>
      </w:r>
      <w:r w:rsidRPr="00385FAC">
        <w:rPr>
          <w:rFonts w:ascii="Times New Roman" w:eastAsia="Times New Roman" w:hAnsi="Times New Roman"/>
          <w:sz w:val="24"/>
          <w:szCs w:val="24"/>
        </w:rPr>
        <w:t>y sign</w:t>
      </w:r>
      <w:r w:rsidRPr="00385FAC">
        <w:rPr>
          <w:rFonts w:ascii="Times New Roman" w:eastAsia="Times New Roman" w:hAnsi="Times New Roman"/>
          <w:spacing w:val="1"/>
          <w:sz w:val="24"/>
          <w:szCs w:val="24"/>
        </w:rPr>
        <w:t>i</w:t>
      </w:r>
      <w:r w:rsidRPr="00385FAC">
        <w:rPr>
          <w:rFonts w:ascii="Times New Roman" w:eastAsia="Times New Roman" w:hAnsi="Times New Roman"/>
          <w:sz w:val="24"/>
          <w:szCs w:val="24"/>
        </w:rPr>
        <w:t>fi</w:t>
      </w:r>
      <w:r w:rsidRPr="00385FAC">
        <w:rPr>
          <w:rFonts w:ascii="Times New Roman" w:eastAsia="Times New Roman" w:hAnsi="Times New Roman"/>
          <w:spacing w:val="-1"/>
          <w:sz w:val="24"/>
          <w:szCs w:val="24"/>
        </w:rPr>
        <w:t>ca</w:t>
      </w:r>
      <w:r w:rsidRPr="00385FAC">
        <w:rPr>
          <w:rFonts w:ascii="Times New Roman" w:eastAsia="Times New Roman" w:hAnsi="Times New Roman"/>
          <w:sz w:val="24"/>
          <w:szCs w:val="24"/>
        </w:rPr>
        <w:t>do</w:t>
      </w:r>
      <w:r w:rsidRPr="00385FAC">
        <w:rPr>
          <w:rFonts w:ascii="Times New Roman" w:eastAsia="Times New Roman" w:hAnsi="Times New Roman"/>
          <w:spacing w:val="5"/>
          <w:sz w:val="24"/>
          <w:szCs w:val="24"/>
        </w:rPr>
        <w:t xml:space="preserve"> </w:t>
      </w:r>
      <w:r w:rsidRPr="00385FAC">
        <w:rPr>
          <w:rFonts w:ascii="Times New Roman" w:eastAsia="Times New Roman" w:hAnsi="Times New Roman"/>
          <w:sz w:val="24"/>
          <w:szCs w:val="24"/>
        </w:rPr>
        <w:t>de</w:t>
      </w:r>
      <w:r w:rsidRPr="00385FAC">
        <w:rPr>
          <w:rFonts w:ascii="Times New Roman" w:eastAsia="Times New Roman" w:hAnsi="Times New Roman"/>
          <w:spacing w:val="11"/>
          <w:sz w:val="24"/>
          <w:szCs w:val="24"/>
        </w:rPr>
        <w:t xml:space="preserve"> </w:t>
      </w:r>
      <w:r w:rsidRPr="00385FAC">
        <w:rPr>
          <w:rFonts w:ascii="Times New Roman" w:eastAsia="Times New Roman" w:hAnsi="Times New Roman"/>
          <w:sz w:val="24"/>
          <w:szCs w:val="24"/>
        </w:rPr>
        <w:t>la s</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ñ</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l</w:t>
      </w:r>
      <w:r w:rsidRPr="00385FAC">
        <w:rPr>
          <w:rFonts w:ascii="Times New Roman" w:eastAsia="Times New Roman" w:hAnsi="Times New Roman"/>
          <w:spacing w:val="1"/>
          <w:sz w:val="24"/>
          <w:szCs w:val="24"/>
        </w:rPr>
        <w:t>iz</w:t>
      </w:r>
      <w:r w:rsidRPr="00385FAC">
        <w:rPr>
          <w:rFonts w:ascii="Times New Roman" w:eastAsia="Times New Roman" w:hAnsi="Times New Roman"/>
          <w:spacing w:val="-1"/>
          <w:sz w:val="24"/>
          <w:szCs w:val="24"/>
        </w:rPr>
        <w:t>ac</w:t>
      </w:r>
      <w:r w:rsidRPr="00385FAC">
        <w:rPr>
          <w:rFonts w:ascii="Times New Roman" w:eastAsia="Times New Roman" w:hAnsi="Times New Roman"/>
          <w:sz w:val="24"/>
          <w:szCs w:val="24"/>
        </w:rPr>
        <w:t>ión</w:t>
      </w:r>
      <w:r w:rsidRPr="00385FAC">
        <w:rPr>
          <w:rFonts w:ascii="Times New Roman" w:eastAsia="Times New Roman" w:hAnsi="Times New Roman"/>
          <w:spacing w:val="3"/>
          <w:sz w:val="24"/>
          <w:szCs w:val="24"/>
        </w:rPr>
        <w:t xml:space="preserve"> </w:t>
      </w:r>
      <w:r w:rsidRPr="00385FAC">
        <w:rPr>
          <w:rFonts w:ascii="Times New Roman" w:eastAsia="Times New Roman" w:hAnsi="Times New Roman"/>
          <w:sz w:val="24"/>
          <w:szCs w:val="24"/>
        </w:rPr>
        <w:t>de</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s</w:t>
      </w:r>
      <w:r w:rsidRPr="00385FAC">
        <w:rPr>
          <w:rFonts w:ascii="Times New Roman" w:eastAsia="Times New Roman" w:hAnsi="Times New Roman"/>
          <w:spacing w:val="1"/>
          <w:sz w:val="24"/>
          <w:szCs w:val="24"/>
        </w:rPr>
        <w:t>e</w:t>
      </w:r>
      <w:r w:rsidRPr="00385FAC">
        <w:rPr>
          <w:rFonts w:ascii="Times New Roman" w:eastAsia="Times New Roman" w:hAnsi="Times New Roman"/>
          <w:spacing w:val="-2"/>
          <w:sz w:val="24"/>
          <w:szCs w:val="24"/>
        </w:rPr>
        <w:t>g</w:t>
      </w:r>
      <w:r w:rsidRPr="00385FAC">
        <w:rPr>
          <w:rFonts w:ascii="Times New Roman" w:eastAsia="Times New Roman" w:hAnsi="Times New Roman"/>
          <w:spacing w:val="2"/>
          <w:sz w:val="24"/>
          <w:szCs w:val="24"/>
        </w:rPr>
        <w:t>u</w:t>
      </w:r>
      <w:r w:rsidRPr="00385FAC">
        <w:rPr>
          <w:rFonts w:ascii="Times New Roman" w:eastAsia="Times New Roman" w:hAnsi="Times New Roman"/>
          <w:sz w:val="24"/>
          <w:szCs w:val="24"/>
        </w:rPr>
        <w:t>rid</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d</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mp</w:t>
      </w:r>
      <w:r w:rsidRPr="00385FAC">
        <w:rPr>
          <w:rFonts w:ascii="Times New Roman" w:eastAsia="Times New Roman" w:hAnsi="Times New Roman"/>
          <w:spacing w:val="1"/>
          <w:sz w:val="24"/>
          <w:szCs w:val="24"/>
        </w:rPr>
        <w:t>l</w:t>
      </w:r>
      <w:r w:rsidRPr="00385FAC">
        <w:rPr>
          <w:rFonts w:ascii="Times New Roman" w:eastAsia="Times New Roman" w:hAnsi="Times New Roman"/>
          <w:spacing w:val="-1"/>
          <w:sz w:val="24"/>
          <w:szCs w:val="24"/>
        </w:rPr>
        <w:t>ea</w:t>
      </w:r>
      <w:r w:rsidRPr="00385FAC">
        <w:rPr>
          <w:rFonts w:ascii="Times New Roman" w:eastAsia="Times New Roman" w:hAnsi="Times New Roman"/>
          <w:sz w:val="24"/>
          <w:szCs w:val="24"/>
        </w:rPr>
        <w:t>da</w:t>
      </w:r>
      <w:r w:rsidRPr="00385FAC">
        <w:rPr>
          <w:rFonts w:ascii="Times New Roman" w:eastAsia="Times New Roman" w:hAnsi="Times New Roman"/>
          <w:spacing w:val="4"/>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n</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l</w:t>
      </w:r>
      <w:r w:rsidRPr="00385FAC">
        <w:rPr>
          <w:rFonts w:ascii="Times New Roman" w:eastAsia="Times New Roman" w:hAnsi="Times New Roman"/>
          <w:spacing w:val="5"/>
          <w:sz w:val="24"/>
          <w:szCs w:val="24"/>
        </w:rPr>
        <w:t xml:space="preserve"> </w:t>
      </w:r>
      <w:r w:rsidRPr="00385FAC">
        <w:rPr>
          <w:rFonts w:ascii="Times New Roman" w:eastAsia="Times New Roman" w:hAnsi="Times New Roman"/>
          <w:spacing w:val="-1"/>
          <w:sz w:val="24"/>
          <w:szCs w:val="24"/>
        </w:rPr>
        <w:t>ce</w:t>
      </w:r>
      <w:r w:rsidRPr="00385FAC">
        <w:rPr>
          <w:rFonts w:ascii="Times New Roman" w:eastAsia="Times New Roman" w:hAnsi="Times New Roman"/>
          <w:sz w:val="24"/>
          <w:szCs w:val="24"/>
        </w:rPr>
        <w:t>ntro</w:t>
      </w:r>
      <w:r w:rsidRPr="00385FAC">
        <w:rPr>
          <w:rFonts w:ascii="Times New Roman" w:eastAsia="Times New Roman" w:hAnsi="Times New Roman"/>
          <w:spacing w:val="4"/>
          <w:sz w:val="24"/>
          <w:szCs w:val="24"/>
        </w:rPr>
        <w:t xml:space="preserve"> </w:t>
      </w:r>
      <w:r w:rsidRPr="00385FAC">
        <w:rPr>
          <w:rFonts w:ascii="Times New Roman" w:eastAsia="Times New Roman" w:hAnsi="Times New Roman"/>
          <w:sz w:val="24"/>
          <w:szCs w:val="24"/>
        </w:rPr>
        <w:t>de</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tr</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b</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jo,</w:t>
      </w:r>
      <w:r w:rsidRPr="00385FAC">
        <w:rPr>
          <w:rFonts w:ascii="Times New Roman" w:eastAsia="Times New Roman" w:hAnsi="Times New Roman"/>
          <w:spacing w:val="3"/>
          <w:sz w:val="24"/>
          <w:szCs w:val="24"/>
        </w:rPr>
        <w:t xml:space="preserve"> </w:t>
      </w:r>
      <w:r w:rsidRPr="00385FAC">
        <w:rPr>
          <w:rFonts w:ascii="Times New Roman" w:eastAsia="Times New Roman" w:hAnsi="Times New Roman"/>
          <w:sz w:val="24"/>
          <w:szCs w:val="24"/>
        </w:rPr>
        <w:t>so</w:t>
      </w:r>
      <w:r w:rsidRPr="00385FAC">
        <w:rPr>
          <w:rFonts w:ascii="Times New Roman" w:eastAsia="Times New Roman" w:hAnsi="Times New Roman"/>
          <w:spacing w:val="2"/>
          <w:sz w:val="24"/>
          <w:szCs w:val="24"/>
        </w:rPr>
        <w:t>b</w:t>
      </w:r>
      <w:r w:rsidRPr="00385FAC">
        <w:rPr>
          <w:rFonts w:ascii="Times New Roman" w:eastAsia="Times New Roman" w:hAnsi="Times New Roman"/>
          <w:sz w:val="24"/>
          <w:szCs w:val="24"/>
        </w:rPr>
        <w:t>re todo</w:t>
      </w:r>
      <w:r w:rsidRPr="00385FAC">
        <w:rPr>
          <w:rFonts w:ascii="Times New Roman" w:eastAsia="Times New Roman" w:hAnsi="Times New Roman"/>
          <w:spacing w:val="3"/>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n</w:t>
      </w:r>
      <w:r w:rsidRPr="00385FAC">
        <w:rPr>
          <w:rFonts w:ascii="Times New Roman" w:eastAsia="Times New Roman" w:hAnsi="Times New Roman"/>
          <w:spacing w:val="7"/>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l</w:t>
      </w:r>
      <w:r w:rsidRPr="00385FAC">
        <w:rPr>
          <w:rFonts w:ascii="Times New Roman" w:eastAsia="Times New Roman" w:hAnsi="Times New Roman"/>
          <w:spacing w:val="3"/>
          <w:sz w:val="24"/>
          <w:szCs w:val="24"/>
        </w:rPr>
        <w:t xml:space="preserve"> </w:t>
      </w:r>
      <w:r w:rsidRPr="00385FAC">
        <w:rPr>
          <w:rFonts w:ascii="Times New Roman" w:eastAsia="Times New Roman" w:hAnsi="Times New Roman"/>
          <w:spacing w:val="-1"/>
          <w:sz w:val="24"/>
          <w:szCs w:val="24"/>
        </w:rPr>
        <w:t>ca</w:t>
      </w:r>
      <w:r w:rsidRPr="00385FAC">
        <w:rPr>
          <w:rFonts w:ascii="Times New Roman" w:eastAsia="Times New Roman" w:hAnsi="Times New Roman"/>
          <w:sz w:val="24"/>
          <w:szCs w:val="24"/>
        </w:rPr>
        <w:t>so</w:t>
      </w:r>
      <w:r w:rsidRPr="00385FAC">
        <w:rPr>
          <w:rFonts w:ascii="Times New Roman" w:eastAsia="Times New Roman" w:hAnsi="Times New Roman"/>
          <w:spacing w:val="5"/>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n</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z w:val="24"/>
          <w:szCs w:val="24"/>
        </w:rPr>
        <w:t>que se</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ut</w:t>
      </w:r>
      <w:r w:rsidRPr="00385FAC">
        <w:rPr>
          <w:rFonts w:ascii="Times New Roman" w:eastAsia="Times New Roman" w:hAnsi="Times New Roman"/>
          <w:spacing w:val="1"/>
          <w:sz w:val="24"/>
          <w:szCs w:val="24"/>
        </w:rPr>
        <w:t>i</w:t>
      </w:r>
      <w:r w:rsidRPr="00385FAC">
        <w:rPr>
          <w:rFonts w:ascii="Times New Roman" w:eastAsia="Times New Roman" w:hAnsi="Times New Roman"/>
          <w:sz w:val="24"/>
          <w:szCs w:val="24"/>
        </w:rPr>
        <w:t>l</w:t>
      </w:r>
      <w:r w:rsidRPr="00385FAC">
        <w:rPr>
          <w:rFonts w:ascii="Times New Roman" w:eastAsia="Times New Roman" w:hAnsi="Times New Roman"/>
          <w:spacing w:val="1"/>
          <w:sz w:val="24"/>
          <w:szCs w:val="24"/>
        </w:rPr>
        <w:t>i</w:t>
      </w:r>
      <w:r w:rsidRPr="00385FAC">
        <w:rPr>
          <w:rFonts w:ascii="Times New Roman" w:eastAsia="Times New Roman" w:hAnsi="Times New Roman"/>
          <w:spacing w:val="-1"/>
          <w:sz w:val="24"/>
          <w:szCs w:val="24"/>
        </w:rPr>
        <w:t>ce</w:t>
      </w:r>
      <w:r w:rsidRPr="00385FAC">
        <w:rPr>
          <w:rFonts w:ascii="Times New Roman" w:eastAsia="Times New Roman" w:hAnsi="Times New Roman"/>
          <w:sz w:val="24"/>
          <w:szCs w:val="24"/>
        </w:rPr>
        <w:t>n se</w:t>
      </w:r>
      <w:r w:rsidRPr="00385FAC">
        <w:rPr>
          <w:rFonts w:ascii="Times New Roman" w:eastAsia="Times New Roman" w:hAnsi="Times New Roman"/>
          <w:spacing w:val="-1"/>
          <w:sz w:val="24"/>
          <w:szCs w:val="24"/>
        </w:rPr>
        <w:t>ña</w:t>
      </w:r>
      <w:r w:rsidRPr="00385FAC">
        <w:rPr>
          <w:rFonts w:ascii="Times New Roman" w:eastAsia="Times New Roman" w:hAnsi="Times New Roman"/>
          <w:sz w:val="24"/>
          <w:szCs w:val="24"/>
        </w:rPr>
        <w:t xml:space="preserve">les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s</w:t>
      </w:r>
      <w:r w:rsidRPr="00385FAC">
        <w:rPr>
          <w:rFonts w:ascii="Times New Roman" w:eastAsia="Times New Roman" w:hAnsi="Times New Roman"/>
          <w:spacing w:val="2"/>
          <w:sz w:val="24"/>
          <w:szCs w:val="24"/>
        </w:rPr>
        <w:t>p</w:t>
      </w:r>
      <w:r w:rsidRPr="00385FAC">
        <w:rPr>
          <w:rFonts w:ascii="Times New Roman" w:eastAsia="Times New Roman" w:hAnsi="Times New Roman"/>
          <w:spacing w:val="-1"/>
          <w:sz w:val="24"/>
          <w:szCs w:val="24"/>
        </w:rPr>
        <w:t>ec</w:t>
      </w:r>
      <w:r w:rsidRPr="00385FAC">
        <w:rPr>
          <w:rFonts w:ascii="Times New Roman" w:eastAsia="Times New Roman" w:hAnsi="Times New Roman"/>
          <w:spacing w:val="3"/>
          <w:sz w:val="24"/>
          <w:szCs w:val="24"/>
        </w:rPr>
        <w:t>i</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les.</w:t>
      </w:r>
    </w:p>
    <w:p w:rsidR="00C377E1" w:rsidRPr="00385FAC" w:rsidRDefault="00C377E1" w:rsidP="00C377E1">
      <w:pPr>
        <w:pStyle w:val="Prrafodelista"/>
        <w:numPr>
          <w:ilvl w:val="0"/>
          <w:numId w:val="17"/>
        </w:numPr>
        <w:ind w:right="84"/>
        <w:jc w:val="both"/>
        <w:rPr>
          <w:sz w:val="24"/>
          <w:szCs w:val="24"/>
        </w:rPr>
      </w:pPr>
      <w:r w:rsidRPr="00385FAC">
        <w:rPr>
          <w:rFonts w:ascii="Times New Roman" w:eastAsia="Times New Roman" w:hAnsi="Times New Roman"/>
          <w:spacing w:val="-5"/>
          <w:sz w:val="24"/>
          <w:szCs w:val="24"/>
        </w:rPr>
        <w:t>L</w:t>
      </w:r>
      <w:r w:rsidRPr="00385FAC">
        <w:rPr>
          <w:rFonts w:ascii="Times New Roman" w:eastAsia="Times New Roman" w:hAnsi="Times New Roman"/>
          <w:sz w:val="24"/>
          <w:szCs w:val="24"/>
        </w:rPr>
        <w:t>a</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pacing w:val="2"/>
          <w:sz w:val="24"/>
          <w:szCs w:val="24"/>
        </w:rPr>
        <w:t>s</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ñ</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l</w:t>
      </w:r>
      <w:r w:rsidRPr="00385FAC">
        <w:rPr>
          <w:rFonts w:ascii="Times New Roman" w:eastAsia="Times New Roman" w:hAnsi="Times New Roman"/>
          <w:spacing w:val="1"/>
          <w:sz w:val="24"/>
          <w:szCs w:val="24"/>
        </w:rPr>
        <w:t>iz</w:t>
      </w:r>
      <w:r w:rsidRPr="00385FAC">
        <w:rPr>
          <w:rFonts w:ascii="Times New Roman" w:eastAsia="Times New Roman" w:hAnsi="Times New Roman"/>
          <w:spacing w:val="-1"/>
          <w:sz w:val="24"/>
          <w:szCs w:val="24"/>
        </w:rPr>
        <w:t>ac</w:t>
      </w:r>
      <w:r w:rsidRPr="00385FAC">
        <w:rPr>
          <w:rFonts w:ascii="Times New Roman" w:eastAsia="Times New Roman" w:hAnsi="Times New Roman"/>
          <w:sz w:val="24"/>
          <w:szCs w:val="24"/>
        </w:rPr>
        <w:t>ión de s</w:t>
      </w:r>
      <w:r w:rsidRPr="00385FAC">
        <w:rPr>
          <w:rFonts w:ascii="Times New Roman" w:eastAsia="Times New Roman" w:hAnsi="Times New Roman"/>
          <w:spacing w:val="1"/>
          <w:sz w:val="24"/>
          <w:szCs w:val="24"/>
        </w:rPr>
        <w:t>e</w:t>
      </w:r>
      <w:r w:rsidRPr="00385FAC">
        <w:rPr>
          <w:rFonts w:ascii="Times New Roman" w:eastAsia="Times New Roman" w:hAnsi="Times New Roman"/>
          <w:spacing w:val="-2"/>
          <w:sz w:val="24"/>
          <w:szCs w:val="24"/>
        </w:rPr>
        <w:t>g</w:t>
      </w:r>
      <w:r w:rsidRPr="00385FAC">
        <w:rPr>
          <w:rFonts w:ascii="Times New Roman" w:eastAsia="Times New Roman" w:hAnsi="Times New Roman"/>
          <w:sz w:val="24"/>
          <w:szCs w:val="24"/>
        </w:rPr>
        <w:t>u</w:t>
      </w:r>
      <w:r w:rsidRPr="00385FAC">
        <w:rPr>
          <w:rFonts w:ascii="Times New Roman" w:eastAsia="Times New Roman" w:hAnsi="Times New Roman"/>
          <w:spacing w:val="-1"/>
          <w:sz w:val="24"/>
          <w:szCs w:val="24"/>
        </w:rPr>
        <w:t>r</w:t>
      </w:r>
      <w:r w:rsidRPr="00385FAC">
        <w:rPr>
          <w:rFonts w:ascii="Times New Roman" w:eastAsia="Times New Roman" w:hAnsi="Times New Roman"/>
          <w:sz w:val="24"/>
          <w:szCs w:val="24"/>
        </w:rPr>
        <w:t xml:space="preserve">idad </w:t>
      </w:r>
      <w:r w:rsidRPr="00385FAC">
        <w:rPr>
          <w:rFonts w:ascii="Times New Roman" w:eastAsia="Times New Roman" w:hAnsi="Times New Roman"/>
          <w:spacing w:val="2"/>
          <w:sz w:val="24"/>
          <w:szCs w:val="24"/>
        </w:rPr>
        <w:t>s</w:t>
      </w:r>
      <w:r w:rsidRPr="00385FAC">
        <w:rPr>
          <w:rFonts w:ascii="Times New Roman" w:eastAsia="Times New Roman" w:hAnsi="Times New Roman"/>
          <w:sz w:val="24"/>
          <w:szCs w:val="24"/>
        </w:rPr>
        <w:t>e</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b</w:t>
      </w:r>
      <w:r w:rsidRPr="00385FAC">
        <w:rPr>
          <w:rFonts w:ascii="Times New Roman" w:eastAsia="Times New Roman" w:hAnsi="Times New Roman"/>
          <w:spacing w:val="-1"/>
          <w:sz w:val="24"/>
          <w:szCs w:val="24"/>
        </w:rPr>
        <w:t>a</w:t>
      </w:r>
      <w:r w:rsidRPr="00385FAC">
        <w:rPr>
          <w:rFonts w:ascii="Times New Roman" w:eastAsia="Times New Roman" w:hAnsi="Times New Roman"/>
          <w:spacing w:val="2"/>
          <w:sz w:val="24"/>
          <w:szCs w:val="24"/>
        </w:rPr>
        <w:t>s</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 xml:space="preserve">rá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n los si</w:t>
      </w:r>
      <w:r w:rsidRPr="00385FAC">
        <w:rPr>
          <w:rFonts w:ascii="Times New Roman" w:eastAsia="Times New Roman" w:hAnsi="Times New Roman"/>
          <w:spacing w:val="-2"/>
          <w:sz w:val="24"/>
          <w:szCs w:val="24"/>
        </w:rPr>
        <w:t>g</w:t>
      </w:r>
      <w:r w:rsidRPr="00385FAC">
        <w:rPr>
          <w:rFonts w:ascii="Times New Roman" w:eastAsia="Times New Roman" w:hAnsi="Times New Roman"/>
          <w:sz w:val="24"/>
          <w:szCs w:val="24"/>
        </w:rPr>
        <w:t>uient</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 xml:space="preserve">s </w:t>
      </w:r>
      <w:r w:rsidRPr="00385FAC">
        <w:rPr>
          <w:rFonts w:ascii="Times New Roman" w:eastAsia="Times New Roman" w:hAnsi="Times New Roman"/>
          <w:spacing w:val="1"/>
          <w:sz w:val="24"/>
          <w:szCs w:val="24"/>
        </w:rPr>
        <w:t>c</w:t>
      </w:r>
      <w:r w:rsidRPr="00385FAC">
        <w:rPr>
          <w:rFonts w:ascii="Times New Roman" w:eastAsia="Times New Roman" w:hAnsi="Times New Roman"/>
          <w:sz w:val="24"/>
          <w:szCs w:val="24"/>
        </w:rPr>
        <w:t>rite</w:t>
      </w:r>
      <w:r w:rsidRPr="00385FAC">
        <w:rPr>
          <w:rFonts w:ascii="Times New Roman" w:eastAsia="Times New Roman" w:hAnsi="Times New Roman"/>
          <w:spacing w:val="-1"/>
          <w:sz w:val="24"/>
          <w:szCs w:val="24"/>
        </w:rPr>
        <w:t>r</w:t>
      </w:r>
      <w:r w:rsidRPr="00385FAC">
        <w:rPr>
          <w:rFonts w:ascii="Times New Roman" w:eastAsia="Times New Roman" w:hAnsi="Times New Roman"/>
          <w:sz w:val="24"/>
          <w:szCs w:val="24"/>
        </w:rPr>
        <w:t>ios:</w:t>
      </w:r>
    </w:p>
    <w:p w:rsidR="00C377E1" w:rsidRDefault="00C377E1" w:rsidP="00C377E1">
      <w:pPr>
        <w:pStyle w:val="Prrafodelista"/>
        <w:ind w:left="822" w:right="84"/>
        <w:jc w:val="both"/>
        <w:rPr>
          <w:rFonts w:ascii="Times New Roman" w:eastAsia="Times New Roman" w:hAnsi="Times New Roman"/>
          <w:sz w:val="24"/>
          <w:szCs w:val="24"/>
        </w:rPr>
      </w:pP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 xml:space="preserve">)   </w:t>
      </w:r>
      <w:r w:rsidRPr="00385FAC">
        <w:rPr>
          <w:rFonts w:ascii="Times New Roman" w:eastAsia="Times New Roman" w:hAnsi="Times New Roman"/>
          <w:spacing w:val="3"/>
          <w:sz w:val="24"/>
          <w:szCs w:val="24"/>
        </w:rPr>
        <w:t xml:space="preserve"> </w:t>
      </w:r>
      <w:r w:rsidRPr="00385FAC">
        <w:rPr>
          <w:rFonts w:ascii="Times New Roman" w:eastAsia="Times New Roman" w:hAnsi="Times New Roman"/>
          <w:spacing w:val="1"/>
          <w:sz w:val="24"/>
          <w:szCs w:val="24"/>
        </w:rPr>
        <w:t>S</w:t>
      </w:r>
      <w:r w:rsidRPr="00385FAC">
        <w:rPr>
          <w:rFonts w:ascii="Times New Roman" w:eastAsia="Times New Roman" w:hAnsi="Times New Roman"/>
          <w:sz w:val="24"/>
          <w:szCs w:val="24"/>
        </w:rPr>
        <w:t>e  usa</w:t>
      </w:r>
      <w:r w:rsidRPr="00385FAC">
        <w:rPr>
          <w:rFonts w:ascii="Times New Roman" w:eastAsia="Times New Roman" w:hAnsi="Times New Roman"/>
          <w:spacing w:val="-1"/>
          <w:sz w:val="24"/>
          <w:szCs w:val="24"/>
        </w:rPr>
        <w:t>rá</w:t>
      </w:r>
      <w:r w:rsidRPr="00385FAC">
        <w:rPr>
          <w:rFonts w:ascii="Times New Roman" w:eastAsia="Times New Roman" w:hAnsi="Times New Roman"/>
          <w:sz w:val="24"/>
          <w:szCs w:val="24"/>
        </w:rPr>
        <w:t xml:space="preserve">n </w:t>
      </w:r>
      <w:r w:rsidRPr="00385FAC">
        <w:rPr>
          <w:rFonts w:ascii="Times New Roman" w:eastAsia="Times New Roman" w:hAnsi="Times New Roman"/>
          <w:spacing w:val="4"/>
          <w:sz w:val="24"/>
          <w:szCs w:val="24"/>
        </w:rPr>
        <w:t xml:space="preserve"> </w:t>
      </w:r>
      <w:r w:rsidRPr="00385FAC">
        <w:rPr>
          <w:rFonts w:ascii="Times New Roman" w:eastAsia="Times New Roman" w:hAnsi="Times New Roman"/>
          <w:spacing w:val="-1"/>
          <w:sz w:val="24"/>
          <w:szCs w:val="24"/>
        </w:rPr>
        <w:t>c</w:t>
      </w:r>
      <w:r w:rsidRPr="00385FAC">
        <w:rPr>
          <w:rFonts w:ascii="Times New Roman" w:eastAsia="Times New Roman" w:hAnsi="Times New Roman"/>
          <w:sz w:val="24"/>
          <w:szCs w:val="24"/>
        </w:rPr>
        <w:t xml:space="preserve">on </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p</w:t>
      </w:r>
      <w:r w:rsidRPr="00385FAC">
        <w:rPr>
          <w:rFonts w:ascii="Times New Roman" w:eastAsia="Times New Roman" w:hAnsi="Times New Roman"/>
          <w:spacing w:val="-1"/>
          <w:sz w:val="24"/>
          <w:szCs w:val="24"/>
        </w:rPr>
        <w:t>re</w:t>
      </w:r>
      <w:r w:rsidRPr="00385FAC">
        <w:rPr>
          <w:rFonts w:ascii="Times New Roman" w:eastAsia="Times New Roman" w:hAnsi="Times New Roman"/>
          <w:spacing w:val="1"/>
          <w:sz w:val="24"/>
          <w:szCs w:val="24"/>
        </w:rPr>
        <w:t>f</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r</w:t>
      </w:r>
      <w:r w:rsidRPr="00385FAC">
        <w:rPr>
          <w:rFonts w:ascii="Times New Roman" w:eastAsia="Times New Roman" w:hAnsi="Times New Roman"/>
          <w:spacing w:val="-2"/>
          <w:sz w:val="24"/>
          <w:szCs w:val="24"/>
        </w:rPr>
        <w:t>e</w:t>
      </w:r>
      <w:r w:rsidRPr="00385FAC">
        <w:rPr>
          <w:rFonts w:ascii="Times New Roman" w:eastAsia="Times New Roman" w:hAnsi="Times New Roman"/>
          <w:sz w:val="24"/>
          <w:szCs w:val="24"/>
        </w:rPr>
        <w:t>n</w:t>
      </w:r>
      <w:r w:rsidRPr="00385FAC">
        <w:rPr>
          <w:rFonts w:ascii="Times New Roman" w:eastAsia="Times New Roman" w:hAnsi="Times New Roman"/>
          <w:spacing w:val="-1"/>
          <w:sz w:val="24"/>
          <w:szCs w:val="24"/>
        </w:rPr>
        <w:t>c</w:t>
      </w:r>
      <w:r w:rsidRPr="00385FAC">
        <w:rPr>
          <w:rFonts w:ascii="Times New Roman" w:eastAsia="Times New Roman" w:hAnsi="Times New Roman"/>
          <w:spacing w:val="3"/>
          <w:sz w:val="24"/>
          <w:szCs w:val="24"/>
        </w:rPr>
        <w:t>i</w:t>
      </w:r>
      <w:r w:rsidRPr="00385FAC">
        <w:rPr>
          <w:rFonts w:ascii="Times New Roman" w:eastAsia="Times New Roman" w:hAnsi="Times New Roman"/>
          <w:sz w:val="24"/>
          <w:szCs w:val="24"/>
        </w:rPr>
        <w:t xml:space="preserve">a  los </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z w:val="24"/>
          <w:szCs w:val="24"/>
        </w:rPr>
        <w:t>sí</w:t>
      </w:r>
      <w:r w:rsidRPr="00385FAC">
        <w:rPr>
          <w:rFonts w:ascii="Times New Roman" w:eastAsia="Times New Roman" w:hAnsi="Times New Roman"/>
          <w:spacing w:val="1"/>
          <w:sz w:val="24"/>
          <w:szCs w:val="24"/>
        </w:rPr>
        <w:t>m</w:t>
      </w:r>
      <w:r w:rsidRPr="00385FAC">
        <w:rPr>
          <w:rFonts w:ascii="Times New Roman" w:eastAsia="Times New Roman" w:hAnsi="Times New Roman"/>
          <w:sz w:val="24"/>
          <w:szCs w:val="24"/>
        </w:rPr>
        <w:t xml:space="preserve">bolos </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vi</w:t>
      </w:r>
      <w:r w:rsidRPr="00385FAC">
        <w:rPr>
          <w:rFonts w:ascii="Times New Roman" w:eastAsia="Times New Roman" w:hAnsi="Times New Roman"/>
          <w:spacing w:val="1"/>
          <w:sz w:val="24"/>
          <w:szCs w:val="24"/>
        </w:rPr>
        <w:t>t</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 xml:space="preserve">ndo, </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 xml:space="preserve">n </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pacing w:val="-2"/>
          <w:sz w:val="24"/>
          <w:szCs w:val="24"/>
        </w:rPr>
        <w:t>g</w:t>
      </w:r>
      <w:r w:rsidRPr="00385FAC">
        <w:rPr>
          <w:rFonts w:ascii="Times New Roman" w:eastAsia="Times New Roman" w:hAnsi="Times New Roman"/>
          <w:spacing w:val="4"/>
          <w:sz w:val="24"/>
          <w:szCs w:val="24"/>
        </w:rPr>
        <w:t>e</w:t>
      </w:r>
      <w:r w:rsidRPr="00385FAC">
        <w:rPr>
          <w:rFonts w:ascii="Times New Roman" w:eastAsia="Times New Roman" w:hAnsi="Times New Roman"/>
          <w:spacing w:val="2"/>
          <w:sz w:val="24"/>
          <w:szCs w:val="24"/>
        </w:rPr>
        <w:t>n</w:t>
      </w:r>
      <w:r w:rsidRPr="00385FAC">
        <w:rPr>
          <w:rFonts w:ascii="Times New Roman" w:eastAsia="Times New Roman" w:hAnsi="Times New Roman"/>
          <w:spacing w:val="-1"/>
          <w:sz w:val="24"/>
          <w:szCs w:val="24"/>
        </w:rPr>
        <w:t>e</w:t>
      </w:r>
      <w:r w:rsidRPr="00385FAC">
        <w:rPr>
          <w:rFonts w:ascii="Times New Roman" w:eastAsia="Times New Roman" w:hAnsi="Times New Roman"/>
          <w:spacing w:val="1"/>
          <w:sz w:val="24"/>
          <w:szCs w:val="24"/>
        </w:rPr>
        <w:t>r</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 xml:space="preserve">l, </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z w:val="24"/>
          <w:szCs w:val="24"/>
        </w:rPr>
        <w:t xml:space="preserve">la </w:t>
      </w:r>
      <w:r w:rsidRPr="00385FAC">
        <w:rPr>
          <w:rFonts w:ascii="Times New Roman" w:eastAsia="Times New Roman" w:hAnsi="Times New Roman"/>
          <w:spacing w:val="1"/>
          <w:sz w:val="24"/>
          <w:szCs w:val="24"/>
        </w:rPr>
        <w:t xml:space="preserve"> </w:t>
      </w:r>
      <w:r w:rsidRPr="00385FAC">
        <w:rPr>
          <w:rFonts w:ascii="Times New Roman" w:eastAsia="Times New Roman" w:hAnsi="Times New Roman"/>
          <w:sz w:val="24"/>
          <w:szCs w:val="24"/>
        </w:rPr>
        <w:t>ut</w:t>
      </w:r>
      <w:r w:rsidRPr="00385FAC">
        <w:rPr>
          <w:rFonts w:ascii="Times New Roman" w:eastAsia="Times New Roman" w:hAnsi="Times New Roman"/>
          <w:spacing w:val="1"/>
          <w:sz w:val="24"/>
          <w:szCs w:val="24"/>
        </w:rPr>
        <w:t>i</w:t>
      </w:r>
      <w:r w:rsidRPr="00385FAC">
        <w:rPr>
          <w:rFonts w:ascii="Times New Roman" w:eastAsia="Times New Roman" w:hAnsi="Times New Roman"/>
          <w:sz w:val="24"/>
          <w:szCs w:val="24"/>
        </w:rPr>
        <w:t>l</w:t>
      </w:r>
      <w:r w:rsidRPr="00385FAC">
        <w:rPr>
          <w:rFonts w:ascii="Times New Roman" w:eastAsia="Times New Roman" w:hAnsi="Times New Roman"/>
          <w:spacing w:val="1"/>
          <w:sz w:val="24"/>
          <w:szCs w:val="24"/>
        </w:rPr>
        <w:t>iz</w:t>
      </w:r>
      <w:r w:rsidRPr="00385FAC">
        <w:rPr>
          <w:rFonts w:ascii="Times New Roman" w:eastAsia="Times New Roman" w:hAnsi="Times New Roman"/>
          <w:spacing w:val="-1"/>
          <w:sz w:val="24"/>
          <w:szCs w:val="24"/>
        </w:rPr>
        <w:t>ac</w:t>
      </w:r>
      <w:r w:rsidRPr="00385FAC">
        <w:rPr>
          <w:rFonts w:ascii="Times New Roman" w:eastAsia="Times New Roman" w:hAnsi="Times New Roman"/>
          <w:sz w:val="24"/>
          <w:szCs w:val="24"/>
        </w:rPr>
        <w:t xml:space="preserve">ión </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z w:val="24"/>
          <w:szCs w:val="24"/>
        </w:rPr>
        <w:t>de p</w:t>
      </w:r>
      <w:r w:rsidRPr="00385FAC">
        <w:rPr>
          <w:rFonts w:ascii="Times New Roman" w:eastAsia="Times New Roman" w:hAnsi="Times New Roman"/>
          <w:spacing w:val="-1"/>
          <w:sz w:val="24"/>
          <w:szCs w:val="24"/>
        </w:rPr>
        <w:t>a</w:t>
      </w:r>
      <w:r w:rsidRPr="00385FAC">
        <w:rPr>
          <w:rFonts w:ascii="Times New Roman" w:eastAsia="Times New Roman" w:hAnsi="Times New Roman"/>
          <w:sz w:val="24"/>
          <w:szCs w:val="24"/>
        </w:rPr>
        <w:t>lab</w:t>
      </w:r>
      <w:r w:rsidRPr="00385FAC">
        <w:rPr>
          <w:rFonts w:ascii="Times New Roman" w:eastAsia="Times New Roman" w:hAnsi="Times New Roman"/>
          <w:spacing w:val="-1"/>
          <w:sz w:val="24"/>
          <w:szCs w:val="24"/>
        </w:rPr>
        <w:t>ra</w:t>
      </w:r>
      <w:r w:rsidRPr="00385FAC">
        <w:rPr>
          <w:rFonts w:ascii="Times New Roman" w:eastAsia="Times New Roman" w:hAnsi="Times New Roman"/>
          <w:sz w:val="24"/>
          <w:szCs w:val="24"/>
        </w:rPr>
        <w:t>s</w:t>
      </w:r>
      <w:r w:rsidRPr="00385FAC">
        <w:rPr>
          <w:rFonts w:ascii="Times New Roman" w:eastAsia="Times New Roman" w:hAnsi="Times New Roman"/>
          <w:spacing w:val="2"/>
          <w:sz w:val="24"/>
          <w:szCs w:val="24"/>
        </w:rPr>
        <w:t xml:space="preserve"> </w:t>
      </w:r>
      <w:r w:rsidRPr="00385FAC">
        <w:rPr>
          <w:rFonts w:ascii="Times New Roman" w:eastAsia="Times New Roman" w:hAnsi="Times New Roman"/>
          <w:spacing w:val="-1"/>
          <w:sz w:val="24"/>
          <w:szCs w:val="24"/>
        </w:rPr>
        <w:t>e</w:t>
      </w:r>
      <w:r w:rsidRPr="00385FAC">
        <w:rPr>
          <w:rFonts w:ascii="Times New Roman" w:eastAsia="Times New Roman" w:hAnsi="Times New Roman"/>
          <w:sz w:val="24"/>
          <w:szCs w:val="24"/>
        </w:rPr>
        <w:t>s</w:t>
      </w:r>
      <w:r w:rsidRPr="00385FAC">
        <w:rPr>
          <w:rFonts w:ascii="Times New Roman" w:eastAsia="Times New Roman" w:hAnsi="Times New Roman"/>
          <w:spacing w:val="-1"/>
          <w:sz w:val="24"/>
          <w:szCs w:val="24"/>
        </w:rPr>
        <w:t>c</w:t>
      </w:r>
      <w:r w:rsidRPr="00385FAC">
        <w:rPr>
          <w:rFonts w:ascii="Times New Roman" w:eastAsia="Times New Roman" w:hAnsi="Times New Roman"/>
          <w:sz w:val="24"/>
          <w:szCs w:val="24"/>
        </w:rPr>
        <w:t>ritas.</w:t>
      </w:r>
    </w:p>
    <w:p w:rsidR="00C377E1" w:rsidRDefault="00C377E1" w:rsidP="00C377E1">
      <w:pPr>
        <w:pStyle w:val="Prrafodelista"/>
        <w:ind w:left="822" w:right="84"/>
        <w:jc w:val="both"/>
        <w:rPr>
          <w:rFonts w:ascii="Times New Roman" w:eastAsia="Times New Roman" w:hAnsi="Times New Roman"/>
          <w:sz w:val="24"/>
          <w:szCs w:val="24"/>
        </w:rPr>
      </w:pPr>
      <w:r w:rsidRPr="00617C3F">
        <w:rPr>
          <w:rFonts w:ascii="Times New Roman" w:eastAsia="Times New Roman" w:hAnsi="Times New Roman"/>
          <w:sz w:val="24"/>
          <w:szCs w:val="24"/>
        </w:rPr>
        <w:t>b)</w:t>
      </w:r>
      <w:r w:rsidRPr="00617C3F">
        <w:rPr>
          <w:rFonts w:ascii="Times New Roman" w:eastAsia="Times New Roman" w:hAnsi="Times New Roman"/>
          <w:spacing w:val="4"/>
          <w:sz w:val="24"/>
          <w:szCs w:val="24"/>
        </w:rPr>
        <w:t xml:space="preserve"> </w:t>
      </w:r>
      <w:r w:rsidRPr="00617C3F">
        <w:rPr>
          <w:rFonts w:ascii="Times New Roman" w:eastAsia="Times New Roman" w:hAnsi="Times New Roman"/>
          <w:spacing w:val="-5"/>
          <w:sz w:val="24"/>
          <w:szCs w:val="24"/>
        </w:rPr>
        <w:t>L</w:t>
      </w:r>
      <w:r w:rsidRPr="00617C3F">
        <w:rPr>
          <w:rFonts w:ascii="Times New Roman" w:eastAsia="Times New Roman" w:hAnsi="Times New Roman"/>
          <w:sz w:val="24"/>
          <w:szCs w:val="24"/>
        </w:rPr>
        <w:t>os</w:t>
      </w:r>
      <w:r w:rsidRPr="00617C3F">
        <w:rPr>
          <w:rFonts w:ascii="Times New Roman" w:eastAsia="Times New Roman" w:hAnsi="Times New Roman"/>
          <w:spacing w:val="3"/>
          <w:sz w:val="24"/>
          <w:szCs w:val="24"/>
        </w:rPr>
        <w:t xml:space="preserve"> </w:t>
      </w:r>
      <w:r w:rsidRPr="00617C3F">
        <w:rPr>
          <w:rFonts w:ascii="Times New Roman" w:eastAsia="Times New Roman" w:hAnsi="Times New Roman"/>
          <w:sz w:val="24"/>
          <w:szCs w:val="24"/>
        </w:rPr>
        <w:t>sí</w:t>
      </w:r>
      <w:r w:rsidRPr="00617C3F">
        <w:rPr>
          <w:rFonts w:ascii="Times New Roman" w:eastAsia="Times New Roman" w:hAnsi="Times New Roman"/>
          <w:spacing w:val="1"/>
          <w:sz w:val="24"/>
          <w:szCs w:val="24"/>
        </w:rPr>
        <w:t>m</w:t>
      </w:r>
      <w:r w:rsidRPr="00617C3F">
        <w:rPr>
          <w:rFonts w:ascii="Times New Roman" w:eastAsia="Times New Roman" w:hAnsi="Times New Roman"/>
          <w:sz w:val="24"/>
          <w:szCs w:val="24"/>
        </w:rPr>
        <w:t>bolos,</w:t>
      </w:r>
      <w:r w:rsidRPr="00617C3F">
        <w:rPr>
          <w:rFonts w:ascii="Times New Roman" w:eastAsia="Times New Roman" w:hAnsi="Times New Roman"/>
          <w:spacing w:val="2"/>
          <w:sz w:val="24"/>
          <w:szCs w:val="24"/>
        </w:rPr>
        <w:t xml:space="preserve"> </w:t>
      </w:r>
      <w:r w:rsidRPr="00617C3F">
        <w:rPr>
          <w:rFonts w:ascii="Times New Roman" w:eastAsia="Times New Roman" w:hAnsi="Times New Roman"/>
          <w:sz w:val="24"/>
          <w:szCs w:val="24"/>
        </w:rPr>
        <w:t>fo</w:t>
      </w:r>
      <w:r w:rsidRPr="00617C3F">
        <w:rPr>
          <w:rFonts w:ascii="Times New Roman" w:eastAsia="Times New Roman" w:hAnsi="Times New Roman"/>
          <w:spacing w:val="-1"/>
          <w:sz w:val="24"/>
          <w:szCs w:val="24"/>
        </w:rPr>
        <w:t>r</w:t>
      </w:r>
      <w:r w:rsidRPr="00617C3F">
        <w:rPr>
          <w:rFonts w:ascii="Times New Roman" w:eastAsia="Times New Roman" w:hAnsi="Times New Roman"/>
          <w:sz w:val="24"/>
          <w:szCs w:val="24"/>
        </w:rPr>
        <w:t>mas</w:t>
      </w:r>
      <w:r w:rsidRPr="00617C3F">
        <w:rPr>
          <w:rFonts w:ascii="Times New Roman" w:eastAsia="Times New Roman" w:hAnsi="Times New Roman"/>
          <w:spacing w:val="2"/>
          <w:sz w:val="24"/>
          <w:szCs w:val="24"/>
        </w:rPr>
        <w:t xml:space="preserve"> </w:t>
      </w:r>
      <w:r w:rsidRPr="00617C3F">
        <w:rPr>
          <w:rFonts w:ascii="Times New Roman" w:eastAsia="Times New Roman" w:hAnsi="Times New Roman"/>
          <w:sz w:val="24"/>
          <w:szCs w:val="24"/>
        </w:rPr>
        <w:t xml:space="preserve">y </w:t>
      </w:r>
      <w:r w:rsidRPr="00617C3F">
        <w:rPr>
          <w:rFonts w:ascii="Times New Roman" w:eastAsia="Times New Roman" w:hAnsi="Times New Roman"/>
          <w:spacing w:val="-1"/>
          <w:sz w:val="24"/>
          <w:szCs w:val="24"/>
        </w:rPr>
        <w:t>c</w:t>
      </w:r>
      <w:r w:rsidRPr="00617C3F">
        <w:rPr>
          <w:rFonts w:ascii="Times New Roman" w:eastAsia="Times New Roman" w:hAnsi="Times New Roman"/>
          <w:sz w:val="24"/>
          <w:szCs w:val="24"/>
        </w:rPr>
        <w:t>olo</w:t>
      </w:r>
      <w:r w:rsidRPr="00617C3F">
        <w:rPr>
          <w:rFonts w:ascii="Times New Roman" w:eastAsia="Times New Roman" w:hAnsi="Times New Roman"/>
          <w:spacing w:val="2"/>
          <w:sz w:val="24"/>
          <w:szCs w:val="24"/>
        </w:rPr>
        <w:t>r</w:t>
      </w:r>
      <w:r w:rsidRPr="00617C3F">
        <w:rPr>
          <w:rFonts w:ascii="Times New Roman" w:eastAsia="Times New Roman" w:hAnsi="Times New Roman"/>
          <w:spacing w:val="-1"/>
          <w:sz w:val="24"/>
          <w:szCs w:val="24"/>
        </w:rPr>
        <w:t>e</w:t>
      </w:r>
      <w:r w:rsidRPr="00617C3F">
        <w:rPr>
          <w:rFonts w:ascii="Times New Roman" w:eastAsia="Times New Roman" w:hAnsi="Times New Roman"/>
          <w:sz w:val="24"/>
          <w:szCs w:val="24"/>
        </w:rPr>
        <w:t>s</w:t>
      </w:r>
      <w:r w:rsidRPr="00617C3F">
        <w:rPr>
          <w:rFonts w:ascii="Times New Roman" w:eastAsia="Times New Roman" w:hAnsi="Times New Roman"/>
          <w:spacing w:val="3"/>
          <w:sz w:val="24"/>
          <w:szCs w:val="24"/>
        </w:rPr>
        <w:t xml:space="preserve"> </w:t>
      </w:r>
      <w:r w:rsidRPr="00617C3F">
        <w:rPr>
          <w:rFonts w:ascii="Times New Roman" w:eastAsia="Times New Roman" w:hAnsi="Times New Roman"/>
          <w:sz w:val="24"/>
          <w:szCs w:val="24"/>
        </w:rPr>
        <w:t>d</w:t>
      </w:r>
      <w:r w:rsidRPr="00617C3F">
        <w:rPr>
          <w:rFonts w:ascii="Times New Roman" w:eastAsia="Times New Roman" w:hAnsi="Times New Roman"/>
          <w:spacing w:val="-1"/>
          <w:sz w:val="24"/>
          <w:szCs w:val="24"/>
        </w:rPr>
        <w:t>e</w:t>
      </w:r>
      <w:r w:rsidRPr="00617C3F">
        <w:rPr>
          <w:rFonts w:ascii="Times New Roman" w:eastAsia="Times New Roman" w:hAnsi="Times New Roman"/>
          <w:sz w:val="24"/>
          <w:szCs w:val="24"/>
        </w:rPr>
        <w:t>b</w:t>
      </w:r>
      <w:r w:rsidRPr="00617C3F">
        <w:rPr>
          <w:rFonts w:ascii="Times New Roman" w:eastAsia="Times New Roman" w:hAnsi="Times New Roman"/>
          <w:spacing w:val="-1"/>
          <w:sz w:val="24"/>
          <w:szCs w:val="24"/>
        </w:rPr>
        <w:t>e</w:t>
      </w:r>
      <w:r w:rsidRPr="00617C3F">
        <w:rPr>
          <w:rFonts w:ascii="Times New Roman" w:eastAsia="Times New Roman" w:hAnsi="Times New Roman"/>
          <w:sz w:val="24"/>
          <w:szCs w:val="24"/>
        </w:rPr>
        <w:t>n</w:t>
      </w:r>
      <w:r w:rsidRPr="00617C3F">
        <w:rPr>
          <w:rFonts w:ascii="Times New Roman" w:eastAsia="Times New Roman" w:hAnsi="Times New Roman"/>
          <w:spacing w:val="2"/>
          <w:sz w:val="24"/>
          <w:szCs w:val="24"/>
        </w:rPr>
        <w:t xml:space="preserve"> </w:t>
      </w:r>
      <w:r w:rsidRPr="00617C3F">
        <w:rPr>
          <w:rFonts w:ascii="Times New Roman" w:eastAsia="Times New Roman" w:hAnsi="Times New Roman"/>
          <w:sz w:val="24"/>
          <w:szCs w:val="24"/>
        </w:rPr>
        <w:t>sujet</w:t>
      </w:r>
      <w:r w:rsidRPr="00617C3F">
        <w:rPr>
          <w:rFonts w:ascii="Times New Roman" w:eastAsia="Times New Roman" w:hAnsi="Times New Roman"/>
          <w:spacing w:val="-1"/>
          <w:sz w:val="24"/>
          <w:szCs w:val="24"/>
        </w:rPr>
        <w:t>a</w:t>
      </w:r>
      <w:r w:rsidRPr="00617C3F">
        <w:rPr>
          <w:rFonts w:ascii="Times New Roman" w:eastAsia="Times New Roman" w:hAnsi="Times New Roman"/>
          <w:sz w:val="24"/>
          <w:szCs w:val="24"/>
        </w:rPr>
        <w:t>r</w:t>
      </w:r>
      <w:r w:rsidRPr="00617C3F">
        <w:rPr>
          <w:rFonts w:ascii="Times New Roman" w:eastAsia="Times New Roman" w:hAnsi="Times New Roman"/>
          <w:spacing w:val="2"/>
          <w:sz w:val="24"/>
          <w:szCs w:val="24"/>
        </w:rPr>
        <w:t>s</w:t>
      </w:r>
      <w:r w:rsidRPr="00617C3F">
        <w:rPr>
          <w:rFonts w:ascii="Times New Roman" w:eastAsia="Times New Roman" w:hAnsi="Times New Roman"/>
          <w:sz w:val="24"/>
          <w:szCs w:val="24"/>
        </w:rPr>
        <w:t>e</w:t>
      </w:r>
      <w:r w:rsidRPr="00617C3F">
        <w:rPr>
          <w:rFonts w:ascii="Times New Roman" w:eastAsia="Times New Roman" w:hAnsi="Times New Roman"/>
          <w:spacing w:val="4"/>
          <w:sz w:val="24"/>
          <w:szCs w:val="24"/>
        </w:rPr>
        <w:t xml:space="preserve"> </w:t>
      </w:r>
      <w:r w:rsidRPr="00617C3F">
        <w:rPr>
          <w:rFonts w:ascii="Times New Roman" w:eastAsia="Times New Roman" w:hAnsi="Times New Roman"/>
          <w:sz w:val="24"/>
          <w:szCs w:val="24"/>
        </w:rPr>
        <w:t>a</w:t>
      </w:r>
      <w:r w:rsidRPr="00617C3F">
        <w:rPr>
          <w:rFonts w:ascii="Times New Roman" w:eastAsia="Times New Roman" w:hAnsi="Times New Roman"/>
          <w:spacing w:val="1"/>
          <w:sz w:val="24"/>
          <w:szCs w:val="24"/>
        </w:rPr>
        <w:t xml:space="preserve"> </w:t>
      </w:r>
      <w:r w:rsidRPr="00617C3F">
        <w:rPr>
          <w:rFonts w:ascii="Times New Roman" w:eastAsia="Times New Roman" w:hAnsi="Times New Roman"/>
          <w:sz w:val="24"/>
          <w:szCs w:val="24"/>
        </w:rPr>
        <w:t>las</w:t>
      </w:r>
      <w:r w:rsidRPr="00617C3F">
        <w:rPr>
          <w:rFonts w:ascii="Times New Roman" w:eastAsia="Times New Roman" w:hAnsi="Times New Roman"/>
          <w:spacing w:val="2"/>
          <w:sz w:val="24"/>
          <w:szCs w:val="24"/>
        </w:rPr>
        <w:t xml:space="preserve"> </w:t>
      </w:r>
      <w:r w:rsidRPr="00617C3F">
        <w:rPr>
          <w:rFonts w:ascii="Times New Roman" w:eastAsia="Times New Roman" w:hAnsi="Times New Roman"/>
          <w:sz w:val="24"/>
          <w:szCs w:val="24"/>
        </w:rPr>
        <w:t>disposicion</w:t>
      </w:r>
      <w:r w:rsidRPr="00617C3F">
        <w:rPr>
          <w:rFonts w:ascii="Times New Roman" w:eastAsia="Times New Roman" w:hAnsi="Times New Roman"/>
          <w:spacing w:val="-1"/>
          <w:sz w:val="24"/>
          <w:szCs w:val="24"/>
        </w:rPr>
        <w:t>e</w:t>
      </w:r>
      <w:r w:rsidRPr="00617C3F">
        <w:rPr>
          <w:rFonts w:ascii="Times New Roman" w:eastAsia="Times New Roman" w:hAnsi="Times New Roman"/>
          <w:sz w:val="24"/>
          <w:szCs w:val="24"/>
        </w:rPr>
        <w:t>s</w:t>
      </w:r>
      <w:r w:rsidRPr="00617C3F">
        <w:rPr>
          <w:rFonts w:ascii="Times New Roman" w:eastAsia="Times New Roman" w:hAnsi="Times New Roman"/>
          <w:spacing w:val="3"/>
          <w:sz w:val="24"/>
          <w:szCs w:val="24"/>
        </w:rPr>
        <w:t xml:space="preserve"> </w:t>
      </w:r>
      <w:r w:rsidRPr="00617C3F">
        <w:rPr>
          <w:rFonts w:ascii="Times New Roman" w:eastAsia="Times New Roman" w:hAnsi="Times New Roman"/>
          <w:sz w:val="24"/>
          <w:szCs w:val="24"/>
        </w:rPr>
        <w:t>de</w:t>
      </w:r>
      <w:r w:rsidRPr="00617C3F">
        <w:rPr>
          <w:rFonts w:ascii="Times New Roman" w:eastAsia="Times New Roman" w:hAnsi="Times New Roman"/>
          <w:spacing w:val="1"/>
          <w:sz w:val="24"/>
          <w:szCs w:val="24"/>
        </w:rPr>
        <w:t xml:space="preserve"> </w:t>
      </w:r>
      <w:r w:rsidRPr="00617C3F">
        <w:rPr>
          <w:rFonts w:ascii="Times New Roman" w:eastAsia="Times New Roman" w:hAnsi="Times New Roman"/>
          <w:sz w:val="24"/>
          <w:szCs w:val="24"/>
        </w:rPr>
        <w:t>las</w:t>
      </w:r>
      <w:r w:rsidRPr="00617C3F">
        <w:rPr>
          <w:rFonts w:ascii="Times New Roman" w:eastAsia="Times New Roman" w:hAnsi="Times New Roman"/>
          <w:spacing w:val="2"/>
          <w:sz w:val="24"/>
          <w:szCs w:val="24"/>
        </w:rPr>
        <w:t xml:space="preserve"> </w:t>
      </w:r>
      <w:r w:rsidRPr="00617C3F">
        <w:rPr>
          <w:rFonts w:ascii="Times New Roman" w:eastAsia="Times New Roman" w:hAnsi="Times New Roman"/>
          <w:sz w:val="24"/>
          <w:szCs w:val="24"/>
        </w:rPr>
        <w:t>norm</w:t>
      </w:r>
      <w:r w:rsidRPr="00617C3F">
        <w:rPr>
          <w:rFonts w:ascii="Times New Roman" w:eastAsia="Times New Roman" w:hAnsi="Times New Roman"/>
          <w:spacing w:val="-1"/>
          <w:sz w:val="24"/>
          <w:szCs w:val="24"/>
        </w:rPr>
        <w:t>a</w:t>
      </w:r>
      <w:r w:rsidRPr="00617C3F">
        <w:rPr>
          <w:rFonts w:ascii="Times New Roman" w:eastAsia="Times New Roman" w:hAnsi="Times New Roman"/>
          <w:sz w:val="24"/>
          <w:szCs w:val="24"/>
        </w:rPr>
        <w:t>s</w:t>
      </w:r>
      <w:r w:rsidRPr="00617C3F">
        <w:rPr>
          <w:rFonts w:ascii="Times New Roman" w:eastAsia="Times New Roman" w:hAnsi="Times New Roman"/>
          <w:spacing w:val="3"/>
          <w:sz w:val="24"/>
          <w:szCs w:val="24"/>
        </w:rPr>
        <w:t xml:space="preserve"> </w:t>
      </w:r>
      <w:r w:rsidRPr="00617C3F">
        <w:rPr>
          <w:rFonts w:ascii="Times New Roman" w:eastAsia="Times New Roman" w:hAnsi="Times New Roman"/>
          <w:sz w:val="24"/>
          <w:szCs w:val="24"/>
        </w:rPr>
        <w:t>d</w:t>
      </w:r>
      <w:r w:rsidRPr="00617C3F">
        <w:rPr>
          <w:rFonts w:ascii="Times New Roman" w:eastAsia="Times New Roman" w:hAnsi="Times New Roman"/>
          <w:spacing w:val="-1"/>
          <w:sz w:val="24"/>
          <w:szCs w:val="24"/>
        </w:rPr>
        <w:t>e</w:t>
      </w:r>
      <w:r w:rsidRPr="00617C3F">
        <w:rPr>
          <w:rFonts w:ascii="Times New Roman" w:eastAsia="Times New Roman" w:hAnsi="Times New Roman"/>
          <w:sz w:val="24"/>
          <w:szCs w:val="24"/>
        </w:rPr>
        <w:t xml:space="preserve">l </w:t>
      </w:r>
      <w:r w:rsidRPr="00617C3F">
        <w:rPr>
          <w:rFonts w:ascii="Times New Roman" w:eastAsia="Times New Roman" w:hAnsi="Times New Roman"/>
          <w:spacing w:val="-3"/>
          <w:sz w:val="24"/>
          <w:szCs w:val="24"/>
        </w:rPr>
        <w:t>I</w:t>
      </w:r>
      <w:r w:rsidRPr="00617C3F">
        <w:rPr>
          <w:rFonts w:ascii="Times New Roman" w:eastAsia="Times New Roman" w:hAnsi="Times New Roman"/>
          <w:sz w:val="24"/>
          <w:szCs w:val="24"/>
        </w:rPr>
        <w:t>nst</w:t>
      </w:r>
      <w:r w:rsidRPr="00617C3F">
        <w:rPr>
          <w:rFonts w:ascii="Times New Roman" w:eastAsia="Times New Roman" w:hAnsi="Times New Roman"/>
          <w:spacing w:val="1"/>
          <w:sz w:val="24"/>
          <w:szCs w:val="24"/>
        </w:rPr>
        <w:t>i</w:t>
      </w:r>
      <w:r w:rsidRPr="00617C3F">
        <w:rPr>
          <w:rFonts w:ascii="Times New Roman" w:eastAsia="Times New Roman" w:hAnsi="Times New Roman"/>
          <w:sz w:val="24"/>
          <w:szCs w:val="24"/>
        </w:rPr>
        <w:t>tu</w:t>
      </w:r>
      <w:r w:rsidRPr="00617C3F">
        <w:rPr>
          <w:rFonts w:ascii="Times New Roman" w:eastAsia="Times New Roman" w:hAnsi="Times New Roman"/>
          <w:spacing w:val="1"/>
          <w:sz w:val="24"/>
          <w:szCs w:val="24"/>
        </w:rPr>
        <w:t>t</w:t>
      </w:r>
      <w:r w:rsidRPr="00617C3F">
        <w:rPr>
          <w:rFonts w:ascii="Times New Roman" w:eastAsia="Times New Roman" w:hAnsi="Times New Roman"/>
          <w:sz w:val="24"/>
          <w:szCs w:val="24"/>
        </w:rPr>
        <w:t>o</w:t>
      </w:r>
      <w:r w:rsidRPr="00617C3F">
        <w:rPr>
          <w:rFonts w:ascii="Times New Roman" w:eastAsia="Times New Roman" w:hAnsi="Times New Roman"/>
          <w:spacing w:val="3"/>
          <w:sz w:val="24"/>
          <w:szCs w:val="24"/>
        </w:rPr>
        <w:t xml:space="preserve"> </w:t>
      </w:r>
      <w:r w:rsidRPr="00617C3F">
        <w:rPr>
          <w:rFonts w:ascii="Times New Roman" w:eastAsia="Times New Roman" w:hAnsi="Times New Roman"/>
          <w:sz w:val="24"/>
          <w:szCs w:val="24"/>
        </w:rPr>
        <w:t>E</w:t>
      </w:r>
      <w:r w:rsidRPr="00617C3F">
        <w:rPr>
          <w:rFonts w:ascii="Times New Roman" w:eastAsia="Times New Roman" w:hAnsi="Times New Roman"/>
          <w:spacing w:val="-1"/>
          <w:sz w:val="24"/>
          <w:szCs w:val="24"/>
        </w:rPr>
        <w:t>c</w:t>
      </w:r>
      <w:r w:rsidRPr="00617C3F">
        <w:rPr>
          <w:rFonts w:ascii="Times New Roman" w:eastAsia="Times New Roman" w:hAnsi="Times New Roman"/>
          <w:sz w:val="24"/>
          <w:szCs w:val="24"/>
        </w:rPr>
        <w:t>u</w:t>
      </w:r>
      <w:r w:rsidRPr="00617C3F">
        <w:rPr>
          <w:rFonts w:ascii="Times New Roman" w:eastAsia="Times New Roman" w:hAnsi="Times New Roman"/>
          <w:spacing w:val="-1"/>
          <w:sz w:val="24"/>
          <w:szCs w:val="24"/>
        </w:rPr>
        <w:t>a</w:t>
      </w:r>
      <w:r w:rsidRPr="00617C3F">
        <w:rPr>
          <w:rFonts w:ascii="Times New Roman" w:eastAsia="Times New Roman" w:hAnsi="Times New Roman"/>
          <w:sz w:val="24"/>
          <w:szCs w:val="24"/>
        </w:rPr>
        <w:t>tor</w:t>
      </w:r>
      <w:r w:rsidRPr="00617C3F">
        <w:rPr>
          <w:rFonts w:ascii="Times New Roman" w:eastAsia="Times New Roman" w:hAnsi="Times New Roman"/>
          <w:spacing w:val="2"/>
          <w:sz w:val="24"/>
          <w:szCs w:val="24"/>
        </w:rPr>
        <w:t>i</w:t>
      </w:r>
      <w:r w:rsidRPr="00617C3F">
        <w:rPr>
          <w:rFonts w:ascii="Times New Roman" w:eastAsia="Times New Roman" w:hAnsi="Times New Roman"/>
          <w:spacing w:val="-1"/>
          <w:sz w:val="24"/>
          <w:szCs w:val="24"/>
        </w:rPr>
        <w:t>a</w:t>
      </w:r>
      <w:r w:rsidRPr="00617C3F">
        <w:rPr>
          <w:rFonts w:ascii="Times New Roman" w:eastAsia="Times New Roman" w:hAnsi="Times New Roman"/>
          <w:sz w:val="24"/>
          <w:szCs w:val="24"/>
        </w:rPr>
        <w:t>no</w:t>
      </w:r>
      <w:r w:rsidRPr="00617C3F">
        <w:rPr>
          <w:rFonts w:ascii="Times New Roman" w:eastAsia="Times New Roman" w:hAnsi="Times New Roman"/>
          <w:spacing w:val="3"/>
          <w:sz w:val="24"/>
          <w:szCs w:val="24"/>
        </w:rPr>
        <w:t xml:space="preserve"> </w:t>
      </w:r>
      <w:r w:rsidRPr="00617C3F">
        <w:rPr>
          <w:rFonts w:ascii="Times New Roman" w:eastAsia="Times New Roman" w:hAnsi="Times New Roman"/>
          <w:sz w:val="24"/>
          <w:szCs w:val="24"/>
        </w:rPr>
        <w:t>de</w:t>
      </w:r>
      <w:r w:rsidRPr="00617C3F">
        <w:rPr>
          <w:rFonts w:ascii="Times New Roman" w:eastAsia="Times New Roman" w:hAnsi="Times New Roman"/>
          <w:spacing w:val="4"/>
          <w:sz w:val="24"/>
          <w:szCs w:val="24"/>
        </w:rPr>
        <w:t xml:space="preserve"> </w:t>
      </w:r>
      <w:r w:rsidRPr="00617C3F">
        <w:rPr>
          <w:rFonts w:ascii="Times New Roman" w:eastAsia="Times New Roman" w:hAnsi="Times New Roman"/>
          <w:sz w:val="24"/>
          <w:szCs w:val="24"/>
        </w:rPr>
        <w:t>No</w:t>
      </w:r>
      <w:r w:rsidRPr="00617C3F">
        <w:rPr>
          <w:rFonts w:ascii="Times New Roman" w:eastAsia="Times New Roman" w:hAnsi="Times New Roman"/>
          <w:spacing w:val="-1"/>
          <w:sz w:val="24"/>
          <w:szCs w:val="24"/>
        </w:rPr>
        <w:t>r</w:t>
      </w:r>
      <w:r w:rsidRPr="00617C3F">
        <w:rPr>
          <w:rFonts w:ascii="Times New Roman" w:eastAsia="Times New Roman" w:hAnsi="Times New Roman"/>
          <w:sz w:val="24"/>
          <w:szCs w:val="24"/>
        </w:rPr>
        <w:t>mali</w:t>
      </w:r>
      <w:r w:rsidRPr="00617C3F">
        <w:rPr>
          <w:rFonts w:ascii="Times New Roman" w:eastAsia="Times New Roman" w:hAnsi="Times New Roman"/>
          <w:spacing w:val="2"/>
          <w:sz w:val="24"/>
          <w:szCs w:val="24"/>
        </w:rPr>
        <w:t>z</w:t>
      </w:r>
      <w:r w:rsidRPr="00617C3F">
        <w:rPr>
          <w:rFonts w:ascii="Times New Roman" w:eastAsia="Times New Roman" w:hAnsi="Times New Roman"/>
          <w:spacing w:val="-1"/>
          <w:sz w:val="24"/>
          <w:szCs w:val="24"/>
        </w:rPr>
        <w:t>ac</w:t>
      </w:r>
      <w:r w:rsidRPr="00617C3F">
        <w:rPr>
          <w:rFonts w:ascii="Times New Roman" w:eastAsia="Times New Roman" w:hAnsi="Times New Roman"/>
          <w:sz w:val="24"/>
          <w:szCs w:val="24"/>
        </w:rPr>
        <w:t>ión</w:t>
      </w:r>
      <w:r w:rsidRPr="00617C3F">
        <w:rPr>
          <w:rFonts w:ascii="Times New Roman" w:eastAsia="Times New Roman" w:hAnsi="Times New Roman"/>
          <w:spacing w:val="5"/>
          <w:sz w:val="24"/>
          <w:szCs w:val="24"/>
        </w:rPr>
        <w:t xml:space="preserve"> </w:t>
      </w:r>
      <w:r w:rsidRPr="00617C3F">
        <w:rPr>
          <w:rFonts w:ascii="Times New Roman" w:eastAsia="Times New Roman" w:hAnsi="Times New Roman"/>
          <w:sz w:val="24"/>
          <w:szCs w:val="24"/>
        </w:rPr>
        <w:t xml:space="preserve">y </w:t>
      </w:r>
      <w:r w:rsidRPr="00617C3F">
        <w:rPr>
          <w:rFonts w:ascii="Times New Roman" w:eastAsia="Times New Roman" w:hAnsi="Times New Roman"/>
          <w:spacing w:val="-1"/>
          <w:sz w:val="24"/>
          <w:szCs w:val="24"/>
        </w:rPr>
        <w:t>e</w:t>
      </w:r>
      <w:r w:rsidRPr="00617C3F">
        <w:rPr>
          <w:rFonts w:ascii="Times New Roman" w:eastAsia="Times New Roman" w:hAnsi="Times New Roman"/>
          <w:sz w:val="24"/>
          <w:szCs w:val="24"/>
        </w:rPr>
        <w:t>n</w:t>
      </w:r>
      <w:r w:rsidRPr="00617C3F">
        <w:rPr>
          <w:rFonts w:ascii="Times New Roman" w:eastAsia="Times New Roman" w:hAnsi="Times New Roman"/>
          <w:spacing w:val="3"/>
          <w:sz w:val="24"/>
          <w:szCs w:val="24"/>
        </w:rPr>
        <w:t xml:space="preserve"> </w:t>
      </w:r>
      <w:r w:rsidRPr="00617C3F">
        <w:rPr>
          <w:rFonts w:ascii="Times New Roman" w:eastAsia="Times New Roman" w:hAnsi="Times New Roman"/>
          <w:spacing w:val="2"/>
          <w:sz w:val="24"/>
          <w:szCs w:val="24"/>
        </w:rPr>
        <w:t>s</w:t>
      </w:r>
      <w:r w:rsidRPr="00617C3F">
        <w:rPr>
          <w:rFonts w:ascii="Times New Roman" w:eastAsia="Times New Roman" w:hAnsi="Times New Roman"/>
          <w:sz w:val="24"/>
          <w:szCs w:val="24"/>
        </w:rPr>
        <w:t>u</w:t>
      </w:r>
      <w:r w:rsidRPr="00617C3F">
        <w:rPr>
          <w:rFonts w:ascii="Times New Roman" w:eastAsia="Times New Roman" w:hAnsi="Times New Roman"/>
          <w:spacing w:val="3"/>
          <w:sz w:val="24"/>
          <w:szCs w:val="24"/>
        </w:rPr>
        <w:t xml:space="preserve"> </w:t>
      </w:r>
      <w:r w:rsidRPr="00617C3F">
        <w:rPr>
          <w:rFonts w:ascii="Times New Roman" w:eastAsia="Times New Roman" w:hAnsi="Times New Roman"/>
          <w:sz w:val="24"/>
          <w:szCs w:val="24"/>
        </w:rPr>
        <w:t>d</w:t>
      </w:r>
      <w:r w:rsidRPr="00617C3F">
        <w:rPr>
          <w:rFonts w:ascii="Times New Roman" w:eastAsia="Times New Roman" w:hAnsi="Times New Roman"/>
          <w:spacing w:val="-1"/>
          <w:sz w:val="24"/>
          <w:szCs w:val="24"/>
        </w:rPr>
        <w:t>e</w:t>
      </w:r>
      <w:r w:rsidRPr="00617C3F">
        <w:rPr>
          <w:rFonts w:ascii="Times New Roman" w:eastAsia="Times New Roman" w:hAnsi="Times New Roman"/>
          <w:sz w:val="24"/>
          <w:szCs w:val="24"/>
        </w:rPr>
        <w:t>fe</w:t>
      </w:r>
      <w:r w:rsidRPr="00617C3F">
        <w:rPr>
          <w:rFonts w:ascii="Times New Roman" w:eastAsia="Times New Roman" w:hAnsi="Times New Roman"/>
          <w:spacing w:val="-1"/>
          <w:sz w:val="24"/>
          <w:szCs w:val="24"/>
        </w:rPr>
        <w:t>c</w:t>
      </w:r>
      <w:r w:rsidRPr="00617C3F">
        <w:rPr>
          <w:rFonts w:ascii="Times New Roman" w:eastAsia="Times New Roman" w:hAnsi="Times New Roman"/>
          <w:sz w:val="24"/>
          <w:szCs w:val="24"/>
        </w:rPr>
        <w:t>to</w:t>
      </w:r>
      <w:r w:rsidRPr="00617C3F">
        <w:rPr>
          <w:rFonts w:ascii="Times New Roman" w:eastAsia="Times New Roman" w:hAnsi="Times New Roman"/>
          <w:spacing w:val="3"/>
          <w:sz w:val="24"/>
          <w:szCs w:val="24"/>
        </w:rPr>
        <w:t xml:space="preserve"> </w:t>
      </w:r>
      <w:r w:rsidRPr="00617C3F">
        <w:rPr>
          <w:rFonts w:ascii="Times New Roman" w:eastAsia="Times New Roman" w:hAnsi="Times New Roman"/>
          <w:sz w:val="24"/>
          <w:szCs w:val="24"/>
        </w:rPr>
        <w:t>se</w:t>
      </w:r>
      <w:r w:rsidRPr="00617C3F">
        <w:rPr>
          <w:rFonts w:ascii="Times New Roman" w:eastAsia="Times New Roman" w:hAnsi="Times New Roman"/>
          <w:spacing w:val="2"/>
          <w:sz w:val="24"/>
          <w:szCs w:val="24"/>
        </w:rPr>
        <w:t xml:space="preserve"> </w:t>
      </w:r>
      <w:r w:rsidRPr="00617C3F">
        <w:rPr>
          <w:rFonts w:ascii="Times New Roman" w:eastAsia="Times New Roman" w:hAnsi="Times New Roman"/>
          <w:sz w:val="24"/>
          <w:szCs w:val="24"/>
        </w:rPr>
        <w:t>ut</w:t>
      </w:r>
      <w:r w:rsidRPr="00617C3F">
        <w:rPr>
          <w:rFonts w:ascii="Times New Roman" w:eastAsia="Times New Roman" w:hAnsi="Times New Roman"/>
          <w:spacing w:val="1"/>
          <w:sz w:val="24"/>
          <w:szCs w:val="24"/>
        </w:rPr>
        <w:t>i</w:t>
      </w:r>
      <w:r w:rsidRPr="00617C3F">
        <w:rPr>
          <w:rFonts w:ascii="Times New Roman" w:eastAsia="Times New Roman" w:hAnsi="Times New Roman"/>
          <w:sz w:val="24"/>
          <w:szCs w:val="24"/>
        </w:rPr>
        <w:t>l</w:t>
      </w:r>
      <w:r w:rsidRPr="00617C3F">
        <w:rPr>
          <w:rFonts w:ascii="Times New Roman" w:eastAsia="Times New Roman" w:hAnsi="Times New Roman"/>
          <w:spacing w:val="1"/>
          <w:sz w:val="24"/>
          <w:szCs w:val="24"/>
        </w:rPr>
        <w:t>iz</w:t>
      </w:r>
      <w:r w:rsidRPr="00617C3F">
        <w:rPr>
          <w:rFonts w:ascii="Times New Roman" w:eastAsia="Times New Roman" w:hAnsi="Times New Roman"/>
          <w:spacing w:val="-1"/>
          <w:sz w:val="24"/>
          <w:szCs w:val="24"/>
        </w:rPr>
        <w:t>a</w:t>
      </w:r>
      <w:r w:rsidRPr="00617C3F">
        <w:rPr>
          <w:rFonts w:ascii="Times New Roman" w:eastAsia="Times New Roman" w:hAnsi="Times New Roman"/>
          <w:sz w:val="24"/>
          <w:szCs w:val="24"/>
        </w:rPr>
        <w:t>r</w:t>
      </w:r>
      <w:r w:rsidRPr="00617C3F">
        <w:rPr>
          <w:rFonts w:ascii="Times New Roman" w:eastAsia="Times New Roman" w:hAnsi="Times New Roman"/>
          <w:spacing w:val="-2"/>
          <w:sz w:val="24"/>
          <w:szCs w:val="24"/>
        </w:rPr>
        <w:t>á</w:t>
      </w:r>
      <w:r w:rsidRPr="00617C3F">
        <w:rPr>
          <w:rFonts w:ascii="Times New Roman" w:eastAsia="Times New Roman" w:hAnsi="Times New Roman"/>
          <w:sz w:val="24"/>
          <w:szCs w:val="24"/>
        </w:rPr>
        <w:t>n</w:t>
      </w:r>
      <w:r w:rsidRPr="00617C3F">
        <w:rPr>
          <w:rFonts w:ascii="Times New Roman" w:eastAsia="Times New Roman" w:hAnsi="Times New Roman"/>
          <w:spacing w:val="3"/>
          <w:sz w:val="24"/>
          <w:szCs w:val="24"/>
        </w:rPr>
        <w:t xml:space="preserve"> </w:t>
      </w:r>
      <w:r w:rsidRPr="00617C3F">
        <w:rPr>
          <w:rFonts w:ascii="Times New Roman" w:eastAsia="Times New Roman" w:hAnsi="Times New Roman"/>
          <w:spacing w:val="-1"/>
          <w:sz w:val="24"/>
          <w:szCs w:val="24"/>
        </w:rPr>
        <w:t>a</w:t>
      </w:r>
      <w:r w:rsidRPr="00617C3F">
        <w:rPr>
          <w:rFonts w:ascii="Times New Roman" w:eastAsia="Times New Roman" w:hAnsi="Times New Roman"/>
          <w:sz w:val="24"/>
          <w:szCs w:val="24"/>
        </w:rPr>
        <w:t>qu</w:t>
      </w:r>
      <w:r w:rsidRPr="00617C3F">
        <w:rPr>
          <w:rFonts w:ascii="Times New Roman" w:eastAsia="Times New Roman" w:hAnsi="Times New Roman"/>
          <w:spacing w:val="-1"/>
          <w:sz w:val="24"/>
          <w:szCs w:val="24"/>
        </w:rPr>
        <w:t>e</w:t>
      </w:r>
      <w:r w:rsidRPr="00617C3F">
        <w:rPr>
          <w:rFonts w:ascii="Times New Roman" w:eastAsia="Times New Roman" w:hAnsi="Times New Roman"/>
          <w:sz w:val="24"/>
          <w:szCs w:val="24"/>
        </w:rPr>
        <w:t>l</w:t>
      </w:r>
      <w:r w:rsidRPr="00617C3F">
        <w:rPr>
          <w:rFonts w:ascii="Times New Roman" w:eastAsia="Times New Roman" w:hAnsi="Times New Roman"/>
          <w:spacing w:val="1"/>
          <w:sz w:val="24"/>
          <w:szCs w:val="24"/>
        </w:rPr>
        <w:t>l</w:t>
      </w:r>
      <w:r w:rsidRPr="00617C3F">
        <w:rPr>
          <w:rFonts w:ascii="Times New Roman" w:eastAsia="Times New Roman" w:hAnsi="Times New Roman"/>
          <w:sz w:val="24"/>
          <w:szCs w:val="24"/>
        </w:rPr>
        <w:t>os</w:t>
      </w:r>
      <w:r w:rsidRPr="00617C3F">
        <w:rPr>
          <w:rFonts w:ascii="Times New Roman" w:eastAsia="Times New Roman" w:hAnsi="Times New Roman"/>
          <w:spacing w:val="3"/>
          <w:sz w:val="24"/>
          <w:szCs w:val="24"/>
        </w:rPr>
        <w:t xml:space="preserve"> </w:t>
      </w:r>
      <w:r w:rsidRPr="00617C3F">
        <w:rPr>
          <w:rFonts w:ascii="Times New Roman" w:eastAsia="Times New Roman" w:hAnsi="Times New Roman"/>
          <w:spacing w:val="-1"/>
          <w:sz w:val="24"/>
          <w:szCs w:val="24"/>
        </w:rPr>
        <w:t>c</w:t>
      </w:r>
      <w:r w:rsidRPr="00617C3F">
        <w:rPr>
          <w:rFonts w:ascii="Times New Roman" w:eastAsia="Times New Roman" w:hAnsi="Times New Roman"/>
          <w:sz w:val="24"/>
          <w:szCs w:val="24"/>
        </w:rPr>
        <w:t>on si</w:t>
      </w:r>
      <w:r w:rsidRPr="00617C3F">
        <w:rPr>
          <w:rFonts w:ascii="Times New Roman" w:eastAsia="Times New Roman" w:hAnsi="Times New Roman"/>
          <w:spacing w:val="-2"/>
          <w:sz w:val="24"/>
          <w:szCs w:val="24"/>
        </w:rPr>
        <w:t>g</w:t>
      </w:r>
      <w:r w:rsidRPr="00617C3F">
        <w:rPr>
          <w:rFonts w:ascii="Times New Roman" w:eastAsia="Times New Roman" w:hAnsi="Times New Roman"/>
          <w:sz w:val="24"/>
          <w:szCs w:val="24"/>
        </w:rPr>
        <w:t>nifi</w:t>
      </w:r>
      <w:r w:rsidRPr="00617C3F">
        <w:rPr>
          <w:rFonts w:ascii="Times New Roman" w:eastAsia="Times New Roman" w:hAnsi="Times New Roman"/>
          <w:spacing w:val="-1"/>
          <w:sz w:val="24"/>
          <w:szCs w:val="24"/>
        </w:rPr>
        <w:t>ca</w:t>
      </w:r>
      <w:r w:rsidRPr="00617C3F">
        <w:rPr>
          <w:rFonts w:ascii="Times New Roman" w:eastAsia="Times New Roman" w:hAnsi="Times New Roman"/>
          <w:sz w:val="24"/>
          <w:szCs w:val="24"/>
        </w:rPr>
        <w:t>do in</w:t>
      </w:r>
      <w:r w:rsidRPr="00617C3F">
        <w:rPr>
          <w:rFonts w:ascii="Times New Roman" w:eastAsia="Times New Roman" w:hAnsi="Times New Roman"/>
          <w:spacing w:val="1"/>
          <w:sz w:val="24"/>
          <w:szCs w:val="24"/>
        </w:rPr>
        <w:t>te</w:t>
      </w:r>
      <w:r w:rsidRPr="00617C3F">
        <w:rPr>
          <w:rFonts w:ascii="Times New Roman" w:eastAsia="Times New Roman" w:hAnsi="Times New Roman"/>
          <w:sz w:val="24"/>
          <w:szCs w:val="24"/>
        </w:rPr>
        <w:t>rn</w:t>
      </w:r>
      <w:r w:rsidRPr="00617C3F">
        <w:rPr>
          <w:rFonts w:ascii="Times New Roman" w:eastAsia="Times New Roman" w:hAnsi="Times New Roman"/>
          <w:spacing w:val="-2"/>
          <w:sz w:val="24"/>
          <w:szCs w:val="24"/>
        </w:rPr>
        <w:t>a</w:t>
      </w:r>
      <w:r w:rsidRPr="00617C3F">
        <w:rPr>
          <w:rFonts w:ascii="Times New Roman" w:eastAsia="Times New Roman" w:hAnsi="Times New Roman"/>
          <w:spacing w:val="-1"/>
          <w:sz w:val="24"/>
          <w:szCs w:val="24"/>
        </w:rPr>
        <w:t>c</w:t>
      </w:r>
      <w:r w:rsidRPr="00617C3F">
        <w:rPr>
          <w:rFonts w:ascii="Times New Roman" w:eastAsia="Times New Roman" w:hAnsi="Times New Roman"/>
          <w:sz w:val="24"/>
          <w:szCs w:val="24"/>
        </w:rPr>
        <w:t>io</w:t>
      </w:r>
      <w:r w:rsidRPr="00617C3F">
        <w:rPr>
          <w:rFonts w:ascii="Times New Roman" w:eastAsia="Times New Roman" w:hAnsi="Times New Roman"/>
          <w:spacing w:val="3"/>
          <w:sz w:val="24"/>
          <w:szCs w:val="24"/>
        </w:rPr>
        <w:t>n</w:t>
      </w:r>
      <w:r w:rsidRPr="00617C3F">
        <w:rPr>
          <w:rFonts w:ascii="Times New Roman" w:eastAsia="Times New Roman" w:hAnsi="Times New Roman"/>
          <w:spacing w:val="-1"/>
          <w:sz w:val="24"/>
          <w:szCs w:val="24"/>
        </w:rPr>
        <w:t>a</w:t>
      </w:r>
      <w:r w:rsidRPr="00617C3F">
        <w:rPr>
          <w:rFonts w:ascii="Times New Roman" w:eastAsia="Times New Roman" w:hAnsi="Times New Roman"/>
          <w:sz w:val="24"/>
          <w:szCs w:val="24"/>
        </w:rPr>
        <w:t>l.</w:t>
      </w:r>
    </w:p>
    <w:p w:rsidR="00C377E1" w:rsidRDefault="00C377E1" w:rsidP="00C377E1">
      <w:pPr>
        <w:pStyle w:val="Prrafodelista"/>
        <w:ind w:left="822" w:right="84"/>
        <w:jc w:val="both"/>
        <w:rPr>
          <w:rFonts w:ascii="Times New Roman" w:eastAsia="Times New Roman" w:hAnsi="Times New Roman"/>
          <w:sz w:val="24"/>
          <w:szCs w:val="24"/>
        </w:rPr>
      </w:pPr>
    </w:p>
    <w:p w:rsidR="00C377E1" w:rsidRDefault="00C377E1" w:rsidP="00C377E1">
      <w:pPr>
        <w:pStyle w:val="Prrafodelista"/>
        <w:ind w:left="822" w:right="84"/>
        <w:jc w:val="center"/>
        <w:rPr>
          <w:rFonts w:ascii="Times New Roman" w:eastAsia="Times New Roman" w:hAnsi="Times New Roman"/>
          <w:b/>
          <w:sz w:val="24"/>
          <w:szCs w:val="24"/>
        </w:rPr>
      </w:pPr>
      <w:r w:rsidRPr="00EC68E5">
        <w:rPr>
          <w:rFonts w:ascii="Times New Roman" w:eastAsia="Times New Roman" w:hAnsi="Times New Roman"/>
          <w:b/>
          <w:sz w:val="24"/>
          <w:szCs w:val="24"/>
        </w:rPr>
        <w:lastRenderedPageBreak/>
        <w:t>C</w:t>
      </w:r>
      <w:r w:rsidRPr="00EC68E5">
        <w:rPr>
          <w:rFonts w:ascii="Times New Roman" w:eastAsia="Times New Roman" w:hAnsi="Times New Roman"/>
          <w:b/>
          <w:spacing w:val="-1"/>
          <w:sz w:val="24"/>
          <w:szCs w:val="24"/>
        </w:rPr>
        <w:t>a</w:t>
      </w:r>
      <w:r w:rsidRPr="00EC68E5">
        <w:rPr>
          <w:rFonts w:ascii="Times New Roman" w:eastAsia="Times New Roman" w:hAnsi="Times New Roman"/>
          <w:b/>
          <w:sz w:val="24"/>
          <w:szCs w:val="24"/>
        </w:rPr>
        <w:t>pí</w:t>
      </w:r>
      <w:r w:rsidRPr="00EC68E5">
        <w:rPr>
          <w:rFonts w:ascii="Times New Roman" w:eastAsia="Times New Roman" w:hAnsi="Times New Roman"/>
          <w:b/>
          <w:spacing w:val="1"/>
          <w:sz w:val="24"/>
          <w:szCs w:val="24"/>
        </w:rPr>
        <w:t>t</w:t>
      </w:r>
      <w:r w:rsidRPr="00EC68E5">
        <w:rPr>
          <w:rFonts w:ascii="Times New Roman" w:eastAsia="Times New Roman" w:hAnsi="Times New Roman"/>
          <w:b/>
          <w:sz w:val="24"/>
          <w:szCs w:val="24"/>
        </w:rPr>
        <w:t xml:space="preserve">ulo </w:t>
      </w:r>
      <w:r w:rsidRPr="00EC68E5">
        <w:rPr>
          <w:rFonts w:ascii="Times New Roman" w:eastAsia="Times New Roman" w:hAnsi="Times New Roman"/>
          <w:b/>
          <w:spacing w:val="-3"/>
          <w:sz w:val="24"/>
          <w:szCs w:val="24"/>
        </w:rPr>
        <w:t>I</w:t>
      </w:r>
      <w:r w:rsidRPr="00EC68E5">
        <w:rPr>
          <w:rFonts w:ascii="Times New Roman" w:eastAsia="Times New Roman" w:hAnsi="Times New Roman"/>
          <w:b/>
          <w:sz w:val="24"/>
          <w:szCs w:val="24"/>
        </w:rPr>
        <w:t>I</w:t>
      </w:r>
    </w:p>
    <w:p w:rsidR="00C377E1" w:rsidRPr="00EC68E5" w:rsidRDefault="00C377E1" w:rsidP="00C377E1">
      <w:pPr>
        <w:pStyle w:val="Prrafodelista"/>
        <w:ind w:left="822" w:right="84"/>
        <w:jc w:val="center"/>
        <w:rPr>
          <w:sz w:val="24"/>
          <w:szCs w:val="24"/>
        </w:rPr>
      </w:pPr>
      <w:r w:rsidRPr="00EC68E5">
        <w:rPr>
          <w:rFonts w:ascii="Times New Roman" w:eastAsia="Times New Roman" w:hAnsi="Times New Roman"/>
          <w:b/>
          <w:sz w:val="24"/>
          <w:szCs w:val="24"/>
        </w:rPr>
        <w:t>C</w:t>
      </w:r>
      <w:r w:rsidRPr="00EC68E5">
        <w:rPr>
          <w:rFonts w:ascii="Times New Roman" w:eastAsia="Times New Roman" w:hAnsi="Times New Roman"/>
          <w:b/>
          <w:spacing w:val="2"/>
          <w:sz w:val="24"/>
          <w:szCs w:val="24"/>
        </w:rPr>
        <w:t>O</w:t>
      </w:r>
      <w:r w:rsidRPr="00EC68E5">
        <w:rPr>
          <w:rFonts w:ascii="Times New Roman" w:eastAsia="Times New Roman" w:hAnsi="Times New Roman"/>
          <w:b/>
          <w:spacing w:val="-5"/>
          <w:sz w:val="24"/>
          <w:szCs w:val="24"/>
        </w:rPr>
        <w:t>L</w:t>
      </w:r>
      <w:r w:rsidRPr="00EC68E5">
        <w:rPr>
          <w:rFonts w:ascii="Times New Roman" w:eastAsia="Times New Roman" w:hAnsi="Times New Roman"/>
          <w:b/>
          <w:sz w:val="24"/>
          <w:szCs w:val="24"/>
        </w:rPr>
        <w:t>ORES</w:t>
      </w:r>
      <w:r w:rsidRPr="00EC68E5">
        <w:rPr>
          <w:rFonts w:ascii="Times New Roman" w:eastAsia="Times New Roman" w:hAnsi="Times New Roman"/>
          <w:b/>
          <w:spacing w:val="1"/>
          <w:sz w:val="24"/>
          <w:szCs w:val="24"/>
        </w:rPr>
        <w:t xml:space="preserve"> </w:t>
      </w:r>
      <w:r w:rsidRPr="00EC68E5">
        <w:rPr>
          <w:rFonts w:ascii="Times New Roman" w:eastAsia="Times New Roman" w:hAnsi="Times New Roman"/>
          <w:b/>
          <w:sz w:val="24"/>
          <w:szCs w:val="24"/>
        </w:rPr>
        <w:t>DE SEG</w:t>
      </w:r>
      <w:r w:rsidRPr="00EC68E5">
        <w:rPr>
          <w:rFonts w:ascii="Times New Roman" w:eastAsia="Times New Roman" w:hAnsi="Times New Roman"/>
          <w:b/>
          <w:spacing w:val="-1"/>
          <w:sz w:val="24"/>
          <w:szCs w:val="24"/>
        </w:rPr>
        <w:t>U</w:t>
      </w:r>
      <w:r w:rsidRPr="00EC68E5">
        <w:rPr>
          <w:rFonts w:ascii="Times New Roman" w:eastAsia="Times New Roman" w:hAnsi="Times New Roman"/>
          <w:b/>
          <w:spacing w:val="3"/>
          <w:sz w:val="24"/>
          <w:szCs w:val="24"/>
        </w:rPr>
        <w:t>R</w:t>
      </w:r>
      <w:r w:rsidRPr="00EC68E5">
        <w:rPr>
          <w:rFonts w:ascii="Times New Roman" w:eastAsia="Times New Roman" w:hAnsi="Times New Roman"/>
          <w:b/>
          <w:sz w:val="24"/>
          <w:szCs w:val="24"/>
        </w:rPr>
        <w:t>I</w:t>
      </w:r>
      <w:r w:rsidRPr="00EC68E5">
        <w:rPr>
          <w:rFonts w:ascii="Times New Roman" w:eastAsia="Times New Roman" w:hAnsi="Times New Roman"/>
          <w:b/>
          <w:spacing w:val="-1"/>
          <w:sz w:val="24"/>
          <w:szCs w:val="24"/>
        </w:rPr>
        <w:t>D</w:t>
      </w:r>
      <w:r w:rsidRPr="00EC68E5">
        <w:rPr>
          <w:rFonts w:ascii="Times New Roman" w:eastAsia="Times New Roman" w:hAnsi="Times New Roman"/>
          <w:b/>
          <w:sz w:val="24"/>
          <w:szCs w:val="24"/>
        </w:rPr>
        <w:t>AD</w:t>
      </w:r>
    </w:p>
    <w:p w:rsidR="00C377E1" w:rsidRDefault="00C377E1" w:rsidP="00C377E1">
      <w:pPr>
        <w:ind w:left="102" w:right="82"/>
        <w:jc w:val="both"/>
        <w:rPr>
          <w:rFonts w:ascii="Times New Roman" w:eastAsia="Times New Roman" w:hAnsi="Times New Roman" w:cs="Times New Roman"/>
          <w:sz w:val="24"/>
          <w:szCs w:val="24"/>
        </w:rPr>
      </w:pPr>
      <w:r w:rsidRPr="00EC68E5">
        <w:rPr>
          <w:rFonts w:ascii="Times New Roman" w:eastAsia="Times New Roman" w:hAnsi="Times New Roman" w:cs="Times New Roman"/>
          <w:b/>
          <w:sz w:val="24"/>
          <w:szCs w:val="24"/>
          <w:lang w:val="es-ES"/>
        </w:rPr>
        <w:t>A</w:t>
      </w:r>
      <w:r w:rsidRPr="00EC68E5">
        <w:rPr>
          <w:rFonts w:ascii="Times New Roman" w:eastAsia="Times New Roman" w:hAnsi="Times New Roman" w:cs="Times New Roman"/>
          <w:b/>
          <w:spacing w:val="-1"/>
          <w:sz w:val="24"/>
          <w:szCs w:val="24"/>
          <w:lang w:val="es-ES"/>
        </w:rPr>
        <w:t>r</w:t>
      </w:r>
      <w:r w:rsidRPr="00EC68E5">
        <w:rPr>
          <w:rFonts w:ascii="Times New Roman" w:eastAsia="Times New Roman" w:hAnsi="Times New Roman" w:cs="Times New Roman"/>
          <w:b/>
          <w:sz w:val="24"/>
          <w:szCs w:val="24"/>
          <w:lang w:val="es-ES"/>
        </w:rPr>
        <w:t>t.</w:t>
      </w:r>
      <w:r w:rsidRPr="00EC68E5">
        <w:rPr>
          <w:rFonts w:ascii="Times New Roman" w:eastAsia="Times New Roman" w:hAnsi="Times New Roman" w:cs="Times New Roman"/>
          <w:b/>
          <w:spacing w:val="1"/>
          <w:sz w:val="24"/>
          <w:szCs w:val="24"/>
          <w:lang w:val="es-ES"/>
        </w:rPr>
        <w:t xml:space="preserve"> </w:t>
      </w:r>
      <w:r w:rsidRPr="00EC68E5">
        <w:rPr>
          <w:rFonts w:ascii="Times New Roman" w:eastAsia="Times New Roman" w:hAnsi="Times New Roman" w:cs="Times New Roman"/>
          <w:b/>
          <w:sz w:val="24"/>
          <w:szCs w:val="24"/>
          <w:lang w:val="es-ES"/>
        </w:rPr>
        <w:t xml:space="preserve">167.  </w:t>
      </w:r>
      <w:r w:rsidRPr="00EC68E5">
        <w:rPr>
          <w:rFonts w:ascii="Times New Roman" w:eastAsia="Times New Roman" w:hAnsi="Times New Roman" w:cs="Times New Roman"/>
          <w:b/>
          <w:spacing w:val="25"/>
          <w:sz w:val="24"/>
          <w:szCs w:val="24"/>
          <w:lang w:val="es-ES"/>
        </w:rPr>
        <w:t xml:space="preserve"> </w:t>
      </w:r>
      <w:r w:rsidRPr="00EC68E5">
        <w:rPr>
          <w:rFonts w:ascii="Times New Roman" w:eastAsia="Times New Roman" w:hAnsi="Times New Roman" w:cs="Times New Roman"/>
          <w:b/>
          <w:spacing w:val="2"/>
          <w:sz w:val="24"/>
          <w:szCs w:val="24"/>
        </w:rPr>
        <w:t>T</w:t>
      </w:r>
      <w:r w:rsidRPr="00EC68E5">
        <w:rPr>
          <w:rFonts w:ascii="Times New Roman" w:eastAsia="Times New Roman" w:hAnsi="Times New Roman" w:cs="Times New Roman"/>
          <w:b/>
          <w:spacing w:val="-6"/>
          <w:sz w:val="24"/>
          <w:szCs w:val="24"/>
        </w:rPr>
        <w:t>I</w:t>
      </w:r>
      <w:r w:rsidRPr="00EC68E5">
        <w:rPr>
          <w:rFonts w:ascii="Times New Roman" w:eastAsia="Times New Roman" w:hAnsi="Times New Roman" w:cs="Times New Roman"/>
          <w:b/>
          <w:spacing w:val="3"/>
          <w:sz w:val="24"/>
          <w:szCs w:val="24"/>
        </w:rPr>
        <w:t>P</w:t>
      </w:r>
      <w:r w:rsidRPr="00EC68E5">
        <w:rPr>
          <w:rFonts w:ascii="Times New Roman" w:eastAsia="Times New Roman" w:hAnsi="Times New Roman" w:cs="Times New Roman"/>
          <w:b/>
          <w:sz w:val="24"/>
          <w:szCs w:val="24"/>
        </w:rPr>
        <w:t>OS</w:t>
      </w:r>
      <w:r w:rsidRPr="00EC68E5">
        <w:rPr>
          <w:rFonts w:ascii="Times New Roman" w:eastAsia="Times New Roman" w:hAnsi="Times New Roman" w:cs="Times New Roman"/>
          <w:b/>
          <w:spacing w:val="1"/>
          <w:sz w:val="24"/>
          <w:szCs w:val="24"/>
        </w:rPr>
        <w:t xml:space="preserve"> </w:t>
      </w:r>
      <w:r w:rsidRPr="00EC68E5">
        <w:rPr>
          <w:rFonts w:ascii="Times New Roman" w:eastAsia="Times New Roman" w:hAnsi="Times New Roman" w:cs="Times New Roman"/>
          <w:b/>
          <w:sz w:val="24"/>
          <w:szCs w:val="24"/>
        </w:rPr>
        <w:t>DE</w:t>
      </w:r>
      <w:r w:rsidRPr="00EC68E5">
        <w:rPr>
          <w:rFonts w:ascii="Times New Roman" w:eastAsia="Times New Roman" w:hAnsi="Times New Roman" w:cs="Times New Roman"/>
          <w:b/>
          <w:spacing w:val="2"/>
          <w:sz w:val="24"/>
          <w:szCs w:val="24"/>
        </w:rPr>
        <w:t xml:space="preserve"> </w:t>
      </w:r>
      <w:r w:rsidRPr="00EC68E5">
        <w:rPr>
          <w:rFonts w:ascii="Times New Roman" w:eastAsia="Times New Roman" w:hAnsi="Times New Roman" w:cs="Times New Roman"/>
          <w:b/>
          <w:sz w:val="24"/>
          <w:szCs w:val="24"/>
        </w:rPr>
        <w:t>C</w:t>
      </w:r>
      <w:r w:rsidRPr="00EC68E5">
        <w:rPr>
          <w:rFonts w:ascii="Times New Roman" w:eastAsia="Times New Roman" w:hAnsi="Times New Roman" w:cs="Times New Roman"/>
          <w:b/>
          <w:spacing w:val="2"/>
          <w:sz w:val="24"/>
          <w:szCs w:val="24"/>
        </w:rPr>
        <w:t>O</w:t>
      </w:r>
      <w:r w:rsidRPr="00EC68E5">
        <w:rPr>
          <w:rFonts w:ascii="Times New Roman" w:eastAsia="Times New Roman" w:hAnsi="Times New Roman" w:cs="Times New Roman"/>
          <w:b/>
          <w:spacing w:val="-5"/>
          <w:sz w:val="24"/>
          <w:szCs w:val="24"/>
        </w:rPr>
        <w:t>L</w:t>
      </w:r>
      <w:r w:rsidRPr="00EC68E5">
        <w:rPr>
          <w:rFonts w:ascii="Times New Roman" w:eastAsia="Times New Roman" w:hAnsi="Times New Roman" w:cs="Times New Roman"/>
          <w:b/>
          <w:sz w:val="24"/>
          <w:szCs w:val="24"/>
        </w:rPr>
        <w:t>ORE</w:t>
      </w:r>
      <w:r w:rsidRPr="00EC68E5">
        <w:rPr>
          <w:rFonts w:ascii="Times New Roman" w:eastAsia="Times New Roman" w:hAnsi="Times New Roman" w:cs="Times New Roman"/>
          <w:b/>
          <w:spacing w:val="1"/>
          <w:sz w:val="24"/>
          <w:szCs w:val="24"/>
        </w:rPr>
        <w:t>S</w:t>
      </w:r>
      <w:r w:rsidRPr="00EC68E5">
        <w:rPr>
          <w:rFonts w:ascii="Times New Roman" w:eastAsia="Times New Roman" w:hAnsi="Times New Roman" w:cs="Times New Roman"/>
          <w:b/>
          <w:spacing w:val="3"/>
          <w:sz w:val="24"/>
          <w:szCs w:val="24"/>
        </w:rPr>
        <w:t>.</w:t>
      </w:r>
      <w:r w:rsidRPr="00EC68E5">
        <w:rPr>
          <w:rFonts w:ascii="Times New Roman" w:eastAsia="Times New Roman" w:hAnsi="Times New Roman" w:cs="Times New Roman"/>
          <w:b/>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os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ol</w:t>
      </w:r>
      <w:r>
        <w:rPr>
          <w:rFonts w:ascii="Times New Roman" w:eastAsia="Times New Roman" w:hAnsi="Times New Roman" w:cs="Times New Roman"/>
          <w:spacing w:val="3"/>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de 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rid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tend</w:t>
      </w:r>
      <w:r>
        <w:rPr>
          <w:rFonts w:ascii="Times New Roman" w:eastAsia="Times New Roman" w:hAnsi="Times New Roman" w:cs="Times New Roman"/>
          <w:spacing w:val="-1"/>
          <w:sz w:val="24"/>
          <w:szCs w:val="24"/>
        </w:rPr>
        <w:t>rá</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spe</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ifi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iones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onten</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en 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norm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EN.</w:t>
      </w:r>
    </w:p>
    <w:p w:rsidR="00C377E1" w:rsidRPr="00EC68E5" w:rsidRDefault="00C377E1" w:rsidP="00C377E1">
      <w:pPr>
        <w:ind w:left="102" w:right="82"/>
        <w:jc w:val="both"/>
        <w:rPr>
          <w:b/>
          <w:sz w:val="24"/>
          <w:szCs w:val="24"/>
        </w:rPr>
      </w:pPr>
      <w:r w:rsidRPr="00EC68E5">
        <w:rPr>
          <w:rFonts w:ascii="Times New Roman" w:eastAsia="Times New Roman" w:hAnsi="Times New Roman" w:cs="Times New Roman"/>
          <w:b/>
          <w:sz w:val="24"/>
          <w:szCs w:val="24"/>
        </w:rPr>
        <w:t>A</w:t>
      </w:r>
      <w:r w:rsidRPr="00EC68E5">
        <w:rPr>
          <w:rFonts w:ascii="Times New Roman" w:eastAsia="Times New Roman" w:hAnsi="Times New Roman" w:cs="Times New Roman"/>
          <w:b/>
          <w:spacing w:val="-1"/>
          <w:sz w:val="24"/>
          <w:szCs w:val="24"/>
        </w:rPr>
        <w:t>r</w:t>
      </w:r>
      <w:r w:rsidRPr="00EC68E5">
        <w:rPr>
          <w:rFonts w:ascii="Times New Roman" w:eastAsia="Times New Roman" w:hAnsi="Times New Roman" w:cs="Times New Roman"/>
          <w:b/>
          <w:sz w:val="24"/>
          <w:szCs w:val="24"/>
        </w:rPr>
        <w:t xml:space="preserve">t. 168.  </w:t>
      </w:r>
      <w:r w:rsidRPr="00EC68E5">
        <w:rPr>
          <w:rFonts w:ascii="Times New Roman" w:eastAsia="Times New Roman" w:hAnsi="Times New Roman" w:cs="Times New Roman"/>
          <w:b/>
          <w:spacing w:val="1"/>
          <w:sz w:val="24"/>
          <w:szCs w:val="24"/>
        </w:rPr>
        <w:t>C</w:t>
      </w:r>
      <w:r w:rsidRPr="00EC68E5">
        <w:rPr>
          <w:rFonts w:ascii="Times New Roman" w:eastAsia="Times New Roman" w:hAnsi="Times New Roman" w:cs="Times New Roman"/>
          <w:b/>
          <w:sz w:val="24"/>
          <w:szCs w:val="24"/>
        </w:rPr>
        <w:t>O</w:t>
      </w:r>
      <w:r w:rsidRPr="00EC68E5">
        <w:rPr>
          <w:rFonts w:ascii="Times New Roman" w:eastAsia="Times New Roman" w:hAnsi="Times New Roman" w:cs="Times New Roman"/>
          <w:b/>
          <w:spacing w:val="-1"/>
          <w:sz w:val="24"/>
          <w:szCs w:val="24"/>
        </w:rPr>
        <w:t>N</w:t>
      </w:r>
      <w:r w:rsidRPr="00EC68E5">
        <w:rPr>
          <w:rFonts w:ascii="Times New Roman" w:eastAsia="Times New Roman" w:hAnsi="Times New Roman" w:cs="Times New Roman"/>
          <w:b/>
          <w:spacing w:val="2"/>
          <w:sz w:val="24"/>
          <w:szCs w:val="24"/>
        </w:rPr>
        <w:t>D</w:t>
      </w:r>
      <w:r w:rsidRPr="00EC68E5">
        <w:rPr>
          <w:rFonts w:ascii="Times New Roman" w:eastAsia="Times New Roman" w:hAnsi="Times New Roman" w:cs="Times New Roman"/>
          <w:b/>
          <w:spacing w:val="-3"/>
          <w:sz w:val="24"/>
          <w:szCs w:val="24"/>
        </w:rPr>
        <w:t>I</w:t>
      </w:r>
      <w:r w:rsidRPr="00EC68E5">
        <w:rPr>
          <w:rFonts w:ascii="Times New Roman" w:eastAsia="Times New Roman" w:hAnsi="Times New Roman" w:cs="Times New Roman"/>
          <w:b/>
          <w:spacing w:val="3"/>
          <w:sz w:val="24"/>
          <w:szCs w:val="24"/>
        </w:rPr>
        <w:t>C</w:t>
      </w:r>
      <w:r w:rsidRPr="00EC68E5">
        <w:rPr>
          <w:rFonts w:ascii="Times New Roman" w:eastAsia="Times New Roman" w:hAnsi="Times New Roman" w:cs="Times New Roman"/>
          <w:b/>
          <w:spacing w:val="-3"/>
          <w:sz w:val="24"/>
          <w:szCs w:val="24"/>
        </w:rPr>
        <w:t>I</w:t>
      </w:r>
      <w:r w:rsidRPr="00EC68E5">
        <w:rPr>
          <w:rFonts w:ascii="Times New Roman" w:eastAsia="Times New Roman" w:hAnsi="Times New Roman" w:cs="Times New Roman"/>
          <w:b/>
          <w:sz w:val="24"/>
          <w:szCs w:val="24"/>
        </w:rPr>
        <w:t>O</w:t>
      </w:r>
      <w:r w:rsidRPr="00EC68E5">
        <w:rPr>
          <w:rFonts w:ascii="Times New Roman" w:eastAsia="Times New Roman" w:hAnsi="Times New Roman" w:cs="Times New Roman"/>
          <w:b/>
          <w:spacing w:val="1"/>
          <w:sz w:val="24"/>
          <w:szCs w:val="24"/>
        </w:rPr>
        <w:t>N</w:t>
      </w:r>
      <w:r w:rsidRPr="00EC68E5">
        <w:rPr>
          <w:rFonts w:ascii="Times New Roman" w:eastAsia="Times New Roman" w:hAnsi="Times New Roman" w:cs="Times New Roman"/>
          <w:b/>
          <w:sz w:val="24"/>
          <w:szCs w:val="24"/>
        </w:rPr>
        <w:t>ES DE</w:t>
      </w:r>
      <w:r>
        <w:rPr>
          <w:rFonts w:ascii="Times New Roman" w:eastAsia="Times New Roman" w:hAnsi="Times New Roman" w:cs="Times New Roman"/>
          <w:b/>
          <w:sz w:val="24"/>
          <w:szCs w:val="24"/>
        </w:rPr>
        <w:t xml:space="preserve"> U</w:t>
      </w:r>
      <w:r w:rsidRPr="00EC68E5">
        <w:rPr>
          <w:rFonts w:ascii="Times New Roman" w:eastAsia="Times New Roman" w:hAnsi="Times New Roman" w:cs="Times New Roman"/>
          <w:b/>
          <w:spacing w:val="1"/>
          <w:sz w:val="24"/>
          <w:szCs w:val="24"/>
        </w:rPr>
        <w:t>T</w:t>
      </w:r>
      <w:r w:rsidRPr="00EC68E5">
        <w:rPr>
          <w:rFonts w:ascii="Times New Roman" w:eastAsia="Times New Roman" w:hAnsi="Times New Roman" w:cs="Times New Roman"/>
          <w:b/>
          <w:sz w:val="24"/>
          <w:szCs w:val="24"/>
        </w:rPr>
        <w:t>I</w:t>
      </w:r>
      <w:r w:rsidRPr="00EC68E5">
        <w:rPr>
          <w:rFonts w:ascii="Times New Roman" w:eastAsia="Times New Roman" w:hAnsi="Times New Roman" w:cs="Times New Roman"/>
          <w:b/>
          <w:spacing w:val="-1"/>
          <w:sz w:val="24"/>
          <w:szCs w:val="24"/>
        </w:rPr>
        <w:t>L</w:t>
      </w:r>
      <w:r w:rsidRPr="00EC68E5">
        <w:rPr>
          <w:rFonts w:ascii="Times New Roman" w:eastAsia="Times New Roman" w:hAnsi="Times New Roman" w:cs="Times New Roman"/>
          <w:b/>
          <w:spacing w:val="-3"/>
          <w:sz w:val="24"/>
          <w:szCs w:val="24"/>
        </w:rPr>
        <w:t>I</w:t>
      </w:r>
      <w:r w:rsidRPr="00EC68E5">
        <w:rPr>
          <w:rFonts w:ascii="Times New Roman" w:eastAsia="Times New Roman" w:hAnsi="Times New Roman" w:cs="Times New Roman"/>
          <w:b/>
          <w:sz w:val="24"/>
          <w:szCs w:val="24"/>
        </w:rPr>
        <w:t>ZA</w:t>
      </w:r>
      <w:r w:rsidRPr="00EC68E5">
        <w:rPr>
          <w:rFonts w:ascii="Times New Roman" w:eastAsia="Times New Roman" w:hAnsi="Times New Roman" w:cs="Times New Roman"/>
          <w:b/>
          <w:spacing w:val="2"/>
          <w:sz w:val="24"/>
          <w:szCs w:val="24"/>
        </w:rPr>
        <w:t>C</w:t>
      </w:r>
      <w:r w:rsidRPr="00EC68E5">
        <w:rPr>
          <w:rFonts w:ascii="Times New Roman" w:eastAsia="Times New Roman" w:hAnsi="Times New Roman" w:cs="Times New Roman"/>
          <w:b/>
          <w:spacing w:val="-3"/>
          <w:sz w:val="24"/>
          <w:szCs w:val="24"/>
        </w:rPr>
        <w:t>I</w:t>
      </w:r>
      <w:r w:rsidRPr="00EC68E5">
        <w:rPr>
          <w:rFonts w:ascii="Times New Roman" w:eastAsia="Times New Roman" w:hAnsi="Times New Roman" w:cs="Times New Roman"/>
          <w:b/>
          <w:spacing w:val="2"/>
          <w:sz w:val="24"/>
          <w:szCs w:val="24"/>
        </w:rPr>
        <w:t>Ó</w:t>
      </w:r>
      <w:r>
        <w:rPr>
          <w:rFonts w:ascii="Times New Roman" w:eastAsia="Times New Roman" w:hAnsi="Times New Roman" w:cs="Times New Roman"/>
          <w:b/>
          <w:sz w:val="24"/>
          <w:szCs w:val="24"/>
        </w:rPr>
        <w:t>N</w:t>
      </w:r>
    </w:p>
    <w:p w:rsidR="00C377E1" w:rsidRPr="00EC68E5" w:rsidRDefault="00C377E1" w:rsidP="00C377E1">
      <w:pPr>
        <w:pStyle w:val="Prrafodelista"/>
        <w:numPr>
          <w:ilvl w:val="0"/>
          <w:numId w:val="18"/>
        </w:numPr>
        <w:ind w:right="82"/>
        <w:jc w:val="both"/>
        <w:rPr>
          <w:sz w:val="24"/>
          <w:szCs w:val="24"/>
        </w:rPr>
      </w:pPr>
      <w:r w:rsidRPr="00EC68E5">
        <w:rPr>
          <w:rFonts w:ascii="Times New Roman" w:eastAsia="Times New Roman" w:hAnsi="Times New Roman"/>
          <w:sz w:val="24"/>
          <w:szCs w:val="24"/>
        </w:rPr>
        <w:t>T</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nd</w:t>
      </w:r>
      <w:r w:rsidRPr="00EC68E5">
        <w:rPr>
          <w:rFonts w:ascii="Times New Roman" w:eastAsia="Times New Roman" w:hAnsi="Times New Roman"/>
          <w:spacing w:val="1"/>
          <w:sz w:val="24"/>
          <w:szCs w:val="24"/>
        </w:rPr>
        <w:t>r</w:t>
      </w:r>
      <w:r w:rsidRPr="00EC68E5">
        <w:rPr>
          <w:rFonts w:ascii="Times New Roman" w:eastAsia="Times New Roman" w:hAnsi="Times New Roman"/>
          <w:spacing w:val="-1"/>
          <w:sz w:val="24"/>
          <w:szCs w:val="24"/>
        </w:rPr>
        <w:t>á</w:t>
      </w:r>
      <w:r w:rsidRPr="00EC68E5">
        <w:rPr>
          <w:rFonts w:ascii="Times New Roman" w:eastAsia="Times New Roman" w:hAnsi="Times New Roman"/>
          <w:sz w:val="24"/>
          <w:szCs w:val="24"/>
        </w:rPr>
        <w:t>n</w:t>
      </w:r>
      <w:r w:rsidRPr="00EC68E5">
        <w:rPr>
          <w:rFonts w:ascii="Times New Roman" w:eastAsia="Times New Roman" w:hAnsi="Times New Roman"/>
          <w:spacing w:val="24"/>
          <w:sz w:val="24"/>
          <w:szCs w:val="24"/>
        </w:rPr>
        <w:t xml:space="preserve"> </w:t>
      </w:r>
      <w:r w:rsidRPr="00EC68E5">
        <w:rPr>
          <w:rFonts w:ascii="Times New Roman" w:eastAsia="Times New Roman" w:hAnsi="Times New Roman"/>
          <w:sz w:val="24"/>
          <w:szCs w:val="24"/>
        </w:rPr>
        <w:t>una</w:t>
      </w:r>
      <w:r w:rsidRPr="00EC68E5">
        <w:rPr>
          <w:rFonts w:ascii="Times New Roman" w:eastAsia="Times New Roman" w:hAnsi="Times New Roman"/>
          <w:spacing w:val="25"/>
          <w:sz w:val="24"/>
          <w:szCs w:val="24"/>
        </w:rPr>
        <w:t xml:space="preserve"> </w:t>
      </w:r>
      <w:r w:rsidRPr="00EC68E5">
        <w:rPr>
          <w:rFonts w:ascii="Times New Roman" w:eastAsia="Times New Roman" w:hAnsi="Times New Roman"/>
          <w:sz w:val="24"/>
          <w:szCs w:val="24"/>
        </w:rPr>
        <w:t>dura</w:t>
      </w:r>
      <w:r w:rsidRPr="00EC68E5">
        <w:rPr>
          <w:rFonts w:ascii="Times New Roman" w:eastAsia="Times New Roman" w:hAnsi="Times New Roman"/>
          <w:spacing w:val="-1"/>
          <w:sz w:val="24"/>
          <w:szCs w:val="24"/>
        </w:rPr>
        <w:t>c</w:t>
      </w:r>
      <w:r w:rsidRPr="00EC68E5">
        <w:rPr>
          <w:rFonts w:ascii="Times New Roman" w:eastAsia="Times New Roman" w:hAnsi="Times New Roman"/>
          <w:sz w:val="24"/>
          <w:szCs w:val="24"/>
        </w:rPr>
        <w:t>i</w:t>
      </w:r>
      <w:r w:rsidRPr="00EC68E5">
        <w:rPr>
          <w:rFonts w:ascii="Times New Roman" w:eastAsia="Times New Roman" w:hAnsi="Times New Roman"/>
          <w:spacing w:val="3"/>
          <w:sz w:val="24"/>
          <w:szCs w:val="24"/>
        </w:rPr>
        <w:t>ó</w:t>
      </w:r>
      <w:r w:rsidRPr="00EC68E5">
        <w:rPr>
          <w:rFonts w:ascii="Times New Roman" w:eastAsia="Times New Roman" w:hAnsi="Times New Roman"/>
          <w:sz w:val="24"/>
          <w:szCs w:val="24"/>
        </w:rPr>
        <w:t>n</w:t>
      </w:r>
      <w:r w:rsidRPr="00EC68E5">
        <w:rPr>
          <w:rFonts w:ascii="Times New Roman" w:eastAsia="Times New Roman" w:hAnsi="Times New Roman"/>
          <w:spacing w:val="24"/>
          <w:sz w:val="24"/>
          <w:szCs w:val="24"/>
        </w:rPr>
        <w:t xml:space="preserve"> </w:t>
      </w:r>
      <w:r w:rsidRPr="00EC68E5">
        <w:rPr>
          <w:rFonts w:ascii="Times New Roman" w:eastAsia="Times New Roman" w:hAnsi="Times New Roman"/>
          <w:spacing w:val="-1"/>
          <w:sz w:val="24"/>
          <w:szCs w:val="24"/>
        </w:rPr>
        <w:t>c</w:t>
      </w:r>
      <w:r w:rsidRPr="00EC68E5">
        <w:rPr>
          <w:rFonts w:ascii="Times New Roman" w:eastAsia="Times New Roman" w:hAnsi="Times New Roman"/>
          <w:sz w:val="24"/>
          <w:szCs w:val="24"/>
        </w:rPr>
        <w:t>onv</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nient</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w:t>
      </w:r>
      <w:r w:rsidRPr="00EC68E5">
        <w:rPr>
          <w:rFonts w:ascii="Times New Roman" w:eastAsia="Times New Roman" w:hAnsi="Times New Roman"/>
          <w:spacing w:val="26"/>
          <w:sz w:val="24"/>
          <w:szCs w:val="24"/>
        </w:rPr>
        <w:t xml:space="preserve"> </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n</w:t>
      </w:r>
      <w:r w:rsidRPr="00EC68E5">
        <w:rPr>
          <w:rFonts w:ascii="Times New Roman" w:eastAsia="Times New Roman" w:hAnsi="Times New Roman"/>
          <w:spacing w:val="24"/>
          <w:sz w:val="24"/>
          <w:szCs w:val="24"/>
        </w:rPr>
        <w:t xml:space="preserve"> </w:t>
      </w:r>
      <w:r w:rsidRPr="00EC68E5">
        <w:rPr>
          <w:rFonts w:ascii="Times New Roman" w:eastAsia="Times New Roman" w:hAnsi="Times New Roman"/>
          <w:spacing w:val="3"/>
          <w:sz w:val="24"/>
          <w:szCs w:val="24"/>
        </w:rPr>
        <w:t>l</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s</w:t>
      </w:r>
      <w:r w:rsidRPr="00EC68E5">
        <w:rPr>
          <w:rFonts w:ascii="Times New Roman" w:eastAsia="Times New Roman" w:hAnsi="Times New Roman"/>
          <w:spacing w:val="24"/>
          <w:sz w:val="24"/>
          <w:szCs w:val="24"/>
        </w:rPr>
        <w:t xml:space="preserve"> </w:t>
      </w:r>
      <w:r w:rsidRPr="00EC68E5">
        <w:rPr>
          <w:rFonts w:ascii="Times New Roman" w:eastAsia="Times New Roman" w:hAnsi="Times New Roman"/>
          <w:spacing w:val="-1"/>
          <w:sz w:val="24"/>
          <w:szCs w:val="24"/>
        </w:rPr>
        <w:t>c</w:t>
      </w:r>
      <w:r w:rsidRPr="00EC68E5">
        <w:rPr>
          <w:rFonts w:ascii="Times New Roman" w:eastAsia="Times New Roman" w:hAnsi="Times New Roman"/>
          <w:spacing w:val="2"/>
          <w:sz w:val="24"/>
          <w:szCs w:val="24"/>
        </w:rPr>
        <w:t>o</w:t>
      </w:r>
      <w:r w:rsidRPr="00EC68E5">
        <w:rPr>
          <w:rFonts w:ascii="Times New Roman" w:eastAsia="Times New Roman" w:hAnsi="Times New Roman"/>
          <w:sz w:val="24"/>
          <w:szCs w:val="24"/>
        </w:rPr>
        <w:t>ndicion</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s</w:t>
      </w:r>
      <w:r w:rsidRPr="00EC68E5">
        <w:rPr>
          <w:rFonts w:ascii="Times New Roman" w:eastAsia="Times New Roman" w:hAnsi="Times New Roman"/>
          <w:spacing w:val="24"/>
          <w:sz w:val="24"/>
          <w:szCs w:val="24"/>
        </w:rPr>
        <w:t xml:space="preserve"> </w:t>
      </w:r>
      <w:r w:rsidRPr="00EC68E5">
        <w:rPr>
          <w:rFonts w:ascii="Times New Roman" w:eastAsia="Times New Roman" w:hAnsi="Times New Roman"/>
          <w:sz w:val="24"/>
          <w:szCs w:val="24"/>
        </w:rPr>
        <w:t>norm</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les</w:t>
      </w:r>
      <w:r w:rsidRPr="00EC68E5">
        <w:rPr>
          <w:rFonts w:ascii="Times New Roman" w:eastAsia="Times New Roman" w:hAnsi="Times New Roman"/>
          <w:spacing w:val="24"/>
          <w:sz w:val="24"/>
          <w:szCs w:val="24"/>
        </w:rPr>
        <w:t xml:space="preserve"> </w:t>
      </w:r>
      <w:r w:rsidRPr="00EC68E5">
        <w:rPr>
          <w:rFonts w:ascii="Times New Roman" w:eastAsia="Times New Roman" w:hAnsi="Times New Roman"/>
          <w:spacing w:val="2"/>
          <w:sz w:val="24"/>
          <w:szCs w:val="24"/>
        </w:rPr>
        <w:t>d</w:t>
      </w:r>
      <w:r w:rsidRPr="00EC68E5">
        <w:rPr>
          <w:rFonts w:ascii="Times New Roman" w:eastAsia="Times New Roman" w:hAnsi="Times New Roman"/>
          <w:sz w:val="24"/>
          <w:szCs w:val="24"/>
        </w:rPr>
        <w:t>e</w:t>
      </w:r>
      <w:r w:rsidRPr="00EC68E5">
        <w:rPr>
          <w:rFonts w:ascii="Times New Roman" w:eastAsia="Times New Roman" w:hAnsi="Times New Roman"/>
          <w:spacing w:val="23"/>
          <w:sz w:val="24"/>
          <w:szCs w:val="24"/>
        </w:rPr>
        <w:t xml:space="preserve"> </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mp</w:t>
      </w:r>
      <w:r w:rsidRPr="00EC68E5">
        <w:rPr>
          <w:rFonts w:ascii="Times New Roman" w:eastAsia="Times New Roman" w:hAnsi="Times New Roman"/>
          <w:spacing w:val="1"/>
          <w:sz w:val="24"/>
          <w:szCs w:val="24"/>
        </w:rPr>
        <w:t>l</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o,</w:t>
      </w:r>
      <w:r w:rsidRPr="00EC68E5">
        <w:rPr>
          <w:rFonts w:ascii="Times New Roman" w:eastAsia="Times New Roman" w:hAnsi="Times New Roman"/>
          <w:spacing w:val="24"/>
          <w:sz w:val="24"/>
          <w:szCs w:val="24"/>
        </w:rPr>
        <w:t xml:space="preserve"> </w:t>
      </w:r>
      <w:r w:rsidRPr="00EC68E5">
        <w:rPr>
          <w:rFonts w:ascii="Times New Roman" w:eastAsia="Times New Roman" w:hAnsi="Times New Roman"/>
          <w:sz w:val="24"/>
          <w:szCs w:val="24"/>
        </w:rPr>
        <w:t>por</w:t>
      </w:r>
      <w:r w:rsidRPr="00EC68E5">
        <w:rPr>
          <w:rFonts w:ascii="Times New Roman" w:eastAsia="Times New Roman" w:hAnsi="Times New Roman"/>
          <w:spacing w:val="23"/>
          <w:sz w:val="24"/>
          <w:szCs w:val="24"/>
        </w:rPr>
        <w:t xml:space="preserve"> </w:t>
      </w:r>
      <w:r w:rsidRPr="00EC68E5">
        <w:rPr>
          <w:rFonts w:ascii="Times New Roman" w:eastAsia="Times New Roman" w:hAnsi="Times New Roman"/>
          <w:sz w:val="24"/>
          <w:szCs w:val="24"/>
        </w:rPr>
        <w:t>lo que</w:t>
      </w:r>
      <w:r w:rsidRPr="00EC68E5">
        <w:rPr>
          <w:rFonts w:ascii="Times New Roman" w:eastAsia="Times New Roman" w:hAnsi="Times New Roman"/>
          <w:spacing w:val="1"/>
          <w:sz w:val="24"/>
          <w:szCs w:val="24"/>
        </w:rPr>
        <w:t xml:space="preserve"> </w:t>
      </w:r>
      <w:r w:rsidRPr="00EC68E5">
        <w:rPr>
          <w:rFonts w:ascii="Times New Roman" w:eastAsia="Times New Roman" w:hAnsi="Times New Roman"/>
          <w:sz w:val="24"/>
          <w:szCs w:val="24"/>
        </w:rPr>
        <w:t>se</w:t>
      </w:r>
      <w:r w:rsidRPr="00EC68E5">
        <w:rPr>
          <w:rFonts w:ascii="Times New Roman" w:eastAsia="Times New Roman" w:hAnsi="Times New Roman"/>
          <w:spacing w:val="2"/>
          <w:sz w:val="24"/>
          <w:szCs w:val="24"/>
        </w:rPr>
        <w:t xml:space="preserve"> </w:t>
      </w:r>
      <w:r w:rsidRPr="00EC68E5">
        <w:rPr>
          <w:rFonts w:ascii="Times New Roman" w:eastAsia="Times New Roman" w:hAnsi="Times New Roman"/>
          <w:sz w:val="24"/>
          <w:szCs w:val="24"/>
        </w:rPr>
        <w:t>ut</w:t>
      </w:r>
      <w:r w:rsidRPr="00EC68E5">
        <w:rPr>
          <w:rFonts w:ascii="Times New Roman" w:eastAsia="Times New Roman" w:hAnsi="Times New Roman"/>
          <w:spacing w:val="1"/>
          <w:sz w:val="24"/>
          <w:szCs w:val="24"/>
        </w:rPr>
        <w:t>i</w:t>
      </w:r>
      <w:r w:rsidRPr="00EC68E5">
        <w:rPr>
          <w:rFonts w:ascii="Times New Roman" w:eastAsia="Times New Roman" w:hAnsi="Times New Roman"/>
          <w:sz w:val="24"/>
          <w:szCs w:val="24"/>
        </w:rPr>
        <w:t>l</w:t>
      </w:r>
      <w:r w:rsidRPr="00EC68E5">
        <w:rPr>
          <w:rFonts w:ascii="Times New Roman" w:eastAsia="Times New Roman" w:hAnsi="Times New Roman"/>
          <w:spacing w:val="1"/>
          <w:sz w:val="24"/>
          <w:szCs w:val="24"/>
        </w:rPr>
        <w:t>iz</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r</w:t>
      </w:r>
      <w:r w:rsidRPr="00EC68E5">
        <w:rPr>
          <w:rFonts w:ascii="Times New Roman" w:eastAsia="Times New Roman" w:hAnsi="Times New Roman"/>
          <w:spacing w:val="-2"/>
          <w:sz w:val="24"/>
          <w:szCs w:val="24"/>
        </w:rPr>
        <w:t>á</w:t>
      </w:r>
      <w:r w:rsidRPr="00EC68E5">
        <w:rPr>
          <w:rFonts w:ascii="Times New Roman" w:eastAsia="Times New Roman" w:hAnsi="Times New Roman"/>
          <w:sz w:val="24"/>
          <w:szCs w:val="24"/>
        </w:rPr>
        <w:t>n</w:t>
      </w:r>
      <w:r w:rsidRPr="00EC68E5">
        <w:rPr>
          <w:rFonts w:ascii="Times New Roman" w:eastAsia="Times New Roman" w:hAnsi="Times New Roman"/>
          <w:spacing w:val="2"/>
          <w:sz w:val="24"/>
          <w:szCs w:val="24"/>
        </w:rPr>
        <w:t xml:space="preserve"> </w:t>
      </w:r>
      <w:r w:rsidRPr="00EC68E5">
        <w:rPr>
          <w:rFonts w:ascii="Times New Roman" w:eastAsia="Times New Roman" w:hAnsi="Times New Roman"/>
          <w:sz w:val="24"/>
          <w:szCs w:val="24"/>
        </w:rPr>
        <w:t>pin</w:t>
      </w:r>
      <w:r w:rsidRPr="00EC68E5">
        <w:rPr>
          <w:rFonts w:ascii="Times New Roman" w:eastAsia="Times New Roman" w:hAnsi="Times New Roman"/>
          <w:spacing w:val="1"/>
          <w:sz w:val="24"/>
          <w:szCs w:val="24"/>
        </w:rPr>
        <w:t>t</w:t>
      </w:r>
      <w:r w:rsidRPr="00EC68E5">
        <w:rPr>
          <w:rFonts w:ascii="Times New Roman" w:eastAsia="Times New Roman" w:hAnsi="Times New Roman"/>
          <w:sz w:val="24"/>
          <w:szCs w:val="24"/>
        </w:rPr>
        <w:t>u</w:t>
      </w:r>
      <w:r w:rsidRPr="00EC68E5">
        <w:rPr>
          <w:rFonts w:ascii="Times New Roman" w:eastAsia="Times New Roman" w:hAnsi="Times New Roman"/>
          <w:spacing w:val="-1"/>
          <w:sz w:val="24"/>
          <w:szCs w:val="24"/>
        </w:rPr>
        <w:t>r</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s</w:t>
      </w:r>
      <w:r w:rsidRPr="00EC68E5">
        <w:rPr>
          <w:rFonts w:ascii="Times New Roman" w:eastAsia="Times New Roman" w:hAnsi="Times New Roman"/>
          <w:spacing w:val="3"/>
          <w:sz w:val="24"/>
          <w:szCs w:val="24"/>
        </w:rPr>
        <w:t xml:space="preserve"> </w:t>
      </w:r>
      <w:r w:rsidRPr="00EC68E5">
        <w:rPr>
          <w:rFonts w:ascii="Times New Roman" w:eastAsia="Times New Roman" w:hAnsi="Times New Roman"/>
          <w:sz w:val="24"/>
          <w:szCs w:val="24"/>
        </w:rPr>
        <w:t>r</w:t>
      </w:r>
      <w:r w:rsidRPr="00EC68E5">
        <w:rPr>
          <w:rFonts w:ascii="Times New Roman" w:eastAsia="Times New Roman" w:hAnsi="Times New Roman"/>
          <w:spacing w:val="-2"/>
          <w:sz w:val="24"/>
          <w:szCs w:val="24"/>
        </w:rPr>
        <w:t>e</w:t>
      </w:r>
      <w:r w:rsidRPr="00EC68E5">
        <w:rPr>
          <w:rFonts w:ascii="Times New Roman" w:eastAsia="Times New Roman" w:hAnsi="Times New Roman"/>
          <w:sz w:val="24"/>
          <w:szCs w:val="24"/>
        </w:rPr>
        <w:t>si</w:t>
      </w:r>
      <w:r w:rsidRPr="00EC68E5">
        <w:rPr>
          <w:rFonts w:ascii="Times New Roman" w:eastAsia="Times New Roman" w:hAnsi="Times New Roman"/>
          <w:spacing w:val="1"/>
          <w:sz w:val="24"/>
          <w:szCs w:val="24"/>
        </w:rPr>
        <w:t>s</w:t>
      </w:r>
      <w:r w:rsidRPr="00EC68E5">
        <w:rPr>
          <w:rFonts w:ascii="Times New Roman" w:eastAsia="Times New Roman" w:hAnsi="Times New Roman"/>
          <w:sz w:val="24"/>
          <w:szCs w:val="24"/>
        </w:rPr>
        <w:t>tent</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s</w:t>
      </w:r>
      <w:r w:rsidRPr="00EC68E5">
        <w:rPr>
          <w:rFonts w:ascii="Times New Roman" w:eastAsia="Times New Roman" w:hAnsi="Times New Roman"/>
          <w:spacing w:val="3"/>
          <w:sz w:val="24"/>
          <w:szCs w:val="24"/>
        </w:rPr>
        <w:t xml:space="preserve"> </w:t>
      </w:r>
      <w:r w:rsidRPr="00EC68E5">
        <w:rPr>
          <w:rFonts w:ascii="Times New Roman" w:eastAsia="Times New Roman" w:hAnsi="Times New Roman"/>
          <w:spacing w:val="2"/>
          <w:sz w:val="24"/>
          <w:szCs w:val="24"/>
        </w:rPr>
        <w:t>a</w:t>
      </w:r>
      <w:r w:rsidRPr="00EC68E5">
        <w:rPr>
          <w:rFonts w:ascii="Times New Roman" w:eastAsia="Times New Roman" w:hAnsi="Times New Roman"/>
          <w:sz w:val="24"/>
          <w:szCs w:val="24"/>
        </w:rPr>
        <w:t>l</w:t>
      </w:r>
      <w:r w:rsidRPr="00EC68E5">
        <w:rPr>
          <w:rFonts w:ascii="Times New Roman" w:eastAsia="Times New Roman" w:hAnsi="Times New Roman"/>
          <w:spacing w:val="3"/>
          <w:sz w:val="24"/>
          <w:szCs w:val="24"/>
        </w:rPr>
        <w:t xml:space="preserve"> </w:t>
      </w:r>
      <w:r w:rsidRPr="00EC68E5">
        <w:rPr>
          <w:rFonts w:ascii="Times New Roman" w:eastAsia="Times New Roman" w:hAnsi="Times New Roman"/>
          <w:sz w:val="24"/>
          <w:szCs w:val="24"/>
        </w:rPr>
        <w:t>d</w:t>
      </w:r>
      <w:r w:rsidRPr="00EC68E5">
        <w:rPr>
          <w:rFonts w:ascii="Times New Roman" w:eastAsia="Times New Roman" w:hAnsi="Times New Roman"/>
          <w:spacing w:val="-1"/>
          <w:sz w:val="24"/>
          <w:szCs w:val="24"/>
        </w:rPr>
        <w:t>e</w:t>
      </w:r>
      <w:r w:rsidRPr="00EC68E5">
        <w:rPr>
          <w:rFonts w:ascii="Times New Roman" w:eastAsia="Times New Roman" w:hAnsi="Times New Roman"/>
          <w:spacing w:val="2"/>
          <w:sz w:val="24"/>
          <w:szCs w:val="24"/>
        </w:rPr>
        <w:t>s</w:t>
      </w:r>
      <w:r w:rsidRPr="00EC68E5">
        <w:rPr>
          <w:rFonts w:ascii="Times New Roman" w:eastAsia="Times New Roman" w:hAnsi="Times New Roman"/>
          <w:sz w:val="24"/>
          <w:szCs w:val="24"/>
        </w:rPr>
        <w:t>g</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ste</w:t>
      </w:r>
      <w:r w:rsidRPr="00EC68E5">
        <w:rPr>
          <w:rFonts w:ascii="Times New Roman" w:eastAsia="Times New Roman" w:hAnsi="Times New Roman"/>
          <w:spacing w:val="5"/>
          <w:sz w:val="24"/>
          <w:szCs w:val="24"/>
        </w:rPr>
        <w:t xml:space="preserve"> </w:t>
      </w:r>
      <w:r w:rsidRPr="00EC68E5">
        <w:rPr>
          <w:rFonts w:ascii="Times New Roman" w:eastAsia="Times New Roman" w:hAnsi="Times New Roman"/>
          <w:sz w:val="24"/>
          <w:szCs w:val="24"/>
        </w:rPr>
        <w:t>y la</w:t>
      </w:r>
      <w:r w:rsidRPr="00EC68E5">
        <w:rPr>
          <w:rFonts w:ascii="Times New Roman" w:eastAsia="Times New Roman" w:hAnsi="Times New Roman"/>
          <w:spacing w:val="2"/>
          <w:sz w:val="24"/>
          <w:szCs w:val="24"/>
        </w:rPr>
        <w:t>v</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bles,</w:t>
      </w:r>
      <w:r w:rsidRPr="00EC68E5">
        <w:rPr>
          <w:rFonts w:ascii="Times New Roman" w:eastAsia="Times New Roman" w:hAnsi="Times New Roman"/>
          <w:spacing w:val="2"/>
          <w:sz w:val="24"/>
          <w:szCs w:val="24"/>
        </w:rPr>
        <w:t xml:space="preserve"> </w:t>
      </w:r>
      <w:r w:rsidRPr="00EC68E5">
        <w:rPr>
          <w:rFonts w:ascii="Times New Roman" w:eastAsia="Times New Roman" w:hAnsi="Times New Roman"/>
          <w:sz w:val="24"/>
          <w:szCs w:val="24"/>
        </w:rPr>
        <w:t>que</w:t>
      </w:r>
      <w:r w:rsidRPr="00EC68E5">
        <w:rPr>
          <w:rFonts w:ascii="Times New Roman" w:eastAsia="Times New Roman" w:hAnsi="Times New Roman"/>
          <w:spacing w:val="1"/>
          <w:sz w:val="24"/>
          <w:szCs w:val="24"/>
        </w:rPr>
        <w:t xml:space="preserve"> </w:t>
      </w:r>
      <w:r w:rsidRPr="00EC68E5">
        <w:rPr>
          <w:rFonts w:ascii="Times New Roman" w:eastAsia="Times New Roman" w:hAnsi="Times New Roman"/>
          <w:spacing w:val="2"/>
          <w:sz w:val="24"/>
          <w:szCs w:val="24"/>
        </w:rPr>
        <w:t>s</w:t>
      </w:r>
      <w:r w:rsidRPr="00EC68E5">
        <w:rPr>
          <w:rFonts w:ascii="Times New Roman" w:eastAsia="Times New Roman" w:hAnsi="Times New Roman"/>
          <w:sz w:val="24"/>
          <w:szCs w:val="24"/>
        </w:rPr>
        <w:t>e</w:t>
      </w:r>
      <w:r w:rsidRPr="00EC68E5">
        <w:rPr>
          <w:rFonts w:ascii="Times New Roman" w:eastAsia="Times New Roman" w:hAnsi="Times New Roman"/>
          <w:spacing w:val="1"/>
          <w:sz w:val="24"/>
          <w:szCs w:val="24"/>
        </w:rPr>
        <w:t xml:space="preserve"> r</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no</w:t>
      </w:r>
      <w:r w:rsidRPr="00EC68E5">
        <w:rPr>
          <w:rFonts w:ascii="Times New Roman" w:eastAsia="Times New Roman" w:hAnsi="Times New Roman"/>
          <w:spacing w:val="2"/>
          <w:sz w:val="24"/>
          <w:szCs w:val="24"/>
        </w:rPr>
        <w:t>v</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r</w:t>
      </w:r>
      <w:r w:rsidRPr="00EC68E5">
        <w:rPr>
          <w:rFonts w:ascii="Times New Roman" w:eastAsia="Times New Roman" w:hAnsi="Times New Roman"/>
          <w:spacing w:val="-2"/>
          <w:sz w:val="24"/>
          <w:szCs w:val="24"/>
        </w:rPr>
        <w:t>á</w:t>
      </w:r>
      <w:r w:rsidRPr="00EC68E5">
        <w:rPr>
          <w:rFonts w:ascii="Times New Roman" w:eastAsia="Times New Roman" w:hAnsi="Times New Roman"/>
          <w:sz w:val="24"/>
          <w:szCs w:val="24"/>
        </w:rPr>
        <w:t>n</w:t>
      </w:r>
      <w:r w:rsidRPr="00EC68E5">
        <w:rPr>
          <w:rFonts w:ascii="Times New Roman" w:eastAsia="Times New Roman" w:hAnsi="Times New Roman"/>
          <w:spacing w:val="5"/>
          <w:sz w:val="24"/>
          <w:szCs w:val="24"/>
        </w:rPr>
        <w:t xml:space="preserve"> </w:t>
      </w:r>
      <w:r w:rsidRPr="00EC68E5">
        <w:rPr>
          <w:rFonts w:ascii="Times New Roman" w:eastAsia="Times New Roman" w:hAnsi="Times New Roman"/>
          <w:spacing w:val="-1"/>
          <w:sz w:val="24"/>
          <w:szCs w:val="24"/>
        </w:rPr>
        <w:t>c</w:t>
      </w:r>
      <w:r w:rsidRPr="00EC68E5">
        <w:rPr>
          <w:rFonts w:ascii="Times New Roman" w:eastAsia="Times New Roman" w:hAnsi="Times New Roman"/>
          <w:sz w:val="24"/>
          <w:szCs w:val="24"/>
        </w:rPr>
        <w:t>u</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 xml:space="preserve">ndo </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stén d</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te</w:t>
      </w:r>
      <w:r w:rsidRPr="00EC68E5">
        <w:rPr>
          <w:rFonts w:ascii="Times New Roman" w:eastAsia="Times New Roman" w:hAnsi="Times New Roman"/>
          <w:spacing w:val="-1"/>
          <w:sz w:val="24"/>
          <w:szCs w:val="24"/>
        </w:rPr>
        <w:t>r</w:t>
      </w:r>
      <w:r w:rsidRPr="00EC68E5">
        <w:rPr>
          <w:rFonts w:ascii="Times New Roman" w:eastAsia="Times New Roman" w:hAnsi="Times New Roman"/>
          <w:sz w:val="24"/>
          <w:szCs w:val="24"/>
        </w:rPr>
        <w:t>io</w:t>
      </w:r>
      <w:r w:rsidRPr="00EC68E5">
        <w:rPr>
          <w:rFonts w:ascii="Times New Roman" w:eastAsia="Times New Roman" w:hAnsi="Times New Roman"/>
          <w:spacing w:val="2"/>
          <w:sz w:val="24"/>
          <w:szCs w:val="24"/>
        </w:rPr>
        <w:t>r</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d</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s, man</w:t>
      </w:r>
      <w:r w:rsidRPr="00EC68E5">
        <w:rPr>
          <w:rFonts w:ascii="Times New Roman" w:eastAsia="Times New Roman" w:hAnsi="Times New Roman"/>
          <w:spacing w:val="2"/>
          <w:sz w:val="24"/>
          <w:szCs w:val="24"/>
        </w:rPr>
        <w:t>t</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niéndose</w:t>
      </w:r>
      <w:r w:rsidRPr="00EC68E5">
        <w:rPr>
          <w:rFonts w:ascii="Times New Roman" w:eastAsia="Times New Roman" w:hAnsi="Times New Roman"/>
          <w:spacing w:val="-1"/>
          <w:sz w:val="24"/>
          <w:szCs w:val="24"/>
        </w:rPr>
        <w:t xml:space="preserve"> </w:t>
      </w:r>
      <w:r w:rsidRPr="00EC68E5">
        <w:rPr>
          <w:rFonts w:ascii="Times New Roman" w:eastAsia="Times New Roman" w:hAnsi="Times New Roman"/>
          <w:sz w:val="24"/>
          <w:szCs w:val="24"/>
        </w:rPr>
        <w:t>siempre</w:t>
      </w:r>
      <w:r w:rsidRPr="00EC68E5">
        <w:rPr>
          <w:rFonts w:ascii="Times New Roman" w:eastAsia="Times New Roman" w:hAnsi="Times New Roman"/>
          <w:spacing w:val="-1"/>
          <w:sz w:val="24"/>
          <w:szCs w:val="24"/>
        </w:rPr>
        <w:t xml:space="preserve"> </w:t>
      </w:r>
      <w:r w:rsidRPr="00EC68E5">
        <w:rPr>
          <w:rFonts w:ascii="Times New Roman" w:eastAsia="Times New Roman" w:hAnsi="Times New Roman"/>
          <w:sz w:val="24"/>
          <w:szCs w:val="24"/>
        </w:rPr>
        <w:t>l</w:t>
      </w:r>
      <w:r w:rsidRPr="00EC68E5">
        <w:rPr>
          <w:rFonts w:ascii="Times New Roman" w:eastAsia="Times New Roman" w:hAnsi="Times New Roman"/>
          <w:spacing w:val="1"/>
          <w:sz w:val="24"/>
          <w:szCs w:val="24"/>
        </w:rPr>
        <w:t>i</w:t>
      </w:r>
      <w:r w:rsidRPr="00EC68E5">
        <w:rPr>
          <w:rFonts w:ascii="Times New Roman" w:eastAsia="Times New Roman" w:hAnsi="Times New Roman"/>
          <w:sz w:val="24"/>
          <w:szCs w:val="24"/>
        </w:rPr>
        <w:t>mp</w:t>
      </w:r>
      <w:r w:rsidRPr="00EC68E5">
        <w:rPr>
          <w:rFonts w:ascii="Times New Roman" w:eastAsia="Times New Roman" w:hAnsi="Times New Roman"/>
          <w:spacing w:val="1"/>
          <w:sz w:val="24"/>
          <w:szCs w:val="24"/>
        </w:rPr>
        <w:t>i</w:t>
      </w:r>
      <w:r w:rsidRPr="00EC68E5">
        <w:rPr>
          <w:rFonts w:ascii="Times New Roman" w:eastAsia="Times New Roman" w:hAnsi="Times New Roman"/>
          <w:spacing w:val="-1"/>
          <w:sz w:val="24"/>
          <w:szCs w:val="24"/>
        </w:rPr>
        <w:t>a</w:t>
      </w:r>
      <w:r w:rsidRPr="00EC68E5">
        <w:rPr>
          <w:rFonts w:ascii="Times New Roman" w:eastAsia="Times New Roman" w:hAnsi="Times New Roman"/>
          <w:spacing w:val="2"/>
          <w:sz w:val="24"/>
          <w:szCs w:val="24"/>
        </w:rPr>
        <w:t>s</w:t>
      </w:r>
      <w:r w:rsidRPr="00EC68E5">
        <w:rPr>
          <w:rFonts w:ascii="Times New Roman" w:eastAsia="Times New Roman" w:hAnsi="Times New Roman"/>
          <w:sz w:val="24"/>
          <w:szCs w:val="24"/>
        </w:rPr>
        <w:t>.</w:t>
      </w:r>
    </w:p>
    <w:p w:rsidR="00C377E1" w:rsidRPr="00EC68E5" w:rsidRDefault="00C377E1" w:rsidP="00C377E1">
      <w:pPr>
        <w:pStyle w:val="Prrafodelista"/>
        <w:numPr>
          <w:ilvl w:val="0"/>
          <w:numId w:val="18"/>
        </w:numPr>
        <w:ind w:right="68"/>
        <w:jc w:val="both"/>
        <w:rPr>
          <w:sz w:val="24"/>
          <w:szCs w:val="24"/>
        </w:rPr>
      </w:pPr>
      <w:r w:rsidRPr="00EC68E5">
        <w:rPr>
          <w:rFonts w:ascii="Times New Roman" w:eastAsia="Times New Roman" w:hAnsi="Times New Roman"/>
          <w:spacing w:val="1"/>
          <w:sz w:val="24"/>
          <w:szCs w:val="24"/>
        </w:rPr>
        <w:t>S</w:t>
      </w:r>
      <w:r w:rsidRPr="00EC68E5">
        <w:rPr>
          <w:rFonts w:ascii="Times New Roman" w:eastAsia="Times New Roman" w:hAnsi="Times New Roman"/>
          <w:sz w:val="24"/>
          <w:szCs w:val="24"/>
        </w:rPr>
        <w:t>u ut</w:t>
      </w:r>
      <w:r w:rsidRPr="00EC68E5">
        <w:rPr>
          <w:rFonts w:ascii="Times New Roman" w:eastAsia="Times New Roman" w:hAnsi="Times New Roman"/>
          <w:spacing w:val="1"/>
          <w:sz w:val="24"/>
          <w:szCs w:val="24"/>
        </w:rPr>
        <w:t>i</w:t>
      </w:r>
      <w:r w:rsidRPr="00EC68E5">
        <w:rPr>
          <w:rFonts w:ascii="Times New Roman" w:eastAsia="Times New Roman" w:hAnsi="Times New Roman"/>
          <w:sz w:val="24"/>
          <w:szCs w:val="24"/>
        </w:rPr>
        <w:t>l</w:t>
      </w:r>
      <w:r w:rsidRPr="00EC68E5">
        <w:rPr>
          <w:rFonts w:ascii="Times New Roman" w:eastAsia="Times New Roman" w:hAnsi="Times New Roman"/>
          <w:spacing w:val="-1"/>
          <w:sz w:val="24"/>
          <w:szCs w:val="24"/>
        </w:rPr>
        <w:t>i</w:t>
      </w:r>
      <w:r w:rsidRPr="00EC68E5">
        <w:rPr>
          <w:rFonts w:ascii="Times New Roman" w:eastAsia="Times New Roman" w:hAnsi="Times New Roman"/>
          <w:spacing w:val="1"/>
          <w:sz w:val="24"/>
          <w:szCs w:val="24"/>
        </w:rPr>
        <w:t>z</w:t>
      </w:r>
      <w:r w:rsidRPr="00EC68E5">
        <w:rPr>
          <w:rFonts w:ascii="Times New Roman" w:eastAsia="Times New Roman" w:hAnsi="Times New Roman"/>
          <w:spacing w:val="-1"/>
          <w:sz w:val="24"/>
          <w:szCs w:val="24"/>
        </w:rPr>
        <w:t>ac</w:t>
      </w:r>
      <w:r w:rsidRPr="00EC68E5">
        <w:rPr>
          <w:rFonts w:ascii="Times New Roman" w:eastAsia="Times New Roman" w:hAnsi="Times New Roman"/>
          <w:sz w:val="24"/>
          <w:szCs w:val="24"/>
        </w:rPr>
        <w:t>ión</w:t>
      </w:r>
      <w:r w:rsidRPr="00EC68E5">
        <w:rPr>
          <w:rFonts w:ascii="Times New Roman" w:eastAsia="Times New Roman" w:hAnsi="Times New Roman"/>
          <w:spacing w:val="3"/>
          <w:sz w:val="24"/>
          <w:szCs w:val="24"/>
        </w:rPr>
        <w:t xml:space="preserve"> </w:t>
      </w:r>
      <w:r w:rsidRPr="00EC68E5">
        <w:rPr>
          <w:rFonts w:ascii="Times New Roman" w:eastAsia="Times New Roman" w:hAnsi="Times New Roman"/>
          <w:sz w:val="24"/>
          <w:szCs w:val="24"/>
        </w:rPr>
        <w:t>se</w:t>
      </w:r>
      <w:r w:rsidRPr="00EC68E5">
        <w:rPr>
          <w:rFonts w:ascii="Times New Roman" w:eastAsia="Times New Roman" w:hAnsi="Times New Roman"/>
          <w:spacing w:val="1"/>
          <w:sz w:val="24"/>
          <w:szCs w:val="24"/>
        </w:rPr>
        <w:t xml:space="preserve"> </w:t>
      </w:r>
      <w:r w:rsidRPr="00EC68E5">
        <w:rPr>
          <w:rFonts w:ascii="Times New Roman" w:eastAsia="Times New Roman" w:hAnsi="Times New Roman"/>
          <w:sz w:val="24"/>
          <w:szCs w:val="24"/>
        </w:rPr>
        <w:t>h</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rá de</w:t>
      </w:r>
      <w:r w:rsidRPr="00EC68E5">
        <w:rPr>
          <w:rFonts w:ascii="Times New Roman" w:eastAsia="Times New Roman" w:hAnsi="Times New Roman"/>
          <w:spacing w:val="1"/>
          <w:sz w:val="24"/>
          <w:szCs w:val="24"/>
        </w:rPr>
        <w:t xml:space="preserve"> </w:t>
      </w:r>
      <w:r w:rsidRPr="00EC68E5">
        <w:rPr>
          <w:rFonts w:ascii="Times New Roman" w:eastAsia="Times New Roman" w:hAnsi="Times New Roman"/>
          <w:sz w:val="24"/>
          <w:szCs w:val="24"/>
        </w:rPr>
        <w:t>tal</w:t>
      </w:r>
      <w:r w:rsidRPr="00EC68E5">
        <w:rPr>
          <w:rFonts w:ascii="Times New Roman" w:eastAsia="Times New Roman" w:hAnsi="Times New Roman"/>
          <w:spacing w:val="2"/>
          <w:sz w:val="24"/>
          <w:szCs w:val="24"/>
        </w:rPr>
        <w:t xml:space="preserve"> </w:t>
      </w:r>
      <w:r w:rsidRPr="00EC68E5">
        <w:rPr>
          <w:rFonts w:ascii="Times New Roman" w:eastAsia="Times New Roman" w:hAnsi="Times New Roman"/>
          <w:sz w:val="24"/>
          <w:szCs w:val="24"/>
        </w:rPr>
        <w:t>fo</w:t>
      </w:r>
      <w:r w:rsidRPr="00EC68E5">
        <w:rPr>
          <w:rFonts w:ascii="Times New Roman" w:eastAsia="Times New Roman" w:hAnsi="Times New Roman"/>
          <w:spacing w:val="-1"/>
          <w:sz w:val="24"/>
          <w:szCs w:val="24"/>
        </w:rPr>
        <w:t>r</w:t>
      </w:r>
      <w:r w:rsidRPr="00EC68E5">
        <w:rPr>
          <w:rFonts w:ascii="Times New Roman" w:eastAsia="Times New Roman" w:hAnsi="Times New Roman"/>
          <w:sz w:val="24"/>
          <w:szCs w:val="24"/>
        </w:rPr>
        <w:t>ma</w:t>
      </w:r>
      <w:r w:rsidRPr="00EC68E5">
        <w:rPr>
          <w:rFonts w:ascii="Times New Roman" w:eastAsia="Times New Roman" w:hAnsi="Times New Roman"/>
          <w:spacing w:val="2"/>
          <w:sz w:val="24"/>
          <w:szCs w:val="24"/>
        </w:rPr>
        <w:t xml:space="preserve"> </w:t>
      </w:r>
      <w:r w:rsidRPr="00EC68E5">
        <w:rPr>
          <w:rFonts w:ascii="Times New Roman" w:eastAsia="Times New Roman" w:hAnsi="Times New Roman"/>
          <w:sz w:val="24"/>
          <w:szCs w:val="24"/>
        </w:rPr>
        <w:t>que</w:t>
      </w:r>
      <w:r w:rsidRPr="00EC68E5">
        <w:rPr>
          <w:rFonts w:ascii="Times New Roman" w:eastAsia="Times New Roman" w:hAnsi="Times New Roman"/>
          <w:spacing w:val="1"/>
          <w:sz w:val="24"/>
          <w:szCs w:val="24"/>
        </w:rPr>
        <w:t xml:space="preserve"> </w:t>
      </w:r>
      <w:r w:rsidRPr="00EC68E5">
        <w:rPr>
          <w:rFonts w:ascii="Times New Roman" w:eastAsia="Times New Roman" w:hAnsi="Times New Roman"/>
          <w:sz w:val="24"/>
          <w:szCs w:val="24"/>
        </w:rPr>
        <w:t>s</w:t>
      </w:r>
      <w:r w:rsidRPr="00EC68E5">
        <w:rPr>
          <w:rFonts w:ascii="Times New Roman" w:eastAsia="Times New Roman" w:hAnsi="Times New Roman"/>
          <w:spacing w:val="-1"/>
          <w:sz w:val="24"/>
          <w:szCs w:val="24"/>
        </w:rPr>
        <w:t>ea</w:t>
      </w:r>
      <w:r w:rsidRPr="00EC68E5">
        <w:rPr>
          <w:rFonts w:ascii="Times New Roman" w:eastAsia="Times New Roman" w:hAnsi="Times New Roman"/>
          <w:sz w:val="24"/>
          <w:szCs w:val="24"/>
        </w:rPr>
        <w:t>n</w:t>
      </w:r>
      <w:r w:rsidRPr="00EC68E5">
        <w:rPr>
          <w:rFonts w:ascii="Times New Roman" w:eastAsia="Times New Roman" w:hAnsi="Times New Roman"/>
          <w:spacing w:val="2"/>
          <w:sz w:val="24"/>
          <w:szCs w:val="24"/>
        </w:rPr>
        <w:t xml:space="preserve"> </w:t>
      </w:r>
      <w:r w:rsidRPr="00EC68E5">
        <w:rPr>
          <w:rFonts w:ascii="Times New Roman" w:eastAsia="Times New Roman" w:hAnsi="Times New Roman"/>
          <w:sz w:val="24"/>
          <w:szCs w:val="24"/>
        </w:rPr>
        <w:t>vis</w:t>
      </w:r>
      <w:r w:rsidRPr="00EC68E5">
        <w:rPr>
          <w:rFonts w:ascii="Times New Roman" w:eastAsia="Times New Roman" w:hAnsi="Times New Roman"/>
          <w:spacing w:val="1"/>
          <w:sz w:val="24"/>
          <w:szCs w:val="24"/>
        </w:rPr>
        <w:t>i</w:t>
      </w:r>
      <w:r w:rsidRPr="00EC68E5">
        <w:rPr>
          <w:rFonts w:ascii="Times New Roman" w:eastAsia="Times New Roman" w:hAnsi="Times New Roman"/>
          <w:sz w:val="24"/>
          <w:szCs w:val="24"/>
        </w:rPr>
        <w:t>bles</w:t>
      </w:r>
      <w:r w:rsidRPr="00EC68E5">
        <w:rPr>
          <w:rFonts w:ascii="Times New Roman" w:eastAsia="Times New Roman" w:hAnsi="Times New Roman"/>
          <w:spacing w:val="2"/>
          <w:sz w:val="24"/>
          <w:szCs w:val="24"/>
        </w:rPr>
        <w:t xml:space="preserve"> </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n</w:t>
      </w:r>
      <w:r w:rsidRPr="00EC68E5">
        <w:rPr>
          <w:rFonts w:ascii="Times New Roman" w:eastAsia="Times New Roman" w:hAnsi="Times New Roman"/>
          <w:spacing w:val="2"/>
          <w:sz w:val="24"/>
          <w:szCs w:val="24"/>
        </w:rPr>
        <w:t xml:space="preserve"> </w:t>
      </w:r>
      <w:r w:rsidRPr="00EC68E5">
        <w:rPr>
          <w:rFonts w:ascii="Times New Roman" w:eastAsia="Times New Roman" w:hAnsi="Times New Roman"/>
          <w:sz w:val="24"/>
          <w:szCs w:val="24"/>
        </w:rPr>
        <w:t>todos</w:t>
      </w:r>
      <w:r w:rsidRPr="00EC68E5">
        <w:rPr>
          <w:rFonts w:ascii="Times New Roman" w:eastAsia="Times New Roman" w:hAnsi="Times New Roman"/>
          <w:spacing w:val="3"/>
          <w:sz w:val="24"/>
          <w:szCs w:val="24"/>
        </w:rPr>
        <w:t xml:space="preserve"> </w:t>
      </w:r>
      <w:r w:rsidRPr="00EC68E5">
        <w:rPr>
          <w:rFonts w:ascii="Times New Roman" w:eastAsia="Times New Roman" w:hAnsi="Times New Roman"/>
          <w:sz w:val="24"/>
          <w:szCs w:val="24"/>
        </w:rPr>
        <w:t xml:space="preserve">los </w:t>
      </w:r>
      <w:r w:rsidRPr="00EC68E5">
        <w:rPr>
          <w:rFonts w:ascii="Times New Roman" w:eastAsia="Times New Roman" w:hAnsi="Times New Roman"/>
          <w:spacing w:val="-1"/>
          <w:sz w:val="24"/>
          <w:szCs w:val="24"/>
        </w:rPr>
        <w:t>ca</w:t>
      </w:r>
      <w:r w:rsidRPr="00EC68E5">
        <w:rPr>
          <w:rFonts w:ascii="Times New Roman" w:eastAsia="Times New Roman" w:hAnsi="Times New Roman"/>
          <w:sz w:val="24"/>
          <w:szCs w:val="24"/>
        </w:rPr>
        <w:t>sos, sin</w:t>
      </w:r>
      <w:r w:rsidRPr="00EC68E5">
        <w:rPr>
          <w:rFonts w:ascii="Times New Roman" w:eastAsia="Times New Roman" w:hAnsi="Times New Roman"/>
          <w:spacing w:val="3"/>
          <w:sz w:val="24"/>
          <w:szCs w:val="24"/>
        </w:rPr>
        <w:t xml:space="preserve"> </w:t>
      </w:r>
      <w:r w:rsidRPr="00EC68E5">
        <w:rPr>
          <w:rFonts w:ascii="Times New Roman" w:eastAsia="Times New Roman" w:hAnsi="Times New Roman"/>
          <w:sz w:val="24"/>
          <w:szCs w:val="24"/>
        </w:rPr>
        <w:t>que</w:t>
      </w:r>
      <w:r w:rsidRPr="00EC68E5">
        <w:rPr>
          <w:rFonts w:ascii="Times New Roman" w:eastAsia="Times New Roman" w:hAnsi="Times New Roman"/>
          <w:spacing w:val="1"/>
          <w:sz w:val="24"/>
          <w:szCs w:val="24"/>
        </w:rPr>
        <w:t xml:space="preserve"> </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xis</w:t>
      </w:r>
      <w:r w:rsidRPr="00EC68E5">
        <w:rPr>
          <w:rFonts w:ascii="Times New Roman" w:eastAsia="Times New Roman" w:hAnsi="Times New Roman"/>
          <w:spacing w:val="1"/>
          <w:sz w:val="24"/>
          <w:szCs w:val="24"/>
        </w:rPr>
        <w:t>t</w:t>
      </w:r>
      <w:r w:rsidRPr="00EC68E5">
        <w:rPr>
          <w:rFonts w:ascii="Times New Roman" w:eastAsia="Times New Roman" w:hAnsi="Times New Roman"/>
          <w:sz w:val="24"/>
          <w:szCs w:val="24"/>
        </w:rPr>
        <w:t>a posibi</w:t>
      </w:r>
      <w:r w:rsidRPr="00EC68E5">
        <w:rPr>
          <w:rFonts w:ascii="Times New Roman" w:eastAsia="Times New Roman" w:hAnsi="Times New Roman"/>
          <w:spacing w:val="1"/>
          <w:sz w:val="24"/>
          <w:szCs w:val="24"/>
        </w:rPr>
        <w:t>l</w:t>
      </w:r>
      <w:r w:rsidRPr="00EC68E5">
        <w:rPr>
          <w:rFonts w:ascii="Times New Roman" w:eastAsia="Times New Roman" w:hAnsi="Times New Roman"/>
          <w:sz w:val="24"/>
          <w:szCs w:val="24"/>
        </w:rPr>
        <w:t xml:space="preserve">idad de </w:t>
      </w:r>
      <w:r w:rsidRPr="00EC68E5">
        <w:rPr>
          <w:rFonts w:ascii="Times New Roman" w:eastAsia="Times New Roman" w:hAnsi="Times New Roman"/>
          <w:spacing w:val="-1"/>
          <w:sz w:val="24"/>
          <w:szCs w:val="24"/>
        </w:rPr>
        <w:t>c</w:t>
      </w:r>
      <w:r w:rsidRPr="00EC68E5">
        <w:rPr>
          <w:rFonts w:ascii="Times New Roman" w:eastAsia="Times New Roman" w:hAnsi="Times New Roman"/>
          <w:sz w:val="24"/>
          <w:szCs w:val="24"/>
        </w:rPr>
        <w:t>onfusi</w:t>
      </w:r>
      <w:r w:rsidRPr="00EC68E5">
        <w:rPr>
          <w:rFonts w:ascii="Times New Roman" w:eastAsia="Times New Roman" w:hAnsi="Times New Roman"/>
          <w:spacing w:val="2"/>
          <w:sz w:val="24"/>
          <w:szCs w:val="24"/>
        </w:rPr>
        <w:t>ó</w:t>
      </w:r>
      <w:r w:rsidRPr="00EC68E5">
        <w:rPr>
          <w:rFonts w:ascii="Times New Roman" w:eastAsia="Times New Roman" w:hAnsi="Times New Roman"/>
          <w:sz w:val="24"/>
          <w:szCs w:val="24"/>
        </w:rPr>
        <w:t>n</w:t>
      </w:r>
      <w:r w:rsidRPr="00EC68E5">
        <w:rPr>
          <w:rFonts w:ascii="Times New Roman" w:eastAsia="Times New Roman" w:hAnsi="Times New Roman"/>
          <w:spacing w:val="1"/>
          <w:sz w:val="24"/>
          <w:szCs w:val="24"/>
        </w:rPr>
        <w:t xml:space="preserve"> </w:t>
      </w:r>
      <w:r w:rsidRPr="00EC68E5">
        <w:rPr>
          <w:rFonts w:ascii="Times New Roman" w:eastAsia="Times New Roman" w:hAnsi="Times New Roman"/>
          <w:spacing w:val="-1"/>
          <w:sz w:val="24"/>
          <w:szCs w:val="24"/>
        </w:rPr>
        <w:t>c</w:t>
      </w:r>
      <w:r w:rsidRPr="00EC68E5">
        <w:rPr>
          <w:rFonts w:ascii="Times New Roman" w:eastAsia="Times New Roman" w:hAnsi="Times New Roman"/>
          <w:sz w:val="24"/>
          <w:szCs w:val="24"/>
        </w:rPr>
        <w:t>on</w:t>
      </w:r>
      <w:r w:rsidRPr="00EC68E5">
        <w:rPr>
          <w:rFonts w:ascii="Times New Roman" w:eastAsia="Times New Roman" w:hAnsi="Times New Roman"/>
          <w:spacing w:val="1"/>
          <w:sz w:val="24"/>
          <w:szCs w:val="24"/>
        </w:rPr>
        <w:t xml:space="preserve"> </w:t>
      </w:r>
      <w:r w:rsidRPr="00EC68E5">
        <w:rPr>
          <w:rFonts w:ascii="Times New Roman" w:eastAsia="Times New Roman" w:hAnsi="Times New Roman"/>
          <w:sz w:val="24"/>
          <w:szCs w:val="24"/>
        </w:rPr>
        <w:t>otros</w:t>
      </w:r>
      <w:r w:rsidRPr="00EC68E5">
        <w:rPr>
          <w:rFonts w:ascii="Times New Roman" w:eastAsia="Times New Roman" w:hAnsi="Times New Roman"/>
          <w:spacing w:val="1"/>
          <w:sz w:val="24"/>
          <w:szCs w:val="24"/>
        </w:rPr>
        <w:t xml:space="preserve"> </w:t>
      </w:r>
      <w:r w:rsidRPr="00EC68E5">
        <w:rPr>
          <w:rFonts w:ascii="Times New Roman" w:eastAsia="Times New Roman" w:hAnsi="Times New Roman"/>
          <w:sz w:val="24"/>
          <w:szCs w:val="24"/>
        </w:rPr>
        <w:t>t</w:t>
      </w:r>
      <w:r w:rsidRPr="00EC68E5">
        <w:rPr>
          <w:rFonts w:ascii="Times New Roman" w:eastAsia="Times New Roman" w:hAnsi="Times New Roman"/>
          <w:spacing w:val="1"/>
          <w:sz w:val="24"/>
          <w:szCs w:val="24"/>
        </w:rPr>
        <w:t>i</w:t>
      </w:r>
      <w:r w:rsidRPr="00EC68E5">
        <w:rPr>
          <w:rFonts w:ascii="Times New Roman" w:eastAsia="Times New Roman" w:hAnsi="Times New Roman"/>
          <w:sz w:val="24"/>
          <w:szCs w:val="24"/>
        </w:rPr>
        <w:t>pos</w:t>
      </w:r>
      <w:r w:rsidRPr="00EC68E5">
        <w:rPr>
          <w:rFonts w:ascii="Times New Roman" w:eastAsia="Times New Roman" w:hAnsi="Times New Roman"/>
          <w:spacing w:val="1"/>
          <w:sz w:val="24"/>
          <w:szCs w:val="24"/>
        </w:rPr>
        <w:t xml:space="preserve"> </w:t>
      </w:r>
      <w:r w:rsidRPr="00EC68E5">
        <w:rPr>
          <w:rFonts w:ascii="Times New Roman" w:eastAsia="Times New Roman" w:hAnsi="Times New Roman"/>
          <w:sz w:val="24"/>
          <w:szCs w:val="24"/>
        </w:rPr>
        <w:t>de</w:t>
      </w:r>
      <w:r w:rsidRPr="00EC68E5">
        <w:rPr>
          <w:rFonts w:ascii="Times New Roman" w:eastAsia="Times New Roman" w:hAnsi="Times New Roman"/>
          <w:spacing w:val="2"/>
          <w:sz w:val="24"/>
          <w:szCs w:val="24"/>
        </w:rPr>
        <w:t xml:space="preserve"> </w:t>
      </w:r>
      <w:r w:rsidRPr="00EC68E5">
        <w:rPr>
          <w:rFonts w:ascii="Times New Roman" w:eastAsia="Times New Roman" w:hAnsi="Times New Roman"/>
          <w:spacing w:val="-1"/>
          <w:sz w:val="24"/>
          <w:szCs w:val="24"/>
        </w:rPr>
        <w:t>c</w:t>
      </w:r>
      <w:r w:rsidRPr="00EC68E5">
        <w:rPr>
          <w:rFonts w:ascii="Times New Roman" w:eastAsia="Times New Roman" w:hAnsi="Times New Roman"/>
          <w:sz w:val="24"/>
          <w:szCs w:val="24"/>
        </w:rPr>
        <w:t>olor</w:t>
      </w:r>
      <w:r w:rsidRPr="00EC68E5">
        <w:rPr>
          <w:rFonts w:ascii="Times New Roman" w:eastAsia="Times New Roman" w:hAnsi="Times New Roman"/>
          <w:spacing w:val="1"/>
          <w:sz w:val="24"/>
          <w:szCs w:val="24"/>
        </w:rPr>
        <w:t xml:space="preserve"> </w:t>
      </w:r>
      <w:r w:rsidRPr="00EC68E5">
        <w:rPr>
          <w:rFonts w:ascii="Times New Roman" w:eastAsia="Times New Roman" w:hAnsi="Times New Roman"/>
          <w:sz w:val="24"/>
          <w:szCs w:val="24"/>
        </w:rPr>
        <w:t xml:space="preserve">que </w:t>
      </w:r>
      <w:r w:rsidRPr="00EC68E5">
        <w:rPr>
          <w:rFonts w:ascii="Times New Roman" w:eastAsia="Times New Roman" w:hAnsi="Times New Roman"/>
          <w:spacing w:val="2"/>
          <w:sz w:val="24"/>
          <w:szCs w:val="24"/>
        </w:rPr>
        <w:t>s</w:t>
      </w:r>
      <w:r w:rsidRPr="00EC68E5">
        <w:rPr>
          <w:rFonts w:ascii="Times New Roman" w:eastAsia="Times New Roman" w:hAnsi="Times New Roman"/>
          <w:sz w:val="24"/>
          <w:szCs w:val="24"/>
        </w:rPr>
        <w:t xml:space="preserve">e </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pl</w:t>
      </w:r>
      <w:r w:rsidRPr="00EC68E5">
        <w:rPr>
          <w:rFonts w:ascii="Times New Roman" w:eastAsia="Times New Roman" w:hAnsi="Times New Roman"/>
          <w:spacing w:val="1"/>
          <w:sz w:val="24"/>
          <w:szCs w:val="24"/>
        </w:rPr>
        <w:t>i</w:t>
      </w:r>
      <w:r w:rsidRPr="00EC68E5">
        <w:rPr>
          <w:rFonts w:ascii="Times New Roman" w:eastAsia="Times New Roman" w:hAnsi="Times New Roman"/>
          <w:sz w:val="24"/>
          <w:szCs w:val="24"/>
        </w:rPr>
        <w:t>qu</w:t>
      </w:r>
      <w:r w:rsidRPr="00EC68E5">
        <w:rPr>
          <w:rFonts w:ascii="Times New Roman" w:eastAsia="Times New Roman" w:hAnsi="Times New Roman"/>
          <w:spacing w:val="4"/>
          <w:sz w:val="24"/>
          <w:szCs w:val="24"/>
        </w:rPr>
        <w:t>e</w:t>
      </w:r>
      <w:r w:rsidRPr="00EC68E5">
        <w:rPr>
          <w:rFonts w:ascii="Times New Roman" w:eastAsia="Times New Roman" w:hAnsi="Times New Roman"/>
          <w:sz w:val="24"/>
          <w:szCs w:val="24"/>
        </w:rPr>
        <w:t>n</w:t>
      </w:r>
      <w:r w:rsidRPr="00EC68E5">
        <w:rPr>
          <w:rFonts w:ascii="Times New Roman" w:eastAsia="Times New Roman" w:hAnsi="Times New Roman"/>
          <w:spacing w:val="3"/>
          <w:sz w:val="24"/>
          <w:szCs w:val="24"/>
        </w:rPr>
        <w:t xml:space="preserve"> </w:t>
      </w:r>
      <w:r w:rsidRPr="00EC68E5">
        <w:rPr>
          <w:rFonts w:ascii="Times New Roman" w:eastAsia="Times New Roman" w:hAnsi="Times New Roman"/>
          <w:sz w:val="24"/>
          <w:szCs w:val="24"/>
        </w:rPr>
        <w:t>a supe</w:t>
      </w:r>
      <w:r w:rsidRPr="00EC68E5">
        <w:rPr>
          <w:rFonts w:ascii="Times New Roman" w:eastAsia="Times New Roman" w:hAnsi="Times New Roman"/>
          <w:spacing w:val="-1"/>
          <w:sz w:val="24"/>
          <w:szCs w:val="24"/>
        </w:rPr>
        <w:t>r</w:t>
      </w:r>
      <w:r w:rsidRPr="00EC68E5">
        <w:rPr>
          <w:rFonts w:ascii="Times New Roman" w:eastAsia="Times New Roman" w:hAnsi="Times New Roman"/>
          <w:sz w:val="24"/>
          <w:szCs w:val="24"/>
        </w:rPr>
        <w:t>f</w:t>
      </w:r>
      <w:r w:rsidRPr="00EC68E5">
        <w:rPr>
          <w:rFonts w:ascii="Times New Roman" w:eastAsia="Times New Roman" w:hAnsi="Times New Roman"/>
          <w:spacing w:val="2"/>
          <w:sz w:val="24"/>
          <w:szCs w:val="24"/>
        </w:rPr>
        <w:t>i</w:t>
      </w:r>
      <w:r w:rsidRPr="00EC68E5">
        <w:rPr>
          <w:rFonts w:ascii="Times New Roman" w:eastAsia="Times New Roman" w:hAnsi="Times New Roman"/>
          <w:spacing w:val="-1"/>
          <w:sz w:val="24"/>
          <w:szCs w:val="24"/>
        </w:rPr>
        <w:t>c</w:t>
      </w:r>
      <w:r w:rsidRPr="00EC68E5">
        <w:rPr>
          <w:rFonts w:ascii="Times New Roman" w:eastAsia="Times New Roman" w:hAnsi="Times New Roman"/>
          <w:sz w:val="24"/>
          <w:szCs w:val="24"/>
        </w:rPr>
        <w:t>ies r</w:t>
      </w:r>
      <w:r w:rsidRPr="00EC68E5">
        <w:rPr>
          <w:rFonts w:ascii="Times New Roman" w:eastAsia="Times New Roman" w:hAnsi="Times New Roman"/>
          <w:spacing w:val="-2"/>
          <w:sz w:val="24"/>
          <w:szCs w:val="24"/>
        </w:rPr>
        <w:t>e</w:t>
      </w:r>
      <w:r w:rsidRPr="00EC68E5">
        <w:rPr>
          <w:rFonts w:ascii="Times New Roman" w:eastAsia="Times New Roman" w:hAnsi="Times New Roman"/>
          <w:sz w:val="24"/>
          <w:szCs w:val="24"/>
        </w:rPr>
        <w:t>lativam</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nte</w:t>
      </w:r>
      <w:r w:rsidRPr="00EC68E5">
        <w:rPr>
          <w:rFonts w:ascii="Times New Roman" w:eastAsia="Times New Roman" w:hAnsi="Times New Roman"/>
          <w:spacing w:val="2"/>
          <w:sz w:val="24"/>
          <w:szCs w:val="24"/>
        </w:rPr>
        <w:t xml:space="preserve"> </w:t>
      </w:r>
      <w:r w:rsidRPr="00EC68E5">
        <w:rPr>
          <w:rFonts w:ascii="Times New Roman" w:eastAsia="Times New Roman" w:hAnsi="Times New Roman"/>
          <w:spacing w:val="-1"/>
          <w:sz w:val="24"/>
          <w:szCs w:val="24"/>
        </w:rPr>
        <w:t>e</w:t>
      </w:r>
      <w:r w:rsidRPr="00EC68E5">
        <w:rPr>
          <w:rFonts w:ascii="Times New Roman" w:eastAsia="Times New Roman" w:hAnsi="Times New Roman"/>
          <w:spacing w:val="2"/>
          <w:sz w:val="24"/>
          <w:szCs w:val="24"/>
        </w:rPr>
        <w:t>x</w:t>
      </w:r>
      <w:r w:rsidRPr="00EC68E5">
        <w:rPr>
          <w:rFonts w:ascii="Times New Roman" w:eastAsia="Times New Roman" w:hAnsi="Times New Roman"/>
          <w:sz w:val="24"/>
          <w:szCs w:val="24"/>
        </w:rPr>
        <w:t>tens</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s.</w:t>
      </w:r>
      <w:r>
        <w:rPr>
          <w:rFonts w:ascii="Times New Roman" w:eastAsia="Times New Roman" w:hAnsi="Times New Roman"/>
          <w:sz w:val="24"/>
          <w:szCs w:val="24"/>
        </w:rPr>
        <w:t xml:space="preserve"> </w:t>
      </w:r>
      <w:r w:rsidRPr="00EC68E5">
        <w:rPr>
          <w:rFonts w:ascii="Times New Roman" w:eastAsia="Times New Roman" w:hAnsi="Times New Roman"/>
          <w:sz w:val="24"/>
          <w:szCs w:val="24"/>
        </w:rPr>
        <w:t>En</w:t>
      </w:r>
      <w:r w:rsidRPr="00EC68E5">
        <w:rPr>
          <w:rFonts w:ascii="Times New Roman" w:eastAsia="Times New Roman" w:hAnsi="Times New Roman"/>
          <w:spacing w:val="2"/>
          <w:sz w:val="24"/>
          <w:szCs w:val="24"/>
        </w:rPr>
        <w:t xml:space="preserve"> </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l</w:t>
      </w:r>
      <w:r w:rsidRPr="00EC68E5">
        <w:rPr>
          <w:rFonts w:ascii="Times New Roman" w:eastAsia="Times New Roman" w:hAnsi="Times New Roman"/>
          <w:spacing w:val="2"/>
          <w:sz w:val="24"/>
          <w:szCs w:val="24"/>
        </w:rPr>
        <w:t xml:space="preserve"> </w:t>
      </w:r>
      <w:r w:rsidRPr="00EC68E5">
        <w:rPr>
          <w:rFonts w:ascii="Times New Roman" w:eastAsia="Times New Roman" w:hAnsi="Times New Roman"/>
          <w:spacing w:val="-1"/>
          <w:sz w:val="24"/>
          <w:szCs w:val="24"/>
        </w:rPr>
        <w:t>ca</w:t>
      </w:r>
      <w:r w:rsidRPr="00EC68E5">
        <w:rPr>
          <w:rFonts w:ascii="Times New Roman" w:eastAsia="Times New Roman" w:hAnsi="Times New Roman"/>
          <w:sz w:val="24"/>
          <w:szCs w:val="24"/>
        </w:rPr>
        <w:t>so</w:t>
      </w:r>
      <w:r w:rsidRPr="00EC68E5">
        <w:rPr>
          <w:rFonts w:ascii="Times New Roman" w:eastAsia="Times New Roman" w:hAnsi="Times New Roman"/>
          <w:spacing w:val="2"/>
          <w:sz w:val="24"/>
          <w:szCs w:val="24"/>
        </w:rPr>
        <w:t xml:space="preserve"> </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n</w:t>
      </w:r>
      <w:r w:rsidRPr="00EC68E5">
        <w:rPr>
          <w:rFonts w:ascii="Times New Roman" w:eastAsia="Times New Roman" w:hAnsi="Times New Roman"/>
          <w:spacing w:val="2"/>
          <w:sz w:val="24"/>
          <w:szCs w:val="24"/>
        </w:rPr>
        <w:t xml:space="preserve"> </w:t>
      </w:r>
      <w:r w:rsidRPr="00EC68E5">
        <w:rPr>
          <w:rFonts w:ascii="Times New Roman" w:eastAsia="Times New Roman" w:hAnsi="Times New Roman"/>
          <w:sz w:val="24"/>
          <w:szCs w:val="24"/>
        </w:rPr>
        <w:t>q</w:t>
      </w:r>
      <w:r w:rsidRPr="00EC68E5">
        <w:rPr>
          <w:rFonts w:ascii="Times New Roman" w:eastAsia="Times New Roman" w:hAnsi="Times New Roman"/>
          <w:spacing w:val="2"/>
          <w:sz w:val="24"/>
          <w:szCs w:val="24"/>
        </w:rPr>
        <w:t>u</w:t>
      </w:r>
      <w:r w:rsidRPr="00EC68E5">
        <w:rPr>
          <w:rFonts w:ascii="Times New Roman" w:eastAsia="Times New Roman" w:hAnsi="Times New Roman"/>
          <w:sz w:val="24"/>
          <w:szCs w:val="24"/>
        </w:rPr>
        <w:t>e</w:t>
      </w:r>
      <w:r w:rsidRPr="00EC68E5">
        <w:rPr>
          <w:rFonts w:ascii="Times New Roman" w:eastAsia="Times New Roman" w:hAnsi="Times New Roman"/>
          <w:spacing w:val="1"/>
          <w:sz w:val="24"/>
          <w:szCs w:val="24"/>
        </w:rPr>
        <w:t xml:space="preserve"> </w:t>
      </w:r>
      <w:r w:rsidRPr="00EC68E5">
        <w:rPr>
          <w:rFonts w:ascii="Times New Roman" w:eastAsia="Times New Roman" w:hAnsi="Times New Roman"/>
          <w:sz w:val="24"/>
          <w:szCs w:val="24"/>
        </w:rPr>
        <w:t>se</w:t>
      </w:r>
      <w:r w:rsidRPr="00EC68E5">
        <w:rPr>
          <w:rFonts w:ascii="Times New Roman" w:eastAsia="Times New Roman" w:hAnsi="Times New Roman"/>
          <w:spacing w:val="1"/>
          <w:sz w:val="24"/>
          <w:szCs w:val="24"/>
        </w:rPr>
        <w:t xml:space="preserve"> </w:t>
      </w:r>
      <w:r w:rsidRPr="00EC68E5">
        <w:rPr>
          <w:rFonts w:ascii="Times New Roman" w:eastAsia="Times New Roman" w:hAnsi="Times New Roman"/>
          <w:sz w:val="24"/>
          <w:szCs w:val="24"/>
        </w:rPr>
        <w:t>u</w:t>
      </w:r>
      <w:r w:rsidRPr="00EC68E5">
        <w:rPr>
          <w:rFonts w:ascii="Times New Roman" w:eastAsia="Times New Roman" w:hAnsi="Times New Roman"/>
          <w:spacing w:val="2"/>
          <w:sz w:val="24"/>
          <w:szCs w:val="24"/>
        </w:rPr>
        <w:t>s</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n</w:t>
      </w:r>
      <w:r w:rsidRPr="00EC68E5">
        <w:rPr>
          <w:rFonts w:ascii="Times New Roman" w:eastAsia="Times New Roman" w:hAnsi="Times New Roman"/>
          <w:spacing w:val="2"/>
          <w:sz w:val="24"/>
          <w:szCs w:val="24"/>
        </w:rPr>
        <w:t xml:space="preserve"> </w:t>
      </w:r>
      <w:r w:rsidRPr="00EC68E5">
        <w:rPr>
          <w:rFonts w:ascii="Times New Roman" w:eastAsia="Times New Roman" w:hAnsi="Times New Roman"/>
          <w:spacing w:val="-1"/>
          <w:sz w:val="24"/>
          <w:szCs w:val="24"/>
        </w:rPr>
        <w:t>c</w:t>
      </w:r>
      <w:r w:rsidRPr="00EC68E5">
        <w:rPr>
          <w:rFonts w:ascii="Times New Roman" w:eastAsia="Times New Roman" w:hAnsi="Times New Roman"/>
          <w:sz w:val="24"/>
          <w:szCs w:val="24"/>
        </w:rPr>
        <w:t>olor</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s</w:t>
      </w:r>
      <w:r w:rsidRPr="00EC68E5">
        <w:rPr>
          <w:rFonts w:ascii="Times New Roman" w:eastAsia="Times New Roman" w:hAnsi="Times New Roman"/>
          <w:spacing w:val="2"/>
          <w:sz w:val="24"/>
          <w:szCs w:val="24"/>
        </w:rPr>
        <w:t xml:space="preserve"> p</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ra ind</w:t>
      </w:r>
      <w:r w:rsidRPr="00EC68E5">
        <w:rPr>
          <w:rFonts w:ascii="Times New Roman" w:eastAsia="Times New Roman" w:hAnsi="Times New Roman"/>
          <w:spacing w:val="1"/>
          <w:sz w:val="24"/>
          <w:szCs w:val="24"/>
        </w:rPr>
        <w:t>ic</w:t>
      </w:r>
      <w:r w:rsidRPr="00EC68E5">
        <w:rPr>
          <w:rFonts w:ascii="Times New Roman" w:eastAsia="Times New Roman" w:hAnsi="Times New Roman"/>
          <w:spacing w:val="-1"/>
          <w:sz w:val="24"/>
          <w:szCs w:val="24"/>
        </w:rPr>
        <w:t>ac</w:t>
      </w:r>
      <w:r w:rsidRPr="00EC68E5">
        <w:rPr>
          <w:rFonts w:ascii="Times New Roman" w:eastAsia="Times New Roman" w:hAnsi="Times New Roman"/>
          <w:spacing w:val="3"/>
          <w:sz w:val="24"/>
          <w:szCs w:val="24"/>
        </w:rPr>
        <w:t>i</w:t>
      </w:r>
      <w:r w:rsidRPr="00EC68E5">
        <w:rPr>
          <w:rFonts w:ascii="Times New Roman" w:eastAsia="Times New Roman" w:hAnsi="Times New Roman"/>
          <w:sz w:val="24"/>
          <w:szCs w:val="24"/>
        </w:rPr>
        <w:t>on</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s</w:t>
      </w:r>
      <w:r w:rsidRPr="00EC68E5">
        <w:rPr>
          <w:rFonts w:ascii="Times New Roman" w:eastAsia="Times New Roman" w:hAnsi="Times New Roman"/>
          <w:spacing w:val="2"/>
          <w:sz w:val="24"/>
          <w:szCs w:val="24"/>
        </w:rPr>
        <w:t xml:space="preserve"> </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jen</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s</w:t>
      </w:r>
      <w:r w:rsidRPr="00EC68E5">
        <w:rPr>
          <w:rFonts w:ascii="Times New Roman" w:eastAsia="Times New Roman" w:hAnsi="Times New Roman"/>
          <w:spacing w:val="4"/>
          <w:sz w:val="24"/>
          <w:szCs w:val="24"/>
        </w:rPr>
        <w:t xml:space="preserve"> </w:t>
      </w:r>
      <w:r w:rsidRPr="00EC68E5">
        <w:rPr>
          <w:rFonts w:ascii="Times New Roman" w:eastAsia="Times New Roman" w:hAnsi="Times New Roman"/>
          <w:sz w:val="24"/>
          <w:szCs w:val="24"/>
        </w:rPr>
        <w:t>a</w:t>
      </w:r>
      <w:r w:rsidRPr="00EC68E5">
        <w:rPr>
          <w:rFonts w:ascii="Times New Roman" w:eastAsia="Times New Roman" w:hAnsi="Times New Roman"/>
          <w:spacing w:val="1"/>
          <w:sz w:val="24"/>
          <w:szCs w:val="24"/>
        </w:rPr>
        <w:t xml:space="preserve"> </w:t>
      </w:r>
      <w:r w:rsidRPr="00EC68E5">
        <w:rPr>
          <w:rFonts w:ascii="Times New Roman" w:eastAsia="Times New Roman" w:hAnsi="Times New Roman"/>
          <w:sz w:val="24"/>
          <w:szCs w:val="24"/>
        </w:rPr>
        <w:t>la</w:t>
      </w:r>
      <w:r w:rsidRPr="00EC68E5">
        <w:rPr>
          <w:rFonts w:ascii="Times New Roman" w:eastAsia="Times New Roman" w:hAnsi="Times New Roman"/>
          <w:spacing w:val="1"/>
          <w:sz w:val="24"/>
          <w:szCs w:val="24"/>
        </w:rPr>
        <w:t xml:space="preserve"> </w:t>
      </w:r>
      <w:r w:rsidRPr="00EC68E5">
        <w:rPr>
          <w:rFonts w:ascii="Times New Roman" w:eastAsia="Times New Roman" w:hAnsi="Times New Roman"/>
          <w:sz w:val="24"/>
          <w:szCs w:val="24"/>
        </w:rPr>
        <w:t>s</w:t>
      </w:r>
      <w:r w:rsidRPr="00EC68E5">
        <w:rPr>
          <w:rFonts w:ascii="Times New Roman" w:eastAsia="Times New Roman" w:hAnsi="Times New Roman"/>
          <w:spacing w:val="1"/>
          <w:sz w:val="24"/>
          <w:szCs w:val="24"/>
        </w:rPr>
        <w:t>e</w:t>
      </w:r>
      <w:r w:rsidRPr="00EC68E5">
        <w:rPr>
          <w:rFonts w:ascii="Times New Roman" w:eastAsia="Times New Roman" w:hAnsi="Times New Roman"/>
          <w:spacing w:val="-2"/>
          <w:sz w:val="24"/>
          <w:szCs w:val="24"/>
        </w:rPr>
        <w:t>g</w:t>
      </w:r>
      <w:r w:rsidRPr="00EC68E5">
        <w:rPr>
          <w:rFonts w:ascii="Times New Roman" w:eastAsia="Times New Roman" w:hAnsi="Times New Roman"/>
          <w:sz w:val="24"/>
          <w:szCs w:val="24"/>
        </w:rPr>
        <w:t>u</w:t>
      </w:r>
      <w:r w:rsidRPr="00EC68E5">
        <w:rPr>
          <w:rFonts w:ascii="Times New Roman" w:eastAsia="Times New Roman" w:hAnsi="Times New Roman"/>
          <w:spacing w:val="-1"/>
          <w:sz w:val="24"/>
          <w:szCs w:val="24"/>
        </w:rPr>
        <w:t>r</w:t>
      </w:r>
      <w:r w:rsidRPr="00EC68E5">
        <w:rPr>
          <w:rFonts w:ascii="Times New Roman" w:eastAsia="Times New Roman" w:hAnsi="Times New Roman"/>
          <w:sz w:val="24"/>
          <w:szCs w:val="24"/>
        </w:rPr>
        <w:t>i</w:t>
      </w:r>
      <w:r w:rsidRPr="00EC68E5">
        <w:rPr>
          <w:rFonts w:ascii="Times New Roman" w:eastAsia="Times New Roman" w:hAnsi="Times New Roman"/>
          <w:spacing w:val="3"/>
          <w:sz w:val="24"/>
          <w:szCs w:val="24"/>
        </w:rPr>
        <w:t>d</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d,</w:t>
      </w:r>
      <w:r w:rsidRPr="00EC68E5">
        <w:rPr>
          <w:rFonts w:ascii="Times New Roman" w:eastAsia="Times New Roman" w:hAnsi="Times New Roman"/>
          <w:spacing w:val="2"/>
          <w:sz w:val="24"/>
          <w:szCs w:val="24"/>
        </w:rPr>
        <w:t xml:space="preserve"> </w:t>
      </w:r>
      <w:r w:rsidRPr="00EC68E5">
        <w:rPr>
          <w:rFonts w:ascii="Times New Roman" w:eastAsia="Times New Roman" w:hAnsi="Times New Roman"/>
          <w:spacing w:val="-1"/>
          <w:sz w:val="24"/>
          <w:szCs w:val="24"/>
        </w:rPr>
        <w:t>é</w:t>
      </w:r>
      <w:r w:rsidRPr="00EC68E5">
        <w:rPr>
          <w:rFonts w:ascii="Times New Roman" w:eastAsia="Times New Roman" w:hAnsi="Times New Roman"/>
          <w:sz w:val="24"/>
          <w:szCs w:val="24"/>
        </w:rPr>
        <w:t>stos</w:t>
      </w:r>
      <w:r w:rsidRPr="00EC68E5">
        <w:rPr>
          <w:rFonts w:ascii="Times New Roman" w:eastAsia="Times New Roman" w:hAnsi="Times New Roman"/>
          <w:spacing w:val="2"/>
          <w:sz w:val="24"/>
          <w:szCs w:val="24"/>
        </w:rPr>
        <w:t xml:space="preserve"> </w:t>
      </w:r>
      <w:r w:rsidRPr="00EC68E5">
        <w:rPr>
          <w:rFonts w:ascii="Times New Roman" w:eastAsia="Times New Roman" w:hAnsi="Times New Roman"/>
          <w:sz w:val="24"/>
          <w:szCs w:val="24"/>
        </w:rPr>
        <w:t>s</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r</w:t>
      </w:r>
      <w:r w:rsidRPr="00EC68E5">
        <w:rPr>
          <w:rFonts w:ascii="Times New Roman" w:eastAsia="Times New Roman" w:hAnsi="Times New Roman"/>
          <w:spacing w:val="-2"/>
          <w:sz w:val="24"/>
          <w:szCs w:val="24"/>
        </w:rPr>
        <w:t>á</w:t>
      </w:r>
      <w:r w:rsidRPr="00EC68E5">
        <w:rPr>
          <w:rFonts w:ascii="Times New Roman" w:eastAsia="Times New Roman" w:hAnsi="Times New Roman"/>
          <w:sz w:val="24"/>
          <w:szCs w:val="24"/>
        </w:rPr>
        <w:t>n dis</w:t>
      </w:r>
      <w:r w:rsidRPr="00EC68E5">
        <w:rPr>
          <w:rFonts w:ascii="Times New Roman" w:eastAsia="Times New Roman" w:hAnsi="Times New Roman"/>
          <w:spacing w:val="1"/>
          <w:sz w:val="24"/>
          <w:szCs w:val="24"/>
        </w:rPr>
        <w:t>t</w:t>
      </w:r>
      <w:r w:rsidRPr="00EC68E5">
        <w:rPr>
          <w:rFonts w:ascii="Times New Roman" w:eastAsia="Times New Roman" w:hAnsi="Times New Roman"/>
          <w:sz w:val="24"/>
          <w:szCs w:val="24"/>
        </w:rPr>
        <w:t>in</w:t>
      </w:r>
      <w:r w:rsidRPr="00EC68E5">
        <w:rPr>
          <w:rFonts w:ascii="Times New Roman" w:eastAsia="Times New Roman" w:hAnsi="Times New Roman"/>
          <w:spacing w:val="1"/>
          <w:sz w:val="24"/>
          <w:szCs w:val="24"/>
        </w:rPr>
        <w:t>t</w:t>
      </w:r>
      <w:r w:rsidRPr="00EC68E5">
        <w:rPr>
          <w:rFonts w:ascii="Times New Roman" w:eastAsia="Times New Roman" w:hAnsi="Times New Roman"/>
          <w:sz w:val="24"/>
          <w:szCs w:val="24"/>
        </w:rPr>
        <w:t xml:space="preserve">os a los </w:t>
      </w:r>
      <w:r w:rsidRPr="00EC68E5">
        <w:rPr>
          <w:rFonts w:ascii="Times New Roman" w:eastAsia="Times New Roman" w:hAnsi="Times New Roman"/>
          <w:spacing w:val="-1"/>
          <w:sz w:val="24"/>
          <w:szCs w:val="24"/>
        </w:rPr>
        <w:t>c</w:t>
      </w:r>
      <w:r w:rsidRPr="00EC68E5">
        <w:rPr>
          <w:rFonts w:ascii="Times New Roman" w:eastAsia="Times New Roman" w:hAnsi="Times New Roman"/>
          <w:sz w:val="24"/>
          <w:szCs w:val="24"/>
        </w:rPr>
        <w:t>olor</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s de s</w:t>
      </w:r>
      <w:r w:rsidRPr="00EC68E5">
        <w:rPr>
          <w:rFonts w:ascii="Times New Roman" w:eastAsia="Times New Roman" w:hAnsi="Times New Roman"/>
          <w:spacing w:val="-1"/>
          <w:sz w:val="24"/>
          <w:szCs w:val="24"/>
        </w:rPr>
        <w:t>e</w:t>
      </w:r>
      <w:r w:rsidRPr="00EC68E5">
        <w:rPr>
          <w:rFonts w:ascii="Times New Roman" w:eastAsia="Times New Roman" w:hAnsi="Times New Roman"/>
          <w:spacing w:val="-2"/>
          <w:sz w:val="24"/>
          <w:szCs w:val="24"/>
        </w:rPr>
        <w:t>g</w:t>
      </w:r>
      <w:r w:rsidRPr="00EC68E5">
        <w:rPr>
          <w:rFonts w:ascii="Times New Roman" w:eastAsia="Times New Roman" w:hAnsi="Times New Roman"/>
          <w:spacing w:val="2"/>
          <w:sz w:val="24"/>
          <w:szCs w:val="24"/>
        </w:rPr>
        <w:t>u</w:t>
      </w:r>
      <w:r w:rsidRPr="00EC68E5">
        <w:rPr>
          <w:rFonts w:ascii="Times New Roman" w:eastAsia="Times New Roman" w:hAnsi="Times New Roman"/>
          <w:sz w:val="24"/>
          <w:szCs w:val="24"/>
        </w:rPr>
        <w:t>rid</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d.</w:t>
      </w:r>
    </w:p>
    <w:p w:rsidR="00C377E1" w:rsidRPr="00EC68E5" w:rsidRDefault="00C377E1" w:rsidP="00C377E1">
      <w:pPr>
        <w:pStyle w:val="Prrafodelista"/>
        <w:numPr>
          <w:ilvl w:val="0"/>
          <w:numId w:val="18"/>
        </w:numPr>
        <w:ind w:right="68"/>
        <w:jc w:val="both"/>
        <w:rPr>
          <w:sz w:val="24"/>
          <w:szCs w:val="24"/>
        </w:rPr>
      </w:pPr>
      <w:r w:rsidRPr="00EC68E5">
        <w:rPr>
          <w:rFonts w:ascii="Times New Roman" w:eastAsia="Times New Roman" w:hAnsi="Times New Roman"/>
          <w:spacing w:val="-3"/>
          <w:sz w:val="24"/>
          <w:szCs w:val="24"/>
        </w:rPr>
        <w:t>L</w:t>
      </w:r>
      <w:r w:rsidRPr="00EC68E5">
        <w:rPr>
          <w:rFonts w:ascii="Times New Roman" w:eastAsia="Times New Roman" w:hAnsi="Times New Roman"/>
          <w:sz w:val="24"/>
          <w:szCs w:val="24"/>
        </w:rPr>
        <w:t xml:space="preserve">a </w:t>
      </w:r>
      <w:r w:rsidRPr="00EC68E5">
        <w:rPr>
          <w:rFonts w:ascii="Times New Roman" w:eastAsia="Times New Roman" w:hAnsi="Times New Roman"/>
          <w:spacing w:val="13"/>
          <w:sz w:val="24"/>
          <w:szCs w:val="24"/>
        </w:rPr>
        <w:t xml:space="preserve"> </w:t>
      </w:r>
      <w:r w:rsidRPr="00EC68E5">
        <w:rPr>
          <w:rFonts w:ascii="Times New Roman" w:eastAsia="Times New Roman" w:hAnsi="Times New Roman"/>
          <w:sz w:val="24"/>
          <w:szCs w:val="24"/>
        </w:rPr>
        <w:t>s</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ñ</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l</w:t>
      </w:r>
      <w:r w:rsidRPr="00EC68E5">
        <w:rPr>
          <w:rFonts w:ascii="Times New Roman" w:eastAsia="Times New Roman" w:hAnsi="Times New Roman"/>
          <w:spacing w:val="1"/>
          <w:sz w:val="24"/>
          <w:szCs w:val="24"/>
        </w:rPr>
        <w:t>iz</w:t>
      </w:r>
      <w:r w:rsidRPr="00EC68E5">
        <w:rPr>
          <w:rFonts w:ascii="Times New Roman" w:eastAsia="Times New Roman" w:hAnsi="Times New Roman"/>
          <w:spacing w:val="-1"/>
          <w:sz w:val="24"/>
          <w:szCs w:val="24"/>
        </w:rPr>
        <w:t>ac</w:t>
      </w:r>
      <w:r w:rsidRPr="00EC68E5">
        <w:rPr>
          <w:rFonts w:ascii="Times New Roman" w:eastAsia="Times New Roman" w:hAnsi="Times New Roman"/>
          <w:sz w:val="24"/>
          <w:szCs w:val="24"/>
        </w:rPr>
        <w:t xml:space="preserve">ión </w:t>
      </w:r>
      <w:r w:rsidRPr="00EC68E5">
        <w:rPr>
          <w:rFonts w:ascii="Times New Roman" w:eastAsia="Times New Roman" w:hAnsi="Times New Roman"/>
          <w:spacing w:val="15"/>
          <w:sz w:val="24"/>
          <w:szCs w:val="24"/>
        </w:rPr>
        <w:t xml:space="preserve"> </w:t>
      </w:r>
      <w:r w:rsidRPr="00EC68E5">
        <w:rPr>
          <w:rFonts w:ascii="Times New Roman" w:eastAsia="Times New Roman" w:hAnsi="Times New Roman"/>
          <w:sz w:val="24"/>
          <w:szCs w:val="24"/>
        </w:rPr>
        <w:t>ópt</w:t>
      </w:r>
      <w:r w:rsidRPr="00EC68E5">
        <w:rPr>
          <w:rFonts w:ascii="Times New Roman" w:eastAsia="Times New Roman" w:hAnsi="Times New Roman"/>
          <w:spacing w:val="1"/>
          <w:sz w:val="24"/>
          <w:szCs w:val="24"/>
        </w:rPr>
        <w:t>i</w:t>
      </w:r>
      <w:r w:rsidRPr="00EC68E5">
        <w:rPr>
          <w:rFonts w:ascii="Times New Roman" w:eastAsia="Times New Roman" w:hAnsi="Times New Roman"/>
          <w:spacing w:val="-1"/>
          <w:sz w:val="24"/>
          <w:szCs w:val="24"/>
        </w:rPr>
        <w:t>c</w:t>
      </w:r>
      <w:r w:rsidRPr="00EC68E5">
        <w:rPr>
          <w:rFonts w:ascii="Times New Roman" w:eastAsia="Times New Roman" w:hAnsi="Times New Roman"/>
          <w:sz w:val="24"/>
          <w:szCs w:val="24"/>
        </w:rPr>
        <w:t xml:space="preserve">a </w:t>
      </w:r>
      <w:r w:rsidRPr="00EC68E5">
        <w:rPr>
          <w:rFonts w:ascii="Times New Roman" w:eastAsia="Times New Roman" w:hAnsi="Times New Roman"/>
          <w:spacing w:val="13"/>
          <w:sz w:val="24"/>
          <w:szCs w:val="24"/>
        </w:rPr>
        <w:t xml:space="preserve"> </w:t>
      </w:r>
      <w:r w:rsidRPr="00EC68E5">
        <w:rPr>
          <w:rFonts w:ascii="Times New Roman" w:eastAsia="Times New Roman" w:hAnsi="Times New Roman"/>
          <w:sz w:val="24"/>
          <w:szCs w:val="24"/>
        </w:rPr>
        <w:t xml:space="preserve">a </w:t>
      </w:r>
      <w:r w:rsidRPr="00EC68E5">
        <w:rPr>
          <w:rFonts w:ascii="Times New Roman" w:eastAsia="Times New Roman" w:hAnsi="Times New Roman"/>
          <w:spacing w:val="13"/>
          <w:sz w:val="24"/>
          <w:szCs w:val="24"/>
        </w:rPr>
        <w:t xml:space="preserve"> </w:t>
      </w:r>
      <w:r w:rsidRPr="00EC68E5">
        <w:rPr>
          <w:rFonts w:ascii="Times New Roman" w:eastAsia="Times New Roman" w:hAnsi="Times New Roman"/>
          <w:sz w:val="24"/>
          <w:szCs w:val="24"/>
        </w:rPr>
        <w:t>b</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 xml:space="preserve">se </w:t>
      </w:r>
      <w:r w:rsidRPr="00EC68E5">
        <w:rPr>
          <w:rFonts w:ascii="Times New Roman" w:eastAsia="Times New Roman" w:hAnsi="Times New Roman"/>
          <w:spacing w:val="14"/>
          <w:sz w:val="24"/>
          <w:szCs w:val="24"/>
        </w:rPr>
        <w:t xml:space="preserve"> </w:t>
      </w:r>
      <w:r w:rsidRPr="00EC68E5">
        <w:rPr>
          <w:rFonts w:ascii="Times New Roman" w:eastAsia="Times New Roman" w:hAnsi="Times New Roman"/>
          <w:sz w:val="24"/>
          <w:szCs w:val="24"/>
        </w:rPr>
        <w:t xml:space="preserve">de </w:t>
      </w:r>
      <w:r w:rsidRPr="00EC68E5">
        <w:rPr>
          <w:rFonts w:ascii="Times New Roman" w:eastAsia="Times New Roman" w:hAnsi="Times New Roman"/>
          <w:spacing w:val="13"/>
          <w:sz w:val="24"/>
          <w:szCs w:val="24"/>
        </w:rPr>
        <w:t xml:space="preserve"> </w:t>
      </w:r>
      <w:r w:rsidRPr="00EC68E5">
        <w:rPr>
          <w:rFonts w:ascii="Times New Roman" w:eastAsia="Times New Roman" w:hAnsi="Times New Roman"/>
          <w:spacing w:val="-1"/>
          <w:sz w:val="24"/>
          <w:szCs w:val="24"/>
        </w:rPr>
        <w:t>c</w:t>
      </w:r>
      <w:r w:rsidRPr="00EC68E5">
        <w:rPr>
          <w:rFonts w:ascii="Times New Roman" w:eastAsia="Times New Roman" w:hAnsi="Times New Roman"/>
          <w:sz w:val="24"/>
          <w:szCs w:val="24"/>
        </w:rPr>
        <w:t>olo</w:t>
      </w:r>
      <w:r w:rsidRPr="00EC68E5">
        <w:rPr>
          <w:rFonts w:ascii="Times New Roman" w:eastAsia="Times New Roman" w:hAnsi="Times New Roman"/>
          <w:spacing w:val="2"/>
          <w:sz w:val="24"/>
          <w:szCs w:val="24"/>
        </w:rPr>
        <w:t>r</w:t>
      </w:r>
      <w:r w:rsidRPr="00EC68E5">
        <w:rPr>
          <w:rFonts w:ascii="Times New Roman" w:eastAsia="Times New Roman" w:hAnsi="Times New Roman"/>
          <w:spacing w:val="-1"/>
          <w:sz w:val="24"/>
          <w:szCs w:val="24"/>
        </w:rPr>
        <w:t>e</w:t>
      </w:r>
      <w:r w:rsidRPr="00EC68E5">
        <w:rPr>
          <w:rFonts w:ascii="Times New Roman" w:eastAsia="Times New Roman" w:hAnsi="Times New Roman"/>
          <w:sz w:val="24"/>
          <w:szCs w:val="24"/>
        </w:rPr>
        <w:t xml:space="preserve">s </w:t>
      </w:r>
      <w:r w:rsidRPr="00EC68E5">
        <w:rPr>
          <w:rFonts w:ascii="Times New Roman" w:eastAsia="Times New Roman" w:hAnsi="Times New Roman"/>
          <w:spacing w:val="15"/>
          <w:sz w:val="24"/>
          <w:szCs w:val="24"/>
        </w:rPr>
        <w:t xml:space="preserve"> </w:t>
      </w:r>
      <w:r w:rsidRPr="00EC68E5">
        <w:rPr>
          <w:rFonts w:ascii="Times New Roman" w:eastAsia="Times New Roman" w:hAnsi="Times New Roman"/>
          <w:sz w:val="24"/>
          <w:szCs w:val="24"/>
        </w:rPr>
        <w:t xml:space="preserve">se </w:t>
      </w:r>
      <w:r w:rsidRPr="00EC68E5">
        <w:rPr>
          <w:rFonts w:ascii="Times New Roman" w:eastAsia="Times New Roman" w:hAnsi="Times New Roman"/>
          <w:spacing w:val="14"/>
          <w:sz w:val="24"/>
          <w:szCs w:val="24"/>
        </w:rPr>
        <w:t xml:space="preserve"> </w:t>
      </w:r>
      <w:r w:rsidRPr="00EC68E5">
        <w:rPr>
          <w:rFonts w:ascii="Times New Roman" w:eastAsia="Times New Roman" w:hAnsi="Times New Roman"/>
          <w:sz w:val="24"/>
          <w:szCs w:val="24"/>
        </w:rPr>
        <w:t>ut</w:t>
      </w:r>
      <w:r w:rsidRPr="00EC68E5">
        <w:rPr>
          <w:rFonts w:ascii="Times New Roman" w:eastAsia="Times New Roman" w:hAnsi="Times New Roman"/>
          <w:spacing w:val="1"/>
          <w:sz w:val="24"/>
          <w:szCs w:val="24"/>
        </w:rPr>
        <w:t>i</w:t>
      </w:r>
      <w:r w:rsidRPr="00EC68E5">
        <w:rPr>
          <w:rFonts w:ascii="Times New Roman" w:eastAsia="Times New Roman" w:hAnsi="Times New Roman"/>
          <w:sz w:val="24"/>
          <w:szCs w:val="24"/>
        </w:rPr>
        <w:t>l</w:t>
      </w:r>
      <w:r w:rsidRPr="00EC68E5">
        <w:rPr>
          <w:rFonts w:ascii="Times New Roman" w:eastAsia="Times New Roman" w:hAnsi="Times New Roman"/>
          <w:spacing w:val="-1"/>
          <w:sz w:val="24"/>
          <w:szCs w:val="24"/>
        </w:rPr>
        <w:t>i</w:t>
      </w:r>
      <w:r w:rsidRPr="00EC68E5">
        <w:rPr>
          <w:rFonts w:ascii="Times New Roman" w:eastAsia="Times New Roman" w:hAnsi="Times New Roman"/>
          <w:spacing w:val="1"/>
          <w:sz w:val="24"/>
          <w:szCs w:val="24"/>
        </w:rPr>
        <w:t>z</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 xml:space="preserve">rá </w:t>
      </w:r>
      <w:r w:rsidRPr="00EC68E5">
        <w:rPr>
          <w:rFonts w:ascii="Times New Roman" w:eastAsia="Times New Roman" w:hAnsi="Times New Roman"/>
          <w:spacing w:val="13"/>
          <w:sz w:val="24"/>
          <w:szCs w:val="24"/>
        </w:rPr>
        <w:t xml:space="preserve"> </w:t>
      </w:r>
      <w:r w:rsidRPr="00EC68E5">
        <w:rPr>
          <w:rFonts w:ascii="Times New Roman" w:eastAsia="Times New Roman" w:hAnsi="Times New Roman"/>
          <w:sz w:val="24"/>
          <w:szCs w:val="24"/>
        </w:rPr>
        <w:t>únic</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 xml:space="preserve">mente </w:t>
      </w:r>
      <w:r w:rsidRPr="00EC68E5">
        <w:rPr>
          <w:rFonts w:ascii="Times New Roman" w:eastAsia="Times New Roman" w:hAnsi="Times New Roman"/>
          <w:spacing w:val="13"/>
          <w:sz w:val="24"/>
          <w:szCs w:val="24"/>
        </w:rPr>
        <w:t xml:space="preserve"> </w:t>
      </w:r>
      <w:r w:rsidRPr="00EC68E5">
        <w:rPr>
          <w:rFonts w:ascii="Times New Roman" w:eastAsia="Times New Roman" w:hAnsi="Times New Roman"/>
          <w:spacing w:val="-1"/>
          <w:sz w:val="24"/>
          <w:szCs w:val="24"/>
        </w:rPr>
        <w:t>c</w:t>
      </w:r>
      <w:r w:rsidRPr="00EC68E5">
        <w:rPr>
          <w:rFonts w:ascii="Times New Roman" w:eastAsia="Times New Roman" w:hAnsi="Times New Roman"/>
          <w:sz w:val="24"/>
          <w:szCs w:val="24"/>
        </w:rPr>
        <w:t xml:space="preserve">on </w:t>
      </w:r>
      <w:r w:rsidRPr="00EC68E5">
        <w:rPr>
          <w:rFonts w:ascii="Times New Roman" w:eastAsia="Times New Roman" w:hAnsi="Times New Roman"/>
          <w:spacing w:val="14"/>
          <w:sz w:val="24"/>
          <w:szCs w:val="24"/>
        </w:rPr>
        <w:t xml:space="preserve"> </w:t>
      </w:r>
      <w:r w:rsidRPr="00EC68E5">
        <w:rPr>
          <w:rFonts w:ascii="Times New Roman" w:eastAsia="Times New Roman" w:hAnsi="Times New Roman"/>
          <w:sz w:val="24"/>
          <w:szCs w:val="24"/>
        </w:rPr>
        <w:t>las i</w:t>
      </w:r>
      <w:r w:rsidRPr="00EC68E5">
        <w:rPr>
          <w:rFonts w:ascii="Times New Roman" w:eastAsia="Times New Roman" w:hAnsi="Times New Roman"/>
          <w:spacing w:val="1"/>
          <w:sz w:val="24"/>
          <w:szCs w:val="24"/>
        </w:rPr>
        <w:t>l</w:t>
      </w:r>
      <w:r w:rsidRPr="00EC68E5">
        <w:rPr>
          <w:rFonts w:ascii="Times New Roman" w:eastAsia="Times New Roman" w:hAnsi="Times New Roman"/>
          <w:sz w:val="24"/>
          <w:szCs w:val="24"/>
        </w:rPr>
        <w:t>um</w:t>
      </w:r>
      <w:r w:rsidRPr="00EC68E5">
        <w:rPr>
          <w:rFonts w:ascii="Times New Roman" w:eastAsia="Times New Roman" w:hAnsi="Times New Roman"/>
          <w:spacing w:val="1"/>
          <w:sz w:val="24"/>
          <w:szCs w:val="24"/>
        </w:rPr>
        <w:t>i</w:t>
      </w:r>
      <w:r w:rsidRPr="00EC68E5">
        <w:rPr>
          <w:rFonts w:ascii="Times New Roman" w:eastAsia="Times New Roman" w:hAnsi="Times New Roman"/>
          <w:sz w:val="24"/>
          <w:szCs w:val="24"/>
        </w:rPr>
        <w:t>n</w:t>
      </w:r>
      <w:r w:rsidRPr="00EC68E5">
        <w:rPr>
          <w:rFonts w:ascii="Times New Roman" w:eastAsia="Times New Roman" w:hAnsi="Times New Roman"/>
          <w:spacing w:val="-1"/>
          <w:sz w:val="24"/>
          <w:szCs w:val="24"/>
        </w:rPr>
        <w:t>ac</w:t>
      </w:r>
      <w:r w:rsidRPr="00EC68E5">
        <w:rPr>
          <w:rFonts w:ascii="Times New Roman" w:eastAsia="Times New Roman" w:hAnsi="Times New Roman"/>
          <w:sz w:val="24"/>
          <w:szCs w:val="24"/>
        </w:rPr>
        <w:t>iones ad</w:t>
      </w:r>
      <w:r w:rsidRPr="00EC68E5">
        <w:rPr>
          <w:rFonts w:ascii="Times New Roman" w:eastAsia="Times New Roman" w:hAnsi="Times New Roman"/>
          <w:spacing w:val="-2"/>
          <w:sz w:val="24"/>
          <w:szCs w:val="24"/>
        </w:rPr>
        <w:t>e</w:t>
      </w:r>
      <w:r w:rsidRPr="00EC68E5">
        <w:rPr>
          <w:rFonts w:ascii="Times New Roman" w:eastAsia="Times New Roman" w:hAnsi="Times New Roman"/>
          <w:spacing w:val="-1"/>
          <w:sz w:val="24"/>
          <w:szCs w:val="24"/>
        </w:rPr>
        <w:t>c</w:t>
      </w:r>
      <w:r w:rsidRPr="00EC68E5">
        <w:rPr>
          <w:rFonts w:ascii="Times New Roman" w:eastAsia="Times New Roman" w:hAnsi="Times New Roman"/>
          <w:spacing w:val="2"/>
          <w:sz w:val="24"/>
          <w:szCs w:val="24"/>
        </w:rPr>
        <w:t>u</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d</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s</w:t>
      </w:r>
      <w:r w:rsidRPr="00EC68E5">
        <w:rPr>
          <w:rFonts w:ascii="Times New Roman" w:eastAsia="Times New Roman" w:hAnsi="Times New Roman"/>
          <w:spacing w:val="2"/>
          <w:sz w:val="24"/>
          <w:szCs w:val="24"/>
        </w:rPr>
        <w:t xml:space="preserve"> </w:t>
      </w:r>
      <w:r w:rsidRPr="00EC68E5">
        <w:rPr>
          <w:rFonts w:ascii="Times New Roman" w:eastAsia="Times New Roman" w:hAnsi="Times New Roman"/>
          <w:sz w:val="24"/>
          <w:szCs w:val="24"/>
        </w:rPr>
        <w:t>p</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ra</w:t>
      </w:r>
      <w:r w:rsidRPr="00EC68E5">
        <w:rPr>
          <w:rFonts w:ascii="Times New Roman" w:eastAsia="Times New Roman" w:hAnsi="Times New Roman"/>
          <w:spacing w:val="-2"/>
          <w:sz w:val="24"/>
          <w:szCs w:val="24"/>
        </w:rPr>
        <w:t xml:space="preserve"> </w:t>
      </w:r>
      <w:r w:rsidRPr="00EC68E5">
        <w:rPr>
          <w:rFonts w:ascii="Times New Roman" w:eastAsia="Times New Roman" w:hAnsi="Times New Roman"/>
          <w:spacing w:val="1"/>
          <w:sz w:val="24"/>
          <w:szCs w:val="24"/>
        </w:rPr>
        <w:t>c</w:t>
      </w:r>
      <w:r w:rsidRPr="00EC68E5">
        <w:rPr>
          <w:rFonts w:ascii="Times New Roman" w:eastAsia="Times New Roman" w:hAnsi="Times New Roman"/>
          <w:spacing w:val="-1"/>
          <w:sz w:val="24"/>
          <w:szCs w:val="24"/>
        </w:rPr>
        <w:t>a</w:t>
      </w:r>
      <w:r w:rsidRPr="00EC68E5">
        <w:rPr>
          <w:rFonts w:ascii="Times New Roman" w:eastAsia="Times New Roman" w:hAnsi="Times New Roman"/>
          <w:sz w:val="24"/>
          <w:szCs w:val="24"/>
        </w:rPr>
        <w:t>da</w:t>
      </w:r>
      <w:r w:rsidRPr="00EC68E5">
        <w:rPr>
          <w:rFonts w:ascii="Times New Roman" w:eastAsia="Times New Roman" w:hAnsi="Times New Roman"/>
          <w:spacing w:val="-1"/>
          <w:sz w:val="24"/>
          <w:szCs w:val="24"/>
        </w:rPr>
        <w:t xml:space="preserve"> </w:t>
      </w:r>
      <w:r w:rsidRPr="00EC68E5">
        <w:rPr>
          <w:rFonts w:ascii="Times New Roman" w:eastAsia="Times New Roman" w:hAnsi="Times New Roman"/>
          <w:sz w:val="24"/>
          <w:szCs w:val="24"/>
        </w:rPr>
        <w:t>t</w:t>
      </w:r>
      <w:r w:rsidRPr="00EC68E5">
        <w:rPr>
          <w:rFonts w:ascii="Times New Roman" w:eastAsia="Times New Roman" w:hAnsi="Times New Roman"/>
          <w:spacing w:val="1"/>
          <w:sz w:val="24"/>
          <w:szCs w:val="24"/>
        </w:rPr>
        <w:t>i</w:t>
      </w:r>
      <w:r w:rsidRPr="00EC68E5">
        <w:rPr>
          <w:rFonts w:ascii="Times New Roman" w:eastAsia="Times New Roman" w:hAnsi="Times New Roman"/>
          <w:sz w:val="24"/>
          <w:szCs w:val="24"/>
        </w:rPr>
        <w:t>po de</w:t>
      </w:r>
      <w:r w:rsidRPr="00EC68E5">
        <w:rPr>
          <w:rFonts w:ascii="Times New Roman" w:eastAsia="Times New Roman" w:hAnsi="Times New Roman"/>
          <w:spacing w:val="1"/>
          <w:sz w:val="24"/>
          <w:szCs w:val="24"/>
        </w:rPr>
        <w:t xml:space="preserve"> </w:t>
      </w:r>
      <w:r w:rsidRPr="00EC68E5">
        <w:rPr>
          <w:rFonts w:ascii="Times New Roman" w:eastAsia="Times New Roman" w:hAnsi="Times New Roman"/>
          <w:spacing w:val="-1"/>
          <w:sz w:val="24"/>
          <w:szCs w:val="24"/>
        </w:rPr>
        <w:t>c</w:t>
      </w:r>
      <w:r w:rsidRPr="00EC68E5">
        <w:rPr>
          <w:rFonts w:ascii="Times New Roman" w:eastAsia="Times New Roman" w:hAnsi="Times New Roman"/>
          <w:sz w:val="24"/>
          <w:szCs w:val="24"/>
        </w:rPr>
        <w:t>olor.</w:t>
      </w:r>
      <w:r>
        <w:rPr>
          <w:rFonts w:ascii="Times New Roman" w:eastAsia="Times New Roman" w:hAnsi="Times New Roman"/>
          <w:sz w:val="24"/>
          <w:szCs w:val="24"/>
        </w:rPr>
        <w:t xml:space="preserve"> </w:t>
      </w:r>
    </w:p>
    <w:p w:rsidR="00C377E1" w:rsidRDefault="00C377E1" w:rsidP="00C377E1">
      <w:pPr>
        <w:spacing w:before="16" w:line="260" w:lineRule="exact"/>
        <w:jc w:val="center"/>
        <w:rPr>
          <w:b/>
          <w:sz w:val="26"/>
          <w:szCs w:val="26"/>
        </w:rPr>
      </w:pPr>
    </w:p>
    <w:p w:rsidR="00C377E1" w:rsidRDefault="00C377E1" w:rsidP="00C377E1">
      <w:pPr>
        <w:spacing w:before="16" w:line="260" w:lineRule="exact"/>
        <w:jc w:val="center"/>
        <w:rPr>
          <w:rFonts w:ascii="Times New Roman" w:hAnsi="Times New Roman" w:cs="Times New Roman"/>
          <w:b/>
          <w:sz w:val="24"/>
          <w:szCs w:val="24"/>
        </w:rPr>
      </w:pPr>
      <w:r w:rsidRPr="00EC68E5">
        <w:rPr>
          <w:rFonts w:ascii="Times New Roman" w:hAnsi="Times New Roman" w:cs="Times New Roman"/>
          <w:b/>
          <w:sz w:val="24"/>
          <w:szCs w:val="24"/>
        </w:rPr>
        <w:t>CAPÍTULO VIII SEÑALES DE SEGURIDAD</w:t>
      </w:r>
    </w:p>
    <w:p w:rsidR="00C377E1" w:rsidRDefault="00C377E1" w:rsidP="00C377E1">
      <w:pPr>
        <w:spacing w:before="16" w:line="260" w:lineRule="exact"/>
        <w:rPr>
          <w:rFonts w:ascii="Times New Roman" w:hAnsi="Times New Roman" w:cs="Times New Roman"/>
          <w:b/>
          <w:sz w:val="24"/>
          <w:szCs w:val="24"/>
        </w:rPr>
      </w:pPr>
      <w:r w:rsidRPr="00EC68E5">
        <w:rPr>
          <w:rFonts w:ascii="Times New Roman" w:eastAsia="Times New Roman" w:hAnsi="Times New Roman" w:cs="Times New Roman"/>
          <w:b/>
          <w:sz w:val="24"/>
          <w:szCs w:val="24"/>
          <w:lang w:val="es-ES"/>
        </w:rPr>
        <w:t>A</w:t>
      </w:r>
      <w:r w:rsidRPr="00EC68E5">
        <w:rPr>
          <w:rFonts w:ascii="Times New Roman" w:eastAsia="Times New Roman" w:hAnsi="Times New Roman" w:cs="Times New Roman"/>
          <w:b/>
          <w:spacing w:val="-1"/>
          <w:sz w:val="24"/>
          <w:szCs w:val="24"/>
          <w:lang w:val="es-ES"/>
        </w:rPr>
        <w:t>r</w:t>
      </w:r>
      <w:r w:rsidRPr="00EC68E5">
        <w:rPr>
          <w:rFonts w:ascii="Times New Roman" w:eastAsia="Times New Roman" w:hAnsi="Times New Roman" w:cs="Times New Roman"/>
          <w:b/>
          <w:sz w:val="24"/>
          <w:szCs w:val="24"/>
          <w:lang w:val="es-ES"/>
        </w:rPr>
        <w:t xml:space="preserve">t. 169.  </w:t>
      </w:r>
      <w:r w:rsidRPr="00EC68E5">
        <w:rPr>
          <w:rFonts w:ascii="Times New Roman" w:eastAsia="Times New Roman" w:hAnsi="Times New Roman" w:cs="Times New Roman"/>
          <w:b/>
          <w:spacing w:val="3"/>
          <w:sz w:val="24"/>
          <w:szCs w:val="24"/>
        </w:rPr>
        <w:t>C</w:t>
      </w:r>
      <w:r w:rsidRPr="00EC68E5">
        <w:rPr>
          <w:rFonts w:ascii="Times New Roman" w:eastAsia="Times New Roman" w:hAnsi="Times New Roman" w:cs="Times New Roman"/>
          <w:b/>
          <w:spacing w:val="-5"/>
          <w:sz w:val="24"/>
          <w:szCs w:val="24"/>
        </w:rPr>
        <w:t>L</w:t>
      </w:r>
      <w:r w:rsidRPr="00EC68E5">
        <w:rPr>
          <w:rFonts w:ascii="Times New Roman" w:eastAsia="Times New Roman" w:hAnsi="Times New Roman" w:cs="Times New Roman"/>
          <w:b/>
          <w:sz w:val="24"/>
          <w:szCs w:val="24"/>
        </w:rPr>
        <w:t>A</w:t>
      </w:r>
      <w:r w:rsidRPr="00EC68E5">
        <w:rPr>
          <w:rFonts w:ascii="Times New Roman" w:eastAsia="Times New Roman" w:hAnsi="Times New Roman" w:cs="Times New Roman"/>
          <w:b/>
          <w:spacing w:val="3"/>
          <w:sz w:val="24"/>
          <w:szCs w:val="24"/>
        </w:rPr>
        <w:t>S</w:t>
      </w:r>
      <w:r w:rsidRPr="00EC68E5">
        <w:rPr>
          <w:rFonts w:ascii="Times New Roman" w:eastAsia="Times New Roman" w:hAnsi="Times New Roman" w:cs="Times New Roman"/>
          <w:b/>
          <w:spacing w:val="-3"/>
          <w:sz w:val="24"/>
          <w:szCs w:val="24"/>
        </w:rPr>
        <w:t>I</w:t>
      </w:r>
      <w:r w:rsidRPr="00EC68E5">
        <w:rPr>
          <w:rFonts w:ascii="Times New Roman" w:eastAsia="Times New Roman" w:hAnsi="Times New Roman" w:cs="Times New Roman"/>
          <w:b/>
          <w:spacing w:val="3"/>
          <w:sz w:val="24"/>
          <w:szCs w:val="24"/>
        </w:rPr>
        <w:t>F</w:t>
      </w:r>
      <w:r w:rsidRPr="00EC68E5">
        <w:rPr>
          <w:rFonts w:ascii="Times New Roman" w:eastAsia="Times New Roman" w:hAnsi="Times New Roman" w:cs="Times New Roman"/>
          <w:b/>
          <w:spacing w:val="-3"/>
          <w:sz w:val="24"/>
          <w:szCs w:val="24"/>
        </w:rPr>
        <w:t>I</w:t>
      </w:r>
      <w:r w:rsidRPr="00EC68E5">
        <w:rPr>
          <w:rFonts w:ascii="Times New Roman" w:eastAsia="Times New Roman" w:hAnsi="Times New Roman" w:cs="Times New Roman"/>
          <w:b/>
          <w:sz w:val="24"/>
          <w:szCs w:val="24"/>
        </w:rPr>
        <w:t>CA</w:t>
      </w:r>
      <w:r w:rsidRPr="00EC68E5">
        <w:rPr>
          <w:rFonts w:ascii="Times New Roman" w:eastAsia="Times New Roman" w:hAnsi="Times New Roman" w:cs="Times New Roman"/>
          <w:b/>
          <w:spacing w:val="2"/>
          <w:sz w:val="24"/>
          <w:szCs w:val="24"/>
        </w:rPr>
        <w:t>C</w:t>
      </w:r>
      <w:r w:rsidRPr="00EC68E5">
        <w:rPr>
          <w:rFonts w:ascii="Times New Roman" w:eastAsia="Times New Roman" w:hAnsi="Times New Roman" w:cs="Times New Roman"/>
          <w:b/>
          <w:spacing w:val="-3"/>
          <w:sz w:val="24"/>
          <w:szCs w:val="24"/>
        </w:rPr>
        <w:t>I</w:t>
      </w:r>
      <w:r w:rsidRPr="00EC68E5">
        <w:rPr>
          <w:rFonts w:ascii="Times New Roman" w:eastAsia="Times New Roman" w:hAnsi="Times New Roman" w:cs="Times New Roman"/>
          <w:b/>
          <w:spacing w:val="2"/>
          <w:sz w:val="24"/>
          <w:szCs w:val="24"/>
        </w:rPr>
        <w:t>Ó</w:t>
      </w:r>
      <w:r w:rsidRPr="00EC68E5">
        <w:rPr>
          <w:rFonts w:ascii="Times New Roman" w:eastAsia="Times New Roman" w:hAnsi="Times New Roman" w:cs="Times New Roman"/>
          <w:b/>
          <w:sz w:val="24"/>
          <w:szCs w:val="24"/>
        </w:rPr>
        <w:t xml:space="preserve">N </w:t>
      </w:r>
      <w:r w:rsidRPr="00EC68E5">
        <w:rPr>
          <w:rFonts w:ascii="Times New Roman" w:eastAsia="Times New Roman" w:hAnsi="Times New Roman" w:cs="Times New Roman"/>
          <w:b/>
          <w:spacing w:val="-1"/>
          <w:sz w:val="24"/>
          <w:szCs w:val="24"/>
        </w:rPr>
        <w:t>D</w:t>
      </w:r>
      <w:r w:rsidRPr="00EC68E5">
        <w:rPr>
          <w:rFonts w:ascii="Times New Roman" w:eastAsia="Times New Roman" w:hAnsi="Times New Roman" w:cs="Times New Roman"/>
          <w:b/>
          <w:sz w:val="24"/>
          <w:szCs w:val="24"/>
        </w:rPr>
        <w:t>E</w:t>
      </w:r>
      <w:r w:rsidRPr="00EC68E5">
        <w:rPr>
          <w:rFonts w:ascii="Times New Roman" w:eastAsia="Times New Roman" w:hAnsi="Times New Roman" w:cs="Times New Roman"/>
          <w:b/>
          <w:spacing w:val="2"/>
          <w:sz w:val="24"/>
          <w:szCs w:val="24"/>
        </w:rPr>
        <w:t xml:space="preserve"> </w:t>
      </w:r>
      <w:r w:rsidRPr="00EC68E5">
        <w:rPr>
          <w:rFonts w:ascii="Times New Roman" w:eastAsia="Times New Roman" w:hAnsi="Times New Roman" w:cs="Times New Roman"/>
          <w:b/>
          <w:spacing w:val="-3"/>
          <w:sz w:val="24"/>
          <w:szCs w:val="24"/>
        </w:rPr>
        <w:t>L</w:t>
      </w:r>
      <w:r w:rsidRPr="00EC68E5">
        <w:rPr>
          <w:rFonts w:ascii="Times New Roman" w:eastAsia="Times New Roman" w:hAnsi="Times New Roman" w:cs="Times New Roman"/>
          <w:b/>
          <w:sz w:val="24"/>
          <w:szCs w:val="24"/>
        </w:rPr>
        <w:t xml:space="preserve">AS </w:t>
      </w:r>
      <w:r w:rsidRPr="00EC68E5">
        <w:rPr>
          <w:rFonts w:ascii="Times New Roman" w:eastAsia="Times New Roman" w:hAnsi="Times New Roman" w:cs="Times New Roman"/>
          <w:b/>
          <w:spacing w:val="1"/>
          <w:sz w:val="24"/>
          <w:szCs w:val="24"/>
        </w:rPr>
        <w:t>S</w:t>
      </w:r>
      <w:r w:rsidRPr="00EC68E5">
        <w:rPr>
          <w:rFonts w:ascii="Times New Roman" w:eastAsia="Times New Roman" w:hAnsi="Times New Roman" w:cs="Times New Roman"/>
          <w:b/>
          <w:sz w:val="24"/>
          <w:szCs w:val="24"/>
        </w:rPr>
        <w:t>EÑ</w:t>
      </w:r>
      <w:r w:rsidRPr="00EC68E5">
        <w:rPr>
          <w:rFonts w:ascii="Times New Roman" w:eastAsia="Times New Roman" w:hAnsi="Times New Roman" w:cs="Times New Roman"/>
          <w:b/>
          <w:spacing w:val="1"/>
          <w:sz w:val="24"/>
          <w:szCs w:val="24"/>
        </w:rPr>
        <w:t>A</w:t>
      </w:r>
      <w:r w:rsidRPr="00EC68E5">
        <w:rPr>
          <w:rFonts w:ascii="Times New Roman" w:eastAsia="Times New Roman" w:hAnsi="Times New Roman" w:cs="Times New Roman"/>
          <w:b/>
          <w:spacing w:val="-3"/>
          <w:sz w:val="24"/>
          <w:szCs w:val="24"/>
        </w:rPr>
        <w:t>L</w:t>
      </w:r>
      <w:r w:rsidRPr="00EC68E5">
        <w:rPr>
          <w:rFonts w:ascii="Times New Roman" w:eastAsia="Times New Roman" w:hAnsi="Times New Roman" w:cs="Times New Roman"/>
          <w:b/>
          <w:sz w:val="24"/>
          <w:szCs w:val="24"/>
        </w:rPr>
        <w:t>E</w:t>
      </w:r>
      <w:r w:rsidRPr="00EC68E5">
        <w:rPr>
          <w:rFonts w:ascii="Times New Roman" w:eastAsia="Times New Roman" w:hAnsi="Times New Roman" w:cs="Times New Roman"/>
          <w:b/>
          <w:spacing w:val="3"/>
          <w:sz w:val="24"/>
          <w:szCs w:val="24"/>
        </w:rPr>
        <w:t>S</w:t>
      </w:r>
      <w:r w:rsidRPr="00EC68E5">
        <w:rPr>
          <w:rFonts w:ascii="Times New Roman" w:eastAsia="Times New Roman" w:hAnsi="Times New Roman" w:cs="Times New Roman"/>
          <w:b/>
          <w:sz w:val="24"/>
          <w:szCs w:val="24"/>
        </w:rPr>
        <w:t>.</w:t>
      </w:r>
    </w:p>
    <w:p w:rsidR="00C377E1" w:rsidRDefault="00C377E1" w:rsidP="00C377E1">
      <w:pPr>
        <w:spacing w:before="16" w:line="260" w:lineRule="exact"/>
        <w:rPr>
          <w:rFonts w:ascii="Times New Roman" w:hAnsi="Times New Roman" w:cs="Times New Roman"/>
          <w:b/>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ñ</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les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lasifi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rupos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p>
    <w:p w:rsidR="00C377E1" w:rsidRPr="00617C3F" w:rsidRDefault="00C377E1" w:rsidP="00C377E1">
      <w:pPr>
        <w:spacing w:before="16" w:line="260" w:lineRule="exact"/>
        <w:jc w:val="both"/>
        <w:rPr>
          <w:sz w:val="24"/>
          <w:szCs w:val="24"/>
          <w:lang w:val="es-ES"/>
        </w:rPr>
      </w:pPr>
      <w:r w:rsidRPr="00EC68E5">
        <w:rPr>
          <w:rFonts w:ascii="Times New Roman" w:eastAsia="Times New Roman" w:hAnsi="Times New Roman" w:cs="Times New Roman"/>
          <w:b/>
          <w:spacing w:val="-1"/>
          <w:sz w:val="24"/>
          <w:szCs w:val="24"/>
          <w:lang w:val="es-ES"/>
        </w:rPr>
        <w:t>a</w:t>
      </w:r>
      <w:r w:rsidRPr="00EC68E5">
        <w:rPr>
          <w:rFonts w:ascii="Times New Roman" w:eastAsia="Times New Roman" w:hAnsi="Times New Roman" w:cs="Times New Roman"/>
          <w:b/>
          <w:sz w:val="24"/>
          <w:szCs w:val="24"/>
          <w:lang w:val="es-ES"/>
        </w:rPr>
        <w:t>)  Se</w:t>
      </w:r>
      <w:r w:rsidRPr="00EC68E5">
        <w:rPr>
          <w:rFonts w:ascii="Times New Roman" w:eastAsia="Times New Roman" w:hAnsi="Times New Roman" w:cs="Times New Roman"/>
          <w:b/>
          <w:spacing w:val="-1"/>
          <w:sz w:val="24"/>
          <w:szCs w:val="24"/>
          <w:lang w:val="es-ES"/>
        </w:rPr>
        <w:t>ña</w:t>
      </w:r>
      <w:r w:rsidRPr="00EC68E5">
        <w:rPr>
          <w:rFonts w:ascii="Times New Roman" w:eastAsia="Times New Roman" w:hAnsi="Times New Roman" w:cs="Times New Roman"/>
          <w:b/>
          <w:sz w:val="24"/>
          <w:szCs w:val="24"/>
          <w:lang w:val="es-ES"/>
        </w:rPr>
        <w:t xml:space="preserve">les </w:t>
      </w:r>
      <w:r w:rsidRPr="00EC68E5">
        <w:rPr>
          <w:rFonts w:ascii="Times New Roman" w:eastAsia="Times New Roman" w:hAnsi="Times New Roman" w:cs="Times New Roman"/>
          <w:b/>
          <w:spacing w:val="2"/>
          <w:sz w:val="24"/>
          <w:szCs w:val="24"/>
          <w:lang w:val="es-ES"/>
        </w:rPr>
        <w:t>d</w:t>
      </w:r>
      <w:r w:rsidRPr="00EC68E5">
        <w:rPr>
          <w:rFonts w:ascii="Times New Roman" w:eastAsia="Times New Roman" w:hAnsi="Times New Roman" w:cs="Times New Roman"/>
          <w:b/>
          <w:sz w:val="24"/>
          <w:szCs w:val="24"/>
          <w:lang w:val="es-ES"/>
        </w:rPr>
        <w:t>e</w:t>
      </w:r>
      <w:r w:rsidRPr="00EC68E5">
        <w:rPr>
          <w:rFonts w:ascii="Times New Roman" w:eastAsia="Times New Roman" w:hAnsi="Times New Roman" w:cs="Times New Roman"/>
          <w:b/>
          <w:spacing w:val="-1"/>
          <w:sz w:val="24"/>
          <w:szCs w:val="24"/>
          <w:lang w:val="es-ES"/>
        </w:rPr>
        <w:t xml:space="preserve"> </w:t>
      </w:r>
      <w:r w:rsidRPr="00EC68E5">
        <w:rPr>
          <w:rFonts w:ascii="Times New Roman" w:eastAsia="Times New Roman" w:hAnsi="Times New Roman" w:cs="Times New Roman"/>
          <w:b/>
          <w:sz w:val="24"/>
          <w:szCs w:val="24"/>
          <w:lang w:val="es-ES"/>
        </w:rPr>
        <w:t>pro</w:t>
      </w:r>
      <w:r w:rsidRPr="00EC68E5">
        <w:rPr>
          <w:rFonts w:ascii="Times New Roman" w:eastAsia="Times New Roman" w:hAnsi="Times New Roman" w:cs="Times New Roman"/>
          <w:b/>
          <w:spacing w:val="-1"/>
          <w:sz w:val="24"/>
          <w:szCs w:val="24"/>
          <w:lang w:val="es-ES"/>
        </w:rPr>
        <w:t>h</w:t>
      </w:r>
      <w:r w:rsidRPr="00EC68E5">
        <w:rPr>
          <w:rFonts w:ascii="Times New Roman" w:eastAsia="Times New Roman" w:hAnsi="Times New Roman" w:cs="Times New Roman"/>
          <w:b/>
          <w:sz w:val="24"/>
          <w:szCs w:val="24"/>
          <w:lang w:val="es-ES"/>
        </w:rPr>
        <w:t>ib</w:t>
      </w:r>
      <w:r w:rsidRPr="00EC68E5">
        <w:rPr>
          <w:rFonts w:ascii="Times New Roman" w:eastAsia="Times New Roman" w:hAnsi="Times New Roman" w:cs="Times New Roman"/>
          <w:b/>
          <w:spacing w:val="1"/>
          <w:sz w:val="24"/>
          <w:szCs w:val="24"/>
          <w:lang w:val="es-ES"/>
        </w:rPr>
        <w:t>i</w:t>
      </w:r>
      <w:r w:rsidRPr="00EC68E5">
        <w:rPr>
          <w:rFonts w:ascii="Times New Roman" w:eastAsia="Times New Roman" w:hAnsi="Times New Roman" w:cs="Times New Roman"/>
          <w:b/>
          <w:spacing w:val="-1"/>
          <w:sz w:val="24"/>
          <w:szCs w:val="24"/>
          <w:lang w:val="es-ES"/>
        </w:rPr>
        <w:t>c</w:t>
      </w:r>
      <w:r w:rsidRPr="00EC68E5">
        <w:rPr>
          <w:rFonts w:ascii="Times New Roman" w:eastAsia="Times New Roman" w:hAnsi="Times New Roman" w:cs="Times New Roman"/>
          <w:b/>
          <w:sz w:val="24"/>
          <w:szCs w:val="24"/>
          <w:lang w:val="es-ES"/>
        </w:rPr>
        <w:t>i</w:t>
      </w:r>
      <w:r w:rsidRPr="00EC68E5">
        <w:rPr>
          <w:rFonts w:ascii="Times New Roman" w:eastAsia="Times New Roman" w:hAnsi="Times New Roman" w:cs="Times New Roman"/>
          <w:b/>
          <w:spacing w:val="3"/>
          <w:sz w:val="24"/>
          <w:szCs w:val="24"/>
          <w:lang w:val="es-ES"/>
        </w:rPr>
        <w:t>ó</w:t>
      </w:r>
      <w:r w:rsidRPr="00EC68E5">
        <w:rPr>
          <w:rFonts w:ascii="Times New Roman" w:eastAsia="Times New Roman" w:hAnsi="Times New Roman" w:cs="Times New Roman"/>
          <w:b/>
          <w:sz w:val="24"/>
          <w:szCs w:val="24"/>
          <w:lang w:val="es-ES"/>
        </w:rPr>
        <w:t>n (S.</w:t>
      </w:r>
      <w:r w:rsidRPr="00EC68E5">
        <w:rPr>
          <w:rFonts w:ascii="Times New Roman" w:eastAsia="Times New Roman" w:hAnsi="Times New Roman" w:cs="Times New Roman"/>
          <w:b/>
          <w:spacing w:val="1"/>
          <w:sz w:val="24"/>
          <w:szCs w:val="24"/>
          <w:lang w:val="es-ES"/>
        </w:rPr>
        <w:t>P</w:t>
      </w:r>
      <w:r w:rsidRPr="00EC68E5">
        <w:rPr>
          <w:rFonts w:ascii="Times New Roman" w:eastAsia="Times New Roman" w:hAnsi="Times New Roman" w:cs="Times New Roman"/>
          <w:b/>
          <w:sz w:val="24"/>
          <w:szCs w:val="24"/>
          <w:lang w:val="es-ES"/>
        </w:rPr>
        <w:t>.).-</w:t>
      </w:r>
      <w:r>
        <w:rPr>
          <w:rFonts w:ascii="Times New Roman" w:eastAsia="Times New Roman" w:hAnsi="Times New Roman" w:cs="Times New Roman"/>
          <w:sz w:val="24"/>
          <w:szCs w:val="24"/>
          <w:lang w:val="es-ES"/>
        </w:rPr>
        <w:t xml:space="preserve"> </w:t>
      </w:r>
      <w:r w:rsidRPr="00617C3F">
        <w:rPr>
          <w:rFonts w:ascii="Times New Roman" w:eastAsia="Times New Roman" w:hAnsi="Times New Roman" w:cs="Times New Roman"/>
          <w:spacing w:val="1"/>
          <w:sz w:val="24"/>
          <w:szCs w:val="24"/>
          <w:lang w:val="es-ES"/>
        </w:rPr>
        <w:t>S</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r</w:t>
      </w:r>
      <w:r w:rsidRPr="00617C3F">
        <w:rPr>
          <w:rFonts w:ascii="Times New Roman" w:eastAsia="Times New Roman" w:hAnsi="Times New Roman" w:cs="Times New Roman"/>
          <w:spacing w:val="-2"/>
          <w:sz w:val="24"/>
          <w:szCs w:val="24"/>
          <w:lang w:val="es-ES"/>
        </w:rPr>
        <w:t>á</w:t>
      </w:r>
      <w:r w:rsidRPr="00617C3F">
        <w:rPr>
          <w:rFonts w:ascii="Times New Roman" w:eastAsia="Times New Roman" w:hAnsi="Times New Roman" w:cs="Times New Roman"/>
          <w:sz w:val="24"/>
          <w:szCs w:val="24"/>
          <w:lang w:val="es-ES"/>
        </w:rPr>
        <w:t>n de</w:t>
      </w:r>
      <w:r w:rsidRPr="00617C3F">
        <w:rPr>
          <w:rFonts w:ascii="Times New Roman" w:eastAsia="Times New Roman" w:hAnsi="Times New Roman" w:cs="Times New Roman"/>
          <w:spacing w:val="-1"/>
          <w:sz w:val="24"/>
          <w:szCs w:val="24"/>
          <w:lang w:val="es-ES"/>
        </w:rPr>
        <w:t xml:space="preserve"> f</w:t>
      </w:r>
      <w:r w:rsidRPr="00617C3F">
        <w:rPr>
          <w:rFonts w:ascii="Times New Roman" w:eastAsia="Times New Roman" w:hAnsi="Times New Roman" w:cs="Times New Roman"/>
          <w:spacing w:val="2"/>
          <w:sz w:val="24"/>
          <w:szCs w:val="24"/>
          <w:lang w:val="es-ES"/>
        </w:rPr>
        <w:t>o</w:t>
      </w:r>
      <w:r w:rsidRPr="00617C3F">
        <w:rPr>
          <w:rFonts w:ascii="Times New Roman" w:eastAsia="Times New Roman" w:hAnsi="Times New Roman" w:cs="Times New Roman"/>
          <w:sz w:val="24"/>
          <w:szCs w:val="24"/>
          <w:lang w:val="es-ES"/>
        </w:rPr>
        <w:t>rma</w:t>
      </w:r>
      <w:r w:rsidRPr="00617C3F">
        <w:rPr>
          <w:rFonts w:ascii="Times New Roman" w:eastAsia="Times New Roman" w:hAnsi="Times New Roman" w:cs="Times New Roman"/>
          <w:spacing w:val="-1"/>
          <w:sz w:val="24"/>
          <w:szCs w:val="24"/>
          <w:lang w:val="es-ES"/>
        </w:rPr>
        <w:t xml:space="preserve"> c</w:t>
      </w:r>
      <w:r w:rsidRPr="00617C3F">
        <w:rPr>
          <w:rFonts w:ascii="Times New Roman" w:eastAsia="Times New Roman" w:hAnsi="Times New Roman" w:cs="Times New Roman"/>
          <w:sz w:val="24"/>
          <w:szCs w:val="24"/>
          <w:lang w:val="es-ES"/>
        </w:rPr>
        <w:t>i</w:t>
      </w:r>
      <w:r w:rsidRPr="00617C3F">
        <w:rPr>
          <w:rFonts w:ascii="Times New Roman" w:eastAsia="Times New Roman" w:hAnsi="Times New Roman" w:cs="Times New Roman"/>
          <w:spacing w:val="2"/>
          <w:sz w:val="24"/>
          <w:szCs w:val="24"/>
          <w:lang w:val="es-ES"/>
        </w:rPr>
        <w:t>r</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ular</w:t>
      </w:r>
      <w:r w:rsidRPr="00617C3F">
        <w:rPr>
          <w:rFonts w:ascii="Times New Roman" w:eastAsia="Times New Roman" w:hAnsi="Times New Roman" w:cs="Times New Roman"/>
          <w:spacing w:val="3"/>
          <w:sz w:val="24"/>
          <w:szCs w:val="24"/>
          <w:lang w:val="es-ES"/>
        </w:rPr>
        <w:t xml:space="preserve"> </w:t>
      </w:r>
      <w:r w:rsidRPr="00617C3F">
        <w:rPr>
          <w:rFonts w:ascii="Times New Roman" w:eastAsia="Times New Roman" w:hAnsi="Times New Roman" w:cs="Times New Roman"/>
          <w:sz w:val="24"/>
          <w:szCs w:val="24"/>
          <w:lang w:val="es-ES"/>
        </w:rPr>
        <w:t>y</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l color</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z w:val="24"/>
          <w:szCs w:val="24"/>
          <w:lang w:val="es-ES"/>
        </w:rPr>
        <w:t>b</w:t>
      </w:r>
      <w:r w:rsidRPr="00617C3F">
        <w:rPr>
          <w:rFonts w:ascii="Times New Roman" w:eastAsia="Times New Roman" w:hAnsi="Times New Roman" w:cs="Times New Roman"/>
          <w:spacing w:val="-1"/>
          <w:sz w:val="24"/>
          <w:szCs w:val="24"/>
          <w:lang w:val="es-ES"/>
        </w:rPr>
        <w:t>a</w:t>
      </w:r>
      <w:r w:rsidRPr="00617C3F">
        <w:rPr>
          <w:rFonts w:ascii="Times New Roman" w:eastAsia="Times New Roman" w:hAnsi="Times New Roman" w:cs="Times New Roman"/>
          <w:sz w:val="24"/>
          <w:szCs w:val="24"/>
          <w:lang w:val="es-ES"/>
        </w:rPr>
        <w:t>se</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pacing w:val="2"/>
          <w:sz w:val="24"/>
          <w:szCs w:val="24"/>
          <w:lang w:val="es-ES"/>
        </w:rPr>
        <w:t>d</w:t>
      </w:r>
      <w:r w:rsidRPr="00617C3F">
        <w:rPr>
          <w:rFonts w:ascii="Times New Roman" w:eastAsia="Times New Roman" w:hAnsi="Times New Roman" w:cs="Times New Roman"/>
          <w:sz w:val="24"/>
          <w:szCs w:val="24"/>
          <w:lang w:val="es-ES"/>
        </w:rPr>
        <w:t>e</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z w:val="24"/>
          <w:szCs w:val="24"/>
          <w:lang w:val="es-ES"/>
        </w:rPr>
        <w:t>las mismas s</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rá</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l</w:t>
      </w:r>
      <w:r w:rsidRPr="00617C3F">
        <w:rPr>
          <w:rFonts w:ascii="Times New Roman" w:eastAsia="Times New Roman" w:hAnsi="Times New Roman" w:cs="Times New Roman"/>
          <w:spacing w:val="5"/>
          <w:sz w:val="24"/>
          <w:szCs w:val="24"/>
          <w:lang w:val="es-ES"/>
        </w:rPr>
        <w:t xml:space="preserve"> </w:t>
      </w:r>
      <w:r w:rsidRPr="00617C3F">
        <w:rPr>
          <w:rFonts w:ascii="Times New Roman" w:eastAsia="Times New Roman" w:hAnsi="Times New Roman" w:cs="Times New Roman"/>
          <w:sz w:val="24"/>
          <w:szCs w:val="24"/>
          <w:lang w:val="es-ES"/>
        </w:rPr>
        <w:t>rojo.</w:t>
      </w:r>
    </w:p>
    <w:p w:rsidR="00C377E1" w:rsidRDefault="00C377E1" w:rsidP="00C377E1">
      <w:pPr>
        <w:ind w:right="65"/>
        <w:jc w:val="both"/>
        <w:rPr>
          <w:sz w:val="24"/>
          <w:szCs w:val="24"/>
          <w:lang w:val="es-ES"/>
        </w:rPr>
      </w:pPr>
      <w:r w:rsidRPr="00617C3F">
        <w:rPr>
          <w:rFonts w:ascii="Times New Roman" w:eastAsia="Times New Roman" w:hAnsi="Times New Roman" w:cs="Times New Roman"/>
          <w:sz w:val="24"/>
          <w:szCs w:val="24"/>
          <w:lang w:val="es-ES"/>
        </w:rPr>
        <w:t>En</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z w:val="24"/>
          <w:szCs w:val="24"/>
          <w:lang w:val="es-ES"/>
        </w:rPr>
        <w:t>un</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ír</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ulo</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ntr</w:t>
      </w:r>
      <w:r w:rsidRPr="00617C3F">
        <w:rPr>
          <w:rFonts w:ascii="Times New Roman" w:eastAsia="Times New Roman" w:hAnsi="Times New Roman" w:cs="Times New Roman"/>
          <w:spacing w:val="-1"/>
          <w:sz w:val="24"/>
          <w:szCs w:val="24"/>
          <w:lang w:val="es-ES"/>
        </w:rPr>
        <w:t>a</w:t>
      </w:r>
      <w:r w:rsidRPr="00617C3F">
        <w:rPr>
          <w:rFonts w:ascii="Times New Roman" w:eastAsia="Times New Roman" w:hAnsi="Times New Roman" w:cs="Times New Roman"/>
          <w:sz w:val="24"/>
          <w:szCs w:val="24"/>
          <w:lang w:val="es-ES"/>
        </w:rPr>
        <w:t>l,</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s</w:t>
      </w:r>
      <w:r w:rsidRPr="00617C3F">
        <w:rPr>
          <w:rFonts w:ascii="Times New Roman" w:eastAsia="Times New Roman" w:hAnsi="Times New Roman" w:cs="Times New Roman"/>
          <w:spacing w:val="2"/>
          <w:sz w:val="24"/>
          <w:szCs w:val="24"/>
          <w:lang w:val="es-ES"/>
        </w:rPr>
        <w:t>o</w:t>
      </w:r>
      <w:r w:rsidRPr="00617C3F">
        <w:rPr>
          <w:rFonts w:ascii="Times New Roman" w:eastAsia="Times New Roman" w:hAnsi="Times New Roman" w:cs="Times New Roman"/>
          <w:sz w:val="24"/>
          <w:szCs w:val="24"/>
          <w:lang w:val="es-ES"/>
        </w:rPr>
        <w:t>b</w:t>
      </w:r>
      <w:r w:rsidRPr="00617C3F">
        <w:rPr>
          <w:rFonts w:ascii="Times New Roman" w:eastAsia="Times New Roman" w:hAnsi="Times New Roman" w:cs="Times New Roman"/>
          <w:spacing w:val="-1"/>
          <w:sz w:val="24"/>
          <w:szCs w:val="24"/>
          <w:lang w:val="es-ES"/>
        </w:rPr>
        <w:t>r</w:t>
      </w:r>
      <w:r w:rsidRPr="00617C3F">
        <w:rPr>
          <w:rFonts w:ascii="Times New Roman" w:eastAsia="Times New Roman" w:hAnsi="Times New Roman" w:cs="Times New Roman"/>
          <w:sz w:val="24"/>
          <w:szCs w:val="24"/>
          <w:lang w:val="es-ES"/>
        </w:rPr>
        <w:t>e fondo</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z w:val="24"/>
          <w:szCs w:val="24"/>
          <w:lang w:val="es-ES"/>
        </w:rPr>
        <w:t>bla</w:t>
      </w:r>
      <w:r w:rsidRPr="00617C3F">
        <w:rPr>
          <w:rFonts w:ascii="Times New Roman" w:eastAsia="Times New Roman" w:hAnsi="Times New Roman" w:cs="Times New Roman"/>
          <w:spacing w:val="2"/>
          <w:sz w:val="24"/>
          <w:szCs w:val="24"/>
          <w:lang w:val="es-ES"/>
        </w:rPr>
        <w:t>n</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o</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z w:val="24"/>
          <w:szCs w:val="24"/>
          <w:lang w:val="es-ES"/>
        </w:rPr>
        <w:t>se</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z w:val="24"/>
          <w:szCs w:val="24"/>
          <w:lang w:val="es-ES"/>
        </w:rPr>
        <w:t>dib</w:t>
      </w:r>
      <w:r w:rsidRPr="00617C3F">
        <w:rPr>
          <w:rFonts w:ascii="Times New Roman" w:eastAsia="Times New Roman" w:hAnsi="Times New Roman" w:cs="Times New Roman"/>
          <w:spacing w:val="3"/>
          <w:sz w:val="24"/>
          <w:szCs w:val="24"/>
          <w:lang w:val="es-ES"/>
        </w:rPr>
        <w:t>u</w:t>
      </w:r>
      <w:r w:rsidRPr="00617C3F">
        <w:rPr>
          <w:rFonts w:ascii="Times New Roman" w:eastAsia="Times New Roman" w:hAnsi="Times New Roman" w:cs="Times New Roman"/>
          <w:sz w:val="24"/>
          <w:szCs w:val="24"/>
          <w:lang w:val="es-ES"/>
        </w:rPr>
        <w:t>ja</w:t>
      </w:r>
      <w:r w:rsidRPr="00617C3F">
        <w:rPr>
          <w:rFonts w:ascii="Times New Roman" w:eastAsia="Times New Roman" w:hAnsi="Times New Roman" w:cs="Times New Roman"/>
          <w:spacing w:val="-1"/>
          <w:sz w:val="24"/>
          <w:szCs w:val="24"/>
          <w:lang w:val="es-ES"/>
        </w:rPr>
        <w:t>rá</w:t>
      </w:r>
      <w:r w:rsidRPr="00617C3F">
        <w:rPr>
          <w:rFonts w:ascii="Times New Roman" w:eastAsia="Times New Roman" w:hAnsi="Times New Roman" w:cs="Times New Roman"/>
          <w:sz w:val="24"/>
          <w:szCs w:val="24"/>
          <w:lang w:val="es-ES"/>
        </w:rPr>
        <w:t>,</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n</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pacing w:val="2"/>
          <w:sz w:val="24"/>
          <w:szCs w:val="24"/>
          <w:lang w:val="es-ES"/>
        </w:rPr>
        <w:t>n</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pacing w:val="-2"/>
          <w:sz w:val="24"/>
          <w:szCs w:val="24"/>
          <w:lang w:val="es-ES"/>
        </w:rPr>
        <w:t>g</w:t>
      </w:r>
      <w:r w:rsidRPr="00617C3F">
        <w:rPr>
          <w:rFonts w:ascii="Times New Roman" w:eastAsia="Times New Roman" w:hAnsi="Times New Roman" w:cs="Times New Roman"/>
          <w:sz w:val="24"/>
          <w:szCs w:val="24"/>
          <w:lang w:val="es-ES"/>
        </w:rPr>
        <w:t>ro,</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l</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sí</w:t>
      </w:r>
      <w:r w:rsidRPr="00617C3F">
        <w:rPr>
          <w:rFonts w:ascii="Times New Roman" w:eastAsia="Times New Roman" w:hAnsi="Times New Roman" w:cs="Times New Roman"/>
          <w:spacing w:val="1"/>
          <w:sz w:val="24"/>
          <w:szCs w:val="24"/>
          <w:lang w:val="es-ES"/>
        </w:rPr>
        <w:t>m</w:t>
      </w:r>
      <w:r w:rsidRPr="00617C3F">
        <w:rPr>
          <w:rFonts w:ascii="Times New Roman" w:eastAsia="Times New Roman" w:hAnsi="Times New Roman" w:cs="Times New Roman"/>
          <w:sz w:val="24"/>
          <w:szCs w:val="24"/>
          <w:lang w:val="es-ES"/>
        </w:rPr>
        <w:t>bolo</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de lo</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que se p</w:t>
      </w:r>
      <w:r w:rsidRPr="00617C3F">
        <w:rPr>
          <w:rFonts w:ascii="Times New Roman" w:eastAsia="Times New Roman" w:hAnsi="Times New Roman" w:cs="Times New Roman"/>
          <w:spacing w:val="-1"/>
          <w:sz w:val="24"/>
          <w:szCs w:val="24"/>
          <w:lang w:val="es-ES"/>
        </w:rPr>
        <w:t>r</w:t>
      </w:r>
      <w:r w:rsidRPr="00617C3F">
        <w:rPr>
          <w:rFonts w:ascii="Times New Roman" w:eastAsia="Times New Roman" w:hAnsi="Times New Roman" w:cs="Times New Roman"/>
          <w:sz w:val="24"/>
          <w:szCs w:val="24"/>
          <w:lang w:val="es-ES"/>
        </w:rPr>
        <w:t>ohíbe.</w:t>
      </w:r>
    </w:p>
    <w:p w:rsidR="00C377E1" w:rsidRDefault="00C377E1" w:rsidP="00C377E1">
      <w:pPr>
        <w:ind w:right="65"/>
        <w:jc w:val="both"/>
        <w:rPr>
          <w:sz w:val="24"/>
          <w:szCs w:val="24"/>
          <w:lang w:val="es-ES"/>
        </w:rPr>
      </w:pPr>
      <w:r w:rsidRPr="00EC68E5">
        <w:rPr>
          <w:rFonts w:ascii="Times New Roman" w:eastAsia="Times New Roman" w:hAnsi="Times New Roman" w:cs="Times New Roman"/>
          <w:b/>
          <w:sz w:val="24"/>
          <w:szCs w:val="24"/>
          <w:lang w:val="es-ES"/>
        </w:rPr>
        <w:t>b)</w:t>
      </w:r>
      <w:r w:rsidRPr="00EC68E5">
        <w:rPr>
          <w:rFonts w:ascii="Times New Roman" w:eastAsia="Times New Roman" w:hAnsi="Times New Roman" w:cs="Times New Roman"/>
          <w:b/>
          <w:spacing w:val="59"/>
          <w:sz w:val="24"/>
          <w:szCs w:val="24"/>
          <w:lang w:val="es-ES"/>
        </w:rPr>
        <w:t xml:space="preserve"> </w:t>
      </w:r>
      <w:r w:rsidRPr="00EC68E5">
        <w:rPr>
          <w:rFonts w:ascii="Times New Roman" w:eastAsia="Times New Roman" w:hAnsi="Times New Roman" w:cs="Times New Roman"/>
          <w:b/>
          <w:spacing w:val="1"/>
          <w:sz w:val="24"/>
          <w:szCs w:val="24"/>
          <w:lang w:val="es-ES"/>
        </w:rPr>
        <w:t>S</w:t>
      </w:r>
      <w:r w:rsidRPr="00EC68E5">
        <w:rPr>
          <w:rFonts w:ascii="Times New Roman" w:eastAsia="Times New Roman" w:hAnsi="Times New Roman" w:cs="Times New Roman"/>
          <w:b/>
          <w:spacing w:val="-1"/>
          <w:sz w:val="24"/>
          <w:szCs w:val="24"/>
          <w:lang w:val="es-ES"/>
        </w:rPr>
        <w:t>e</w:t>
      </w:r>
      <w:r w:rsidRPr="00EC68E5">
        <w:rPr>
          <w:rFonts w:ascii="Times New Roman" w:eastAsia="Times New Roman" w:hAnsi="Times New Roman" w:cs="Times New Roman"/>
          <w:b/>
          <w:sz w:val="24"/>
          <w:szCs w:val="24"/>
          <w:lang w:val="es-ES"/>
        </w:rPr>
        <w:t>ñ</w:t>
      </w:r>
      <w:r w:rsidRPr="00EC68E5">
        <w:rPr>
          <w:rFonts w:ascii="Times New Roman" w:eastAsia="Times New Roman" w:hAnsi="Times New Roman" w:cs="Times New Roman"/>
          <w:b/>
          <w:spacing w:val="-1"/>
          <w:sz w:val="24"/>
          <w:szCs w:val="24"/>
          <w:lang w:val="es-ES"/>
        </w:rPr>
        <w:t>a</w:t>
      </w:r>
      <w:r w:rsidRPr="00EC68E5">
        <w:rPr>
          <w:rFonts w:ascii="Times New Roman" w:eastAsia="Times New Roman" w:hAnsi="Times New Roman" w:cs="Times New Roman"/>
          <w:b/>
          <w:sz w:val="24"/>
          <w:szCs w:val="24"/>
          <w:lang w:val="es-ES"/>
        </w:rPr>
        <w:t>les de</w:t>
      </w:r>
      <w:r w:rsidRPr="00EC68E5">
        <w:rPr>
          <w:rFonts w:ascii="Times New Roman" w:eastAsia="Times New Roman" w:hAnsi="Times New Roman" w:cs="Times New Roman"/>
          <w:b/>
          <w:spacing w:val="-1"/>
          <w:sz w:val="24"/>
          <w:szCs w:val="24"/>
          <w:lang w:val="es-ES"/>
        </w:rPr>
        <w:t xml:space="preserve"> </w:t>
      </w:r>
      <w:r w:rsidRPr="00EC68E5">
        <w:rPr>
          <w:rFonts w:ascii="Times New Roman" w:eastAsia="Times New Roman" w:hAnsi="Times New Roman" w:cs="Times New Roman"/>
          <w:b/>
          <w:sz w:val="24"/>
          <w:szCs w:val="24"/>
          <w:lang w:val="es-ES"/>
        </w:rPr>
        <w:t>obl</w:t>
      </w:r>
      <w:r w:rsidRPr="00EC68E5">
        <w:rPr>
          <w:rFonts w:ascii="Times New Roman" w:eastAsia="Times New Roman" w:hAnsi="Times New Roman" w:cs="Times New Roman"/>
          <w:b/>
          <w:spacing w:val="3"/>
          <w:sz w:val="24"/>
          <w:szCs w:val="24"/>
          <w:lang w:val="es-ES"/>
        </w:rPr>
        <w:t>i</w:t>
      </w:r>
      <w:r w:rsidRPr="00EC68E5">
        <w:rPr>
          <w:rFonts w:ascii="Times New Roman" w:eastAsia="Times New Roman" w:hAnsi="Times New Roman" w:cs="Times New Roman"/>
          <w:b/>
          <w:spacing w:val="-2"/>
          <w:sz w:val="24"/>
          <w:szCs w:val="24"/>
          <w:lang w:val="es-ES"/>
        </w:rPr>
        <w:t>g</w:t>
      </w:r>
      <w:r w:rsidRPr="00EC68E5">
        <w:rPr>
          <w:rFonts w:ascii="Times New Roman" w:eastAsia="Times New Roman" w:hAnsi="Times New Roman" w:cs="Times New Roman"/>
          <w:b/>
          <w:spacing w:val="1"/>
          <w:sz w:val="24"/>
          <w:szCs w:val="24"/>
          <w:lang w:val="es-ES"/>
        </w:rPr>
        <w:t>a</w:t>
      </w:r>
      <w:r w:rsidRPr="00EC68E5">
        <w:rPr>
          <w:rFonts w:ascii="Times New Roman" w:eastAsia="Times New Roman" w:hAnsi="Times New Roman" w:cs="Times New Roman"/>
          <w:b/>
          <w:spacing w:val="-1"/>
          <w:sz w:val="24"/>
          <w:szCs w:val="24"/>
          <w:lang w:val="es-ES"/>
        </w:rPr>
        <w:t>c</w:t>
      </w:r>
      <w:r w:rsidRPr="00EC68E5">
        <w:rPr>
          <w:rFonts w:ascii="Times New Roman" w:eastAsia="Times New Roman" w:hAnsi="Times New Roman" w:cs="Times New Roman"/>
          <w:b/>
          <w:sz w:val="24"/>
          <w:szCs w:val="24"/>
          <w:lang w:val="es-ES"/>
        </w:rPr>
        <w:t>ión (S.O.).-</w:t>
      </w:r>
      <w:r>
        <w:rPr>
          <w:rFonts w:ascii="Times New Roman" w:eastAsia="Times New Roman" w:hAnsi="Times New Roman" w:cs="Times New Roman"/>
          <w:sz w:val="24"/>
          <w:szCs w:val="24"/>
          <w:lang w:val="es-ES"/>
        </w:rPr>
        <w:t xml:space="preserve"> </w:t>
      </w:r>
      <w:r w:rsidRPr="00617C3F">
        <w:rPr>
          <w:rFonts w:ascii="Times New Roman" w:eastAsia="Times New Roman" w:hAnsi="Times New Roman" w:cs="Times New Roman"/>
          <w:spacing w:val="1"/>
          <w:sz w:val="24"/>
          <w:szCs w:val="24"/>
          <w:lang w:val="es-ES"/>
        </w:rPr>
        <w:t>S</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r</w:t>
      </w:r>
      <w:r w:rsidRPr="00617C3F">
        <w:rPr>
          <w:rFonts w:ascii="Times New Roman" w:eastAsia="Times New Roman" w:hAnsi="Times New Roman" w:cs="Times New Roman"/>
          <w:spacing w:val="-2"/>
          <w:sz w:val="24"/>
          <w:szCs w:val="24"/>
          <w:lang w:val="es-ES"/>
        </w:rPr>
        <w:t>á</w:t>
      </w:r>
      <w:r w:rsidRPr="00617C3F">
        <w:rPr>
          <w:rFonts w:ascii="Times New Roman" w:eastAsia="Times New Roman" w:hAnsi="Times New Roman" w:cs="Times New Roman"/>
          <w:sz w:val="24"/>
          <w:szCs w:val="24"/>
          <w:lang w:val="es-ES"/>
        </w:rPr>
        <w:t>n</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de</w:t>
      </w:r>
      <w:r w:rsidRPr="00617C3F">
        <w:rPr>
          <w:rFonts w:ascii="Times New Roman" w:eastAsia="Times New Roman" w:hAnsi="Times New Roman" w:cs="Times New Roman"/>
          <w:spacing w:val="3"/>
          <w:sz w:val="24"/>
          <w:szCs w:val="24"/>
          <w:lang w:val="es-ES"/>
        </w:rPr>
        <w:t xml:space="preserve"> </w:t>
      </w:r>
      <w:r w:rsidRPr="00617C3F">
        <w:rPr>
          <w:rFonts w:ascii="Times New Roman" w:eastAsia="Times New Roman" w:hAnsi="Times New Roman" w:cs="Times New Roman"/>
          <w:sz w:val="24"/>
          <w:szCs w:val="24"/>
          <w:lang w:val="es-ES"/>
        </w:rPr>
        <w:t>fo</w:t>
      </w:r>
      <w:r w:rsidRPr="00617C3F">
        <w:rPr>
          <w:rFonts w:ascii="Times New Roman" w:eastAsia="Times New Roman" w:hAnsi="Times New Roman" w:cs="Times New Roman"/>
          <w:spacing w:val="-1"/>
          <w:sz w:val="24"/>
          <w:szCs w:val="24"/>
          <w:lang w:val="es-ES"/>
        </w:rPr>
        <w:t>r</w:t>
      </w:r>
      <w:r w:rsidRPr="00617C3F">
        <w:rPr>
          <w:rFonts w:ascii="Times New Roman" w:eastAsia="Times New Roman" w:hAnsi="Times New Roman" w:cs="Times New Roman"/>
          <w:sz w:val="24"/>
          <w:szCs w:val="24"/>
          <w:lang w:val="es-ES"/>
        </w:rPr>
        <w:t>ma</w:t>
      </w:r>
      <w:r w:rsidRPr="00617C3F">
        <w:rPr>
          <w:rFonts w:ascii="Times New Roman" w:eastAsia="Times New Roman" w:hAnsi="Times New Roman" w:cs="Times New Roman"/>
          <w:spacing w:val="3"/>
          <w:sz w:val="24"/>
          <w:szCs w:val="24"/>
          <w:lang w:val="es-ES"/>
        </w:rPr>
        <w:t xml:space="preserve"> </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ir</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ul</w:t>
      </w:r>
      <w:r w:rsidRPr="00617C3F">
        <w:rPr>
          <w:rFonts w:ascii="Times New Roman" w:eastAsia="Times New Roman" w:hAnsi="Times New Roman" w:cs="Times New Roman"/>
          <w:spacing w:val="2"/>
          <w:sz w:val="24"/>
          <w:szCs w:val="24"/>
          <w:lang w:val="es-ES"/>
        </w:rPr>
        <w:t>a</w:t>
      </w:r>
      <w:r w:rsidRPr="00617C3F">
        <w:rPr>
          <w:rFonts w:ascii="Times New Roman" w:eastAsia="Times New Roman" w:hAnsi="Times New Roman" w:cs="Times New Roman"/>
          <w:sz w:val="24"/>
          <w:szCs w:val="24"/>
          <w:lang w:val="es-ES"/>
        </w:rPr>
        <w:t>r</w:t>
      </w:r>
      <w:r w:rsidRPr="00617C3F">
        <w:rPr>
          <w:rFonts w:ascii="Times New Roman" w:eastAsia="Times New Roman" w:hAnsi="Times New Roman" w:cs="Times New Roman"/>
          <w:spacing w:val="3"/>
          <w:sz w:val="24"/>
          <w:szCs w:val="24"/>
          <w:lang w:val="es-ES"/>
        </w:rPr>
        <w:t xml:space="preserve"> </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on</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fondo</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pacing w:val="-1"/>
          <w:sz w:val="24"/>
          <w:szCs w:val="24"/>
          <w:lang w:val="es-ES"/>
        </w:rPr>
        <w:t>a</w:t>
      </w:r>
      <w:r w:rsidRPr="00617C3F">
        <w:rPr>
          <w:rFonts w:ascii="Times New Roman" w:eastAsia="Times New Roman" w:hAnsi="Times New Roman" w:cs="Times New Roman"/>
          <w:spacing w:val="1"/>
          <w:sz w:val="24"/>
          <w:szCs w:val="24"/>
          <w:lang w:val="es-ES"/>
        </w:rPr>
        <w:t>z</w:t>
      </w:r>
      <w:r w:rsidRPr="00617C3F">
        <w:rPr>
          <w:rFonts w:ascii="Times New Roman" w:eastAsia="Times New Roman" w:hAnsi="Times New Roman" w:cs="Times New Roman"/>
          <w:sz w:val="24"/>
          <w:szCs w:val="24"/>
          <w:lang w:val="es-ES"/>
        </w:rPr>
        <w:t>ul</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oscu</w:t>
      </w:r>
      <w:r w:rsidRPr="00617C3F">
        <w:rPr>
          <w:rFonts w:ascii="Times New Roman" w:eastAsia="Times New Roman" w:hAnsi="Times New Roman" w:cs="Times New Roman"/>
          <w:spacing w:val="-1"/>
          <w:sz w:val="24"/>
          <w:szCs w:val="24"/>
          <w:lang w:val="es-ES"/>
        </w:rPr>
        <w:t>r</w:t>
      </w:r>
      <w:r w:rsidRPr="00617C3F">
        <w:rPr>
          <w:rFonts w:ascii="Times New Roman" w:eastAsia="Times New Roman" w:hAnsi="Times New Roman" w:cs="Times New Roman"/>
          <w:sz w:val="24"/>
          <w:szCs w:val="24"/>
          <w:lang w:val="es-ES"/>
        </w:rPr>
        <w:t>o</w:t>
      </w:r>
      <w:r w:rsidRPr="00617C3F">
        <w:rPr>
          <w:rFonts w:ascii="Times New Roman" w:eastAsia="Times New Roman" w:hAnsi="Times New Roman" w:cs="Times New Roman"/>
          <w:spacing w:val="6"/>
          <w:sz w:val="24"/>
          <w:szCs w:val="24"/>
          <w:lang w:val="es-ES"/>
        </w:rPr>
        <w:t xml:space="preserve"> </w:t>
      </w:r>
      <w:r w:rsidRPr="00617C3F">
        <w:rPr>
          <w:rFonts w:ascii="Times New Roman" w:eastAsia="Times New Roman" w:hAnsi="Times New Roman" w:cs="Times New Roman"/>
          <w:sz w:val="24"/>
          <w:szCs w:val="24"/>
          <w:lang w:val="es-ES"/>
        </w:rPr>
        <w:t>y</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un</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r</w:t>
      </w:r>
      <w:r w:rsidRPr="00617C3F">
        <w:rPr>
          <w:rFonts w:ascii="Times New Roman" w:eastAsia="Times New Roman" w:hAnsi="Times New Roman" w:cs="Times New Roman"/>
          <w:spacing w:val="-2"/>
          <w:sz w:val="24"/>
          <w:szCs w:val="24"/>
          <w:lang w:val="es-ES"/>
        </w:rPr>
        <w:t>e</w:t>
      </w:r>
      <w:r w:rsidRPr="00617C3F">
        <w:rPr>
          <w:rFonts w:ascii="Times New Roman" w:eastAsia="Times New Roman" w:hAnsi="Times New Roman" w:cs="Times New Roman"/>
          <w:sz w:val="24"/>
          <w:szCs w:val="24"/>
          <w:lang w:val="es-ES"/>
        </w:rPr>
        <w:t>bor</w:t>
      </w:r>
      <w:r w:rsidRPr="00617C3F">
        <w:rPr>
          <w:rFonts w:ascii="Times New Roman" w:eastAsia="Times New Roman" w:hAnsi="Times New Roman" w:cs="Times New Roman"/>
          <w:spacing w:val="1"/>
          <w:sz w:val="24"/>
          <w:szCs w:val="24"/>
          <w:lang w:val="es-ES"/>
        </w:rPr>
        <w:t>d</w:t>
      </w:r>
      <w:r w:rsidRPr="00617C3F">
        <w:rPr>
          <w:rFonts w:ascii="Times New Roman" w:eastAsia="Times New Roman" w:hAnsi="Times New Roman" w:cs="Times New Roman"/>
          <w:sz w:val="24"/>
          <w:szCs w:val="24"/>
          <w:lang w:val="es-ES"/>
        </w:rPr>
        <w:t>e</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n</w:t>
      </w:r>
      <w:r w:rsidRPr="00617C3F">
        <w:rPr>
          <w:rFonts w:ascii="Times New Roman" w:eastAsia="Times New Roman" w:hAnsi="Times New Roman" w:cs="Times New Roman"/>
          <w:spacing w:val="4"/>
          <w:sz w:val="24"/>
          <w:szCs w:val="24"/>
          <w:lang w:val="es-ES"/>
        </w:rPr>
        <w:t xml:space="preserve"> </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olor</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z w:val="24"/>
          <w:szCs w:val="24"/>
          <w:lang w:val="es-ES"/>
        </w:rPr>
        <w:t>bla</w:t>
      </w:r>
      <w:r w:rsidRPr="00617C3F">
        <w:rPr>
          <w:rFonts w:ascii="Times New Roman" w:eastAsia="Times New Roman" w:hAnsi="Times New Roman" w:cs="Times New Roman"/>
          <w:spacing w:val="2"/>
          <w:sz w:val="24"/>
          <w:szCs w:val="24"/>
          <w:lang w:val="es-ES"/>
        </w:rPr>
        <w:t>n</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 xml:space="preserve">o. </w:t>
      </w:r>
      <w:r w:rsidRPr="00617C3F">
        <w:rPr>
          <w:rFonts w:ascii="Times New Roman" w:eastAsia="Times New Roman" w:hAnsi="Times New Roman" w:cs="Times New Roman"/>
          <w:spacing w:val="18"/>
          <w:sz w:val="24"/>
          <w:szCs w:val="24"/>
          <w:lang w:val="es-ES"/>
        </w:rPr>
        <w:t xml:space="preserve"> </w:t>
      </w:r>
      <w:r w:rsidRPr="00617C3F">
        <w:rPr>
          <w:rFonts w:ascii="Times New Roman" w:eastAsia="Times New Roman" w:hAnsi="Times New Roman" w:cs="Times New Roman"/>
          <w:spacing w:val="1"/>
          <w:sz w:val="24"/>
          <w:szCs w:val="24"/>
          <w:lang w:val="es-ES"/>
        </w:rPr>
        <w:t>S</w:t>
      </w:r>
      <w:r w:rsidRPr="00617C3F">
        <w:rPr>
          <w:rFonts w:ascii="Times New Roman" w:eastAsia="Times New Roman" w:hAnsi="Times New Roman" w:cs="Times New Roman"/>
          <w:sz w:val="24"/>
          <w:szCs w:val="24"/>
          <w:lang w:val="es-ES"/>
        </w:rPr>
        <w:t xml:space="preserve">obre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l fondo</w:t>
      </w:r>
      <w:r w:rsidRPr="00617C3F">
        <w:rPr>
          <w:rFonts w:ascii="Times New Roman" w:eastAsia="Times New Roman" w:hAnsi="Times New Roman" w:cs="Times New Roman"/>
          <w:spacing w:val="-1"/>
          <w:sz w:val="24"/>
          <w:szCs w:val="24"/>
          <w:lang w:val="es-ES"/>
        </w:rPr>
        <w:t xml:space="preserve"> a</w:t>
      </w:r>
      <w:r w:rsidRPr="00617C3F">
        <w:rPr>
          <w:rFonts w:ascii="Times New Roman" w:eastAsia="Times New Roman" w:hAnsi="Times New Roman" w:cs="Times New Roman"/>
          <w:spacing w:val="1"/>
          <w:sz w:val="24"/>
          <w:szCs w:val="24"/>
          <w:lang w:val="es-ES"/>
        </w:rPr>
        <w:t>z</w:t>
      </w:r>
      <w:r w:rsidRPr="00617C3F">
        <w:rPr>
          <w:rFonts w:ascii="Times New Roman" w:eastAsia="Times New Roman" w:hAnsi="Times New Roman" w:cs="Times New Roman"/>
          <w:sz w:val="24"/>
          <w:szCs w:val="24"/>
          <w:lang w:val="es-ES"/>
        </w:rPr>
        <w:t>ul, en bl</w:t>
      </w:r>
      <w:r w:rsidRPr="00617C3F">
        <w:rPr>
          <w:rFonts w:ascii="Times New Roman" w:eastAsia="Times New Roman" w:hAnsi="Times New Roman" w:cs="Times New Roman"/>
          <w:spacing w:val="-1"/>
          <w:sz w:val="24"/>
          <w:szCs w:val="24"/>
          <w:lang w:val="es-ES"/>
        </w:rPr>
        <w:t>a</w:t>
      </w:r>
      <w:r w:rsidRPr="00617C3F">
        <w:rPr>
          <w:rFonts w:ascii="Times New Roman" w:eastAsia="Times New Roman" w:hAnsi="Times New Roman" w:cs="Times New Roman"/>
          <w:sz w:val="24"/>
          <w:szCs w:val="24"/>
          <w:lang w:val="es-ES"/>
        </w:rPr>
        <w:t>n</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 xml:space="preserve">o,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l</w:t>
      </w:r>
      <w:r w:rsidRPr="00617C3F">
        <w:rPr>
          <w:rFonts w:ascii="Times New Roman" w:eastAsia="Times New Roman" w:hAnsi="Times New Roman" w:cs="Times New Roman"/>
          <w:spacing w:val="3"/>
          <w:sz w:val="24"/>
          <w:szCs w:val="24"/>
          <w:lang w:val="es-ES"/>
        </w:rPr>
        <w:t xml:space="preserve"> </w:t>
      </w:r>
      <w:r w:rsidRPr="00617C3F">
        <w:rPr>
          <w:rFonts w:ascii="Times New Roman" w:eastAsia="Times New Roman" w:hAnsi="Times New Roman" w:cs="Times New Roman"/>
          <w:sz w:val="24"/>
          <w:szCs w:val="24"/>
          <w:lang w:val="es-ES"/>
        </w:rPr>
        <w:t>sí</w:t>
      </w:r>
      <w:r w:rsidRPr="00617C3F">
        <w:rPr>
          <w:rFonts w:ascii="Times New Roman" w:eastAsia="Times New Roman" w:hAnsi="Times New Roman" w:cs="Times New Roman"/>
          <w:spacing w:val="1"/>
          <w:sz w:val="24"/>
          <w:szCs w:val="24"/>
          <w:lang w:val="es-ES"/>
        </w:rPr>
        <w:t>mb</w:t>
      </w:r>
      <w:r w:rsidRPr="00617C3F">
        <w:rPr>
          <w:rFonts w:ascii="Times New Roman" w:eastAsia="Times New Roman" w:hAnsi="Times New Roman" w:cs="Times New Roman"/>
          <w:sz w:val="24"/>
          <w:szCs w:val="24"/>
          <w:lang w:val="es-ES"/>
        </w:rPr>
        <w:t xml:space="preserve">olo que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pacing w:val="2"/>
          <w:sz w:val="24"/>
          <w:szCs w:val="24"/>
          <w:lang w:val="es-ES"/>
        </w:rPr>
        <w:t>x</w:t>
      </w:r>
      <w:r w:rsidRPr="00617C3F">
        <w:rPr>
          <w:rFonts w:ascii="Times New Roman" w:eastAsia="Times New Roman" w:hAnsi="Times New Roman" w:cs="Times New Roman"/>
          <w:sz w:val="24"/>
          <w:szCs w:val="24"/>
          <w:lang w:val="es-ES"/>
        </w:rPr>
        <w:t>p</w:t>
      </w:r>
      <w:r w:rsidRPr="00617C3F">
        <w:rPr>
          <w:rFonts w:ascii="Times New Roman" w:eastAsia="Times New Roman" w:hAnsi="Times New Roman" w:cs="Times New Roman"/>
          <w:spacing w:val="-1"/>
          <w:sz w:val="24"/>
          <w:szCs w:val="24"/>
          <w:lang w:val="es-ES"/>
        </w:rPr>
        <w:t>re</w:t>
      </w:r>
      <w:r w:rsidRPr="00617C3F">
        <w:rPr>
          <w:rFonts w:ascii="Times New Roman" w:eastAsia="Times New Roman" w:hAnsi="Times New Roman" w:cs="Times New Roman"/>
          <w:sz w:val="24"/>
          <w:szCs w:val="24"/>
          <w:lang w:val="es-ES"/>
        </w:rPr>
        <w:t>se</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z w:val="24"/>
          <w:szCs w:val="24"/>
          <w:lang w:val="es-ES"/>
        </w:rPr>
        <w:t>la obli</w:t>
      </w:r>
      <w:r w:rsidRPr="00617C3F">
        <w:rPr>
          <w:rFonts w:ascii="Times New Roman" w:eastAsia="Times New Roman" w:hAnsi="Times New Roman" w:cs="Times New Roman"/>
          <w:spacing w:val="-2"/>
          <w:sz w:val="24"/>
          <w:szCs w:val="24"/>
          <w:lang w:val="es-ES"/>
        </w:rPr>
        <w:t>g</w:t>
      </w:r>
      <w:r w:rsidRPr="00617C3F">
        <w:rPr>
          <w:rFonts w:ascii="Times New Roman" w:eastAsia="Times New Roman" w:hAnsi="Times New Roman" w:cs="Times New Roman"/>
          <w:spacing w:val="-1"/>
          <w:sz w:val="24"/>
          <w:szCs w:val="24"/>
          <w:lang w:val="es-ES"/>
        </w:rPr>
        <w:t>ac</w:t>
      </w:r>
      <w:r w:rsidRPr="00617C3F">
        <w:rPr>
          <w:rFonts w:ascii="Times New Roman" w:eastAsia="Times New Roman" w:hAnsi="Times New Roman" w:cs="Times New Roman"/>
          <w:sz w:val="24"/>
          <w:szCs w:val="24"/>
          <w:lang w:val="es-ES"/>
        </w:rPr>
        <w:t xml:space="preserve">ión </w:t>
      </w:r>
      <w:r w:rsidRPr="00617C3F">
        <w:rPr>
          <w:rFonts w:ascii="Times New Roman" w:eastAsia="Times New Roman" w:hAnsi="Times New Roman" w:cs="Times New Roman"/>
          <w:spacing w:val="3"/>
          <w:sz w:val="24"/>
          <w:szCs w:val="24"/>
          <w:lang w:val="es-ES"/>
        </w:rPr>
        <w:t>d</w:t>
      </w:r>
      <w:r w:rsidRPr="00617C3F">
        <w:rPr>
          <w:rFonts w:ascii="Times New Roman" w:eastAsia="Times New Roman" w:hAnsi="Times New Roman" w:cs="Times New Roman"/>
          <w:sz w:val="24"/>
          <w:szCs w:val="24"/>
          <w:lang w:val="es-ES"/>
        </w:rPr>
        <w:t>e</w:t>
      </w:r>
      <w:r w:rsidRPr="00617C3F">
        <w:rPr>
          <w:rFonts w:ascii="Times New Roman" w:eastAsia="Times New Roman" w:hAnsi="Times New Roman" w:cs="Times New Roman"/>
          <w:spacing w:val="-1"/>
          <w:sz w:val="24"/>
          <w:szCs w:val="24"/>
          <w:lang w:val="es-ES"/>
        </w:rPr>
        <w:t xml:space="preserve"> c</w:t>
      </w:r>
      <w:r w:rsidRPr="00617C3F">
        <w:rPr>
          <w:rFonts w:ascii="Times New Roman" w:eastAsia="Times New Roman" w:hAnsi="Times New Roman" w:cs="Times New Roman"/>
          <w:sz w:val="24"/>
          <w:szCs w:val="24"/>
          <w:lang w:val="es-ES"/>
        </w:rPr>
        <w:t>ump</w:t>
      </w:r>
      <w:r w:rsidRPr="00617C3F">
        <w:rPr>
          <w:rFonts w:ascii="Times New Roman" w:eastAsia="Times New Roman" w:hAnsi="Times New Roman" w:cs="Times New Roman"/>
          <w:spacing w:val="1"/>
          <w:sz w:val="24"/>
          <w:szCs w:val="24"/>
          <w:lang w:val="es-ES"/>
        </w:rPr>
        <w:t>l</w:t>
      </w:r>
      <w:r w:rsidRPr="00617C3F">
        <w:rPr>
          <w:rFonts w:ascii="Times New Roman" w:eastAsia="Times New Roman" w:hAnsi="Times New Roman" w:cs="Times New Roman"/>
          <w:sz w:val="24"/>
          <w:szCs w:val="24"/>
          <w:lang w:val="es-ES"/>
        </w:rPr>
        <w:t>ir.</w:t>
      </w:r>
    </w:p>
    <w:p w:rsidR="00C377E1" w:rsidRDefault="00C377E1" w:rsidP="00C377E1">
      <w:pPr>
        <w:ind w:right="65"/>
        <w:jc w:val="both"/>
        <w:rPr>
          <w:sz w:val="24"/>
          <w:szCs w:val="24"/>
          <w:lang w:val="es-ES"/>
        </w:rPr>
      </w:pPr>
      <w:r w:rsidRPr="00EC68E5">
        <w:rPr>
          <w:rFonts w:ascii="Times New Roman" w:eastAsia="Times New Roman" w:hAnsi="Times New Roman" w:cs="Times New Roman"/>
          <w:b/>
          <w:spacing w:val="-1"/>
          <w:sz w:val="24"/>
          <w:szCs w:val="24"/>
          <w:lang w:val="es-ES"/>
        </w:rPr>
        <w:t>c</w:t>
      </w:r>
      <w:r w:rsidRPr="00EC68E5">
        <w:rPr>
          <w:rFonts w:ascii="Times New Roman" w:eastAsia="Times New Roman" w:hAnsi="Times New Roman" w:cs="Times New Roman"/>
          <w:b/>
          <w:sz w:val="24"/>
          <w:szCs w:val="24"/>
          <w:lang w:val="es-ES"/>
        </w:rPr>
        <w:t>)  Se</w:t>
      </w:r>
      <w:r w:rsidRPr="00EC68E5">
        <w:rPr>
          <w:rFonts w:ascii="Times New Roman" w:eastAsia="Times New Roman" w:hAnsi="Times New Roman" w:cs="Times New Roman"/>
          <w:b/>
          <w:spacing w:val="-1"/>
          <w:sz w:val="24"/>
          <w:szCs w:val="24"/>
          <w:lang w:val="es-ES"/>
        </w:rPr>
        <w:t>ña</w:t>
      </w:r>
      <w:r w:rsidRPr="00EC68E5">
        <w:rPr>
          <w:rFonts w:ascii="Times New Roman" w:eastAsia="Times New Roman" w:hAnsi="Times New Roman" w:cs="Times New Roman"/>
          <w:b/>
          <w:sz w:val="24"/>
          <w:szCs w:val="24"/>
          <w:lang w:val="es-ES"/>
        </w:rPr>
        <w:t xml:space="preserve">les </w:t>
      </w:r>
      <w:r w:rsidRPr="00EC68E5">
        <w:rPr>
          <w:rFonts w:ascii="Times New Roman" w:eastAsia="Times New Roman" w:hAnsi="Times New Roman" w:cs="Times New Roman"/>
          <w:b/>
          <w:spacing w:val="2"/>
          <w:sz w:val="24"/>
          <w:szCs w:val="24"/>
          <w:lang w:val="es-ES"/>
        </w:rPr>
        <w:t>d</w:t>
      </w:r>
      <w:r w:rsidRPr="00EC68E5">
        <w:rPr>
          <w:rFonts w:ascii="Times New Roman" w:eastAsia="Times New Roman" w:hAnsi="Times New Roman" w:cs="Times New Roman"/>
          <w:b/>
          <w:sz w:val="24"/>
          <w:szCs w:val="24"/>
          <w:lang w:val="es-ES"/>
        </w:rPr>
        <w:t>e</w:t>
      </w:r>
      <w:r w:rsidRPr="00EC68E5">
        <w:rPr>
          <w:rFonts w:ascii="Times New Roman" w:eastAsia="Times New Roman" w:hAnsi="Times New Roman" w:cs="Times New Roman"/>
          <w:b/>
          <w:spacing w:val="-1"/>
          <w:sz w:val="24"/>
          <w:szCs w:val="24"/>
          <w:lang w:val="es-ES"/>
        </w:rPr>
        <w:t xml:space="preserve"> </w:t>
      </w:r>
      <w:r w:rsidRPr="00EC68E5">
        <w:rPr>
          <w:rFonts w:ascii="Times New Roman" w:eastAsia="Times New Roman" w:hAnsi="Times New Roman" w:cs="Times New Roman"/>
          <w:b/>
          <w:sz w:val="24"/>
          <w:szCs w:val="24"/>
          <w:lang w:val="es-ES"/>
        </w:rPr>
        <w:t>pr</w:t>
      </w:r>
      <w:r w:rsidRPr="00EC68E5">
        <w:rPr>
          <w:rFonts w:ascii="Times New Roman" w:eastAsia="Times New Roman" w:hAnsi="Times New Roman" w:cs="Times New Roman"/>
          <w:b/>
          <w:spacing w:val="-2"/>
          <w:sz w:val="24"/>
          <w:szCs w:val="24"/>
          <w:lang w:val="es-ES"/>
        </w:rPr>
        <w:t>e</w:t>
      </w:r>
      <w:r w:rsidRPr="00EC68E5">
        <w:rPr>
          <w:rFonts w:ascii="Times New Roman" w:eastAsia="Times New Roman" w:hAnsi="Times New Roman" w:cs="Times New Roman"/>
          <w:b/>
          <w:spacing w:val="2"/>
          <w:sz w:val="24"/>
          <w:szCs w:val="24"/>
          <w:lang w:val="es-ES"/>
        </w:rPr>
        <w:t>v</w:t>
      </w:r>
      <w:r w:rsidRPr="00EC68E5">
        <w:rPr>
          <w:rFonts w:ascii="Times New Roman" w:eastAsia="Times New Roman" w:hAnsi="Times New Roman" w:cs="Times New Roman"/>
          <w:b/>
          <w:spacing w:val="-1"/>
          <w:sz w:val="24"/>
          <w:szCs w:val="24"/>
          <w:lang w:val="es-ES"/>
        </w:rPr>
        <w:t>e</w:t>
      </w:r>
      <w:r w:rsidRPr="00EC68E5">
        <w:rPr>
          <w:rFonts w:ascii="Times New Roman" w:eastAsia="Times New Roman" w:hAnsi="Times New Roman" w:cs="Times New Roman"/>
          <w:b/>
          <w:sz w:val="24"/>
          <w:szCs w:val="24"/>
          <w:lang w:val="es-ES"/>
        </w:rPr>
        <w:t>n</w:t>
      </w:r>
      <w:r w:rsidRPr="00EC68E5">
        <w:rPr>
          <w:rFonts w:ascii="Times New Roman" w:eastAsia="Times New Roman" w:hAnsi="Times New Roman" w:cs="Times New Roman"/>
          <w:b/>
          <w:spacing w:val="-1"/>
          <w:sz w:val="24"/>
          <w:szCs w:val="24"/>
          <w:lang w:val="es-ES"/>
        </w:rPr>
        <w:t>c</w:t>
      </w:r>
      <w:r w:rsidRPr="00EC68E5">
        <w:rPr>
          <w:rFonts w:ascii="Times New Roman" w:eastAsia="Times New Roman" w:hAnsi="Times New Roman" w:cs="Times New Roman"/>
          <w:b/>
          <w:sz w:val="24"/>
          <w:szCs w:val="24"/>
          <w:lang w:val="es-ES"/>
        </w:rPr>
        <w:t>ión</w:t>
      </w:r>
      <w:r w:rsidRPr="00EC68E5">
        <w:rPr>
          <w:rFonts w:ascii="Times New Roman" w:eastAsia="Times New Roman" w:hAnsi="Times New Roman" w:cs="Times New Roman"/>
          <w:b/>
          <w:spacing w:val="3"/>
          <w:sz w:val="24"/>
          <w:szCs w:val="24"/>
          <w:lang w:val="es-ES"/>
        </w:rPr>
        <w:t xml:space="preserve"> </w:t>
      </w:r>
      <w:r w:rsidRPr="00EC68E5">
        <w:rPr>
          <w:rFonts w:ascii="Times New Roman" w:eastAsia="Times New Roman" w:hAnsi="Times New Roman" w:cs="Times New Roman"/>
          <w:b/>
          <w:sz w:val="24"/>
          <w:szCs w:val="24"/>
          <w:lang w:val="es-ES"/>
        </w:rPr>
        <w:t xml:space="preserve">o </w:t>
      </w:r>
      <w:r w:rsidRPr="00EC68E5">
        <w:rPr>
          <w:rFonts w:ascii="Times New Roman" w:eastAsia="Times New Roman" w:hAnsi="Times New Roman" w:cs="Times New Roman"/>
          <w:b/>
          <w:spacing w:val="-1"/>
          <w:sz w:val="24"/>
          <w:szCs w:val="24"/>
          <w:lang w:val="es-ES"/>
        </w:rPr>
        <w:t>a</w:t>
      </w:r>
      <w:r w:rsidRPr="00EC68E5">
        <w:rPr>
          <w:rFonts w:ascii="Times New Roman" w:eastAsia="Times New Roman" w:hAnsi="Times New Roman" w:cs="Times New Roman"/>
          <w:b/>
          <w:sz w:val="24"/>
          <w:szCs w:val="24"/>
          <w:lang w:val="es-ES"/>
        </w:rPr>
        <w:t>dv</w:t>
      </w:r>
      <w:r w:rsidRPr="00EC68E5">
        <w:rPr>
          <w:rFonts w:ascii="Times New Roman" w:eastAsia="Times New Roman" w:hAnsi="Times New Roman" w:cs="Times New Roman"/>
          <w:b/>
          <w:spacing w:val="-1"/>
          <w:sz w:val="24"/>
          <w:szCs w:val="24"/>
          <w:lang w:val="es-ES"/>
        </w:rPr>
        <w:t>e</w:t>
      </w:r>
      <w:r w:rsidRPr="00EC68E5">
        <w:rPr>
          <w:rFonts w:ascii="Times New Roman" w:eastAsia="Times New Roman" w:hAnsi="Times New Roman" w:cs="Times New Roman"/>
          <w:b/>
          <w:sz w:val="24"/>
          <w:szCs w:val="24"/>
          <w:lang w:val="es-ES"/>
        </w:rPr>
        <w:t>rt</w:t>
      </w:r>
      <w:r w:rsidRPr="00EC68E5">
        <w:rPr>
          <w:rFonts w:ascii="Times New Roman" w:eastAsia="Times New Roman" w:hAnsi="Times New Roman" w:cs="Times New Roman"/>
          <w:b/>
          <w:spacing w:val="-1"/>
          <w:sz w:val="24"/>
          <w:szCs w:val="24"/>
          <w:lang w:val="es-ES"/>
        </w:rPr>
        <w:t>e</w:t>
      </w:r>
      <w:r w:rsidRPr="00EC68E5">
        <w:rPr>
          <w:rFonts w:ascii="Times New Roman" w:eastAsia="Times New Roman" w:hAnsi="Times New Roman" w:cs="Times New Roman"/>
          <w:b/>
          <w:spacing w:val="2"/>
          <w:sz w:val="24"/>
          <w:szCs w:val="24"/>
          <w:lang w:val="es-ES"/>
        </w:rPr>
        <w:t>n</w:t>
      </w:r>
      <w:r w:rsidRPr="00EC68E5">
        <w:rPr>
          <w:rFonts w:ascii="Times New Roman" w:eastAsia="Times New Roman" w:hAnsi="Times New Roman" w:cs="Times New Roman"/>
          <w:b/>
          <w:spacing w:val="-1"/>
          <w:sz w:val="24"/>
          <w:szCs w:val="24"/>
          <w:lang w:val="es-ES"/>
        </w:rPr>
        <w:t>c</w:t>
      </w:r>
      <w:r w:rsidRPr="00EC68E5">
        <w:rPr>
          <w:rFonts w:ascii="Times New Roman" w:eastAsia="Times New Roman" w:hAnsi="Times New Roman" w:cs="Times New Roman"/>
          <w:b/>
          <w:sz w:val="24"/>
          <w:szCs w:val="24"/>
          <w:lang w:val="es-ES"/>
        </w:rPr>
        <w:t xml:space="preserve">ia </w:t>
      </w:r>
      <w:r w:rsidRPr="00EC68E5">
        <w:rPr>
          <w:rFonts w:ascii="Times New Roman" w:eastAsia="Times New Roman" w:hAnsi="Times New Roman" w:cs="Times New Roman"/>
          <w:b/>
          <w:spacing w:val="-1"/>
          <w:sz w:val="24"/>
          <w:szCs w:val="24"/>
          <w:lang w:val="es-ES"/>
        </w:rPr>
        <w:t>(</w:t>
      </w:r>
      <w:r w:rsidRPr="00EC68E5">
        <w:rPr>
          <w:rFonts w:ascii="Times New Roman" w:eastAsia="Times New Roman" w:hAnsi="Times New Roman" w:cs="Times New Roman"/>
          <w:b/>
          <w:spacing w:val="1"/>
          <w:sz w:val="24"/>
          <w:szCs w:val="24"/>
          <w:lang w:val="es-ES"/>
        </w:rPr>
        <w:t>S</w:t>
      </w:r>
      <w:r w:rsidRPr="00EC68E5">
        <w:rPr>
          <w:rFonts w:ascii="Times New Roman" w:eastAsia="Times New Roman" w:hAnsi="Times New Roman" w:cs="Times New Roman"/>
          <w:b/>
          <w:sz w:val="24"/>
          <w:szCs w:val="24"/>
          <w:lang w:val="es-ES"/>
        </w:rPr>
        <w:t>.A.).-</w:t>
      </w:r>
      <w:r>
        <w:rPr>
          <w:rFonts w:ascii="Times New Roman" w:eastAsia="Times New Roman" w:hAnsi="Times New Roman" w:cs="Times New Roman"/>
          <w:sz w:val="24"/>
          <w:szCs w:val="24"/>
          <w:lang w:val="es-ES"/>
        </w:rPr>
        <w:t xml:space="preserve"> </w:t>
      </w:r>
      <w:r w:rsidRPr="00617C3F">
        <w:rPr>
          <w:rFonts w:ascii="Times New Roman" w:eastAsia="Times New Roman" w:hAnsi="Times New Roman" w:cs="Times New Roman"/>
          <w:sz w:val="24"/>
          <w:szCs w:val="24"/>
          <w:lang w:val="es-ES"/>
        </w:rPr>
        <w:t>Esta</w:t>
      </w:r>
      <w:r w:rsidRPr="00617C3F">
        <w:rPr>
          <w:rFonts w:ascii="Times New Roman" w:eastAsia="Times New Roman" w:hAnsi="Times New Roman" w:cs="Times New Roman"/>
          <w:spacing w:val="-1"/>
          <w:sz w:val="24"/>
          <w:szCs w:val="24"/>
          <w:lang w:val="es-ES"/>
        </w:rPr>
        <w:t>rá</w:t>
      </w:r>
      <w:r w:rsidRPr="00617C3F">
        <w:rPr>
          <w:rFonts w:ascii="Times New Roman" w:eastAsia="Times New Roman" w:hAnsi="Times New Roman" w:cs="Times New Roman"/>
          <w:sz w:val="24"/>
          <w:szCs w:val="24"/>
          <w:lang w:val="es-ES"/>
        </w:rPr>
        <w:t>n</w:t>
      </w:r>
      <w:r w:rsidRPr="00617C3F">
        <w:rPr>
          <w:rFonts w:ascii="Times New Roman" w:eastAsia="Times New Roman" w:hAnsi="Times New Roman" w:cs="Times New Roman"/>
          <w:spacing w:val="4"/>
          <w:sz w:val="24"/>
          <w:szCs w:val="24"/>
          <w:lang w:val="es-ES"/>
        </w:rPr>
        <w:t xml:space="preserve"> </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onsti</w:t>
      </w:r>
      <w:r w:rsidRPr="00617C3F">
        <w:rPr>
          <w:rFonts w:ascii="Times New Roman" w:eastAsia="Times New Roman" w:hAnsi="Times New Roman" w:cs="Times New Roman"/>
          <w:spacing w:val="1"/>
          <w:sz w:val="24"/>
          <w:szCs w:val="24"/>
          <w:lang w:val="es-ES"/>
        </w:rPr>
        <w:t>t</w:t>
      </w:r>
      <w:r w:rsidRPr="00617C3F">
        <w:rPr>
          <w:rFonts w:ascii="Times New Roman" w:eastAsia="Times New Roman" w:hAnsi="Times New Roman" w:cs="Times New Roman"/>
          <w:sz w:val="24"/>
          <w:szCs w:val="24"/>
          <w:lang w:val="es-ES"/>
        </w:rPr>
        <w:t>uidas</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por</w:t>
      </w:r>
      <w:r w:rsidRPr="00617C3F">
        <w:rPr>
          <w:rFonts w:ascii="Times New Roman" w:eastAsia="Times New Roman" w:hAnsi="Times New Roman" w:cs="Times New Roman"/>
          <w:spacing w:val="3"/>
          <w:sz w:val="24"/>
          <w:szCs w:val="24"/>
          <w:lang w:val="es-ES"/>
        </w:rPr>
        <w:t xml:space="preserve"> </w:t>
      </w:r>
      <w:r w:rsidRPr="00617C3F">
        <w:rPr>
          <w:rFonts w:ascii="Times New Roman" w:eastAsia="Times New Roman" w:hAnsi="Times New Roman" w:cs="Times New Roman"/>
          <w:sz w:val="24"/>
          <w:szCs w:val="24"/>
          <w:lang w:val="es-ES"/>
        </w:rPr>
        <w:t>un</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triá</w:t>
      </w:r>
      <w:r w:rsidRPr="00617C3F">
        <w:rPr>
          <w:rFonts w:ascii="Times New Roman" w:eastAsia="Times New Roman" w:hAnsi="Times New Roman" w:cs="Times New Roman"/>
          <w:spacing w:val="1"/>
          <w:sz w:val="24"/>
          <w:szCs w:val="24"/>
          <w:lang w:val="es-ES"/>
        </w:rPr>
        <w:t>n</w:t>
      </w:r>
      <w:r w:rsidRPr="00617C3F">
        <w:rPr>
          <w:rFonts w:ascii="Times New Roman" w:eastAsia="Times New Roman" w:hAnsi="Times New Roman" w:cs="Times New Roman"/>
          <w:spacing w:val="-2"/>
          <w:sz w:val="24"/>
          <w:szCs w:val="24"/>
          <w:lang w:val="es-ES"/>
        </w:rPr>
        <w:t>g</w:t>
      </w:r>
      <w:r w:rsidRPr="00617C3F">
        <w:rPr>
          <w:rFonts w:ascii="Times New Roman" w:eastAsia="Times New Roman" w:hAnsi="Times New Roman" w:cs="Times New Roman"/>
          <w:sz w:val="24"/>
          <w:szCs w:val="24"/>
          <w:lang w:val="es-ES"/>
        </w:rPr>
        <w:t>ulo</w:t>
      </w:r>
      <w:r w:rsidRPr="00617C3F">
        <w:rPr>
          <w:rFonts w:ascii="Times New Roman" w:eastAsia="Times New Roman" w:hAnsi="Times New Roman" w:cs="Times New Roman"/>
          <w:spacing w:val="5"/>
          <w:sz w:val="24"/>
          <w:szCs w:val="24"/>
          <w:lang w:val="es-ES"/>
        </w:rPr>
        <w:t xml:space="preserve">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qui</w:t>
      </w:r>
      <w:r w:rsidRPr="00617C3F">
        <w:rPr>
          <w:rFonts w:ascii="Times New Roman" w:eastAsia="Times New Roman" w:hAnsi="Times New Roman" w:cs="Times New Roman"/>
          <w:spacing w:val="1"/>
          <w:sz w:val="24"/>
          <w:szCs w:val="24"/>
          <w:lang w:val="es-ES"/>
        </w:rPr>
        <w:t>l</w:t>
      </w:r>
      <w:r w:rsidRPr="00617C3F">
        <w:rPr>
          <w:rFonts w:ascii="Times New Roman" w:eastAsia="Times New Roman" w:hAnsi="Times New Roman" w:cs="Times New Roman"/>
          <w:spacing w:val="-1"/>
          <w:sz w:val="24"/>
          <w:szCs w:val="24"/>
          <w:lang w:val="es-ES"/>
        </w:rPr>
        <w:t>á</w:t>
      </w:r>
      <w:r w:rsidRPr="00617C3F">
        <w:rPr>
          <w:rFonts w:ascii="Times New Roman" w:eastAsia="Times New Roman" w:hAnsi="Times New Roman" w:cs="Times New Roman"/>
          <w:sz w:val="24"/>
          <w:szCs w:val="24"/>
          <w:lang w:val="es-ES"/>
        </w:rPr>
        <w:t>te</w:t>
      </w:r>
      <w:r w:rsidRPr="00617C3F">
        <w:rPr>
          <w:rFonts w:ascii="Times New Roman" w:eastAsia="Times New Roman" w:hAnsi="Times New Roman" w:cs="Times New Roman"/>
          <w:spacing w:val="-1"/>
          <w:sz w:val="24"/>
          <w:szCs w:val="24"/>
          <w:lang w:val="es-ES"/>
        </w:rPr>
        <w:t>r</w:t>
      </w:r>
      <w:r w:rsidRPr="00617C3F">
        <w:rPr>
          <w:rFonts w:ascii="Times New Roman" w:eastAsia="Times New Roman" w:hAnsi="Times New Roman" w:cs="Times New Roman"/>
          <w:sz w:val="24"/>
          <w:szCs w:val="24"/>
          <w:lang w:val="es-ES"/>
        </w:rPr>
        <w:t>o</w:t>
      </w:r>
      <w:r w:rsidRPr="00617C3F">
        <w:rPr>
          <w:rFonts w:ascii="Times New Roman" w:eastAsia="Times New Roman" w:hAnsi="Times New Roman" w:cs="Times New Roman"/>
          <w:spacing w:val="7"/>
          <w:sz w:val="24"/>
          <w:szCs w:val="24"/>
          <w:lang w:val="es-ES"/>
        </w:rPr>
        <w:t xml:space="preserve"> </w:t>
      </w:r>
      <w:r w:rsidRPr="00617C3F">
        <w:rPr>
          <w:rFonts w:ascii="Times New Roman" w:eastAsia="Times New Roman" w:hAnsi="Times New Roman" w:cs="Times New Roman"/>
          <w:sz w:val="24"/>
          <w:szCs w:val="24"/>
          <w:lang w:val="es-ES"/>
        </w:rPr>
        <w:t>y l</w:t>
      </w:r>
      <w:r w:rsidRPr="00617C3F">
        <w:rPr>
          <w:rFonts w:ascii="Times New Roman" w:eastAsia="Times New Roman" w:hAnsi="Times New Roman" w:cs="Times New Roman"/>
          <w:spacing w:val="1"/>
          <w:sz w:val="24"/>
          <w:szCs w:val="24"/>
          <w:lang w:val="es-ES"/>
        </w:rPr>
        <w:t>l</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pacing w:val="2"/>
          <w:sz w:val="24"/>
          <w:szCs w:val="24"/>
          <w:lang w:val="es-ES"/>
        </w:rPr>
        <w:t>v</w:t>
      </w:r>
      <w:r w:rsidRPr="00617C3F">
        <w:rPr>
          <w:rFonts w:ascii="Times New Roman" w:eastAsia="Times New Roman" w:hAnsi="Times New Roman" w:cs="Times New Roman"/>
          <w:spacing w:val="-1"/>
          <w:sz w:val="24"/>
          <w:szCs w:val="24"/>
          <w:lang w:val="es-ES"/>
        </w:rPr>
        <w:t>a</w:t>
      </w:r>
      <w:r w:rsidRPr="00617C3F">
        <w:rPr>
          <w:rFonts w:ascii="Times New Roman" w:eastAsia="Times New Roman" w:hAnsi="Times New Roman" w:cs="Times New Roman"/>
          <w:sz w:val="24"/>
          <w:szCs w:val="24"/>
          <w:lang w:val="es-ES"/>
        </w:rPr>
        <w:t>r</w:t>
      </w:r>
      <w:r w:rsidRPr="00617C3F">
        <w:rPr>
          <w:rFonts w:ascii="Times New Roman" w:eastAsia="Times New Roman" w:hAnsi="Times New Roman" w:cs="Times New Roman"/>
          <w:spacing w:val="-2"/>
          <w:sz w:val="24"/>
          <w:szCs w:val="24"/>
          <w:lang w:val="es-ES"/>
        </w:rPr>
        <w:t>á</w:t>
      </w:r>
      <w:r w:rsidRPr="00617C3F">
        <w:rPr>
          <w:rFonts w:ascii="Times New Roman" w:eastAsia="Times New Roman" w:hAnsi="Times New Roman" w:cs="Times New Roman"/>
          <w:sz w:val="24"/>
          <w:szCs w:val="24"/>
          <w:lang w:val="es-ES"/>
        </w:rPr>
        <w:t>n</w:t>
      </w:r>
      <w:r w:rsidRPr="00617C3F">
        <w:rPr>
          <w:rFonts w:ascii="Times New Roman" w:eastAsia="Times New Roman" w:hAnsi="Times New Roman" w:cs="Times New Roman"/>
          <w:spacing w:val="4"/>
          <w:sz w:val="24"/>
          <w:szCs w:val="24"/>
          <w:lang w:val="es-ES"/>
        </w:rPr>
        <w:t xml:space="preserve"> </w:t>
      </w:r>
      <w:r w:rsidRPr="00617C3F">
        <w:rPr>
          <w:rFonts w:ascii="Times New Roman" w:eastAsia="Times New Roman" w:hAnsi="Times New Roman" w:cs="Times New Roman"/>
          <w:sz w:val="24"/>
          <w:szCs w:val="24"/>
          <w:lang w:val="es-ES"/>
        </w:rPr>
        <w:t>un</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b</w:t>
      </w:r>
      <w:r w:rsidRPr="00617C3F">
        <w:rPr>
          <w:rFonts w:ascii="Times New Roman" w:eastAsia="Times New Roman" w:hAnsi="Times New Roman" w:cs="Times New Roman"/>
          <w:spacing w:val="2"/>
          <w:sz w:val="24"/>
          <w:szCs w:val="24"/>
          <w:lang w:val="es-ES"/>
        </w:rPr>
        <w:t>o</w:t>
      </w:r>
      <w:r w:rsidRPr="00617C3F">
        <w:rPr>
          <w:rFonts w:ascii="Times New Roman" w:eastAsia="Times New Roman" w:hAnsi="Times New Roman" w:cs="Times New Roman"/>
          <w:sz w:val="24"/>
          <w:szCs w:val="24"/>
          <w:lang w:val="es-ES"/>
        </w:rPr>
        <w:t>rde</w:t>
      </w:r>
      <w:r w:rsidRPr="00617C3F">
        <w:rPr>
          <w:rFonts w:ascii="Times New Roman" w:eastAsia="Times New Roman" w:hAnsi="Times New Roman" w:cs="Times New Roman"/>
          <w:spacing w:val="3"/>
          <w:sz w:val="24"/>
          <w:szCs w:val="24"/>
          <w:lang w:val="es-ES"/>
        </w:rPr>
        <w:t xml:space="preserve">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pacing w:val="2"/>
          <w:sz w:val="24"/>
          <w:szCs w:val="24"/>
          <w:lang w:val="es-ES"/>
        </w:rPr>
        <w:t>x</w:t>
      </w:r>
      <w:r w:rsidRPr="00617C3F">
        <w:rPr>
          <w:rFonts w:ascii="Times New Roman" w:eastAsia="Times New Roman" w:hAnsi="Times New Roman" w:cs="Times New Roman"/>
          <w:sz w:val="24"/>
          <w:szCs w:val="24"/>
          <w:lang w:val="es-ES"/>
        </w:rPr>
        <w:t>te</w:t>
      </w:r>
      <w:r w:rsidRPr="00617C3F">
        <w:rPr>
          <w:rFonts w:ascii="Times New Roman" w:eastAsia="Times New Roman" w:hAnsi="Times New Roman" w:cs="Times New Roman"/>
          <w:spacing w:val="-1"/>
          <w:sz w:val="24"/>
          <w:szCs w:val="24"/>
          <w:lang w:val="es-ES"/>
        </w:rPr>
        <w:t>r</w:t>
      </w:r>
      <w:r w:rsidRPr="00617C3F">
        <w:rPr>
          <w:rFonts w:ascii="Times New Roman" w:eastAsia="Times New Roman" w:hAnsi="Times New Roman" w:cs="Times New Roman"/>
          <w:sz w:val="24"/>
          <w:szCs w:val="24"/>
          <w:lang w:val="es-ES"/>
        </w:rPr>
        <w:t>ior</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n</w:t>
      </w:r>
      <w:r w:rsidRPr="00617C3F">
        <w:rPr>
          <w:rFonts w:ascii="Times New Roman" w:eastAsia="Times New Roman" w:hAnsi="Times New Roman" w:cs="Times New Roman"/>
          <w:spacing w:val="4"/>
          <w:sz w:val="24"/>
          <w:szCs w:val="24"/>
          <w:lang w:val="es-ES"/>
        </w:rPr>
        <w:t xml:space="preserve"> </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olor n</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g</w:t>
      </w:r>
      <w:r w:rsidRPr="00617C3F">
        <w:rPr>
          <w:rFonts w:ascii="Times New Roman" w:eastAsia="Times New Roman" w:hAnsi="Times New Roman" w:cs="Times New Roman"/>
          <w:spacing w:val="-1"/>
          <w:sz w:val="24"/>
          <w:szCs w:val="24"/>
          <w:lang w:val="es-ES"/>
        </w:rPr>
        <w:t>r</w:t>
      </w:r>
      <w:r w:rsidRPr="00617C3F">
        <w:rPr>
          <w:rFonts w:ascii="Times New Roman" w:eastAsia="Times New Roman" w:hAnsi="Times New Roman" w:cs="Times New Roman"/>
          <w:sz w:val="24"/>
          <w:szCs w:val="24"/>
          <w:lang w:val="es-ES"/>
        </w:rPr>
        <w:t xml:space="preserve">o. </w:t>
      </w:r>
      <w:r w:rsidRPr="00617C3F">
        <w:rPr>
          <w:rFonts w:ascii="Times New Roman" w:eastAsia="Times New Roman" w:hAnsi="Times New Roman" w:cs="Times New Roman"/>
          <w:spacing w:val="24"/>
          <w:sz w:val="24"/>
          <w:szCs w:val="24"/>
          <w:lang w:val="es-ES"/>
        </w:rPr>
        <w:t xml:space="preserve"> </w:t>
      </w:r>
      <w:r w:rsidRPr="00617C3F">
        <w:rPr>
          <w:rFonts w:ascii="Times New Roman" w:eastAsia="Times New Roman" w:hAnsi="Times New Roman" w:cs="Times New Roman"/>
          <w:sz w:val="24"/>
          <w:szCs w:val="24"/>
          <w:lang w:val="es-ES"/>
        </w:rPr>
        <w:t>El</w:t>
      </w:r>
      <w:r w:rsidRPr="00617C3F">
        <w:rPr>
          <w:rFonts w:ascii="Times New Roman" w:eastAsia="Times New Roman" w:hAnsi="Times New Roman" w:cs="Times New Roman"/>
          <w:spacing w:val="12"/>
          <w:sz w:val="24"/>
          <w:szCs w:val="24"/>
          <w:lang w:val="es-ES"/>
        </w:rPr>
        <w:t xml:space="preserve"> </w:t>
      </w:r>
      <w:r w:rsidRPr="00617C3F">
        <w:rPr>
          <w:rFonts w:ascii="Times New Roman" w:eastAsia="Times New Roman" w:hAnsi="Times New Roman" w:cs="Times New Roman"/>
          <w:sz w:val="24"/>
          <w:szCs w:val="24"/>
          <w:lang w:val="es-ES"/>
        </w:rPr>
        <w:t>fondo</w:t>
      </w:r>
      <w:r w:rsidRPr="00617C3F">
        <w:rPr>
          <w:rFonts w:ascii="Times New Roman" w:eastAsia="Times New Roman" w:hAnsi="Times New Roman" w:cs="Times New Roman"/>
          <w:spacing w:val="11"/>
          <w:sz w:val="24"/>
          <w:szCs w:val="24"/>
          <w:lang w:val="es-ES"/>
        </w:rPr>
        <w:t xml:space="preserve"> </w:t>
      </w:r>
      <w:r w:rsidRPr="00617C3F">
        <w:rPr>
          <w:rFonts w:ascii="Times New Roman" w:eastAsia="Times New Roman" w:hAnsi="Times New Roman" w:cs="Times New Roman"/>
          <w:sz w:val="24"/>
          <w:szCs w:val="24"/>
          <w:lang w:val="es-ES"/>
        </w:rPr>
        <w:t>d</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l</w:t>
      </w:r>
      <w:r w:rsidRPr="00617C3F">
        <w:rPr>
          <w:rFonts w:ascii="Times New Roman" w:eastAsia="Times New Roman" w:hAnsi="Times New Roman" w:cs="Times New Roman"/>
          <w:spacing w:val="12"/>
          <w:sz w:val="24"/>
          <w:szCs w:val="24"/>
          <w:lang w:val="es-ES"/>
        </w:rPr>
        <w:t xml:space="preserve"> </w:t>
      </w:r>
      <w:r w:rsidRPr="00617C3F">
        <w:rPr>
          <w:rFonts w:ascii="Times New Roman" w:eastAsia="Times New Roman" w:hAnsi="Times New Roman" w:cs="Times New Roman"/>
          <w:sz w:val="24"/>
          <w:szCs w:val="24"/>
          <w:lang w:val="es-ES"/>
        </w:rPr>
        <w:t>trián</w:t>
      </w:r>
      <w:r w:rsidRPr="00617C3F">
        <w:rPr>
          <w:rFonts w:ascii="Times New Roman" w:eastAsia="Times New Roman" w:hAnsi="Times New Roman" w:cs="Times New Roman"/>
          <w:spacing w:val="-3"/>
          <w:sz w:val="24"/>
          <w:szCs w:val="24"/>
          <w:lang w:val="es-ES"/>
        </w:rPr>
        <w:t>g</w:t>
      </w:r>
      <w:r w:rsidRPr="00617C3F">
        <w:rPr>
          <w:rFonts w:ascii="Times New Roman" w:eastAsia="Times New Roman" w:hAnsi="Times New Roman" w:cs="Times New Roman"/>
          <w:sz w:val="24"/>
          <w:szCs w:val="24"/>
          <w:lang w:val="es-ES"/>
        </w:rPr>
        <w:t>ulo</w:t>
      </w:r>
      <w:r w:rsidRPr="00617C3F">
        <w:rPr>
          <w:rFonts w:ascii="Times New Roman" w:eastAsia="Times New Roman" w:hAnsi="Times New Roman" w:cs="Times New Roman"/>
          <w:spacing w:val="12"/>
          <w:sz w:val="24"/>
          <w:szCs w:val="24"/>
          <w:lang w:val="es-ES"/>
        </w:rPr>
        <w:t xml:space="preserve"> </w:t>
      </w:r>
      <w:r w:rsidRPr="00617C3F">
        <w:rPr>
          <w:rFonts w:ascii="Times New Roman" w:eastAsia="Times New Roman" w:hAnsi="Times New Roman" w:cs="Times New Roman"/>
          <w:sz w:val="24"/>
          <w:szCs w:val="24"/>
          <w:lang w:val="es-ES"/>
        </w:rPr>
        <w:t>s</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rá</w:t>
      </w:r>
      <w:r w:rsidRPr="00617C3F">
        <w:rPr>
          <w:rFonts w:ascii="Times New Roman" w:eastAsia="Times New Roman" w:hAnsi="Times New Roman" w:cs="Times New Roman"/>
          <w:spacing w:val="10"/>
          <w:sz w:val="24"/>
          <w:szCs w:val="24"/>
          <w:lang w:val="es-ES"/>
        </w:rPr>
        <w:t xml:space="preserve"> </w:t>
      </w:r>
      <w:r w:rsidRPr="00617C3F">
        <w:rPr>
          <w:rFonts w:ascii="Times New Roman" w:eastAsia="Times New Roman" w:hAnsi="Times New Roman" w:cs="Times New Roman"/>
          <w:spacing w:val="2"/>
          <w:sz w:val="24"/>
          <w:szCs w:val="24"/>
          <w:lang w:val="es-ES"/>
        </w:rPr>
        <w:t>d</w:t>
      </w:r>
      <w:r w:rsidRPr="00617C3F">
        <w:rPr>
          <w:rFonts w:ascii="Times New Roman" w:eastAsia="Times New Roman" w:hAnsi="Times New Roman" w:cs="Times New Roman"/>
          <w:sz w:val="24"/>
          <w:szCs w:val="24"/>
          <w:lang w:val="es-ES"/>
        </w:rPr>
        <w:t>e</w:t>
      </w:r>
      <w:r w:rsidRPr="00617C3F">
        <w:rPr>
          <w:rFonts w:ascii="Times New Roman" w:eastAsia="Times New Roman" w:hAnsi="Times New Roman" w:cs="Times New Roman"/>
          <w:spacing w:val="11"/>
          <w:sz w:val="24"/>
          <w:szCs w:val="24"/>
          <w:lang w:val="es-ES"/>
        </w:rPr>
        <w:t xml:space="preserve"> </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olor</w:t>
      </w:r>
      <w:r w:rsidRPr="00617C3F">
        <w:rPr>
          <w:rFonts w:ascii="Times New Roman" w:eastAsia="Times New Roman" w:hAnsi="Times New Roman" w:cs="Times New Roman"/>
          <w:spacing w:val="12"/>
          <w:sz w:val="24"/>
          <w:szCs w:val="24"/>
          <w:lang w:val="es-ES"/>
        </w:rPr>
        <w:t xml:space="preserve"> </w:t>
      </w:r>
      <w:r w:rsidRPr="00617C3F">
        <w:rPr>
          <w:rFonts w:ascii="Times New Roman" w:eastAsia="Times New Roman" w:hAnsi="Times New Roman" w:cs="Times New Roman"/>
          <w:spacing w:val="-1"/>
          <w:sz w:val="24"/>
          <w:szCs w:val="24"/>
          <w:lang w:val="es-ES"/>
        </w:rPr>
        <w:t>a</w:t>
      </w:r>
      <w:r w:rsidRPr="00617C3F">
        <w:rPr>
          <w:rFonts w:ascii="Times New Roman" w:eastAsia="Times New Roman" w:hAnsi="Times New Roman" w:cs="Times New Roman"/>
          <w:sz w:val="24"/>
          <w:szCs w:val="24"/>
          <w:lang w:val="es-ES"/>
        </w:rPr>
        <w:t>ma</w:t>
      </w:r>
      <w:r w:rsidRPr="00617C3F">
        <w:rPr>
          <w:rFonts w:ascii="Times New Roman" w:eastAsia="Times New Roman" w:hAnsi="Times New Roman" w:cs="Times New Roman"/>
          <w:spacing w:val="1"/>
          <w:sz w:val="24"/>
          <w:szCs w:val="24"/>
          <w:lang w:val="es-ES"/>
        </w:rPr>
        <w:t>r</w:t>
      </w:r>
      <w:r w:rsidRPr="00617C3F">
        <w:rPr>
          <w:rFonts w:ascii="Times New Roman" w:eastAsia="Times New Roman" w:hAnsi="Times New Roman" w:cs="Times New Roman"/>
          <w:sz w:val="24"/>
          <w:szCs w:val="24"/>
          <w:lang w:val="es-ES"/>
        </w:rPr>
        <w:t>i</w:t>
      </w:r>
      <w:r w:rsidRPr="00617C3F">
        <w:rPr>
          <w:rFonts w:ascii="Times New Roman" w:eastAsia="Times New Roman" w:hAnsi="Times New Roman" w:cs="Times New Roman"/>
          <w:spacing w:val="1"/>
          <w:sz w:val="24"/>
          <w:szCs w:val="24"/>
          <w:lang w:val="es-ES"/>
        </w:rPr>
        <w:t>l</w:t>
      </w:r>
      <w:r w:rsidRPr="00617C3F">
        <w:rPr>
          <w:rFonts w:ascii="Times New Roman" w:eastAsia="Times New Roman" w:hAnsi="Times New Roman" w:cs="Times New Roman"/>
          <w:sz w:val="24"/>
          <w:szCs w:val="24"/>
          <w:lang w:val="es-ES"/>
        </w:rPr>
        <w:t>lo,</w:t>
      </w:r>
      <w:r w:rsidRPr="00617C3F">
        <w:rPr>
          <w:rFonts w:ascii="Times New Roman" w:eastAsia="Times New Roman" w:hAnsi="Times New Roman" w:cs="Times New Roman"/>
          <w:spacing w:val="12"/>
          <w:sz w:val="24"/>
          <w:szCs w:val="24"/>
          <w:lang w:val="es-ES"/>
        </w:rPr>
        <w:t xml:space="preserve"> </w:t>
      </w:r>
      <w:r w:rsidRPr="00617C3F">
        <w:rPr>
          <w:rFonts w:ascii="Times New Roman" w:eastAsia="Times New Roman" w:hAnsi="Times New Roman" w:cs="Times New Roman"/>
          <w:sz w:val="24"/>
          <w:szCs w:val="24"/>
          <w:lang w:val="es-ES"/>
        </w:rPr>
        <w:t>sobre</w:t>
      </w:r>
      <w:r w:rsidRPr="00617C3F">
        <w:rPr>
          <w:rFonts w:ascii="Times New Roman" w:eastAsia="Times New Roman" w:hAnsi="Times New Roman" w:cs="Times New Roman"/>
          <w:spacing w:val="10"/>
          <w:sz w:val="24"/>
          <w:szCs w:val="24"/>
          <w:lang w:val="es-ES"/>
        </w:rPr>
        <w:t xml:space="preserve">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l</w:t>
      </w:r>
      <w:r w:rsidRPr="00617C3F">
        <w:rPr>
          <w:rFonts w:ascii="Times New Roman" w:eastAsia="Times New Roman" w:hAnsi="Times New Roman" w:cs="Times New Roman"/>
          <w:spacing w:val="12"/>
          <w:sz w:val="24"/>
          <w:szCs w:val="24"/>
          <w:lang w:val="es-ES"/>
        </w:rPr>
        <w:t xml:space="preserve"> </w:t>
      </w:r>
      <w:r w:rsidRPr="00617C3F">
        <w:rPr>
          <w:rFonts w:ascii="Times New Roman" w:eastAsia="Times New Roman" w:hAnsi="Times New Roman" w:cs="Times New Roman"/>
          <w:sz w:val="24"/>
          <w:szCs w:val="24"/>
          <w:lang w:val="es-ES"/>
        </w:rPr>
        <w:t>que</w:t>
      </w:r>
      <w:r w:rsidRPr="00617C3F">
        <w:rPr>
          <w:rFonts w:ascii="Times New Roman" w:eastAsia="Times New Roman" w:hAnsi="Times New Roman" w:cs="Times New Roman"/>
          <w:spacing w:val="11"/>
          <w:sz w:val="24"/>
          <w:szCs w:val="24"/>
          <w:lang w:val="es-ES"/>
        </w:rPr>
        <w:t xml:space="preserve"> </w:t>
      </w:r>
      <w:r w:rsidRPr="00617C3F">
        <w:rPr>
          <w:rFonts w:ascii="Times New Roman" w:eastAsia="Times New Roman" w:hAnsi="Times New Roman" w:cs="Times New Roman"/>
          <w:sz w:val="24"/>
          <w:szCs w:val="24"/>
          <w:lang w:val="es-ES"/>
        </w:rPr>
        <w:t>se</w:t>
      </w:r>
      <w:r w:rsidRPr="00617C3F">
        <w:rPr>
          <w:rFonts w:ascii="Times New Roman" w:eastAsia="Times New Roman" w:hAnsi="Times New Roman" w:cs="Times New Roman"/>
          <w:spacing w:val="11"/>
          <w:sz w:val="24"/>
          <w:szCs w:val="24"/>
          <w:lang w:val="es-ES"/>
        </w:rPr>
        <w:t xml:space="preserve"> </w:t>
      </w:r>
      <w:r w:rsidRPr="00617C3F">
        <w:rPr>
          <w:rFonts w:ascii="Times New Roman" w:eastAsia="Times New Roman" w:hAnsi="Times New Roman" w:cs="Times New Roman"/>
          <w:sz w:val="24"/>
          <w:szCs w:val="24"/>
          <w:lang w:val="es-ES"/>
        </w:rPr>
        <w:t>dib</w:t>
      </w:r>
      <w:r w:rsidRPr="00617C3F">
        <w:rPr>
          <w:rFonts w:ascii="Times New Roman" w:eastAsia="Times New Roman" w:hAnsi="Times New Roman" w:cs="Times New Roman"/>
          <w:spacing w:val="-2"/>
          <w:sz w:val="24"/>
          <w:szCs w:val="24"/>
          <w:lang w:val="es-ES"/>
        </w:rPr>
        <w:t>u</w:t>
      </w:r>
      <w:r w:rsidRPr="00617C3F">
        <w:rPr>
          <w:rFonts w:ascii="Times New Roman" w:eastAsia="Times New Roman" w:hAnsi="Times New Roman" w:cs="Times New Roman"/>
          <w:sz w:val="24"/>
          <w:szCs w:val="24"/>
          <w:lang w:val="es-ES"/>
        </w:rPr>
        <w:t>ja</w:t>
      </w:r>
      <w:r w:rsidRPr="00617C3F">
        <w:rPr>
          <w:rFonts w:ascii="Times New Roman" w:eastAsia="Times New Roman" w:hAnsi="Times New Roman" w:cs="Times New Roman"/>
          <w:spacing w:val="-1"/>
          <w:sz w:val="24"/>
          <w:szCs w:val="24"/>
          <w:lang w:val="es-ES"/>
        </w:rPr>
        <w:t>r</w:t>
      </w:r>
      <w:r w:rsidRPr="00617C3F">
        <w:rPr>
          <w:rFonts w:ascii="Times New Roman" w:eastAsia="Times New Roman" w:hAnsi="Times New Roman" w:cs="Times New Roman"/>
          <w:spacing w:val="5"/>
          <w:sz w:val="24"/>
          <w:szCs w:val="24"/>
          <w:lang w:val="es-ES"/>
        </w:rPr>
        <w:t>á</w:t>
      </w:r>
      <w:r w:rsidRPr="00617C3F">
        <w:rPr>
          <w:rFonts w:ascii="Times New Roman" w:eastAsia="Times New Roman" w:hAnsi="Times New Roman" w:cs="Times New Roman"/>
          <w:sz w:val="24"/>
          <w:szCs w:val="24"/>
          <w:lang w:val="es-ES"/>
        </w:rPr>
        <w:t>,</w:t>
      </w:r>
      <w:r w:rsidRPr="00617C3F">
        <w:rPr>
          <w:rFonts w:ascii="Times New Roman" w:eastAsia="Times New Roman" w:hAnsi="Times New Roman" w:cs="Times New Roman"/>
          <w:spacing w:val="12"/>
          <w:sz w:val="24"/>
          <w:szCs w:val="24"/>
          <w:lang w:val="es-ES"/>
        </w:rPr>
        <w:t xml:space="preserve">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n</w:t>
      </w:r>
      <w:r w:rsidRPr="00617C3F">
        <w:rPr>
          <w:rFonts w:ascii="Times New Roman" w:eastAsia="Times New Roman" w:hAnsi="Times New Roman" w:cs="Times New Roman"/>
          <w:spacing w:val="12"/>
          <w:sz w:val="24"/>
          <w:szCs w:val="24"/>
          <w:lang w:val="es-ES"/>
        </w:rPr>
        <w:t xml:space="preserve"> </w:t>
      </w:r>
      <w:r w:rsidRPr="00617C3F">
        <w:rPr>
          <w:rFonts w:ascii="Times New Roman" w:eastAsia="Times New Roman" w:hAnsi="Times New Roman" w:cs="Times New Roman"/>
          <w:sz w:val="24"/>
          <w:szCs w:val="24"/>
          <w:lang w:val="es-ES"/>
        </w:rPr>
        <w:t>n</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pacing w:val="-2"/>
          <w:sz w:val="24"/>
          <w:szCs w:val="24"/>
          <w:lang w:val="es-ES"/>
        </w:rPr>
        <w:t>g</w:t>
      </w:r>
      <w:r w:rsidRPr="00617C3F">
        <w:rPr>
          <w:rFonts w:ascii="Times New Roman" w:eastAsia="Times New Roman" w:hAnsi="Times New Roman" w:cs="Times New Roman"/>
          <w:sz w:val="24"/>
          <w:szCs w:val="24"/>
          <w:lang w:val="es-ES"/>
        </w:rPr>
        <w:t xml:space="preserve">ro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l s</w:t>
      </w:r>
      <w:r w:rsidRPr="00617C3F">
        <w:rPr>
          <w:rFonts w:ascii="Times New Roman" w:eastAsia="Times New Roman" w:hAnsi="Times New Roman" w:cs="Times New Roman"/>
          <w:spacing w:val="1"/>
          <w:sz w:val="24"/>
          <w:szCs w:val="24"/>
          <w:lang w:val="es-ES"/>
        </w:rPr>
        <w:t>í</w:t>
      </w:r>
      <w:r w:rsidRPr="00617C3F">
        <w:rPr>
          <w:rFonts w:ascii="Times New Roman" w:eastAsia="Times New Roman" w:hAnsi="Times New Roman" w:cs="Times New Roman"/>
          <w:sz w:val="24"/>
          <w:szCs w:val="24"/>
          <w:lang w:val="es-ES"/>
        </w:rPr>
        <w:t>mbo</w:t>
      </w:r>
      <w:r w:rsidRPr="00617C3F">
        <w:rPr>
          <w:rFonts w:ascii="Times New Roman" w:eastAsia="Times New Roman" w:hAnsi="Times New Roman" w:cs="Times New Roman"/>
          <w:spacing w:val="1"/>
          <w:sz w:val="24"/>
          <w:szCs w:val="24"/>
          <w:lang w:val="es-ES"/>
        </w:rPr>
        <w:t>l</w:t>
      </w:r>
      <w:r w:rsidRPr="00617C3F">
        <w:rPr>
          <w:rFonts w:ascii="Times New Roman" w:eastAsia="Times New Roman" w:hAnsi="Times New Roman" w:cs="Times New Roman"/>
          <w:sz w:val="24"/>
          <w:szCs w:val="24"/>
          <w:lang w:val="es-ES"/>
        </w:rPr>
        <w:t>o d</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l ries</w:t>
      </w:r>
      <w:r w:rsidRPr="00617C3F">
        <w:rPr>
          <w:rFonts w:ascii="Times New Roman" w:eastAsia="Times New Roman" w:hAnsi="Times New Roman" w:cs="Times New Roman"/>
          <w:spacing w:val="-3"/>
          <w:sz w:val="24"/>
          <w:szCs w:val="24"/>
          <w:lang w:val="es-ES"/>
        </w:rPr>
        <w:t>g</w:t>
      </w:r>
      <w:r w:rsidRPr="00617C3F">
        <w:rPr>
          <w:rFonts w:ascii="Times New Roman" w:eastAsia="Times New Roman" w:hAnsi="Times New Roman" w:cs="Times New Roman"/>
          <w:sz w:val="24"/>
          <w:szCs w:val="24"/>
          <w:lang w:val="es-ES"/>
        </w:rPr>
        <w:t>o que</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z w:val="24"/>
          <w:szCs w:val="24"/>
          <w:lang w:val="es-ES"/>
        </w:rPr>
        <w:t xml:space="preserve">se </w:t>
      </w:r>
      <w:r w:rsidRPr="00617C3F">
        <w:rPr>
          <w:rFonts w:ascii="Times New Roman" w:eastAsia="Times New Roman" w:hAnsi="Times New Roman" w:cs="Times New Roman"/>
          <w:spacing w:val="-2"/>
          <w:sz w:val="24"/>
          <w:szCs w:val="24"/>
          <w:lang w:val="es-ES"/>
        </w:rPr>
        <w:t>a</w:t>
      </w:r>
      <w:r w:rsidRPr="00617C3F">
        <w:rPr>
          <w:rFonts w:ascii="Times New Roman" w:eastAsia="Times New Roman" w:hAnsi="Times New Roman" w:cs="Times New Roman"/>
          <w:sz w:val="24"/>
          <w:szCs w:val="24"/>
          <w:lang w:val="es-ES"/>
        </w:rPr>
        <w:t>visa.</w:t>
      </w:r>
    </w:p>
    <w:p w:rsidR="00C377E1" w:rsidRPr="00617C3F" w:rsidRDefault="00C377E1" w:rsidP="00C377E1">
      <w:pPr>
        <w:ind w:right="65"/>
        <w:jc w:val="both"/>
        <w:rPr>
          <w:sz w:val="24"/>
          <w:szCs w:val="24"/>
          <w:lang w:val="es-ES"/>
        </w:rPr>
      </w:pPr>
      <w:r w:rsidRPr="00D0137A">
        <w:rPr>
          <w:rFonts w:ascii="Times New Roman" w:eastAsia="Times New Roman" w:hAnsi="Times New Roman" w:cs="Times New Roman"/>
          <w:b/>
          <w:sz w:val="20"/>
          <w:szCs w:val="20"/>
          <w:lang w:val="es-ES"/>
        </w:rPr>
        <w:t>d)</w:t>
      </w:r>
      <w:r w:rsidRPr="00D0137A">
        <w:rPr>
          <w:rFonts w:ascii="Times New Roman" w:eastAsia="Times New Roman" w:hAnsi="Times New Roman" w:cs="Times New Roman"/>
          <w:b/>
          <w:spacing w:val="59"/>
          <w:sz w:val="20"/>
          <w:szCs w:val="20"/>
          <w:lang w:val="es-ES"/>
        </w:rPr>
        <w:t xml:space="preserve"> </w:t>
      </w:r>
      <w:r w:rsidRPr="00D0137A">
        <w:rPr>
          <w:rFonts w:ascii="Times New Roman" w:eastAsia="Times New Roman" w:hAnsi="Times New Roman" w:cs="Times New Roman"/>
          <w:b/>
          <w:spacing w:val="1"/>
          <w:sz w:val="20"/>
          <w:szCs w:val="20"/>
          <w:lang w:val="es-ES"/>
        </w:rPr>
        <w:t>S</w:t>
      </w:r>
      <w:r w:rsidRPr="00D0137A">
        <w:rPr>
          <w:rFonts w:ascii="Times New Roman" w:eastAsia="Times New Roman" w:hAnsi="Times New Roman" w:cs="Times New Roman"/>
          <w:b/>
          <w:spacing w:val="-1"/>
          <w:sz w:val="20"/>
          <w:szCs w:val="20"/>
          <w:lang w:val="es-ES"/>
        </w:rPr>
        <w:t>e</w:t>
      </w:r>
      <w:r w:rsidRPr="00D0137A">
        <w:rPr>
          <w:rFonts w:ascii="Times New Roman" w:eastAsia="Times New Roman" w:hAnsi="Times New Roman" w:cs="Times New Roman"/>
          <w:b/>
          <w:sz w:val="20"/>
          <w:szCs w:val="20"/>
          <w:lang w:val="es-ES"/>
        </w:rPr>
        <w:t>ñ</w:t>
      </w:r>
      <w:r w:rsidRPr="00D0137A">
        <w:rPr>
          <w:rFonts w:ascii="Times New Roman" w:eastAsia="Times New Roman" w:hAnsi="Times New Roman" w:cs="Times New Roman"/>
          <w:b/>
          <w:spacing w:val="-1"/>
          <w:sz w:val="20"/>
          <w:szCs w:val="20"/>
          <w:lang w:val="es-ES"/>
        </w:rPr>
        <w:t>a</w:t>
      </w:r>
      <w:r w:rsidRPr="00D0137A">
        <w:rPr>
          <w:rFonts w:ascii="Times New Roman" w:eastAsia="Times New Roman" w:hAnsi="Times New Roman" w:cs="Times New Roman"/>
          <w:b/>
          <w:sz w:val="20"/>
          <w:szCs w:val="20"/>
          <w:lang w:val="es-ES"/>
        </w:rPr>
        <w:t>les de</w:t>
      </w:r>
      <w:r w:rsidRPr="00D0137A">
        <w:rPr>
          <w:rFonts w:ascii="Times New Roman" w:eastAsia="Times New Roman" w:hAnsi="Times New Roman" w:cs="Times New Roman"/>
          <w:b/>
          <w:spacing w:val="-1"/>
          <w:sz w:val="20"/>
          <w:szCs w:val="20"/>
          <w:lang w:val="es-ES"/>
        </w:rPr>
        <w:t xml:space="preserve"> </w:t>
      </w:r>
      <w:r w:rsidRPr="00D0137A">
        <w:rPr>
          <w:rFonts w:ascii="Times New Roman" w:eastAsia="Times New Roman" w:hAnsi="Times New Roman" w:cs="Times New Roman"/>
          <w:b/>
          <w:sz w:val="20"/>
          <w:szCs w:val="20"/>
          <w:lang w:val="es-ES"/>
        </w:rPr>
        <w:t>inf</w:t>
      </w:r>
      <w:r w:rsidRPr="00D0137A">
        <w:rPr>
          <w:rFonts w:ascii="Times New Roman" w:eastAsia="Times New Roman" w:hAnsi="Times New Roman" w:cs="Times New Roman"/>
          <w:b/>
          <w:spacing w:val="2"/>
          <w:sz w:val="20"/>
          <w:szCs w:val="20"/>
          <w:lang w:val="es-ES"/>
        </w:rPr>
        <w:t>o</w:t>
      </w:r>
      <w:r w:rsidRPr="00D0137A">
        <w:rPr>
          <w:rFonts w:ascii="Times New Roman" w:eastAsia="Times New Roman" w:hAnsi="Times New Roman" w:cs="Times New Roman"/>
          <w:b/>
          <w:sz w:val="20"/>
          <w:szCs w:val="20"/>
          <w:lang w:val="es-ES"/>
        </w:rPr>
        <w:t>rm</w:t>
      </w:r>
      <w:r w:rsidRPr="00D0137A">
        <w:rPr>
          <w:rFonts w:ascii="Times New Roman" w:eastAsia="Times New Roman" w:hAnsi="Times New Roman" w:cs="Times New Roman"/>
          <w:b/>
          <w:spacing w:val="-1"/>
          <w:sz w:val="20"/>
          <w:szCs w:val="20"/>
          <w:lang w:val="es-ES"/>
        </w:rPr>
        <w:t>ac</w:t>
      </w:r>
      <w:r w:rsidRPr="00D0137A">
        <w:rPr>
          <w:rFonts w:ascii="Times New Roman" w:eastAsia="Times New Roman" w:hAnsi="Times New Roman" w:cs="Times New Roman"/>
          <w:b/>
          <w:sz w:val="20"/>
          <w:szCs w:val="20"/>
          <w:lang w:val="es-ES"/>
        </w:rPr>
        <w:t>i</w:t>
      </w:r>
      <w:r w:rsidRPr="00D0137A">
        <w:rPr>
          <w:rFonts w:ascii="Times New Roman" w:eastAsia="Times New Roman" w:hAnsi="Times New Roman" w:cs="Times New Roman"/>
          <w:b/>
          <w:spacing w:val="3"/>
          <w:sz w:val="20"/>
          <w:szCs w:val="20"/>
          <w:lang w:val="es-ES"/>
        </w:rPr>
        <w:t>ó</w:t>
      </w:r>
      <w:r w:rsidRPr="00D0137A">
        <w:rPr>
          <w:rFonts w:ascii="Times New Roman" w:eastAsia="Times New Roman" w:hAnsi="Times New Roman" w:cs="Times New Roman"/>
          <w:b/>
          <w:sz w:val="20"/>
          <w:szCs w:val="20"/>
          <w:lang w:val="es-ES"/>
        </w:rPr>
        <w:t>n (S</w:t>
      </w:r>
      <w:r w:rsidRPr="00D0137A">
        <w:rPr>
          <w:rFonts w:ascii="Times New Roman" w:eastAsia="Times New Roman" w:hAnsi="Times New Roman" w:cs="Times New Roman"/>
          <w:b/>
          <w:spacing w:val="2"/>
          <w:sz w:val="20"/>
          <w:szCs w:val="20"/>
          <w:lang w:val="es-ES"/>
        </w:rPr>
        <w:t>.</w:t>
      </w:r>
      <w:r w:rsidRPr="00D0137A">
        <w:rPr>
          <w:rFonts w:ascii="Times New Roman" w:eastAsia="Times New Roman" w:hAnsi="Times New Roman" w:cs="Times New Roman"/>
          <w:b/>
          <w:spacing w:val="-6"/>
          <w:sz w:val="20"/>
          <w:szCs w:val="20"/>
          <w:lang w:val="es-ES"/>
        </w:rPr>
        <w:t>I</w:t>
      </w:r>
      <w:r w:rsidRPr="00D0137A">
        <w:rPr>
          <w:rFonts w:ascii="Times New Roman" w:eastAsia="Times New Roman" w:hAnsi="Times New Roman" w:cs="Times New Roman"/>
          <w:b/>
          <w:spacing w:val="2"/>
          <w:sz w:val="20"/>
          <w:szCs w:val="20"/>
          <w:lang w:val="es-ES"/>
        </w:rPr>
        <w:t>.</w:t>
      </w:r>
      <w:r w:rsidRPr="00D0137A">
        <w:rPr>
          <w:rFonts w:ascii="Times New Roman" w:eastAsia="Times New Roman" w:hAnsi="Times New Roman" w:cs="Times New Roman"/>
          <w:b/>
          <w:sz w:val="20"/>
          <w:szCs w:val="20"/>
          <w:lang w:val="es-ES"/>
        </w:rPr>
        <w:t>).-</w:t>
      </w:r>
      <w:r w:rsidRPr="00D0137A">
        <w:rPr>
          <w:rFonts w:ascii="Times New Roman" w:eastAsia="Times New Roman" w:hAnsi="Times New Roman" w:cs="Times New Roman"/>
          <w:sz w:val="20"/>
          <w:szCs w:val="20"/>
          <w:lang w:val="es-ES"/>
        </w:rPr>
        <w:t xml:space="preserve"> </w:t>
      </w:r>
      <w:r w:rsidRPr="00D0137A">
        <w:rPr>
          <w:rFonts w:ascii="Times New Roman" w:eastAsia="Times New Roman" w:hAnsi="Times New Roman" w:cs="Times New Roman"/>
          <w:spacing w:val="1"/>
          <w:sz w:val="20"/>
          <w:szCs w:val="20"/>
          <w:lang w:val="es-ES"/>
        </w:rPr>
        <w:t>S</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z w:val="20"/>
          <w:szCs w:val="20"/>
          <w:lang w:val="es-ES"/>
        </w:rPr>
        <w:t>r</w:t>
      </w:r>
      <w:r w:rsidRPr="00D0137A">
        <w:rPr>
          <w:rFonts w:ascii="Times New Roman" w:eastAsia="Times New Roman" w:hAnsi="Times New Roman" w:cs="Times New Roman"/>
          <w:spacing w:val="-2"/>
          <w:sz w:val="20"/>
          <w:szCs w:val="20"/>
          <w:lang w:val="es-ES"/>
        </w:rPr>
        <w:t>á</w:t>
      </w:r>
      <w:r w:rsidRPr="00D0137A">
        <w:rPr>
          <w:rFonts w:ascii="Times New Roman" w:eastAsia="Times New Roman" w:hAnsi="Times New Roman" w:cs="Times New Roman"/>
          <w:sz w:val="20"/>
          <w:szCs w:val="20"/>
          <w:lang w:val="es-ES"/>
        </w:rPr>
        <w:t>n</w:t>
      </w:r>
      <w:r w:rsidRPr="00D0137A">
        <w:rPr>
          <w:rFonts w:ascii="Times New Roman" w:eastAsia="Times New Roman" w:hAnsi="Times New Roman" w:cs="Times New Roman"/>
          <w:spacing w:val="2"/>
          <w:sz w:val="20"/>
          <w:szCs w:val="20"/>
          <w:lang w:val="es-ES"/>
        </w:rPr>
        <w:t xml:space="preserve"> </w:t>
      </w:r>
      <w:r w:rsidRPr="00D0137A">
        <w:rPr>
          <w:rFonts w:ascii="Times New Roman" w:eastAsia="Times New Roman" w:hAnsi="Times New Roman" w:cs="Times New Roman"/>
          <w:sz w:val="20"/>
          <w:szCs w:val="20"/>
          <w:lang w:val="es-ES"/>
        </w:rPr>
        <w:t>de</w:t>
      </w:r>
      <w:r w:rsidRPr="00D0137A">
        <w:rPr>
          <w:rFonts w:ascii="Times New Roman" w:eastAsia="Times New Roman" w:hAnsi="Times New Roman" w:cs="Times New Roman"/>
          <w:spacing w:val="1"/>
          <w:sz w:val="20"/>
          <w:szCs w:val="20"/>
          <w:lang w:val="es-ES"/>
        </w:rPr>
        <w:t xml:space="preserve"> </w:t>
      </w:r>
      <w:r w:rsidRPr="00D0137A">
        <w:rPr>
          <w:rFonts w:ascii="Times New Roman" w:eastAsia="Times New Roman" w:hAnsi="Times New Roman" w:cs="Times New Roman"/>
          <w:sz w:val="20"/>
          <w:szCs w:val="20"/>
          <w:lang w:val="es-ES"/>
        </w:rPr>
        <w:t>fo</w:t>
      </w:r>
      <w:r w:rsidRPr="00D0137A">
        <w:rPr>
          <w:rFonts w:ascii="Times New Roman" w:eastAsia="Times New Roman" w:hAnsi="Times New Roman" w:cs="Times New Roman"/>
          <w:spacing w:val="-1"/>
          <w:sz w:val="20"/>
          <w:szCs w:val="20"/>
          <w:lang w:val="es-ES"/>
        </w:rPr>
        <w:t>r</w:t>
      </w:r>
      <w:r w:rsidRPr="00D0137A">
        <w:rPr>
          <w:rFonts w:ascii="Times New Roman" w:eastAsia="Times New Roman" w:hAnsi="Times New Roman" w:cs="Times New Roman"/>
          <w:sz w:val="20"/>
          <w:szCs w:val="20"/>
          <w:lang w:val="es-ES"/>
        </w:rPr>
        <w:t>ma</w:t>
      </w:r>
      <w:r w:rsidRPr="00D0137A">
        <w:rPr>
          <w:rFonts w:ascii="Times New Roman" w:eastAsia="Times New Roman" w:hAnsi="Times New Roman" w:cs="Times New Roman"/>
          <w:spacing w:val="4"/>
          <w:sz w:val="20"/>
          <w:szCs w:val="20"/>
          <w:lang w:val="es-ES"/>
        </w:rPr>
        <w:t xml:space="preserve"> </w:t>
      </w:r>
      <w:r w:rsidRPr="00D0137A">
        <w:rPr>
          <w:rFonts w:ascii="Times New Roman" w:eastAsia="Times New Roman" w:hAnsi="Times New Roman" w:cs="Times New Roman"/>
          <w:spacing w:val="-1"/>
          <w:sz w:val="20"/>
          <w:szCs w:val="20"/>
          <w:lang w:val="es-ES"/>
        </w:rPr>
        <w:t>c</w:t>
      </w:r>
      <w:r w:rsidRPr="00D0137A">
        <w:rPr>
          <w:rFonts w:ascii="Times New Roman" w:eastAsia="Times New Roman" w:hAnsi="Times New Roman" w:cs="Times New Roman"/>
          <w:sz w:val="20"/>
          <w:szCs w:val="20"/>
          <w:lang w:val="es-ES"/>
        </w:rPr>
        <w:t>u</w:t>
      </w:r>
      <w:r w:rsidRPr="00D0137A">
        <w:rPr>
          <w:rFonts w:ascii="Times New Roman" w:eastAsia="Times New Roman" w:hAnsi="Times New Roman" w:cs="Times New Roman"/>
          <w:spacing w:val="-1"/>
          <w:sz w:val="20"/>
          <w:szCs w:val="20"/>
          <w:lang w:val="es-ES"/>
        </w:rPr>
        <w:t>a</w:t>
      </w:r>
      <w:r w:rsidRPr="00D0137A">
        <w:rPr>
          <w:rFonts w:ascii="Times New Roman" w:eastAsia="Times New Roman" w:hAnsi="Times New Roman" w:cs="Times New Roman"/>
          <w:sz w:val="20"/>
          <w:szCs w:val="20"/>
          <w:lang w:val="es-ES"/>
        </w:rPr>
        <w:t>d</w:t>
      </w:r>
      <w:r w:rsidRPr="00D0137A">
        <w:rPr>
          <w:rFonts w:ascii="Times New Roman" w:eastAsia="Times New Roman" w:hAnsi="Times New Roman" w:cs="Times New Roman"/>
          <w:spacing w:val="1"/>
          <w:sz w:val="20"/>
          <w:szCs w:val="20"/>
          <w:lang w:val="es-ES"/>
        </w:rPr>
        <w:t>r</w:t>
      </w:r>
      <w:r w:rsidRPr="00D0137A">
        <w:rPr>
          <w:rFonts w:ascii="Times New Roman" w:eastAsia="Times New Roman" w:hAnsi="Times New Roman" w:cs="Times New Roman"/>
          <w:spacing w:val="-1"/>
          <w:sz w:val="20"/>
          <w:szCs w:val="20"/>
          <w:lang w:val="es-ES"/>
        </w:rPr>
        <w:t>a</w:t>
      </w:r>
      <w:r w:rsidRPr="00D0137A">
        <w:rPr>
          <w:rFonts w:ascii="Times New Roman" w:eastAsia="Times New Roman" w:hAnsi="Times New Roman" w:cs="Times New Roman"/>
          <w:sz w:val="20"/>
          <w:szCs w:val="20"/>
          <w:lang w:val="es-ES"/>
        </w:rPr>
        <w:t>da</w:t>
      </w:r>
      <w:r w:rsidRPr="00D0137A">
        <w:rPr>
          <w:rFonts w:ascii="Times New Roman" w:eastAsia="Times New Roman" w:hAnsi="Times New Roman" w:cs="Times New Roman"/>
          <w:spacing w:val="3"/>
          <w:sz w:val="20"/>
          <w:szCs w:val="20"/>
          <w:lang w:val="es-ES"/>
        </w:rPr>
        <w:t xml:space="preserve"> </w:t>
      </w:r>
      <w:r w:rsidRPr="00D0137A">
        <w:rPr>
          <w:rFonts w:ascii="Times New Roman" w:eastAsia="Times New Roman" w:hAnsi="Times New Roman" w:cs="Times New Roman"/>
          <w:sz w:val="20"/>
          <w:szCs w:val="20"/>
          <w:lang w:val="es-ES"/>
        </w:rPr>
        <w:t>o</w:t>
      </w:r>
      <w:r w:rsidRPr="00D0137A">
        <w:rPr>
          <w:rFonts w:ascii="Times New Roman" w:eastAsia="Times New Roman" w:hAnsi="Times New Roman" w:cs="Times New Roman"/>
          <w:spacing w:val="2"/>
          <w:sz w:val="20"/>
          <w:szCs w:val="20"/>
          <w:lang w:val="es-ES"/>
        </w:rPr>
        <w:t xml:space="preserve"> </w:t>
      </w:r>
      <w:r w:rsidRPr="00D0137A">
        <w:rPr>
          <w:rFonts w:ascii="Times New Roman" w:eastAsia="Times New Roman" w:hAnsi="Times New Roman" w:cs="Times New Roman"/>
          <w:sz w:val="20"/>
          <w:szCs w:val="20"/>
          <w:lang w:val="es-ES"/>
        </w:rPr>
        <w:t>r</w:t>
      </w:r>
      <w:r w:rsidRPr="00D0137A">
        <w:rPr>
          <w:rFonts w:ascii="Times New Roman" w:eastAsia="Times New Roman" w:hAnsi="Times New Roman" w:cs="Times New Roman"/>
          <w:spacing w:val="-2"/>
          <w:sz w:val="20"/>
          <w:szCs w:val="20"/>
          <w:lang w:val="es-ES"/>
        </w:rPr>
        <w:t>e</w:t>
      </w:r>
      <w:r w:rsidRPr="00D0137A">
        <w:rPr>
          <w:rFonts w:ascii="Times New Roman" w:eastAsia="Times New Roman" w:hAnsi="Times New Roman" w:cs="Times New Roman"/>
          <w:spacing w:val="-1"/>
          <w:sz w:val="20"/>
          <w:szCs w:val="20"/>
          <w:lang w:val="es-ES"/>
        </w:rPr>
        <w:t>c</w:t>
      </w:r>
      <w:r w:rsidRPr="00D0137A">
        <w:rPr>
          <w:rFonts w:ascii="Times New Roman" w:eastAsia="Times New Roman" w:hAnsi="Times New Roman" w:cs="Times New Roman"/>
          <w:sz w:val="20"/>
          <w:szCs w:val="20"/>
          <w:lang w:val="es-ES"/>
        </w:rPr>
        <w:t>ta</w:t>
      </w:r>
      <w:r w:rsidRPr="00D0137A">
        <w:rPr>
          <w:rFonts w:ascii="Times New Roman" w:eastAsia="Times New Roman" w:hAnsi="Times New Roman" w:cs="Times New Roman"/>
          <w:spacing w:val="2"/>
          <w:sz w:val="20"/>
          <w:szCs w:val="20"/>
          <w:lang w:val="es-ES"/>
        </w:rPr>
        <w:t>n</w:t>
      </w:r>
      <w:r w:rsidRPr="00D0137A">
        <w:rPr>
          <w:rFonts w:ascii="Times New Roman" w:eastAsia="Times New Roman" w:hAnsi="Times New Roman" w:cs="Times New Roman"/>
          <w:spacing w:val="-2"/>
          <w:sz w:val="20"/>
          <w:szCs w:val="20"/>
          <w:lang w:val="es-ES"/>
        </w:rPr>
        <w:t>g</w:t>
      </w:r>
      <w:r w:rsidRPr="00D0137A">
        <w:rPr>
          <w:rFonts w:ascii="Times New Roman" w:eastAsia="Times New Roman" w:hAnsi="Times New Roman" w:cs="Times New Roman"/>
          <w:sz w:val="20"/>
          <w:szCs w:val="20"/>
          <w:lang w:val="es-ES"/>
        </w:rPr>
        <w:t>ula</w:t>
      </w:r>
      <w:r w:rsidRPr="00D0137A">
        <w:rPr>
          <w:rFonts w:ascii="Times New Roman" w:eastAsia="Times New Roman" w:hAnsi="Times New Roman" w:cs="Times New Roman"/>
          <w:spacing w:val="-1"/>
          <w:sz w:val="20"/>
          <w:szCs w:val="20"/>
          <w:lang w:val="es-ES"/>
        </w:rPr>
        <w:t>r</w:t>
      </w:r>
      <w:r w:rsidRPr="00D0137A">
        <w:rPr>
          <w:rFonts w:ascii="Times New Roman" w:eastAsia="Times New Roman" w:hAnsi="Times New Roman" w:cs="Times New Roman"/>
          <w:sz w:val="20"/>
          <w:szCs w:val="20"/>
          <w:lang w:val="es-ES"/>
        </w:rPr>
        <w:t xml:space="preserve">. </w:t>
      </w:r>
      <w:r w:rsidRPr="00D0137A">
        <w:rPr>
          <w:rFonts w:ascii="Times New Roman" w:eastAsia="Times New Roman" w:hAnsi="Times New Roman" w:cs="Times New Roman"/>
          <w:spacing w:val="4"/>
          <w:sz w:val="20"/>
          <w:szCs w:val="20"/>
          <w:lang w:val="es-ES"/>
        </w:rPr>
        <w:t xml:space="preserve"> </w:t>
      </w:r>
      <w:r w:rsidRPr="00D0137A">
        <w:rPr>
          <w:rFonts w:ascii="Times New Roman" w:eastAsia="Times New Roman" w:hAnsi="Times New Roman" w:cs="Times New Roman"/>
          <w:sz w:val="20"/>
          <w:szCs w:val="20"/>
          <w:lang w:val="es-ES"/>
        </w:rPr>
        <w:t>El</w:t>
      </w:r>
      <w:r w:rsidRPr="00D0137A">
        <w:rPr>
          <w:rFonts w:ascii="Times New Roman" w:eastAsia="Times New Roman" w:hAnsi="Times New Roman" w:cs="Times New Roman"/>
          <w:spacing w:val="2"/>
          <w:sz w:val="20"/>
          <w:szCs w:val="20"/>
          <w:lang w:val="es-ES"/>
        </w:rPr>
        <w:t xml:space="preserve"> </w:t>
      </w:r>
      <w:r w:rsidRPr="00D0137A">
        <w:rPr>
          <w:rFonts w:ascii="Times New Roman" w:eastAsia="Times New Roman" w:hAnsi="Times New Roman" w:cs="Times New Roman"/>
          <w:spacing w:val="-1"/>
          <w:sz w:val="20"/>
          <w:szCs w:val="20"/>
          <w:lang w:val="es-ES"/>
        </w:rPr>
        <w:t>c</w:t>
      </w:r>
      <w:r w:rsidRPr="00D0137A">
        <w:rPr>
          <w:rFonts w:ascii="Times New Roman" w:eastAsia="Times New Roman" w:hAnsi="Times New Roman" w:cs="Times New Roman"/>
          <w:sz w:val="20"/>
          <w:szCs w:val="20"/>
          <w:lang w:val="es-ES"/>
        </w:rPr>
        <w:t>olor</w:t>
      </w:r>
      <w:r w:rsidRPr="00D0137A">
        <w:rPr>
          <w:rFonts w:ascii="Times New Roman" w:eastAsia="Times New Roman" w:hAnsi="Times New Roman" w:cs="Times New Roman"/>
          <w:spacing w:val="4"/>
          <w:sz w:val="20"/>
          <w:szCs w:val="20"/>
          <w:lang w:val="es-ES"/>
        </w:rPr>
        <w:t xml:space="preserve"> </w:t>
      </w:r>
      <w:r w:rsidRPr="00D0137A">
        <w:rPr>
          <w:rFonts w:ascii="Times New Roman" w:eastAsia="Times New Roman" w:hAnsi="Times New Roman" w:cs="Times New Roman"/>
          <w:sz w:val="20"/>
          <w:szCs w:val="20"/>
          <w:lang w:val="es-ES"/>
        </w:rPr>
        <w:t>d</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z w:val="20"/>
          <w:szCs w:val="20"/>
          <w:lang w:val="es-ES"/>
        </w:rPr>
        <w:t>l</w:t>
      </w:r>
      <w:r w:rsidRPr="00D0137A">
        <w:rPr>
          <w:rFonts w:ascii="Times New Roman" w:eastAsia="Times New Roman" w:hAnsi="Times New Roman" w:cs="Times New Roman"/>
          <w:spacing w:val="3"/>
          <w:sz w:val="20"/>
          <w:szCs w:val="20"/>
          <w:lang w:val="es-ES"/>
        </w:rPr>
        <w:t xml:space="preserve"> </w:t>
      </w:r>
      <w:r w:rsidRPr="00D0137A">
        <w:rPr>
          <w:rFonts w:ascii="Times New Roman" w:eastAsia="Times New Roman" w:hAnsi="Times New Roman" w:cs="Times New Roman"/>
          <w:sz w:val="20"/>
          <w:szCs w:val="20"/>
          <w:lang w:val="es-ES"/>
        </w:rPr>
        <w:t>fondo</w:t>
      </w:r>
      <w:r w:rsidRPr="00D0137A">
        <w:rPr>
          <w:rFonts w:ascii="Times New Roman" w:eastAsia="Times New Roman" w:hAnsi="Times New Roman" w:cs="Times New Roman"/>
          <w:spacing w:val="1"/>
          <w:sz w:val="20"/>
          <w:szCs w:val="20"/>
          <w:lang w:val="es-ES"/>
        </w:rPr>
        <w:t xml:space="preserve"> </w:t>
      </w:r>
      <w:r w:rsidRPr="00D0137A">
        <w:rPr>
          <w:rFonts w:ascii="Times New Roman" w:eastAsia="Times New Roman" w:hAnsi="Times New Roman" w:cs="Times New Roman"/>
          <w:sz w:val="20"/>
          <w:szCs w:val="20"/>
          <w:lang w:val="es-ES"/>
        </w:rPr>
        <w:t>s</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z w:val="20"/>
          <w:szCs w:val="20"/>
          <w:lang w:val="es-ES"/>
        </w:rPr>
        <w:t>rá v</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z w:val="20"/>
          <w:szCs w:val="20"/>
          <w:lang w:val="es-ES"/>
        </w:rPr>
        <w:t>rde l</w:t>
      </w:r>
      <w:r w:rsidRPr="00D0137A">
        <w:rPr>
          <w:rFonts w:ascii="Times New Roman" w:eastAsia="Times New Roman" w:hAnsi="Times New Roman" w:cs="Times New Roman"/>
          <w:spacing w:val="1"/>
          <w:sz w:val="20"/>
          <w:szCs w:val="20"/>
          <w:lang w:val="es-ES"/>
        </w:rPr>
        <w:t>l</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pacing w:val="2"/>
          <w:sz w:val="20"/>
          <w:szCs w:val="20"/>
          <w:lang w:val="es-ES"/>
        </w:rPr>
        <w:t>v</w:t>
      </w:r>
      <w:r w:rsidRPr="00D0137A">
        <w:rPr>
          <w:rFonts w:ascii="Times New Roman" w:eastAsia="Times New Roman" w:hAnsi="Times New Roman" w:cs="Times New Roman"/>
          <w:spacing w:val="-1"/>
          <w:sz w:val="20"/>
          <w:szCs w:val="20"/>
          <w:lang w:val="es-ES"/>
        </w:rPr>
        <w:t>a</w:t>
      </w:r>
      <w:r w:rsidRPr="00D0137A">
        <w:rPr>
          <w:rFonts w:ascii="Times New Roman" w:eastAsia="Times New Roman" w:hAnsi="Times New Roman" w:cs="Times New Roman"/>
          <w:sz w:val="20"/>
          <w:szCs w:val="20"/>
          <w:lang w:val="es-ES"/>
        </w:rPr>
        <w:t>ndo</w:t>
      </w:r>
      <w:r w:rsidRPr="00D0137A">
        <w:rPr>
          <w:rFonts w:ascii="Times New Roman" w:eastAsia="Times New Roman" w:hAnsi="Times New Roman" w:cs="Times New Roman"/>
          <w:spacing w:val="2"/>
          <w:sz w:val="20"/>
          <w:szCs w:val="20"/>
          <w:lang w:val="es-ES"/>
        </w:rPr>
        <w:t xml:space="preserve"> </w:t>
      </w:r>
      <w:r w:rsidRPr="00D0137A">
        <w:rPr>
          <w:rFonts w:ascii="Times New Roman" w:eastAsia="Times New Roman" w:hAnsi="Times New Roman" w:cs="Times New Roman"/>
          <w:sz w:val="20"/>
          <w:szCs w:val="20"/>
          <w:lang w:val="es-ES"/>
        </w:rPr>
        <w:t>de</w:t>
      </w:r>
      <w:r w:rsidRPr="00D0137A">
        <w:rPr>
          <w:rFonts w:ascii="Times New Roman" w:eastAsia="Times New Roman" w:hAnsi="Times New Roman" w:cs="Times New Roman"/>
          <w:spacing w:val="1"/>
          <w:sz w:val="20"/>
          <w:szCs w:val="20"/>
          <w:lang w:val="es-ES"/>
        </w:rPr>
        <w:t xml:space="preserve"> </w:t>
      </w:r>
      <w:r w:rsidRPr="00D0137A">
        <w:rPr>
          <w:rFonts w:ascii="Times New Roman" w:eastAsia="Times New Roman" w:hAnsi="Times New Roman" w:cs="Times New Roman"/>
          <w:sz w:val="20"/>
          <w:szCs w:val="20"/>
          <w:lang w:val="es-ES"/>
        </w:rPr>
        <w:t>fo</w:t>
      </w:r>
      <w:r w:rsidRPr="00D0137A">
        <w:rPr>
          <w:rFonts w:ascii="Times New Roman" w:eastAsia="Times New Roman" w:hAnsi="Times New Roman" w:cs="Times New Roman"/>
          <w:spacing w:val="-1"/>
          <w:sz w:val="20"/>
          <w:szCs w:val="20"/>
          <w:lang w:val="es-ES"/>
        </w:rPr>
        <w:t>r</w:t>
      </w:r>
      <w:r w:rsidRPr="00D0137A">
        <w:rPr>
          <w:rFonts w:ascii="Times New Roman" w:eastAsia="Times New Roman" w:hAnsi="Times New Roman" w:cs="Times New Roman"/>
          <w:sz w:val="20"/>
          <w:szCs w:val="20"/>
          <w:lang w:val="es-ES"/>
        </w:rPr>
        <w:t xml:space="preserve">ma </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z w:val="20"/>
          <w:szCs w:val="20"/>
          <w:lang w:val="es-ES"/>
        </w:rPr>
        <w:t>spe</w:t>
      </w:r>
      <w:r w:rsidRPr="00D0137A">
        <w:rPr>
          <w:rFonts w:ascii="Times New Roman" w:eastAsia="Times New Roman" w:hAnsi="Times New Roman" w:cs="Times New Roman"/>
          <w:spacing w:val="-2"/>
          <w:sz w:val="20"/>
          <w:szCs w:val="20"/>
          <w:lang w:val="es-ES"/>
        </w:rPr>
        <w:t>c</w:t>
      </w:r>
      <w:r w:rsidRPr="00D0137A">
        <w:rPr>
          <w:rFonts w:ascii="Times New Roman" w:eastAsia="Times New Roman" w:hAnsi="Times New Roman" w:cs="Times New Roman"/>
          <w:sz w:val="20"/>
          <w:szCs w:val="20"/>
          <w:lang w:val="es-ES"/>
        </w:rPr>
        <w:t>ial</w:t>
      </w:r>
      <w:r w:rsidRPr="00D0137A">
        <w:rPr>
          <w:rFonts w:ascii="Times New Roman" w:eastAsia="Times New Roman" w:hAnsi="Times New Roman" w:cs="Times New Roman"/>
          <w:spacing w:val="24"/>
          <w:sz w:val="20"/>
          <w:szCs w:val="20"/>
          <w:lang w:val="es-ES"/>
        </w:rPr>
        <w:t xml:space="preserve"> </w:t>
      </w:r>
      <w:r w:rsidRPr="00D0137A">
        <w:rPr>
          <w:rFonts w:ascii="Times New Roman" w:eastAsia="Times New Roman" w:hAnsi="Times New Roman" w:cs="Times New Roman"/>
          <w:sz w:val="20"/>
          <w:szCs w:val="20"/>
          <w:lang w:val="es-ES"/>
        </w:rPr>
        <w:t>un</w:t>
      </w:r>
      <w:r w:rsidRPr="00D0137A">
        <w:rPr>
          <w:rFonts w:ascii="Times New Roman" w:eastAsia="Times New Roman" w:hAnsi="Times New Roman" w:cs="Times New Roman"/>
          <w:spacing w:val="26"/>
          <w:sz w:val="20"/>
          <w:szCs w:val="20"/>
          <w:lang w:val="es-ES"/>
        </w:rPr>
        <w:t xml:space="preserve"> </w:t>
      </w:r>
      <w:r w:rsidRPr="00D0137A">
        <w:rPr>
          <w:rFonts w:ascii="Times New Roman" w:eastAsia="Times New Roman" w:hAnsi="Times New Roman" w:cs="Times New Roman"/>
          <w:sz w:val="20"/>
          <w:szCs w:val="20"/>
          <w:lang w:val="es-ES"/>
        </w:rPr>
        <w:t>r</w:t>
      </w:r>
      <w:r w:rsidRPr="00D0137A">
        <w:rPr>
          <w:rFonts w:ascii="Times New Roman" w:eastAsia="Times New Roman" w:hAnsi="Times New Roman" w:cs="Times New Roman"/>
          <w:spacing w:val="-2"/>
          <w:sz w:val="20"/>
          <w:szCs w:val="20"/>
          <w:lang w:val="es-ES"/>
        </w:rPr>
        <w:t>e</w:t>
      </w:r>
      <w:r w:rsidRPr="00D0137A">
        <w:rPr>
          <w:rFonts w:ascii="Times New Roman" w:eastAsia="Times New Roman" w:hAnsi="Times New Roman" w:cs="Times New Roman"/>
          <w:sz w:val="20"/>
          <w:szCs w:val="20"/>
          <w:lang w:val="es-ES"/>
        </w:rPr>
        <w:t>bor</w:t>
      </w:r>
      <w:r w:rsidRPr="00D0137A">
        <w:rPr>
          <w:rFonts w:ascii="Times New Roman" w:eastAsia="Times New Roman" w:hAnsi="Times New Roman" w:cs="Times New Roman"/>
          <w:spacing w:val="1"/>
          <w:sz w:val="20"/>
          <w:szCs w:val="20"/>
          <w:lang w:val="es-ES"/>
        </w:rPr>
        <w:t>d</w:t>
      </w:r>
      <w:r w:rsidRPr="00D0137A">
        <w:rPr>
          <w:rFonts w:ascii="Times New Roman" w:eastAsia="Times New Roman" w:hAnsi="Times New Roman" w:cs="Times New Roman"/>
          <w:sz w:val="20"/>
          <w:szCs w:val="20"/>
          <w:lang w:val="es-ES"/>
        </w:rPr>
        <w:t>e</w:t>
      </w:r>
      <w:r w:rsidRPr="00D0137A">
        <w:rPr>
          <w:rFonts w:ascii="Times New Roman" w:eastAsia="Times New Roman" w:hAnsi="Times New Roman" w:cs="Times New Roman"/>
          <w:spacing w:val="23"/>
          <w:sz w:val="20"/>
          <w:szCs w:val="20"/>
          <w:lang w:val="es-ES"/>
        </w:rPr>
        <w:t xml:space="preserve"> </w:t>
      </w:r>
      <w:r w:rsidRPr="00D0137A">
        <w:rPr>
          <w:rFonts w:ascii="Times New Roman" w:eastAsia="Times New Roman" w:hAnsi="Times New Roman" w:cs="Times New Roman"/>
          <w:sz w:val="20"/>
          <w:szCs w:val="20"/>
          <w:lang w:val="es-ES"/>
        </w:rPr>
        <w:t>bla</w:t>
      </w:r>
      <w:r w:rsidRPr="00D0137A">
        <w:rPr>
          <w:rFonts w:ascii="Times New Roman" w:eastAsia="Times New Roman" w:hAnsi="Times New Roman" w:cs="Times New Roman"/>
          <w:spacing w:val="2"/>
          <w:sz w:val="20"/>
          <w:szCs w:val="20"/>
          <w:lang w:val="es-ES"/>
        </w:rPr>
        <w:t>n</w:t>
      </w:r>
      <w:r w:rsidRPr="00D0137A">
        <w:rPr>
          <w:rFonts w:ascii="Times New Roman" w:eastAsia="Times New Roman" w:hAnsi="Times New Roman" w:cs="Times New Roman"/>
          <w:spacing w:val="-1"/>
          <w:sz w:val="20"/>
          <w:szCs w:val="20"/>
          <w:lang w:val="es-ES"/>
        </w:rPr>
        <w:t>c</w:t>
      </w:r>
      <w:r w:rsidRPr="00D0137A">
        <w:rPr>
          <w:rFonts w:ascii="Times New Roman" w:eastAsia="Times New Roman" w:hAnsi="Times New Roman" w:cs="Times New Roman"/>
          <w:sz w:val="20"/>
          <w:szCs w:val="20"/>
          <w:lang w:val="es-ES"/>
        </w:rPr>
        <w:t>o</w:t>
      </w:r>
      <w:r w:rsidRPr="00D0137A">
        <w:rPr>
          <w:rFonts w:ascii="Times New Roman" w:eastAsia="Times New Roman" w:hAnsi="Times New Roman" w:cs="Times New Roman"/>
          <w:spacing w:val="24"/>
          <w:sz w:val="20"/>
          <w:szCs w:val="20"/>
          <w:lang w:val="es-ES"/>
        </w:rPr>
        <w:t xml:space="preserve"> </w:t>
      </w:r>
      <w:r w:rsidRPr="00D0137A">
        <w:rPr>
          <w:rFonts w:ascii="Times New Roman" w:eastAsia="Times New Roman" w:hAnsi="Times New Roman" w:cs="Times New Roman"/>
          <w:sz w:val="20"/>
          <w:szCs w:val="20"/>
          <w:lang w:val="es-ES"/>
        </w:rPr>
        <w:t>a</w:t>
      </w:r>
      <w:r w:rsidRPr="00D0137A">
        <w:rPr>
          <w:rFonts w:ascii="Times New Roman" w:eastAsia="Times New Roman" w:hAnsi="Times New Roman" w:cs="Times New Roman"/>
          <w:spacing w:val="23"/>
          <w:sz w:val="20"/>
          <w:szCs w:val="20"/>
          <w:lang w:val="es-ES"/>
        </w:rPr>
        <w:t xml:space="preserve"> </w:t>
      </w:r>
      <w:r w:rsidRPr="00D0137A">
        <w:rPr>
          <w:rFonts w:ascii="Times New Roman" w:eastAsia="Times New Roman" w:hAnsi="Times New Roman" w:cs="Times New Roman"/>
          <w:sz w:val="20"/>
          <w:szCs w:val="20"/>
          <w:lang w:val="es-ES"/>
        </w:rPr>
        <w:t>todo</w:t>
      </w:r>
      <w:r w:rsidRPr="00D0137A">
        <w:rPr>
          <w:rFonts w:ascii="Times New Roman" w:eastAsia="Times New Roman" w:hAnsi="Times New Roman" w:cs="Times New Roman"/>
          <w:spacing w:val="24"/>
          <w:sz w:val="20"/>
          <w:szCs w:val="20"/>
          <w:lang w:val="es-ES"/>
        </w:rPr>
        <w:t xml:space="preserve"> </w:t>
      </w:r>
      <w:r w:rsidRPr="00D0137A">
        <w:rPr>
          <w:rFonts w:ascii="Times New Roman" w:eastAsia="Times New Roman" w:hAnsi="Times New Roman" w:cs="Times New Roman"/>
          <w:sz w:val="20"/>
          <w:szCs w:val="20"/>
          <w:lang w:val="es-ES"/>
        </w:rPr>
        <w:t>lo</w:t>
      </w:r>
      <w:r w:rsidRPr="00D0137A">
        <w:rPr>
          <w:rFonts w:ascii="Times New Roman" w:eastAsia="Times New Roman" w:hAnsi="Times New Roman" w:cs="Times New Roman"/>
          <w:spacing w:val="24"/>
          <w:sz w:val="20"/>
          <w:szCs w:val="20"/>
          <w:lang w:val="es-ES"/>
        </w:rPr>
        <w:t xml:space="preserve"> </w:t>
      </w:r>
      <w:r w:rsidRPr="00D0137A">
        <w:rPr>
          <w:rFonts w:ascii="Times New Roman" w:eastAsia="Times New Roman" w:hAnsi="Times New Roman" w:cs="Times New Roman"/>
          <w:sz w:val="20"/>
          <w:szCs w:val="20"/>
          <w:lang w:val="es-ES"/>
        </w:rPr>
        <w:t>l</w:t>
      </w:r>
      <w:r w:rsidRPr="00D0137A">
        <w:rPr>
          <w:rFonts w:ascii="Times New Roman" w:eastAsia="Times New Roman" w:hAnsi="Times New Roman" w:cs="Times New Roman"/>
          <w:spacing w:val="2"/>
          <w:sz w:val="20"/>
          <w:szCs w:val="20"/>
          <w:lang w:val="es-ES"/>
        </w:rPr>
        <w:t>a</w:t>
      </w:r>
      <w:r w:rsidRPr="00D0137A">
        <w:rPr>
          <w:rFonts w:ascii="Times New Roman" w:eastAsia="Times New Roman" w:hAnsi="Times New Roman" w:cs="Times New Roman"/>
          <w:spacing w:val="1"/>
          <w:sz w:val="20"/>
          <w:szCs w:val="20"/>
          <w:lang w:val="es-ES"/>
        </w:rPr>
        <w:t>r</w:t>
      </w:r>
      <w:r w:rsidRPr="00D0137A">
        <w:rPr>
          <w:rFonts w:ascii="Times New Roman" w:eastAsia="Times New Roman" w:hAnsi="Times New Roman" w:cs="Times New Roman"/>
          <w:spacing w:val="-2"/>
          <w:sz w:val="20"/>
          <w:szCs w:val="20"/>
          <w:lang w:val="es-ES"/>
        </w:rPr>
        <w:t>g</w:t>
      </w:r>
      <w:r w:rsidRPr="00D0137A">
        <w:rPr>
          <w:rFonts w:ascii="Times New Roman" w:eastAsia="Times New Roman" w:hAnsi="Times New Roman" w:cs="Times New Roman"/>
          <w:sz w:val="20"/>
          <w:szCs w:val="20"/>
          <w:lang w:val="es-ES"/>
        </w:rPr>
        <w:t>o</w:t>
      </w:r>
      <w:r w:rsidRPr="00D0137A">
        <w:rPr>
          <w:rFonts w:ascii="Times New Roman" w:eastAsia="Times New Roman" w:hAnsi="Times New Roman" w:cs="Times New Roman"/>
          <w:spacing w:val="24"/>
          <w:sz w:val="20"/>
          <w:szCs w:val="20"/>
          <w:lang w:val="es-ES"/>
        </w:rPr>
        <w:t xml:space="preserve"> </w:t>
      </w:r>
      <w:r w:rsidRPr="00D0137A">
        <w:rPr>
          <w:rFonts w:ascii="Times New Roman" w:eastAsia="Times New Roman" w:hAnsi="Times New Roman" w:cs="Times New Roman"/>
          <w:sz w:val="20"/>
          <w:szCs w:val="20"/>
          <w:lang w:val="es-ES"/>
        </w:rPr>
        <w:t>d</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z w:val="20"/>
          <w:szCs w:val="20"/>
          <w:lang w:val="es-ES"/>
        </w:rPr>
        <w:t>l</w:t>
      </w:r>
      <w:r w:rsidRPr="00D0137A">
        <w:rPr>
          <w:rFonts w:ascii="Times New Roman" w:eastAsia="Times New Roman" w:hAnsi="Times New Roman" w:cs="Times New Roman"/>
          <w:spacing w:val="24"/>
          <w:sz w:val="20"/>
          <w:szCs w:val="20"/>
          <w:lang w:val="es-ES"/>
        </w:rPr>
        <w:t xml:space="preserve"> </w:t>
      </w:r>
      <w:r w:rsidRPr="00D0137A">
        <w:rPr>
          <w:rFonts w:ascii="Times New Roman" w:eastAsia="Times New Roman" w:hAnsi="Times New Roman" w:cs="Times New Roman"/>
          <w:spacing w:val="2"/>
          <w:sz w:val="20"/>
          <w:szCs w:val="20"/>
          <w:lang w:val="es-ES"/>
        </w:rPr>
        <w:t>p</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z w:val="20"/>
          <w:szCs w:val="20"/>
          <w:lang w:val="es-ES"/>
        </w:rPr>
        <w:t>rímet</w:t>
      </w:r>
      <w:r w:rsidRPr="00D0137A">
        <w:rPr>
          <w:rFonts w:ascii="Times New Roman" w:eastAsia="Times New Roman" w:hAnsi="Times New Roman" w:cs="Times New Roman"/>
          <w:spacing w:val="-1"/>
          <w:sz w:val="20"/>
          <w:szCs w:val="20"/>
          <w:lang w:val="es-ES"/>
        </w:rPr>
        <w:t>r</w:t>
      </w:r>
      <w:r w:rsidRPr="00D0137A">
        <w:rPr>
          <w:rFonts w:ascii="Times New Roman" w:eastAsia="Times New Roman" w:hAnsi="Times New Roman" w:cs="Times New Roman"/>
          <w:sz w:val="20"/>
          <w:szCs w:val="20"/>
          <w:lang w:val="es-ES"/>
        </w:rPr>
        <w:t>o.   El</w:t>
      </w:r>
      <w:r w:rsidRPr="00D0137A">
        <w:rPr>
          <w:rFonts w:ascii="Times New Roman" w:eastAsia="Times New Roman" w:hAnsi="Times New Roman" w:cs="Times New Roman"/>
          <w:spacing w:val="24"/>
          <w:sz w:val="20"/>
          <w:szCs w:val="20"/>
          <w:lang w:val="es-ES"/>
        </w:rPr>
        <w:t xml:space="preserve"> </w:t>
      </w:r>
      <w:r w:rsidRPr="00D0137A">
        <w:rPr>
          <w:rFonts w:ascii="Times New Roman" w:eastAsia="Times New Roman" w:hAnsi="Times New Roman" w:cs="Times New Roman"/>
          <w:sz w:val="20"/>
          <w:szCs w:val="20"/>
          <w:lang w:val="es-ES"/>
        </w:rPr>
        <w:t>sí</w:t>
      </w:r>
      <w:r w:rsidRPr="00D0137A">
        <w:rPr>
          <w:rFonts w:ascii="Times New Roman" w:eastAsia="Times New Roman" w:hAnsi="Times New Roman" w:cs="Times New Roman"/>
          <w:spacing w:val="1"/>
          <w:sz w:val="20"/>
          <w:szCs w:val="20"/>
          <w:lang w:val="es-ES"/>
        </w:rPr>
        <w:t>m</w:t>
      </w:r>
      <w:r w:rsidRPr="00D0137A">
        <w:rPr>
          <w:rFonts w:ascii="Times New Roman" w:eastAsia="Times New Roman" w:hAnsi="Times New Roman" w:cs="Times New Roman"/>
          <w:sz w:val="20"/>
          <w:szCs w:val="20"/>
          <w:lang w:val="es-ES"/>
        </w:rPr>
        <w:t>bolo</w:t>
      </w:r>
      <w:r w:rsidRPr="00D0137A">
        <w:rPr>
          <w:rFonts w:ascii="Times New Roman" w:eastAsia="Times New Roman" w:hAnsi="Times New Roman" w:cs="Times New Roman"/>
          <w:spacing w:val="24"/>
          <w:sz w:val="20"/>
          <w:szCs w:val="20"/>
          <w:lang w:val="es-ES"/>
        </w:rPr>
        <w:t xml:space="preserve"> </w:t>
      </w:r>
      <w:r w:rsidRPr="00D0137A">
        <w:rPr>
          <w:rFonts w:ascii="Times New Roman" w:eastAsia="Times New Roman" w:hAnsi="Times New Roman" w:cs="Times New Roman"/>
          <w:sz w:val="20"/>
          <w:szCs w:val="20"/>
          <w:lang w:val="es-ES"/>
        </w:rPr>
        <w:t>se</w:t>
      </w:r>
      <w:r w:rsidRPr="00D0137A">
        <w:rPr>
          <w:rFonts w:ascii="Times New Roman" w:eastAsia="Times New Roman" w:hAnsi="Times New Roman" w:cs="Times New Roman"/>
          <w:spacing w:val="25"/>
          <w:sz w:val="20"/>
          <w:szCs w:val="20"/>
          <w:lang w:val="es-ES"/>
        </w:rPr>
        <w:t xml:space="preserve"> </w:t>
      </w:r>
      <w:r w:rsidRPr="00D0137A">
        <w:rPr>
          <w:rFonts w:ascii="Times New Roman" w:eastAsia="Times New Roman" w:hAnsi="Times New Roman" w:cs="Times New Roman"/>
          <w:sz w:val="20"/>
          <w:szCs w:val="20"/>
          <w:lang w:val="es-ES"/>
        </w:rPr>
        <w:t>insc</w:t>
      </w:r>
      <w:r w:rsidRPr="00D0137A">
        <w:rPr>
          <w:rFonts w:ascii="Times New Roman" w:eastAsia="Times New Roman" w:hAnsi="Times New Roman" w:cs="Times New Roman"/>
          <w:spacing w:val="-1"/>
          <w:sz w:val="20"/>
          <w:szCs w:val="20"/>
          <w:lang w:val="es-ES"/>
        </w:rPr>
        <w:t>r</w:t>
      </w:r>
      <w:r w:rsidRPr="00D0137A">
        <w:rPr>
          <w:rFonts w:ascii="Times New Roman" w:eastAsia="Times New Roman" w:hAnsi="Times New Roman" w:cs="Times New Roman"/>
          <w:sz w:val="20"/>
          <w:szCs w:val="20"/>
          <w:lang w:val="es-ES"/>
        </w:rPr>
        <w:t>ibe</w:t>
      </w:r>
      <w:r w:rsidRPr="00D0137A">
        <w:rPr>
          <w:rFonts w:ascii="Times New Roman" w:eastAsia="Times New Roman" w:hAnsi="Times New Roman" w:cs="Times New Roman"/>
          <w:spacing w:val="23"/>
          <w:sz w:val="20"/>
          <w:szCs w:val="20"/>
          <w:lang w:val="es-ES"/>
        </w:rPr>
        <w:t xml:space="preserve"> </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z w:val="20"/>
          <w:szCs w:val="20"/>
          <w:lang w:val="es-ES"/>
        </w:rPr>
        <w:t>n blan</w:t>
      </w:r>
      <w:r w:rsidRPr="00D0137A">
        <w:rPr>
          <w:rFonts w:ascii="Times New Roman" w:eastAsia="Times New Roman" w:hAnsi="Times New Roman" w:cs="Times New Roman"/>
          <w:spacing w:val="-1"/>
          <w:sz w:val="20"/>
          <w:szCs w:val="20"/>
          <w:lang w:val="es-ES"/>
        </w:rPr>
        <w:t>c</w:t>
      </w:r>
      <w:r w:rsidRPr="00D0137A">
        <w:rPr>
          <w:rFonts w:ascii="Times New Roman" w:eastAsia="Times New Roman" w:hAnsi="Times New Roman" w:cs="Times New Roman"/>
          <w:sz w:val="20"/>
          <w:szCs w:val="20"/>
          <w:lang w:val="es-ES"/>
        </w:rPr>
        <w:t>o</w:t>
      </w:r>
      <w:r w:rsidRPr="00D0137A">
        <w:rPr>
          <w:rFonts w:ascii="Times New Roman" w:eastAsia="Times New Roman" w:hAnsi="Times New Roman" w:cs="Times New Roman"/>
          <w:spacing w:val="5"/>
          <w:sz w:val="20"/>
          <w:szCs w:val="20"/>
          <w:lang w:val="es-ES"/>
        </w:rPr>
        <w:t xml:space="preserve"> </w:t>
      </w:r>
      <w:r w:rsidRPr="00D0137A">
        <w:rPr>
          <w:rFonts w:ascii="Times New Roman" w:eastAsia="Times New Roman" w:hAnsi="Times New Roman" w:cs="Times New Roman"/>
          <w:sz w:val="20"/>
          <w:szCs w:val="20"/>
          <w:lang w:val="es-ES"/>
        </w:rPr>
        <w:t>y</w:t>
      </w:r>
      <w:r w:rsidRPr="00D0137A">
        <w:rPr>
          <w:rFonts w:ascii="Times New Roman" w:eastAsia="Times New Roman" w:hAnsi="Times New Roman" w:cs="Times New Roman"/>
          <w:spacing w:val="-5"/>
          <w:sz w:val="20"/>
          <w:szCs w:val="20"/>
          <w:lang w:val="es-ES"/>
        </w:rPr>
        <w:t xml:space="preserve"> </w:t>
      </w:r>
      <w:r w:rsidRPr="00D0137A">
        <w:rPr>
          <w:rFonts w:ascii="Times New Roman" w:eastAsia="Times New Roman" w:hAnsi="Times New Roman" w:cs="Times New Roman"/>
          <w:spacing w:val="-1"/>
          <w:sz w:val="20"/>
          <w:szCs w:val="20"/>
          <w:lang w:val="es-ES"/>
        </w:rPr>
        <w:t>c</w:t>
      </w:r>
      <w:r w:rsidRPr="00D0137A">
        <w:rPr>
          <w:rFonts w:ascii="Times New Roman" w:eastAsia="Times New Roman" w:hAnsi="Times New Roman" w:cs="Times New Roman"/>
          <w:sz w:val="20"/>
          <w:szCs w:val="20"/>
          <w:lang w:val="es-ES"/>
        </w:rPr>
        <w:t>olo</w:t>
      </w:r>
      <w:r w:rsidRPr="00D0137A">
        <w:rPr>
          <w:rFonts w:ascii="Times New Roman" w:eastAsia="Times New Roman" w:hAnsi="Times New Roman" w:cs="Times New Roman"/>
          <w:spacing w:val="2"/>
          <w:sz w:val="20"/>
          <w:szCs w:val="20"/>
          <w:lang w:val="es-ES"/>
        </w:rPr>
        <w:t>c</w:t>
      </w:r>
      <w:r w:rsidRPr="00D0137A">
        <w:rPr>
          <w:rFonts w:ascii="Times New Roman" w:eastAsia="Times New Roman" w:hAnsi="Times New Roman" w:cs="Times New Roman"/>
          <w:spacing w:val="-1"/>
          <w:sz w:val="20"/>
          <w:szCs w:val="20"/>
          <w:lang w:val="es-ES"/>
        </w:rPr>
        <w:t>a</w:t>
      </w:r>
      <w:r w:rsidRPr="00D0137A">
        <w:rPr>
          <w:rFonts w:ascii="Times New Roman" w:eastAsia="Times New Roman" w:hAnsi="Times New Roman" w:cs="Times New Roman"/>
          <w:sz w:val="20"/>
          <w:szCs w:val="20"/>
          <w:lang w:val="es-ES"/>
        </w:rPr>
        <w:t xml:space="preserve">do </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z w:val="20"/>
          <w:szCs w:val="20"/>
          <w:lang w:val="es-ES"/>
        </w:rPr>
        <w:t xml:space="preserve">n </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z w:val="20"/>
          <w:szCs w:val="20"/>
          <w:lang w:val="es-ES"/>
        </w:rPr>
        <w:t>l</w:t>
      </w:r>
      <w:r w:rsidRPr="00D0137A">
        <w:rPr>
          <w:rFonts w:ascii="Times New Roman" w:eastAsia="Times New Roman" w:hAnsi="Times New Roman" w:cs="Times New Roman"/>
          <w:spacing w:val="3"/>
          <w:sz w:val="20"/>
          <w:szCs w:val="20"/>
          <w:lang w:val="es-ES"/>
        </w:rPr>
        <w:t xml:space="preserve"> </w:t>
      </w:r>
      <w:r w:rsidRPr="00D0137A">
        <w:rPr>
          <w:rFonts w:ascii="Times New Roman" w:eastAsia="Times New Roman" w:hAnsi="Times New Roman" w:cs="Times New Roman"/>
          <w:spacing w:val="1"/>
          <w:sz w:val="20"/>
          <w:szCs w:val="20"/>
          <w:lang w:val="es-ES"/>
        </w:rPr>
        <w:t>c</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z w:val="20"/>
          <w:szCs w:val="20"/>
          <w:lang w:val="es-ES"/>
        </w:rPr>
        <w:t>ntro de</w:t>
      </w:r>
      <w:r w:rsidRPr="00D0137A">
        <w:rPr>
          <w:rFonts w:ascii="Times New Roman" w:eastAsia="Times New Roman" w:hAnsi="Times New Roman" w:cs="Times New Roman"/>
          <w:spacing w:val="-1"/>
          <w:sz w:val="20"/>
          <w:szCs w:val="20"/>
          <w:lang w:val="es-ES"/>
        </w:rPr>
        <w:t xml:space="preserve"> </w:t>
      </w:r>
      <w:r w:rsidRPr="00D0137A">
        <w:rPr>
          <w:rFonts w:ascii="Times New Roman" w:eastAsia="Times New Roman" w:hAnsi="Times New Roman" w:cs="Times New Roman"/>
          <w:sz w:val="20"/>
          <w:szCs w:val="20"/>
          <w:lang w:val="es-ES"/>
        </w:rPr>
        <w:t>la s</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pacing w:val="2"/>
          <w:sz w:val="20"/>
          <w:szCs w:val="20"/>
          <w:lang w:val="es-ES"/>
        </w:rPr>
        <w:t>ñ</w:t>
      </w:r>
      <w:r w:rsidRPr="00D0137A">
        <w:rPr>
          <w:rFonts w:ascii="Times New Roman" w:eastAsia="Times New Roman" w:hAnsi="Times New Roman" w:cs="Times New Roman"/>
          <w:spacing w:val="-1"/>
          <w:sz w:val="20"/>
          <w:szCs w:val="20"/>
          <w:lang w:val="es-ES"/>
        </w:rPr>
        <w:t>a</w:t>
      </w:r>
      <w:r w:rsidRPr="00D0137A">
        <w:rPr>
          <w:rFonts w:ascii="Times New Roman" w:eastAsia="Times New Roman" w:hAnsi="Times New Roman" w:cs="Times New Roman"/>
          <w:sz w:val="20"/>
          <w:szCs w:val="20"/>
          <w:lang w:val="es-ES"/>
        </w:rPr>
        <w:t xml:space="preserve">l. </w:t>
      </w:r>
      <w:r w:rsidRPr="00D0137A">
        <w:rPr>
          <w:rFonts w:ascii="Times New Roman" w:eastAsia="Times New Roman" w:hAnsi="Times New Roman" w:cs="Times New Roman"/>
          <w:spacing w:val="-3"/>
          <w:sz w:val="20"/>
          <w:szCs w:val="20"/>
          <w:lang w:val="es-ES"/>
        </w:rPr>
        <w:t>L</w:t>
      </w:r>
      <w:r w:rsidRPr="00D0137A">
        <w:rPr>
          <w:rFonts w:ascii="Times New Roman" w:eastAsia="Times New Roman" w:hAnsi="Times New Roman" w:cs="Times New Roman"/>
          <w:spacing w:val="-1"/>
          <w:sz w:val="20"/>
          <w:szCs w:val="20"/>
          <w:lang w:val="es-ES"/>
        </w:rPr>
        <w:t>a</w:t>
      </w:r>
      <w:r w:rsidRPr="00D0137A">
        <w:rPr>
          <w:rFonts w:ascii="Times New Roman" w:eastAsia="Times New Roman" w:hAnsi="Times New Roman" w:cs="Times New Roman"/>
          <w:sz w:val="20"/>
          <w:szCs w:val="20"/>
          <w:lang w:val="es-ES"/>
        </w:rPr>
        <w:t>s</w:t>
      </w:r>
      <w:r w:rsidRPr="00D0137A">
        <w:rPr>
          <w:rFonts w:ascii="Times New Roman" w:eastAsia="Times New Roman" w:hAnsi="Times New Roman" w:cs="Times New Roman"/>
          <w:spacing w:val="2"/>
          <w:sz w:val="20"/>
          <w:szCs w:val="20"/>
          <w:lang w:val="es-ES"/>
        </w:rPr>
        <w:t xml:space="preserve"> </w:t>
      </w:r>
      <w:r w:rsidRPr="00D0137A">
        <w:rPr>
          <w:rFonts w:ascii="Times New Roman" w:eastAsia="Times New Roman" w:hAnsi="Times New Roman" w:cs="Times New Roman"/>
          <w:sz w:val="20"/>
          <w:szCs w:val="20"/>
          <w:lang w:val="es-ES"/>
        </w:rPr>
        <w:t>fl</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pacing w:val="-1"/>
          <w:sz w:val="20"/>
          <w:szCs w:val="20"/>
          <w:lang w:val="es-ES"/>
        </w:rPr>
        <w:t>c</w:t>
      </w:r>
      <w:r w:rsidRPr="00D0137A">
        <w:rPr>
          <w:rFonts w:ascii="Times New Roman" w:eastAsia="Times New Roman" w:hAnsi="Times New Roman" w:cs="Times New Roman"/>
          <w:sz w:val="20"/>
          <w:szCs w:val="20"/>
          <w:lang w:val="es-ES"/>
        </w:rPr>
        <w:t>h</w:t>
      </w:r>
      <w:r w:rsidRPr="00D0137A">
        <w:rPr>
          <w:rFonts w:ascii="Times New Roman" w:eastAsia="Times New Roman" w:hAnsi="Times New Roman" w:cs="Times New Roman"/>
          <w:spacing w:val="-1"/>
          <w:sz w:val="20"/>
          <w:szCs w:val="20"/>
          <w:lang w:val="es-ES"/>
        </w:rPr>
        <w:t>a</w:t>
      </w:r>
      <w:r w:rsidRPr="00D0137A">
        <w:rPr>
          <w:rFonts w:ascii="Times New Roman" w:eastAsia="Times New Roman" w:hAnsi="Times New Roman" w:cs="Times New Roman"/>
          <w:sz w:val="20"/>
          <w:szCs w:val="20"/>
          <w:lang w:val="es-ES"/>
        </w:rPr>
        <w:t>s</w:t>
      </w:r>
      <w:r w:rsidRPr="00D0137A">
        <w:rPr>
          <w:rFonts w:ascii="Times New Roman" w:eastAsia="Times New Roman" w:hAnsi="Times New Roman" w:cs="Times New Roman"/>
          <w:spacing w:val="2"/>
          <w:sz w:val="20"/>
          <w:szCs w:val="20"/>
          <w:lang w:val="es-ES"/>
        </w:rPr>
        <w:t xml:space="preserve"> </w:t>
      </w:r>
      <w:r w:rsidRPr="00D0137A">
        <w:rPr>
          <w:rFonts w:ascii="Times New Roman" w:eastAsia="Times New Roman" w:hAnsi="Times New Roman" w:cs="Times New Roman"/>
          <w:sz w:val="20"/>
          <w:szCs w:val="20"/>
          <w:lang w:val="es-ES"/>
        </w:rPr>
        <w:t>ind</w:t>
      </w:r>
      <w:r w:rsidRPr="00D0137A">
        <w:rPr>
          <w:rFonts w:ascii="Times New Roman" w:eastAsia="Times New Roman" w:hAnsi="Times New Roman" w:cs="Times New Roman"/>
          <w:spacing w:val="1"/>
          <w:sz w:val="20"/>
          <w:szCs w:val="20"/>
          <w:lang w:val="es-ES"/>
        </w:rPr>
        <w:t>i</w:t>
      </w:r>
      <w:r w:rsidRPr="00D0137A">
        <w:rPr>
          <w:rFonts w:ascii="Times New Roman" w:eastAsia="Times New Roman" w:hAnsi="Times New Roman" w:cs="Times New Roman"/>
          <w:spacing w:val="-1"/>
          <w:sz w:val="20"/>
          <w:szCs w:val="20"/>
          <w:lang w:val="es-ES"/>
        </w:rPr>
        <w:t>ca</w:t>
      </w:r>
      <w:r w:rsidRPr="00D0137A">
        <w:rPr>
          <w:rFonts w:ascii="Times New Roman" w:eastAsia="Times New Roman" w:hAnsi="Times New Roman" w:cs="Times New Roman"/>
          <w:sz w:val="20"/>
          <w:szCs w:val="20"/>
          <w:lang w:val="es-ES"/>
        </w:rPr>
        <w:t>do</w:t>
      </w:r>
      <w:r w:rsidRPr="00D0137A">
        <w:rPr>
          <w:rFonts w:ascii="Times New Roman" w:eastAsia="Times New Roman" w:hAnsi="Times New Roman" w:cs="Times New Roman"/>
          <w:spacing w:val="1"/>
          <w:sz w:val="20"/>
          <w:szCs w:val="20"/>
          <w:lang w:val="es-ES"/>
        </w:rPr>
        <w:t>r</w:t>
      </w:r>
      <w:r w:rsidRPr="00D0137A">
        <w:rPr>
          <w:rFonts w:ascii="Times New Roman" w:eastAsia="Times New Roman" w:hAnsi="Times New Roman" w:cs="Times New Roman"/>
          <w:spacing w:val="-1"/>
          <w:sz w:val="20"/>
          <w:szCs w:val="20"/>
          <w:lang w:val="es-ES"/>
        </w:rPr>
        <w:t>a</w:t>
      </w:r>
      <w:r w:rsidRPr="00D0137A">
        <w:rPr>
          <w:rFonts w:ascii="Times New Roman" w:eastAsia="Times New Roman" w:hAnsi="Times New Roman" w:cs="Times New Roman"/>
          <w:sz w:val="20"/>
          <w:szCs w:val="20"/>
          <w:lang w:val="es-ES"/>
        </w:rPr>
        <w:t>s</w:t>
      </w:r>
      <w:r w:rsidRPr="00D0137A">
        <w:rPr>
          <w:rFonts w:ascii="Times New Roman" w:eastAsia="Times New Roman" w:hAnsi="Times New Roman" w:cs="Times New Roman"/>
          <w:spacing w:val="2"/>
          <w:sz w:val="20"/>
          <w:szCs w:val="20"/>
          <w:lang w:val="es-ES"/>
        </w:rPr>
        <w:t xml:space="preserve"> </w:t>
      </w:r>
      <w:r w:rsidRPr="00D0137A">
        <w:rPr>
          <w:rFonts w:ascii="Times New Roman" w:eastAsia="Times New Roman" w:hAnsi="Times New Roman" w:cs="Times New Roman"/>
          <w:sz w:val="20"/>
          <w:szCs w:val="20"/>
          <w:lang w:val="es-ES"/>
        </w:rPr>
        <w:t>se</w:t>
      </w:r>
      <w:r w:rsidRPr="00D0137A">
        <w:rPr>
          <w:rFonts w:ascii="Times New Roman" w:eastAsia="Times New Roman" w:hAnsi="Times New Roman" w:cs="Times New Roman"/>
          <w:spacing w:val="1"/>
          <w:sz w:val="20"/>
          <w:szCs w:val="20"/>
          <w:lang w:val="es-ES"/>
        </w:rPr>
        <w:t xml:space="preserve"> </w:t>
      </w:r>
      <w:r w:rsidRPr="00D0137A">
        <w:rPr>
          <w:rFonts w:ascii="Times New Roman" w:eastAsia="Times New Roman" w:hAnsi="Times New Roman" w:cs="Times New Roman"/>
          <w:sz w:val="20"/>
          <w:szCs w:val="20"/>
          <w:lang w:val="es-ES"/>
        </w:rPr>
        <w:t>pond</w:t>
      </w:r>
      <w:r w:rsidRPr="00D0137A">
        <w:rPr>
          <w:rFonts w:ascii="Times New Roman" w:eastAsia="Times New Roman" w:hAnsi="Times New Roman" w:cs="Times New Roman"/>
          <w:spacing w:val="-1"/>
          <w:sz w:val="20"/>
          <w:szCs w:val="20"/>
          <w:lang w:val="es-ES"/>
        </w:rPr>
        <w:t>rá</w:t>
      </w:r>
      <w:r w:rsidRPr="00D0137A">
        <w:rPr>
          <w:rFonts w:ascii="Times New Roman" w:eastAsia="Times New Roman" w:hAnsi="Times New Roman" w:cs="Times New Roman"/>
          <w:sz w:val="20"/>
          <w:szCs w:val="20"/>
          <w:lang w:val="es-ES"/>
        </w:rPr>
        <w:t>n</w:t>
      </w:r>
      <w:r w:rsidRPr="00D0137A">
        <w:rPr>
          <w:rFonts w:ascii="Times New Roman" w:eastAsia="Times New Roman" w:hAnsi="Times New Roman" w:cs="Times New Roman"/>
          <w:spacing w:val="2"/>
          <w:sz w:val="20"/>
          <w:szCs w:val="20"/>
          <w:lang w:val="es-ES"/>
        </w:rPr>
        <w:t xml:space="preserve"> </w:t>
      </w:r>
      <w:r w:rsidRPr="00D0137A">
        <w:rPr>
          <w:rFonts w:ascii="Times New Roman" w:eastAsia="Times New Roman" w:hAnsi="Times New Roman" w:cs="Times New Roman"/>
          <w:sz w:val="20"/>
          <w:szCs w:val="20"/>
          <w:lang w:val="es-ES"/>
        </w:rPr>
        <w:t>siempre</w:t>
      </w:r>
      <w:r w:rsidRPr="00D0137A">
        <w:rPr>
          <w:rFonts w:ascii="Times New Roman" w:eastAsia="Times New Roman" w:hAnsi="Times New Roman" w:cs="Times New Roman"/>
          <w:spacing w:val="1"/>
          <w:sz w:val="20"/>
          <w:szCs w:val="20"/>
          <w:lang w:val="es-ES"/>
        </w:rPr>
        <w:t xml:space="preserve"> </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z w:val="20"/>
          <w:szCs w:val="20"/>
          <w:lang w:val="es-ES"/>
        </w:rPr>
        <w:t>n</w:t>
      </w:r>
      <w:r w:rsidRPr="00D0137A">
        <w:rPr>
          <w:rFonts w:ascii="Times New Roman" w:eastAsia="Times New Roman" w:hAnsi="Times New Roman" w:cs="Times New Roman"/>
          <w:spacing w:val="2"/>
          <w:sz w:val="20"/>
          <w:szCs w:val="20"/>
          <w:lang w:val="es-ES"/>
        </w:rPr>
        <w:t xml:space="preserve"> </w:t>
      </w:r>
      <w:r w:rsidRPr="00D0137A">
        <w:rPr>
          <w:rFonts w:ascii="Times New Roman" w:eastAsia="Times New Roman" w:hAnsi="Times New Roman" w:cs="Times New Roman"/>
          <w:sz w:val="20"/>
          <w:szCs w:val="20"/>
          <w:lang w:val="es-ES"/>
        </w:rPr>
        <w:t>la</w:t>
      </w:r>
      <w:r w:rsidRPr="00D0137A">
        <w:rPr>
          <w:rFonts w:ascii="Times New Roman" w:eastAsia="Times New Roman" w:hAnsi="Times New Roman" w:cs="Times New Roman"/>
          <w:spacing w:val="2"/>
          <w:sz w:val="20"/>
          <w:szCs w:val="20"/>
          <w:lang w:val="es-ES"/>
        </w:rPr>
        <w:t xml:space="preserve"> </w:t>
      </w:r>
      <w:r w:rsidRPr="00D0137A">
        <w:rPr>
          <w:rFonts w:ascii="Times New Roman" w:eastAsia="Times New Roman" w:hAnsi="Times New Roman" w:cs="Times New Roman"/>
          <w:sz w:val="20"/>
          <w:szCs w:val="20"/>
          <w:lang w:val="es-ES"/>
        </w:rPr>
        <w:t>dir</w:t>
      </w:r>
      <w:r w:rsidRPr="00D0137A">
        <w:rPr>
          <w:rFonts w:ascii="Times New Roman" w:eastAsia="Times New Roman" w:hAnsi="Times New Roman" w:cs="Times New Roman"/>
          <w:spacing w:val="-1"/>
          <w:sz w:val="20"/>
          <w:szCs w:val="20"/>
          <w:lang w:val="es-ES"/>
        </w:rPr>
        <w:t>ecc</w:t>
      </w:r>
      <w:r w:rsidRPr="00D0137A">
        <w:rPr>
          <w:rFonts w:ascii="Times New Roman" w:eastAsia="Times New Roman" w:hAnsi="Times New Roman" w:cs="Times New Roman"/>
          <w:sz w:val="20"/>
          <w:szCs w:val="20"/>
          <w:lang w:val="es-ES"/>
        </w:rPr>
        <w:t>ión</w:t>
      </w:r>
      <w:r w:rsidRPr="00D0137A">
        <w:rPr>
          <w:rFonts w:ascii="Times New Roman" w:eastAsia="Times New Roman" w:hAnsi="Times New Roman" w:cs="Times New Roman"/>
          <w:spacing w:val="3"/>
          <w:sz w:val="20"/>
          <w:szCs w:val="20"/>
          <w:lang w:val="es-ES"/>
        </w:rPr>
        <w:t xml:space="preserve"> </w:t>
      </w:r>
      <w:r w:rsidRPr="00D0137A">
        <w:rPr>
          <w:rFonts w:ascii="Times New Roman" w:eastAsia="Times New Roman" w:hAnsi="Times New Roman" w:cs="Times New Roman"/>
          <w:spacing w:val="-1"/>
          <w:sz w:val="20"/>
          <w:szCs w:val="20"/>
          <w:lang w:val="es-ES"/>
        </w:rPr>
        <w:t>c</w:t>
      </w:r>
      <w:r w:rsidRPr="00D0137A">
        <w:rPr>
          <w:rFonts w:ascii="Times New Roman" w:eastAsia="Times New Roman" w:hAnsi="Times New Roman" w:cs="Times New Roman"/>
          <w:sz w:val="20"/>
          <w:szCs w:val="20"/>
          <w:lang w:val="es-ES"/>
        </w:rPr>
        <w:t>o</w:t>
      </w:r>
      <w:r w:rsidRPr="00D0137A">
        <w:rPr>
          <w:rFonts w:ascii="Times New Roman" w:eastAsia="Times New Roman" w:hAnsi="Times New Roman" w:cs="Times New Roman"/>
          <w:spacing w:val="1"/>
          <w:sz w:val="20"/>
          <w:szCs w:val="20"/>
          <w:lang w:val="es-ES"/>
        </w:rPr>
        <w:t>r</w:t>
      </w:r>
      <w:r w:rsidRPr="00D0137A">
        <w:rPr>
          <w:rFonts w:ascii="Times New Roman" w:eastAsia="Times New Roman" w:hAnsi="Times New Roman" w:cs="Times New Roman"/>
          <w:sz w:val="20"/>
          <w:szCs w:val="20"/>
          <w:lang w:val="es-ES"/>
        </w:rPr>
        <w:t>r</w:t>
      </w:r>
      <w:r w:rsidRPr="00D0137A">
        <w:rPr>
          <w:rFonts w:ascii="Times New Roman" w:eastAsia="Times New Roman" w:hAnsi="Times New Roman" w:cs="Times New Roman"/>
          <w:spacing w:val="-2"/>
          <w:sz w:val="20"/>
          <w:szCs w:val="20"/>
          <w:lang w:val="es-ES"/>
        </w:rPr>
        <w:t>e</w:t>
      </w:r>
      <w:r w:rsidRPr="00D0137A">
        <w:rPr>
          <w:rFonts w:ascii="Times New Roman" w:eastAsia="Times New Roman" w:hAnsi="Times New Roman" w:cs="Times New Roman"/>
          <w:spacing w:val="-1"/>
          <w:sz w:val="20"/>
          <w:szCs w:val="20"/>
          <w:lang w:val="es-ES"/>
        </w:rPr>
        <w:t>c</w:t>
      </w:r>
      <w:r w:rsidRPr="00D0137A">
        <w:rPr>
          <w:rFonts w:ascii="Times New Roman" w:eastAsia="Times New Roman" w:hAnsi="Times New Roman" w:cs="Times New Roman"/>
          <w:spacing w:val="3"/>
          <w:sz w:val="20"/>
          <w:szCs w:val="20"/>
          <w:lang w:val="es-ES"/>
        </w:rPr>
        <w:t>t</w:t>
      </w:r>
      <w:r w:rsidRPr="00D0137A">
        <w:rPr>
          <w:rFonts w:ascii="Times New Roman" w:eastAsia="Times New Roman" w:hAnsi="Times New Roman" w:cs="Times New Roman"/>
          <w:spacing w:val="-1"/>
          <w:sz w:val="20"/>
          <w:szCs w:val="20"/>
          <w:lang w:val="es-ES"/>
        </w:rPr>
        <w:t>a</w:t>
      </w:r>
      <w:r w:rsidRPr="00D0137A">
        <w:rPr>
          <w:rFonts w:ascii="Times New Roman" w:eastAsia="Times New Roman" w:hAnsi="Times New Roman" w:cs="Times New Roman"/>
          <w:sz w:val="20"/>
          <w:szCs w:val="20"/>
          <w:lang w:val="es-ES"/>
        </w:rPr>
        <w:t>,</w:t>
      </w:r>
      <w:r w:rsidRPr="00D0137A">
        <w:rPr>
          <w:rFonts w:ascii="Times New Roman" w:eastAsia="Times New Roman" w:hAnsi="Times New Roman" w:cs="Times New Roman"/>
          <w:spacing w:val="2"/>
          <w:sz w:val="20"/>
          <w:szCs w:val="20"/>
          <w:lang w:val="es-ES"/>
        </w:rPr>
        <w:t xml:space="preserve"> </w:t>
      </w:r>
      <w:r w:rsidRPr="00D0137A">
        <w:rPr>
          <w:rFonts w:ascii="Times New Roman" w:eastAsia="Times New Roman" w:hAnsi="Times New Roman" w:cs="Times New Roman"/>
          <w:sz w:val="20"/>
          <w:szCs w:val="20"/>
          <w:lang w:val="es-ES"/>
        </w:rPr>
        <w:t>p</w:t>
      </w:r>
      <w:r w:rsidRPr="00D0137A">
        <w:rPr>
          <w:rFonts w:ascii="Times New Roman" w:eastAsia="Times New Roman" w:hAnsi="Times New Roman" w:cs="Times New Roman"/>
          <w:spacing w:val="-1"/>
          <w:sz w:val="20"/>
          <w:szCs w:val="20"/>
          <w:lang w:val="es-ES"/>
        </w:rPr>
        <w:t>a</w:t>
      </w:r>
      <w:r w:rsidRPr="00D0137A">
        <w:rPr>
          <w:rFonts w:ascii="Times New Roman" w:eastAsia="Times New Roman" w:hAnsi="Times New Roman" w:cs="Times New Roman"/>
          <w:sz w:val="20"/>
          <w:szCs w:val="20"/>
          <w:lang w:val="es-ES"/>
        </w:rPr>
        <w:t xml:space="preserve">ra </w:t>
      </w:r>
      <w:r w:rsidRPr="00D0137A">
        <w:rPr>
          <w:rFonts w:ascii="Times New Roman" w:eastAsia="Times New Roman" w:hAnsi="Times New Roman" w:cs="Times New Roman"/>
          <w:spacing w:val="3"/>
          <w:sz w:val="20"/>
          <w:szCs w:val="20"/>
          <w:lang w:val="es-ES"/>
        </w:rPr>
        <w:t>l</w:t>
      </w:r>
      <w:r w:rsidRPr="00D0137A">
        <w:rPr>
          <w:rFonts w:ascii="Times New Roman" w:eastAsia="Times New Roman" w:hAnsi="Times New Roman" w:cs="Times New Roman"/>
          <w:sz w:val="20"/>
          <w:szCs w:val="20"/>
          <w:lang w:val="es-ES"/>
        </w:rPr>
        <w:t>o</w:t>
      </w:r>
      <w:r w:rsidRPr="00D0137A">
        <w:rPr>
          <w:rFonts w:ascii="Times New Roman" w:eastAsia="Times New Roman" w:hAnsi="Times New Roman" w:cs="Times New Roman"/>
          <w:spacing w:val="2"/>
          <w:sz w:val="20"/>
          <w:szCs w:val="20"/>
          <w:lang w:val="es-ES"/>
        </w:rPr>
        <w:t xml:space="preserve"> </w:t>
      </w:r>
      <w:r w:rsidRPr="00D0137A">
        <w:rPr>
          <w:rFonts w:ascii="Times New Roman" w:eastAsia="Times New Roman" w:hAnsi="Times New Roman" w:cs="Times New Roman"/>
          <w:spacing w:val="-1"/>
          <w:sz w:val="20"/>
          <w:szCs w:val="20"/>
          <w:lang w:val="es-ES"/>
        </w:rPr>
        <w:t>c</w:t>
      </w:r>
      <w:r w:rsidRPr="00D0137A">
        <w:rPr>
          <w:rFonts w:ascii="Times New Roman" w:eastAsia="Times New Roman" w:hAnsi="Times New Roman" w:cs="Times New Roman"/>
          <w:sz w:val="20"/>
          <w:szCs w:val="20"/>
          <w:lang w:val="es-ES"/>
        </w:rPr>
        <w:t>u</w:t>
      </w:r>
      <w:r w:rsidRPr="00D0137A">
        <w:rPr>
          <w:rFonts w:ascii="Times New Roman" w:eastAsia="Times New Roman" w:hAnsi="Times New Roman" w:cs="Times New Roman"/>
          <w:spacing w:val="-1"/>
          <w:sz w:val="20"/>
          <w:szCs w:val="20"/>
          <w:lang w:val="es-ES"/>
        </w:rPr>
        <w:t>a</w:t>
      </w:r>
      <w:r w:rsidRPr="00D0137A">
        <w:rPr>
          <w:rFonts w:ascii="Times New Roman" w:eastAsia="Times New Roman" w:hAnsi="Times New Roman" w:cs="Times New Roman"/>
          <w:sz w:val="20"/>
          <w:szCs w:val="20"/>
          <w:lang w:val="es-ES"/>
        </w:rPr>
        <w:t>l</w:t>
      </w:r>
      <w:r w:rsidRPr="00D0137A">
        <w:rPr>
          <w:rFonts w:ascii="Times New Roman" w:eastAsia="Times New Roman" w:hAnsi="Times New Roman" w:cs="Times New Roman"/>
          <w:spacing w:val="3"/>
          <w:sz w:val="20"/>
          <w:szCs w:val="20"/>
          <w:lang w:val="es-ES"/>
        </w:rPr>
        <w:t xml:space="preserve"> </w:t>
      </w:r>
      <w:r w:rsidRPr="00D0137A">
        <w:rPr>
          <w:rFonts w:ascii="Times New Roman" w:eastAsia="Times New Roman" w:hAnsi="Times New Roman" w:cs="Times New Roman"/>
          <w:sz w:val="20"/>
          <w:szCs w:val="20"/>
          <w:lang w:val="es-ES"/>
        </w:rPr>
        <w:t>podrá p</w:t>
      </w:r>
      <w:r w:rsidRPr="00D0137A">
        <w:rPr>
          <w:rFonts w:ascii="Times New Roman" w:eastAsia="Times New Roman" w:hAnsi="Times New Roman" w:cs="Times New Roman"/>
          <w:spacing w:val="-1"/>
          <w:sz w:val="20"/>
          <w:szCs w:val="20"/>
          <w:lang w:val="es-ES"/>
        </w:rPr>
        <w:t>re</w:t>
      </w:r>
      <w:r w:rsidRPr="00D0137A">
        <w:rPr>
          <w:rFonts w:ascii="Times New Roman" w:eastAsia="Times New Roman" w:hAnsi="Times New Roman" w:cs="Times New Roman"/>
          <w:sz w:val="20"/>
          <w:szCs w:val="20"/>
          <w:lang w:val="es-ES"/>
        </w:rPr>
        <w:t>v</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z w:val="20"/>
          <w:szCs w:val="20"/>
          <w:lang w:val="es-ES"/>
        </w:rPr>
        <w:t>r</w:t>
      </w:r>
      <w:r w:rsidRPr="00D0137A">
        <w:rPr>
          <w:rFonts w:ascii="Times New Roman" w:eastAsia="Times New Roman" w:hAnsi="Times New Roman" w:cs="Times New Roman"/>
          <w:spacing w:val="2"/>
          <w:sz w:val="20"/>
          <w:szCs w:val="20"/>
          <w:lang w:val="es-ES"/>
        </w:rPr>
        <w:t>s</w:t>
      </w:r>
      <w:r w:rsidRPr="00D0137A">
        <w:rPr>
          <w:rFonts w:ascii="Times New Roman" w:eastAsia="Times New Roman" w:hAnsi="Times New Roman" w:cs="Times New Roman"/>
          <w:sz w:val="20"/>
          <w:szCs w:val="20"/>
          <w:lang w:val="es-ES"/>
        </w:rPr>
        <w:t>e</w:t>
      </w:r>
      <w:r w:rsidRPr="00D0137A">
        <w:rPr>
          <w:rFonts w:ascii="Times New Roman" w:eastAsia="Times New Roman" w:hAnsi="Times New Roman" w:cs="Times New Roman"/>
          <w:spacing w:val="-1"/>
          <w:sz w:val="20"/>
          <w:szCs w:val="20"/>
          <w:lang w:val="es-ES"/>
        </w:rPr>
        <w:t xml:space="preserve"> e</w:t>
      </w:r>
      <w:r w:rsidRPr="00D0137A">
        <w:rPr>
          <w:rFonts w:ascii="Times New Roman" w:eastAsia="Times New Roman" w:hAnsi="Times New Roman" w:cs="Times New Roman"/>
          <w:sz w:val="20"/>
          <w:szCs w:val="20"/>
          <w:lang w:val="es-ES"/>
        </w:rPr>
        <w:t xml:space="preserve">l que </w:t>
      </w:r>
      <w:r w:rsidRPr="00D0137A">
        <w:rPr>
          <w:rFonts w:ascii="Times New Roman" w:eastAsia="Times New Roman" w:hAnsi="Times New Roman" w:cs="Times New Roman"/>
          <w:spacing w:val="2"/>
          <w:sz w:val="20"/>
          <w:szCs w:val="20"/>
          <w:lang w:val="es-ES"/>
        </w:rPr>
        <w:t>s</w:t>
      </w:r>
      <w:r w:rsidRPr="00D0137A">
        <w:rPr>
          <w:rFonts w:ascii="Times New Roman" w:eastAsia="Times New Roman" w:hAnsi="Times New Roman" w:cs="Times New Roman"/>
          <w:spacing w:val="-1"/>
          <w:sz w:val="20"/>
          <w:szCs w:val="20"/>
          <w:lang w:val="es-ES"/>
        </w:rPr>
        <w:t>ea</w:t>
      </w:r>
      <w:r w:rsidRPr="00D0137A">
        <w:rPr>
          <w:rFonts w:ascii="Times New Roman" w:eastAsia="Times New Roman" w:hAnsi="Times New Roman" w:cs="Times New Roman"/>
          <w:sz w:val="20"/>
          <w:szCs w:val="20"/>
          <w:lang w:val="es-ES"/>
        </w:rPr>
        <w:t>n d</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pacing w:val="2"/>
          <w:sz w:val="20"/>
          <w:szCs w:val="20"/>
          <w:lang w:val="es-ES"/>
        </w:rPr>
        <w:t>s</w:t>
      </w:r>
      <w:r w:rsidRPr="00D0137A">
        <w:rPr>
          <w:rFonts w:ascii="Times New Roman" w:eastAsia="Times New Roman" w:hAnsi="Times New Roman" w:cs="Times New Roman"/>
          <w:sz w:val="20"/>
          <w:szCs w:val="20"/>
          <w:lang w:val="es-ES"/>
        </w:rPr>
        <w:t>mon</w:t>
      </w:r>
      <w:r w:rsidRPr="00D0137A">
        <w:rPr>
          <w:rFonts w:ascii="Times New Roman" w:eastAsia="Times New Roman" w:hAnsi="Times New Roman" w:cs="Times New Roman"/>
          <w:spacing w:val="1"/>
          <w:sz w:val="20"/>
          <w:szCs w:val="20"/>
          <w:lang w:val="es-ES"/>
        </w:rPr>
        <w:t>t</w:t>
      </w:r>
      <w:r w:rsidRPr="00D0137A">
        <w:rPr>
          <w:rFonts w:ascii="Times New Roman" w:eastAsia="Times New Roman" w:hAnsi="Times New Roman" w:cs="Times New Roman"/>
          <w:spacing w:val="-1"/>
          <w:sz w:val="20"/>
          <w:szCs w:val="20"/>
          <w:lang w:val="es-ES"/>
        </w:rPr>
        <w:t>a</w:t>
      </w:r>
      <w:r w:rsidRPr="00D0137A">
        <w:rPr>
          <w:rFonts w:ascii="Times New Roman" w:eastAsia="Times New Roman" w:hAnsi="Times New Roman" w:cs="Times New Roman"/>
          <w:sz w:val="20"/>
          <w:szCs w:val="20"/>
          <w:lang w:val="es-ES"/>
        </w:rPr>
        <w:t>bles p</w:t>
      </w:r>
      <w:r w:rsidRPr="00D0137A">
        <w:rPr>
          <w:rFonts w:ascii="Times New Roman" w:eastAsia="Times New Roman" w:hAnsi="Times New Roman" w:cs="Times New Roman"/>
          <w:spacing w:val="-1"/>
          <w:sz w:val="20"/>
          <w:szCs w:val="20"/>
          <w:lang w:val="es-ES"/>
        </w:rPr>
        <w:t>a</w:t>
      </w:r>
      <w:r w:rsidRPr="00D0137A">
        <w:rPr>
          <w:rFonts w:ascii="Times New Roman" w:eastAsia="Times New Roman" w:hAnsi="Times New Roman" w:cs="Times New Roman"/>
          <w:sz w:val="20"/>
          <w:szCs w:val="20"/>
          <w:lang w:val="es-ES"/>
        </w:rPr>
        <w:t>ra</w:t>
      </w:r>
      <w:r w:rsidRPr="00D0137A">
        <w:rPr>
          <w:rFonts w:ascii="Times New Roman" w:eastAsia="Times New Roman" w:hAnsi="Times New Roman" w:cs="Times New Roman"/>
          <w:spacing w:val="-2"/>
          <w:sz w:val="20"/>
          <w:szCs w:val="20"/>
          <w:lang w:val="es-ES"/>
        </w:rPr>
        <w:t xml:space="preserve"> </w:t>
      </w:r>
      <w:r w:rsidRPr="00D0137A">
        <w:rPr>
          <w:rFonts w:ascii="Times New Roman" w:eastAsia="Times New Roman" w:hAnsi="Times New Roman" w:cs="Times New Roman"/>
          <w:sz w:val="20"/>
          <w:szCs w:val="20"/>
          <w:lang w:val="es-ES"/>
        </w:rPr>
        <w:t>su c</w:t>
      </w:r>
      <w:r w:rsidRPr="00D0137A">
        <w:rPr>
          <w:rFonts w:ascii="Times New Roman" w:eastAsia="Times New Roman" w:hAnsi="Times New Roman" w:cs="Times New Roman"/>
          <w:spacing w:val="-1"/>
          <w:sz w:val="20"/>
          <w:szCs w:val="20"/>
          <w:lang w:val="es-ES"/>
        </w:rPr>
        <w:t>o</w:t>
      </w:r>
      <w:r w:rsidRPr="00D0137A">
        <w:rPr>
          <w:rFonts w:ascii="Times New Roman" w:eastAsia="Times New Roman" w:hAnsi="Times New Roman" w:cs="Times New Roman"/>
          <w:sz w:val="20"/>
          <w:szCs w:val="20"/>
          <w:lang w:val="es-ES"/>
        </w:rPr>
        <w:t>l</w:t>
      </w:r>
      <w:r w:rsidRPr="00D0137A">
        <w:rPr>
          <w:rFonts w:ascii="Times New Roman" w:eastAsia="Times New Roman" w:hAnsi="Times New Roman" w:cs="Times New Roman"/>
          <w:spacing w:val="3"/>
          <w:sz w:val="20"/>
          <w:szCs w:val="20"/>
          <w:lang w:val="es-ES"/>
        </w:rPr>
        <w:t>o</w:t>
      </w:r>
      <w:r w:rsidRPr="00D0137A">
        <w:rPr>
          <w:rFonts w:ascii="Times New Roman" w:eastAsia="Times New Roman" w:hAnsi="Times New Roman" w:cs="Times New Roman"/>
          <w:spacing w:val="-1"/>
          <w:sz w:val="20"/>
          <w:szCs w:val="20"/>
          <w:lang w:val="es-ES"/>
        </w:rPr>
        <w:t>c</w:t>
      </w:r>
      <w:r w:rsidRPr="00D0137A">
        <w:rPr>
          <w:rFonts w:ascii="Times New Roman" w:eastAsia="Times New Roman" w:hAnsi="Times New Roman" w:cs="Times New Roman"/>
          <w:spacing w:val="1"/>
          <w:sz w:val="20"/>
          <w:szCs w:val="20"/>
          <w:lang w:val="es-ES"/>
        </w:rPr>
        <w:t>a</w:t>
      </w:r>
      <w:r w:rsidRPr="00D0137A">
        <w:rPr>
          <w:rFonts w:ascii="Times New Roman" w:eastAsia="Times New Roman" w:hAnsi="Times New Roman" w:cs="Times New Roman"/>
          <w:spacing w:val="-1"/>
          <w:sz w:val="20"/>
          <w:szCs w:val="20"/>
          <w:lang w:val="es-ES"/>
        </w:rPr>
        <w:t>c</w:t>
      </w:r>
      <w:r w:rsidRPr="00D0137A">
        <w:rPr>
          <w:rFonts w:ascii="Times New Roman" w:eastAsia="Times New Roman" w:hAnsi="Times New Roman" w:cs="Times New Roman"/>
          <w:sz w:val="20"/>
          <w:szCs w:val="20"/>
          <w:lang w:val="es-ES"/>
        </w:rPr>
        <w:t>ión en v</w:t>
      </w:r>
      <w:r w:rsidRPr="00D0137A">
        <w:rPr>
          <w:rFonts w:ascii="Times New Roman" w:eastAsia="Times New Roman" w:hAnsi="Times New Roman" w:cs="Times New Roman"/>
          <w:spacing w:val="-1"/>
          <w:sz w:val="20"/>
          <w:szCs w:val="20"/>
          <w:lang w:val="es-ES"/>
        </w:rPr>
        <w:t>a</w:t>
      </w:r>
      <w:r w:rsidRPr="00D0137A">
        <w:rPr>
          <w:rFonts w:ascii="Times New Roman" w:eastAsia="Times New Roman" w:hAnsi="Times New Roman" w:cs="Times New Roman"/>
          <w:sz w:val="20"/>
          <w:szCs w:val="20"/>
          <w:lang w:val="es-ES"/>
        </w:rPr>
        <w:t>ri</w:t>
      </w:r>
      <w:r w:rsidRPr="00D0137A">
        <w:rPr>
          <w:rFonts w:ascii="Times New Roman" w:eastAsia="Times New Roman" w:hAnsi="Times New Roman" w:cs="Times New Roman"/>
          <w:spacing w:val="-1"/>
          <w:sz w:val="20"/>
          <w:szCs w:val="20"/>
          <w:lang w:val="es-ES"/>
        </w:rPr>
        <w:t>a</w:t>
      </w:r>
      <w:r w:rsidRPr="00D0137A">
        <w:rPr>
          <w:rFonts w:ascii="Times New Roman" w:eastAsia="Times New Roman" w:hAnsi="Times New Roman" w:cs="Times New Roman"/>
          <w:sz w:val="20"/>
          <w:szCs w:val="20"/>
          <w:lang w:val="es-ES"/>
        </w:rPr>
        <w:t>s pos</w:t>
      </w:r>
      <w:r w:rsidRPr="00D0137A">
        <w:rPr>
          <w:rFonts w:ascii="Times New Roman" w:eastAsia="Times New Roman" w:hAnsi="Times New Roman" w:cs="Times New Roman"/>
          <w:spacing w:val="1"/>
          <w:sz w:val="20"/>
          <w:szCs w:val="20"/>
          <w:lang w:val="es-ES"/>
        </w:rPr>
        <w:t>i</w:t>
      </w:r>
      <w:r w:rsidRPr="00D0137A">
        <w:rPr>
          <w:rFonts w:ascii="Times New Roman" w:eastAsia="Times New Roman" w:hAnsi="Times New Roman" w:cs="Times New Roman"/>
          <w:spacing w:val="-1"/>
          <w:sz w:val="20"/>
          <w:szCs w:val="20"/>
          <w:lang w:val="es-ES"/>
        </w:rPr>
        <w:t>c</w:t>
      </w:r>
      <w:r w:rsidRPr="00D0137A">
        <w:rPr>
          <w:rFonts w:ascii="Times New Roman" w:eastAsia="Times New Roman" w:hAnsi="Times New Roman" w:cs="Times New Roman"/>
          <w:sz w:val="20"/>
          <w:szCs w:val="20"/>
          <w:lang w:val="es-ES"/>
        </w:rPr>
        <w:t>io</w:t>
      </w:r>
      <w:r w:rsidRPr="00D0137A">
        <w:rPr>
          <w:rFonts w:ascii="Times New Roman" w:eastAsia="Times New Roman" w:hAnsi="Times New Roman" w:cs="Times New Roman"/>
          <w:spacing w:val="3"/>
          <w:sz w:val="20"/>
          <w:szCs w:val="20"/>
          <w:lang w:val="es-ES"/>
        </w:rPr>
        <w:t>n</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pacing w:val="2"/>
          <w:sz w:val="20"/>
          <w:szCs w:val="20"/>
          <w:lang w:val="es-ES"/>
        </w:rPr>
        <w:t>s</w:t>
      </w:r>
      <w:r w:rsidRPr="00D0137A">
        <w:rPr>
          <w:rFonts w:ascii="Times New Roman" w:eastAsia="Times New Roman" w:hAnsi="Times New Roman" w:cs="Times New Roman"/>
          <w:sz w:val="20"/>
          <w:szCs w:val="20"/>
          <w:lang w:val="es-ES"/>
        </w:rPr>
        <w:t xml:space="preserve">. </w:t>
      </w:r>
      <w:r w:rsidRPr="00D0137A">
        <w:rPr>
          <w:rFonts w:ascii="Times New Roman" w:eastAsia="Times New Roman" w:hAnsi="Times New Roman" w:cs="Times New Roman"/>
          <w:spacing w:val="-3"/>
          <w:sz w:val="20"/>
          <w:szCs w:val="20"/>
          <w:lang w:val="es-ES"/>
        </w:rPr>
        <w:t>L</w:t>
      </w:r>
      <w:r w:rsidRPr="00D0137A">
        <w:rPr>
          <w:rFonts w:ascii="Times New Roman" w:eastAsia="Times New Roman" w:hAnsi="Times New Roman" w:cs="Times New Roman"/>
          <w:spacing w:val="-1"/>
          <w:sz w:val="20"/>
          <w:szCs w:val="20"/>
          <w:lang w:val="es-ES"/>
        </w:rPr>
        <w:t>a</w:t>
      </w:r>
      <w:r w:rsidRPr="00D0137A">
        <w:rPr>
          <w:rFonts w:ascii="Times New Roman" w:eastAsia="Times New Roman" w:hAnsi="Times New Roman" w:cs="Times New Roman"/>
          <w:sz w:val="20"/>
          <w:szCs w:val="20"/>
          <w:lang w:val="es-ES"/>
        </w:rPr>
        <w:t>s</w:t>
      </w:r>
      <w:r w:rsidRPr="00D0137A">
        <w:rPr>
          <w:rFonts w:ascii="Times New Roman" w:eastAsia="Times New Roman" w:hAnsi="Times New Roman" w:cs="Times New Roman"/>
          <w:spacing w:val="1"/>
          <w:sz w:val="20"/>
          <w:szCs w:val="20"/>
          <w:lang w:val="es-ES"/>
        </w:rPr>
        <w:t xml:space="preserve"> </w:t>
      </w:r>
      <w:r w:rsidRPr="00D0137A">
        <w:rPr>
          <w:rFonts w:ascii="Times New Roman" w:eastAsia="Times New Roman" w:hAnsi="Times New Roman" w:cs="Times New Roman"/>
          <w:sz w:val="20"/>
          <w:szCs w:val="20"/>
          <w:lang w:val="es-ES"/>
        </w:rPr>
        <w:t>s</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pacing w:val="2"/>
          <w:sz w:val="20"/>
          <w:szCs w:val="20"/>
          <w:lang w:val="es-ES"/>
        </w:rPr>
        <w:t>ñ</w:t>
      </w:r>
      <w:r w:rsidRPr="00D0137A">
        <w:rPr>
          <w:rFonts w:ascii="Times New Roman" w:eastAsia="Times New Roman" w:hAnsi="Times New Roman" w:cs="Times New Roman"/>
          <w:spacing w:val="-1"/>
          <w:sz w:val="20"/>
          <w:szCs w:val="20"/>
          <w:lang w:val="es-ES"/>
        </w:rPr>
        <w:t>a</w:t>
      </w:r>
      <w:r w:rsidRPr="00D0137A">
        <w:rPr>
          <w:rFonts w:ascii="Times New Roman" w:eastAsia="Times New Roman" w:hAnsi="Times New Roman" w:cs="Times New Roman"/>
          <w:sz w:val="20"/>
          <w:szCs w:val="20"/>
          <w:lang w:val="es-ES"/>
        </w:rPr>
        <w:t>les se re</w:t>
      </w:r>
      <w:r w:rsidRPr="00D0137A">
        <w:rPr>
          <w:rFonts w:ascii="Times New Roman" w:eastAsia="Times New Roman" w:hAnsi="Times New Roman" w:cs="Times New Roman"/>
          <w:spacing w:val="-1"/>
          <w:sz w:val="20"/>
          <w:szCs w:val="20"/>
          <w:lang w:val="es-ES"/>
        </w:rPr>
        <w:t>c</w:t>
      </w:r>
      <w:r w:rsidRPr="00D0137A">
        <w:rPr>
          <w:rFonts w:ascii="Times New Roman" w:eastAsia="Times New Roman" w:hAnsi="Times New Roman" w:cs="Times New Roman"/>
          <w:sz w:val="20"/>
          <w:szCs w:val="20"/>
          <w:lang w:val="es-ES"/>
        </w:rPr>
        <w:t>ono</w:t>
      </w:r>
      <w:r w:rsidRPr="00D0137A">
        <w:rPr>
          <w:rFonts w:ascii="Times New Roman" w:eastAsia="Times New Roman" w:hAnsi="Times New Roman" w:cs="Times New Roman"/>
          <w:spacing w:val="-1"/>
          <w:sz w:val="20"/>
          <w:szCs w:val="20"/>
          <w:lang w:val="es-ES"/>
        </w:rPr>
        <w:t>c</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z w:val="20"/>
          <w:szCs w:val="20"/>
          <w:lang w:val="es-ES"/>
        </w:rPr>
        <w:t>r</w:t>
      </w:r>
      <w:r w:rsidRPr="00D0137A">
        <w:rPr>
          <w:rFonts w:ascii="Times New Roman" w:eastAsia="Times New Roman" w:hAnsi="Times New Roman" w:cs="Times New Roman"/>
          <w:spacing w:val="-2"/>
          <w:sz w:val="20"/>
          <w:szCs w:val="20"/>
          <w:lang w:val="es-ES"/>
        </w:rPr>
        <w:t>á</w:t>
      </w:r>
      <w:r w:rsidRPr="00D0137A">
        <w:rPr>
          <w:rFonts w:ascii="Times New Roman" w:eastAsia="Times New Roman" w:hAnsi="Times New Roman" w:cs="Times New Roman"/>
          <w:sz w:val="20"/>
          <w:szCs w:val="20"/>
          <w:lang w:val="es-ES"/>
        </w:rPr>
        <w:t>n</w:t>
      </w:r>
      <w:r w:rsidRPr="00D0137A">
        <w:rPr>
          <w:rFonts w:ascii="Times New Roman" w:eastAsia="Times New Roman" w:hAnsi="Times New Roman" w:cs="Times New Roman"/>
          <w:spacing w:val="1"/>
          <w:sz w:val="20"/>
          <w:szCs w:val="20"/>
          <w:lang w:val="es-ES"/>
        </w:rPr>
        <w:t xml:space="preserve"> </w:t>
      </w:r>
      <w:r w:rsidRPr="00D0137A">
        <w:rPr>
          <w:rFonts w:ascii="Times New Roman" w:eastAsia="Times New Roman" w:hAnsi="Times New Roman" w:cs="Times New Roman"/>
          <w:sz w:val="20"/>
          <w:szCs w:val="20"/>
          <w:lang w:val="es-ES"/>
        </w:rPr>
        <w:t>por un</w:t>
      </w:r>
      <w:r w:rsidRPr="00D0137A">
        <w:rPr>
          <w:rFonts w:ascii="Times New Roman" w:eastAsia="Times New Roman" w:hAnsi="Times New Roman" w:cs="Times New Roman"/>
          <w:spacing w:val="1"/>
          <w:sz w:val="20"/>
          <w:szCs w:val="20"/>
          <w:lang w:val="es-ES"/>
        </w:rPr>
        <w:t xml:space="preserve"> </w:t>
      </w:r>
      <w:r w:rsidRPr="00D0137A">
        <w:rPr>
          <w:rFonts w:ascii="Times New Roman" w:eastAsia="Times New Roman" w:hAnsi="Times New Roman" w:cs="Times New Roman"/>
          <w:spacing w:val="-1"/>
          <w:sz w:val="20"/>
          <w:szCs w:val="20"/>
          <w:lang w:val="es-ES"/>
        </w:rPr>
        <w:t>c</w:t>
      </w:r>
      <w:r w:rsidRPr="00D0137A">
        <w:rPr>
          <w:rFonts w:ascii="Times New Roman" w:eastAsia="Times New Roman" w:hAnsi="Times New Roman" w:cs="Times New Roman"/>
          <w:sz w:val="20"/>
          <w:szCs w:val="20"/>
          <w:lang w:val="es-ES"/>
        </w:rPr>
        <w:t>ódi</w:t>
      </w:r>
      <w:r w:rsidRPr="00D0137A">
        <w:rPr>
          <w:rFonts w:ascii="Times New Roman" w:eastAsia="Times New Roman" w:hAnsi="Times New Roman" w:cs="Times New Roman"/>
          <w:spacing w:val="-2"/>
          <w:sz w:val="20"/>
          <w:szCs w:val="20"/>
          <w:lang w:val="es-ES"/>
        </w:rPr>
        <w:t>g</w:t>
      </w:r>
      <w:r w:rsidRPr="00D0137A">
        <w:rPr>
          <w:rFonts w:ascii="Times New Roman" w:eastAsia="Times New Roman" w:hAnsi="Times New Roman" w:cs="Times New Roman"/>
          <w:sz w:val="20"/>
          <w:szCs w:val="20"/>
          <w:lang w:val="es-ES"/>
        </w:rPr>
        <w:t>o</w:t>
      </w:r>
      <w:r w:rsidRPr="00D0137A">
        <w:rPr>
          <w:rFonts w:ascii="Times New Roman" w:eastAsia="Times New Roman" w:hAnsi="Times New Roman" w:cs="Times New Roman"/>
          <w:spacing w:val="1"/>
          <w:sz w:val="20"/>
          <w:szCs w:val="20"/>
          <w:lang w:val="es-ES"/>
        </w:rPr>
        <w:t xml:space="preserve"> </w:t>
      </w:r>
      <w:r w:rsidRPr="00D0137A">
        <w:rPr>
          <w:rFonts w:ascii="Times New Roman" w:eastAsia="Times New Roman" w:hAnsi="Times New Roman" w:cs="Times New Roman"/>
          <w:spacing w:val="-1"/>
          <w:sz w:val="20"/>
          <w:szCs w:val="20"/>
          <w:lang w:val="es-ES"/>
        </w:rPr>
        <w:t>c</w:t>
      </w:r>
      <w:r w:rsidRPr="00D0137A">
        <w:rPr>
          <w:rFonts w:ascii="Times New Roman" w:eastAsia="Times New Roman" w:hAnsi="Times New Roman" w:cs="Times New Roman"/>
          <w:sz w:val="20"/>
          <w:szCs w:val="20"/>
          <w:lang w:val="es-ES"/>
        </w:rPr>
        <w:t>om</w:t>
      </w:r>
      <w:r w:rsidRPr="00D0137A">
        <w:rPr>
          <w:rFonts w:ascii="Times New Roman" w:eastAsia="Times New Roman" w:hAnsi="Times New Roman" w:cs="Times New Roman"/>
          <w:spacing w:val="3"/>
          <w:sz w:val="20"/>
          <w:szCs w:val="20"/>
          <w:lang w:val="es-ES"/>
        </w:rPr>
        <w:t>p</w:t>
      </w:r>
      <w:r w:rsidRPr="00D0137A">
        <w:rPr>
          <w:rFonts w:ascii="Times New Roman" w:eastAsia="Times New Roman" w:hAnsi="Times New Roman" w:cs="Times New Roman"/>
          <w:sz w:val="20"/>
          <w:szCs w:val="20"/>
          <w:lang w:val="es-ES"/>
        </w:rPr>
        <w:t>u</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pacing w:val="4"/>
          <w:sz w:val="20"/>
          <w:szCs w:val="20"/>
          <w:lang w:val="es-ES"/>
        </w:rPr>
        <w:t>s</w:t>
      </w:r>
      <w:r w:rsidRPr="00D0137A">
        <w:rPr>
          <w:rFonts w:ascii="Times New Roman" w:eastAsia="Times New Roman" w:hAnsi="Times New Roman" w:cs="Times New Roman"/>
          <w:sz w:val="20"/>
          <w:szCs w:val="20"/>
          <w:lang w:val="es-ES"/>
        </w:rPr>
        <w:t>to</w:t>
      </w:r>
      <w:r w:rsidRPr="00D0137A">
        <w:rPr>
          <w:rFonts w:ascii="Times New Roman" w:eastAsia="Times New Roman" w:hAnsi="Times New Roman" w:cs="Times New Roman"/>
          <w:spacing w:val="1"/>
          <w:sz w:val="20"/>
          <w:szCs w:val="20"/>
          <w:lang w:val="es-ES"/>
        </w:rPr>
        <w:t xml:space="preserve"> </w:t>
      </w:r>
      <w:r w:rsidRPr="00D0137A">
        <w:rPr>
          <w:rFonts w:ascii="Times New Roman" w:eastAsia="Times New Roman" w:hAnsi="Times New Roman" w:cs="Times New Roman"/>
          <w:sz w:val="20"/>
          <w:szCs w:val="20"/>
          <w:lang w:val="es-ES"/>
        </w:rPr>
        <w:t>por las si</w:t>
      </w:r>
      <w:r w:rsidRPr="00D0137A">
        <w:rPr>
          <w:rFonts w:ascii="Times New Roman" w:eastAsia="Times New Roman" w:hAnsi="Times New Roman" w:cs="Times New Roman"/>
          <w:spacing w:val="-2"/>
          <w:sz w:val="20"/>
          <w:szCs w:val="20"/>
          <w:lang w:val="es-ES"/>
        </w:rPr>
        <w:t>g</w:t>
      </w:r>
      <w:r w:rsidRPr="00D0137A">
        <w:rPr>
          <w:rFonts w:ascii="Times New Roman" w:eastAsia="Times New Roman" w:hAnsi="Times New Roman" w:cs="Times New Roman"/>
          <w:sz w:val="20"/>
          <w:szCs w:val="20"/>
          <w:lang w:val="es-ES"/>
        </w:rPr>
        <w:t>las d</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z w:val="20"/>
          <w:szCs w:val="20"/>
          <w:lang w:val="es-ES"/>
        </w:rPr>
        <w:t>l</w:t>
      </w:r>
      <w:r w:rsidRPr="00D0137A">
        <w:rPr>
          <w:rFonts w:ascii="Times New Roman" w:eastAsia="Times New Roman" w:hAnsi="Times New Roman" w:cs="Times New Roman"/>
          <w:spacing w:val="1"/>
          <w:sz w:val="20"/>
          <w:szCs w:val="20"/>
          <w:lang w:val="es-ES"/>
        </w:rPr>
        <w:t xml:space="preserve"> </w:t>
      </w:r>
      <w:r w:rsidRPr="00D0137A">
        <w:rPr>
          <w:rFonts w:ascii="Times New Roman" w:eastAsia="Times New Roman" w:hAnsi="Times New Roman" w:cs="Times New Roman"/>
          <w:spacing w:val="-2"/>
          <w:sz w:val="20"/>
          <w:szCs w:val="20"/>
          <w:lang w:val="es-ES"/>
        </w:rPr>
        <w:t>g</w:t>
      </w:r>
      <w:r w:rsidRPr="00D0137A">
        <w:rPr>
          <w:rFonts w:ascii="Times New Roman" w:eastAsia="Times New Roman" w:hAnsi="Times New Roman" w:cs="Times New Roman"/>
          <w:sz w:val="20"/>
          <w:szCs w:val="20"/>
          <w:lang w:val="es-ES"/>
        </w:rPr>
        <w:t>rupo a que p</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z w:val="20"/>
          <w:szCs w:val="20"/>
          <w:lang w:val="es-ES"/>
        </w:rPr>
        <w:t>rt</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z w:val="20"/>
          <w:szCs w:val="20"/>
          <w:lang w:val="es-ES"/>
        </w:rPr>
        <w:t>n</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pacing w:val="1"/>
          <w:sz w:val="20"/>
          <w:szCs w:val="20"/>
          <w:lang w:val="es-ES"/>
        </w:rPr>
        <w:t>z</w:t>
      </w:r>
      <w:r w:rsidRPr="00D0137A">
        <w:rPr>
          <w:rFonts w:ascii="Times New Roman" w:eastAsia="Times New Roman" w:hAnsi="Times New Roman" w:cs="Times New Roman"/>
          <w:spacing w:val="-1"/>
          <w:sz w:val="20"/>
          <w:szCs w:val="20"/>
          <w:lang w:val="es-ES"/>
        </w:rPr>
        <w:t>ca</w:t>
      </w:r>
      <w:r w:rsidRPr="00D0137A">
        <w:rPr>
          <w:rFonts w:ascii="Times New Roman" w:eastAsia="Times New Roman" w:hAnsi="Times New Roman" w:cs="Times New Roman"/>
          <w:sz w:val="20"/>
          <w:szCs w:val="20"/>
          <w:lang w:val="es-ES"/>
        </w:rPr>
        <w:t xml:space="preserve">n, </w:t>
      </w:r>
      <w:r w:rsidRPr="00D0137A">
        <w:rPr>
          <w:rFonts w:ascii="Times New Roman" w:eastAsia="Times New Roman" w:hAnsi="Times New Roman" w:cs="Times New Roman"/>
          <w:spacing w:val="3"/>
          <w:sz w:val="20"/>
          <w:szCs w:val="20"/>
          <w:lang w:val="es-ES"/>
        </w:rPr>
        <w:t>l</w:t>
      </w:r>
      <w:r w:rsidRPr="00D0137A">
        <w:rPr>
          <w:rFonts w:ascii="Times New Roman" w:eastAsia="Times New Roman" w:hAnsi="Times New Roman" w:cs="Times New Roman"/>
          <w:spacing w:val="-1"/>
          <w:sz w:val="20"/>
          <w:szCs w:val="20"/>
          <w:lang w:val="es-ES"/>
        </w:rPr>
        <w:t>a</w:t>
      </w:r>
      <w:r w:rsidRPr="00D0137A">
        <w:rPr>
          <w:rFonts w:ascii="Times New Roman" w:eastAsia="Times New Roman" w:hAnsi="Times New Roman" w:cs="Times New Roman"/>
          <w:sz w:val="20"/>
          <w:szCs w:val="20"/>
          <w:lang w:val="es-ES"/>
        </w:rPr>
        <w:t xml:space="preserve">s de </w:t>
      </w:r>
      <w:r w:rsidRPr="00D0137A">
        <w:rPr>
          <w:rFonts w:ascii="Times New Roman" w:eastAsia="Times New Roman" w:hAnsi="Times New Roman" w:cs="Times New Roman"/>
          <w:spacing w:val="-1"/>
          <w:sz w:val="20"/>
          <w:szCs w:val="20"/>
          <w:lang w:val="es-ES"/>
        </w:rPr>
        <w:t>p</w:t>
      </w:r>
      <w:r w:rsidRPr="00D0137A">
        <w:rPr>
          <w:rFonts w:ascii="Times New Roman" w:eastAsia="Times New Roman" w:hAnsi="Times New Roman" w:cs="Times New Roman"/>
          <w:sz w:val="20"/>
          <w:szCs w:val="20"/>
          <w:lang w:val="es-ES"/>
        </w:rPr>
        <w:t>rop</w:t>
      </w:r>
      <w:r w:rsidRPr="00D0137A">
        <w:rPr>
          <w:rFonts w:ascii="Times New Roman" w:eastAsia="Times New Roman" w:hAnsi="Times New Roman" w:cs="Times New Roman"/>
          <w:spacing w:val="2"/>
          <w:sz w:val="20"/>
          <w:szCs w:val="20"/>
          <w:lang w:val="es-ES"/>
        </w:rPr>
        <w:t>i</w:t>
      </w:r>
      <w:r w:rsidRPr="00D0137A">
        <w:rPr>
          <w:rFonts w:ascii="Times New Roman" w:eastAsia="Times New Roman" w:hAnsi="Times New Roman" w:cs="Times New Roman"/>
          <w:sz w:val="20"/>
          <w:szCs w:val="20"/>
          <w:lang w:val="es-ES"/>
        </w:rPr>
        <w:t>a</w:t>
      </w:r>
      <w:r w:rsidRPr="00D0137A">
        <w:rPr>
          <w:rFonts w:ascii="Times New Roman" w:eastAsia="Times New Roman" w:hAnsi="Times New Roman" w:cs="Times New Roman"/>
          <w:spacing w:val="-1"/>
          <w:sz w:val="20"/>
          <w:szCs w:val="20"/>
          <w:lang w:val="es-ES"/>
        </w:rPr>
        <w:t xml:space="preserve"> </w:t>
      </w:r>
      <w:r w:rsidRPr="00D0137A">
        <w:rPr>
          <w:rFonts w:ascii="Times New Roman" w:eastAsia="Times New Roman" w:hAnsi="Times New Roman" w:cs="Times New Roman"/>
          <w:sz w:val="20"/>
          <w:szCs w:val="20"/>
          <w:lang w:val="es-ES"/>
        </w:rPr>
        <w:t>d</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z w:val="20"/>
          <w:szCs w:val="20"/>
          <w:lang w:val="es-ES"/>
        </w:rPr>
        <w:t>si</w:t>
      </w:r>
      <w:r w:rsidRPr="00D0137A">
        <w:rPr>
          <w:rFonts w:ascii="Times New Roman" w:eastAsia="Times New Roman" w:hAnsi="Times New Roman" w:cs="Times New Roman"/>
          <w:spacing w:val="-2"/>
          <w:sz w:val="20"/>
          <w:szCs w:val="20"/>
          <w:lang w:val="es-ES"/>
        </w:rPr>
        <w:t>g</w:t>
      </w:r>
      <w:r w:rsidRPr="00D0137A">
        <w:rPr>
          <w:rFonts w:ascii="Times New Roman" w:eastAsia="Times New Roman" w:hAnsi="Times New Roman" w:cs="Times New Roman"/>
          <w:spacing w:val="2"/>
          <w:sz w:val="20"/>
          <w:szCs w:val="20"/>
          <w:lang w:val="es-ES"/>
        </w:rPr>
        <w:t>n</w:t>
      </w:r>
      <w:r w:rsidRPr="00D0137A">
        <w:rPr>
          <w:rFonts w:ascii="Times New Roman" w:eastAsia="Times New Roman" w:hAnsi="Times New Roman" w:cs="Times New Roman"/>
          <w:spacing w:val="-1"/>
          <w:sz w:val="20"/>
          <w:szCs w:val="20"/>
          <w:lang w:val="es-ES"/>
        </w:rPr>
        <w:t>ac</w:t>
      </w:r>
      <w:r w:rsidRPr="00D0137A">
        <w:rPr>
          <w:rFonts w:ascii="Times New Roman" w:eastAsia="Times New Roman" w:hAnsi="Times New Roman" w:cs="Times New Roman"/>
          <w:sz w:val="20"/>
          <w:szCs w:val="20"/>
          <w:lang w:val="es-ES"/>
        </w:rPr>
        <w:t xml:space="preserve">ión de </w:t>
      </w:r>
      <w:r w:rsidRPr="00D0137A">
        <w:rPr>
          <w:rFonts w:ascii="Times New Roman" w:eastAsia="Times New Roman" w:hAnsi="Times New Roman" w:cs="Times New Roman"/>
          <w:spacing w:val="2"/>
          <w:sz w:val="20"/>
          <w:szCs w:val="20"/>
          <w:lang w:val="es-ES"/>
        </w:rPr>
        <w:t>l</w:t>
      </w:r>
      <w:r w:rsidRPr="00D0137A">
        <w:rPr>
          <w:rFonts w:ascii="Times New Roman" w:eastAsia="Times New Roman" w:hAnsi="Times New Roman" w:cs="Times New Roman"/>
          <w:sz w:val="20"/>
          <w:szCs w:val="20"/>
          <w:lang w:val="es-ES"/>
        </w:rPr>
        <w:t>a</w:t>
      </w:r>
      <w:r w:rsidRPr="00D0137A">
        <w:rPr>
          <w:rFonts w:ascii="Times New Roman" w:eastAsia="Times New Roman" w:hAnsi="Times New Roman" w:cs="Times New Roman"/>
          <w:spacing w:val="-1"/>
          <w:sz w:val="20"/>
          <w:szCs w:val="20"/>
          <w:lang w:val="es-ES"/>
        </w:rPr>
        <w:t xml:space="preserve"> </w:t>
      </w:r>
      <w:r w:rsidRPr="00D0137A">
        <w:rPr>
          <w:rFonts w:ascii="Times New Roman" w:eastAsia="Times New Roman" w:hAnsi="Times New Roman" w:cs="Times New Roman"/>
          <w:sz w:val="20"/>
          <w:szCs w:val="20"/>
          <w:lang w:val="es-ES"/>
        </w:rPr>
        <w:t>señ</w:t>
      </w:r>
      <w:r w:rsidRPr="00D0137A">
        <w:rPr>
          <w:rFonts w:ascii="Times New Roman" w:eastAsia="Times New Roman" w:hAnsi="Times New Roman" w:cs="Times New Roman"/>
          <w:spacing w:val="-2"/>
          <w:sz w:val="20"/>
          <w:szCs w:val="20"/>
          <w:lang w:val="es-ES"/>
        </w:rPr>
        <w:t>a</w:t>
      </w:r>
      <w:r w:rsidRPr="00D0137A">
        <w:rPr>
          <w:rFonts w:ascii="Times New Roman" w:eastAsia="Times New Roman" w:hAnsi="Times New Roman" w:cs="Times New Roman"/>
          <w:sz w:val="20"/>
          <w:szCs w:val="20"/>
          <w:lang w:val="es-ES"/>
        </w:rPr>
        <w:t>l</w:t>
      </w:r>
      <w:r w:rsidRPr="00D0137A">
        <w:rPr>
          <w:rFonts w:ascii="Times New Roman" w:eastAsia="Times New Roman" w:hAnsi="Times New Roman" w:cs="Times New Roman"/>
          <w:spacing w:val="3"/>
          <w:sz w:val="20"/>
          <w:szCs w:val="20"/>
          <w:lang w:val="es-ES"/>
        </w:rPr>
        <w:t xml:space="preserve"> </w:t>
      </w:r>
      <w:r w:rsidRPr="00D0137A">
        <w:rPr>
          <w:rFonts w:ascii="Times New Roman" w:eastAsia="Times New Roman" w:hAnsi="Times New Roman" w:cs="Times New Roman"/>
          <w:sz w:val="20"/>
          <w:szCs w:val="20"/>
          <w:lang w:val="es-ES"/>
        </w:rPr>
        <w:t>y</w:t>
      </w:r>
      <w:r w:rsidRPr="00D0137A">
        <w:rPr>
          <w:rFonts w:ascii="Times New Roman" w:eastAsia="Times New Roman" w:hAnsi="Times New Roman" w:cs="Times New Roman"/>
          <w:spacing w:val="-3"/>
          <w:sz w:val="20"/>
          <w:szCs w:val="20"/>
          <w:lang w:val="es-ES"/>
        </w:rPr>
        <w:t xml:space="preserve"> </w:t>
      </w:r>
      <w:r w:rsidRPr="00D0137A">
        <w:rPr>
          <w:rFonts w:ascii="Times New Roman" w:eastAsia="Times New Roman" w:hAnsi="Times New Roman" w:cs="Times New Roman"/>
          <w:sz w:val="20"/>
          <w:szCs w:val="20"/>
          <w:lang w:val="es-ES"/>
        </w:rPr>
        <w:t>un núm</w:t>
      </w:r>
      <w:r w:rsidRPr="00D0137A">
        <w:rPr>
          <w:rFonts w:ascii="Times New Roman" w:eastAsia="Times New Roman" w:hAnsi="Times New Roman" w:cs="Times New Roman"/>
          <w:spacing w:val="2"/>
          <w:sz w:val="20"/>
          <w:szCs w:val="20"/>
          <w:lang w:val="es-ES"/>
        </w:rPr>
        <w:t>e</w:t>
      </w:r>
      <w:r w:rsidRPr="00D0137A">
        <w:rPr>
          <w:rFonts w:ascii="Times New Roman" w:eastAsia="Times New Roman" w:hAnsi="Times New Roman" w:cs="Times New Roman"/>
          <w:sz w:val="20"/>
          <w:szCs w:val="20"/>
          <w:lang w:val="es-ES"/>
        </w:rPr>
        <w:t>ro de</w:t>
      </w:r>
      <w:r w:rsidRPr="00D0137A">
        <w:rPr>
          <w:rFonts w:ascii="Times New Roman" w:eastAsia="Times New Roman" w:hAnsi="Times New Roman" w:cs="Times New Roman"/>
          <w:spacing w:val="-2"/>
          <w:sz w:val="20"/>
          <w:szCs w:val="20"/>
          <w:lang w:val="es-ES"/>
        </w:rPr>
        <w:t xml:space="preserve"> </w:t>
      </w:r>
      <w:r w:rsidRPr="00D0137A">
        <w:rPr>
          <w:rFonts w:ascii="Times New Roman" w:eastAsia="Times New Roman" w:hAnsi="Times New Roman" w:cs="Times New Roman"/>
          <w:sz w:val="20"/>
          <w:szCs w:val="20"/>
          <w:lang w:val="es-ES"/>
        </w:rPr>
        <w:t>or</w:t>
      </w:r>
      <w:r w:rsidRPr="00D0137A">
        <w:rPr>
          <w:rFonts w:ascii="Times New Roman" w:eastAsia="Times New Roman" w:hAnsi="Times New Roman" w:cs="Times New Roman"/>
          <w:spacing w:val="1"/>
          <w:sz w:val="20"/>
          <w:szCs w:val="20"/>
          <w:lang w:val="es-ES"/>
        </w:rPr>
        <w:t>d</w:t>
      </w:r>
      <w:r w:rsidRPr="00D0137A">
        <w:rPr>
          <w:rFonts w:ascii="Times New Roman" w:eastAsia="Times New Roman" w:hAnsi="Times New Roman" w:cs="Times New Roman"/>
          <w:spacing w:val="-1"/>
          <w:sz w:val="20"/>
          <w:szCs w:val="20"/>
          <w:lang w:val="es-ES"/>
        </w:rPr>
        <w:t>e</w:t>
      </w:r>
      <w:r w:rsidRPr="00D0137A">
        <w:rPr>
          <w:rFonts w:ascii="Times New Roman" w:eastAsia="Times New Roman" w:hAnsi="Times New Roman" w:cs="Times New Roman"/>
          <w:sz w:val="20"/>
          <w:szCs w:val="20"/>
          <w:lang w:val="es-ES"/>
        </w:rPr>
        <w:t xml:space="preserve">n </w:t>
      </w:r>
      <w:r w:rsidRPr="00D0137A">
        <w:rPr>
          <w:rFonts w:ascii="Times New Roman" w:eastAsia="Times New Roman" w:hAnsi="Times New Roman" w:cs="Times New Roman"/>
          <w:spacing w:val="-1"/>
          <w:sz w:val="20"/>
          <w:szCs w:val="20"/>
          <w:lang w:val="es-ES"/>
        </w:rPr>
        <w:t>c</w:t>
      </w:r>
      <w:r w:rsidRPr="00D0137A">
        <w:rPr>
          <w:rFonts w:ascii="Times New Roman" w:eastAsia="Times New Roman" w:hAnsi="Times New Roman" w:cs="Times New Roman"/>
          <w:spacing w:val="2"/>
          <w:sz w:val="20"/>
          <w:szCs w:val="20"/>
          <w:lang w:val="es-ES"/>
        </w:rPr>
        <w:t>o</w:t>
      </w:r>
      <w:r w:rsidRPr="00D0137A">
        <w:rPr>
          <w:rFonts w:ascii="Times New Roman" w:eastAsia="Times New Roman" w:hAnsi="Times New Roman" w:cs="Times New Roman"/>
          <w:sz w:val="20"/>
          <w:szCs w:val="20"/>
          <w:lang w:val="es-ES"/>
        </w:rPr>
        <w:t>r</w:t>
      </w:r>
      <w:r w:rsidRPr="00D0137A">
        <w:rPr>
          <w:rFonts w:ascii="Times New Roman" w:eastAsia="Times New Roman" w:hAnsi="Times New Roman" w:cs="Times New Roman"/>
          <w:spacing w:val="-1"/>
          <w:sz w:val="20"/>
          <w:szCs w:val="20"/>
          <w:lang w:val="es-ES"/>
        </w:rPr>
        <w:t>re</w:t>
      </w:r>
      <w:r w:rsidRPr="00D0137A">
        <w:rPr>
          <w:rFonts w:ascii="Times New Roman" w:eastAsia="Times New Roman" w:hAnsi="Times New Roman" w:cs="Times New Roman"/>
          <w:sz w:val="20"/>
          <w:szCs w:val="20"/>
          <w:lang w:val="es-ES"/>
        </w:rPr>
        <w:t>lativo</w:t>
      </w:r>
      <w:r w:rsidRPr="00617C3F">
        <w:rPr>
          <w:rFonts w:ascii="Times New Roman" w:eastAsia="Times New Roman" w:hAnsi="Times New Roman" w:cs="Times New Roman"/>
          <w:sz w:val="24"/>
          <w:szCs w:val="24"/>
          <w:lang w:val="es-ES"/>
        </w:rPr>
        <w:t>.</w:t>
      </w:r>
    </w:p>
    <w:p w:rsidR="00C377E1" w:rsidRDefault="00C377E1" w:rsidP="00C377E1">
      <w:pPr>
        <w:shd w:val="clear" w:color="auto" w:fill="FDE9D9" w:themeFill="accent6" w:themeFillTint="33"/>
        <w:spacing w:line="240" w:lineRule="auto"/>
        <w:jc w:val="both"/>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lastRenderedPageBreak/>
        <w:t>V. REQUERIMIENTO</w:t>
      </w:r>
    </w:p>
    <w:p w:rsidR="00C377E1" w:rsidRDefault="00C377E1" w:rsidP="00C377E1">
      <w:pPr>
        <w:jc w:val="center"/>
        <w:rPr>
          <w:b/>
        </w:rPr>
      </w:pPr>
      <w:r>
        <w:rPr>
          <w:b/>
        </w:rPr>
        <w:t xml:space="preserve">ADQUISICIÓN DE SEÑALÉTICA DE SEGURIDAD INDUSTRIAL PARA EL CAMPAMENTO DEL GAD PROVINCIAL </w:t>
      </w:r>
    </w:p>
    <w:tbl>
      <w:tblPr>
        <w:tblStyle w:val="Tablaconcuadrcula"/>
        <w:tblW w:w="0" w:type="auto"/>
        <w:tblLook w:val="04A0" w:firstRow="1" w:lastRow="0" w:firstColumn="1" w:lastColumn="0" w:noHBand="0" w:noVBand="1"/>
      </w:tblPr>
      <w:tblGrid>
        <w:gridCol w:w="2569"/>
        <w:gridCol w:w="5925"/>
      </w:tblGrid>
      <w:tr w:rsidR="00C377E1" w:rsidTr="003373B3">
        <w:trPr>
          <w:trHeight w:val="1529"/>
        </w:trPr>
        <w:tc>
          <w:tcPr>
            <w:tcW w:w="2569" w:type="dxa"/>
            <w:vMerge w:val="restart"/>
          </w:tcPr>
          <w:p w:rsidR="00C377E1" w:rsidRDefault="00C377E1" w:rsidP="003373B3">
            <w:pPr>
              <w:jc w:val="center"/>
              <w:rPr>
                <w:b/>
                <w:u w:val="single"/>
              </w:rPr>
            </w:pPr>
            <w:r w:rsidRPr="002E0E15">
              <w:rPr>
                <w:b/>
                <w:u w:val="single"/>
              </w:rPr>
              <w:t>PUNTO DE ENCUENTRO</w:t>
            </w:r>
          </w:p>
          <w:p w:rsidR="00C377E1" w:rsidRDefault="00C377E1" w:rsidP="003373B3">
            <w:pPr>
              <w:jc w:val="center"/>
              <w:rPr>
                <w:b/>
              </w:rPr>
            </w:pPr>
            <w:r>
              <w:rPr>
                <w:noProof/>
                <w:lang w:val="es-ES" w:eastAsia="es-ES"/>
              </w:rPr>
              <w:drawing>
                <wp:inline distT="0" distB="0" distL="0" distR="0" wp14:anchorId="4F021175" wp14:editId="1D648F92">
                  <wp:extent cx="876300" cy="1114425"/>
                  <wp:effectExtent l="0" t="0" r="0" b="9525"/>
                  <wp:docPr id="143379" name="Imagen 143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27690" t="31368" r="60670" b="42597"/>
                          <a:stretch/>
                        </pic:blipFill>
                        <pic:spPr bwMode="auto">
                          <a:xfrm>
                            <a:off x="0" y="0"/>
                            <a:ext cx="876300" cy="1114425"/>
                          </a:xfrm>
                          <a:prstGeom prst="rect">
                            <a:avLst/>
                          </a:prstGeom>
                          <a:ln>
                            <a:noFill/>
                          </a:ln>
                          <a:extLst>
                            <a:ext uri="{53640926-AAD7-44D8-BBD7-CCE9431645EC}">
                              <a14:shadowObscured xmlns:a14="http://schemas.microsoft.com/office/drawing/2010/main"/>
                            </a:ext>
                          </a:extLst>
                        </pic:spPr>
                      </pic:pic>
                    </a:graphicData>
                  </a:graphic>
                </wp:inline>
              </w:drawing>
            </w:r>
          </w:p>
          <w:p w:rsidR="00C377E1" w:rsidRDefault="00C377E1" w:rsidP="003373B3">
            <w:pPr>
              <w:jc w:val="center"/>
              <w:rPr>
                <w:b/>
              </w:rPr>
            </w:pPr>
            <w:r>
              <w:rPr>
                <w:noProof/>
                <w:lang w:val="es-ES" w:eastAsia="es-ES"/>
              </w:rPr>
              <mc:AlternateContent>
                <mc:Choice Requires="wps">
                  <w:drawing>
                    <wp:anchor distT="0" distB="0" distL="114300" distR="114300" simplePos="0" relativeHeight="251697152" behindDoc="0" locked="0" layoutInCell="1" allowOverlap="1" wp14:anchorId="35E49441" wp14:editId="1D184EA4">
                      <wp:simplePos x="0" y="0"/>
                      <wp:positionH relativeFrom="column">
                        <wp:posOffset>695325</wp:posOffset>
                      </wp:positionH>
                      <wp:positionV relativeFrom="paragraph">
                        <wp:posOffset>41275</wp:posOffset>
                      </wp:positionV>
                      <wp:extent cx="9525" cy="1323975"/>
                      <wp:effectExtent l="76200" t="19050" r="66675" b="85725"/>
                      <wp:wrapNone/>
                      <wp:docPr id="143377" name="Conector recto 143377"/>
                      <wp:cNvGraphicFramePr/>
                      <a:graphic xmlns:a="http://schemas.openxmlformats.org/drawingml/2006/main">
                        <a:graphicData uri="http://schemas.microsoft.com/office/word/2010/wordprocessingShape">
                          <wps:wsp>
                            <wps:cNvCnPr/>
                            <wps:spPr>
                              <a:xfrm>
                                <a:off x="0" y="0"/>
                                <a:ext cx="9525" cy="13239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DD1BB3" id="Conector recto 143377"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75pt,3.25pt" to="55.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3VvAEAAMADAAAOAAAAZHJzL2Uyb0RvYy54bWysU8lu2zAQvRfIPxC815Klum4Eyzk4SC9F&#10;a3T5AIYiLaLcMGQt+e87pGQlSIscil64zXsz82aGu7vRaHIWEJSzLV2vSkqE5a5T9tTSH98f3n6g&#10;JERmO6adFS29iEDv9jdvdoNvROV6pzsBBJ3Y0Ay+pX2MvimKwHthWFg5LywapQPDIl7hVHTABvRu&#10;dFGV5fticNB5cFyEgK/3k5Hus38pBY9fpAwiEt1SzC3mFfL6mNZiv2PNCZjvFZ/TYP+QhWHKYtDF&#10;1T2LjPwC9Ycrozi44GRccWcKJ6XiImtANevyhZpvPfMia8HiBL+UKfw/t/zz+QhEddi7d3W93VJi&#10;mcE+HbBbPDogkDYyG7Fagw8Nkg72CPMt+CMk6aMEk3YURcZc4ctSYTFGwvHxdlNtKOFoWNdVfbvd&#10;pAYUT1wPIX4UzpB0aKlWNulnDTt/CnGCXiHIS7lM0fMpXrRIYG2/ComaMF6d2XmaxEEDOTOcg+7n&#10;eg6bkYkildYLqXydNGMTTeQJW4jV68QFnSM6GxeiUdbB38hxvKYqJ/xV9aQ1yX503SX3IpcDxyQX&#10;dB7pNIfP75n+9PH2vwEAAP//AwBQSwMEFAAGAAgAAAAhAL/BhgTeAAAACQEAAA8AAABkcnMvZG93&#10;bnJldi54bWxMj81OwzAQhO9IvIO1SNyo7YhGIcSpEBJwpSkS4ubGmx+I7Sh22tCnZ3uip9VoRrPf&#10;FJvFDuyAU+i9UyBXAhi62pvetQo+di93GbAQtTN68A4V/GKATXl9Vejc+KPb4qGKLaMSF3KtoItx&#10;zDkPdYdWh5Uf0ZHX+MnqSHJquZn0kcrtwBMhUm517+hDp0d87rD+qWarIM3ST9ncV8lJzq/N+1e2&#10;e9t+n5S6vVmeHoFFXOJ/GM74hA4lMe397ExgA2nxsKYoldE5+1LStr2CRK4F8LLglwvKPwAAAP//&#10;AwBQSwECLQAUAAYACAAAACEAtoM4kv4AAADhAQAAEwAAAAAAAAAAAAAAAAAAAAAAW0NvbnRlbnRf&#10;VHlwZXNdLnhtbFBLAQItABQABgAIAAAAIQA4/SH/1gAAAJQBAAALAAAAAAAAAAAAAAAAAC8BAABf&#10;cmVscy8ucmVsc1BLAQItABQABgAIAAAAIQAjg/3VvAEAAMADAAAOAAAAAAAAAAAAAAAAAC4CAABk&#10;cnMvZTJvRG9jLnhtbFBLAQItABQABgAIAAAAIQC/wYYE3gAAAAkBAAAPAAAAAAAAAAAAAAAAABYE&#10;AABkcnMvZG93bnJldi54bWxQSwUGAAAAAAQABADzAAAAIQUAAAAA&#10;" strokecolor="black [3200]" strokeweight="3pt">
                      <v:shadow on="t" color="black" opacity="22937f" origin=",.5" offset="0,.63889mm"/>
                    </v:line>
                  </w:pict>
                </mc:Fallback>
              </mc:AlternateContent>
            </w:r>
          </w:p>
          <w:p w:rsidR="00C377E1" w:rsidRDefault="00C377E1" w:rsidP="003373B3">
            <w:pPr>
              <w:jc w:val="center"/>
              <w:rPr>
                <w:b/>
              </w:rPr>
            </w:pPr>
          </w:p>
          <w:p w:rsidR="00C377E1" w:rsidRDefault="00C377E1" w:rsidP="003373B3">
            <w:pPr>
              <w:jc w:val="center"/>
              <w:rPr>
                <w:b/>
              </w:rPr>
            </w:pPr>
          </w:p>
          <w:p w:rsidR="00C377E1" w:rsidRDefault="00C377E1" w:rsidP="003373B3">
            <w:pPr>
              <w:jc w:val="center"/>
              <w:rPr>
                <w:b/>
              </w:rPr>
            </w:pPr>
          </w:p>
          <w:p w:rsidR="00C377E1" w:rsidRDefault="00C377E1" w:rsidP="003373B3">
            <w:pPr>
              <w:jc w:val="center"/>
              <w:rPr>
                <w:b/>
              </w:rPr>
            </w:pPr>
          </w:p>
          <w:p w:rsidR="00C377E1" w:rsidRDefault="00C377E1" w:rsidP="003373B3">
            <w:pPr>
              <w:jc w:val="center"/>
              <w:rPr>
                <w:b/>
              </w:rPr>
            </w:pPr>
          </w:p>
          <w:p w:rsidR="00C377E1" w:rsidRDefault="00C377E1" w:rsidP="003373B3">
            <w:pPr>
              <w:jc w:val="center"/>
              <w:rPr>
                <w:b/>
              </w:rPr>
            </w:pPr>
          </w:p>
          <w:p w:rsidR="00C377E1" w:rsidRDefault="00C377E1" w:rsidP="003373B3">
            <w:pPr>
              <w:jc w:val="center"/>
              <w:rPr>
                <w:b/>
              </w:rPr>
            </w:pPr>
          </w:p>
          <w:p w:rsidR="00C377E1" w:rsidRDefault="00C377E1" w:rsidP="003373B3">
            <w:pPr>
              <w:jc w:val="center"/>
              <w:rPr>
                <w:b/>
              </w:rPr>
            </w:pPr>
          </w:p>
          <w:p w:rsidR="00C377E1" w:rsidRDefault="00C377E1" w:rsidP="003373B3">
            <w:pPr>
              <w:jc w:val="center"/>
              <w:rPr>
                <w:b/>
              </w:rPr>
            </w:pPr>
          </w:p>
        </w:tc>
        <w:tc>
          <w:tcPr>
            <w:tcW w:w="5926" w:type="dxa"/>
          </w:tcPr>
          <w:p w:rsidR="00C377E1" w:rsidRDefault="00C377E1" w:rsidP="003373B3">
            <w:pPr>
              <w:jc w:val="both"/>
            </w:pPr>
            <w:r w:rsidRPr="006B0BC7">
              <w:rPr>
                <w:b/>
                <w:color w:val="FF0000"/>
              </w:rPr>
              <w:t xml:space="preserve">CANTIDAD DE SEÑALETICAS: </w:t>
            </w:r>
            <w:r w:rsidRPr="006B0BC7">
              <w:t>3</w:t>
            </w:r>
          </w:p>
          <w:p w:rsidR="00C377E1" w:rsidRPr="006B0BC7" w:rsidRDefault="00C377E1" w:rsidP="003373B3">
            <w:pPr>
              <w:jc w:val="both"/>
              <w:rPr>
                <w:b/>
              </w:rPr>
            </w:pPr>
          </w:p>
          <w:p w:rsidR="00C377E1" w:rsidRDefault="00C377E1" w:rsidP="003373B3">
            <w:pPr>
              <w:jc w:val="both"/>
            </w:pPr>
            <w:r w:rsidRPr="006B0BC7">
              <w:rPr>
                <w:b/>
                <w:color w:val="FF0000"/>
              </w:rPr>
              <w:t xml:space="preserve">MATERIAL: </w:t>
            </w:r>
            <w:r w:rsidRPr="006B0BC7">
              <w:t>TUBO VERTICAL CUADRADO GALVANIZADO DE 2.20 MTS DE ALTURA CON PLACA DE PVC CON MATERIAL VINILO REFLECTIVO E IMAGEN DE PUNTO DE ENCUENTRO BAJO NORMA INEN 439 EMPERNADA E INSTALADA</w:t>
            </w:r>
          </w:p>
          <w:p w:rsidR="00C377E1" w:rsidRPr="006B0BC7" w:rsidRDefault="00C377E1" w:rsidP="003373B3">
            <w:pPr>
              <w:jc w:val="both"/>
              <w:rPr>
                <w:b/>
              </w:rPr>
            </w:pPr>
          </w:p>
          <w:p w:rsidR="00C377E1" w:rsidRPr="00F311EF" w:rsidRDefault="00C377E1" w:rsidP="003373B3">
            <w:pPr>
              <w:jc w:val="both"/>
              <w:rPr>
                <w:b/>
                <w:color w:val="E36C0A" w:themeColor="accent6" w:themeShade="BF"/>
              </w:rPr>
            </w:pPr>
            <w:r w:rsidRPr="006B0BC7">
              <w:rPr>
                <w:b/>
                <w:color w:val="FF0000"/>
              </w:rPr>
              <w:t xml:space="preserve">MEDIDAS: </w:t>
            </w:r>
            <w:r w:rsidRPr="006B0BC7">
              <w:t>50 X 60</w:t>
            </w:r>
          </w:p>
          <w:p w:rsidR="00C377E1" w:rsidRPr="00DE6328" w:rsidRDefault="00C377E1" w:rsidP="003373B3">
            <w:pPr>
              <w:jc w:val="both"/>
              <w:rPr>
                <w:color w:val="FF0000"/>
              </w:rPr>
            </w:pPr>
            <w:r>
              <w:t xml:space="preserve"> </w:t>
            </w:r>
          </w:p>
        </w:tc>
      </w:tr>
      <w:tr w:rsidR="00C377E1" w:rsidTr="003373B3">
        <w:trPr>
          <w:trHeight w:val="1529"/>
        </w:trPr>
        <w:tc>
          <w:tcPr>
            <w:tcW w:w="2569" w:type="dxa"/>
            <w:vMerge/>
          </w:tcPr>
          <w:p w:rsidR="00C377E1" w:rsidRPr="002E0E15" w:rsidRDefault="00C377E1" w:rsidP="003373B3">
            <w:pPr>
              <w:jc w:val="center"/>
              <w:rPr>
                <w:b/>
                <w:u w:val="single"/>
              </w:rPr>
            </w:pPr>
          </w:p>
        </w:tc>
        <w:tc>
          <w:tcPr>
            <w:tcW w:w="5926" w:type="dxa"/>
          </w:tcPr>
          <w:p w:rsidR="00C377E1" w:rsidRDefault="00C377E1" w:rsidP="003373B3">
            <w:pPr>
              <w:jc w:val="center"/>
              <w:rPr>
                <w:b/>
                <w:color w:val="FF0000"/>
              </w:rPr>
            </w:pPr>
            <w:r>
              <w:rPr>
                <w:b/>
                <w:color w:val="FF0000"/>
              </w:rPr>
              <w:t>UBICACIÒN DE LAS SEÑALÈTICAS</w:t>
            </w:r>
          </w:p>
          <w:p w:rsidR="00C377E1" w:rsidRDefault="00C377E1" w:rsidP="003373B3">
            <w:pPr>
              <w:jc w:val="both"/>
            </w:pPr>
            <w:r w:rsidRPr="00DE6328">
              <w:rPr>
                <w:b/>
              </w:rPr>
              <w:t>1.-</w:t>
            </w:r>
            <w:r w:rsidRPr="00DE6328">
              <w:t xml:space="preserve"> Al frente de Talleres </w:t>
            </w:r>
          </w:p>
          <w:p w:rsidR="00C377E1" w:rsidRDefault="00C377E1" w:rsidP="003373B3">
            <w:pPr>
              <w:jc w:val="both"/>
            </w:pPr>
            <w:r w:rsidRPr="00DE6328">
              <w:rPr>
                <w:b/>
              </w:rPr>
              <w:t>2.-</w:t>
            </w:r>
            <w:r>
              <w:t xml:space="preserve"> Dirección de Obras Públicas – Estacionamiento </w:t>
            </w:r>
          </w:p>
          <w:p w:rsidR="00C377E1" w:rsidRPr="006B0BC7" w:rsidRDefault="00C377E1" w:rsidP="003373B3">
            <w:pPr>
              <w:jc w:val="both"/>
              <w:rPr>
                <w:b/>
                <w:color w:val="FF0000"/>
              </w:rPr>
            </w:pPr>
            <w:r w:rsidRPr="00DE6328">
              <w:rPr>
                <w:b/>
              </w:rPr>
              <w:t>3.-</w:t>
            </w:r>
            <w:r>
              <w:t xml:space="preserve"> Estacionamiento de vehículos livianos - Servicios Generales</w:t>
            </w:r>
          </w:p>
        </w:tc>
      </w:tr>
    </w:tbl>
    <w:p w:rsidR="00C377E1" w:rsidRDefault="00C377E1" w:rsidP="00C377E1">
      <w:pPr>
        <w:jc w:val="center"/>
        <w:rPr>
          <w:b/>
        </w:rPr>
      </w:pPr>
    </w:p>
    <w:p w:rsidR="00D0137A" w:rsidRDefault="00D0137A" w:rsidP="00C377E1">
      <w:pPr>
        <w:jc w:val="center"/>
        <w:rPr>
          <w:b/>
        </w:rPr>
      </w:pPr>
    </w:p>
    <w:p w:rsidR="00D0137A" w:rsidRDefault="00D0137A" w:rsidP="00C377E1">
      <w:pPr>
        <w:jc w:val="center"/>
        <w:rPr>
          <w:b/>
        </w:rPr>
      </w:pPr>
    </w:p>
    <w:p w:rsidR="00D0137A" w:rsidRDefault="00D0137A" w:rsidP="00C377E1">
      <w:pPr>
        <w:jc w:val="center"/>
        <w:rPr>
          <w:b/>
        </w:rPr>
      </w:pPr>
    </w:p>
    <w:p w:rsidR="00D0137A" w:rsidRDefault="00D0137A" w:rsidP="00C377E1">
      <w:pPr>
        <w:jc w:val="center"/>
        <w:rPr>
          <w:b/>
        </w:rPr>
      </w:pPr>
    </w:p>
    <w:p w:rsidR="00D0137A" w:rsidRDefault="00D0137A" w:rsidP="00C377E1">
      <w:pPr>
        <w:jc w:val="center"/>
        <w:rPr>
          <w:b/>
        </w:rPr>
      </w:pPr>
    </w:p>
    <w:p w:rsidR="00D0137A" w:rsidRDefault="00D0137A" w:rsidP="00C377E1">
      <w:pPr>
        <w:jc w:val="center"/>
        <w:rPr>
          <w:b/>
        </w:rPr>
      </w:pPr>
    </w:p>
    <w:p w:rsidR="00D0137A" w:rsidRDefault="00D0137A" w:rsidP="00C377E1">
      <w:pPr>
        <w:jc w:val="center"/>
        <w:rPr>
          <w:b/>
        </w:rPr>
      </w:pPr>
    </w:p>
    <w:p w:rsidR="00D0137A" w:rsidRDefault="00D0137A" w:rsidP="00C377E1">
      <w:pPr>
        <w:jc w:val="center"/>
        <w:rPr>
          <w:b/>
        </w:rPr>
      </w:pPr>
    </w:p>
    <w:p w:rsidR="00D0137A" w:rsidRDefault="00D0137A" w:rsidP="00C377E1">
      <w:pPr>
        <w:jc w:val="center"/>
        <w:rPr>
          <w:b/>
        </w:rPr>
      </w:pPr>
    </w:p>
    <w:p w:rsidR="00D0137A" w:rsidRDefault="00D0137A" w:rsidP="00C377E1">
      <w:pPr>
        <w:jc w:val="center"/>
        <w:rPr>
          <w:b/>
        </w:rPr>
      </w:pPr>
    </w:p>
    <w:p w:rsidR="00D0137A" w:rsidRDefault="00D0137A" w:rsidP="00C377E1">
      <w:pPr>
        <w:jc w:val="center"/>
        <w:rPr>
          <w:b/>
        </w:rPr>
      </w:pPr>
    </w:p>
    <w:p w:rsidR="00D0137A" w:rsidRDefault="00D0137A" w:rsidP="00C377E1">
      <w:pPr>
        <w:jc w:val="center"/>
        <w:rPr>
          <w:b/>
        </w:rPr>
      </w:pPr>
    </w:p>
    <w:p w:rsidR="00D0137A" w:rsidRDefault="00D0137A" w:rsidP="00C377E1">
      <w:pPr>
        <w:jc w:val="center"/>
        <w:rPr>
          <w:b/>
        </w:rPr>
      </w:pPr>
    </w:p>
    <w:p w:rsidR="00C377E1" w:rsidRDefault="00C377E1" w:rsidP="00C377E1">
      <w:pPr>
        <w:jc w:val="center"/>
        <w:rPr>
          <w:b/>
        </w:rPr>
      </w:pPr>
      <w:r>
        <w:rPr>
          <w:b/>
        </w:rPr>
        <w:lastRenderedPageBreak/>
        <w:t xml:space="preserve">AL FRENTE DEL ÁREA DE TALLERES </w:t>
      </w:r>
    </w:p>
    <w:p w:rsidR="00C377E1" w:rsidRDefault="00C377E1" w:rsidP="00C377E1">
      <w:pPr>
        <w:jc w:val="center"/>
        <w:rPr>
          <w:b/>
        </w:rPr>
      </w:pPr>
      <w:r w:rsidRPr="008455C1">
        <w:rPr>
          <w:b/>
          <w:noProof/>
          <w:lang w:val="es-ES" w:eastAsia="es-ES"/>
        </w:rPr>
        <w:drawing>
          <wp:inline distT="0" distB="0" distL="0" distR="0" wp14:anchorId="488DB8ED" wp14:editId="7FFC43A5">
            <wp:extent cx="4171597" cy="3037840"/>
            <wp:effectExtent l="0" t="4762" r="0" b="0"/>
            <wp:docPr id="143381" name="Imagen 143381" descr="C:\Users\gmolina.GPTSACHILA\Downloads\20170206_135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GPTSACHILA\Downloads\20170206_135033.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rot="5400000">
                      <a:off x="0" y="0"/>
                      <a:ext cx="4172153" cy="3038245"/>
                    </a:xfrm>
                    <a:prstGeom prst="rect">
                      <a:avLst/>
                    </a:prstGeom>
                    <a:noFill/>
                    <a:ln>
                      <a:noFill/>
                    </a:ln>
                  </pic:spPr>
                </pic:pic>
              </a:graphicData>
            </a:graphic>
          </wp:inline>
        </w:drawing>
      </w:r>
    </w:p>
    <w:p w:rsidR="00C377E1" w:rsidRDefault="00C377E1" w:rsidP="00C377E1">
      <w:pPr>
        <w:jc w:val="center"/>
        <w:rPr>
          <w:b/>
        </w:rPr>
      </w:pPr>
      <w:r>
        <w:rPr>
          <w:b/>
        </w:rPr>
        <w:t xml:space="preserve">DIRECCIÒN DE OBRAS PÚBLICAS – ESTACIONAMIENTO </w:t>
      </w:r>
    </w:p>
    <w:p w:rsidR="00C377E1" w:rsidRDefault="00C377E1" w:rsidP="00C377E1">
      <w:pPr>
        <w:jc w:val="center"/>
        <w:rPr>
          <w:b/>
        </w:rPr>
      </w:pPr>
      <w:r w:rsidRPr="008455C1">
        <w:rPr>
          <w:b/>
          <w:noProof/>
          <w:lang w:val="es-ES" w:eastAsia="es-ES"/>
        </w:rPr>
        <w:drawing>
          <wp:inline distT="0" distB="0" distL="0" distR="0" wp14:anchorId="0BBC1232" wp14:editId="4912C861">
            <wp:extent cx="5400675" cy="3037880"/>
            <wp:effectExtent l="0" t="0" r="0" b="0"/>
            <wp:docPr id="143382" name="Imagen 143382" descr="C:\Users\gmolina.GPTSACHILA\Downloads\20170206_135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a.GPTSACHILA\Downloads\20170206_135516.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C377E1" w:rsidRPr="008455C1" w:rsidRDefault="00C377E1" w:rsidP="00C377E1">
      <w:pPr>
        <w:jc w:val="center"/>
        <w:rPr>
          <w:b/>
        </w:rPr>
      </w:pPr>
      <w:r w:rsidRPr="008455C1">
        <w:rPr>
          <w:b/>
        </w:rPr>
        <w:lastRenderedPageBreak/>
        <w:t>ESTACIONAMIENTO DE VEHÍCULOS LIVIANOS - SERVICIOS GENERALES</w:t>
      </w:r>
    </w:p>
    <w:p w:rsidR="00C377E1" w:rsidRDefault="00C377E1" w:rsidP="00C377E1">
      <w:pPr>
        <w:jc w:val="center"/>
        <w:rPr>
          <w:b/>
        </w:rPr>
      </w:pPr>
      <w:r w:rsidRPr="008455C1">
        <w:rPr>
          <w:b/>
          <w:noProof/>
          <w:lang w:val="es-ES" w:eastAsia="es-ES"/>
        </w:rPr>
        <w:drawing>
          <wp:inline distT="0" distB="0" distL="0" distR="0" wp14:anchorId="709DFE43" wp14:editId="7830460D">
            <wp:extent cx="5400675" cy="3037880"/>
            <wp:effectExtent l="0" t="0" r="0" b="0"/>
            <wp:docPr id="143383" name="Imagen 143383" descr="C:\Users\gmolina.GPTSACHILA\Downloads\20170206_140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molina.GPTSACHILA\Downloads\20170206_140212.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C377E1" w:rsidRDefault="00C377E1" w:rsidP="00C377E1">
      <w:pPr>
        <w:jc w:val="center"/>
        <w:rPr>
          <w:b/>
        </w:rPr>
      </w:pPr>
    </w:p>
    <w:p w:rsidR="00C377E1" w:rsidRDefault="00C377E1" w:rsidP="00C377E1">
      <w:pPr>
        <w:jc w:val="center"/>
        <w:rPr>
          <w:b/>
        </w:rPr>
      </w:pPr>
    </w:p>
    <w:p w:rsidR="00D0137A" w:rsidRDefault="00D0137A" w:rsidP="00C377E1">
      <w:pPr>
        <w:jc w:val="center"/>
        <w:rPr>
          <w:b/>
        </w:rPr>
      </w:pPr>
    </w:p>
    <w:p w:rsidR="00D0137A" w:rsidRDefault="00D0137A" w:rsidP="00C377E1">
      <w:pPr>
        <w:jc w:val="center"/>
        <w:rPr>
          <w:b/>
        </w:rPr>
      </w:pPr>
    </w:p>
    <w:p w:rsidR="00D0137A" w:rsidRDefault="00D0137A" w:rsidP="00C377E1">
      <w:pPr>
        <w:jc w:val="center"/>
        <w:rPr>
          <w:b/>
        </w:rPr>
      </w:pPr>
    </w:p>
    <w:p w:rsidR="00D0137A" w:rsidRDefault="00D0137A" w:rsidP="00C377E1">
      <w:pPr>
        <w:jc w:val="center"/>
        <w:rPr>
          <w:b/>
        </w:rPr>
      </w:pPr>
    </w:p>
    <w:p w:rsidR="00D0137A" w:rsidRDefault="00D0137A" w:rsidP="00C377E1">
      <w:pPr>
        <w:jc w:val="center"/>
        <w:rPr>
          <w:b/>
        </w:rPr>
      </w:pPr>
    </w:p>
    <w:p w:rsidR="00D0137A" w:rsidRDefault="00D0137A" w:rsidP="00C377E1">
      <w:pPr>
        <w:jc w:val="center"/>
        <w:rPr>
          <w:b/>
        </w:rPr>
      </w:pPr>
    </w:p>
    <w:p w:rsidR="00D0137A" w:rsidRDefault="00D0137A" w:rsidP="00C377E1">
      <w:pPr>
        <w:jc w:val="center"/>
        <w:rPr>
          <w:b/>
        </w:rPr>
      </w:pPr>
    </w:p>
    <w:p w:rsidR="00D0137A" w:rsidRDefault="00D0137A" w:rsidP="00C377E1">
      <w:pPr>
        <w:jc w:val="center"/>
        <w:rPr>
          <w:b/>
        </w:rPr>
      </w:pPr>
    </w:p>
    <w:p w:rsidR="00C377E1" w:rsidRDefault="00C377E1" w:rsidP="00C377E1">
      <w:pPr>
        <w:jc w:val="center"/>
        <w:rPr>
          <w:b/>
        </w:rPr>
      </w:pPr>
    </w:p>
    <w:p w:rsidR="00C377E1" w:rsidRDefault="00C377E1" w:rsidP="00C377E1">
      <w:pPr>
        <w:jc w:val="center"/>
        <w:rPr>
          <w:b/>
        </w:rPr>
      </w:pPr>
    </w:p>
    <w:p w:rsidR="00C377E1" w:rsidRDefault="00C377E1" w:rsidP="00C377E1">
      <w:pPr>
        <w:jc w:val="center"/>
        <w:rPr>
          <w:b/>
        </w:rPr>
      </w:pPr>
    </w:p>
    <w:tbl>
      <w:tblPr>
        <w:tblStyle w:val="Tablaconcuadrcula"/>
        <w:tblW w:w="0" w:type="auto"/>
        <w:tblLook w:val="04A0" w:firstRow="1" w:lastRow="0" w:firstColumn="1" w:lastColumn="0" w:noHBand="0" w:noVBand="1"/>
      </w:tblPr>
      <w:tblGrid>
        <w:gridCol w:w="3217"/>
        <w:gridCol w:w="5277"/>
      </w:tblGrid>
      <w:tr w:rsidR="00C377E1" w:rsidTr="003373B3">
        <w:trPr>
          <w:trHeight w:val="1529"/>
        </w:trPr>
        <w:tc>
          <w:tcPr>
            <w:tcW w:w="3217" w:type="dxa"/>
            <w:vMerge w:val="restart"/>
          </w:tcPr>
          <w:p w:rsidR="00C377E1" w:rsidRDefault="00C377E1" w:rsidP="003373B3">
            <w:pPr>
              <w:jc w:val="center"/>
              <w:rPr>
                <w:b/>
                <w:u w:val="single"/>
              </w:rPr>
            </w:pPr>
            <w:r>
              <w:rPr>
                <w:b/>
                <w:u w:val="single"/>
              </w:rPr>
              <w:lastRenderedPageBreak/>
              <w:t>RUTA DE EVACUACIÒN DERECHA</w:t>
            </w:r>
          </w:p>
          <w:p w:rsidR="00C377E1" w:rsidRDefault="00C377E1" w:rsidP="003373B3">
            <w:pPr>
              <w:jc w:val="center"/>
              <w:rPr>
                <w:b/>
              </w:rPr>
            </w:pPr>
            <w:r>
              <w:rPr>
                <w:noProof/>
                <w:lang w:val="es-ES" w:eastAsia="es-ES"/>
              </w:rPr>
              <w:drawing>
                <wp:inline distT="0" distB="0" distL="0" distR="0" wp14:anchorId="6EFC4859" wp14:editId="5F706043">
                  <wp:extent cx="1181100" cy="1247775"/>
                  <wp:effectExtent l="0" t="0" r="0" b="9525"/>
                  <wp:docPr id="143384" name="Imagen 143384" descr="Resultado de imagen para ruta de evacuaciò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ruta de evacuaciò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81100" cy="1247775"/>
                          </a:xfrm>
                          <a:prstGeom prst="rect">
                            <a:avLst/>
                          </a:prstGeom>
                          <a:noFill/>
                          <a:ln>
                            <a:noFill/>
                          </a:ln>
                        </pic:spPr>
                      </pic:pic>
                    </a:graphicData>
                  </a:graphic>
                </wp:inline>
              </w:drawing>
            </w:r>
          </w:p>
          <w:p w:rsidR="00C377E1" w:rsidRDefault="00C377E1" w:rsidP="003373B3">
            <w:pPr>
              <w:jc w:val="center"/>
              <w:rPr>
                <w:b/>
              </w:rPr>
            </w:pPr>
          </w:p>
        </w:tc>
        <w:tc>
          <w:tcPr>
            <w:tcW w:w="5278" w:type="dxa"/>
          </w:tcPr>
          <w:p w:rsidR="00C377E1" w:rsidRDefault="00C377E1" w:rsidP="003373B3">
            <w:pPr>
              <w:jc w:val="both"/>
            </w:pPr>
            <w:r w:rsidRPr="0051535C">
              <w:rPr>
                <w:b/>
                <w:color w:val="FF0000"/>
              </w:rPr>
              <w:t>CANTIDAD DE SEÑALETICAS:</w:t>
            </w:r>
            <w:r w:rsidRPr="0051535C">
              <w:rPr>
                <w:color w:val="FF0000"/>
              </w:rPr>
              <w:t xml:space="preserve"> </w:t>
            </w:r>
            <w:r w:rsidRPr="0051535C">
              <w:t>10</w:t>
            </w:r>
          </w:p>
          <w:p w:rsidR="00C377E1" w:rsidRPr="0051535C" w:rsidRDefault="00C377E1" w:rsidP="003373B3">
            <w:pPr>
              <w:jc w:val="both"/>
            </w:pPr>
          </w:p>
          <w:p w:rsidR="00C377E1" w:rsidRDefault="00C377E1" w:rsidP="003373B3">
            <w:pPr>
              <w:jc w:val="both"/>
            </w:pPr>
            <w:r w:rsidRPr="0051535C">
              <w:rPr>
                <w:b/>
                <w:color w:val="FF0000"/>
              </w:rPr>
              <w:t>MATERIAL:</w:t>
            </w:r>
            <w:r w:rsidRPr="0051535C">
              <w:rPr>
                <w:color w:val="FF0000"/>
              </w:rPr>
              <w:t xml:space="preserve"> </w:t>
            </w:r>
            <w:r w:rsidRPr="0051535C">
              <w:t>PVC DE 3MM CON VINIL REFLECTIVO BAJO NORMA INEN 439 E IMAGEN DE RUTA DE EVACUACIÓN A LA DERECHA INCLUYE INSTALACIÓN Y MATERIALES</w:t>
            </w:r>
          </w:p>
          <w:p w:rsidR="00C377E1" w:rsidRPr="0051535C" w:rsidRDefault="00C377E1" w:rsidP="003373B3">
            <w:pPr>
              <w:jc w:val="both"/>
            </w:pPr>
          </w:p>
          <w:p w:rsidR="00C377E1" w:rsidRPr="0051535C" w:rsidRDefault="00C377E1" w:rsidP="003373B3">
            <w:pPr>
              <w:jc w:val="both"/>
              <w:rPr>
                <w:b/>
                <w:color w:val="FF0000"/>
              </w:rPr>
            </w:pPr>
            <w:r w:rsidRPr="0051535C">
              <w:rPr>
                <w:b/>
                <w:color w:val="FF0000"/>
              </w:rPr>
              <w:t>MEDIDAS:</w:t>
            </w:r>
            <w:r w:rsidRPr="0051535C">
              <w:rPr>
                <w:color w:val="FF0000"/>
              </w:rPr>
              <w:t xml:space="preserve"> </w:t>
            </w:r>
            <w:r w:rsidRPr="0051535C">
              <w:t>20 X 30</w:t>
            </w:r>
          </w:p>
        </w:tc>
      </w:tr>
      <w:tr w:rsidR="00C377E1" w:rsidTr="003373B3">
        <w:trPr>
          <w:trHeight w:val="1529"/>
        </w:trPr>
        <w:tc>
          <w:tcPr>
            <w:tcW w:w="3217" w:type="dxa"/>
            <w:vMerge/>
          </w:tcPr>
          <w:p w:rsidR="00C377E1" w:rsidRDefault="00C377E1" w:rsidP="003373B3">
            <w:pPr>
              <w:jc w:val="center"/>
              <w:rPr>
                <w:b/>
                <w:u w:val="single"/>
              </w:rPr>
            </w:pPr>
          </w:p>
        </w:tc>
        <w:tc>
          <w:tcPr>
            <w:tcW w:w="5278" w:type="dxa"/>
          </w:tcPr>
          <w:p w:rsidR="00C377E1" w:rsidRDefault="00C377E1" w:rsidP="003373B3">
            <w:pPr>
              <w:jc w:val="center"/>
              <w:rPr>
                <w:b/>
                <w:color w:val="FF0000"/>
              </w:rPr>
            </w:pPr>
            <w:r>
              <w:rPr>
                <w:b/>
                <w:color w:val="FF0000"/>
              </w:rPr>
              <w:t>UBICACIÒN DE LAS SEÑALÈTICAS</w:t>
            </w:r>
          </w:p>
          <w:p w:rsidR="00C377E1" w:rsidRPr="002D23F9" w:rsidRDefault="00C377E1" w:rsidP="003373B3">
            <w:pPr>
              <w:jc w:val="both"/>
              <w:rPr>
                <w:b/>
              </w:rPr>
            </w:pPr>
            <w:r w:rsidRPr="002D23F9">
              <w:rPr>
                <w:b/>
              </w:rPr>
              <w:t xml:space="preserve">1.- </w:t>
            </w:r>
            <w:r w:rsidRPr="002D23F9">
              <w:t>Área de Talleres / Oficina de Mantenimiento</w:t>
            </w:r>
            <w:r w:rsidRPr="002D23F9">
              <w:rPr>
                <w:b/>
              </w:rPr>
              <w:t xml:space="preserve"> </w:t>
            </w:r>
          </w:p>
          <w:p w:rsidR="00C377E1" w:rsidRPr="002D23F9" w:rsidRDefault="00C377E1" w:rsidP="003373B3">
            <w:pPr>
              <w:jc w:val="both"/>
            </w:pPr>
            <w:r w:rsidRPr="002D23F9">
              <w:rPr>
                <w:b/>
              </w:rPr>
              <w:t>2.-</w:t>
            </w:r>
            <w:r>
              <w:t xml:space="preserve">Dispensario Médico </w:t>
            </w:r>
          </w:p>
          <w:p w:rsidR="00C377E1" w:rsidRPr="002D23F9" w:rsidRDefault="00C377E1" w:rsidP="003373B3">
            <w:pPr>
              <w:jc w:val="both"/>
            </w:pPr>
            <w:r w:rsidRPr="002D23F9">
              <w:rPr>
                <w:b/>
              </w:rPr>
              <w:t>3.-</w:t>
            </w:r>
            <w:r>
              <w:rPr>
                <w:b/>
              </w:rPr>
              <w:t xml:space="preserve"> </w:t>
            </w:r>
            <w:r>
              <w:t xml:space="preserve">Sala Legislativa </w:t>
            </w:r>
          </w:p>
          <w:p w:rsidR="00C377E1" w:rsidRPr="00055491" w:rsidRDefault="00C377E1" w:rsidP="003373B3">
            <w:pPr>
              <w:jc w:val="both"/>
            </w:pPr>
            <w:r w:rsidRPr="002D23F9">
              <w:rPr>
                <w:b/>
              </w:rPr>
              <w:t>4.-</w:t>
            </w:r>
            <w:r>
              <w:rPr>
                <w:b/>
              </w:rPr>
              <w:t xml:space="preserve"> </w:t>
            </w:r>
            <w:r>
              <w:t xml:space="preserve">Servicios Generales </w:t>
            </w:r>
          </w:p>
          <w:p w:rsidR="00C377E1" w:rsidRPr="002D23F9" w:rsidRDefault="00C377E1" w:rsidP="003373B3">
            <w:pPr>
              <w:jc w:val="both"/>
              <w:rPr>
                <w:b/>
              </w:rPr>
            </w:pPr>
            <w:r w:rsidRPr="002D23F9">
              <w:rPr>
                <w:b/>
              </w:rPr>
              <w:t>5.-</w:t>
            </w:r>
            <w:r>
              <w:rPr>
                <w:b/>
              </w:rPr>
              <w:t xml:space="preserve"> </w:t>
            </w:r>
            <w:r>
              <w:t>Servicios Generales</w:t>
            </w:r>
          </w:p>
          <w:p w:rsidR="00C377E1" w:rsidRPr="00055491" w:rsidRDefault="00C377E1" w:rsidP="003373B3">
            <w:pPr>
              <w:jc w:val="both"/>
            </w:pPr>
            <w:r w:rsidRPr="002D23F9">
              <w:rPr>
                <w:b/>
              </w:rPr>
              <w:t>6.-</w:t>
            </w:r>
            <w:r>
              <w:rPr>
                <w:b/>
              </w:rPr>
              <w:t xml:space="preserve"> </w:t>
            </w:r>
            <w:r w:rsidRPr="00055491">
              <w:t>Dirección de Gestión de</w:t>
            </w:r>
            <w:r>
              <w:rPr>
                <w:b/>
              </w:rPr>
              <w:t xml:space="preserve"> </w:t>
            </w:r>
            <w:r>
              <w:t xml:space="preserve">Talento Humano </w:t>
            </w:r>
          </w:p>
          <w:p w:rsidR="00C377E1" w:rsidRPr="00055491" w:rsidRDefault="00C377E1" w:rsidP="003373B3">
            <w:pPr>
              <w:jc w:val="both"/>
            </w:pPr>
            <w:r w:rsidRPr="002D23F9">
              <w:rPr>
                <w:b/>
              </w:rPr>
              <w:t>7.-</w:t>
            </w:r>
            <w:r>
              <w:rPr>
                <w:b/>
              </w:rPr>
              <w:t xml:space="preserve"> </w:t>
            </w:r>
            <w:r>
              <w:t xml:space="preserve">Dirección Ambiental y Desarrollo Económico </w:t>
            </w:r>
          </w:p>
          <w:p w:rsidR="00C377E1" w:rsidRPr="002D23F9" w:rsidRDefault="00C377E1" w:rsidP="003373B3">
            <w:pPr>
              <w:jc w:val="both"/>
              <w:rPr>
                <w:b/>
              </w:rPr>
            </w:pPr>
            <w:r w:rsidRPr="002D23F9">
              <w:rPr>
                <w:b/>
              </w:rPr>
              <w:t>8.-</w:t>
            </w:r>
            <w:r>
              <w:rPr>
                <w:b/>
              </w:rPr>
              <w:t xml:space="preserve"> </w:t>
            </w:r>
            <w:r w:rsidRPr="00055491">
              <w:t>Dirección de Gestión de</w:t>
            </w:r>
            <w:r>
              <w:rPr>
                <w:b/>
              </w:rPr>
              <w:t xml:space="preserve"> </w:t>
            </w:r>
            <w:r>
              <w:t>Talento Humano (Archivo)</w:t>
            </w:r>
          </w:p>
          <w:p w:rsidR="00C377E1" w:rsidRPr="00055491" w:rsidRDefault="00C377E1" w:rsidP="003373B3">
            <w:pPr>
              <w:jc w:val="both"/>
            </w:pPr>
            <w:r w:rsidRPr="002D23F9">
              <w:rPr>
                <w:b/>
              </w:rPr>
              <w:t>9.-</w:t>
            </w:r>
            <w:r>
              <w:rPr>
                <w:b/>
              </w:rPr>
              <w:t xml:space="preserve"> </w:t>
            </w:r>
            <w:r>
              <w:t xml:space="preserve">Lavadora </w:t>
            </w:r>
          </w:p>
          <w:p w:rsidR="00C377E1" w:rsidRPr="00055491" w:rsidRDefault="00C377E1" w:rsidP="003373B3">
            <w:pPr>
              <w:jc w:val="both"/>
              <w:rPr>
                <w:color w:val="FF0000"/>
              </w:rPr>
            </w:pPr>
            <w:r w:rsidRPr="002D23F9">
              <w:rPr>
                <w:b/>
              </w:rPr>
              <w:t>10.-</w:t>
            </w:r>
            <w:r>
              <w:rPr>
                <w:b/>
              </w:rPr>
              <w:t xml:space="preserve"> </w:t>
            </w:r>
            <w:r>
              <w:t xml:space="preserve">Despacho de Combustible </w:t>
            </w:r>
          </w:p>
        </w:tc>
      </w:tr>
    </w:tbl>
    <w:p w:rsidR="00C377E1" w:rsidRDefault="00C377E1" w:rsidP="00C377E1">
      <w:pPr>
        <w:rPr>
          <w:b/>
          <w:u w:val="single"/>
        </w:rPr>
      </w:pPr>
    </w:p>
    <w:p w:rsidR="00C377E1" w:rsidRDefault="00C377E1" w:rsidP="00C377E1">
      <w:pPr>
        <w:jc w:val="center"/>
        <w:rPr>
          <w:b/>
        </w:rPr>
      </w:pPr>
      <w:r w:rsidRPr="00DC1DD7">
        <w:rPr>
          <w:b/>
        </w:rPr>
        <w:t>ÁREA DE TALLERES / OFICINA DE MANTENIMIENTO</w:t>
      </w:r>
    </w:p>
    <w:p w:rsidR="00C377E1" w:rsidRPr="00DC1DD7" w:rsidRDefault="00C377E1" w:rsidP="00C377E1">
      <w:pPr>
        <w:jc w:val="center"/>
        <w:rPr>
          <w:b/>
        </w:rPr>
      </w:pPr>
      <w:r w:rsidRPr="00291A3F">
        <w:rPr>
          <w:b/>
          <w:noProof/>
          <w:lang w:val="es-ES" w:eastAsia="es-ES"/>
        </w:rPr>
        <w:drawing>
          <wp:inline distT="0" distB="0" distL="0" distR="0" wp14:anchorId="7529D3C3" wp14:editId="60ADCF7B">
            <wp:extent cx="5400675" cy="3037880"/>
            <wp:effectExtent l="0" t="0" r="0" b="0"/>
            <wp:docPr id="143385" name="Imagen 143385" descr="C:\Users\gmolina.GPTSACHILA\Downloads\20170206_154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gmolina.GPTSACHILA\Downloads\20170206_154948.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C377E1" w:rsidRDefault="00C377E1" w:rsidP="00C377E1">
      <w:pPr>
        <w:jc w:val="center"/>
        <w:rPr>
          <w:b/>
        </w:rPr>
      </w:pPr>
    </w:p>
    <w:p w:rsidR="00C377E1" w:rsidRDefault="00C377E1" w:rsidP="00C377E1">
      <w:pPr>
        <w:jc w:val="center"/>
        <w:rPr>
          <w:b/>
        </w:rPr>
      </w:pPr>
    </w:p>
    <w:p w:rsidR="00C377E1" w:rsidRDefault="00C377E1" w:rsidP="00C377E1">
      <w:pPr>
        <w:jc w:val="center"/>
        <w:rPr>
          <w:b/>
        </w:rPr>
      </w:pPr>
    </w:p>
    <w:p w:rsidR="00C377E1" w:rsidRDefault="00C377E1" w:rsidP="00C377E1">
      <w:pPr>
        <w:jc w:val="center"/>
        <w:rPr>
          <w:b/>
        </w:rPr>
      </w:pPr>
    </w:p>
    <w:p w:rsidR="00C377E1" w:rsidRDefault="00C377E1" w:rsidP="00C377E1">
      <w:pPr>
        <w:jc w:val="center"/>
        <w:rPr>
          <w:b/>
        </w:rPr>
      </w:pPr>
      <w:r w:rsidRPr="00DC1DD7">
        <w:rPr>
          <w:b/>
        </w:rPr>
        <w:lastRenderedPageBreak/>
        <w:t>DISPENSARIO MÉDICO</w:t>
      </w:r>
    </w:p>
    <w:p w:rsidR="00C377E1" w:rsidRPr="00DC1DD7" w:rsidRDefault="00C377E1" w:rsidP="00C377E1">
      <w:pPr>
        <w:jc w:val="center"/>
        <w:rPr>
          <w:b/>
        </w:rPr>
      </w:pPr>
      <w:r w:rsidRPr="00291A3F">
        <w:rPr>
          <w:b/>
          <w:noProof/>
          <w:lang w:val="es-ES" w:eastAsia="es-ES"/>
        </w:rPr>
        <w:drawing>
          <wp:inline distT="0" distB="0" distL="0" distR="0" wp14:anchorId="06FD9467" wp14:editId="4932EA6A">
            <wp:extent cx="5400675" cy="3037880"/>
            <wp:effectExtent l="0" t="0" r="0" b="0"/>
            <wp:docPr id="143386" name="Imagen 143386" descr="C:\Users\gmolina.GPTSACHILA\Downloads\20170206_16440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gmolina.GPTSACHILA\Downloads\20170206_164403 (1).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C377E1" w:rsidRDefault="00C377E1" w:rsidP="00C377E1">
      <w:pPr>
        <w:jc w:val="center"/>
        <w:rPr>
          <w:b/>
        </w:rPr>
      </w:pPr>
      <w:r w:rsidRPr="00DC1DD7">
        <w:rPr>
          <w:b/>
        </w:rPr>
        <w:t>SALA LEGISLATIVA</w:t>
      </w:r>
    </w:p>
    <w:p w:rsidR="00C377E1" w:rsidRDefault="00C377E1" w:rsidP="00C377E1">
      <w:pPr>
        <w:jc w:val="center"/>
        <w:rPr>
          <w:b/>
        </w:rPr>
      </w:pPr>
      <w:r w:rsidRPr="00777C4A">
        <w:rPr>
          <w:b/>
          <w:noProof/>
          <w:lang w:val="es-ES" w:eastAsia="es-ES"/>
        </w:rPr>
        <w:drawing>
          <wp:inline distT="0" distB="0" distL="0" distR="0" wp14:anchorId="4157CAC9" wp14:editId="600B5889">
            <wp:extent cx="5400675" cy="3037880"/>
            <wp:effectExtent l="0" t="0" r="0" b="0"/>
            <wp:docPr id="143387" name="Imagen 143387" descr="C:\Users\gmolina.GPTSACHILA\Downloads\20170206_164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gmolina.GPTSACHILA\Downloads\20170206_164546.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C377E1" w:rsidRDefault="00C377E1" w:rsidP="00C377E1">
      <w:pPr>
        <w:jc w:val="center"/>
        <w:rPr>
          <w:b/>
        </w:rPr>
      </w:pPr>
    </w:p>
    <w:p w:rsidR="00C377E1" w:rsidRDefault="00C377E1" w:rsidP="00C377E1">
      <w:pPr>
        <w:jc w:val="center"/>
        <w:rPr>
          <w:b/>
        </w:rPr>
      </w:pPr>
    </w:p>
    <w:p w:rsidR="00C377E1" w:rsidRDefault="00C377E1" w:rsidP="00C377E1">
      <w:pPr>
        <w:jc w:val="center"/>
        <w:rPr>
          <w:b/>
        </w:rPr>
      </w:pPr>
    </w:p>
    <w:p w:rsidR="00C377E1" w:rsidRDefault="00C377E1" w:rsidP="00C377E1">
      <w:pPr>
        <w:jc w:val="center"/>
        <w:rPr>
          <w:b/>
        </w:rPr>
      </w:pPr>
    </w:p>
    <w:p w:rsidR="00C377E1" w:rsidRDefault="00C377E1" w:rsidP="00C377E1">
      <w:pPr>
        <w:jc w:val="center"/>
        <w:rPr>
          <w:b/>
        </w:rPr>
      </w:pPr>
      <w:r w:rsidRPr="00DC1DD7">
        <w:rPr>
          <w:b/>
        </w:rPr>
        <w:lastRenderedPageBreak/>
        <w:t>SERVICIOS GENERALES</w:t>
      </w:r>
    </w:p>
    <w:p w:rsidR="00C377E1" w:rsidRPr="00DC1DD7" w:rsidRDefault="00C377E1" w:rsidP="00C377E1">
      <w:pPr>
        <w:jc w:val="center"/>
        <w:rPr>
          <w:b/>
        </w:rPr>
      </w:pPr>
      <w:r w:rsidRPr="00777C4A">
        <w:rPr>
          <w:b/>
          <w:noProof/>
          <w:lang w:val="es-ES" w:eastAsia="es-ES"/>
        </w:rPr>
        <w:drawing>
          <wp:inline distT="0" distB="0" distL="0" distR="0" wp14:anchorId="2E505F9B" wp14:editId="5C707CFF">
            <wp:extent cx="5400675" cy="3037880"/>
            <wp:effectExtent l="0" t="0" r="0" b="0"/>
            <wp:docPr id="143388" name="Imagen 143388" descr="C:\Users\gmolina.GPTSACHILA\Downloads\20170206_165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gmolina.GPTSACHILA\Downloads\20170206_165446.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C377E1" w:rsidRDefault="00C377E1" w:rsidP="00C377E1">
      <w:pPr>
        <w:jc w:val="center"/>
        <w:rPr>
          <w:b/>
        </w:rPr>
      </w:pPr>
      <w:r w:rsidRPr="00DC1DD7">
        <w:rPr>
          <w:b/>
        </w:rPr>
        <w:t>SERVICIOS GENERALES</w:t>
      </w:r>
    </w:p>
    <w:p w:rsidR="00C377E1" w:rsidRPr="00DC1DD7" w:rsidRDefault="00C377E1" w:rsidP="00C377E1">
      <w:pPr>
        <w:jc w:val="center"/>
        <w:rPr>
          <w:b/>
        </w:rPr>
      </w:pPr>
      <w:r w:rsidRPr="00777C4A">
        <w:rPr>
          <w:b/>
          <w:noProof/>
          <w:lang w:val="es-ES" w:eastAsia="es-ES"/>
        </w:rPr>
        <w:drawing>
          <wp:inline distT="0" distB="0" distL="0" distR="0" wp14:anchorId="62782B9C" wp14:editId="372DEBDF">
            <wp:extent cx="5400675" cy="3037880"/>
            <wp:effectExtent l="0" t="0" r="0" b="0"/>
            <wp:docPr id="143389" name="Imagen 143389" descr="C:\Users\gmolina.GPTSACHILA\Downloads\20170206_165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gmolina.GPTSACHILA\Downloads\20170206_165635.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C377E1" w:rsidRDefault="00C377E1" w:rsidP="00C377E1">
      <w:pPr>
        <w:jc w:val="center"/>
        <w:rPr>
          <w:b/>
        </w:rPr>
      </w:pPr>
    </w:p>
    <w:p w:rsidR="00C377E1" w:rsidRDefault="00C377E1" w:rsidP="00C377E1">
      <w:pPr>
        <w:jc w:val="center"/>
        <w:rPr>
          <w:b/>
        </w:rPr>
      </w:pPr>
    </w:p>
    <w:p w:rsidR="00C377E1" w:rsidRDefault="00C377E1" w:rsidP="00C377E1">
      <w:pPr>
        <w:jc w:val="center"/>
        <w:rPr>
          <w:b/>
        </w:rPr>
      </w:pPr>
    </w:p>
    <w:p w:rsidR="00C377E1" w:rsidRDefault="00C377E1" w:rsidP="00C377E1">
      <w:pPr>
        <w:jc w:val="center"/>
        <w:rPr>
          <w:b/>
        </w:rPr>
      </w:pPr>
    </w:p>
    <w:p w:rsidR="00C377E1" w:rsidRDefault="00C377E1" w:rsidP="00C377E1">
      <w:pPr>
        <w:jc w:val="center"/>
        <w:rPr>
          <w:b/>
        </w:rPr>
      </w:pPr>
      <w:r w:rsidRPr="00DC1DD7">
        <w:rPr>
          <w:b/>
        </w:rPr>
        <w:lastRenderedPageBreak/>
        <w:t>DIRECCIÓN DE GESTIÓN DE TALENTO HUMANO</w:t>
      </w:r>
    </w:p>
    <w:p w:rsidR="00C377E1" w:rsidRPr="00DC1DD7" w:rsidRDefault="00C377E1" w:rsidP="00C377E1">
      <w:pPr>
        <w:jc w:val="center"/>
        <w:rPr>
          <w:b/>
        </w:rPr>
      </w:pPr>
      <w:r w:rsidRPr="00777C4A">
        <w:rPr>
          <w:b/>
          <w:noProof/>
          <w:lang w:val="es-ES" w:eastAsia="es-ES"/>
        </w:rPr>
        <w:drawing>
          <wp:inline distT="0" distB="0" distL="0" distR="0" wp14:anchorId="77BE8893" wp14:editId="638A62F1">
            <wp:extent cx="5400675" cy="3037880"/>
            <wp:effectExtent l="0" t="0" r="0" b="0"/>
            <wp:docPr id="143390" name="Imagen 143390" descr="C:\Users\gmolina.GPTSACHILA\Downloads\20170206_170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gmolina.GPTSACHILA\Downloads\20170206_170257.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C377E1" w:rsidRDefault="00C377E1" w:rsidP="00C377E1">
      <w:pPr>
        <w:jc w:val="center"/>
        <w:rPr>
          <w:b/>
        </w:rPr>
      </w:pPr>
      <w:r w:rsidRPr="00DC1DD7">
        <w:rPr>
          <w:b/>
        </w:rPr>
        <w:t>DIRECCIÓN AMBIENTAL Y DESARROLLO ECONÓMICO</w:t>
      </w:r>
    </w:p>
    <w:p w:rsidR="00C377E1" w:rsidRPr="00DC1DD7" w:rsidRDefault="00C377E1" w:rsidP="00C377E1">
      <w:pPr>
        <w:jc w:val="center"/>
        <w:rPr>
          <w:b/>
        </w:rPr>
      </w:pPr>
      <w:r w:rsidRPr="00777C4A">
        <w:rPr>
          <w:b/>
          <w:noProof/>
          <w:lang w:val="es-ES" w:eastAsia="es-ES"/>
        </w:rPr>
        <w:drawing>
          <wp:inline distT="0" distB="0" distL="0" distR="0" wp14:anchorId="4F0294FC" wp14:editId="311A74CB">
            <wp:extent cx="5400675" cy="3037880"/>
            <wp:effectExtent l="0" t="0" r="0" b="0"/>
            <wp:docPr id="143391" name="Imagen 143391" descr="C:\Users\gmolina.GPTSACHILA\Downloads\20170206_170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gmolina.GPTSACHILA\Downloads\20170206_170559.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C377E1" w:rsidRDefault="00C377E1" w:rsidP="00C377E1">
      <w:pPr>
        <w:jc w:val="center"/>
        <w:rPr>
          <w:b/>
        </w:rPr>
      </w:pPr>
    </w:p>
    <w:p w:rsidR="00C377E1" w:rsidRDefault="00C377E1" w:rsidP="00C377E1">
      <w:pPr>
        <w:jc w:val="center"/>
        <w:rPr>
          <w:b/>
        </w:rPr>
      </w:pPr>
    </w:p>
    <w:p w:rsidR="00C377E1" w:rsidRDefault="00C377E1" w:rsidP="00C377E1">
      <w:pPr>
        <w:jc w:val="center"/>
        <w:rPr>
          <w:b/>
        </w:rPr>
      </w:pPr>
    </w:p>
    <w:p w:rsidR="00C377E1" w:rsidRDefault="00C377E1" w:rsidP="00C377E1">
      <w:pPr>
        <w:jc w:val="center"/>
        <w:rPr>
          <w:b/>
        </w:rPr>
      </w:pPr>
    </w:p>
    <w:p w:rsidR="00C377E1" w:rsidRDefault="00C377E1" w:rsidP="00C377E1">
      <w:pPr>
        <w:jc w:val="center"/>
        <w:rPr>
          <w:b/>
        </w:rPr>
      </w:pPr>
      <w:r w:rsidRPr="00DC1DD7">
        <w:rPr>
          <w:b/>
        </w:rPr>
        <w:lastRenderedPageBreak/>
        <w:t xml:space="preserve">DIRECCIÓN DE GESTIÓN DE TALENTO HUMANO </w:t>
      </w:r>
      <w:r>
        <w:rPr>
          <w:b/>
        </w:rPr>
        <w:t xml:space="preserve">- </w:t>
      </w:r>
      <w:r w:rsidRPr="00DC1DD7">
        <w:rPr>
          <w:b/>
        </w:rPr>
        <w:t>(ARCHIVO)</w:t>
      </w:r>
    </w:p>
    <w:p w:rsidR="00C377E1" w:rsidRPr="00DC1DD7" w:rsidRDefault="00C377E1" w:rsidP="00C377E1">
      <w:pPr>
        <w:jc w:val="center"/>
        <w:rPr>
          <w:b/>
        </w:rPr>
      </w:pPr>
      <w:r w:rsidRPr="00083859">
        <w:rPr>
          <w:b/>
          <w:noProof/>
          <w:lang w:val="es-ES" w:eastAsia="es-ES"/>
        </w:rPr>
        <w:drawing>
          <wp:inline distT="0" distB="0" distL="0" distR="0" wp14:anchorId="5EFF6324" wp14:editId="068B3C4A">
            <wp:extent cx="5400675" cy="3037880"/>
            <wp:effectExtent l="0" t="0" r="0" b="0"/>
            <wp:docPr id="143442" name="Imagen 143442" descr="C:\Users\gmolina.GPTSACHILA\Downloads\20170206_171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gmolina.GPTSACHILA\Downloads\20170206_171048.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C377E1" w:rsidRDefault="00C377E1" w:rsidP="00C377E1">
      <w:pPr>
        <w:jc w:val="center"/>
        <w:rPr>
          <w:b/>
        </w:rPr>
      </w:pPr>
      <w:r w:rsidRPr="00DC1DD7">
        <w:rPr>
          <w:b/>
        </w:rPr>
        <w:t>LAVADORA</w:t>
      </w:r>
    </w:p>
    <w:p w:rsidR="00C377E1" w:rsidRPr="00DC1DD7" w:rsidRDefault="00C377E1" w:rsidP="00C377E1">
      <w:pPr>
        <w:jc w:val="center"/>
        <w:rPr>
          <w:b/>
        </w:rPr>
      </w:pPr>
      <w:r w:rsidRPr="004B3E8B">
        <w:rPr>
          <w:b/>
          <w:noProof/>
          <w:lang w:val="es-ES" w:eastAsia="es-ES"/>
        </w:rPr>
        <w:drawing>
          <wp:inline distT="0" distB="0" distL="0" distR="0" wp14:anchorId="26949F0D" wp14:editId="2EA68A18">
            <wp:extent cx="5400675" cy="3037880"/>
            <wp:effectExtent l="0" t="0" r="0" b="0"/>
            <wp:docPr id="143443" name="Imagen 143443" descr="C:\Users\gmolina.GPTSACHILA\Downloads\20170206_17135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gmolina.GPTSACHILA\Downloads\20170206_171358 (1).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C377E1" w:rsidRDefault="00C377E1" w:rsidP="00C377E1">
      <w:pPr>
        <w:jc w:val="center"/>
        <w:rPr>
          <w:b/>
        </w:rPr>
      </w:pPr>
    </w:p>
    <w:p w:rsidR="00C377E1" w:rsidRDefault="00C377E1" w:rsidP="00C377E1">
      <w:pPr>
        <w:jc w:val="center"/>
        <w:rPr>
          <w:b/>
        </w:rPr>
      </w:pPr>
    </w:p>
    <w:p w:rsidR="00C377E1" w:rsidRDefault="00C377E1" w:rsidP="00C377E1">
      <w:pPr>
        <w:jc w:val="center"/>
        <w:rPr>
          <w:b/>
        </w:rPr>
      </w:pPr>
    </w:p>
    <w:p w:rsidR="00C377E1" w:rsidRDefault="00C377E1" w:rsidP="00C377E1">
      <w:pPr>
        <w:jc w:val="center"/>
        <w:rPr>
          <w:b/>
        </w:rPr>
      </w:pPr>
    </w:p>
    <w:p w:rsidR="00C377E1" w:rsidRDefault="00C377E1" w:rsidP="00C377E1">
      <w:pPr>
        <w:jc w:val="center"/>
        <w:rPr>
          <w:b/>
        </w:rPr>
      </w:pPr>
      <w:r w:rsidRPr="00DC1DD7">
        <w:rPr>
          <w:b/>
        </w:rPr>
        <w:lastRenderedPageBreak/>
        <w:t>DESPACHO DE COMBUSTIBLE</w:t>
      </w:r>
    </w:p>
    <w:p w:rsidR="00C377E1" w:rsidRPr="00DC1DD7" w:rsidRDefault="00C377E1" w:rsidP="00C377E1">
      <w:pPr>
        <w:jc w:val="center"/>
        <w:rPr>
          <w:b/>
          <w:u w:val="single"/>
        </w:rPr>
      </w:pPr>
      <w:r w:rsidRPr="004B3E8B">
        <w:rPr>
          <w:b/>
          <w:noProof/>
          <w:u w:val="single"/>
          <w:lang w:val="es-ES" w:eastAsia="es-ES"/>
        </w:rPr>
        <w:drawing>
          <wp:inline distT="0" distB="0" distL="0" distR="0" wp14:anchorId="460C826D" wp14:editId="68F462EA">
            <wp:extent cx="5400675" cy="3037880"/>
            <wp:effectExtent l="0" t="0" r="0" b="0"/>
            <wp:docPr id="143444" name="Imagen 143444" descr="C:\Users\gmolina.GPTSACHILA\Downloads\20170206_171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gmolina.GPTSACHILA\Downloads\20170206_171727.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tbl>
      <w:tblPr>
        <w:tblStyle w:val="Tablaconcuadrcula"/>
        <w:tblW w:w="0" w:type="auto"/>
        <w:tblLook w:val="04A0" w:firstRow="1" w:lastRow="0" w:firstColumn="1" w:lastColumn="0" w:noHBand="0" w:noVBand="1"/>
      </w:tblPr>
      <w:tblGrid>
        <w:gridCol w:w="3964"/>
        <w:gridCol w:w="4530"/>
      </w:tblGrid>
      <w:tr w:rsidR="00C377E1" w:rsidTr="00D0137A">
        <w:trPr>
          <w:trHeight w:val="1529"/>
        </w:trPr>
        <w:tc>
          <w:tcPr>
            <w:tcW w:w="3964" w:type="dxa"/>
            <w:vMerge w:val="restart"/>
          </w:tcPr>
          <w:p w:rsidR="00C377E1" w:rsidRDefault="00C377E1" w:rsidP="003373B3">
            <w:pPr>
              <w:jc w:val="center"/>
              <w:rPr>
                <w:b/>
                <w:u w:val="single"/>
              </w:rPr>
            </w:pPr>
            <w:r>
              <w:rPr>
                <w:b/>
                <w:u w:val="single"/>
              </w:rPr>
              <w:lastRenderedPageBreak/>
              <w:t>RUTA DE EVACUACIÒN IZQUIERDA</w:t>
            </w:r>
          </w:p>
          <w:p w:rsidR="00C377E1" w:rsidRDefault="00C377E1" w:rsidP="003373B3">
            <w:pPr>
              <w:jc w:val="center"/>
              <w:rPr>
                <w:b/>
              </w:rPr>
            </w:pPr>
            <w:r>
              <w:rPr>
                <w:noProof/>
                <w:lang w:val="es-ES" w:eastAsia="es-ES"/>
              </w:rPr>
              <w:drawing>
                <wp:inline distT="0" distB="0" distL="0" distR="0" wp14:anchorId="0283AA9D" wp14:editId="10350954">
                  <wp:extent cx="1171575" cy="1219200"/>
                  <wp:effectExtent l="0" t="0" r="9525" b="0"/>
                  <wp:docPr id="143445" name="Imagen 143445" descr="Resultado de imagen para ruta de evacuaciòn IZQUIER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para ruta de evacuaciòn IZQUIERDA"/>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1575" cy="1219200"/>
                          </a:xfrm>
                          <a:prstGeom prst="rect">
                            <a:avLst/>
                          </a:prstGeom>
                          <a:noFill/>
                          <a:ln>
                            <a:noFill/>
                          </a:ln>
                        </pic:spPr>
                      </pic:pic>
                    </a:graphicData>
                  </a:graphic>
                </wp:inline>
              </w:drawing>
            </w:r>
          </w:p>
          <w:p w:rsidR="00C377E1" w:rsidRDefault="00C377E1" w:rsidP="003373B3">
            <w:pPr>
              <w:jc w:val="center"/>
              <w:rPr>
                <w:b/>
              </w:rPr>
            </w:pPr>
          </w:p>
        </w:tc>
        <w:tc>
          <w:tcPr>
            <w:tcW w:w="4530" w:type="dxa"/>
          </w:tcPr>
          <w:p w:rsidR="00C377E1" w:rsidRDefault="00C377E1" w:rsidP="003373B3">
            <w:pPr>
              <w:jc w:val="both"/>
            </w:pPr>
            <w:r w:rsidRPr="0051535C">
              <w:rPr>
                <w:b/>
                <w:color w:val="FF0000"/>
              </w:rPr>
              <w:t>CANTIDAD DE SEÑALETICAS:</w:t>
            </w:r>
            <w:r w:rsidRPr="0051535C">
              <w:rPr>
                <w:color w:val="FF0000"/>
              </w:rPr>
              <w:t xml:space="preserve"> </w:t>
            </w:r>
            <w:r w:rsidRPr="0051535C">
              <w:t>10</w:t>
            </w:r>
          </w:p>
          <w:p w:rsidR="00C377E1" w:rsidRPr="0051535C" w:rsidRDefault="00C377E1" w:rsidP="003373B3">
            <w:pPr>
              <w:jc w:val="both"/>
            </w:pPr>
          </w:p>
          <w:p w:rsidR="00C377E1" w:rsidRDefault="00C377E1" w:rsidP="003373B3">
            <w:pPr>
              <w:jc w:val="both"/>
            </w:pPr>
            <w:r w:rsidRPr="0051535C">
              <w:rPr>
                <w:b/>
                <w:color w:val="FF0000"/>
              </w:rPr>
              <w:t>MATERIAL:</w:t>
            </w:r>
            <w:r w:rsidRPr="0051535C">
              <w:rPr>
                <w:color w:val="FF0000"/>
              </w:rPr>
              <w:t xml:space="preserve"> </w:t>
            </w:r>
            <w:r w:rsidRPr="0051535C">
              <w:t>PVC DE 3MM CON VINIL REFLECTIVO BAJO NORMA INEN 439 E IMAGEN DE RUTA DE EVACUACIÓN A LA IZQUIERDA INCLUYE INSTALACIÓN Y MATERIALES</w:t>
            </w:r>
          </w:p>
          <w:p w:rsidR="00C377E1" w:rsidRPr="0051535C" w:rsidRDefault="00C377E1" w:rsidP="003373B3">
            <w:pPr>
              <w:jc w:val="both"/>
            </w:pPr>
          </w:p>
          <w:p w:rsidR="00C377E1" w:rsidRDefault="00C377E1" w:rsidP="003373B3">
            <w:pPr>
              <w:jc w:val="both"/>
              <w:rPr>
                <w:b/>
              </w:rPr>
            </w:pPr>
            <w:r w:rsidRPr="0051535C">
              <w:rPr>
                <w:b/>
                <w:color w:val="FF0000"/>
              </w:rPr>
              <w:t>MEDIDAS:</w:t>
            </w:r>
            <w:r w:rsidRPr="0051535C">
              <w:rPr>
                <w:color w:val="FF0000"/>
              </w:rPr>
              <w:t xml:space="preserve"> </w:t>
            </w:r>
            <w:r w:rsidRPr="0051535C">
              <w:t>20 X 30</w:t>
            </w:r>
          </w:p>
        </w:tc>
      </w:tr>
      <w:tr w:rsidR="00C377E1" w:rsidTr="00D0137A">
        <w:trPr>
          <w:trHeight w:val="1529"/>
        </w:trPr>
        <w:tc>
          <w:tcPr>
            <w:tcW w:w="3964" w:type="dxa"/>
            <w:vMerge/>
          </w:tcPr>
          <w:p w:rsidR="00C377E1" w:rsidRDefault="00C377E1" w:rsidP="003373B3">
            <w:pPr>
              <w:jc w:val="center"/>
              <w:rPr>
                <w:b/>
                <w:u w:val="single"/>
              </w:rPr>
            </w:pPr>
          </w:p>
        </w:tc>
        <w:tc>
          <w:tcPr>
            <w:tcW w:w="4530" w:type="dxa"/>
          </w:tcPr>
          <w:p w:rsidR="00C377E1" w:rsidRDefault="00C377E1" w:rsidP="003373B3">
            <w:pPr>
              <w:jc w:val="center"/>
              <w:rPr>
                <w:b/>
                <w:color w:val="FF0000"/>
              </w:rPr>
            </w:pPr>
            <w:r>
              <w:rPr>
                <w:b/>
                <w:color w:val="FF0000"/>
              </w:rPr>
              <w:t xml:space="preserve">UBICACIÒN DE LAS SEÑALÈTICAS </w:t>
            </w:r>
          </w:p>
          <w:p w:rsidR="00C377E1" w:rsidRPr="00055491" w:rsidRDefault="00C377E1" w:rsidP="003373B3">
            <w:pPr>
              <w:jc w:val="both"/>
            </w:pPr>
            <w:r w:rsidRPr="00055491">
              <w:rPr>
                <w:b/>
              </w:rPr>
              <w:t>1.-</w:t>
            </w:r>
            <w:r>
              <w:rPr>
                <w:b/>
              </w:rPr>
              <w:t xml:space="preserve"> </w:t>
            </w:r>
            <w:r>
              <w:t xml:space="preserve">Área de Vulcanizadora </w:t>
            </w:r>
          </w:p>
          <w:p w:rsidR="00C377E1" w:rsidRPr="00055491" w:rsidRDefault="00C377E1" w:rsidP="003373B3">
            <w:pPr>
              <w:jc w:val="both"/>
              <w:rPr>
                <w:b/>
              </w:rPr>
            </w:pPr>
            <w:r w:rsidRPr="00055491">
              <w:rPr>
                <w:b/>
              </w:rPr>
              <w:t>2.-</w:t>
            </w:r>
            <w:r>
              <w:rPr>
                <w:b/>
              </w:rPr>
              <w:t xml:space="preserve"> </w:t>
            </w:r>
            <w:r w:rsidRPr="00055491">
              <w:t>Dirección de Gestión de Obras Públicas</w:t>
            </w:r>
            <w:r>
              <w:rPr>
                <w:b/>
              </w:rPr>
              <w:t xml:space="preserve"> </w:t>
            </w:r>
          </w:p>
          <w:p w:rsidR="00C377E1" w:rsidRPr="00055491" w:rsidRDefault="00C377E1" w:rsidP="003373B3">
            <w:pPr>
              <w:jc w:val="both"/>
            </w:pPr>
            <w:r w:rsidRPr="00055491">
              <w:rPr>
                <w:b/>
              </w:rPr>
              <w:t>3.-</w:t>
            </w:r>
            <w:r>
              <w:rPr>
                <w:b/>
              </w:rPr>
              <w:t xml:space="preserve"> </w:t>
            </w:r>
            <w:r>
              <w:t xml:space="preserve">Bodega de Guardalmacén </w:t>
            </w:r>
          </w:p>
          <w:p w:rsidR="00C377E1" w:rsidRPr="00055491" w:rsidRDefault="00C377E1" w:rsidP="003373B3">
            <w:pPr>
              <w:jc w:val="both"/>
              <w:rPr>
                <w:b/>
              </w:rPr>
            </w:pPr>
            <w:r w:rsidRPr="00055491">
              <w:rPr>
                <w:b/>
              </w:rPr>
              <w:t>4.-</w:t>
            </w:r>
            <w:r>
              <w:rPr>
                <w:b/>
              </w:rPr>
              <w:t xml:space="preserve"> </w:t>
            </w:r>
            <w:r>
              <w:t>Dirección Ambiental y Desarrollo Económico</w:t>
            </w:r>
          </w:p>
          <w:p w:rsidR="00C377E1" w:rsidRPr="00055491" w:rsidRDefault="00C377E1" w:rsidP="003373B3">
            <w:pPr>
              <w:jc w:val="both"/>
            </w:pPr>
            <w:r w:rsidRPr="00055491">
              <w:rPr>
                <w:b/>
              </w:rPr>
              <w:t>5.-</w:t>
            </w:r>
            <w:r>
              <w:rPr>
                <w:b/>
              </w:rPr>
              <w:t xml:space="preserve"> </w:t>
            </w:r>
            <w:r w:rsidRPr="00055491">
              <w:t>Dirección de Gestión de</w:t>
            </w:r>
            <w:r>
              <w:rPr>
                <w:b/>
              </w:rPr>
              <w:t xml:space="preserve"> </w:t>
            </w:r>
            <w:r>
              <w:t>Talento Humano</w:t>
            </w:r>
          </w:p>
          <w:p w:rsidR="00C377E1" w:rsidRPr="00055491" w:rsidRDefault="00C377E1" w:rsidP="003373B3">
            <w:pPr>
              <w:jc w:val="both"/>
              <w:rPr>
                <w:b/>
              </w:rPr>
            </w:pPr>
            <w:r w:rsidRPr="00055491">
              <w:rPr>
                <w:b/>
              </w:rPr>
              <w:t>6.-</w:t>
            </w:r>
            <w:r>
              <w:rPr>
                <w:b/>
              </w:rPr>
              <w:t xml:space="preserve"> </w:t>
            </w:r>
            <w:r w:rsidRPr="00055491">
              <w:t>Dirección de Gestión de</w:t>
            </w:r>
            <w:r>
              <w:rPr>
                <w:b/>
              </w:rPr>
              <w:t xml:space="preserve"> </w:t>
            </w:r>
            <w:r>
              <w:t>Talento Humano</w:t>
            </w:r>
          </w:p>
          <w:p w:rsidR="00C377E1" w:rsidRPr="00055491" w:rsidRDefault="00C377E1" w:rsidP="003373B3">
            <w:pPr>
              <w:jc w:val="both"/>
            </w:pPr>
            <w:r w:rsidRPr="00055491">
              <w:rPr>
                <w:b/>
              </w:rPr>
              <w:t>7.-</w:t>
            </w:r>
            <w:r>
              <w:rPr>
                <w:b/>
              </w:rPr>
              <w:t xml:space="preserve"> </w:t>
            </w:r>
            <w:r w:rsidRPr="00055491">
              <w:t xml:space="preserve">Proyecto Cacao </w:t>
            </w:r>
          </w:p>
          <w:p w:rsidR="00C377E1" w:rsidRPr="00055491" w:rsidRDefault="00C377E1" w:rsidP="003373B3">
            <w:pPr>
              <w:jc w:val="both"/>
            </w:pPr>
            <w:r w:rsidRPr="00055491">
              <w:rPr>
                <w:b/>
              </w:rPr>
              <w:t>8.-</w:t>
            </w:r>
            <w:r>
              <w:rPr>
                <w:b/>
              </w:rPr>
              <w:t xml:space="preserve"> </w:t>
            </w:r>
            <w:r>
              <w:t xml:space="preserve">Servicios Generales </w:t>
            </w:r>
          </w:p>
          <w:p w:rsidR="00C377E1" w:rsidRPr="00055491" w:rsidRDefault="00C377E1" w:rsidP="003373B3">
            <w:pPr>
              <w:jc w:val="both"/>
            </w:pPr>
            <w:r w:rsidRPr="00055491">
              <w:rPr>
                <w:b/>
              </w:rPr>
              <w:t>9.-</w:t>
            </w:r>
            <w:r>
              <w:rPr>
                <w:b/>
              </w:rPr>
              <w:t xml:space="preserve"> </w:t>
            </w:r>
            <w:r>
              <w:t xml:space="preserve">Biométrico </w:t>
            </w:r>
          </w:p>
          <w:p w:rsidR="00C377E1" w:rsidRPr="00055491" w:rsidRDefault="00C377E1" w:rsidP="003373B3">
            <w:pPr>
              <w:jc w:val="both"/>
              <w:rPr>
                <w:color w:val="FF0000"/>
              </w:rPr>
            </w:pPr>
            <w:r w:rsidRPr="00055491">
              <w:rPr>
                <w:b/>
              </w:rPr>
              <w:t>10.-</w:t>
            </w:r>
            <w:r>
              <w:rPr>
                <w:b/>
              </w:rPr>
              <w:t xml:space="preserve"> </w:t>
            </w:r>
            <w:r>
              <w:t xml:space="preserve">Parqueadero vehicular </w:t>
            </w:r>
          </w:p>
        </w:tc>
      </w:tr>
    </w:tbl>
    <w:p w:rsidR="00C377E1" w:rsidRDefault="00C377E1" w:rsidP="00C377E1">
      <w:pPr>
        <w:jc w:val="center"/>
        <w:rPr>
          <w:b/>
        </w:rPr>
      </w:pPr>
    </w:p>
    <w:p w:rsidR="00C377E1" w:rsidRDefault="00C377E1" w:rsidP="00C377E1">
      <w:pPr>
        <w:jc w:val="center"/>
        <w:rPr>
          <w:b/>
        </w:rPr>
      </w:pPr>
      <w:r w:rsidRPr="00DC1DD7">
        <w:rPr>
          <w:b/>
        </w:rPr>
        <w:t>ÁREA DE VULCANIZADORA</w:t>
      </w:r>
    </w:p>
    <w:p w:rsidR="00C377E1" w:rsidRPr="00DC1DD7" w:rsidRDefault="00C377E1" w:rsidP="00C377E1">
      <w:pPr>
        <w:jc w:val="center"/>
        <w:rPr>
          <w:b/>
        </w:rPr>
      </w:pPr>
      <w:r w:rsidRPr="00215E1E">
        <w:rPr>
          <w:b/>
          <w:noProof/>
          <w:lang w:val="es-ES" w:eastAsia="es-ES"/>
        </w:rPr>
        <w:drawing>
          <wp:inline distT="0" distB="0" distL="0" distR="0" wp14:anchorId="5DB38926" wp14:editId="4BA15909">
            <wp:extent cx="5400675" cy="3037880"/>
            <wp:effectExtent l="0" t="0" r="0" b="0"/>
            <wp:docPr id="143446" name="Imagen 143446" descr="C:\Users\gmolina.GPTSACHILA\Downloads\20170206_153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gmolina.GPTSACHILA\Downloads\20170206_153516.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C377E1" w:rsidRDefault="00C377E1" w:rsidP="00C377E1">
      <w:pPr>
        <w:jc w:val="center"/>
        <w:rPr>
          <w:b/>
        </w:rPr>
      </w:pPr>
    </w:p>
    <w:p w:rsidR="00C377E1" w:rsidRDefault="00C377E1" w:rsidP="00C377E1">
      <w:pPr>
        <w:jc w:val="center"/>
        <w:rPr>
          <w:b/>
        </w:rPr>
      </w:pPr>
    </w:p>
    <w:p w:rsidR="00C377E1" w:rsidRDefault="00C377E1" w:rsidP="00C377E1">
      <w:pPr>
        <w:jc w:val="center"/>
        <w:rPr>
          <w:b/>
        </w:rPr>
      </w:pPr>
    </w:p>
    <w:p w:rsidR="00C377E1" w:rsidRDefault="00C377E1" w:rsidP="00C377E1">
      <w:pPr>
        <w:jc w:val="center"/>
        <w:rPr>
          <w:b/>
        </w:rPr>
      </w:pPr>
      <w:r w:rsidRPr="00DC1DD7">
        <w:rPr>
          <w:b/>
        </w:rPr>
        <w:lastRenderedPageBreak/>
        <w:t>DIRECCIÓN DE GESTIÓN DE OBRAS PÚBLICAS</w:t>
      </w:r>
    </w:p>
    <w:p w:rsidR="00C377E1" w:rsidRPr="00DC1DD7" w:rsidRDefault="00C377E1" w:rsidP="00C377E1">
      <w:pPr>
        <w:jc w:val="center"/>
        <w:rPr>
          <w:b/>
        </w:rPr>
      </w:pPr>
      <w:r w:rsidRPr="00215E1E">
        <w:rPr>
          <w:b/>
          <w:noProof/>
          <w:lang w:val="es-ES" w:eastAsia="es-ES"/>
        </w:rPr>
        <w:drawing>
          <wp:inline distT="0" distB="0" distL="0" distR="0" wp14:anchorId="07E18D22" wp14:editId="72F0032D">
            <wp:extent cx="5400675" cy="3037880"/>
            <wp:effectExtent l="0" t="0" r="0" b="0"/>
            <wp:docPr id="143447" name="Imagen 143447" descr="C:\Users\gmolina.GPTSACHILA\Downloads\20170206_162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gmolina.GPTSACHILA\Downloads\20170206_162104.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C377E1" w:rsidRDefault="00C377E1" w:rsidP="00C377E1">
      <w:pPr>
        <w:jc w:val="center"/>
        <w:rPr>
          <w:b/>
        </w:rPr>
      </w:pPr>
      <w:r w:rsidRPr="00DC1DD7">
        <w:rPr>
          <w:b/>
        </w:rPr>
        <w:t>BODEGA DE GUARDALMACÉN</w:t>
      </w:r>
    </w:p>
    <w:p w:rsidR="00C377E1" w:rsidRPr="00DC1DD7" w:rsidRDefault="00C377E1" w:rsidP="00C377E1">
      <w:pPr>
        <w:jc w:val="center"/>
        <w:rPr>
          <w:b/>
        </w:rPr>
      </w:pPr>
      <w:r w:rsidRPr="00215E1E">
        <w:rPr>
          <w:b/>
          <w:noProof/>
          <w:lang w:val="es-ES" w:eastAsia="es-ES"/>
        </w:rPr>
        <w:drawing>
          <wp:inline distT="0" distB="0" distL="0" distR="0" wp14:anchorId="7CB6CD87" wp14:editId="0BF7C1BC">
            <wp:extent cx="5400675" cy="3037880"/>
            <wp:effectExtent l="0" t="0" r="0" b="0"/>
            <wp:docPr id="143448" name="Imagen 143448" descr="C:\Users\gmolina.GPTSACHILA\Downloads\20170206_163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gmolina.GPTSACHILA\Downloads\20170206_163341.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C377E1" w:rsidRDefault="00C377E1" w:rsidP="00C377E1">
      <w:pPr>
        <w:jc w:val="center"/>
        <w:rPr>
          <w:b/>
        </w:rPr>
      </w:pPr>
    </w:p>
    <w:p w:rsidR="00C377E1" w:rsidRDefault="00C377E1" w:rsidP="00C377E1">
      <w:pPr>
        <w:jc w:val="center"/>
        <w:rPr>
          <w:b/>
        </w:rPr>
      </w:pPr>
    </w:p>
    <w:p w:rsidR="00C377E1" w:rsidRDefault="00C377E1" w:rsidP="00C377E1">
      <w:pPr>
        <w:jc w:val="center"/>
        <w:rPr>
          <w:b/>
        </w:rPr>
      </w:pPr>
    </w:p>
    <w:p w:rsidR="00C377E1" w:rsidRDefault="00C377E1" w:rsidP="00C377E1">
      <w:pPr>
        <w:jc w:val="center"/>
        <w:rPr>
          <w:b/>
        </w:rPr>
      </w:pPr>
    </w:p>
    <w:p w:rsidR="00C377E1" w:rsidRPr="00DC1DD7" w:rsidRDefault="00C377E1" w:rsidP="00C377E1">
      <w:pPr>
        <w:jc w:val="center"/>
        <w:rPr>
          <w:b/>
        </w:rPr>
      </w:pPr>
      <w:r w:rsidRPr="00DC1DD7">
        <w:rPr>
          <w:b/>
        </w:rPr>
        <w:lastRenderedPageBreak/>
        <w:t>DIRECCIÓN AMBIENTAL Y DESARROLLO ECONÓMICO</w:t>
      </w:r>
    </w:p>
    <w:p w:rsidR="00C377E1" w:rsidRDefault="00C377E1" w:rsidP="00C377E1">
      <w:pPr>
        <w:jc w:val="center"/>
        <w:rPr>
          <w:b/>
        </w:rPr>
      </w:pPr>
      <w:r w:rsidRPr="001F2AD8">
        <w:rPr>
          <w:b/>
          <w:noProof/>
          <w:lang w:val="es-ES" w:eastAsia="es-ES"/>
        </w:rPr>
        <w:drawing>
          <wp:inline distT="0" distB="0" distL="0" distR="0" wp14:anchorId="3AD00F5B" wp14:editId="5AE9E987">
            <wp:extent cx="2628265" cy="3248025"/>
            <wp:effectExtent l="0" t="0" r="635" b="9525"/>
            <wp:docPr id="143449" name="Imagen 143449" descr="C:\Users\gmolina.GPTSACHILA\Downloads\20170207_120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gmolina.GPTSACHILA\Downloads\20170207_120852.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631018" cy="3251427"/>
                    </a:xfrm>
                    <a:prstGeom prst="rect">
                      <a:avLst/>
                    </a:prstGeom>
                    <a:noFill/>
                    <a:ln>
                      <a:noFill/>
                    </a:ln>
                  </pic:spPr>
                </pic:pic>
              </a:graphicData>
            </a:graphic>
          </wp:inline>
        </w:drawing>
      </w:r>
    </w:p>
    <w:p w:rsidR="00C377E1" w:rsidRDefault="00C377E1" w:rsidP="00C377E1">
      <w:pPr>
        <w:jc w:val="center"/>
        <w:rPr>
          <w:b/>
        </w:rPr>
      </w:pPr>
    </w:p>
    <w:p w:rsidR="00C377E1" w:rsidRDefault="00C377E1" w:rsidP="00C377E1">
      <w:pPr>
        <w:jc w:val="center"/>
        <w:rPr>
          <w:b/>
        </w:rPr>
      </w:pPr>
      <w:r w:rsidRPr="00DC1DD7">
        <w:rPr>
          <w:b/>
        </w:rPr>
        <w:t>DIRECCIÓN DE GESTIÓN DE TALENTO HUMANO</w:t>
      </w:r>
    </w:p>
    <w:p w:rsidR="00C377E1" w:rsidRPr="00DC1DD7" w:rsidRDefault="00C377E1" w:rsidP="00C377E1">
      <w:pPr>
        <w:jc w:val="center"/>
        <w:rPr>
          <w:b/>
        </w:rPr>
      </w:pPr>
      <w:r w:rsidRPr="00215E1E">
        <w:rPr>
          <w:b/>
          <w:noProof/>
          <w:lang w:val="es-ES" w:eastAsia="es-ES"/>
        </w:rPr>
        <w:drawing>
          <wp:inline distT="0" distB="0" distL="0" distR="0" wp14:anchorId="5AB0C738" wp14:editId="4AD78DC1">
            <wp:extent cx="2228850" cy="3037840"/>
            <wp:effectExtent l="0" t="0" r="0" b="0"/>
            <wp:docPr id="143450" name="Imagen 143450" descr="C:\Users\gmolina.GPTSACHILA\Downloads\20170206_164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gmolina.GPTSACHILA\Downloads\20170206_164250.jpg"/>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r="58729"/>
                    <a:stretch/>
                  </pic:blipFill>
                  <pic:spPr bwMode="auto">
                    <a:xfrm>
                      <a:off x="0" y="0"/>
                      <a:ext cx="2228879" cy="3037880"/>
                    </a:xfrm>
                    <a:prstGeom prst="rect">
                      <a:avLst/>
                    </a:prstGeom>
                    <a:noFill/>
                    <a:ln>
                      <a:noFill/>
                    </a:ln>
                    <a:extLst>
                      <a:ext uri="{53640926-AAD7-44D8-BBD7-CCE9431645EC}">
                        <a14:shadowObscured xmlns:a14="http://schemas.microsoft.com/office/drawing/2010/main"/>
                      </a:ext>
                    </a:extLst>
                  </pic:spPr>
                </pic:pic>
              </a:graphicData>
            </a:graphic>
          </wp:inline>
        </w:drawing>
      </w:r>
    </w:p>
    <w:p w:rsidR="00C377E1" w:rsidRDefault="00C377E1" w:rsidP="00C377E1">
      <w:pPr>
        <w:jc w:val="center"/>
        <w:rPr>
          <w:b/>
        </w:rPr>
      </w:pPr>
    </w:p>
    <w:p w:rsidR="00C377E1" w:rsidRDefault="00C377E1" w:rsidP="00C377E1">
      <w:pPr>
        <w:jc w:val="center"/>
        <w:rPr>
          <w:b/>
        </w:rPr>
      </w:pPr>
    </w:p>
    <w:p w:rsidR="00C377E1" w:rsidRDefault="00C377E1" w:rsidP="00C377E1">
      <w:pPr>
        <w:jc w:val="center"/>
        <w:rPr>
          <w:b/>
        </w:rPr>
      </w:pPr>
      <w:r w:rsidRPr="00DC1DD7">
        <w:rPr>
          <w:b/>
        </w:rPr>
        <w:lastRenderedPageBreak/>
        <w:t>DIRECCIÓN DE GESTIÓN DE TALENTO HUMANO</w:t>
      </w:r>
    </w:p>
    <w:p w:rsidR="00C377E1" w:rsidRPr="00DC1DD7" w:rsidRDefault="00C377E1" w:rsidP="00C377E1">
      <w:pPr>
        <w:jc w:val="center"/>
        <w:rPr>
          <w:b/>
        </w:rPr>
      </w:pPr>
      <w:r w:rsidRPr="00215E1E">
        <w:rPr>
          <w:b/>
          <w:noProof/>
          <w:lang w:val="es-ES" w:eastAsia="es-ES"/>
        </w:rPr>
        <w:drawing>
          <wp:inline distT="0" distB="0" distL="0" distR="0" wp14:anchorId="4A65F9DB" wp14:editId="452F311B">
            <wp:extent cx="3781354" cy="3037840"/>
            <wp:effectExtent l="0" t="0" r="0" b="0"/>
            <wp:docPr id="143451" name="Imagen 143451" descr="C:\Users\gmolina.GPTSACHILA\Downloads\20170206_164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gmolina.GPTSACHILA\Downloads\20170206_164250.jpg"/>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29983"/>
                    <a:stretch/>
                  </pic:blipFill>
                  <pic:spPr bwMode="auto">
                    <a:xfrm>
                      <a:off x="0" y="0"/>
                      <a:ext cx="3781404" cy="3037880"/>
                    </a:xfrm>
                    <a:prstGeom prst="rect">
                      <a:avLst/>
                    </a:prstGeom>
                    <a:noFill/>
                    <a:ln>
                      <a:noFill/>
                    </a:ln>
                    <a:extLst>
                      <a:ext uri="{53640926-AAD7-44D8-BBD7-CCE9431645EC}">
                        <a14:shadowObscured xmlns:a14="http://schemas.microsoft.com/office/drawing/2010/main"/>
                      </a:ext>
                    </a:extLst>
                  </pic:spPr>
                </pic:pic>
              </a:graphicData>
            </a:graphic>
          </wp:inline>
        </w:drawing>
      </w:r>
    </w:p>
    <w:p w:rsidR="00C377E1" w:rsidRDefault="00C377E1" w:rsidP="00C377E1">
      <w:pPr>
        <w:jc w:val="center"/>
        <w:rPr>
          <w:b/>
        </w:rPr>
      </w:pPr>
      <w:r w:rsidRPr="00DC1DD7">
        <w:rPr>
          <w:b/>
        </w:rPr>
        <w:t>PROYECTO CACAO</w:t>
      </w:r>
    </w:p>
    <w:p w:rsidR="00C377E1" w:rsidRPr="00DC1DD7" w:rsidRDefault="00C377E1" w:rsidP="00C377E1">
      <w:pPr>
        <w:jc w:val="center"/>
        <w:rPr>
          <w:b/>
        </w:rPr>
      </w:pPr>
      <w:r w:rsidRPr="00215E1E">
        <w:rPr>
          <w:b/>
          <w:noProof/>
          <w:lang w:val="es-ES" w:eastAsia="es-ES"/>
        </w:rPr>
        <w:drawing>
          <wp:inline distT="0" distB="0" distL="0" distR="0" wp14:anchorId="3E7BBDE3" wp14:editId="2C308894">
            <wp:extent cx="5400675" cy="3037840"/>
            <wp:effectExtent l="0" t="0" r="9525" b="0"/>
            <wp:docPr id="143452" name="Imagen 143452" descr="C:\Users\gmolina.GPTSACHILA\Downloads\20170206_165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gmolina.GPTSACHILA\Downloads\20170206_165038.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400675" cy="3037840"/>
                    </a:xfrm>
                    <a:prstGeom prst="rect">
                      <a:avLst/>
                    </a:prstGeom>
                    <a:noFill/>
                    <a:ln>
                      <a:noFill/>
                    </a:ln>
                  </pic:spPr>
                </pic:pic>
              </a:graphicData>
            </a:graphic>
          </wp:inline>
        </w:drawing>
      </w:r>
    </w:p>
    <w:p w:rsidR="00C377E1" w:rsidRDefault="00C377E1" w:rsidP="00C377E1">
      <w:pPr>
        <w:jc w:val="center"/>
        <w:rPr>
          <w:b/>
        </w:rPr>
      </w:pPr>
    </w:p>
    <w:p w:rsidR="00C377E1" w:rsidRDefault="00C377E1" w:rsidP="00C377E1">
      <w:pPr>
        <w:jc w:val="center"/>
        <w:rPr>
          <w:b/>
        </w:rPr>
      </w:pPr>
    </w:p>
    <w:p w:rsidR="00C377E1" w:rsidRDefault="00C377E1" w:rsidP="00C377E1">
      <w:pPr>
        <w:jc w:val="center"/>
        <w:rPr>
          <w:b/>
        </w:rPr>
      </w:pPr>
    </w:p>
    <w:p w:rsidR="00C377E1" w:rsidRDefault="00C377E1" w:rsidP="00C377E1">
      <w:pPr>
        <w:jc w:val="center"/>
        <w:rPr>
          <w:b/>
        </w:rPr>
      </w:pPr>
    </w:p>
    <w:p w:rsidR="00C377E1" w:rsidRDefault="00C377E1" w:rsidP="00C377E1">
      <w:pPr>
        <w:jc w:val="center"/>
        <w:rPr>
          <w:b/>
        </w:rPr>
      </w:pPr>
      <w:r w:rsidRPr="00DC1DD7">
        <w:rPr>
          <w:b/>
        </w:rPr>
        <w:lastRenderedPageBreak/>
        <w:t>SERVICIOS GENERALES</w:t>
      </w:r>
    </w:p>
    <w:p w:rsidR="00C377E1" w:rsidRPr="00DC1DD7" w:rsidRDefault="00C377E1" w:rsidP="00C377E1">
      <w:pPr>
        <w:jc w:val="center"/>
        <w:rPr>
          <w:b/>
        </w:rPr>
      </w:pPr>
      <w:r w:rsidRPr="00215E1E">
        <w:rPr>
          <w:b/>
          <w:noProof/>
          <w:lang w:val="es-ES" w:eastAsia="es-ES"/>
        </w:rPr>
        <w:drawing>
          <wp:inline distT="0" distB="0" distL="0" distR="0" wp14:anchorId="5CF46ACF" wp14:editId="27B26742">
            <wp:extent cx="5400675" cy="3037880"/>
            <wp:effectExtent l="0" t="0" r="0" b="0"/>
            <wp:docPr id="143453" name="Imagen 143453" descr="C:\Users\gmolina.GPTSACHILA\Downloads\20170206_165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gmolina.GPTSACHILA\Downloads\20170206_165310.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C377E1" w:rsidRDefault="00C377E1" w:rsidP="00C377E1">
      <w:pPr>
        <w:jc w:val="center"/>
        <w:rPr>
          <w:b/>
        </w:rPr>
      </w:pPr>
      <w:r w:rsidRPr="00DC1DD7">
        <w:rPr>
          <w:b/>
        </w:rPr>
        <w:t>BIOMÉTRICO</w:t>
      </w:r>
    </w:p>
    <w:p w:rsidR="00C377E1" w:rsidRPr="00DC1DD7" w:rsidRDefault="00C377E1" w:rsidP="00C377E1">
      <w:pPr>
        <w:jc w:val="center"/>
        <w:rPr>
          <w:b/>
        </w:rPr>
      </w:pPr>
      <w:r w:rsidRPr="00215E1E">
        <w:rPr>
          <w:b/>
          <w:noProof/>
          <w:lang w:val="es-ES" w:eastAsia="es-ES"/>
        </w:rPr>
        <w:drawing>
          <wp:inline distT="0" distB="0" distL="0" distR="0" wp14:anchorId="02302393" wp14:editId="0BD174A7">
            <wp:extent cx="2366010" cy="3562350"/>
            <wp:effectExtent l="0" t="0" r="0" b="0"/>
            <wp:docPr id="143454" name="Imagen 143454" descr="C:\Users\gmolina.GPTSACHILA\Downloads\20170207_07530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gmolina.GPTSACHILA\Downloads\20170207_075307 (1).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368091" cy="3565483"/>
                    </a:xfrm>
                    <a:prstGeom prst="rect">
                      <a:avLst/>
                    </a:prstGeom>
                    <a:noFill/>
                    <a:ln>
                      <a:noFill/>
                    </a:ln>
                  </pic:spPr>
                </pic:pic>
              </a:graphicData>
            </a:graphic>
          </wp:inline>
        </w:drawing>
      </w:r>
    </w:p>
    <w:p w:rsidR="00C377E1" w:rsidRDefault="00C377E1" w:rsidP="00C377E1">
      <w:pPr>
        <w:jc w:val="center"/>
        <w:rPr>
          <w:b/>
        </w:rPr>
      </w:pPr>
    </w:p>
    <w:p w:rsidR="00C377E1" w:rsidRDefault="00C377E1" w:rsidP="00C377E1">
      <w:pPr>
        <w:jc w:val="center"/>
        <w:rPr>
          <w:b/>
        </w:rPr>
      </w:pPr>
    </w:p>
    <w:p w:rsidR="00C377E1" w:rsidRDefault="00C377E1" w:rsidP="00C377E1">
      <w:pPr>
        <w:jc w:val="center"/>
        <w:rPr>
          <w:b/>
        </w:rPr>
      </w:pPr>
      <w:r w:rsidRPr="00DC1DD7">
        <w:rPr>
          <w:b/>
        </w:rPr>
        <w:lastRenderedPageBreak/>
        <w:t>PARQUEADERO VEHICULAR</w:t>
      </w:r>
    </w:p>
    <w:p w:rsidR="00C377E1" w:rsidRPr="00DC1DD7" w:rsidRDefault="00C377E1" w:rsidP="00C377E1">
      <w:pPr>
        <w:jc w:val="center"/>
        <w:rPr>
          <w:b/>
          <w:u w:val="single"/>
        </w:rPr>
      </w:pPr>
      <w:r w:rsidRPr="00215E1E">
        <w:rPr>
          <w:b/>
          <w:noProof/>
          <w:u w:val="single"/>
          <w:lang w:val="es-ES" w:eastAsia="es-ES"/>
        </w:rPr>
        <w:drawing>
          <wp:inline distT="0" distB="0" distL="0" distR="0" wp14:anchorId="7D74F1A0" wp14:editId="0A66787C">
            <wp:extent cx="5400675" cy="3037880"/>
            <wp:effectExtent l="0" t="0" r="0" b="0"/>
            <wp:docPr id="143378" name="Imagen 143378" descr="C:\Users\gmolina.GPTSACHILA\Downloads\20170206_170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gmolina.GPTSACHILA\Downloads\20170206_170810.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tbl>
      <w:tblPr>
        <w:tblStyle w:val="Tablaconcuadrcula"/>
        <w:tblW w:w="0" w:type="auto"/>
        <w:tblLook w:val="04A0" w:firstRow="1" w:lastRow="0" w:firstColumn="1" w:lastColumn="0" w:noHBand="0" w:noVBand="1"/>
      </w:tblPr>
      <w:tblGrid>
        <w:gridCol w:w="4246"/>
        <w:gridCol w:w="4248"/>
      </w:tblGrid>
      <w:tr w:rsidR="00C377E1" w:rsidTr="00D0137A">
        <w:trPr>
          <w:trHeight w:val="1529"/>
        </w:trPr>
        <w:tc>
          <w:tcPr>
            <w:tcW w:w="4246" w:type="dxa"/>
            <w:vMerge w:val="restart"/>
          </w:tcPr>
          <w:p w:rsidR="00C377E1" w:rsidRDefault="00C377E1" w:rsidP="003373B3">
            <w:pPr>
              <w:jc w:val="center"/>
              <w:rPr>
                <w:b/>
                <w:u w:val="single"/>
              </w:rPr>
            </w:pPr>
            <w:r>
              <w:rPr>
                <w:b/>
                <w:u w:val="single"/>
              </w:rPr>
              <w:lastRenderedPageBreak/>
              <w:t>PROHIBIDO EL PASO SOLO PERSONAL AUTORIZADO</w:t>
            </w:r>
          </w:p>
          <w:p w:rsidR="00C377E1" w:rsidRDefault="00C377E1" w:rsidP="003373B3">
            <w:pPr>
              <w:jc w:val="center"/>
              <w:rPr>
                <w:b/>
              </w:rPr>
            </w:pPr>
            <w:r>
              <w:rPr>
                <w:noProof/>
                <w:lang w:val="es-ES" w:eastAsia="es-ES"/>
              </w:rPr>
              <w:drawing>
                <wp:anchor distT="0" distB="0" distL="114300" distR="114300" simplePos="0" relativeHeight="251698176" behindDoc="0" locked="0" layoutInCell="1" allowOverlap="1" wp14:anchorId="1828F0DC" wp14:editId="75ACEA28">
                  <wp:simplePos x="0" y="0"/>
                  <wp:positionH relativeFrom="margin">
                    <wp:posOffset>857885</wp:posOffset>
                  </wp:positionH>
                  <wp:positionV relativeFrom="paragraph">
                    <wp:posOffset>20955</wp:posOffset>
                  </wp:positionV>
                  <wp:extent cx="942975" cy="1295400"/>
                  <wp:effectExtent l="0" t="0" r="9525" b="0"/>
                  <wp:wrapNone/>
                  <wp:docPr id="143455" name="Imagen 143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val="0"/>
                              </a:ext>
                            </a:extLst>
                          </a:blip>
                          <a:srcRect l="23986" t="34505" r="56966" b="14679"/>
                          <a:stretch/>
                        </pic:blipFill>
                        <pic:spPr bwMode="auto">
                          <a:xfrm>
                            <a:off x="0" y="0"/>
                            <a:ext cx="942975" cy="1295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377E1" w:rsidRDefault="00C377E1" w:rsidP="003373B3">
            <w:pPr>
              <w:jc w:val="center"/>
              <w:rPr>
                <w:b/>
              </w:rPr>
            </w:pPr>
          </w:p>
          <w:p w:rsidR="00C377E1" w:rsidRDefault="00C377E1" w:rsidP="003373B3">
            <w:pPr>
              <w:jc w:val="center"/>
              <w:rPr>
                <w:b/>
              </w:rPr>
            </w:pPr>
          </w:p>
          <w:p w:rsidR="00C377E1" w:rsidRDefault="00C377E1" w:rsidP="003373B3">
            <w:pPr>
              <w:jc w:val="center"/>
              <w:rPr>
                <w:b/>
              </w:rPr>
            </w:pPr>
          </w:p>
          <w:p w:rsidR="00C377E1" w:rsidRDefault="00C377E1" w:rsidP="003373B3">
            <w:pPr>
              <w:jc w:val="center"/>
              <w:rPr>
                <w:b/>
              </w:rPr>
            </w:pPr>
          </w:p>
          <w:p w:rsidR="00C377E1" w:rsidRDefault="00C377E1" w:rsidP="003373B3">
            <w:pPr>
              <w:jc w:val="center"/>
              <w:rPr>
                <w:b/>
              </w:rPr>
            </w:pPr>
          </w:p>
          <w:p w:rsidR="00C377E1" w:rsidRDefault="00C377E1" w:rsidP="003373B3">
            <w:pPr>
              <w:jc w:val="center"/>
              <w:rPr>
                <w:b/>
              </w:rPr>
            </w:pPr>
          </w:p>
          <w:p w:rsidR="00C377E1" w:rsidRDefault="00C377E1" w:rsidP="003373B3">
            <w:pPr>
              <w:jc w:val="center"/>
              <w:rPr>
                <w:b/>
              </w:rPr>
            </w:pPr>
          </w:p>
        </w:tc>
        <w:tc>
          <w:tcPr>
            <w:tcW w:w="4248" w:type="dxa"/>
          </w:tcPr>
          <w:p w:rsidR="00C377E1" w:rsidRDefault="00C377E1" w:rsidP="003373B3">
            <w:pPr>
              <w:jc w:val="both"/>
            </w:pPr>
            <w:r w:rsidRPr="0051535C">
              <w:rPr>
                <w:b/>
                <w:color w:val="FF0000"/>
              </w:rPr>
              <w:t>CANTIDAD DE SEÑALETICAS:</w:t>
            </w:r>
            <w:r w:rsidRPr="0051535C">
              <w:rPr>
                <w:color w:val="FF0000"/>
              </w:rPr>
              <w:t xml:space="preserve"> </w:t>
            </w:r>
            <w:r w:rsidRPr="0051535C">
              <w:t>4</w:t>
            </w:r>
          </w:p>
          <w:p w:rsidR="00C377E1" w:rsidRPr="0051535C" w:rsidRDefault="00C377E1" w:rsidP="003373B3">
            <w:pPr>
              <w:jc w:val="both"/>
            </w:pPr>
          </w:p>
          <w:p w:rsidR="00C377E1" w:rsidRDefault="00C377E1" w:rsidP="003373B3">
            <w:pPr>
              <w:jc w:val="both"/>
            </w:pPr>
            <w:r w:rsidRPr="0051535C">
              <w:rPr>
                <w:b/>
                <w:color w:val="FF0000"/>
              </w:rPr>
              <w:t>MATERIAL:</w:t>
            </w:r>
            <w:r w:rsidRPr="0051535C">
              <w:rPr>
                <w:color w:val="FF0000"/>
              </w:rPr>
              <w:t xml:space="preserve"> </w:t>
            </w:r>
            <w:r w:rsidRPr="0051535C">
              <w:t>PVC DE 3MM CON VINIL REFLECTIVO BAJO NORMA INEN 439 E IMAGEN DE PROHIBIDO EL PASO SOLO PERSONAL AUTORIZADO INCLUYE INSTALACIÓN Y MATERIALES</w:t>
            </w:r>
          </w:p>
          <w:p w:rsidR="00C377E1" w:rsidRPr="0051535C" w:rsidRDefault="00C377E1" w:rsidP="003373B3">
            <w:pPr>
              <w:jc w:val="both"/>
            </w:pPr>
          </w:p>
          <w:p w:rsidR="00C377E1" w:rsidRDefault="00C377E1" w:rsidP="003373B3">
            <w:pPr>
              <w:jc w:val="both"/>
              <w:rPr>
                <w:b/>
              </w:rPr>
            </w:pPr>
            <w:r w:rsidRPr="0051535C">
              <w:rPr>
                <w:b/>
                <w:color w:val="FF0000"/>
              </w:rPr>
              <w:t>MEDIDAS:</w:t>
            </w:r>
            <w:r w:rsidRPr="0051535C">
              <w:rPr>
                <w:color w:val="FF0000"/>
              </w:rPr>
              <w:t xml:space="preserve"> </w:t>
            </w:r>
            <w:r w:rsidRPr="0051535C">
              <w:t>20 X 30</w:t>
            </w:r>
          </w:p>
        </w:tc>
      </w:tr>
      <w:tr w:rsidR="00C377E1" w:rsidTr="00D0137A">
        <w:trPr>
          <w:trHeight w:val="1529"/>
        </w:trPr>
        <w:tc>
          <w:tcPr>
            <w:tcW w:w="4246" w:type="dxa"/>
            <w:vMerge/>
          </w:tcPr>
          <w:p w:rsidR="00C377E1" w:rsidRDefault="00C377E1" w:rsidP="003373B3">
            <w:pPr>
              <w:jc w:val="center"/>
              <w:rPr>
                <w:b/>
                <w:u w:val="single"/>
              </w:rPr>
            </w:pPr>
          </w:p>
        </w:tc>
        <w:tc>
          <w:tcPr>
            <w:tcW w:w="4248" w:type="dxa"/>
          </w:tcPr>
          <w:p w:rsidR="00C377E1" w:rsidRDefault="00C377E1" w:rsidP="003373B3">
            <w:pPr>
              <w:jc w:val="center"/>
              <w:rPr>
                <w:b/>
                <w:color w:val="FF0000"/>
              </w:rPr>
            </w:pPr>
            <w:r>
              <w:rPr>
                <w:b/>
                <w:color w:val="FF0000"/>
              </w:rPr>
              <w:t>UBICACIÒN DE LAS SEÑALÈTICAS</w:t>
            </w:r>
          </w:p>
          <w:p w:rsidR="00C377E1" w:rsidRPr="0019069C" w:rsidRDefault="00C377E1" w:rsidP="003373B3">
            <w:pPr>
              <w:jc w:val="both"/>
            </w:pPr>
            <w:r w:rsidRPr="0019069C">
              <w:rPr>
                <w:b/>
              </w:rPr>
              <w:t>1.-</w:t>
            </w:r>
            <w:r>
              <w:rPr>
                <w:b/>
              </w:rPr>
              <w:t xml:space="preserve"> </w:t>
            </w:r>
            <w:r w:rsidRPr="0019069C">
              <w:t xml:space="preserve">Talleres </w:t>
            </w:r>
            <w:r>
              <w:t xml:space="preserve">Camerino – Área de vulcanizadora </w:t>
            </w:r>
          </w:p>
          <w:p w:rsidR="00C377E1" w:rsidRPr="0019069C" w:rsidRDefault="00C377E1" w:rsidP="003373B3">
            <w:pPr>
              <w:jc w:val="both"/>
            </w:pPr>
            <w:r w:rsidRPr="0019069C">
              <w:rPr>
                <w:b/>
              </w:rPr>
              <w:t>2.-</w:t>
            </w:r>
            <w:r>
              <w:rPr>
                <w:b/>
              </w:rPr>
              <w:t xml:space="preserve"> </w:t>
            </w:r>
            <w:r w:rsidRPr="0019069C">
              <w:t xml:space="preserve">Talleres Área de </w:t>
            </w:r>
            <w:r>
              <w:t xml:space="preserve">Electromecánica </w:t>
            </w:r>
            <w:r w:rsidRPr="0019069C">
              <w:t xml:space="preserve"> </w:t>
            </w:r>
          </w:p>
          <w:p w:rsidR="00C377E1" w:rsidRPr="0019069C" w:rsidRDefault="00C377E1" w:rsidP="003373B3">
            <w:pPr>
              <w:jc w:val="both"/>
            </w:pPr>
            <w:r w:rsidRPr="0019069C">
              <w:rPr>
                <w:b/>
              </w:rPr>
              <w:t>3.-</w:t>
            </w:r>
            <w:r>
              <w:rPr>
                <w:b/>
              </w:rPr>
              <w:t xml:space="preserve"> </w:t>
            </w:r>
            <w:r>
              <w:t xml:space="preserve">Oficina de Talleres </w:t>
            </w:r>
          </w:p>
          <w:p w:rsidR="00C377E1" w:rsidRPr="0019069C" w:rsidRDefault="00C377E1" w:rsidP="003373B3">
            <w:pPr>
              <w:jc w:val="both"/>
              <w:rPr>
                <w:color w:val="FF0000"/>
              </w:rPr>
            </w:pPr>
            <w:r w:rsidRPr="0019069C">
              <w:rPr>
                <w:b/>
              </w:rPr>
              <w:t>4.-</w:t>
            </w:r>
            <w:r>
              <w:rPr>
                <w:b/>
              </w:rPr>
              <w:t xml:space="preserve"> </w:t>
            </w:r>
            <w:r>
              <w:t xml:space="preserve">Oficina de Despacho de Combustible </w:t>
            </w:r>
          </w:p>
        </w:tc>
      </w:tr>
    </w:tbl>
    <w:p w:rsidR="00C377E1" w:rsidRDefault="00C377E1" w:rsidP="00C377E1">
      <w:pPr>
        <w:rPr>
          <w:b/>
          <w:u w:val="single"/>
        </w:rPr>
      </w:pPr>
    </w:p>
    <w:p w:rsidR="00C377E1" w:rsidRDefault="00C377E1" w:rsidP="00C377E1">
      <w:pPr>
        <w:jc w:val="center"/>
        <w:rPr>
          <w:b/>
        </w:rPr>
      </w:pPr>
      <w:r w:rsidRPr="00397A82">
        <w:rPr>
          <w:b/>
        </w:rPr>
        <w:t>TALLERES CAMERINO – ÁREA DE VULCANIZADORA</w:t>
      </w:r>
    </w:p>
    <w:p w:rsidR="00C377E1" w:rsidRPr="00397A82" w:rsidRDefault="00C377E1" w:rsidP="00C377E1">
      <w:pPr>
        <w:jc w:val="center"/>
        <w:rPr>
          <w:b/>
        </w:rPr>
      </w:pPr>
      <w:r w:rsidRPr="00E644C2">
        <w:rPr>
          <w:b/>
          <w:noProof/>
          <w:lang w:val="es-ES" w:eastAsia="es-ES"/>
        </w:rPr>
        <w:drawing>
          <wp:inline distT="0" distB="0" distL="0" distR="0" wp14:anchorId="059FF041" wp14:editId="63D09A7E">
            <wp:extent cx="5400675" cy="3037880"/>
            <wp:effectExtent l="0" t="0" r="0" b="0"/>
            <wp:docPr id="4096" name="Imagen 4096" descr="C:\Users\gmolina.GPTSACHILA\Downloads\20170206_153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gmolina.GPTSACHILA\Downloads\20170206_153223.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C377E1" w:rsidRDefault="00C377E1" w:rsidP="00C377E1">
      <w:pPr>
        <w:jc w:val="center"/>
        <w:rPr>
          <w:b/>
        </w:rPr>
      </w:pPr>
    </w:p>
    <w:p w:rsidR="00C377E1" w:rsidRDefault="00C377E1" w:rsidP="00C377E1">
      <w:pPr>
        <w:jc w:val="center"/>
        <w:rPr>
          <w:b/>
        </w:rPr>
      </w:pPr>
    </w:p>
    <w:p w:rsidR="00C377E1" w:rsidRDefault="00C377E1" w:rsidP="00C377E1">
      <w:pPr>
        <w:jc w:val="center"/>
        <w:rPr>
          <w:b/>
        </w:rPr>
      </w:pPr>
    </w:p>
    <w:p w:rsidR="00C377E1" w:rsidRDefault="00C377E1" w:rsidP="00C377E1">
      <w:pPr>
        <w:jc w:val="center"/>
        <w:rPr>
          <w:b/>
        </w:rPr>
      </w:pPr>
    </w:p>
    <w:p w:rsidR="00C377E1" w:rsidRDefault="00C377E1" w:rsidP="00C377E1">
      <w:pPr>
        <w:jc w:val="center"/>
        <w:rPr>
          <w:b/>
        </w:rPr>
      </w:pPr>
    </w:p>
    <w:p w:rsidR="00C377E1" w:rsidRDefault="00C377E1" w:rsidP="00C377E1">
      <w:pPr>
        <w:jc w:val="center"/>
        <w:rPr>
          <w:b/>
        </w:rPr>
      </w:pPr>
    </w:p>
    <w:p w:rsidR="00C377E1" w:rsidRDefault="00C377E1" w:rsidP="00C377E1">
      <w:pPr>
        <w:jc w:val="center"/>
        <w:rPr>
          <w:b/>
        </w:rPr>
      </w:pPr>
      <w:r w:rsidRPr="00397A82">
        <w:rPr>
          <w:b/>
        </w:rPr>
        <w:lastRenderedPageBreak/>
        <w:t xml:space="preserve">TALLERES ÁREA DE </w:t>
      </w:r>
      <w:r>
        <w:rPr>
          <w:b/>
        </w:rPr>
        <w:t>ELECTROMECÁNICA</w:t>
      </w:r>
    </w:p>
    <w:p w:rsidR="00C377E1" w:rsidRPr="00397A82" w:rsidRDefault="00C377E1" w:rsidP="00C377E1">
      <w:pPr>
        <w:jc w:val="center"/>
        <w:rPr>
          <w:b/>
        </w:rPr>
      </w:pPr>
      <w:r w:rsidRPr="003534E6">
        <w:rPr>
          <w:b/>
          <w:noProof/>
          <w:lang w:val="es-ES" w:eastAsia="es-ES"/>
        </w:rPr>
        <w:drawing>
          <wp:inline distT="0" distB="0" distL="0" distR="0" wp14:anchorId="54C3CC68" wp14:editId="76859C8D">
            <wp:extent cx="5400675" cy="3037880"/>
            <wp:effectExtent l="0" t="0" r="0" b="0"/>
            <wp:docPr id="4097" name="Imagen 4097" descr="C:\Users\gmolina.GPTSACHILA\Downloads\20170206_153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molina.GPTSACHILA\Downloads\20170206_153736.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r>
        <w:rPr>
          <w:b/>
        </w:rPr>
        <w:t xml:space="preserve"> </w:t>
      </w:r>
    </w:p>
    <w:p w:rsidR="00C377E1" w:rsidRDefault="00C377E1" w:rsidP="00C377E1">
      <w:pPr>
        <w:jc w:val="center"/>
        <w:rPr>
          <w:b/>
        </w:rPr>
      </w:pPr>
      <w:r w:rsidRPr="00397A82">
        <w:rPr>
          <w:b/>
        </w:rPr>
        <w:t>OFICINA DE TALLERES</w:t>
      </w:r>
    </w:p>
    <w:p w:rsidR="00C377E1" w:rsidRPr="00397A82" w:rsidRDefault="00C377E1" w:rsidP="00C377E1">
      <w:pPr>
        <w:jc w:val="center"/>
        <w:rPr>
          <w:b/>
        </w:rPr>
      </w:pPr>
      <w:r w:rsidRPr="003534E6">
        <w:rPr>
          <w:b/>
          <w:noProof/>
          <w:lang w:val="es-ES" w:eastAsia="es-ES"/>
        </w:rPr>
        <w:drawing>
          <wp:inline distT="0" distB="0" distL="0" distR="0" wp14:anchorId="7ED3C734" wp14:editId="1D8E0B02">
            <wp:extent cx="5400675" cy="3037880"/>
            <wp:effectExtent l="0" t="0" r="0" b="0"/>
            <wp:docPr id="4098" name="Imagen 4098" descr="C:\Users\gmolina.GPTSACHILA\Downloads\20170206_155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gmolina.GPTSACHILA\Downloads\20170206_155224.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C377E1" w:rsidRDefault="00C377E1" w:rsidP="00C377E1">
      <w:pPr>
        <w:jc w:val="center"/>
        <w:rPr>
          <w:b/>
        </w:rPr>
      </w:pPr>
    </w:p>
    <w:p w:rsidR="00C377E1" w:rsidRDefault="00C377E1" w:rsidP="00C377E1">
      <w:pPr>
        <w:jc w:val="center"/>
        <w:rPr>
          <w:b/>
        </w:rPr>
      </w:pPr>
    </w:p>
    <w:p w:rsidR="00C377E1" w:rsidRDefault="00C377E1" w:rsidP="00C377E1">
      <w:pPr>
        <w:jc w:val="center"/>
        <w:rPr>
          <w:b/>
        </w:rPr>
      </w:pPr>
    </w:p>
    <w:p w:rsidR="00C377E1" w:rsidRDefault="00C377E1" w:rsidP="00C377E1">
      <w:pPr>
        <w:jc w:val="center"/>
        <w:rPr>
          <w:b/>
        </w:rPr>
      </w:pPr>
    </w:p>
    <w:p w:rsidR="00C377E1" w:rsidRPr="00397A82" w:rsidRDefault="00C377E1" w:rsidP="00C377E1">
      <w:pPr>
        <w:jc w:val="center"/>
        <w:rPr>
          <w:b/>
          <w:u w:val="single"/>
        </w:rPr>
      </w:pPr>
      <w:r w:rsidRPr="00397A82">
        <w:rPr>
          <w:b/>
        </w:rPr>
        <w:lastRenderedPageBreak/>
        <w:t>OFICINA DE DESPACHO DE COMBUSTIBLE</w:t>
      </w:r>
    </w:p>
    <w:p w:rsidR="00C377E1" w:rsidRDefault="00C377E1" w:rsidP="00C377E1">
      <w:pPr>
        <w:jc w:val="center"/>
        <w:rPr>
          <w:b/>
          <w:u w:val="single"/>
        </w:rPr>
      </w:pPr>
      <w:r w:rsidRPr="003534E6">
        <w:rPr>
          <w:b/>
          <w:noProof/>
          <w:u w:val="single"/>
          <w:lang w:val="es-ES" w:eastAsia="es-ES"/>
        </w:rPr>
        <w:drawing>
          <wp:inline distT="0" distB="0" distL="0" distR="0" wp14:anchorId="6D48FB9A" wp14:editId="23E945C6">
            <wp:extent cx="2943225" cy="4076700"/>
            <wp:effectExtent l="0" t="0" r="9525" b="0"/>
            <wp:docPr id="4099" name="Imagen 4099" descr="C:\Users\gmolina.GPTSACHILA\Downloads\20170206_162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gmolina.GPTSACHILA\Downloads\20170206_162509.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944187" cy="4078033"/>
                    </a:xfrm>
                    <a:prstGeom prst="rect">
                      <a:avLst/>
                    </a:prstGeom>
                    <a:noFill/>
                    <a:ln>
                      <a:noFill/>
                    </a:ln>
                  </pic:spPr>
                </pic:pic>
              </a:graphicData>
            </a:graphic>
          </wp:inline>
        </w:drawing>
      </w: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tbl>
      <w:tblPr>
        <w:tblStyle w:val="Tablaconcuadrcula"/>
        <w:tblW w:w="0" w:type="auto"/>
        <w:tblLook w:val="04A0" w:firstRow="1" w:lastRow="0" w:firstColumn="1" w:lastColumn="0" w:noHBand="0" w:noVBand="1"/>
      </w:tblPr>
      <w:tblGrid>
        <w:gridCol w:w="4246"/>
        <w:gridCol w:w="4248"/>
      </w:tblGrid>
      <w:tr w:rsidR="00C377E1" w:rsidTr="00D0137A">
        <w:trPr>
          <w:trHeight w:val="1529"/>
        </w:trPr>
        <w:tc>
          <w:tcPr>
            <w:tcW w:w="4246" w:type="dxa"/>
            <w:vMerge w:val="restart"/>
          </w:tcPr>
          <w:p w:rsidR="00C377E1" w:rsidRDefault="00C377E1" w:rsidP="003373B3">
            <w:pPr>
              <w:jc w:val="center"/>
              <w:rPr>
                <w:b/>
                <w:u w:val="single"/>
              </w:rPr>
            </w:pPr>
            <w:r>
              <w:rPr>
                <w:b/>
                <w:u w:val="single"/>
              </w:rPr>
              <w:lastRenderedPageBreak/>
              <w:t>PROHIBIDO FUMAR</w:t>
            </w:r>
          </w:p>
          <w:p w:rsidR="00C377E1" w:rsidRDefault="00C377E1" w:rsidP="003373B3">
            <w:pPr>
              <w:jc w:val="center"/>
              <w:rPr>
                <w:b/>
              </w:rPr>
            </w:pPr>
            <w:r>
              <w:rPr>
                <w:noProof/>
                <w:lang w:val="es-ES" w:eastAsia="es-ES"/>
              </w:rPr>
              <w:drawing>
                <wp:anchor distT="0" distB="0" distL="114300" distR="114300" simplePos="0" relativeHeight="251699200" behindDoc="0" locked="0" layoutInCell="1" allowOverlap="1" wp14:anchorId="4726761A" wp14:editId="298D8DA0">
                  <wp:simplePos x="0" y="0"/>
                  <wp:positionH relativeFrom="margin">
                    <wp:posOffset>800735</wp:posOffset>
                  </wp:positionH>
                  <wp:positionV relativeFrom="paragraph">
                    <wp:posOffset>69215</wp:posOffset>
                  </wp:positionV>
                  <wp:extent cx="1057275" cy="1457325"/>
                  <wp:effectExtent l="0" t="0" r="9525" b="9525"/>
                  <wp:wrapNone/>
                  <wp:docPr id="4100" name="Imagen 4100" descr="Resultado de imagen para PROHIBIDO FUM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n para PROHIBIDO FUMAR"/>
                          <pic:cNvPicPr>
                            <a:picLocks noChangeAspect="1" noChangeArrowheads="1"/>
                          </pic:cNvPicPr>
                        </pic:nvPicPr>
                        <pic:blipFill rotWithShape="1">
                          <a:blip r:embed="rId36">
                            <a:extLst>
                              <a:ext uri="{28A0092B-C50C-407E-A947-70E740481C1C}">
                                <a14:useLocalDpi xmlns:a14="http://schemas.microsoft.com/office/drawing/2010/main" val="0"/>
                              </a:ext>
                            </a:extLst>
                          </a:blip>
                          <a:srcRect l="12990" r="16666" b="2206"/>
                          <a:stretch/>
                        </pic:blipFill>
                        <pic:spPr bwMode="auto">
                          <a:xfrm>
                            <a:off x="0" y="0"/>
                            <a:ext cx="1057275" cy="1457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377E1" w:rsidRDefault="00C377E1" w:rsidP="003373B3">
            <w:pPr>
              <w:jc w:val="center"/>
              <w:rPr>
                <w:b/>
              </w:rPr>
            </w:pPr>
          </w:p>
          <w:p w:rsidR="00C377E1" w:rsidRDefault="00C377E1" w:rsidP="003373B3">
            <w:pPr>
              <w:jc w:val="center"/>
              <w:rPr>
                <w:b/>
              </w:rPr>
            </w:pPr>
          </w:p>
          <w:p w:rsidR="00C377E1" w:rsidRDefault="00C377E1" w:rsidP="003373B3">
            <w:pPr>
              <w:jc w:val="center"/>
              <w:rPr>
                <w:b/>
              </w:rPr>
            </w:pPr>
          </w:p>
          <w:p w:rsidR="00C377E1" w:rsidRDefault="00C377E1" w:rsidP="003373B3">
            <w:pPr>
              <w:jc w:val="center"/>
              <w:rPr>
                <w:b/>
              </w:rPr>
            </w:pPr>
          </w:p>
          <w:p w:rsidR="00C377E1" w:rsidRDefault="00C377E1" w:rsidP="003373B3">
            <w:pPr>
              <w:jc w:val="center"/>
              <w:rPr>
                <w:b/>
              </w:rPr>
            </w:pPr>
          </w:p>
          <w:p w:rsidR="00C377E1" w:rsidRDefault="00C377E1" w:rsidP="003373B3">
            <w:pPr>
              <w:jc w:val="center"/>
              <w:rPr>
                <w:b/>
              </w:rPr>
            </w:pPr>
          </w:p>
          <w:p w:rsidR="00C377E1" w:rsidRDefault="00C377E1" w:rsidP="003373B3">
            <w:pPr>
              <w:jc w:val="center"/>
              <w:rPr>
                <w:b/>
              </w:rPr>
            </w:pPr>
          </w:p>
          <w:p w:rsidR="00C377E1" w:rsidRDefault="00C377E1" w:rsidP="003373B3">
            <w:pPr>
              <w:jc w:val="center"/>
              <w:rPr>
                <w:b/>
              </w:rPr>
            </w:pPr>
          </w:p>
          <w:p w:rsidR="00C377E1" w:rsidRDefault="00C377E1" w:rsidP="003373B3">
            <w:pPr>
              <w:jc w:val="center"/>
              <w:rPr>
                <w:b/>
              </w:rPr>
            </w:pPr>
          </w:p>
        </w:tc>
        <w:tc>
          <w:tcPr>
            <w:tcW w:w="4248" w:type="dxa"/>
          </w:tcPr>
          <w:p w:rsidR="00C377E1" w:rsidRDefault="00C377E1" w:rsidP="003373B3">
            <w:pPr>
              <w:jc w:val="both"/>
            </w:pPr>
            <w:r w:rsidRPr="00276FE1">
              <w:rPr>
                <w:b/>
                <w:color w:val="FF0000"/>
              </w:rPr>
              <w:t>CANTIDAD DE SEÑALETICAS :</w:t>
            </w:r>
            <w:r w:rsidRPr="00276FE1">
              <w:rPr>
                <w:color w:val="FF0000"/>
              </w:rPr>
              <w:t xml:space="preserve"> </w:t>
            </w:r>
            <w:r w:rsidRPr="00276FE1">
              <w:t>4</w:t>
            </w:r>
          </w:p>
          <w:p w:rsidR="00C377E1" w:rsidRPr="00276FE1" w:rsidRDefault="00C377E1" w:rsidP="003373B3">
            <w:pPr>
              <w:jc w:val="both"/>
            </w:pPr>
          </w:p>
          <w:p w:rsidR="00C377E1" w:rsidRDefault="00C377E1" w:rsidP="003373B3">
            <w:pPr>
              <w:jc w:val="both"/>
            </w:pPr>
            <w:r w:rsidRPr="00276FE1">
              <w:rPr>
                <w:b/>
                <w:color w:val="FF0000"/>
              </w:rPr>
              <w:t>MATERIAL:</w:t>
            </w:r>
            <w:r w:rsidRPr="00276FE1">
              <w:rPr>
                <w:color w:val="FF0000"/>
              </w:rPr>
              <w:t xml:space="preserve"> </w:t>
            </w:r>
            <w:r w:rsidRPr="00276FE1">
              <w:t>PVC DE 3MM CON VINIL REFLECTIVO BAJO NORMA INEN 439 E IMAGEN DE PROHIBIDO FUMAR INCLUYE INSTALACIÓN Y MATERIALES</w:t>
            </w:r>
          </w:p>
          <w:p w:rsidR="00C377E1" w:rsidRPr="00276FE1" w:rsidRDefault="00C377E1" w:rsidP="003373B3">
            <w:pPr>
              <w:jc w:val="both"/>
            </w:pPr>
          </w:p>
          <w:p w:rsidR="00C377E1" w:rsidRDefault="00C377E1" w:rsidP="003373B3">
            <w:pPr>
              <w:jc w:val="both"/>
              <w:rPr>
                <w:b/>
              </w:rPr>
            </w:pPr>
            <w:r w:rsidRPr="00276FE1">
              <w:rPr>
                <w:b/>
                <w:color w:val="FF0000"/>
              </w:rPr>
              <w:t>MEDIDAS:</w:t>
            </w:r>
            <w:r w:rsidRPr="00276FE1">
              <w:rPr>
                <w:color w:val="FF0000"/>
              </w:rPr>
              <w:t xml:space="preserve"> </w:t>
            </w:r>
            <w:r w:rsidRPr="00276FE1">
              <w:t>20 X 30</w:t>
            </w:r>
          </w:p>
        </w:tc>
      </w:tr>
      <w:tr w:rsidR="00C377E1" w:rsidTr="00D0137A">
        <w:trPr>
          <w:trHeight w:val="1529"/>
        </w:trPr>
        <w:tc>
          <w:tcPr>
            <w:tcW w:w="4246" w:type="dxa"/>
            <w:vMerge/>
          </w:tcPr>
          <w:p w:rsidR="00C377E1" w:rsidRDefault="00C377E1" w:rsidP="003373B3">
            <w:pPr>
              <w:jc w:val="center"/>
              <w:rPr>
                <w:b/>
                <w:u w:val="single"/>
              </w:rPr>
            </w:pPr>
          </w:p>
        </w:tc>
        <w:tc>
          <w:tcPr>
            <w:tcW w:w="4248" w:type="dxa"/>
          </w:tcPr>
          <w:p w:rsidR="00C377E1" w:rsidRDefault="00C377E1" w:rsidP="003373B3">
            <w:pPr>
              <w:jc w:val="center"/>
              <w:rPr>
                <w:b/>
                <w:color w:val="FF0000"/>
              </w:rPr>
            </w:pPr>
            <w:r>
              <w:rPr>
                <w:b/>
                <w:color w:val="FF0000"/>
              </w:rPr>
              <w:t>UBICACIÒN DE LAS SEÑALÈTICAS</w:t>
            </w:r>
          </w:p>
          <w:p w:rsidR="00C377E1" w:rsidRPr="0019069C" w:rsidRDefault="00C377E1" w:rsidP="003373B3">
            <w:pPr>
              <w:jc w:val="both"/>
            </w:pPr>
            <w:r w:rsidRPr="0019069C">
              <w:rPr>
                <w:b/>
              </w:rPr>
              <w:t>1.-</w:t>
            </w:r>
            <w:r>
              <w:rPr>
                <w:b/>
              </w:rPr>
              <w:t xml:space="preserve"> </w:t>
            </w:r>
            <w:r>
              <w:t xml:space="preserve">Talleres Área de Mecánica Maquinaria Pesada </w:t>
            </w:r>
          </w:p>
          <w:p w:rsidR="00C377E1" w:rsidRPr="0019069C" w:rsidRDefault="00C377E1" w:rsidP="003373B3">
            <w:pPr>
              <w:jc w:val="both"/>
            </w:pPr>
            <w:r w:rsidRPr="0019069C">
              <w:rPr>
                <w:b/>
              </w:rPr>
              <w:t>2.-</w:t>
            </w:r>
            <w:r>
              <w:rPr>
                <w:b/>
              </w:rPr>
              <w:t xml:space="preserve"> </w:t>
            </w:r>
            <w:r w:rsidRPr="0019069C">
              <w:t>Islas del</w:t>
            </w:r>
            <w:r>
              <w:rPr>
                <w:b/>
              </w:rPr>
              <w:t xml:space="preserve"> </w:t>
            </w:r>
            <w:r w:rsidRPr="0019069C">
              <w:t xml:space="preserve">Despacho de Combustible </w:t>
            </w:r>
          </w:p>
          <w:p w:rsidR="00C377E1" w:rsidRPr="0019069C" w:rsidRDefault="00C377E1" w:rsidP="003373B3">
            <w:pPr>
              <w:jc w:val="both"/>
              <w:rPr>
                <w:b/>
              </w:rPr>
            </w:pPr>
            <w:r w:rsidRPr="0019069C">
              <w:rPr>
                <w:b/>
              </w:rPr>
              <w:t>3.-</w:t>
            </w:r>
            <w:r>
              <w:rPr>
                <w:b/>
              </w:rPr>
              <w:t xml:space="preserve"> </w:t>
            </w:r>
            <w:r w:rsidRPr="0019069C">
              <w:t>Islas del</w:t>
            </w:r>
            <w:r>
              <w:rPr>
                <w:b/>
              </w:rPr>
              <w:t xml:space="preserve"> </w:t>
            </w:r>
            <w:r w:rsidRPr="0019069C">
              <w:t>Despacho de Combustible</w:t>
            </w:r>
          </w:p>
          <w:p w:rsidR="00C377E1" w:rsidRPr="00276FE1" w:rsidRDefault="00C377E1" w:rsidP="003373B3">
            <w:pPr>
              <w:jc w:val="both"/>
              <w:rPr>
                <w:b/>
                <w:color w:val="FF0000"/>
              </w:rPr>
            </w:pPr>
            <w:r w:rsidRPr="0019069C">
              <w:rPr>
                <w:b/>
              </w:rPr>
              <w:t>4.-</w:t>
            </w:r>
            <w:r>
              <w:rPr>
                <w:b/>
              </w:rPr>
              <w:t xml:space="preserve"> </w:t>
            </w:r>
            <w:r w:rsidRPr="006F5F55">
              <w:t xml:space="preserve">Biométrico </w:t>
            </w:r>
          </w:p>
        </w:tc>
      </w:tr>
    </w:tbl>
    <w:p w:rsidR="00C377E1" w:rsidRDefault="00C377E1" w:rsidP="00C377E1">
      <w:pPr>
        <w:rPr>
          <w:b/>
          <w:u w:val="single"/>
        </w:rPr>
      </w:pPr>
    </w:p>
    <w:p w:rsidR="00C377E1" w:rsidRDefault="00C377E1" w:rsidP="00C377E1">
      <w:pPr>
        <w:jc w:val="center"/>
        <w:rPr>
          <w:b/>
        </w:rPr>
      </w:pPr>
      <w:r w:rsidRPr="00397A82">
        <w:rPr>
          <w:b/>
        </w:rPr>
        <w:t>TALLERES ÁREA DE MECÁNICA MAQUINARIA PESADA</w:t>
      </w:r>
    </w:p>
    <w:p w:rsidR="00C377E1" w:rsidRPr="00397A82" w:rsidRDefault="00C377E1" w:rsidP="00C377E1">
      <w:pPr>
        <w:jc w:val="center"/>
        <w:rPr>
          <w:b/>
        </w:rPr>
      </w:pPr>
      <w:r w:rsidRPr="0079515F">
        <w:rPr>
          <w:b/>
          <w:noProof/>
          <w:lang w:val="es-ES" w:eastAsia="es-ES"/>
        </w:rPr>
        <w:drawing>
          <wp:inline distT="0" distB="0" distL="0" distR="0" wp14:anchorId="367F0639" wp14:editId="421E7D0B">
            <wp:extent cx="3176905" cy="4657231"/>
            <wp:effectExtent l="0" t="0" r="4445" b="0"/>
            <wp:docPr id="4101" name="Imagen 4101" descr="C:\Users\gmolina.GPTSACHILA\Downloads\20170206_155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gmolina.GPTSACHILA\Downloads\20170206_155618.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178462" cy="4659514"/>
                    </a:xfrm>
                    <a:prstGeom prst="rect">
                      <a:avLst/>
                    </a:prstGeom>
                    <a:noFill/>
                    <a:ln>
                      <a:noFill/>
                    </a:ln>
                  </pic:spPr>
                </pic:pic>
              </a:graphicData>
            </a:graphic>
          </wp:inline>
        </w:drawing>
      </w:r>
    </w:p>
    <w:p w:rsidR="00C377E1" w:rsidRDefault="00C377E1" w:rsidP="00C377E1">
      <w:pPr>
        <w:jc w:val="center"/>
        <w:rPr>
          <w:b/>
        </w:rPr>
      </w:pPr>
    </w:p>
    <w:p w:rsidR="00C377E1" w:rsidRDefault="00C377E1" w:rsidP="00C377E1">
      <w:pPr>
        <w:jc w:val="center"/>
        <w:rPr>
          <w:b/>
        </w:rPr>
      </w:pPr>
      <w:r w:rsidRPr="00397A82">
        <w:rPr>
          <w:b/>
        </w:rPr>
        <w:lastRenderedPageBreak/>
        <w:t>ISLAS DEL DESPACHO DE COMBUSTIBLE</w:t>
      </w:r>
    </w:p>
    <w:p w:rsidR="00C377E1" w:rsidRPr="00397A82" w:rsidRDefault="00C377E1" w:rsidP="00C377E1">
      <w:pPr>
        <w:jc w:val="center"/>
        <w:rPr>
          <w:b/>
        </w:rPr>
      </w:pPr>
      <w:r w:rsidRPr="001548AF">
        <w:rPr>
          <w:b/>
          <w:noProof/>
          <w:lang w:val="es-ES" w:eastAsia="es-ES"/>
        </w:rPr>
        <w:drawing>
          <wp:inline distT="0" distB="0" distL="0" distR="0" wp14:anchorId="26AFDBA6" wp14:editId="438A422D">
            <wp:extent cx="2419350" cy="3409950"/>
            <wp:effectExtent l="0" t="0" r="0" b="0"/>
            <wp:docPr id="4102" name="Imagen 4102" descr="C:\Users\gmolina.GPTSACHILA\Downloads\20170206_16285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gmolina.GPTSACHILA\Downloads\20170206_162854 (1).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419931" cy="3410769"/>
                    </a:xfrm>
                    <a:prstGeom prst="rect">
                      <a:avLst/>
                    </a:prstGeom>
                    <a:noFill/>
                    <a:ln>
                      <a:noFill/>
                    </a:ln>
                  </pic:spPr>
                </pic:pic>
              </a:graphicData>
            </a:graphic>
          </wp:inline>
        </w:drawing>
      </w:r>
    </w:p>
    <w:p w:rsidR="00C377E1" w:rsidRDefault="00C377E1" w:rsidP="00C377E1">
      <w:pPr>
        <w:jc w:val="center"/>
        <w:rPr>
          <w:b/>
        </w:rPr>
      </w:pPr>
      <w:r w:rsidRPr="00397A82">
        <w:rPr>
          <w:b/>
        </w:rPr>
        <w:t>ISLAS DEL DESPACHO DE COMBUSTIBLE</w:t>
      </w:r>
    </w:p>
    <w:p w:rsidR="00C377E1" w:rsidRPr="00397A82" w:rsidRDefault="00C377E1" w:rsidP="00C377E1">
      <w:pPr>
        <w:jc w:val="center"/>
        <w:rPr>
          <w:b/>
        </w:rPr>
      </w:pPr>
      <w:r w:rsidRPr="00402E94">
        <w:rPr>
          <w:b/>
          <w:noProof/>
          <w:lang w:val="es-ES" w:eastAsia="es-ES"/>
        </w:rPr>
        <w:drawing>
          <wp:inline distT="0" distB="0" distL="0" distR="0" wp14:anchorId="2A198E24" wp14:editId="316ED418">
            <wp:extent cx="3590925" cy="2419032"/>
            <wp:effectExtent l="0" t="4445" r="5080" b="5080"/>
            <wp:docPr id="4103" name="Imagen 4103" descr="C:\Users\gmolina.GPTSACHILA\Downloads\20170206_162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gmolina.GPTSACHILA\Downloads\20170206_162757.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rot="5400000">
                      <a:off x="0" y="0"/>
                      <a:ext cx="3591820" cy="2419635"/>
                    </a:xfrm>
                    <a:prstGeom prst="rect">
                      <a:avLst/>
                    </a:prstGeom>
                    <a:noFill/>
                    <a:ln>
                      <a:noFill/>
                    </a:ln>
                  </pic:spPr>
                </pic:pic>
              </a:graphicData>
            </a:graphic>
          </wp:inline>
        </w:drawing>
      </w:r>
    </w:p>
    <w:p w:rsidR="00C377E1" w:rsidRDefault="00C377E1" w:rsidP="00C377E1">
      <w:pPr>
        <w:jc w:val="center"/>
        <w:rPr>
          <w:b/>
        </w:rPr>
      </w:pPr>
    </w:p>
    <w:p w:rsidR="00C377E1" w:rsidRDefault="00C377E1" w:rsidP="00C377E1">
      <w:pPr>
        <w:jc w:val="center"/>
        <w:rPr>
          <w:b/>
        </w:rPr>
      </w:pPr>
    </w:p>
    <w:p w:rsidR="00C377E1" w:rsidRDefault="00C377E1" w:rsidP="00C377E1">
      <w:pPr>
        <w:jc w:val="center"/>
        <w:rPr>
          <w:b/>
        </w:rPr>
      </w:pPr>
      <w:r w:rsidRPr="00397A82">
        <w:rPr>
          <w:b/>
        </w:rPr>
        <w:t>BIOMÉTRICO</w:t>
      </w:r>
    </w:p>
    <w:p w:rsidR="00C377E1" w:rsidRPr="00397A82" w:rsidRDefault="00C377E1" w:rsidP="00C377E1">
      <w:pPr>
        <w:jc w:val="center"/>
        <w:rPr>
          <w:b/>
        </w:rPr>
      </w:pPr>
      <w:r w:rsidRPr="0079515F">
        <w:rPr>
          <w:b/>
          <w:noProof/>
          <w:lang w:val="es-ES" w:eastAsia="es-ES"/>
        </w:rPr>
        <w:drawing>
          <wp:inline distT="0" distB="0" distL="0" distR="0" wp14:anchorId="03CB6E78" wp14:editId="2E59AB97">
            <wp:extent cx="2714625" cy="3752215"/>
            <wp:effectExtent l="0" t="0" r="9525" b="635"/>
            <wp:docPr id="4104" name="Imagen 4104" descr="C:\Users\gmolina.GPTSACHILA\Downloads\20170207_075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gmolina.GPTSACHILA\Downloads\20170207_075307.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715603" cy="3753567"/>
                    </a:xfrm>
                    <a:prstGeom prst="rect">
                      <a:avLst/>
                    </a:prstGeom>
                    <a:noFill/>
                    <a:ln>
                      <a:noFill/>
                    </a:ln>
                  </pic:spPr>
                </pic:pic>
              </a:graphicData>
            </a:graphic>
          </wp:inline>
        </w:drawing>
      </w: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p w:rsidR="00C377E1" w:rsidRDefault="00C377E1" w:rsidP="00C377E1">
      <w:pPr>
        <w:rPr>
          <w:b/>
          <w:u w:val="single"/>
        </w:rPr>
      </w:pPr>
    </w:p>
    <w:tbl>
      <w:tblPr>
        <w:tblStyle w:val="Tablaconcuadrcula"/>
        <w:tblW w:w="0" w:type="auto"/>
        <w:tblLook w:val="04A0" w:firstRow="1" w:lastRow="0" w:firstColumn="1" w:lastColumn="0" w:noHBand="0" w:noVBand="1"/>
      </w:tblPr>
      <w:tblGrid>
        <w:gridCol w:w="4247"/>
        <w:gridCol w:w="4247"/>
      </w:tblGrid>
      <w:tr w:rsidR="00C377E1" w:rsidTr="00D0137A">
        <w:trPr>
          <w:trHeight w:val="1529"/>
        </w:trPr>
        <w:tc>
          <w:tcPr>
            <w:tcW w:w="4247" w:type="dxa"/>
            <w:vMerge w:val="restart"/>
          </w:tcPr>
          <w:p w:rsidR="00C377E1" w:rsidRDefault="00C377E1" w:rsidP="003373B3">
            <w:pPr>
              <w:jc w:val="center"/>
              <w:rPr>
                <w:b/>
                <w:u w:val="single"/>
              </w:rPr>
            </w:pPr>
            <w:r>
              <w:rPr>
                <w:b/>
                <w:u w:val="single"/>
              </w:rPr>
              <w:lastRenderedPageBreak/>
              <w:t>USO OBLIGATORIO DE EQUIPO DE PROTECCIÒN PERSONAL</w:t>
            </w:r>
          </w:p>
          <w:p w:rsidR="00C377E1" w:rsidRDefault="00C377E1" w:rsidP="003373B3">
            <w:pPr>
              <w:jc w:val="center"/>
              <w:rPr>
                <w:b/>
              </w:rPr>
            </w:pPr>
          </w:p>
          <w:p w:rsidR="00C377E1" w:rsidRDefault="00C377E1" w:rsidP="003373B3">
            <w:pPr>
              <w:jc w:val="center"/>
              <w:rPr>
                <w:b/>
              </w:rPr>
            </w:pPr>
            <w:r>
              <w:rPr>
                <w:noProof/>
                <w:lang w:val="es-ES" w:eastAsia="es-ES"/>
              </w:rPr>
              <w:drawing>
                <wp:inline distT="0" distB="0" distL="0" distR="0" wp14:anchorId="411889F6" wp14:editId="65716E7E">
                  <wp:extent cx="1238250" cy="1743075"/>
                  <wp:effectExtent l="0" t="0" r="0" b="9525"/>
                  <wp:docPr id="4105" name="Imagen 4105" descr="Resultado de imagen para USO DE EQUIPO DE PROTECCIÒN PERS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USO DE EQUIPO DE PROTECCIÒN PERSONAL"/>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38250" cy="1743075"/>
                          </a:xfrm>
                          <a:prstGeom prst="rect">
                            <a:avLst/>
                          </a:prstGeom>
                          <a:noFill/>
                          <a:ln>
                            <a:noFill/>
                          </a:ln>
                        </pic:spPr>
                      </pic:pic>
                    </a:graphicData>
                  </a:graphic>
                </wp:inline>
              </w:drawing>
            </w:r>
          </w:p>
          <w:p w:rsidR="00C377E1" w:rsidRDefault="00C377E1" w:rsidP="003373B3">
            <w:pPr>
              <w:jc w:val="center"/>
              <w:rPr>
                <w:b/>
              </w:rPr>
            </w:pPr>
          </w:p>
        </w:tc>
        <w:tc>
          <w:tcPr>
            <w:tcW w:w="4247" w:type="dxa"/>
          </w:tcPr>
          <w:p w:rsidR="00C377E1" w:rsidRDefault="00C377E1" w:rsidP="003373B3">
            <w:pPr>
              <w:jc w:val="both"/>
            </w:pPr>
            <w:r w:rsidRPr="00276FE1">
              <w:rPr>
                <w:b/>
                <w:color w:val="FF0000"/>
              </w:rPr>
              <w:t>CANTIDAD DE SEÑALETICAS:</w:t>
            </w:r>
            <w:r w:rsidRPr="00276FE1">
              <w:rPr>
                <w:color w:val="FF0000"/>
              </w:rPr>
              <w:t xml:space="preserve"> </w:t>
            </w:r>
            <w:r w:rsidRPr="00276FE1">
              <w:t>3</w:t>
            </w:r>
          </w:p>
          <w:p w:rsidR="00C377E1" w:rsidRPr="00276FE1" w:rsidRDefault="00C377E1" w:rsidP="003373B3">
            <w:pPr>
              <w:jc w:val="both"/>
            </w:pPr>
          </w:p>
          <w:p w:rsidR="00C377E1" w:rsidRDefault="00C377E1" w:rsidP="003373B3">
            <w:pPr>
              <w:jc w:val="both"/>
            </w:pPr>
            <w:r w:rsidRPr="00276FE1">
              <w:rPr>
                <w:b/>
                <w:color w:val="FF0000"/>
              </w:rPr>
              <w:t>MATERIAL:</w:t>
            </w:r>
            <w:r w:rsidRPr="00276FE1">
              <w:rPr>
                <w:color w:val="FF0000"/>
              </w:rPr>
              <w:t xml:space="preserve"> </w:t>
            </w:r>
            <w:r w:rsidRPr="00276FE1">
              <w:t>PVC DE 3MM CON VINIL REFLECTIVO BAJO NORMA INEN 439 E IMAGEN DE USO OBLIGATORIO DE EPP INCLUYE INSTALACIÓN Y MATERIALES</w:t>
            </w:r>
          </w:p>
          <w:p w:rsidR="00C377E1" w:rsidRPr="00276FE1" w:rsidRDefault="00C377E1" w:rsidP="003373B3">
            <w:pPr>
              <w:jc w:val="both"/>
            </w:pPr>
          </w:p>
          <w:p w:rsidR="00C377E1" w:rsidRDefault="00C377E1" w:rsidP="003373B3">
            <w:pPr>
              <w:jc w:val="both"/>
              <w:rPr>
                <w:b/>
              </w:rPr>
            </w:pPr>
            <w:r w:rsidRPr="00276FE1">
              <w:rPr>
                <w:b/>
                <w:color w:val="FF0000"/>
              </w:rPr>
              <w:t>MEDIDAS:</w:t>
            </w:r>
            <w:r w:rsidRPr="00276FE1">
              <w:rPr>
                <w:color w:val="FF0000"/>
              </w:rPr>
              <w:t xml:space="preserve"> </w:t>
            </w:r>
            <w:r w:rsidRPr="00276FE1">
              <w:t>50 X 60</w:t>
            </w:r>
          </w:p>
        </w:tc>
      </w:tr>
      <w:tr w:rsidR="00C377E1" w:rsidTr="00D0137A">
        <w:trPr>
          <w:trHeight w:val="1529"/>
        </w:trPr>
        <w:tc>
          <w:tcPr>
            <w:tcW w:w="4247" w:type="dxa"/>
            <w:vMerge/>
          </w:tcPr>
          <w:p w:rsidR="00C377E1" w:rsidRDefault="00C377E1" w:rsidP="003373B3">
            <w:pPr>
              <w:jc w:val="center"/>
              <w:rPr>
                <w:b/>
                <w:u w:val="single"/>
              </w:rPr>
            </w:pPr>
          </w:p>
        </w:tc>
        <w:tc>
          <w:tcPr>
            <w:tcW w:w="4247" w:type="dxa"/>
          </w:tcPr>
          <w:p w:rsidR="00C377E1" w:rsidRDefault="00C377E1" w:rsidP="003373B3">
            <w:pPr>
              <w:jc w:val="center"/>
              <w:rPr>
                <w:b/>
                <w:color w:val="FF0000"/>
              </w:rPr>
            </w:pPr>
            <w:r>
              <w:rPr>
                <w:b/>
                <w:color w:val="FF0000"/>
              </w:rPr>
              <w:t>UBICACIÒN DE LAS SEÑALÈTICAS</w:t>
            </w:r>
          </w:p>
          <w:p w:rsidR="00C377E1" w:rsidRPr="006F5F55" w:rsidRDefault="00C377E1" w:rsidP="003373B3">
            <w:pPr>
              <w:jc w:val="both"/>
            </w:pPr>
            <w:r w:rsidRPr="006F5F55">
              <w:rPr>
                <w:b/>
              </w:rPr>
              <w:t>1.-</w:t>
            </w:r>
            <w:r>
              <w:rPr>
                <w:b/>
              </w:rPr>
              <w:t xml:space="preserve"> </w:t>
            </w:r>
            <w:r>
              <w:t xml:space="preserve">Talleres Área de Vulcanizadora Cerca de Camerino </w:t>
            </w:r>
          </w:p>
          <w:p w:rsidR="00C377E1" w:rsidRPr="006F5F55" w:rsidRDefault="00C377E1" w:rsidP="003373B3">
            <w:pPr>
              <w:jc w:val="both"/>
            </w:pPr>
            <w:r w:rsidRPr="006F5F55">
              <w:rPr>
                <w:b/>
              </w:rPr>
              <w:t>2.-</w:t>
            </w:r>
            <w:r>
              <w:rPr>
                <w:b/>
              </w:rPr>
              <w:t xml:space="preserve"> </w:t>
            </w:r>
            <w:r>
              <w:t xml:space="preserve">Área de Mecánica Automotriz </w:t>
            </w:r>
          </w:p>
          <w:p w:rsidR="00C377E1" w:rsidRPr="006F5F55" w:rsidRDefault="00C377E1" w:rsidP="003373B3">
            <w:pPr>
              <w:jc w:val="both"/>
            </w:pPr>
            <w:r w:rsidRPr="006F5F55">
              <w:rPr>
                <w:b/>
              </w:rPr>
              <w:t>3.-</w:t>
            </w:r>
            <w:r>
              <w:rPr>
                <w:b/>
              </w:rPr>
              <w:t xml:space="preserve"> </w:t>
            </w:r>
            <w:r>
              <w:t xml:space="preserve">Lavadora </w:t>
            </w:r>
          </w:p>
          <w:p w:rsidR="00C377E1" w:rsidRPr="00276FE1" w:rsidRDefault="00C377E1" w:rsidP="003373B3">
            <w:pPr>
              <w:jc w:val="both"/>
              <w:rPr>
                <w:b/>
                <w:color w:val="FF0000"/>
              </w:rPr>
            </w:pPr>
          </w:p>
        </w:tc>
      </w:tr>
    </w:tbl>
    <w:p w:rsidR="00C377E1" w:rsidRDefault="00C377E1" w:rsidP="00C377E1">
      <w:pPr>
        <w:rPr>
          <w:b/>
          <w:u w:val="single"/>
        </w:rPr>
      </w:pPr>
    </w:p>
    <w:p w:rsidR="00C377E1" w:rsidRDefault="00C377E1" w:rsidP="00C377E1">
      <w:pPr>
        <w:jc w:val="center"/>
        <w:rPr>
          <w:b/>
        </w:rPr>
      </w:pPr>
      <w:r w:rsidRPr="00AA5469">
        <w:rPr>
          <w:b/>
        </w:rPr>
        <w:t>TALLERES ÁREA DE VULCANIZADORA CERCA DE CAMERINO</w:t>
      </w:r>
    </w:p>
    <w:p w:rsidR="00C377E1" w:rsidRPr="00AA5469" w:rsidRDefault="00C377E1" w:rsidP="00C377E1">
      <w:pPr>
        <w:jc w:val="center"/>
        <w:rPr>
          <w:b/>
        </w:rPr>
      </w:pPr>
      <w:r w:rsidRPr="00AA5469">
        <w:rPr>
          <w:b/>
          <w:noProof/>
          <w:lang w:val="es-ES" w:eastAsia="es-ES"/>
        </w:rPr>
        <w:drawing>
          <wp:inline distT="0" distB="0" distL="0" distR="0" wp14:anchorId="4BA8C698" wp14:editId="24D7817F">
            <wp:extent cx="5400675" cy="3037880"/>
            <wp:effectExtent l="0" t="0" r="0" b="0"/>
            <wp:docPr id="4106" name="Imagen 4106" descr="C:\Users\gmolina.GPTSACHILA\Downloads\20170206_153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GPTSACHILA\Downloads\20170206_153246.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C377E1" w:rsidRDefault="00C377E1" w:rsidP="00C377E1">
      <w:pPr>
        <w:jc w:val="center"/>
        <w:rPr>
          <w:b/>
        </w:rPr>
      </w:pPr>
    </w:p>
    <w:p w:rsidR="00C377E1" w:rsidRDefault="00C377E1" w:rsidP="00C377E1">
      <w:pPr>
        <w:jc w:val="center"/>
        <w:rPr>
          <w:b/>
        </w:rPr>
      </w:pPr>
    </w:p>
    <w:p w:rsidR="00C377E1" w:rsidRDefault="00C377E1" w:rsidP="00C377E1">
      <w:pPr>
        <w:jc w:val="center"/>
        <w:rPr>
          <w:b/>
        </w:rPr>
      </w:pPr>
    </w:p>
    <w:p w:rsidR="00C377E1" w:rsidRDefault="00C377E1" w:rsidP="00C377E1">
      <w:pPr>
        <w:jc w:val="center"/>
        <w:rPr>
          <w:b/>
        </w:rPr>
      </w:pPr>
    </w:p>
    <w:p w:rsidR="00C377E1" w:rsidRDefault="00C377E1" w:rsidP="00C377E1">
      <w:pPr>
        <w:jc w:val="center"/>
        <w:rPr>
          <w:b/>
        </w:rPr>
      </w:pPr>
    </w:p>
    <w:p w:rsidR="00C377E1" w:rsidRDefault="00C377E1" w:rsidP="00C377E1">
      <w:pPr>
        <w:jc w:val="center"/>
        <w:rPr>
          <w:b/>
        </w:rPr>
      </w:pPr>
    </w:p>
    <w:p w:rsidR="00C377E1" w:rsidRDefault="00C377E1" w:rsidP="00C377E1">
      <w:pPr>
        <w:jc w:val="center"/>
        <w:rPr>
          <w:b/>
        </w:rPr>
      </w:pPr>
      <w:r w:rsidRPr="00AA5469">
        <w:rPr>
          <w:b/>
        </w:rPr>
        <w:lastRenderedPageBreak/>
        <w:t>ÁREA DE MECÁNICA AUTOMOTRIZ</w:t>
      </w:r>
    </w:p>
    <w:p w:rsidR="00C377E1" w:rsidRPr="00AA5469" w:rsidRDefault="00C377E1" w:rsidP="00C377E1">
      <w:pPr>
        <w:jc w:val="center"/>
        <w:rPr>
          <w:b/>
        </w:rPr>
      </w:pPr>
      <w:r w:rsidRPr="00AA5469">
        <w:rPr>
          <w:b/>
          <w:noProof/>
          <w:lang w:val="es-ES" w:eastAsia="es-ES"/>
        </w:rPr>
        <w:drawing>
          <wp:inline distT="0" distB="0" distL="0" distR="0" wp14:anchorId="7A8FBB87" wp14:editId="771A1470">
            <wp:extent cx="2838450" cy="3990975"/>
            <wp:effectExtent l="0" t="0" r="0" b="9525"/>
            <wp:docPr id="4107" name="Imagen 4107" descr="C:\Users\gmolina.GPTSACHILA\Downloads\20170206_160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a.GPTSACHILA\Downloads\20170206_160504.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839437" cy="3992363"/>
                    </a:xfrm>
                    <a:prstGeom prst="rect">
                      <a:avLst/>
                    </a:prstGeom>
                    <a:noFill/>
                    <a:ln>
                      <a:noFill/>
                    </a:ln>
                  </pic:spPr>
                </pic:pic>
              </a:graphicData>
            </a:graphic>
          </wp:inline>
        </w:drawing>
      </w:r>
    </w:p>
    <w:p w:rsidR="00C377E1" w:rsidRPr="00AA5469" w:rsidRDefault="00C377E1" w:rsidP="00C377E1">
      <w:pPr>
        <w:jc w:val="center"/>
        <w:rPr>
          <w:b/>
        </w:rPr>
      </w:pPr>
      <w:r w:rsidRPr="00AA5469">
        <w:rPr>
          <w:b/>
        </w:rPr>
        <w:t>LAVADORA</w:t>
      </w:r>
    </w:p>
    <w:p w:rsidR="00C377E1" w:rsidRDefault="00C377E1" w:rsidP="00C377E1">
      <w:pPr>
        <w:rPr>
          <w:b/>
          <w:u w:val="single"/>
        </w:rPr>
      </w:pPr>
      <w:r w:rsidRPr="00AA5469">
        <w:rPr>
          <w:b/>
          <w:noProof/>
          <w:u w:val="single"/>
          <w:lang w:val="es-ES" w:eastAsia="es-ES"/>
        </w:rPr>
        <w:drawing>
          <wp:inline distT="0" distB="0" distL="0" distR="0" wp14:anchorId="3E8F0A31" wp14:editId="1086DD3C">
            <wp:extent cx="5400675" cy="3037880"/>
            <wp:effectExtent l="0" t="0" r="0" b="0"/>
            <wp:docPr id="4108" name="Imagen 4108" descr="C:\Users\gmolina.GPTSACHILA\Downloads\20170206_171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a.GPTSACHILA\Downloads\20170206_171358.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C377E1" w:rsidRDefault="00C377E1" w:rsidP="00C377E1">
      <w:pPr>
        <w:rPr>
          <w:b/>
          <w:u w:val="single"/>
        </w:rPr>
      </w:pPr>
    </w:p>
    <w:tbl>
      <w:tblPr>
        <w:tblStyle w:val="Tablaconcuadrcula"/>
        <w:tblW w:w="0" w:type="auto"/>
        <w:tblLook w:val="04A0" w:firstRow="1" w:lastRow="0" w:firstColumn="1" w:lastColumn="0" w:noHBand="0" w:noVBand="1"/>
      </w:tblPr>
      <w:tblGrid>
        <w:gridCol w:w="4247"/>
        <w:gridCol w:w="4247"/>
      </w:tblGrid>
      <w:tr w:rsidR="00C377E1" w:rsidTr="00D0137A">
        <w:trPr>
          <w:trHeight w:val="1529"/>
        </w:trPr>
        <w:tc>
          <w:tcPr>
            <w:tcW w:w="4247" w:type="dxa"/>
            <w:vMerge w:val="restart"/>
          </w:tcPr>
          <w:p w:rsidR="00C377E1" w:rsidRDefault="00C377E1" w:rsidP="003373B3">
            <w:pPr>
              <w:jc w:val="center"/>
              <w:rPr>
                <w:b/>
                <w:u w:val="single"/>
              </w:rPr>
            </w:pPr>
            <w:r>
              <w:rPr>
                <w:b/>
                <w:u w:val="single"/>
              </w:rPr>
              <w:lastRenderedPageBreak/>
              <w:t xml:space="preserve">RIESGO ELÈCTRICO </w:t>
            </w:r>
          </w:p>
          <w:p w:rsidR="00C377E1" w:rsidRDefault="00C377E1" w:rsidP="003373B3">
            <w:pPr>
              <w:jc w:val="center"/>
              <w:rPr>
                <w:b/>
                <w:u w:val="single"/>
              </w:rPr>
            </w:pPr>
          </w:p>
          <w:p w:rsidR="00C377E1" w:rsidRDefault="00C377E1" w:rsidP="003373B3">
            <w:pPr>
              <w:jc w:val="center"/>
              <w:rPr>
                <w:b/>
              </w:rPr>
            </w:pPr>
            <w:r>
              <w:rPr>
                <w:noProof/>
                <w:lang w:val="es-ES" w:eastAsia="es-ES"/>
              </w:rPr>
              <w:drawing>
                <wp:inline distT="0" distB="0" distL="0" distR="0" wp14:anchorId="20E1FBB3" wp14:editId="1881BEA6">
                  <wp:extent cx="1114425" cy="1333500"/>
                  <wp:effectExtent l="0" t="0" r="9525" b="0"/>
                  <wp:docPr id="4109" name="Imagen 4109" descr="Resultado de imagen para RIESGO ELECTR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sultado de imagen para RIESGO ELECTRICO"/>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114425" cy="1333500"/>
                          </a:xfrm>
                          <a:prstGeom prst="rect">
                            <a:avLst/>
                          </a:prstGeom>
                          <a:noFill/>
                          <a:ln>
                            <a:noFill/>
                          </a:ln>
                        </pic:spPr>
                      </pic:pic>
                    </a:graphicData>
                  </a:graphic>
                </wp:inline>
              </w:drawing>
            </w:r>
          </w:p>
          <w:p w:rsidR="00C377E1" w:rsidRDefault="00C377E1" w:rsidP="003373B3">
            <w:pPr>
              <w:jc w:val="center"/>
              <w:rPr>
                <w:b/>
              </w:rPr>
            </w:pPr>
          </w:p>
        </w:tc>
        <w:tc>
          <w:tcPr>
            <w:tcW w:w="4247" w:type="dxa"/>
          </w:tcPr>
          <w:p w:rsidR="00C377E1" w:rsidRDefault="00C377E1" w:rsidP="003373B3">
            <w:pPr>
              <w:jc w:val="both"/>
            </w:pPr>
            <w:r w:rsidRPr="00276FE1">
              <w:rPr>
                <w:b/>
                <w:color w:val="FF0000"/>
              </w:rPr>
              <w:t>CANTIDAD DE SEÑALETICAS:</w:t>
            </w:r>
            <w:r w:rsidRPr="00276FE1">
              <w:rPr>
                <w:color w:val="FF0000"/>
              </w:rPr>
              <w:t xml:space="preserve"> </w:t>
            </w:r>
            <w:r w:rsidRPr="00276FE1">
              <w:t>5</w:t>
            </w:r>
          </w:p>
          <w:p w:rsidR="00C377E1" w:rsidRPr="00276FE1" w:rsidRDefault="00C377E1" w:rsidP="003373B3">
            <w:pPr>
              <w:jc w:val="both"/>
            </w:pPr>
          </w:p>
          <w:p w:rsidR="00C377E1" w:rsidRDefault="00C377E1" w:rsidP="003373B3">
            <w:pPr>
              <w:jc w:val="both"/>
            </w:pPr>
            <w:r w:rsidRPr="00276FE1">
              <w:rPr>
                <w:b/>
                <w:color w:val="FF0000"/>
              </w:rPr>
              <w:t>MATERIAL:</w:t>
            </w:r>
            <w:r w:rsidRPr="00276FE1">
              <w:rPr>
                <w:color w:val="FF0000"/>
              </w:rPr>
              <w:t xml:space="preserve"> </w:t>
            </w:r>
            <w:r w:rsidRPr="00276FE1">
              <w:t>PVC DE 3MM CON VINIL REFLECTIVO BAJO NORMA INEN 439 E IMAGEN DE PRECAUCIÓN RIESGO ELÉCTRICO INCLUYE INSTALACIÓN Y MATERIALES</w:t>
            </w:r>
          </w:p>
          <w:p w:rsidR="00C377E1" w:rsidRPr="00276FE1" w:rsidRDefault="00C377E1" w:rsidP="003373B3">
            <w:pPr>
              <w:jc w:val="both"/>
            </w:pPr>
          </w:p>
          <w:p w:rsidR="00C377E1" w:rsidRDefault="00C377E1" w:rsidP="003373B3">
            <w:pPr>
              <w:jc w:val="both"/>
              <w:rPr>
                <w:b/>
              </w:rPr>
            </w:pPr>
            <w:r w:rsidRPr="00276FE1">
              <w:rPr>
                <w:b/>
                <w:color w:val="FF0000"/>
              </w:rPr>
              <w:t>MEDIDAS:</w:t>
            </w:r>
            <w:r w:rsidRPr="00276FE1">
              <w:rPr>
                <w:color w:val="FF0000"/>
              </w:rPr>
              <w:t xml:space="preserve"> </w:t>
            </w:r>
            <w:r w:rsidRPr="00276FE1">
              <w:t>20 X 30</w:t>
            </w:r>
          </w:p>
        </w:tc>
      </w:tr>
      <w:tr w:rsidR="00C377E1" w:rsidTr="00D0137A">
        <w:trPr>
          <w:trHeight w:val="1529"/>
        </w:trPr>
        <w:tc>
          <w:tcPr>
            <w:tcW w:w="4247" w:type="dxa"/>
            <w:vMerge/>
          </w:tcPr>
          <w:p w:rsidR="00C377E1" w:rsidRDefault="00C377E1" w:rsidP="003373B3">
            <w:pPr>
              <w:jc w:val="center"/>
              <w:rPr>
                <w:b/>
                <w:u w:val="single"/>
              </w:rPr>
            </w:pPr>
          </w:p>
        </w:tc>
        <w:tc>
          <w:tcPr>
            <w:tcW w:w="4247" w:type="dxa"/>
          </w:tcPr>
          <w:p w:rsidR="00C377E1" w:rsidRDefault="00C377E1" w:rsidP="003373B3">
            <w:pPr>
              <w:jc w:val="center"/>
              <w:rPr>
                <w:b/>
                <w:color w:val="FF0000"/>
              </w:rPr>
            </w:pPr>
            <w:r>
              <w:rPr>
                <w:b/>
                <w:color w:val="FF0000"/>
              </w:rPr>
              <w:t>UBICACIÒN DE LAS SEÑALÈTICAS</w:t>
            </w:r>
          </w:p>
          <w:p w:rsidR="00C377E1" w:rsidRPr="009B7D8A" w:rsidRDefault="00C377E1" w:rsidP="003373B3">
            <w:pPr>
              <w:jc w:val="both"/>
            </w:pPr>
            <w:r w:rsidRPr="009B7D8A">
              <w:rPr>
                <w:b/>
              </w:rPr>
              <w:t>1.-</w:t>
            </w:r>
            <w:r>
              <w:rPr>
                <w:b/>
              </w:rPr>
              <w:t xml:space="preserve"> </w:t>
            </w:r>
            <w:r>
              <w:t xml:space="preserve">Talleres  Área de Desechos Peligrosos / </w:t>
            </w:r>
            <w:r w:rsidRPr="00D0597E">
              <w:t>Caja de breaks</w:t>
            </w:r>
          </w:p>
          <w:p w:rsidR="00C377E1" w:rsidRPr="009B7D8A" w:rsidRDefault="00C377E1" w:rsidP="003373B3">
            <w:pPr>
              <w:jc w:val="both"/>
            </w:pPr>
            <w:r w:rsidRPr="009B7D8A">
              <w:rPr>
                <w:b/>
              </w:rPr>
              <w:t>2.-</w:t>
            </w:r>
            <w:r>
              <w:rPr>
                <w:b/>
              </w:rPr>
              <w:t xml:space="preserve"> </w:t>
            </w:r>
            <w:r>
              <w:t xml:space="preserve">Talleres  Área de Mantenimiento Vehículos Livianos </w:t>
            </w:r>
          </w:p>
          <w:p w:rsidR="00C377E1" w:rsidRPr="009B7D8A" w:rsidRDefault="00C377E1" w:rsidP="003373B3">
            <w:pPr>
              <w:jc w:val="both"/>
            </w:pPr>
            <w:r w:rsidRPr="009B7D8A">
              <w:rPr>
                <w:b/>
              </w:rPr>
              <w:t>3.-</w:t>
            </w:r>
            <w:r>
              <w:rPr>
                <w:b/>
              </w:rPr>
              <w:t xml:space="preserve"> </w:t>
            </w:r>
            <w:r>
              <w:t xml:space="preserve">Talleres Área de Mecánica Maquinaria Pesada  </w:t>
            </w:r>
          </w:p>
          <w:p w:rsidR="00C377E1" w:rsidRPr="009B7D8A" w:rsidRDefault="00C377E1" w:rsidP="003373B3">
            <w:pPr>
              <w:jc w:val="both"/>
            </w:pPr>
            <w:r w:rsidRPr="009B7D8A">
              <w:rPr>
                <w:b/>
              </w:rPr>
              <w:t>4.-</w:t>
            </w:r>
            <w:r>
              <w:rPr>
                <w:b/>
              </w:rPr>
              <w:t xml:space="preserve"> </w:t>
            </w:r>
            <w:r>
              <w:t xml:space="preserve">Lavadora </w:t>
            </w:r>
          </w:p>
          <w:p w:rsidR="00C377E1" w:rsidRPr="009B7D8A" w:rsidRDefault="00C377E1" w:rsidP="003373B3">
            <w:pPr>
              <w:jc w:val="both"/>
              <w:rPr>
                <w:color w:val="FF0000"/>
              </w:rPr>
            </w:pPr>
            <w:r w:rsidRPr="009B7D8A">
              <w:rPr>
                <w:b/>
              </w:rPr>
              <w:t>5.-</w:t>
            </w:r>
            <w:r>
              <w:rPr>
                <w:b/>
              </w:rPr>
              <w:t xml:space="preserve"> </w:t>
            </w:r>
            <w:r>
              <w:t xml:space="preserve">Dispensario Médico/ </w:t>
            </w:r>
            <w:r w:rsidRPr="00D0597E">
              <w:t>Caja de breaks</w:t>
            </w:r>
          </w:p>
        </w:tc>
      </w:tr>
    </w:tbl>
    <w:p w:rsidR="00C377E1" w:rsidRDefault="00C377E1" w:rsidP="00C377E1">
      <w:pPr>
        <w:jc w:val="center"/>
        <w:rPr>
          <w:b/>
        </w:rPr>
      </w:pPr>
      <w:r>
        <w:rPr>
          <w:b/>
        </w:rPr>
        <w:t xml:space="preserve">TALLERES </w:t>
      </w:r>
      <w:r w:rsidRPr="00AA5469">
        <w:rPr>
          <w:b/>
        </w:rPr>
        <w:t>ÁREA DE DESECHOS PELIGROSOS</w:t>
      </w:r>
      <w:r>
        <w:rPr>
          <w:b/>
        </w:rPr>
        <w:t xml:space="preserve"> / </w:t>
      </w:r>
      <w:r w:rsidRPr="00D0597E">
        <w:rPr>
          <w:b/>
        </w:rPr>
        <w:t>CAJA DE BREAKS</w:t>
      </w:r>
    </w:p>
    <w:p w:rsidR="00C377E1" w:rsidRPr="00AA5469" w:rsidRDefault="00C377E1" w:rsidP="00C377E1">
      <w:pPr>
        <w:jc w:val="center"/>
        <w:rPr>
          <w:b/>
        </w:rPr>
      </w:pPr>
      <w:r w:rsidRPr="00D0597E">
        <w:rPr>
          <w:b/>
          <w:noProof/>
          <w:lang w:val="es-ES" w:eastAsia="es-ES"/>
        </w:rPr>
        <w:drawing>
          <wp:inline distT="0" distB="0" distL="0" distR="0" wp14:anchorId="447B97C2" wp14:editId="5479C2D2">
            <wp:extent cx="2667000" cy="4733925"/>
            <wp:effectExtent l="0" t="0" r="0" b="9525"/>
            <wp:docPr id="4122" name="Imagen 4122" descr="C:\Users\gmolina.GPTSACHILA\Downloads\20170206_152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molina.GPTSACHILA\Downloads\20170206_152633.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667000" cy="4733925"/>
                    </a:xfrm>
                    <a:prstGeom prst="rect">
                      <a:avLst/>
                    </a:prstGeom>
                    <a:noFill/>
                    <a:ln>
                      <a:noFill/>
                    </a:ln>
                  </pic:spPr>
                </pic:pic>
              </a:graphicData>
            </a:graphic>
          </wp:inline>
        </w:drawing>
      </w:r>
    </w:p>
    <w:p w:rsidR="00C377E1" w:rsidRDefault="00C377E1" w:rsidP="00C377E1">
      <w:pPr>
        <w:jc w:val="center"/>
        <w:rPr>
          <w:b/>
        </w:rPr>
      </w:pPr>
      <w:r>
        <w:rPr>
          <w:b/>
        </w:rPr>
        <w:lastRenderedPageBreak/>
        <w:t xml:space="preserve">TALLERES </w:t>
      </w:r>
      <w:r w:rsidRPr="00AA5469">
        <w:rPr>
          <w:b/>
        </w:rPr>
        <w:t>ÁREA DE MANTENIMIENTO VEHÍCULOS LIVIANOS</w:t>
      </w:r>
      <w:r>
        <w:rPr>
          <w:b/>
        </w:rPr>
        <w:t xml:space="preserve"> / </w:t>
      </w:r>
      <w:r w:rsidRPr="00D0597E">
        <w:rPr>
          <w:b/>
        </w:rPr>
        <w:t>CAJA DE BREAKS</w:t>
      </w:r>
    </w:p>
    <w:p w:rsidR="00C377E1" w:rsidRPr="00AA5469" w:rsidRDefault="00C377E1" w:rsidP="00C377E1">
      <w:pPr>
        <w:jc w:val="center"/>
        <w:rPr>
          <w:b/>
        </w:rPr>
      </w:pPr>
      <w:r w:rsidRPr="00D0597E">
        <w:rPr>
          <w:b/>
          <w:noProof/>
          <w:lang w:val="es-ES" w:eastAsia="es-ES"/>
        </w:rPr>
        <w:drawing>
          <wp:inline distT="0" distB="0" distL="0" distR="0" wp14:anchorId="5E33C7DB" wp14:editId="03870709">
            <wp:extent cx="3055979" cy="3714750"/>
            <wp:effectExtent l="0" t="0" r="0" b="0"/>
            <wp:docPr id="4123" name="Imagen 4123" descr="C:\Users\gmolina.GPTSACHILA\Downloads\20170206_154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molina.GPTSACHILA\Downloads\20170206_154659.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059013" cy="3718438"/>
                    </a:xfrm>
                    <a:prstGeom prst="rect">
                      <a:avLst/>
                    </a:prstGeom>
                    <a:noFill/>
                    <a:ln>
                      <a:noFill/>
                    </a:ln>
                  </pic:spPr>
                </pic:pic>
              </a:graphicData>
            </a:graphic>
          </wp:inline>
        </w:drawing>
      </w:r>
    </w:p>
    <w:p w:rsidR="00C377E1" w:rsidRDefault="00C377E1" w:rsidP="00C377E1">
      <w:pPr>
        <w:jc w:val="center"/>
        <w:rPr>
          <w:b/>
        </w:rPr>
      </w:pPr>
      <w:r w:rsidRPr="00AA5469">
        <w:rPr>
          <w:b/>
        </w:rPr>
        <w:t>TALLERES ÁREA DE MECÁNICA MAQUINARIA PESADA</w:t>
      </w:r>
    </w:p>
    <w:p w:rsidR="00C377E1" w:rsidRPr="00AA5469" w:rsidRDefault="00C377E1" w:rsidP="00C377E1">
      <w:pPr>
        <w:jc w:val="center"/>
        <w:rPr>
          <w:b/>
        </w:rPr>
      </w:pPr>
      <w:r w:rsidRPr="00D0597E">
        <w:rPr>
          <w:b/>
          <w:noProof/>
          <w:lang w:val="es-ES" w:eastAsia="es-ES"/>
        </w:rPr>
        <w:drawing>
          <wp:inline distT="0" distB="0" distL="0" distR="0" wp14:anchorId="6E259C04" wp14:editId="33DF24B0">
            <wp:extent cx="2181225" cy="3524250"/>
            <wp:effectExtent l="0" t="0" r="9525" b="0"/>
            <wp:docPr id="4124" name="Imagen 4124" descr="C:\Users\gmolina.GPTSACHILA\Downloads\20170206_160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molina.GPTSACHILA\Downloads\20170206_160105.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183340" cy="3527667"/>
                    </a:xfrm>
                    <a:prstGeom prst="rect">
                      <a:avLst/>
                    </a:prstGeom>
                    <a:noFill/>
                    <a:ln>
                      <a:noFill/>
                    </a:ln>
                  </pic:spPr>
                </pic:pic>
              </a:graphicData>
            </a:graphic>
          </wp:inline>
        </w:drawing>
      </w:r>
    </w:p>
    <w:p w:rsidR="00C377E1" w:rsidRDefault="00C377E1" w:rsidP="00C377E1">
      <w:pPr>
        <w:jc w:val="center"/>
        <w:rPr>
          <w:b/>
        </w:rPr>
      </w:pPr>
      <w:r w:rsidRPr="00AA5469">
        <w:rPr>
          <w:b/>
        </w:rPr>
        <w:lastRenderedPageBreak/>
        <w:t>LAVADORA</w:t>
      </w:r>
    </w:p>
    <w:p w:rsidR="00C377E1" w:rsidRPr="00AA5469" w:rsidRDefault="00C377E1" w:rsidP="00C377E1">
      <w:pPr>
        <w:jc w:val="center"/>
        <w:rPr>
          <w:b/>
        </w:rPr>
      </w:pPr>
      <w:r w:rsidRPr="00550EFA">
        <w:rPr>
          <w:b/>
          <w:noProof/>
          <w:lang w:val="es-ES" w:eastAsia="es-ES"/>
        </w:rPr>
        <w:drawing>
          <wp:inline distT="0" distB="0" distL="0" distR="0" wp14:anchorId="128F48AF" wp14:editId="1DE425C3">
            <wp:extent cx="5400675" cy="3037880"/>
            <wp:effectExtent l="0" t="0" r="0" b="0"/>
            <wp:docPr id="4125" name="Imagen 4125" descr="C:\Users\gmolina.GPTSACHILA\Downloads\20170206_161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molina.GPTSACHILA\Downloads\20170206_161556.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C377E1" w:rsidRPr="00AA5469" w:rsidRDefault="00C377E1" w:rsidP="00C377E1">
      <w:pPr>
        <w:jc w:val="center"/>
        <w:rPr>
          <w:b/>
          <w:u w:val="single"/>
        </w:rPr>
      </w:pPr>
      <w:r w:rsidRPr="00AA5469">
        <w:rPr>
          <w:b/>
        </w:rPr>
        <w:t>DISPENSARIO MÉDICO</w:t>
      </w:r>
      <w:r>
        <w:rPr>
          <w:b/>
        </w:rPr>
        <w:t xml:space="preserve"> - </w:t>
      </w:r>
      <w:r w:rsidRPr="00D0597E">
        <w:rPr>
          <w:b/>
        </w:rPr>
        <w:t>CAJA DE BREAKS</w:t>
      </w:r>
    </w:p>
    <w:p w:rsidR="00C377E1" w:rsidRDefault="00C377E1" w:rsidP="00C377E1">
      <w:pPr>
        <w:pStyle w:val="Ttulo3"/>
        <w:jc w:val="center"/>
      </w:pPr>
      <w:r w:rsidRPr="00550EFA">
        <w:rPr>
          <w:noProof/>
          <w:lang w:val="es-ES" w:eastAsia="es-ES"/>
        </w:rPr>
        <w:drawing>
          <wp:inline distT="0" distB="0" distL="0" distR="0" wp14:anchorId="5489688E" wp14:editId="367CEAB3">
            <wp:extent cx="2771140" cy="4066550"/>
            <wp:effectExtent l="0" t="0" r="0" b="0"/>
            <wp:docPr id="4126" name="Imagen 4126" descr="C:\Users\gmolina.GPTSACHILA\Downloads\20170206_16481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molina.GPTSACHILA\Downloads\20170206_164810 (2).jpg"/>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r="15099"/>
                    <a:stretch/>
                  </pic:blipFill>
                  <pic:spPr bwMode="auto">
                    <a:xfrm>
                      <a:off x="0" y="0"/>
                      <a:ext cx="2772961" cy="4069222"/>
                    </a:xfrm>
                    <a:prstGeom prst="rect">
                      <a:avLst/>
                    </a:prstGeom>
                    <a:noFill/>
                    <a:ln>
                      <a:noFill/>
                    </a:ln>
                    <a:extLst>
                      <a:ext uri="{53640926-AAD7-44D8-BBD7-CCE9431645EC}">
                        <a14:shadowObscured xmlns:a14="http://schemas.microsoft.com/office/drawing/2010/main"/>
                      </a:ext>
                    </a:extLst>
                  </pic:spPr>
                </pic:pic>
              </a:graphicData>
            </a:graphic>
          </wp:inline>
        </w:drawing>
      </w:r>
    </w:p>
    <w:p w:rsidR="00C377E1" w:rsidRDefault="00C377E1" w:rsidP="00C377E1">
      <w:pPr>
        <w:rPr>
          <w:b/>
          <w:u w:val="single"/>
        </w:rPr>
      </w:pPr>
    </w:p>
    <w:tbl>
      <w:tblPr>
        <w:tblStyle w:val="Tablaconcuadrcula"/>
        <w:tblW w:w="0" w:type="auto"/>
        <w:tblLook w:val="04A0" w:firstRow="1" w:lastRow="0" w:firstColumn="1" w:lastColumn="0" w:noHBand="0" w:noVBand="1"/>
      </w:tblPr>
      <w:tblGrid>
        <w:gridCol w:w="4247"/>
        <w:gridCol w:w="4247"/>
      </w:tblGrid>
      <w:tr w:rsidR="00C377E1" w:rsidTr="00D0137A">
        <w:trPr>
          <w:trHeight w:val="1529"/>
        </w:trPr>
        <w:tc>
          <w:tcPr>
            <w:tcW w:w="4247" w:type="dxa"/>
            <w:vMerge w:val="restart"/>
          </w:tcPr>
          <w:p w:rsidR="00C377E1" w:rsidRDefault="00C377E1" w:rsidP="003373B3">
            <w:pPr>
              <w:jc w:val="center"/>
              <w:rPr>
                <w:b/>
                <w:u w:val="single"/>
              </w:rPr>
            </w:pPr>
            <w:r>
              <w:rPr>
                <w:b/>
                <w:u w:val="single"/>
              </w:rPr>
              <w:lastRenderedPageBreak/>
              <w:t xml:space="preserve">LIMITES DE VELOCIDAD </w:t>
            </w:r>
          </w:p>
          <w:p w:rsidR="00C377E1" w:rsidRDefault="00C377E1" w:rsidP="003373B3">
            <w:pPr>
              <w:jc w:val="center"/>
              <w:rPr>
                <w:b/>
                <w:u w:val="single"/>
              </w:rPr>
            </w:pPr>
            <w:r>
              <w:rPr>
                <w:noProof/>
                <w:lang w:val="es-ES" w:eastAsia="es-ES"/>
              </w:rPr>
              <mc:AlternateContent>
                <mc:Choice Requires="wps">
                  <w:drawing>
                    <wp:anchor distT="0" distB="0" distL="114300" distR="114300" simplePos="0" relativeHeight="251701248" behindDoc="0" locked="0" layoutInCell="1" allowOverlap="1" wp14:anchorId="742ED223" wp14:editId="434086E5">
                      <wp:simplePos x="0" y="0"/>
                      <wp:positionH relativeFrom="column">
                        <wp:posOffset>1276985</wp:posOffset>
                      </wp:positionH>
                      <wp:positionV relativeFrom="paragraph">
                        <wp:posOffset>1346200</wp:posOffset>
                      </wp:positionV>
                      <wp:extent cx="0" cy="1504950"/>
                      <wp:effectExtent l="76200" t="19050" r="76200" b="95250"/>
                      <wp:wrapNone/>
                      <wp:docPr id="4127" name="Conector recto 4127"/>
                      <wp:cNvGraphicFramePr/>
                      <a:graphic xmlns:a="http://schemas.openxmlformats.org/drawingml/2006/main">
                        <a:graphicData uri="http://schemas.microsoft.com/office/word/2010/wordprocessingShape">
                          <wps:wsp>
                            <wps:cNvCnPr/>
                            <wps:spPr>
                              <a:xfrm>
                                <a:off x="0" y="0"/>
                                <a:ext cx="0" cy="15049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AF7F6BF" id="Conector recto 4127"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100.55pt,106pt" to="100.55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u0FuAEAALkDAAAOAAAAZHJzL2Uyb0RvYy54bWysU9tu2zAMfR/QfxD03tjO2l2MOH1I0b0M&#10;W7DLB6gyFQvTDZQWO38/Sk7cYhv6MOxFEiWeQx6S2txN1rAjYNTedbxZ1ZyBk77X7tDx798ert9x&#10;FpNwvTDeQcdPEPnd9urVZgwtrP3gTQ/IiMTFdgwdH1IKbVVFOYAVceUDOHpUHq1IZOKh6lGMxG5N&#10;ta7rN9XosQ/oJcRIt/fzI98WfqVAps9KRUjMdJxyS2XFsj7mtdpuRHtAEQYtz2mIf8jCCu0o6EJ1&#10;L5JgP1H/QWW1RB+9SivpbeWV0hKKBlLT1L+p+TqIAEULFSeGpUzx/9HKT8c9Mt13/KZZv+XMCUtd&#10;2lGvZPLIMG+sPFGlxhBbAuzcHs9WDHvMsieFNu8kiE2luqelujAlJudLSbfNbX3z/rZUvnoCBozp&#10;A3jL8qHjRrssXLTi+DEmCkauFxcyciJz6HJKJwPZ2bgvoEgMBXtd0GWMYGeQHQUNQP+jyQ0nruKZ&#10;IUobs4Dql0Fn3wyDMloLcP0ycPEuEb1LC9Bq5/Fv4DRdUlWz/0X1rDXLfvT9qTSilIPmoyg7z3Ie&#10;wOd2gT/9uO0vAAAA//8DAFBLAwQUAAYACAAAACEA9ab6Sd8AAAALAQAADwAAAGRycy9kb3ducmV2&#10;LnhtbEyPT0vEMBDF74LfIYzgzU1SSqm16SKCenW7gnjLNtM/2iSlSXfrfnpHPOhtZt7jze+V29WO&#10;7IhzGLxTIDcCGLrGm8F1Cl73jzc5sBC1M3r0DhV8YYBtdXlR6sL4k9vhsY4doxAXCq2gj3EqOA9N&#10;j1aHjZ/Qkdb62epI69xxM+sThduRJ0Jk3OrB0YdeT/jQY/NZL1ZBlmdvsk3r5CyXp/blPd8/7z7O&#10;Sl1frfd3wCKu8c8MP/iEDhUxHfziTGCjgkRISVYaZEKlyPF7OShI01sBvCr5/w7VNwAAAP//AwBQ&#10;SwECLQAUAAYACAAAACEAtoM4kv4AAADhAQAAEwAAAAAAAAAAAAAAAAAAAAAAW0NvbnRlbnRfVHlw&#10;ZXNdLnhtbFBLAQItABQABgAIAAAAIQA4/SH/1gAAAJQBAAALAAAAAAAAAAAAAAAAAC8BAABfcmVs&#10;cy8ucmVsc1BLAQItABQABgAIAAAAIQDaju0FuAEAALkDAAAOAAAAAAAAAAAAAAAAAC4CAABkcnMv&#10;ZTJvRG9jLnhtbFBLAQItABQABgAIAAAAIQD1pvpJ3wAAAAsBAAAPAAAAAAAAAAAAAAAAABIEAABk&#10;cnMvZG93bnJldi54bWxQSwUGAAAAAAQABADzAAAAHgUAAAAA&#10;" strokecolor="black [3200]" strokeweight="3pt">
                      <v:shadow on="t" color="black" opacity="22937f" origin=",.5" offset="0,.63889mm"/>
                    </v:line>
                  </w:pict>
                </mc:Fallback>
              </mc:AlternateContent>
            </w:r>
            <w:r>
              <w:rPr>
                <w:noProof/>
                <w:lang w:val="es-ES" w:eastAsia="es-ES"/>
              </w:rPr>
              <w:drawing>
                <wp:inline distT="0" distB="0" distL="0" distR="0" wp14:anchorId="1D83D48A" wp14:editId="657D6156">
                  <wp:extent cx="1085850" cy="1400175"/>
                  <wp:effectExtent l="0" t="0" r="0" b="9525"/>
                  <wp:docPr id="3200" name="Imagen 3200" descr="Resultado de imagen para DIEZ KILOMETROS POR H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sultado de imagen para DIEZ KILOMETROS POR HORA"/>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85850" cy="1400175"/>
                          </a:xfrm>
                          <a:prstGeom prst="rect">
                            <a:avLst/>
                          </a:prstGeom>
                          <a:noFill/>
                          <a:ln>
                            <a:noFill/>
                          </a:ln>
                        </pic:spPr>
                      </pic:pic>
                    </a:graphicData>
                  </a:graphic>
                </wp:inline>
              </w:drawing>
            </w:r>
          </w:p>
          <w:p w:rsidR="00C377E1" w:rsidRDefault="00C377E1" w:rsidP="003373B3">
            <w:pPr>
              <w:jc w:val="center"/>
              <w:rPr>
                <w:b/>
              </w:rPr>
            </w:pPr>
          </w:p>
          <w:p w:rsidR="00C377E1" w:rsidRDefault="00C377E1" w:rsidP="003373B3">
            <w:pPr>
              <w:jc w:val="center"/>
              <w:rPr>
                <w:b/>
              </w:rPr>
            </w:pPr>
          </w:p>
          <w:p w:rsidR="00C377E1" w:rsidRDefault="00C377E1" w:rsidP="003373B3">
            <w:pPr>
              <w:jc w:val="center"/>
              <w:rPr>
                <w:b/>
              </w:rPr>
            </w:pPr>
          </w:p>
          <w:p w:rsidR="00C377E1" w:rsidRDefault="00C377E1" w:rsidP="003373B3">
            <w:pPr>
              <w:jc w:val="center"/>
              <w:rPr>
                <w:b/>
              </w:rPr>
            </w:pPr>
          </w:p>
          <w:p w:rsidR="00C377E1" w:rsidRDefault="00C377E1" w:rsidP="003373B3">
            <w:pPr>
              <w:jc w:val="center"/>
              <w:rPr>
                <w:b/>
              </w:rPr>
            </w:pPr>
          </w:p>
          <w:p w:rsidR="00C377E1" w:rsidRDefault="00C377E1" w:rsidP="003373B3">
            <w:pPr>
              <w:jc w:val="center"/>
              <w:rPr>
                <w:b/>
              </w:rPr>
            </w:pPr>
          </w:p>
          <w:p w:rsidR="00C377E1" w:rsidRDefault="00C377E1" w:rsidP="003373B3">
            <w:pPr>
              <w:jc w:val="center"/>
              <w:rPr>
                <w:b/>
              </w:rPr>
            </w:pPr>
          </w:p>
          <w:p w:rsidR="00C377E1" w:rsidRDefault="00C377E1" w:rsidP="003373B3">
            <w:pPr>
              <w:jc w:val="center"/>
              <w:rPr>
                <w:b/>
              </w:rPr>
            </w:pPr>
          </w:p>
          <w:p w:rsidR="00C377E1" w:rsidRDefault="00C377E1" w:rsidP="003373B3">
            <w:pPr>
              <w:jc w:val="center"/>
              <w:rPr>
                <w:b/>
              </w:rPr>
            </w:pPr>
          </w:p>
          <w:p w:rsidR="00C377E1" w:rsidRDefault="00C377E1" w:rsidP="003373B3">
            <w:pPr>
              <w:jc w:val="center"/>
              <w:rPr>
                <w:b/>
              </w:rPr>
            </w:pPr>
          </w:p>
          <w:p w:rsidR="00C377E1" w:rsidRDefault="00C377E1" w:rsidP="003373B3">
            <w:pPr>
              <w:jc w:val="center"/>
              <w:rPr>
                <w:b/>
              </w:rPr>
            </w:pPr>
          </w:p>
        </w:tc>
        <w:tc>
          <w:tcPr>
            <w:tcW w:w="4247" w:type="dxa"/>
          </w:tcPr>
          <w:p w:rsidR="00C377E1" w:rsidRPr="00276FE1" w:rsidRDefault="00C377E1" w:rsidP="003373B3">
            <w:pPr>
              <w:jc w:val="both"/>
            </w:pPr>
            <w:r w:rsidRPr="00276FE1">
              <w:rPr>
                <w:b/>
                <w:color w:val="FF0000"/>
              </w:rPr>
              <w:t>CANTIDAD DE SEÑALETICAS:</w:t>
            </w:r>
            <w:r w:rsidRPr="00276FE1">
              <w:rPr>
                <w:color w:val="FF0000"/>
              </w:rPr>
              <w:t xml:space="preserve"> </w:t>
            </w:r>
            <w:r w:rsidRPr="00276FE1">
              <w:t>2</w:t>
            </w:r>
          </w:p>
          <w:p w:rsidR="00C377E1" w:rsidRPr="00276FE1" w:rsidRDefault="00C377E1" w:rsidP="003373B3">
            <w:pPr>
              <w:jc w:val="both"/>
            </w:pPr>
          </w:p>
          <w:p w:rsidR="00C377E1" w:rsidRPr="00276FE1" w:rsidRDefault="00C377E1" w:rsidP="003373B3">
            <w:pPr>
              <w:jc w:val="both"/>
            </w:pPr>
            <w:r w:rsidRPr="00276FE1">
              <w:rPr>
                <w:b/>
                <w:color w:val="FF0000"/>
              </w:rPr>
              <w:t>MATERIAL:</w:t>
            </w:r>
            <w:r w:rsidRPr="00276FE1">
              <w:rPr>
                <w:color w:val="FF0000"/>
              </w:rPr>
              <w:t xml:space="preserve"> </w:t>
            </w:r>
            <w:r w:rsidRPr="00276FE1">
              <w:t>TUBO VERTICAL CUADRADO GALVANIZADO DE 2.20 MTS DE ALTURA CON PLACA DE PVC CON MATERIAL VINILO REFLECTIVO E IMAGEN DE VELOCIDAD MÁXIMA BAJO NORMA INEN 439 EMPERNADA E INSTALADA</w:t>
            </w:r>
          </w:p>
          <w:p w:rsidR="00C377E1" w:rsidRPr="00276FE1" w:rsidRDefault="00C377E1" w:rsidP="003373B3">
            <w:pPr>
              <w:jc w:val="both"/>
            </w:pPr>
          </w:p>
          <w:p w:rsidR="00C377E1" w:rsidRDefault="00C377E1" w:rsidP="003373B3">
            <w:pPr>
              <w:jc w:val="both"/>
              <w:rPr>
                <w:b/>
              </w:rPr>
            </w:pPr>
            <w:r w:rsidRPr="00276FE1">
              <w:rPr>
                <w:b/>
                <w:color w:val="FF0000"/>
              </w:rPr>
              <w:t>MEDIDAS:</w:t>
            </w:r>
            <w:r w:rsidRPr="00276FE1">
              <w:rPr>
                <w:color w:val="FF0000"/>
              </w:rPr>
              <w:t xml:space="preserve"> </w:t>
            </w:r>
            <w:r w:rsidRPr="00276FE1">
              <w:t>50 X 60</w:t>
            </w:r>
          </w:p>
        </w:tc>
      </w:tr>
      <w:tr w:rsidR="00C377E1" w:rsidTr="00D0137A">
        <w:trPr>
          <w:trHeight w:val="1529"/>
        </w:trPr>
        <w:tc>
          <w:tcPr>
            <w:tcW w:w="4247" w:type="dxa"/>
            <w:vMerge/>
          </w:tcPr>
          <w:p w:rsidR="00C377E1" w:rsidRDefault="00C377E1" w:rsidP="003373B3">
            <w:pPr>
              <w:jc w:val="center"/>
              <w:rPr>
                <w:b/>
                <w:u w:val="single"/>
              </w:rPr>
            </w:pPr>
          </w:p>
        </w:tc>
        <w:tc>
          <w:tcPr>
            <w:tcW w:w="4247" w:type="dxa"/>
          </w:tcPr>
          <w:p w:rsidR="00C377E1" w:rsidRDefault="00C377E1" w:rsidP="003373B3">
            <w:pPr>
              <w:jc w:val="center"/>
              <w:rPr>
                <w:b/>
                <w:color w:val="FF0000"/>
              </w:rPr>
            </w:pPr>
            <w:r>
              <w:rPr>
                <w:b/>
                <w:color w:val="FF0000"/>
              </w:rPr>
              <w:t>UBICACIÒN DE LAS SEÑALÈTICAS</w:t>
            </w:r>
          </w:p>
          <w:p w:rsidR="00C377E1" w:rsidRDefault="00C377E1" w:rsidP="003373B3">
            <w:pPr>
              <w:jc w:val="both"/>
            </w:pPr>
            <w:r w:rsidRPr="00EC7E05">
              <w:rPr>
                <w:b/>
              </w:rPr>
              <w:t>1.-</w:t>
            </w:r>
            <w:r w:rsidRPr="00EC7E05">
              <w:t xml:space="preserve"> Ingreso al Despacho de Combustible </w:t>
            </w:r>
          </w:p>
          <w:p w:rsidR="00C377E1" w:rsidRPr="00EC7E05" w:rsidRDefault="00C377E1" w:rsidP="003373B3">
            <w:pPr>
              <w:jc w:val="both"/>
              <w:rPr>
                <w:color w:val="FF0000"/>
              </w:rPr>
            </w:pPr>
            <w:r>
              <w:rPr>
                <w:b/>
              </w:rPr>
              <w:t>2</w:t>
            </w:r>
            <w:r w:rsidRPr="00EC7E05">
              <w:rPr>
                <w:b/>
              </w:rPr>
              <w:t>.-</w:t>
            </w:r>
            <w:r w:rsidRPr="00EC7E05">
              <w:t xml:space="preserve"> </w:t>
            </w:r>
            <w:r>
              <w:t xml:space="preserve">Diagonal a la oficina de Servicios Generales </w:t>
            </w:r>
          </w:p>
        </w:tc>
      </w:tr>
    </w:tbl>
    <w:p w:rsidR="00C377E1" w:rsidRDefault="00C377E1" w:rsidP="00C377E1">
      <w:pPr>
        <w:jc w:val="center"/>
        <w:rPr>
          <w:b/>
        </w:rPr>
      </w:pPr>
    </w:p>
    <w:p w:rsidR="00C377E1" w:rsidRPr="008455C1" w:rsidRDefault="00C377E1" w:rsidP="00C377E1">
      <w:pPr>
        <w:jc w:val="center"/>
        <w:rPr>
          <w:b/>
        </w:rPr>
      </w:pPr>
      <w:r w:rsidRPr="008455C1">
        <w:rPr>
          <w:b/>
        </w:rPr>
        <w:t>INGRESO AL DESPACHO DE COMBUSTIBLE</w:t>
      </w:r>
    </w:p>
    <w:p w:rsidR="00C377E1" w:rsidRDefault="00C377E1" w:rsidP="00C377E1">
      <w:pPr>
        <w:jc w:val="center"/>
        <w:rPr>
          <w:b/>
          <w:u w:val="single"/>
        </w:rPr>
      </w:pPr>
      <w:r w:rsidRPr="008455C1">
        <w:rPr>
          <w:b/>
          <w:noProof/>
          <w:u w:val="single"/>
          <w:lang w:val="es-ES" w:eastAsia="es-ES"/>
        </w:rPr>
        <w:drawing>
          <wp:inline distT="0" distB="0" distL="0" distR="0" wp14:anchorId="160C0AB8" wp14:editId="6703EC97">
            <wp:extent cx="2857500" cy="3733800"/>
            <wp:effectExtent l="0" t="0" r="0" b="0"/>
            <wp:docPr id="3201" name="Imagen 3201" descr="C:\Users\gmolina.GPTSACHILA\Downloads\20170206_135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molina.GPTSACHILA\Downloads\20170206_135138.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857500" cy="3733800"/>
                    </a:xfrm>
                    <a:prstGeom prst="rect">
                      <a:avLst/>
                    </a:prstGeom>
                    <a:noFill/>
                    <a:ln>
                      <a:noFill/>
                    </a:ln>
                  </pic:spPr>
                </pic:pic>
              </a:graphicData>
            </a:graphic>
          </wp:inline>
        </w:drawing>
      </w:r>
    </w:p>
    <w:p w:rsidR="00C377E1" w:rsidRDefault="00C377E1" w:rsidP="00C377E1">
      <w:pPr>
        <w:jc w:val="center"/>
        <w:rPr>
          <w:b/>
        </w:rPr>
      </w:pPr>
    </w:p>
    <w:p w:rsidR="00C377E1" w:rsidRDefault="00C377E1" w:rsidP="00C377E1">
      <w:pPr>
        <w:jc w:val="center"/>
        <w:rPr>
          <w:b/>
        </w:rPr>
      </w:pPr>
      <w:r w:rsidRPr="008455C1">
        <w:rPr>
          <w:b/>
        </w:rPr>
        <w:lastRenderedPageBreak/>
        <w:t>DIAGONAL A LA OFICINA DE SERVICIOS GENERALES</w:t>
      </w:r>
    </w:p>
    <w:p w:rsidR="00C377E1" w:rsidRPr="008455C1" w:rsidRDefault="00C377E1" w:rsidP="00C377E1">
      <w:pPr>
        <w:jc w:val="center"/>
        <w:rPr>
          <w:b/>
          <w:u w:val="single"/>
        </w:rPr>
      </w:pPr>
      <w:r w:rsidRPr="0025441A">
        <w:rPr>
          <w:b/>
          <w:noProof/>
          <w:u w:val="single"/>
          <w:lang w:val="es-ES" w:eastAsia="es-ES"/>
        </w:rPr>
        <w:drawing>
          <wp:inline distT="0" distB="0" distL="0" distR="0" wp14:anchorId="1C983C18" wp14:editId="17461307">
            <wp:extent cx="5400675" cy="3037880"/>
            <wp:effectExtent l="0" t="0" r="0" b="0"/>
            <wp:docPr id="3202" name="Imagen 3202" descr="C:\Users\gmolina.GPTSACHILA\Downloads\20170206_14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molina.GPTSACHILA\Downloads\20170206_140020.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C377E1" w:rsidRDefault="00C377E1" w:rsidP="00C377E1">
      <w:pPr>
        <w:rPr>
          <w:b/>
          <w:u w:val="single"/>
          <w:lang w:val="es-ES"/>
        </w:rPr>
      </w:pPr>
    </w:p>
    <w:p w:rsidR="00C377E1" w:rsidRDefault="00C377E1" w:rsidP="00C377E1">
      <w:pPr>
        <w:rPr>
          <w:b/>
          <w:u w:val="single"/>
          <w:lang w:val="es-ES"/>
        </w:rPr>
      </w:pPr>
    </w:p>
    <w:p w:rsidR="00C377E1" w:rsidRDefault="00C377E1" w:rsidP="00C377E1">
      <w:pPr>
        <w:rPr>
          <w:b/>
          <w:u w:val="single"/>
          <w:lang w:val="es-ES"/>
        </w:rPr>
      </w:pPr>
    </w:p>
    <w:p w:rsidR="00C377E1" w:rsidRDefault="00C377E1" w:rsidP="00C377E1">
      <w:pPr>
        <w:rPr>
          <w:b/>
          <w:u w:val="single"/>
          <w:lang w:val="es-ES"/>
        </w:rPr>
      </w:pPr>
    </w:p>
    <w:p w:rsidR="00C377E1" w:rsidRDefault="00C377E1" w:rsidP="00C377E1">
      <w:pPr>
        <w:rPr>
          <w:b/>
          <w:u w:val="single"/>
          <w:lang w:val="es-ES"/>
        </w:rPr>
      </w:pPr>
    </w:p>
    <w:p w:rsidR="00C377E1" w:rsidRDefault="00C377E1" w:rsidP="00C377E1">
      <w:pPr>
        <w:rPr>
          <w:b/>
          <w:u w:val="single"/>
          <w:lang w:val="es-ES"/>
        </w:rPr>
      </w:pPr>
    </w:p>
    <w:p w:rsidR="00C377E1" w:rsidRDefault="00C377E1" w:rsidP="00C377E1">
      <w:pPr>
        <w:rPr>
          <w:b/>
          <w:u w:val="single"/>
          <w:lang w:val="es-ES"/>
        </w:rPr>
      </w:pPr>
    </w:p>
    <w:p w:rsidR="00C377E1" w:rsidRDefault="00C377E1" w:rsidP="00C377E1">
      <w:pPr>
        <w:rPr>
          <w:b/>
          <w:u w:val="single"/>
          <w:lang w:val="es-ES"/>
        </w:rPr>
      </w:pPr>
    </w:p>
    <w:p w:rsidR="00C377E1" w:rsidRDefault="00C377E1" w:rsidP="00C377E1">
      <w:pPr>
        <w:rPr>
          <w:b/>
          <w:u w:val="single"/>
          <w:lang w:val="es-ES"/>
        </w:rPr>
      </w:pPr>
    </w:p>
    <w:p w:rsidR="00C377E1" w:rsidRDefault="00C377E1" w:rsidP="00C377E1">
      <w:pPr>
        <w:rPr>
          <w:b/>
          <w:u w:val="single"/>
          <w:lang w:val="es-ES"/>
        </w:rPr>
      </w:pPr>
    </w:p>
    <w:p w:rsidR="00C377E1" w:rsidRDefault="00C377E1" w:rsidP="00C377E1">
      <w:pPr>
        <w:rPr>
          <w:b/>
          <w:u w:val="single"/>
          <w:lang w:val="es-ES"/>
        </w:rPr>
      </w:pPr>
    </w:p>
    <w:p w:rsidR="00C377E1" w:rsidRDefault="00C377E1" w:rsidP="00C377E1">
      <w:pPr>
        <w:rPr>
          <w:b/>
          <w:u w:val="single"/>
          <w:lang w:val="es-ES"/>
        </w:rPr>
      </w:pPr>
    </w:p>
    <w:p w:rsidR="00C377E1" w:rsidRDefault="00C377E1" w:rsidP="00C377E1">
      <w:pPr>
        <w:rPr>
          <w:b/>
          <w:u w:val="single"/>
          <w:lang w:val="es-ES"/>
        </w:rPr>
      </w:pPr>
    </w:p>
    <w:p w:rsidR="00C377E1" w:rsidRDefault="00C377E1" w:rsidP="00C377E1">
      <w:pPr>
        <w:rPr>
          <w:b/>
          <w:u w:val="single"/>
          <w:lang w:val="es-ES"/>
        </w:rPr>
      </w:pPr>
    </w:p>
    <w:p w:rsidR="00C377E1" w:rsidRPr="00324B00" w:rsidRDefault="00C377E1" w:rsidP="00C377E1">
      <w:pPr>
        <w:shd w:val="clear" w:color="auto" w:fill="FDE9D9" w:themeFill="accent6" w:themeFillTint="33"/>
        <w:jc w:val="both"/>
        <w:rPr>
          <w:rFonts w:ascii="Times New Roman" w:hAnsi="Times New Roman" w:cs="Times New Roman"/>
          <w:b/>
          <w:sz w:val="24"/>
          <w:szCs w:val="24"/>
        </w:rPr>
      </w:pPr>
      <w:r w:rsidRPr="00324B00">
        <w:rPr>
          <w:rFonts w:ascii="Times New Roman" w:hAnsi="Times New Roman" w:cs="Times New Roman"/>
          <w:b/>
          <w:sz w:val="24"/>
          <w:szCs w:val="24"/>
        </w:rPr>
        <w:lastRenderedPageBreak/>
        <w:t>V</w:t>
      </w:r>
      <w:r>
        <w:rPr>
          <w:rFonts w:ascii="Times New Roman" w:hAnsi="Times New Roman" w:cs="Times New Roman"/>
          <w:b/>
          <w:sz w:val="24"/>
          <w:szCs w:val="24"/>
        </w:rPr>
        <w:t>I. CONSOLIDADO DE REQUERIMIENTO DE S</w:t>
      </w:r>
      <w:r w:rsidRPr="00324B00">
        <w:rPr>
          <w:rFonts w:ascii="Times New Roman" w:hAnsi="Times New Roman" w:cs="Times New Roman"/>
          <w:b/>
          <w:sz w:val="24"/>
          <w:szCs w:val="24"/>
        </w:rPr>
        <w:t xml:space="preserve">EÑALÉTICA DE SEGURIDAD INDUSTRIAL PARA EL CAMPAMENTO DEL GAD PROVINCIAL </w:t>
      </w:r>
    </w:p>
    <w:tbl>
      <w:tblPr>
        <w:tblStyle w:val="Tablaconcuadrcula"/>
        <w:tblW w:w="0" w:type="auto"/>
        <w:jc w:val="center"/>
        <w:tblLook w:val="04A0" w:firstRow="1" w:lastRow="0" w:firstColumn="1" w:lastColumn="0" w:noHBand="0" w:noVBand="1"/>
      </w:tblPr>
      <w:tblGrid>
        <w:gridCol w:w="4246"/>
        <w:gridCol w:w="4248"/>
      </w:tblGrid>
      <w:tr w:rsidR="00C377E1" w:rsidTr="003373B3">
        <w:trPr>
          <w:jc w:val="center"/>
        </w:trPr>
        <w:tc>
          <w:tcPr>
            <w:tcW w:w="4247" w:type="dxa"/>
            <w:shd w:val="clear" w:color="auto" w:fill="E5DFEC" w:themeFill="accent4" w:themeFillTint="33"/>
          </w:tcPr>
          <w:p w:rsidR="00C377E1" w:rsidRPr="00324B00" w:rsidRDefault="00C377E1" w:rsidP="003373B3">
            <w:pPr>
              <w:jc w:val="center"/>
              <w:rPr>
                <w:b/>
              </w:rPr>
            </w:pPr>
            <w:r w:rsidRPr="00324B00">
              <w:rPr>
                <w:b/>
              </w:rPr>
              <w:t>NOMBRE DE LA SEÑALÉTICA DE SEGURIDAD INDUSTRIAL</w:t>
            </w:r>
          </w:p>
        </w:tc>
        <w:tc>
          <w:tcPr>
            <w:tcW w:w="4248" w:type="dxa"/>
            <w:shd w:val="clear" w:color="auto" w:fill="E5DFEC" w:themeFill="accent4" w:themeFillTint="33"/>
          </w:tcPr>
          <w:p w:rsidR="00C771B6" w:rsidRDefault="00C377E1" w:rsidP="003373B3">
            <w:pPr>
              <w:jc w:val="center"/>
              <w:rPr>
                <w:b/>
              </w:rPr>
            </w:pPr>
            <w:r w:rsidRPr="00324B00">
              <w:rPr>
                <w:b/>
              </w:rPr>
              <w:t>CANTIDAD</w:t>
            </w:r>
            <w:r>
              <w:rPr>
                <w:b/>
              </w:rPr>
              <w:t xml:space="preserve"> DE SEÑALÉTICAS </w:t>
            </w:r>
          </w:p>
          <w:p w:rsidR="00C377E1" w:rsidRPr="00EC7E05" w:rsidRDefault="00C377E1" w:rsidP="003373B3">
            <w:pPr>
              <w:jc w:val="center"/>
              <w:rPr>
                <w:i/>
              </w:rPr>
            </w:pPr>
            <w:r>
              <w:rPr>
                <w:b/>
              </w:rPr>
              <w:t>ENTREGADAS A ENTERA SATISFACCIÒN</w:t>
            </w:r>
          </w:p>
        </w:tc>
      </w:tr>
      <w:tr w:rsidR="00C377E1" w:rsidTr="003373B3">
        <w:trPr>
          <w:jc w:val="center"/>
        </w:trPr>
        <w:tc>
          <w:tcPr>
            <w:tcW w:w="4247" w:type="dxa"/>
          </w:tcPr>
          <w:p w:rsidR="00C377E1" w:rsidRPr="00324B00" w:rsidRDefault="00C377E1" w:rsidP="003373B3">
            <w:pPr>
              <w:jc w:val="center"/>
            </w:pPr>
            <w:r w:rsidRPr="00324B00">
              <w:t>PUNTO DE ENCUENTRO</w:t>
            </w:r>
          </w:p>
        </w:tc>
        <w:tc>
          <w:tcPr>
            <w:tcW w:w="4248" w:type="dxa"/>
          </w:tcPr>
          <w:p w:rsidR="00C377E1" w:rsidRPr="00324B00" w:rsidRDefault="00C377E1" w:rsidP="003373B3">
            <w:pPr>
              <w:jc w:val="center"/>
            </w:pPr>
            <w:r w:rsidRPr="00324B00">
              <w:t>3</w:t>
            </w:r>
            <w:r>
              <w:t xml:space="preserve"> </w:t>
            </w:r>
          </w:p>
        </w:tc>
      </w:tr>
      <w:tr w:rsidR="00C377E1" w:rsidTr="003373B3">
        <w:trPr>
          <w:jc w:val="center"/>
        </w:trPr>
        <w:tc>
          <w:tcPr>
            <w:tcW w:w="4247" w:type="dxa"/>
          </w:tcPr>
          <w:p w:rsidR="00C377E1" w:rsidRPr="00324B00" w:rsidRDefault="00C377E1" w:rsidP="003373B3">
            <w:pPr>
              <w:jc w:val="center"/>
            </w:pPr>
            <w:r>
              <w:t>RUTA DE EVACUACIÓN DERECHA</w:t>
            </w:r>
          </w:p>
        </w:tc>
        <w:tc>
          <w:tcPr>
            <w:tcW w:w="4248" w:type="dxa"/>
          </w:tcPr>
          <w:p w:rsidR="00C377E1" w:rsidRPr="00324B00" w:rsidRDefault="00C377E1" w:rsidP="003373B3">
            <w:pPr>
              <w:jc w:val="center"/>
            </w:pPr>
            <w:r>
              <w:t>10</w:t>
            </w:r>
          </w:p>
        </w:tc>
      </w:tr>
      <w:tr w:rsidR="00C377E1" w:rsidTr="003373B3">
        <w:trPr>
          <w:jc w:val="center"/>
        </w:trPr>
        <w:tc>
          <w:tcPr>
            <w:tcW w:w="4247" w:type="dxa"/>
          </w:tcPr>
          <w:p w:rsidR="00C377E1" w:rsidRPr="00324B00" w:rsidRDefault="00C377E1" w:rsidP="003373B3">
            <w:pPr>
              <w:jc w:val="center"/>
            </w:pPr>
            <w:r>
              <w:t>RUTA DE EVACUACIÓN IZQUIERDA</w:t>
            </w:r>
          </w:p>
        </w:tc>
        <w:tc>
          <w:tcPr>
            <w:tcW w:w="4248" w:type="dxa"/>
          </w:tcPr>
          <w:p w:rsidR="00C377E1" w:rsidRPr="00324B00" w:rsidRDefault="00C377E1" w:rsidP="003373B3">
            <w:pPr>
              <w:jc w:val="center"/>
            </w:pPr>
            <w:r>
              <w:t>10</w:t>
            </w:r>
          </w:p>
        </w:tc>
      </w:tr>
      <w:tr w:rsidR="00C377E1" w:rsidTr="003373B3">
        <w:trPr>
          <w:jc w:val="center"/>
        </w:trPr>
        <w:tc>
          <w:tcPr>
            <w:tcW w:w="4247" w:type="dxa"/>
          </w:tcPr>
          <w:p w:rsidR="00C377E1" w:rsidRPr="00324B00" w:rsidRDefault="00C377E1" w:rsidP="003373B3">
            <w:pPr>
              <w:jc w:val="center"/>
            </w:pPr>
            <w:r>
              <w:t>PROHIBIDO EL PASO SOLO PERSONAL AUTORIZADO</w:t>
            </w:r>
          </w:p>
        </w:tc>
        <w:tc>
          <w:tcPr>
            <w:tcW w:w="4248" w:type="dxa"/>
          </w:tcPr>
          <w:p w:rsidR="00C377E1" w:rsidRPr="00324B00" w:rsidRDefault="00C377E1" w:rsidP="003373B3">
            <w:pPr>
              <w:jc w:val="center"/>
            </w:pPr>
            <w:r>
              <w:t>4</w:t>
            </w:r>
          </w:p>
        </w:tc>
      </w:tr>
      <w:tr w:rsidR="00C377E1" w:rsidTr="003373B3">
        <w:trPr>
          <w:jc w:val="center"/>
        </w:trPr>
        <w:tc>
          <w:tcPr>
            <w:tcW w:w="4247" w:type="dxa"/>
          </w:tcPr>
          <w:p w:rsidR="00C377E1" w:rsidRPr="00324B00" w:rsidRDefault="00C377E1" w:rsidP="003373B3">
            <w:pPr>
              <w:jc w:val="center"/>
            </w:pPr>
            <w:r>
              <w:t>PROHIBIDO FUMAR</w:t>
            </w:r>
          </w:p>
        </w:tc>
        <w:tc>
          <w:tcPr>
            <w:tcW w:w="4248" w:type="dxa"/>
          </w:tcPr>
          <w:p w:rsidR="00C377E1" w:rsidRPr="00324B00" w:rsidRDefault="00C377E1" w:rsidP="003373B3">
            <w:pPr>
              <w:jc w:val="center"/>
            </w:pPr>
            <w:r>
              <w:t>4</w:t>
            </w:r>
          </w:p>
        </w:tc>
      </w:tr>
      <w:tr w:rsidR="00C377E1" w:rsidTr="003373B3">
        <w:trPr>
          <w:jc w:val="center"/>
        </w:trPr>
        <w:tc>
          <w:tcPr>
            <w:tcW w:w="4247" w:type="dxa"/>
          </w:tcPr>
          <w:p w:rsidR="00C377E1" w:rsidRPr="00324B00" w:rsidRDefault="00C377E1" w:rsidP="003373B3">
            <w:pPr>
              <w:jc w:val="center"/>
            </w:pPr>
            <w:r>
              <w:t>USO OBLIGATORIO DE EQUIPO DE PROTECCIÓN PERSONAL</w:t>
            </w:r>
          </w:p>
        </w:tc>
        <w:tc>
          <w:tcPr>
            <w:tcW w:w="4248" w:type="dxa"/>
          </w:tcPr>
          <w:p w:rsidR="00C377E1" w:rsidRPr="00324B00" w:rsidRDefault="00C377E1" w:rsidP="003373B3">
            <w:pPr>
              <w:jc w:val="center"/>
            </w:pPr>
            <w:r>
              <w:t>3</w:t>
            </w:r>
          </w:p>
        </w:tc>
      </w:tr>
      <w:tr w:rsidR="00C377E1" w:rsidRPr="00324B00" w:rsidTr="003373B3">
        <w:tblPrEx>
          <w:jc w:val="left"/>
        </w:tblPrEx>
        <w:tc>
          <w:tcPr>
            <w:tcW w:w="4247" w:type="dxa"/>
          </w:tcPr>
          <w:p w:rsidR="00C377E1" w:rsidRPr="00324B00" w:rsidRDefault="00C377E1" w:rsidP="003373B3">
            <w:pPr>
              <w:jc w:val="center"/>
            </w:pPr>
            <w:r>
              <w:t>RIESGO ELÉCTRICO</w:t>
            </w:r>
          </w:p>
        </w:tc>
        <w:tc>
          <w:tcPr>
            <w:tcW w:w="4248" w:type="dxa"/>
          </w:tcPr>
          <w:p w:rsidR="00C377E1" w:rsidRPr="00324B00" w:rsidRDefault="00C377E1" w:rsidP="003373B3">
            <w:pPr>
              <w:jc w:val="center"/>
            </w:pPr>
            <w:r>
              <w:t>5</w:t>
            </w:r>
          </w:p>
        </w:tc>
      </w:tr>
      <w:tr w:rsidR="00C377E1" w:rsidRPr="00324B00" w:rsidTr="003373B3">
        <w:tblPrEx>
          <w:jc w:val="left"/>
        </w:tblPrEx>
        <w:tc>
          <w:tcPr>
            <w:tcW w:w="4247" w:type="dxa"/>
          </w:tcPr>
          <w:p w:rsidR="00C377E1" w:rsidRPr="00324B00" w:rsidRDefault="00C377E1" w:rsidP="003373B3">
            <w:pPr>
              <w:jc w:val="center"/>
            </w:pPr>
            <w:r>
              <w:t>LÍMITES DE VELOCIDAD</w:t>
            </w:r>
          </w:p>
        </w:tc>
        <w:tc>
          <w:tcPr>
            <w:tcW w:w="4248" w:type="dxa"/>
          </w:tcPr>
          <w:p w:rsidR="00C377E1" w:rsidRPr="00324B00" w:rsidRDefault="00C377E1" w:rsidP="003373B3">
            <w:pPr>
              <w:jc w:val="center"/>
            </w:pPr>
            <w:r>
              <w:t>2</w:t>
            </w:r>
          </w:p>
        </w:tc>
      </w:tr>
      <w:tr w:rsidR="00C377E1" w:rsidRPr="00324B00" w:rsidTr="003373B3">
        <w:tblPrEx>
          <w:jc w:val="left"/>
        </w:tblPrEx>
        <w:tc>
          <w:tcPr>
            <w:tcW w:w="8495" w:type="dxa"/>
            <w:gridSpan w:val="2"/>
            <w:shd w:val="clear" w:color="auto" w:fill="E5DFEC" w:themeFill="accent4" w:themeFillTint="33"/>
          </w:tcPr>
          <w:p w:rsidR="00C377E1" w:rsidRPr="00EC7E05" w:rsidRDefault="00C377E1" w:rsidP="003373B3">
            <w:pPr>
              <w:jc w:val="center"/>
              <w:rPr>
                <w:b/>
              </w:rPr>
            </w:pPr>
            <w:r w:rsidRPr="00EC7E05">
              <w:rPr>
                <w:b/>
                <w:i/>
              </w:rPr>
              <w:t>Cumplimiento de las Especificaciones Técnicas solicitadas</w:t>
            </w:r>
          </w:p>
        </w:tc>
      </w:tr>
    </w:tbl>
    <w:p w:rsidR="00C377E1" w:rsidRDefault="00C377E1" w:rsidP="00C377E1">
      <w:pPr>
        <w:rPr>
          <w:b/>
          <w:u w:val="single"/>
        </w:rPr>
      </w:pPr>
    </w:p>
    <w:p w:rsidR="00C377E1" w:rsidRPr="009E4994" w:rsidRDefault="00C377E1" w:rsidP="00C377E1">
      <w:pPr>
        <w:shd w:val="clear" w:color="auto" w:fill="FDE9D9" w:themeFill="accent6" w:themeFillTint="33"/>
        <w:spacing w:line="240" w:lineRule="auto"/>
        <w:jc w:val="both"/>
        <w:rPr>
          <w:rFonts w:ascii="Times New Roman" w:hAnsi="Times New Roman" w:cs="Times New Roman"/>
          <w:b/>
          <w:sz w:val="24"/>
          <w:szCs w:val="24"/>
        </w:rPr>
      </w:pPr>
      <w:r w:rsidRPr="009E4994">
        <w:rPr>
          <w:rFonts w:ascii="Times New Roman" w:hAnsi="Times New Roman" w:cs="Times New Roman"/>
          <w:b/>
          <w:sz w:val="24"/>
          <w:szCs w:val="24"/>
        </w:rPr>
        <w:t>VI. LUGAR DE ENTREGA</w:t>
      </w:r>
    </w:p>
    <w:p w:rsidR="00C377E1" w:rsidRDefault="00C377E1" w:rsidP="00C377E1">
      <w:pPr>
        <w:spacing w:line="240" w:lineRule="auto"/>
        <w:jc w:val="both"/>
        <w:rPr>
          <w:rFonts w:ascii="Times New Roman" w:hAnsi="Times New Roman"/>
          <w:sz w:val="24"/>
          <w:szCs w:val="24"/>
        </w:rPr>
      </w:pPr>
      <w:r>
        <w:rPr>
          <w:rFonts w:ascii="Times New Roman" w:hAnsi="Times New Roman"/>
          <w:sz w:val="24"/>
          <w:szCs w:val="24"/>
        </w:rPr>
        <w:t>La entrega se realizó</w:t>
      </w:r>
      <w:r w:rsidRPr="00963854">
        <w:rPr>
          <w:rFonts w:ascii="Times New Roman" w:hAnsi="Times New Roman"/>
          <w:sz w:val="24"/>
          <w:szCs w:val="24"/>
        </w:rPr>
        <w:t xml:space="preserve"> en el </w:t>
      </w:r>
      <w:r w:rsidRPr="00963854">
        <w:rPr>
          <w:rFonts w:ascii="Times New Roman" w:hAnsi="Times New Roman"/>
          <w:i/>
          <w:sz w:val="24"/>
          <w:szCs w:val="24"/>
        </w:rPr>
        <w:t>Campamento del Gobierno Autónomo Descentralizado Provincial</w:t>
      </w:r>
      <w:r>
        <w:rPr>
          <w:rFonts w:ascii="Times New Roman" w:hAnsi="Times New Roman"/>
          <w:i/>
          <w:sz w:val="24"/>
          <w:szCs w:val="24"/>
        </w:rPr>
        <w:t xml:space="preserve"> Santo Domingo de los Tsáchilas. </w:t>
      </w:r>
      <w:r w:rsidRPr="00963854">
        <w:rPr>
          <w:rFonts w:ascii="Times New Roman" w:hAnsi="Times New Roman"/>
          <w:b/>
          <w:sz w:val="24"/>
          <w:szCs w:val="24"/>
        </w:rPr>
        <w:t>Dirección:</w:t>
      </w:r>
      <w:r w:rsidRPr="00963854">
        <w:rPr>
          <w:rFonts w:ascii="Times New Roman" w:hAnsi="Times New Roman"/>
          <w:sz w:val="24"/>
          <w:szCs w:val="24"/>
        </w:rPr>
        <w:t xml:space="preserve"> Vía Colorados del Búa S/N - RF. </w:t>
      </w:r>
      <w:r w:rsidR="00C771B6">
        <w:rPr>
          <w:rFonts w:ascii="Times New Roman" w:hAnsi="Times New Roman"/>
          <w:sz w:val="24"/>
          <w:szCs w:val="24"/>
        </w:rPr>
        <w:t xml:space="preserve">Detrás del Terminal Terrestre, en la Unidad de Guardalmacén. </w:t>
      </w:r>
    </w:p>
    <w:p w:rsidR="00C377E1" w:rsidRPr="00963854" w:rsidRDefault="00C377E1" w:rsidP="00C377E1">
      <w:pPr>
        <w:shd w:val="clear" w:color="auto" w:fill="FDE9D9" w:themeFill="accent6" w:themeFillTint="33"/>
        <w:spacing w:line="240" w:lineRule="auto"/>
        <w:jc w:val="both"/>
        <w:rPr>
          <w:rFonts w:ascii="Times New Roman" w:hAnsi="Times New Roman"/>
          <w:b/>
          <w:sz w:val="24"/>
          <w:szCs w:val="24"/>
        </w:rPr>
      </w:pPr>
      <w:r>
        <w:rPr>
          <w:rFonts w:ascii="Times New Roman" w:hAnsi="Times New Roman"/>
          <w:b/>
          <w:sz w:val="24"/>
          <w:szCs w:val="24"/>
        </w:rPr>
        <w:t xml:space="preserve">VII. </w:t>
      </w:r>
      <w:r w:rsidRPr="00963854">
        <w:rPr>
          <w:rFonts w:ascii="Times New Roman" w:hAnsi="Times New Roman"/>
          <w:b/>
          <w:sz w:val="24"/>
          <w:szCs w:val="24"/>
        </w:rPr>
        <w:t xml:space="preserve">COMPROMISO </w:t>
      </w:r>
    </w:p>
    <w:p w:rsidR="00C377E1" w:rsidRDefault="00C377E1" w:rsidP="00C377E1">
      <w:pPr>
        <w:spacing w:line="240" w:lineRule="auto"/>
        <w:jc w:val="both"/>
        <w:rPr>
          <w:rFonts w:ascii="Times New Roman" w:hAnsi="Times New Roman"/>
          <w:sz w:val="24"/>
          <w:szCs w:val="24"/>
        </w:rPr>
      </w:pPr>
      <w:r w:rsidRPr="002B14C8">
        <w:rPr>
          <w:rFonts w:ascii="Times New Roman" w:hAnsi="Times New Roman"/>
          <w:sz w:val="24"/>
          <w:szCs w:val="24"/>
        </w:rPr>
        <w:t xml:space="preserve">La </w:t>
      </w:r>
      <w:r>
        <w:rPr>
          <w:rFonts w:ascii="Times New Roman" w:hAnsi="Times New Roman"/>
          <w:sz w:val="24"/>
          <w:szCs w:val="24"/>
        </w:rPr>
        <w:t xml:space="preserve">empresa Publicidad Villavicencio, ubicó la respectiva señalética de seguridad industrial en el Campamento del GAD Provincial de Santo Domingo de los Tsàchilas. </w:t>
      </w:r>
    </w:p>
    <w:p w:rsidR="00C377E1" w:rsidRDefault="00C377E1" w:rsidP="00C377E1">
      <w:pPr>
        <w:spacing w:line="240" w:lineRule="auto"/>
        <w:jc w:val="both"/>
        <w:rPr>
          <w:rFonts w:ascii="Times New Roman" w:hAnsi="Times New Roman"/>
          <w:sz w:val="24"/>
          <w:szCs w:val="24"/>
        </w:rPr>
      </w:pPr>
    </w:p>
    <w:p w:rsidR="00C377E1" w:rsidRDefault="00C377E1" w:rsidP="00C377E1">
      <w:pPr>
        <w:spacing w:line="240" w:lineRule="auto"/>
        <w:jc w:val="both"/>
        <w:rPr>
          <w:rFonts w:ascii="Times New Roman" w:hAnsi="Times New Roman"/>
          <w:color w:val="000000" w:themeColor="text1"/>
          <w:sz w:val="24"/>
          <w:szCs w:val="24"/>
        </w:rPr>
      </w:pPr>
      <w:r w:rsidRPr="00422870">
        <w:rPr>
          <w:rFonts w:ascii="Times New Roman" w:hAnsi="Times New Roman"/>
          <w:color w:val="000000" w:themeColor="text1"/>
          <w:sz w:val="24"/>
          <w:szCs w:val="24"/>
        </w:rPr>
        <w:t>Particular que pongo en su conocimiento para los fines pertinentes.</w:t>
      </w:r>
    </w:p>
    <w:p w:rsidR="00C377E1" w:rsidRDefault="00C377E1" w:rsidP="00C377E1">
      <w:pPr>
        <w:spacing w:line="240" w:lineRule="auto"/>
        <w:jc w:val="both"/>
        <w:rPr>
          <w:rFonts w:ascii="Times New Roman" w:hAnsi="Times New Roman"/>
          <w:color w:val="000000" w:themeColor="text1"/>
          <w:sz w:val="24"/>
          <w:szCs w:val="24"/>
        </w:rPr>
      </w:pPr>
    </w:p>
    <w:p w:rsidR="00C377E1" w:rsidRDefault="00C377E1" w:rsidP="00C377E1">
      <w:pPr>
        <w:spacing w:line="240" w:lineRule="auto"/>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Atentamente,</w:t>
      </w:r>
    </w:p>
    <w:p w:rsidR="00C377E1" w:rsidRDefault="00C377E1" w:rsidP="00C377E1">
      <w:pPr>
        <w:spacing w:line="240" w:lineRule="auto"/>
        <w:jc w:val="both"/>
        <w:rPr>
          <w:rFonts w:ascii="Times New Roman" w:hAnsi="Times New Roman"/>
          <w:noProof/>
          <w:color w:val="000000" w:themeColor="text1"/>
          <w:sz w:val="24"/>
          <w:szCs w:val="24"/>
        </w:rPr>
      </w:pPr>
    </w:p>
    <w:p w:rsidR="00C377E1" w:rsidRDefault="00C377E1" w:rsidP="00C377E1">
      <w:pPr>
        <w:spacing w:line="240" w:lineRule="auto"/>
        <w:jc w:val="both"/>
        <w:rPr>
          <w:rFonts w:ascii="Times New Roman" w:hAnsi="Times New Roman"/>
          <w:noProof/>
          <w:color w:val="000000" w:themeColor="text1"/>
          <w:sz w:val="24"/>
          <w:szCs w:val="24"/>
        </w:rPr>
      </w:pPr>
    </w:p>
    <w:p w:rsidR="00C377E1" w:rsidRDefault="00C377E1" w:rsidP="00C377E1">
      <w:pPr>
        <w:spacing w:line="240" w:lineRule="auto"/>
        <w:jc w:val="both"/>
        <w:rPr>
          <w:rFonts w:ascii="Times New Roman" w:hAnsi="Times New Roman"/>
          <w:noProof/>
          <w:color w:val="000000" w:themeColor="text1"/>
          <w:sz w:val="24"/>
          <w:szCs w:val="24"/>
        </w:rPr>
      </w:pPr>
    </w:p>
    <w:p w:rsidR="00C377E1" w:rsidRPr="009E4994" w:rsidRDefault="00C377E1" w:rsidP="00C377E1">
      <w:pPr>
        <w:spacing w:line="240" w:lineRule="auto"/>
        <w:jc w:val="both"/>
        <w:rPr>
          <w:rFonts w:ascii="Times New Roman" w:hAnsi="Times New Roman"/>
          <w:noProof/>
          <w:color w:val="000000" w:themeColor="text1"/>
          <w:sz w:val="24"/>
          <w:szCs w:val="24"/>
        </w:rPr>
      </w:pPr>
      <w:r w:rsidRPr="009E4994">
        <w:rPr>
          <w:rFonts w:ascii="Times New Roman" w:hAnsi="Times New Roman"/>
          <w:noProof/>
          <w:color w:val="000000" w:themeColor="text1"/>
          <w:sz w:val="24"/>
          <w:szCs w:val="24"/>
        </w:rPr>
        <w:t>Ing. MSc. Gladys Molina Romero</w:t>
      </w:r>
    </w:p>
    <w:p w:rsidR="00C377E1" w:rsidRDefault="00C377E1" w:rsidP="00C377E1">
      <w:pPr>
        <w:spacing w:line="240" w:lineRule="auto"/>
        <w:jc w:val="both"/>
      </w:pPr>
      <w:r w:rsidRPr="009E4994">
        <w:rPr>
          <w:rFonts w:ascii="Times New Roman" w:hAnsi="Times New Roman"/>
          <w:b/>
          <w:noProof/>
          <w:color w:val="000000" w:themeColor="text1"/>
          <w:sz w:val="24"/>
          <w:szCs w:val="24"/>
        </w:rPr>
        <w:t xml:space="preserve">ANALISTA DE SEGURIDAD Y SALUD OCUPACIONAL </w:t>
      </w:r>
      <w:r w:rsidRPr="0050271E">
        <w:t xml:space="preserve"> </w:t>
      </w:r>
    </w:p>
    <w:p w:rsidR="0060441F" w:rsidRDefault="0060441F" w:rsidP="00C377E1">
      <w:pPr>
        <w:spacing w:line="240" w:lineRule="auto"/>
        <w:jc w:val="both"/>
      </w:pPr>
    </w:p>
    <w:p w:rsidR="0060441F" w:rsidRPr="005C68BE" w:rsidRDefault="0060441F" w:rsidP="0060441F">
      <w:pPr>
        <w:pStyle w:val="Sinespaciado"/>
        <w:ind w:right="-283"/>
        <w:jc w:val="center"/>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 xml:space="preserve">INFORME </w:t>
      </w:r>
      <w:r w:rsidRPr="005C68BE">
        <w:rPr>
          <w:rFonts w:ascii="Times New Roman" w:hAnsi="Times New Roman"/>
          <w:b/>
          <w:color w:val="000000" w:themeColor="text1"/>
          <w:sz w:val="24"/>
          <w:szCs w:val="24"/>
        </w:rPr>
        <w:t xml:space="preserve">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60441F" w:rsidRPr="005C68BE" w:rsidRDefault="0060441F" w:rsidP="0060441F">
      <w:pPr>
        <w:pStyle w:val="Sinespaciado"/>
        <w:pBdr>
          <w:bottom w:val="single" w:sz="4" w:space="1" w:color="auto"/>
        </w:pBdr>
        <w:ind w:left="-426" w:firstLine="426"/>
        <w:rPr>
          <w:rFonts w:ascii="Times New Roman" w:hAnsi="Times New Roman"/>
          <w:color w:val="000000" w:themeColor="text1"/>
          <w:sz w:val="24"/>
          <w:szCs w:val="24"/>
        </w:rPr>
      </w:pPr>
    </w:p>
    <w:p w:rsidR="0060441F" w:rsidRPr="005C68BE" w:rsidRDefault="0060441F" w:rsidP="0060441F">
      <w:pPr>
        <w:pStyle w:val="Sinespaciado"/>
        <w:ind w:left="-426" w:firstLine="426"/>
        <w:rPr>
          <w:rFonts w:ascii="Times New Roman" w:hAnsi="Times New Roman"/>
          <w:color w:val="000000" w:themeColor="text1"/>
          <w:sz w:val="24"/>
          <w:szCs w:val="24"/>
        </w:rPr>
      </w:pPr>
    </w:p>
    <w:p w:rsidR="0060441F" w:rsidRPr="005C68BE" w:rsidRDefault="0060441F" w:rsidP="0060441F">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w:t>
      </w:r>
      <w:r>
        <w:rPr>
          <w:rFonts w:ascii="Times New Roman" w:hAnsi="Times New Roman"/>
          <w:color w:val="000000" w:themeColor="text1"/>
          <w:sz w:val="24"/>
          <w:szCs w:val="24"/>
        </w:rPr>
        <w:t xml:space="preserve">Ing. Susana Valencia </w:t>
      </w:r>
      <w:r w:rsidRPr="005C68BE">
        <w:rPr>
          <w:rFonts w:ascii="Times New Roman" w:hAnsi="Times New Roman"/>
          <w:color w:val="000000" w:themeColor="text1"/>
          <w:sz w:val="24"/>
          <w:szCs w:val="24"/>
        </w:rPr>
        <w:t xml:space="preserve">  </w:t>
      </w:r>
    </w:p>
    <w:p w:rsidR="0060441F" w:rsidRDefault="0060441F" w:rsidP="0060441F">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r>
        <w:rPr>
          <w:rFonts w:ascii="Times New Roman" w:hAnsi="Times New Roman"/>
          <w:b/>
          <w:color w:val="000000" w:themeColor="text1"/>
          <w:sz w:val="24"/>
          <w:szCs w:val="24"/>
        </w:rPr>
        <w:t>DIRECTORA</w:t>
      </w:r>
      <w:r w:rsidRPr="005C68BE">
        <w:rPr>
          <w:rFonts w:ascii="Times New Roman" w:hAnsi="Times New Roman"/>
          <w:b/>
          <w:color w:val="000000" w:themeColor="text1"/>
          <w:sz w:val="24"/>
          <w:szCs w:val="24"/>
        </w:rPr>
        <w:t xml:space="preserve"> DE TALENTO HUMANO</w:t>
      </w:r>
      <w:r>
        <w:rPr>
          <w:rFonts w:ascii="Times New Roman" w:hAnsi="Times New Roman"/>
          <w:b/>
          <w:color w:val="000000" w:themeColor="text1"/>
          <w:sz w:val="24"/>
          <w:szCs w:val="24"/>
        </w:rPr>
        <w:t xml:space="preserve"> (E)</w:t>
      </w:r>
      <w:r w:rsidRPr="005C68BE">
        <w:rPr>
          <w:rFonts w:ascii="Times New Roman" w:hAnsi="Times New Roman"/>
          <w:color w:val="000000" w:themeColor="text1"/>
          <w:sz w:val="24"/>
          <w:szCs w:val="24"/>
        </w:rPr>
        <w:t xml:space="preserve">    </w:t>
      </w:r>
    </w:p>
    <w:p w:rsidR="0060441F" w:rsidRPr="005C68BE" w:rsidRDefault="0060441F" w:rsidP="0060441F">
      <w:pPr>
        <w:pStyle w:val="Sinespaciado"/>
        <w:ind w:left="-426" w:firstLine="426"/>
        <w:rPr>
          <w:rFonts w:ascii="Times New Roman" w:hAnsi="Times New Roman"/>
          <w:color w:val="000000" w:themeColor="text1"/>
          <w:sz w:val="24"/>
          <w:szCs w:val="24"/>
        </w:rPr>
      </w:pPr>
    </w:p>
    <w:p w:rsidR="0060441F" w:rsidRPr="005C68BE" w:rsidRDefault="0060441F" w:rsidP="0060441F">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60441F" w:rsidRDefault="0060441F" w:rsidP="0060441F">
      <w:pPr>
        <w:pStyle w:val="Sinespaciado"/>
        <w:ind w:left="-426" w:firstLine="426"/>
        <w:rPr>
          <w:rFonts w:ascii="Times New Roman" w:hAnsi="Times New Roman"/>
          <w:color w:val="000000" w:themeColor="text1"/>
          <w:sz w:val="24"/>
          <w:szCs w:val="24"/>
        </w:rPr>
      </w:pPr>
    </w:p>
    <w:p w:rsidR="0060441F" w:rsidRPr="008E64EA" w:rsidRDefault="0060441F" w:rsidP="0060441F">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Fecha:</w:t>
      </w:r>
      <w:r w:rsidRPr="005C68BE">
        <w:rPr>
          <w:rFonts w:ascii="Times New Roman" w:hAnsi="Times New Roman"/>
          <w:color w:val="000000" w:themeColor="text1"/>
          <w:sz w:val="24"/>
          <w:szCs w:val="24"/>
        </w:rPr>
        <w:tab/>
      </w:r>
      <w:r w:rsidRPr="005C68BE">
        <w:rPr>
          <w:rFonts w:ascii="Times New Roman" w:hAnsi="Times New Roman"/>
          <w:color w:val="000000" w:themeColor="text1"/>
          <w:sz w:val="24"/>
          <w:szCs w:val="24"/>
        </w:rPr>
        <w:tab/>
        <w:t xml:space="preserve">     </w:t>
      </w:r>
      <w:r>
        <w:rPr>
          <w:rFonts w:ascii="Times New Roman" w:hAnsi="Times New Roman"/>
          <w:color w:val="000000" w:themeColor="text1"/>
          <w:sz w:val="24"/>
          <w:szCs w:val="24"/>
        </w:rPr>
        <w:t>7 de Febrero del 2017</w:t>
      </w:r>
    </w:p>
    <w:p w:rsidR="0060441F" w:rsidRPr="008E64EA" w:rsidRDefault="0060441F" w:rsidP="0060441F">
      <w:pPr>
        <w:pStyle w:val="Sinespaciado"/>
        <w:ind w:left="-426" w:right="-398" w:firstLine="426"/>
        <w:rPr>
          <w:rFonts w:ascii="Times New Roman" w:hAnsi="Times New Roman"/>
          <w:color w:val="000000" w:themeColor="text1"/>
          <w:sz w:val="24"/>
          <w:szCs w:val="24"/>
        </w:rPr>
      </w:pPr>
    </w:p>
    <w:p w:rsidR="0060441F" w:rsidRPr="005C68BE" w:rsidRDefault="0060441F" w:rsidP="0060441F">
      <w:pPr>
        <w:pStyle w:val="Sinespaciado"/>
        <w:ind w:left="-426" w:right="-398" w:firstLine="426"/>
        <w:rPr>
          <w:rFonts w:ascii="Times New Roman" w:hAnsi="Times New Roman"/>
          <w:color w:val="000000" w:themeColor="text1"/>
          <w:sz w:val="24"/>
          <w:szCs w:val="24"/>
        </w:rPr>
      </w:pPr>
      <w:r w:rsidRPr="004A18C4">
        <w:rPr>
          <w:rFonts w:ascii="Times New Roman" w:hAnsi="Times New Roman"/>
          <w:color w:val="000000" w:themeColor="text1"/>
          <w:sz w:val="24"/>
          <w:szCs w:val="24"/>
        </w:rPr>
        <w:t>Número:</w:t>
      </w:r>
      <w:r w:rsidRPr="004A18C4">
        <w:rPr>
          <w:rFonts w:ascii="Times New Roman" w:hAnsi="Times New Roman"/>
          <w:color w:val="000000" w:themeColor="text1"/>
          <w:sz w:val="24"/>
          <w:szCs w:val="24"/>
        </w:rPr>
        <w:tab/>
        <w:t xml:space="preserve">     </w:t>
      </w:r>
      <w:r>
        <w:rPr>
          <w:rFonts w:ascii="Times New Roman" w:hAnsi="Times New Roman"/>
          <w:b/>
          <w:color w:val="000000" w:themeColor="text1"/>
          <w:sz w:val="24"/>
          <w:szCs w:val="24"/>
        </w:rPr>
        <w:t>SSO - 07</w:t>
      </w:r>
      <w:r w:rsidRPr="005C68BE">
        <w:rPr>
          <w:rFonts w:ascii="Times New Roman" w:hAnsi="Times New Roman"/>
          <w:color w:val="000000" w:themeColor="text1"/>
          <w:sz w:val="24"/>
          <w:szCs w:val="24"/>
        </w:rPr>
        <w:t xml:space="preserve">                 </w:t>
      </w:r>
    </w:p>
    <w:p w:rsidR="0060441F" w:rsidRPr="005C68BE" w:rsidRDefault="0060441F" w:rsidP="0060441F">
      <w:pPr>
        <w:pStyle w:val="Sinespaciado"/>
        <w:pBdr>
          <w:bottom w:val="single" w:sz="4" w:space="0" w:color="auto"/>
        </w:pBdr>
        <w:ind w:left="-426" w:firstLine="426"/>
        <w:rPr>
          <w:rFonts w:ascii="Times New Roman" w:hAnsi="Times New Roman"/>
          <w:color w:val="000000" w:themeColor="text1"/>
          <w:sz w:val="24"/>
          <w:szCs w:val="24"/>
        </w:rPr>
      </w:pPr>
    </w:p>
    <w:p w:rsidR="0060441F" w:rsidRDefault="0060441F" w:rsidP="0060441F">
      <w:pPr>
        <w:pStyle w:val="Prrafodelista"/>
        <w:spacing w:line="240" w:lineRule="auto"/>
        <w:ind w:left="-426"/>
        <w:jc w:val="both"/>
        <w:rPr>
          <w:rFonts w:ascii="Times New Roman" w:hAnsi="Times New Roman"/>
          <w:b/>
          <w:color w:val="000000" w:themeColor="text1"/>
          <w:sz w:val="24"/>
          <w:szCs w:val="24"/>
        </w:rPr>
      </w:pPr>
    </w:p>
    <w:p w:rsidR="0060441F" w:rsidRPr="00A56640" w:rsidRDefault="0060441F" w:rsidP="0060441F">
      <w:pPr>
        <w:pStyle w:val="Prrafodelista"/>
        <w:spacing w:line="240" w:lineRule="auto"/>
        <w:ind w:left="-426"/>
        <w:jc w:val="both"/>
        <w:rPr>
          <w:rFonts w:ascii="Times New Roman" w:hAnsi="Times New Roman"/>
          <w:b/>
          <w:color w:val="000000" w:themeColor="text1"/>
          <w:sz w:val="24"/>
          <w:szCs w:val="24"/>
        </w:rPr>
      </w:pPr>
    </w:p>
    <w:p w:rsidR="0060441F" w:rsidRDefault="0060441F" w:rsidP="0060441F">
      <w:pPr>
        <w:shd w:val="clear" w:color="auto" w:fill="FDE9D9" w:themeFill="accent6" w:themeFillTint="33"/>
        <w:spacing w:line="240" w:lineRule="auto"/>
        <w:jc w:val="both"/>
        <w:rPr>
          <w:rFonts w:ascii="Times New Roman" w:eastAsia="Calibri" w:hAnsi="Times New Roman" w:cs="Times New Roman"/>
          <w:b/>
          <w:sz w:val="24"/>
          <w:szCs w:val="24"/>
          <w:lang w:val="es-ES_tradnl"/>
        </w:rPr>
      </w:pPr>
      <w:r w:rsidRPr="00381A03">
        <w:rPr>
          <w:rFonts w:ascii="Times New Roman" w:eastAsia="Calibri" w:hAnsi="Times New Roman" w:cs="Times New Roman"/>
          <w:b/>
          <w:sz w:val="24"/>
          <w:szCs w:val="24"/>
          <w:lang w:val="es-ES_tradnl"/>
        </w:rPr>
        <w:t xml:space="preserve">I.- </w:t>
      </w:r>
      <w:r>
        <w:rPr>
          <w:rFonts w:ascii="Times New Roman" w:eastAsia="Calibri" w:hAnsi="Times New Roman" w:cs="Times New Roman"/>
          <w:b/>
          <w:sz w:val="24"/>
          <w:szCs w:val="24"/>
          <w:lang w:val="es-ES_tradnl"/>
        </w:rPr>
        <w:t xml:space="preserve">INFORME </w:t>
      </w:r>
    </w:p>
    <w:p w:rsidR="0060441F" w:rsidRDefault="0060441F" w:rsidP="0060441F">
      <w:pPr>
        <w:spacing w:line="240" w:lineRule="auto"/>
        <w:jc w:val="both"/>
        <w:rPr>
          <w:rFonts w:ascii="Times New Roman" w:hAnsi="Times New Roman" w:cs="Times New Roman"/>
          <w:sz w:val="24"/>
          <w:szCs w:val="24"/>
          <w:lang w:val="es-ES_tradnl"/>
        </w:rPr>
      </w:pPr>
      <w:r>
        <w:rPr>
          <w:rFonts w:ascii="Times New Roman" w:eastAsia="Calibri" w:hAnsi="Times New Roman" w:cs="Times New Roman"/>
          <w:sz w:val="24"/>
          <w:szCs w:val="24"/>
          <w:lang w:val="es-ES_tradnl"/>
        </w:rPr>
        <w:t xml:space="preserve">El </w:t>
      </w:r>
      <w:r w:rsidRPr="00A756B4">
        <w:rPr>
          <w:rFonts w:ascii="Times New Roman" w:hAnsi="Times New Roman" w:cs="Times New Roman"/>
          <w:sz w:val="24"/>
          <w:szCs w:val="24"/>
          <w:lang w:val="es-ES_tradnl"/>
        </w:rPr>
        <w:t xml:space="preserve">presente </w:t>
      </w:r>
      <w:r>
        <w:rPr>
          <w:rFonts w:ascii="Times New Roman" w:hAnsi="Times New Roman" w:cs="Times New Roman"/>
          <w:sz w:val="24"/>
          <w:szCs w:val="24"/>
          <w:lang w:val="es-ES_tradnl"/>
        </w:rPr>
        <w:t>I</w:t>
      </w:r>
      <w:r w:rsidRPr="00A756B4">
        <w:rPr>
          <w:rFonts w:ascii="Times New Roman" w:hAnsi="Times New Roman" w:cs="Times New Roman"/>
          <w:sz w:val="24"/>
          <w:szCs w:val="24"/>
          <w:lang w:val="es-ES_tradnl"/>
        </w:rPr>
        <w:t xml:space="preserve">nforme </w:t>
      </w:r>
      <w:r>
        <w:rPr>
          <w:rFonts w:ascii="Times New Roman" w:hAnsi="Times New Roman" w:cs="Times New Roman"/>
          <w:sz w:val="24"/>
          <w:szCs w:val="24"/>
          <w:lang w:val="es-ES_tradnl"/>
        </w:rPr>
        <w:t>T</w:t>
      </w:r>
      <w:r w:rsidRPr="00A756B4">
        <w:rPr>
          <w:rFonts w:ascii="Times New Roman" w:hAnsi="Times New Roman" w:cs="Times New Roman"/>
          <w:sz w:val="24"/>
          <w:szCs w:val="24"/>
          <w:lang w:val="es-ES_tradnl"/>
        </w:rPr>
        <w:t xml:space="preserve">écnico de Seguridad </w:t>
      </w:r>
      <w:r>
        <w:rPr>
          <w:rFonts w:ascii="Times New Roman" w:hAnsi="Times New Roman" w:cs="Times New Roman"/>
          <w:sz w:val="24"/>
          <w:szCs w:val="24"/>
          <w:lang w:val="es-ES_tradnl"/>
        </w:rPr>
        <w:t xml:space="preserve">y Salud Ocupacional tiene como finalidad de informar a usted que se encuentra ubicado la Señalética de Seguridad Industrial en las instalaciones del Campamento del GAD Provincial de Santo Domingo de los Tsàchilas. </w:t>
      </w:r>
    </w:p>
    <w:p w:rsidR="0060441F" w:rsidRDefault="0060441F" w:rsidP="0060441F">
      <w:pPr>
        <w:spacing w:line="240" w:lineRule="auto"/>
        <w:jc w:val="both"/>
        <w:rPr>
          <w:rFonts w:ascii="Times New Roman" w:hAnsi="Times New Roman" w:cs="Times New Roman"/>
          <w:sz w:val="24"/>
          <w:szCs w:val="24"/>
          <w:lang w:val="es-ES_tradnl"/>
        </w:rPr>
      </w:pPr>
    </w:p>
    <w:p w:rsidR="0060441F" w:rsidRPr="007273C0" w:rsidRDefault="0060441F" w:rsidP="0060441F">
      <w:pPr>
        <w:shd w:val="clear" w:color="auto" w:fill="FDE9D9" w:themeFill="accent6" w:themeFillTint="33"/>
        <w:spacing w:line="240" w:lineRule="auto"/>
        <w:jc w:val="both"/>
        <w:rPr>
          <w:rFonts w:ascii="Times New Roman" w:eastAsia="Calibri" w:hAnsi="Times New Roman" w:cs="Times New Roman"/>
          <w:sz w:val="24"/>
          <w:szCs w:val="24"/>
          <w:lang w:val="es-ES_tradnl"/>
        </w:rPr>
      </w:pPr>
      <w:r w:rsidRPr="006C21DB">
        <w:rPr>
          <w:rFonts w:ascii="Times New Roman" w:hAnsi="Times New Roman" w:cs="Times New Roman"/>
          <w:b/>
          <w:noProof/>
          <w:sz w:val="24"/>
          <w:szCs w:val="24"/>
        </w:rPr>
        <w:t>II. ANTECEDENTES</w:t>
      </w:r>
    </w:p>
    <w:p w:rsidR="0060441F" w:rsidRDefault="0060441F" w:rsidP="0060441F">
      <w:pPr>
        <w:spacing w:line="240" w:lineRule="auto"/>
        <w:jc w:val="both"/>
        <w:rPr>
          <w:rFonts w:ascii="Times New Roman" w:hAnsi="Times New Roman" w:cs="Times New Roman"/>
          <w:sz w:val="24"/>
          <w:szCs w:val="24"/>
          <w:lang w:val="es-ES_tradnl"/>
        </w:rPr>
      </w:pPr>
      <w:r w:rsidRPr="007273C0">
        <w:rPr>
          <w:rFonts w:ascii="Times New Roman" w:hAnsi="Times New Roman" w:cs="Times New Roman"/>
          <w:sz w:val="24"/>
          <w:szCs w:val="24"/>
          <w:lang w:val="es-ES_tradnl"/>
        </w:rPr>
        <w:t xml:space="preserve">En  atención al requerimiento del  </w:t>
      </w:r>
      <w:r>
        <w:rPr>
          <w:rFonts w:ascii="Times New Roman" w:hAnsi="Times New Roman" w:cs="Times New Roman"/>
          <w:b/>
        </w:rPr>
        <w:t>Memorando Nro. GADPSDT-BSSO-2017</w:t>
      </w:r>
      <w:r w:rsidRPr="007273C0">
        <w:rPr>
          <w:rFonts w:ascii="Times New Roman" w:hAnsi="Times New Roman" w:cs="Times New Roman"/>
          <w:b/>
        </w:rPr>
        <w:t>-0</w:t>
      </w:r>
      <w:r>
        <w:rPr>
          <w:rFonts w:ascii="Times New Roman" w:hAnsi="Times New Roman" w:cs="Times New Roman"/>
          <w:b/>
        </w:rPr>
        <w:t>813</w:t>
      </w:r>
      <w:r w:rsidRPr="007273C0">
        <w:rPr>
          <w:rFonts w:ascii="Times New Roman" w:hAnsi="Times New Roman" w:cs="Times New Roman"/>
          <w:b/>
        </w:rPr>
        <w:t>-M</w:t>
      </w:r>
      <w:r w:rsidRPr="007273C0">
        <w:rPr>
          <w:rFonts w:ascii="Times New Roman" w:hAnsi="Times New Roman" w:cs="Times New Roman"/>
          <w:b/>
          <w:sz w:val="24"/>
          <w:szCs w:val="24"/>
        </w:rPr>
        <w:t>,</w:t>
      </w:r>
      <w:r>
        <w:rPr>
          <w:rFonts w:ascii="Times New Roman" w:hAnsi="Times New Roman" w:cs="Times New Roman"/>
          <w:b/>
          <w:sz w:val="24"/>
          <w:szCs w:val="24"/>
        </w:rPr>
        <w:t xml:space="preserve"> </w:t>
      </w:r>
      <w:r w:rsidRPr="003B043C">
        <w:rPr>
          <w:rFonts w:ascii="Times New Roman" w:hAnsi="Times New Roman" w:cs="Times New Roman"/>
          <w:sz w:val="24"/>
          <w:szCs w:val="24"/>
        </w:rPr>
        <w:t>donde se solicita la</w:t>
      </w:r>
      <w:r>
        <w:rPr>
          <w:rFonts w:ascii="Times New Roman" w:hAnsi="Times New Roman" w:cs="Times New Roman"/>
          <w:sz w:val="24"/>
          <w:szCs w:val="24"/>
          <w:lang w:val="es-ES_tradnl"/>
        </w:rPr>
        <w:t xml:space="preserve"> </w:t>
      </w:r>
      <w:r w:rsidRPr="00727AE8">
        <w:rPr>
          <w:rFonts w:ascii="Times New Roman" w:eastAsia="Calibri" w:hAnsi="Times New Roman" w:cs="Times New Roman"/>
          <w:b/>
          <w:sz w:val="24"/>
          <w:szCs w:val="24"/>
          <w:lang w:val="es-ES_tradnl"/>
        </w:rPr>
        <w:t>“ADQUISICIÓN DE SEÑALÉTICA DE SEGURIDAD INDUSTRIAL PARA EL</w:t>
      </w:r>
      <w:r>
        <w:rPr>
          <w:rFonts w:ascii="Times New Roman" w:eastAsia="Calibri" w:hAnsi="Times New Roman" w:cs="Times New Roman"/>
          <w:b/>
          <w:sz w:val="24"/>
          <w:szCs w:val="24"/>
          <w:lang w:val="es-ES_tradnl"/>
        </w:rPr>
        <w:t xml:space="preserve"> CAMPAMENTO DEL GAD PROVINCIAL”, </w:t>
      </w:r>
      <w:r>
        <w:rPr>
          <w:rFonts w:ascii="Times New Roman" w:eastAsia="Calibri" w:hAnsi="Times New Roman" w:cs="Times New Roman"/>
          <w:sz w:val="24"/>
          <w:szCs w:val="24"/>
          <w:lang w:val="es-ES_tradnl"/>
        </w:rPr>
        <w:t>tengo a bien informar a usted que</w:t>
      </w:r>
      <w:r w:rsidRPr="007273C0">
        <w:rPr>
          <w:rFonts w:ascii="Times New Roman" w:hAnsi="Times New Roman" w:cs="Times New Roman"/>
          <w:b/>
          <w:sz w:val="24"/>
          <w:szCs w:val="24"/>
        </w:rPr>
        <w:t xml:space="preserve"> </w:t>
      </w:r>
      <w:r w:rsidRPr="007273C0">
        <w:rPr>
          <w:rFonts w:ascii="Times New Roman" w:hAnsi="Times New Roman" w:cs="Times New Roman"/>
          <w:sz w:val="24"/>
          <w:szCs w:val="24"/>
        </w:rPr>
        <w:t>l</w:t>
      </w:r>
      <w:r w:rsidRPr="007273C0">
        <w:rPr>
          <w:rFonts w:ascii="Times New Roman" w:hAnsi="Times New Roman" w:cs="Times New Roman"/>
          <w:sz w:val="24"/>
          <w:szCs w:val="24"/>
          <w:lang w:val="es-ES_tradnl"/>
        </w:rPr>
        <w:t>a</w:t>
      </w:r>
      <w:r>
        <w:rPr>
          <w:rFonts w:ascii="Times New Roman" w:hAnsi="Times New Roman" w:cs="Times New Roman"/>
          <w:sz w:val="24"/>
          <w:szCs w:val="24"/>
          <w:lang w:val="es-ES_tradnl"/>
        </w:rPr>
        <w:t xml:space="preserve"> empresa</w:t>
      </w:r>
      <w:r w:rsidRPr="007273C0">
        <w:rPr>
          <w:rFonts w:ascii="Times New Roman" w:hAnsi="Times New Roman" w:cs="Times New Roman"/>
          <w:sz w:val="24"/>
          <w:szCs w:val="24"/>
          <w:lang w:val="es-ES_tradnl"/>
        </w:rPr>
        <w:t xml:space="preserve"> </w:t>
      </w:r>
      <w:r>
        <w:rPr>
          <w:rFonts w:ascii="Times New Roman" w:hAnsi="Times New Roman" w:cs="Times New Roman"/>
          <w:b/>
          <w:sz w:val="24"/>
          <w:szCs w:val="24"/>
          <w:lang w:val="es-ES_tradnl"/>
        </w:rPr>
        <w:t>Publicidad Villavicencio</w:t>
      </w:r>
      <w:r w:rsidRPr="007273C0">
        <w:rPr>
          <w:rFonts w:ascii="Times New Roman" w:hAnsi="Times New Roman" w:cs="Times New Roman"/>
          <w:sz w:val="24"/>
          <w:szCs w:val="24"/>
          <w:lang w:val="es-ES_tradnl"/>
        </w:rPr>
        <w:t xml:space="preserve"> cumple </w:t>
      </w:r>
      <w:r>
        <w:rPr>
          <w:rFonts w:ascii="Times New Roman" w:hAnsi="Times New Roman" w:cs="Times New Roman"/>
          <w:sz w:val="24"/>
          <w:szCs w:val="24"/>
          <w:lang w:val="es-ES_tradnl"/>
        </w:rPr>
        <w:t xml:space="preserve">de manera satisfactoria con el proceso antes mencionado. </w:t>
      </w:r>
    </w:p>
    <w:p w:rsidR="0060441F" w:rsidRDefault="0060441F" w:rsidP="0060441F">
      <w:pPr>
        <w:spacing w:line="240" w:lineRule="auto"/>
        <w:jc w:val="both"/>
        <w:rPr>
          <w:rFonts w:ascii="Times New Roman" w:hAnsi="Times New Roman" w:cs="Times New Roman"/>
          <w:sz w:val="24"/>
          <w:szCs w:val="24"/>
          <w:lang w:val="es-ES_tradnl"/>
        </w:rPr>
      </w:pPr>
    </w:p>
    <w:p w:rsidR="0060441F" w:rsidRDefault="0060441F" w:rsidP="0060441F">
      <w:pPr>
        <w:shd w:val="clear" w:color="auto" w:fill="FDE9D9" w:themeFill="accent6" w:themeFillTint="33"/>
        <w:spacing w:line="240" w:lineRule="auto"/>
        <w:jc w:val="both"/>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III</w:t>
      </w:r>
      <w:r w:rsidRPr="00381A03">
        <w:rPr>
          <w:rFonts w:ascii="Times New Roman" w:eastAsia="Calibri" w:hAnsi="Times New Roman" w:cs="Times New Roman"/>
          <w:b/>
          <w:sz w:val="24"/>
          <w:szCs w:val="24"/>
          <w:lang w:val="es-ES_tradnl"/>
        </w:rPr>
        <w:t xml:space="preserve">.- </w:t>
      </w:r>
      <w:r>
        <w:rPr>
          <w:rFonts w:ascii="Times New Roman" w:eastAsia="Calibri" w:hAnsi="Times New Roman" w:cs="Times New Roman"/>
          <w:b/>
          <w:sz w:val="24"/>
          <w:szCs w:val="24"/>
          <w:lang w:val="es-ES_tradnl"/>
        </w:rPr>
        <w:t xml:space="preserve">MARCO LEGAL  </w:t>
      </w:r>
    </w:p>
    <w:p w:rsidR="0060441F" w:rsidRPr="00805411" w:rsidRDefault="0060441F" w:rsidP="0060441F">
      <w:pPr>
        <w:pStyle w:val="Prrafodelista"/>
        <w:numPr>
          <w:ilvl w:val="0"/>
          <w:numId w:val="16"/>
        </w:numPr>
        <w:rPr>
          <w:rFonts w:ascii="Times New Roman" w:hAnsi="Times New Roman"/>
          <w:b/>
        </w:rPr>
      </w:pPr>
      <w:r w:rsidRPr="00805411">
        <w:rPr>
          <w:rFonts w:ascii="Times New Roman" w:hAnsi="Times New Roman"/>
          <w:b/>
        </w:rPr>
        <w:t>Reglamento de Seguridad y Salud de los Trabajadores y Mejoramiento del Medio Ambiente de Trabajo Decreto Ejecutivo 2393</w:t>
      </w:r>
    </w:p>
    <w:p w:rsidR="0060441F" w:rsidRPr="005C07B7" w:rsidRDefault="0060441F" w:rsidP="0060441F">
      <w:pPr>
        <w:jc w:val="center"/>
        <w:rPr>
          <w:rFonts w:ascii="Times New Roman" w:hAnsi="Times New Roman"/>
          <w:b/>
        </w:rPr>
      </w:pPr>
      <w:r w:rsidRPr="005C07B7">
        <w:rPr>
          <w:rFonts w:ascii="Times New Roman" w:eastAsia="Times New Roman" w:hAnsi="Times New Roman"/>
          <w:b/>
          <w:sz w:val="24"/>
          <w:szCs w:val="24"/>
        </w:rPr>
        <w:t>C</w:t>
      </w:r>
      <w:r w:rsidRPr="005C07B7">
        <w:rPr>
          <w:rFonts w:ascii="Times New Roman" w:eastAsia="Times New Roman" w:hAnsi="Times New Roman"/>
          <w:b/>
          <w:spacing w:val="-1"/>
          <w:sz w:val="24"/>
          <w:szCs w:val="24"/>
        </w:rPr>
        <w:t>a</w:t>
      </w:r>
      <w:r w:rsidRPr="005C07B7">
        <w:rPr>
          <w:rFonts w:ascii="Times New Roman" w:eastAsia="Times New Roman" w:hAnsi="Times New Roman"/>
          <w:b/>
          <w:sz w:val="24"/>
          <w:szCs w:val="24"/>
        </w:rPr>
        <w:t>pí</w:t>
      </w:r>
      <w:r w:rsidRPr="005C07B7">
        <w:rPr>
          <w:rFonts w:ascii="Times New Roman" w:eastAsia="Times New Roman" w:hAnsi="Times New Roman"/>
          <w:b/>
          <w:spacing w:val="1"/>
          <w:sz w:val="24"/>
          <w:szCs w:val="24"/>
        </w:rPr>
        <w:t>t</w:t>
      </w:r>
      <w:r w:rsidRPr="005C07B7">
        <w:rPr>
          <w:rFonts w:ascii="Times New Roman" w:eastAsia="Times New Roman" w:hAnsi="Times New Roman"/>
          <w:b/>
          <w:sz w:val="24"/>
          <w:szCs w:val="24"/>
        </w:rPr>
        <w:t xml:space="preserve">ulo </w:t>
      </w:r>
      <w:r w:rsidRPr="005C07B7">
        <w:rPr>
          <w:rFonts w:ascii="Times New Roman" w:eastAsia="Times New Roman" w:hAnsi="Times New Roman"/>
          <w:b/>
          <w:spacing w:val="2"/>
          <w:sz w:val="24"/>
          <w:szCs w:val="24"/>
        </w:rPr>
        <w:t>V</w:t>
      </w:r>
      <w:r w:rsidRPr="005C07B7">
        <w:rPr>
          <w:rFonts w:ascii="Times New Roman" w:eastAsia="Times New Roman" w:hAnsi="Times New Roman"/>
          <w:b/>
          <w:sz w:val="24"/>
          <w:szCs w:val="24"/>
        </w:rPr>
        <w:t>I</w:t>
      </w:r>
    </w:p>
    <w:p w:rsidR="0060441F" w:rsidRDefault="0060441F" w:rsidP="0060441F">
      <w:pPr>
        <w:spacing w:before="16" w:line="260" w:lineRule="exact"/>
        <w:jc w:val="center"/>
        <w:rPr>
          <w:rFonts w:ascii="Times New Roman" w:hAnsi="Times New Roman" w:cs="Times New Roman"/>
          <w:b/>
          <w:sz w:val="24"/>
          <w:szCs w:val="24"/>
        </w:rPr>
      </w:pPr>
      <w:r w:rsidRPr="00EC68E5">
        <w:rPr>
          <w:rFonts w:ascii="Times New Roman" w:hAnsi="Times New Roman" w:cs="Times New Roman"/>
          <w:b/>
          <w:sz w:val="24"/>
          <w:szCs w:val="24"/>
        </w:rPr>
        <w:t>CAPÍTULO VIII SEÑALES DE SEGURIDAD</w:t>
      </w:r>
    </w:p>
    <w:p w:rsidR="0060441F" w:rsidRDefault="0060441F" w:rsidP="0060441F">
      <w:pPr>
        <w:spacing w:before="16" w:line="260" w:lineRule="exact"/>
        <w:rPr>
          <w:rFonts w:ascii="Times New Roman" w:hAnsi="Times New Roman" w:cs="Times New Roman"/>
          <w:b/>
          <w:sz w:val="24"/>
          <w:szCs w:val="24"/>
        </w:rPr>
      </w:pPr>
      <w:r w:rsidRPr="00EC68E5">
        <w:rPr>
          <w:rFonts w:ascii="Times New Roman" w:eastAsia="Times New Roman" w:hAnsi="Times New Roman" w:cs="Times New Roman"/>
          <w:b/>
          <w:sz w:val="24"/>
          <w:szCs w:val="24"/>
          <w:lang w:val="es-ES"/>
        </w:rPr>
        <w:t>A</w:t>
      </w:r>
      <w:r w:rsidRPr="00EC68E5">
        <w:rPr>
          <w:rFonts w:ascii="Times New Roman" w:eastAsia="Times New Roman" w:hAnsi="Times New Roman" w:cs="Times New Roman"/>
          <w:b/>
          <w:spacing w:val="-1"/>
          <w:sz w:val="24"/>
          <w:szCs w:val="24"/>
          <w:lang w:val="es-ES"/>
        </w:rPr>
        <w:t>r</w:t>
      </w:r>
      <w:r w:rsidRPr="00EC68E5">
        <w:rPr>
          <w:rFonts w:ascii="Times New Roman" w:eastAsia="Times New Roman" w:hAnsi="Times New Roman" w:cs="Times New Roman"/>
          <w:b/>
          <w:sz w:val="24"/>
          <w:szCs w:val="24"/>
          <w:lang w:val="es-ES"/>
        </w:rPr>
        <w:t xml:space="preserve">t. 169.  </w:t>
      </w:r>
      <w:r w:rsidRPr="00EC68E5">
        <w:rPr>
          <w:rFonts w:ascii="Times New Roman" w:eastAsia="Times New Roman" w:hAnsi="Times New Roman" w:cs="Times New Roman"/>
          <w:b/>
          <w:spacing w:val="3"/>
          <w:sz w:val="24"/>
          <w:szCs w:val="24"/>
        </w:rPr>
        <w:t>C</w:t>
      </w:r>
      <w:r w:rsidRPr="00EC68E5">
        <w:rPr>
          <w:rFonts w:ascii="Times New Roman" w:eastAsia="Times New Roman" w:hAnsi="Times New Roman" w:cs="Times New Roman"/>
          <w:b/>
          <w:spacing w:val="-5"/>
          <w:sz w:val="24"/>
          <w:szCs w:val="24"/>
        </w:rPr>
        <w:t>L</w:t>
      </w:r>
      <w:r w:rsidRPr="00EC68E5">
        <w:rPr>
          <w:rFonts w:ascii="Times New Roman" w:eastAsia="Times New Roman" w:hAnsi="Times New Roman" w:cs="Times New Roman"/>
          <w:b/>
          <w:sz w:val="24"/>
          <w:szCs w:val="24"/>
        </w:rPr>
        <w:t>A</w:t>
      </w:r>
      <w:r w:rsidRPr="00EC68E5">
        <w:rPr>
          <w:rFonts w:ascii="Times New Roman" w:eastAsia="Times New Roman" w:hAnsi="Times New Roman" w:cs="Times New Roman"/>
          <w:b/>
          <w:spacing w:val="3"/>
          <w:sz w:val="24"/>
          <w:szCs w:val="24"/>
        </w:rPr>
        <w:t>S</w:t>
      </w:r>
      <w:r w:rsidRPr="00EC68E5">
        <w:rPr>
          <w:rFonts w:ascii="Times New Roman" w:eastAsia="Times New Roman" w:hAnsi="Times New Roman" w:cs="Times New Roman"/>
          <w:b/>
          <w:spacing w:val="-3"/>
          <w:sz w:val="24"/>
          <w:szCs w:val="24"/>
        </w:rPr>
        <w:t>I</w:t>
      </w:r>
      <w:r w:rsidRPr="00EC68E5">
        <w:rPr>
          <w:rFonts w:ascii="Times New Roman" w:eastAsia="Times New Roman" w:hAnsi="Times New Roman" w:cs="Times New Roman"/>
          <w:b/>
          <w:spacing w:val="3"/>
          <w:sz w:val="24"/>
          <w:szCs w:val="24"/>
        </w:rPr>
        <w:t>F</w:t>
      </w:r>
      <w:r w:rsidRPr="00EC68E5">
        <w:rPr>
          <w:rFonts w:ascii="Times New Roman" w:eastAsia="Times New Roman" w:hAnsi="Times New Roman" w:cs="Times New Roman"/>
          <w:b/>
          <w:spacing w:val="-3"/>
          <w:sz w:val="24"/>
          <w:szCs w:val="24"/>
        </w:rPr>
        <w:t>I</w:t>
      </w:r>
      <w:r w:rsidRPr="00EC68E5">
        <w:rPr>
          <w:rFonts w:ascii="Times New Roman" w:eastAsia="Times New Roman" w:hAnsi="Times New Roman" w:cs="Times New Roman"/>
          <w:b/>
          <w:sz w:val="24"/>
          <w:szCs w:val="24"/>
        </w:rPr>
        <w:t>CA</w:t>
      </w:r>
      <w:r w:rsidRPr="00EC68E5">
        <w:rPr>
          <w:rFonts w:ascii="Times New Roman" w:eastAsia="Times New Roman" w:hAnsi="Times New Roman" w:cs="Times New Roman"/>
          <w:b/>
          <w:spacing w:val="2"/>
          <w:sz w:val="24"/>
          <w:szCs w:val="24"/>
        </w:rPr>
        <w:t>C</w:t>
      </w:r>
      <w:r w:rsidRPr="00EC68E5">
        <w:rPr>
          <w:rFonts w:ascii="Times New Roman" w:eastAsia="Times New Roman" w:hAnsi="Times New Roman" w:cs="Times New Roman"/>
          <w:b/>
          <w:spacing w:val="-3"/>
          <w:sz w:val="24"/>
          <w:szCs w:val="24"/>
        </w:rPr>
        <w:t>I</w:t>
      </w:r>
      <w:r w:rsidRPr="00EC68E5">
        <w:rPr>
          <w:rFonts w:ascii="Times New Roman" w:eastAsia="Times New Roman" w:hAnsi="Times New Roman" w:cs="Times New Roman"/>
          <w:b/>
          <w:spacing w:val="2"/>
          <w:sz w:val="24"/>
          <w:szCs w:val="24"/>
        </w:rPr>
        <w:t>Ó</w:t>
      </w:r>
      <w:r w:rsidRPr="00EC68E5">
        <w:rPr>
          <w:rFonts w:ascii="Times New Roman" w:eastAsia="Times New Roman" w:hAnsi="Times New Roman" w:cs="Times New Roman"/>
          <w:b/>
          <w:sz w:val="24"/>
          <w:szCs w:val="24"/>
        </w:rPr>
        <w:t xml:space="preserve">N </w:t>
      </w:r>
      <w:r w:rsidRPr="00EC68E5">
        <w:rPr>
          <w:rFonts w:ascii="Times New Roman" w:eastAsia="Times New Roman" w:hAnsi="Times New Roman" w:cs="Times New Roman"/>
          <w:b/>
          <w:spacing w:val="-1"/>
          <w:sz w:val="24"/>
          <w:szCs w:val="24"/>
        </w:rPr>
        <w:t>D</w:t>
      </w:r>
      <w:r w:rsidRPr="00EC68E5">
        <w:rPr>
          <w:rFonts w:ascii="Times New Roman" w:eastAsia="Times New Roman" w:hAnsi="Times New Roman" w:cs="Times New Roman"/>
          <w:b/>
          <w:sz w:val="24"/>
          <w:szCs w:val="24"/>
        </w:rPr>
        <w:t>E</w:t>
      </w:r>
      <w:r w:rsidRPr="00EC68E5">
        <w:rPr>
          <w:rFonts w:ascii="Times New Roman" w:eastAsia="Times New Roman" w:hAnsi="Times New Roman" w:cs="Times New Roman"/>
          <w:b/>
          <w:spacing w:val="2"/>
          <w:sz w:val="24"/>
          <w:szCs w:val="24"/>
        </w:rPr>
        <w:t xml:space="preserve"> </w:t>
      </w:r>
      <w:r w:rsidRPr="00EC68E5">
        <w:rPr>
          <w:rFonts w:ascii="Times New Roman" w:eastAsia="Times New Roman" w:hAnsi="Times New Roman" w:cs="Times New Roman"/>
          <w:b/>
          <w:spacing w:val="-3"/>
          <w:sz w:val="24"/>
          <w:szCs w:val="24"/>
        </w:rPr>
        <w:t>L</w:t>
      </w:r>
      <w:r w:rsidRPr="00EC68E5">
        <w:rPr>
          <w:rFonts w:ascii="Times New Roman" w:eastAsia="Times New Roman" w:hAnsi="Times New Roman" w:cs="Times New Roman"/>
          <w:b/>
          <w:sz w:val="24"/>
          <w:szCs w:val="24"/>
        </w:rPr>
        <w:t xml:space="preserve">AS </w:t>
      </w:r>
      <w:r w:rsidRPr="00EC68E5">
        <w:rPr>
          <w:rFonts w:ascii="Times New Roman" w:eastAsia="Times New Roman" w:hAnsi="Times New Roman" w:cs="Times New Roman"/>
          <w:b/>
          <w:spacing w:val="1"/>
          <w:sz w:val="24"/>
          <w:szCs w:val="24"/>
        </w:rPr>
        <w:t>S</w:t>
      </w:r>
      <w:r w:rsidRPr="00EC68E5">
        <w:rPr>
          <w:rFonts w:ascii="Times New Roman" w:eastAsia="Times New Roman" w:hAnsi="Times New Roman" w:cs="Times New Roman"/>
          <w:b/>
          <w:sz w:val="24"/>
          <w:szCs w:val="24"/>
        </w:rPr>
        <w:t>EÑ</w:t>
      </w:r>
      <w:r w:rsidRPr="00EC68E5">
        <w:rPr>
          <w:rFonts w:ascii="Times New Roman" w:eastAsia="Times New Roman" w:hAnsi="Times New Roman" w:cs="Times New Roman"/>
          <w:b/>
          <w:spacing w:val="1"/>
          <w:sz w:val="24"/>
          <w:szCs w:val="24"/>
        </w:rPr>
        <w:t>A</w:t>
      </w:r>
      <w:r w:rsidRPr="00EC68E5">
        <w:rPr>
          <w:rFonts w:ascii="Times New Roman" w:eastAsia="Times New Roman" w:hAnsi="Times New Roman" w:cs="Times New Roman"/>
          <w:b/>
          <w:spacing w:val="-3"/>
          <w:sz w:val="24"/>
          <w:szCs w:val="24"/>
        </w:rPr>
        <w:t>L</w:t>
      </w:r>
      <w:r w:rsidRPr="00EC68E5">
        <w:rPr>
          <w:rFonts w:ascii="Times New Roman" w:eastAsia="Times New Roman" w:hAnsi="Times New Roman" w:cs="Times New Roman"/>
          <w:b/>
          <w:sz w:val="24"/>
          <w:szCs w:val="24"/>
        </w:rPr>
        <w:t>E</w:t>
      </w:r>
      <w:r w:rsidRPr="00EC68E5">
        <w:rPr>
          <w:rFonts w:ascii="Times New Roman" w:eastAsia="Times New Roman" w:hAnsi="Times New Roman" w:cs="Times New Roman"/>
          <w:b/>
          <w:spacing w:val="3"/>
          <w:sz w:val="24"/>
          <w:szCs w:val="24"/>
        </w:rPr>
        <w:t>S</w:t>
      </w:r>
      <w:r w:rsidRPr="00EC68E5">
        <w:rPr>
          <w:rFonts w:ascii="Times New Roman" w:eastAsia="Times New Roman" w:hAnsi="Times New Roman" w:cs="Times New Roman"/>
          <w:b/>
          <w:sz w:val="24"/>
          <w:szCs w:val="24"/>
        </w:rPr>
        <w:t>.</w:t>
      </w:r>
    </w:p>
    <w:p w:rsidR="0060441F" w:rsidRDefault="0060441F" w:rsidP="0060441F">
      <w:pPr>
        <w:spacing w:before="16" w:line="260" w:lineRule="exact"/>
        <w:rPr>
          <w:rFonts w:ascii="Times New Roman" w:hAnsi="Times New Roman" w:cs="Times New Roman"/>
          <w:b/>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ñ</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les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lasifi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rupos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p>
    <w:p w:rsidR="0060441F" w:rsidRDefault="0060441F" w:rsidP="0060441F">
      <w:pPr>
        <w:spacing w:before="16" w:line="260" w:lineRule="exact"/>
        <w:jc w:val="both"/>
        <w:rPr>
          <w:sz w:val="24"/>
          <w:szCs w:val="24"/>
          <w:lang w:val="es-ES"/>
        </w:rPr>
      </w:pPr>
      <w:r w:rsidRPr="00EC68E5">
        <w:rPr>
          <w:rFonts w:ascii="Times New Roman" w:eastAsia="Times New Roman" w:hAnsi="Times New Roman" w:cs="Times New Roman"/>
          <w:b/>
          <w:spacing w:val="-1"/>
          <w:sz w:val="24"/>
          <w:szCs w:val="24"/>
          <w:lang w:val="es-ES"/>
        </w:rPr>
        <w:t>a</w:t>
      </w:r>
      <w:r w:rsidRPr="00EC68E5">
        <w:rPr>
          <w:rFonts w:ascii="Times New Roman" w:eastAsia="Times New Roman" w:hAnsi="Times New Roman" w:cs="Times New Roman"/>
          <w:b/>
          <w:sz w:val="24"/>
          <w:szCs w:val="24"/>
          <w:lang w:val="es-ES"/>
        </w:rPr>
        <w:t>)  Se</w:t>
      </w:r>
      <w:r w:rsidRPr="00EC68E5">
        <w:rPr>
          <w:rFonts w:ascii="Times New Roman" w:eastAsia="Times New Roman" w:hAnsi="Times New Roman" w:cs="Times New Roman"/>
          <w:b/>
          <w:spacing w:val="-1"/>
          <w:sz w:val="24"/>
          <w:szCs w:val="24"/>
          <w:lang w:val="es-ES"/>
        </w:rPr>
        <w:t>ña</w:t>
      </w:r>
      <w:r w:rsidRPr="00EC68E5">
        <w:rPr>
          <w:rFonts w:ascii="Times New Roman" w:eastAsia="Times New Roman" w:hAnsi="Times New Roman" w:cs="Times New Roman"/>
          <w:b/>
          <w:sz w:val="24"/>
          <w:szCs w:val="24"/>
          <w:lang w:val="es-ES"/>
        </w:rPr>
        <w:t xml:space="preserve">les </w:t>
      </w:r>
      <w:r w:rsidRPr="00EC68E5">
        <w:rPr>
          <w:rFonts w:ascii="Times New Roman" w:eastAsia="Times New Roman" w:hAnsi="Times New Roman" w:cs="Times New Roman"/>
          <w:b/>
          <w:spacing w:val="2"/>
          <w:sz w:val="24"/>
          <w:szCs w:val="24"/>
          <w:lang w:val="es-ES"/>
        </w:rPr>
        <w:t>d</w:t>
      </w:r>
      <w:r w:rsidRPr="00EC68E5">
        <w:rPr>
          <w:rFonts w:ascii="Times New Roman" w:eastAsia="Times New Roman" w:hAnsi="Times New Roman" w:cs="Times New Roman"/>
          <w:b/>
          <w:sz w:val="24"/>
          <w:szCs w:val="24"/>
          <w:lang w:val="es-ES"/>
        </w:rPr>
        <w:t>e</w:t>
      </w:r>
      <w:r w:rsidRPr="00EC68E5">
        <w:rPr>
          <w:rFonts w:ascii="Times New Roman" w:eastAsia="Times New Roman" w:hAnsi="Times New Roman" w:cs="Times New Roman"/>
          <w:b/>
          <w:spacing w:val="-1"/>
          <w:sz w:val="24"/>
          <w:szCs w:val="24"/>
          <w:lang w:val="es-ES"/>
        </w:rPr>
        <w:t xml:space="preserve"> </w:t>
      </w:r>
      <w:r w:rsidRPr="00EC68E5">
        <w:rPr>
          <w:rFonts w:ascii="Times New Roman" w:eastAsia="Times New Roman" w:hAnsi="Times New Roman" w:cs="Times New Roman"/>
          <w:b/>
          <w:sz w:val="24"/>
          <w:szCs w:val="24"/>
          <w:lang w:val="es-ES"/>
        </w:rPr>
        <w:t>pro</w:t>
      </w:r>
      <w:r w:rsidRPr="00EC68E5">
        <w:rPr>
          <w:rFonts w:ascii="Times New Roman" w:eastAsia="Times New Roman" w:hAnsi="Times New Roman" w:cs="Times New Roman"/>
          <w:b/>
          <w:spacing w:val="-1"/>
          <w:sz w:val="24"/>
          <w:szCs w:val="24"/>
          <w:lang w:val="es-ES"/>
        </w:rPr>
        <w:t>h</w:t>
      </w:r>
      <w:r w:rsidRPr="00EC68E5">
        <w:rPr>
          <w:rFonts w:ascii="Times New Roman" w:eastAsia="Times New Roman" w:hAnsi="Times New Roman" w:cs="Times New Roman"/>
          <w:b/>
          <w:sz w:val="24"/>
          <w:szCs w:val="24"/>
          <w:lang w:val="es-ES"/>
        </w:rPr>
        <w:t>ib</w:t>
      </w:r>
      <w:r w:rsidRPr="00EC68E5">
        <w:rPr>
          <w:rFonts w:ascii="Times New Roman" w:eastAsia="Times New Roman" w:hAnsi="Times New Roman" w:cs="Times New Roman"/>
          <w:b/>
          <w:spacing w:val="1"/>
          <w:sz w:val="24"/>
          <w:szCs w:val="24"/>
          <w:lang w:val="es-ES"/>
        </w:rPr>
        <w:t>i</w:t>
      </w:r>
      <w:r w:rsidRPr="00EC68E5">
        <w:rPr>
          <w:rFonts w:ascii="Times New Roman" w:eastAsia="Times New Roman" w:hAnsi="Times New Roman" w:cs="Times New Roman"/>
          <w:b/>
          <w:spacing w:val="-1"/>
          <w:sz w:val="24"/>
          <w:szCs w:val="24"/>
          <w:lang w:val="es-ES"/>
        </w:rPr>
        <w:t>c</w:t>
      </w:r>
      <w:r w:rsidRPr="00EC68E5">
        <w:rPr>
          <w:rFonts w:ascii="Times New Roman" w:eastAsia="Times New Roman" w:hAnsi="Times New Roman" w:cs="Times New Roman"/>
          <w:b/>
          <w:sz w:val="24"/>
          <w:szCs w:val="24"/>
          <w:lang w:val="es-ES"/>
        </w:rPr>
        <w:t>i</w:t>
      </w:r>
      <w:r w:rsidRPr="00EC68E5">
        <w:rPr>
          <w:rFonts w:ascii="Times New Roman" w:eastAsia="Times New Roman" w:hAnsi="Times New Roman" w:cs="Times New Roman"/>
          <w:b/>
          <w:spacing w:val="3"/>
          <w:sz w:val="24"/>
          <w:szCs w:val="24"/>
          <w:lang w:val="es-ES"/>
        </w:rPr>
        <w:t>ó</w:t>
      </w:r>
      <w:r w:rsidRPr="00EC68E5">
        <w:rPr>
          <w:rFonts w:ascii="Times New Roman" w:eastAsia="Times New Roman" w:hAnsi="Times New Roman" w:cs="Times New Roman"/>
          <w:b/>
          <w:sz w:val="24"/>
          <w:szCs w:val="24"/>
          <w:lang w:val="es-ES"/>
        </w:rPr>
        <w:t>n (S.</w:t>
      </w:r>
      <w:r w:rsidRPr="00EC68E5">
        <w:rPr>
          <w:rFonts w:ascii="Times New Roman" w:eastAsia="Times New Roman" w:hAnsi="Times New Roman" w:cs="Times New Roman"/>
          <w:b/>
          <w:spacing w:val="1"/>
          <w:sz w:val="24"/>
          <w:szCs w:val="24"/>
          <w:lang w:val="es-ES"/>
        </w:rPr>
        <w:t>P</w:t>
      </w:r>
      <w:r w:rsidRPr="00EC68E5">
        <w:rPr>
          <w:rFonts w:ascii="Times New Roman" w:eastAsia="Times New Roman" w:hAnsi="Times New Roman" w:cs="Times New Roman"/>
          <w:b/>
          <w:sz w:val="24"/>
          <w:szCs w:val="24"/>
          <w:lang w:val="es-ES"/>
        </w:rPr>
        <w:t>.).-</w:t>
      </w:r>
      <w:r>
        <w:rPr>
          <w:rFonts w:ascii="Times New Roman" w:eastAsia="Times New Roman" w:hAnsi="Times New Roman" w:cs="Times New Roman"/>
          <w:sz w:val="24"/>
          <w:szCs w:val="24"/>
          <w:lang w:val="es-ES"/>
        </w:rPr>
        <w:t xml:space="preserve"> </w:t>
      </w:r>
      <w:r w:rsidRPr="00617C3F">
        <w:rPr>
          <w:rFonts w:ascii="Times New Roman" w:eastAsia="Times New Roman" w:hAnsi="Times New Roman" w:cs="Times New Roman"/>
          <w:spacing w:val="1"/>
          <w:sz w:val="24"/>
          <w:szCs w:val="24"/>
          <w:lang w:val="es-ES"/>
        </w:rPr>
        <w:t>S</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r</w:t>
      </w:r>
      <w:r w:rsidRPr="00617C3F">
        <w:rPr>
          <w:rFonts w:ascii="Times New Roman" w:eastAsia="Times New Roman" w:hAnsi="Times New Roman" w:cs="Times New Roman"/>
          <w:spacing w:val="-2"/>
          <w:sz w:val="24"/>
          <w:szCs w:val="24"/>
          <w:lang w:val="es-ES"/>
        </w:rPr>
        <w:t>á</w:t>
      </w:r>
      <w:r w:rsidRPr="00617C3F">
        <w:rPr>
          <w:rFonts w:ascii="Times New Roman" w:eastAsia="Times New Roman" w:hAnsi="Times New Roman" w:cs="Times New Roman"/>
          <w:sz w:val="24"/>
          <w:szCs w:val="24"/>
          <w:lang w:val="es-ES"/>
        </w:rPr>
        <w:t>n de</w:t>
      </w:r>
      <w:r w:rsidRPr="00617C3F">
        <w:rPr>
          <w:rFonts w:ascii="Times New Roman" w:eastAsia="Times New Roman" w:hAnsi="Times New Roman" w:cs="Times New Roman"/>
          <w:spacing w:val="-1"/>
          <w:sz w:val="24"/>
          <w:szCs w:val="24"/>
          <w:lang w:val="es-ES"/>
        </w:rPr>
        <w:t xml:space="preserve"> f</w:t>
      </w:r>
      <w:r w:rsidRPr="00617C3F">
        <w:rPr>
          <w:rFonts w:ascii="Times New Roman" w:eastAsia="Times New Roman" w:hAnsi="Times New Roman" w:cs="Times New Roman"/>
          <w:spacing w:val="2"/>
          <w:sz w:val="24"/>
          <w:szCs w:val="24"/>
          <w:lang w:val="es-ES"/>
        </w:rPr>
        <w:t>o</w:t>
      </w:r>
      <w:r w:rsidRPr="00617C3F">
        <w:rPr>
          <w:rFonts w:ascii="Times New Roman" w:eastAsia="Times New Roman" w:hAnsi="Times New Roman" w:cs="Times New Roman"/>
          <w:sz w:val="24"/>
          <w:szCs w:val="24"/>
          <w:lang w:val="es-ES"/>
        </w:rPr>
        <w:t>rma</w:t>
      </w:r>
      <w:r w:rsidRPr="00617C3F">
        <w:rPr>
          <w:rFonts w:ascii="Times New Roman" w:eastAsia="Times New Roman" w:hAnsi="Times New Roman" w:cs="Times New Roman"/>
          <w:spacing w:val="-1"/>
          <w:sz w:val="24"/>
          <w:szCs w:val="24"/>
          <w:lang w:val="es-ES"/>
        </w:rPr>
        <w:t xml:space="preserve"> c</w:t>
      </w:r>
      <w:r w:rsidRPr="00617C3F">
        <w:rPr>
          <w:rFonts w:ascii="Times New Roman" w:eastAsia="Times New Roman" w:hAnsi="Times New Roman" w:cs="Times New Roman"/>
          <w:sz w:val="24"/>
          <w:szCs w:val="24"/>
          <w:lang w:val="es-ES"/>
        </w:rPr>
        <w:t>i</w:t>
      </w:r>
      <w:r w:rsidRPr="00617C3F">
        <w:rPr>
          <w:rFonts w:ascii="Times New Roman" w:eastAsia="Times New Roman" w:hAnsi="Times New Roman" w:cs="Times New Roman"/>
          <w:spacing w:val="2"/>
          <w:sz w:val="24"/>
          <w:szCs w:val="24"/>
          <w:lang w:val="es-ES"/>
        </w:rPr>
        <w:t>r</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ular</w:t>
      </w:r>
      <w:r w:rsidRPr="00617C3F">
        <w:rPr>
          <w:rFonts w:ascii="Times New Roman" w:eastAsia="Times New Roman" w:hAnsi="Times New Roman" w:cs="Times New Roman"/>
          <w:spacing w:val="3"/>
          <w:sz w:val="24"/>
          <w:szCs w:val="24"/>
          <w:lang w:val="es-ES"/>
        </w:rPr>
        <w:t xml:space="preserve"> </w:t>
      </w:r>
      <w:r w:rsidRPr="00617C3F">
        <w:rPr>
          <w:rFonts w:ascii="Times New Roman" w:eastAsia="Times New Roman" w:hAnsi="Times New Roman" w:cs="Times New Roman"/>
          <w:sz w:val="24"/>
          <w:szCs w:val="24"/>
          <w:lang w:val="es-ES"/>
        </w:rPr>
        <w:t>y</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l color</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z w:val="24"/>
          <w:szCs w:val="24"/>
          <w:lang w:val="es-ES"/>
        </w:rPr>
        <w:t>b</w:t>
      </w:r>
      <w:r w:rsidRPr="00617C3F">
        <w:rPr>
          <w:rFonts w:ascii="Times New Roman" w:eastAsia="Times New Roman" w:hAnsi="Times New Roman" w:cs="Times New Roman"/>
          <w:spacing w:val="-1"/>
          <w:sz w:val="24"/>
          <w:szCs w:val="24"/>
          <w:lang w:val="es-ES"/>
        </w:rPr>
        <w:t>a</w:t>
      </w:r>
      <w:r w:rsidRPr="00617C3F">
        <w:rPr>
          <w:rFonts w:ascii="Times New Roman" w:eastAsia="Times New Roman" w:hAnsi="Times New Roman" w:cs="Times New Roman"/>
          <w:sz w:val="24"/>
          <w:szCs w:val="24"/>
          <w:lang w:val="es-ES"/>
        </w:rPr>
        <w:t>se</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pacing w:val="2"/>
          <w:sz w:val="24"/>
          <w:szCs w:val="24"/>
          <w:lang w:val="es-ES"/>
        </w:rPr>
        <w:t>d</w:t>
      </w:r>
      <w:r w:rsidRPr="00617C3F">
        <w:rPr>
          <w:rFonts w:ascii="Times New Roman" w:eastAsia="Times New Roman" w:hAnsi="Times New Roman" w:cs="Times New Roman"/>
          <w:sz w:val="24"/>
          <w:szCs w:val="24"/>
          <w:lang w:val="es-ES"/>
        </w:rPr>
        <w:t>e</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z w:val="24"/>
          <w:szCs w:val="24"/>
          <w:lang w:val="es-ES"/>
        </w:rPr>
        <w:t>las mismas s</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rá</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l</w:t>
      </w:r>
      <w:r w:rsidRPr="00617C3F">
        <w:rPr>
          <w:rFonts w:ascii="Times New Roman" w:eastAsia="Times New Roman" w:hAnsi="Times New Roman" w:cs="Times New Roman"/>
          <w:spacing w:val="5"/>
          <w:sz w:val="24"/>
          <w:szCs w:val="24"/>
          <w:lang w:val="es-ES"/>
        </w:rPr>
        <w:t xml:space="preserve"> </w:t>
      </w:r>
      <w:r w:rsidRPr="00617C3F">
        <w:rPr>
          <w:rFonts w:ascii="Times New Roman" w:eastAsia="Times New Roman" w:hAnsi="Times New Roman" w:cs="Times New Roman"/>
          <w:sz w:val="24"/>
          <w:szCs w:val="24"/>
          <w:lang w:val="es-ES"/>
        </w:rPr>
        <w:t>rojo.</w:t>
      </w:r>
      <w:r>
        <w:rPr>
          <w:rFonts w:ascii="Times New Roman" w:eastAsia="Times New Roman" w:hAnsi="Times New Roman" w:cs="Times New Roman"/>
          <w:sz w:val="24"/>
          <w:szCs w:val="24"/>
          <w:lang w:val="es-ES"/>
        </w:rPr>
        <w:t xml:space="preserve"> </w:t>
      </w:r>
      <w:r w:rsidRPr="00617C3F">
        <w:rPr>
          <w:rFonts w:ascii="Times New Roman" w:eastAsia="Times New Roman" w:hAnsi="Times New Roman" w:cs="Times New Roman"/>
          <w:sz w:val="24"/>
          <w:szCs w:val="24"/>
          <w:lang w:val="es-ES"/>
        </w:rPr>
        <w:t>En</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z w:val="24"/>
          <w:szCs w:val="24"/>
          <w:lang w:val="es-ES"/>
        </w:rPr>
        <w:t>un</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ír</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ulo</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ntr</w:t>
      </w:r>
      <w:r w:rsidRPr="00617C3F">
        <w:rPr>
          <w:rFonts w:ascii="Times New Roman" w:eastAsia="Times New Roman" w:hAnsi="Times New Roman" w:cs="Times New Roman"/>
          <w:spacing w:val="-1"/>
          <w:sz w:val="24"/>
          <w:szCs w:val="24"/>
          <w:lang w:val="es-ES"/>
        </w:rPr>
        <w:t>a</w:t>
      </w:r>
      <w:r w:rsidRPr="00617C3F">
        <w:rPr>
          <w:rFonts w:ascii="Times New Roman" w:eastAsia="Times New Roman" w:hAnsi="Times New Roman" w:cs="Times New Roman"/>
          <w:sz w:val="24"/>
          <w:szCs w:val="24"/>
          <w:lang w:val="es-ES"/>
        </w:rPr>
        <w:t>l,</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s</w:t>
      </w:r>
      <w:r w:rsidRPr="00617C3F">
        <w:rPr>
          <w:rFonts w:ascii="Times New Roman" w:eastAsia="Times New Roman" w:hAnsi="Times New Roman" w:cs="Times New Roman"/>
          <w:spacing w:val="2"/>
          <w:sz w:val="24"/>
          <w:szCs w:val="24"/>
          <w:lang w:val="es-ES"/>
        </w:rPr>
        <w:t>o</w:t>
      </w:r>
      <w:r w:rsidRPr="00617C3F">
        <w:rPr>
          <w:rFonts w:ascii="Times New Roman" w:eastAsia="Times New Roman" w:hAnsi="Times New Roman" w:cs="Times New Roman"/>
          <w:sz w:val="24"/>
          <w:szCs w:val="24"/>
          <w:lang w:val="es-ES"/>
        </w:rPr>
        <w:t>b</w:t>
      </w:r>
      <w:r w:rsidRPr="00617C3F">
        <w:rPr>
          <w:rFonts w:ascii="Times New Roman" w:eastAsia="Times New Roman" w:hAnsi="Times New Roman" w:cs="Times New Roman"/>
          <w:spacing w:val="-1"/>
          <w:sz w:val="24"/>
          <w:szCs w:val="24"/>
          <w:lang w:val="es-ES"/>
        </w:rPr>
        <w:t>r</w:t>
      </w:r>
      <w:r w:rsidRPr="00617C3F">
        <w:rPr>
          <w:rFonts w:ascii="Times New Roman" w:eastAsia="Times New Roman" w:hAnsi="Times New Roman" w:cs="Times New Roman"/>
          <w:sz w:val="24"/>
          <w:szCs w:val="24"/>
          <w:lang w:val="es-ES"/>
        </w:rPr>
        <w:t>e fondo</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z w:val="24"/>
          <w:szCs w:val="24"/>
          <w:lang w:val="es-ES"/>
        </w:rPr>
        <w:t>bla</w:t>
      </w:r>
      <w:r w:rsidRPr="00617C3F">
        <w:rPr>
          <w:rFonts w:ascii="Times New Roman" w:eastAsia="Times New Roman" w:hAnsi="Times New Roman" w:cs="Times New Roman"/>
          <w:spacing w:val="2"/>
          <w:sz w:val="24"/>
          <w:szCs w:val="24"/>
          <w:lang w:val="es-ES"/>
        </w:rPr>
        <w:t>n</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o</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z w:val="24"/>
          <w:szCs w:val="24"/>
          <w:lang w:val="es-ES"/>
        </w:rPr>
        <w:t>se</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z w:val="24"/>
          <w:szCs w:val="24"/>
          <w:lang w:val="es-ES"/>
        </w:rPr>
        <w:t>dib</w:t>
      </w:r>
      <w:r w:rsidRPr="00617C3F">
        <w:rPr>
          <w:rFonts w:ascii="Times New Roman" w:eastAsia="Times New Roman" w:hAnsi="Times New Roman" w:cs="Times New Roman"/>
          <w:spacing w:val="3"/>
          <w:sz w:val="24"/>
          <w:szCs w:val="24"/>
          <w:lang w:val="es-ES"/>
        </w:rPr>
        <w:t>u</w:t>
      </w:r>
      <w:r w:rsidRPr="00617C3F">
        <w:rPr>
          <w:rFonts w:ascii="Times New Roman" w:eastAsia="Times New Roman" w:hAnsi="Times New Roman" w:cs="Times New Roman"/>
          <w:sz w:val="24"/>
          <w:szCs w:val="24"/>
          <w:lang w:val="es-ES"/>
        </w:rPr>
        <w:t>ja</w:t>
      </w:r>
      <w:r w:rsidRPr="00617C3F">
        <w:rPr>
          <w:rFonts w:ascii="Times New Roman" w:eastAsia="Times New Roman" w:hAnsi="Times New Roman" w:cs="Times New Roman"/>
          <w:spacing w:val="-1"/>
          <w:sz w:val="24"/>
          <w:szCs w:val="24"/>
          <w:lang w:val="es-ES"/>
        </w:rPr>
        <w:t>rá</w:t>
      </w:r>
      <w:r w:rsidRPr="00617C3F">
        <w:rPr>
          <w:rFonts w:ascii="Times New Roman" w:eastAsia="Times New Roman" w:hAnsi="Times New Roman" w:cs="Times New Roman"/>
          <w:sz w:val="24"/>
          <w:szCs w:val="24"/>
          <w:lang w:val="es-ES"/>
        </w:rPr>
        <w:t>,</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n</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pacing w:val="2"/>
          <w:sz w:val="24"/>
          <w:szCs w:val="24"/>
          <w:lang w:val="es-ES"/>
        </w:rPr>
        <w:t>n</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pacing w:val="-2"/>
          <w:sz w:val="24"/>
          <w:szCs w:val="24"/>
          <w:lang w:val="es-ES"/>
        </w:rPr>
        <w:t>g</w:t>
      </w:r>
      <w:r w:rsidRPr="00617C3F">
        <w:rPr>
          <w:rFonts w:ascii="Times New Roman" w:eastAsia="Times New Roman" w:hAnsi="Times New Roman" w:cs="Times New Roman"/>
          <w:sz w:val="24"/>
          <w:szCs w:val="24"/>
          <w:lang w:val="es-ES"/>
        </w:rPr>
        <w:t>ro,</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l</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sí</w:t>
      </w:r>
      <w:r w:rsidRPr="00617C3F">
        <w:rPr>
          <w:rFonts w:ascii="Times New Roman" w:eastAsia="Times New Roman" w:hAnsi="Times New Roman" w:cs="Times New Roman"/>
          <w:spacing w:val="1"/>
          <w:sz w:val="24"/>
          <w:szCs w:val="24"/>
          <w:lang w:val="es-ES"/>
        </w:rPr>
        <w:t>m</w:t>
      </w:r>
      <w:r w:rsidRPr="00617C3F">
        <w:rPr>
          <w:rFonts w:ascii="Times New Roman" w:eastAsia="Times New Roman" w:hAnsi="Times New Roman" w:cs="Times New Roman"/>
          <w:sz w:val="24"/>
          <w:szCs w:val="24"/>
          <w:lang w:val="es-ES"/>
        </w:rPr>
        <w:t>bolo</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de lo</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que se p</w:t>
      </w:r>
      <w:r w:rsidRPr="00617C3F">
        <w:rPr>
          <w:rFonts w:ascii="Times New Roman" w:eastAsia="Times New Roman" w:hAnsi="Times New Roman" w:cs="Times New Roman"/>
          <w:spacing w:val="-1"/>
          <w:sz w:val="24"/>
          <w:szCs w:val="24"/>
          <w:lang w:val="es-ES"/>
        </w:rPr>
        <w:t>r</w:t>
      </w:r>
      <w:r w:rsidRPr="00617C3F">
        <w:rPr>
          <w:rFonts w:ascii="Times New Roman" w:eastAsia="Times New Roman" w:hAnsi="Times New Roman" w:cs="Times New Roman"/>
          <w:sz w:val="24"/>
          <w:szCs w:val="24"/>
          <w:lang w:val="es-ES"/>
        </w:rPr>
        <w:t>ohíbe.</w:t>
      </w:r>
    </w:p>
    <w:p w:rsidR="0060441F" w:rsidRDefault="0060441F" w:rsidP="0060441F">
      <w:pPr>
        <w:ind w:right="65"/>
        <w:jc w:val="both"/>
        <w:rPr>
          <w:rFonts w:ascii="Times New Roman" w:eastAsia="Times New Roman" w:hAnsi="Times New Roman" w:cs="Times New Roman"/>
          <w:sz w:val="24"/>
          <w:szCs w:val="24"/>
          <w:lang w:val="es-ES"/>
        </w:rPr>
      </w:pPr>
      <w:r w:rsidRPr="00EC68E5">
        <w:rPr>
          <w:rFonts w:ascii="Times New Roman" w:eastAsia="Times New Roman" w:hAnsi="Times New Roman" w:cs="Times New Roman"/>
          <w:b/>
          <w:sz w:val="24"/>
          <w:szCs w:val="24"/>
          <w:lang w:val="es-ES"/>
        </w:rPr>
        <w:lastRenderedPageBreak/>
        <w:t>b)</w:t>
      </w:r>
      <w:r w:rsidRPr="00EC68E5">
        <w:rPr>
          <w:rFonts w:ascii="Times New Roman" w:eastAsia="Times New Roman" w:hAnsi="Times New Roman" w:cs="Times New Roman"/>
          <w:b/>
          <w:spacing w:val="59"/>
          <w:sz w:val="24"/>
          <w:szCs w:val="24"/>
          <w:lang w:val="es-ES"/>
        </w:rPr>
        <w:t xml:space="preserve"> </w:t>
      </w:r>
      <w:r w:rsidRPr="00EC68E5">
        <w:rPr>
          <w:rFonts w:ascii="Times New Roman" w:eastAsia="Times New Roman" w:hAnsi="Times New Roman" w:cs="Times New Roman"/>
          <w:b/>
          <w:spacing w:val="1"/>
          <w:sz w:val="24"/>
          <w:szCs w:val="24"/>
          <w:lang w:val="es-ES"/>
        </w:rPr>
        <w:t>S</w:t>
      </w:r>
      <w:r w:rsidRPr="00EC68E5">
        <w:rPr>
          <w:rFonts w:ascii="Times New Roman" w:eastAsia="Times New Roman" w:hAnsi="Times New Roman" w:cs="Times New Roman"/>
          <w:b/>
          <w:spacing w:val="-1"/>
          <w:sz w:val="24"/>
          <w:szCs w:val="24"/>
          <w:lang w:val="es-ES"/>
        </w:rPr>
        <w:t>e</w:t>
      </w:r>
      <w:r w:rsidRPr="00EC68E5">
        <w:rPr>
          <w:rFonts w:ascii="Times New Roman" w:eastAsia="Times New Roman" w:hAnsi="Times New Roman" w:cs="Times New Roman"/>
          <w:b/>
          <w:sz w:val="24"/>
          <w:szCs w:val="24"/>
          <w:lang w:val="es-ES"/>
        </w:rPr>
        <w:t>ñ</w:t>
      </w:r>
      <w:r w:rsidRPr="00EC68E5">
        <w:rPr>
          <w:rFonts w:ascii="Times New Roman" w:eastAsia="Times New Roman" w:hAnsi="Times New Roman" w:cs="Times New Roman"/>
          <w:b/>
          <w:spacing w:val="-1"/>
          <w:sz w:val="24"/>
          <w:szCs w:val="24"/>
          <w:lang w:val="es-ES"/>
        </w:rPr>
        <w:t>a</w:t>
      </w:r>
      <w:r w:rsidRPr="00EC68E5">
        <w:rPr>
          <w:rFonts w:ascii="Times New Roman" w:eastAsia="Times New Roman" w:hAnsi="Times New Roman" w:cs="Times New Roman"/>
          <w:b/>
          <w:sz w:val="24"/>
          <w:szCs w:val="24"/>
          <w:lang w:val="es-ES"/>
        </w:rPr>
        <w:t>les de</w:t>
      </w:r>
      <w:r w:rsidRPr="00EC68E5">
        <w:rPr>
          <w:rFonts w:ascii="Times New Roman" w:eastAsia="Times New Roman" w:hAnsi="Times New Roman" w:cs="Times New Roman"/>
          <w:b/>
          <w:spacing w:val="-1"/>
          <w:sz w:val="24"/>
          <w:szCs w:val="24"/>
          <w:lang w:val="es-ES"/>
        </w:rPr>
        <w:t xml:space="preserve"> </w:t>
      </w:r>
      <w:r w:rsidRPr="00EC68E5">
        <w:rPr>
          <w:rFonts w:ascii="Times New Roman" w:eastAsia="Times New Roman" w:hAnsi="Times New Roman" w:cs="Times New Roman"/>
          <w:b/>
          <w:sz w:val="24"/>
          <w:szCs w:val="24"/>
          <w:lang w:val="es-ES"/>
        </w:rPr>
        <w:t>obl</w:t>
      </w:r>
      <w:r w:rsidRPr="00EC68E5">
        <w:rPr>
          <w:rFonts w:ascii="Times New Roman" w:eastAsia="Times New Roman" w:hAnsi="Times New Roman" w:cs="Times New Roman"/>
          <w:b/>
          <w:spacing w:val="3"/>
          <w:sz w:val="24"/>
          <w:szCs w:val="24"/>
          <w:lang w:val="es-ES"/>
        </w:rPr>
        <w:t>i</w:t>
      </w:r>
      <w:r w:rsidRPr="00EC68E5">
        <w:rPr>
          <w:rFonts w:ascii="Times New Roman" w:eastAsia="Times New Roman" w:hAnsi="Times New Roman" w:cs="Times New Roman"/>
          <w:b/>
          <w:spacing w:val="-2"/>
          <w:sz w:val="24"/>
          <w:szCs w:val="24"/>
          <w:lang w:val="es-ES"/>
        </w:rPr>
        <w:t>g</w:t>
      </w:r>
      <w:r w:rsidRPr="00EC68E5">
        <w:rPr>
          <w:rFonts w:ascii="Times New Roman" w:eastAsia="Times New Roman" w:hAnsi="Times New Roman" w:cs="Times New Roman"/>
          <w:b/>
          <w:spacing w:val="1"/>
          <w:sz w:val="24"/>
          <w:szCs w:val="24"/>
          <w:lang w:val="es-ES"/>
        </w:rPr>
        <w:t>a</w:t>
      </w:r>
      <w:r w:rsidRPr="00EC68E5">
        <w:rPr>
          <w:rFonts w:ascii="Times New Roman" w:eastAsia="Times New Roman" w:hAnsi="Times New Roman" w:cs="Times New Roman"/>
          <w:b/>
          <w:spacing w:val="-1"/>
          <w:sz w:val="24"/>
          <w:szCs w:val="24"/>
          <w:lang w:val="es-ES"/>
        </w:rPr>
        <w:t>c</w:t>
      </w:r>
      <w:r w:rsidRPr="00EC68E5">
        <w:rPr>
          <w:rFonts w:ascii="Times New Roman" w:eastAsia="Times New Roman" w:hAnsi="Times New Roman" w:cs="Times New Roman"/>
          <w:b/>
          <w:sz w:val="24"/>
          <w:szCs w:val="24"/>
          <w:lang w:val="es-ES"/>
        </w:rPr>
        <w:t>ión (S.O.).-</w:t>
      </w:r>
      <w:r>
        <w:rPr>
          <w:rFonts w:ascii="Times New Roman" w:eastAsia="Times New Roman" w:hAnsi="Times New Roman" w:cs="Times New Roman"/>
          <w:sz w:val="24"/>
          <w:szCs w:val="24"/>
          <w:lang w:val="es-ES"/>
        </w:rPr>
        <w:t xml:space="preserve"> </w:t>
      </w:r>
      <w:r w:rsidRPr="00617C3F">
        <w:rPr>
          <w:rFonts w:ascii="Times New Roman" w:eastAsia="Times New Roman" w:hAnsi="Times New Roman" w:cs="Times New Roman"/>
          <w:spacing w:val="1"/>
          <w:sz w:val="24"/>
          <w:szCs w:val="24"/>
          <w:lang w:val="es-ES"/>
        </w:rPr>
        <w:t>S</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r</w:t>
      </w:r>
      <w:r w:rsidRPr="00617C3F">
        <w:rPr>
          <w:rFonts w:ascii="Times New Roman" w:eastAsia="Times New Roman" w:hAnsi="Times New Roman" w:cs="Times New Roman"/>
          <w:spacing w:val="-2"/>
          <w:sz w:val="24"/>
          <w:szCs w:val="24"/>
          <w:lang w:val="es-ES"/>
        </w:rPr>
        <w:t>á</w:t>
      </w:r>
      <w:r w:rsidRPr="00617C3F">
        <w:rPr>
          <w:rFonts w:ascii="Times New Roman" w:eastAsia="Times New Roman" w:hAnsi="Times New Roman" w:cs="Times New Roman"/>
          <w:sz w:val="24"/>
          <w:szCs w:val="24"/>
          <w:lang w:val="es-ES"/>
        </w:rPr>
        <w:t>n</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de</w:t>
      </w:r>
      <w:r w:rsidRPr="00617C3F">
        <w:rPr>
          <w:rFonts w:ascii="Times New Roman" w:eastAsia="Times New Roman" w:hAnsi="Times New Roman" w:cs="Times New Roman"/>
          <w:spacing w:val="3"/>
          <w:sz w:val="24"/>
          <w:szCs w:val="24"/>
          <w:lang w:val="es-ES"/>
        </w:rPr>
        <w:t xml:space="preserve"> </w:t>
      </w:r>
      <w:r w:rsidRPr="00617C3F">
        <w:rPr>
          <w:rFonts w:ascii="Times New Roman" w:eastAsia="Times New Roman" w:hAnsi="Times New Roman" w:cs="Times New Roman"/>
          <w:sz w:val="24"/>
          <w:szCs w:val="24"/>
          <w:lang w:val="es-ES"/>
        </w:rPr>
        <w:t>fo</w:t>
      </w:r>
      <w:r w:rsidRPr="00617C3F">
        <w:rPr>
          <w:rFonts w:ascii="Times New Roman" w:eastAsia="Times New Roman" w:hAnsi="Times New Roman" w:cs="Times New Roman"/>
          <w:spacing w:val="-1"/>
          <w:sz w:val="24"/>
          <w:szCs w:val="24"/>
          <w:lang w:val="es-ES"/>
        </w:rPr>
        <w:t>r</w:t>
      </w:r>
      <w:r w:rsidRPr="00617C3F">
        <w:rPr>
          <w:rFonts w:ascii="Times New Roman" w:eastAsia="Times New Roman" w:hAnsi="Times New Roman" w:cs="Times New Roman"/>
          <w:sz w:val="24"/>
          <w:szCs w:val="24"/>
          <w:lang w:val="es-ES"/>
        </w:rPr>
        <w:t>ma</w:t>
      </w:r>
      <w:r w:rsidRPr="00617C3F">
        <w:rPr>
          <w:rFonts w:ascii="Times New Roman" w:eastAsia="Times New Roman" w:hAnsi="Times New Roman" w:cs="Times New Roman"/>
          <w:spacing w:val="3"/>
          <w:sz w:val="24"/>
          <w:szCs w:val="24"/>
          <w:lang w:val="es-ES"/>
        </w:rPr>
        <w:t xml:space="preserve"> </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ir</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ul</w:t>
      </w:r>
      <w:r w:rsidRPr="00617C3F">
        <w:rPr>
          <w:rFonts w:ascii="Times New Roman" w:eastAsia="Times New Roman" w:hAnsi="Times New Roman" w:cs="Times New Roman"/>
          <w:spacing w:val="2"/>
          <w:sz w:val="24"/>
          <w:szCs w:val="24"/>
          <w:lang w:val="es-ES"/>
        </w:rPr>
        <w:t>a</w:t>
      </w:r>
      <w:r w:rsidRPr="00617C3F">
        <w:rPr>
          <w:rFonts w:ascii="Times New Roman" w:eastAsia="Times New Roman" w:hAnsi="Times New Roman" w:cs="Times New Roman"/>
          <w:sz w:val="24"/>
          <w:szCs w:val="24"/>
          <w:lang w:val="es-ES"/>
        </w:rPr>
        <w:t>r</w:t>
      </w:r>
      <w:r w:rsidRPr="00617C3F">
        <w:rPr>
          <w:rFonts w:ascii="Times New Roman" w:eastAsia="Times New Roman" w:hAnsi="Times New Roman" w:cs="Times New Roman"/>
          <w:spacing w:val="3"/>
          <w:sz w:val="24"/>
          <w:szCs w:val="24"/>
          <w:lang w:val="es-ES"/>
        </w:rPr>
        <w:t xml:space="preserve"> </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on</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fondo</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pacing w:val="-1"/>
          <w:sz w:val="24"/>
          <w:szCs w:val="24"/>
          <w:lang w:val="es-ES"/>
        </w:rPr>
        <w:t>a</w:t>
      </w:r>
      <w:r w:rsidRPr="00617C3F">
        <w:rPr>
          <w:rFonts w:ascii="Times New Roman" w:eastAsia="Times New Roman" w:hAnsi="Times New Roman" w:cs="Times New Roman"/>
          <w:spacing w:val="1"/>
          <w:sz w:val="24"/>
          <w:szCs w:val="24"/>
          <w:lang w:val="es-ES"/>
        </w:rPr>
        <w:t>z</w:t>
      </w:r>
      <w:r w:rsidRPr="00617C3F">
        <w:rPr>
          <w:rFonts w:ascii="Times New Roman" w:eastAsia="Times New Roman" w:hAnsi="Times New Roman" w:cs="Times New Roman"/>
          <w:sz w:val="24"/>
          <w:szCs w:val="24"/>
          <w:lang w:val="es-ES"/>
        </w:rPr>
        <w:t>ul</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oscu</w:t>
      </w:r>
      <w:r w:rsidRPr="00617C3F">
        <w:rPr>
          <w:rFonts w:ascii="Times New Roman" w:eastAsia="Times New Roman" w:hAnsi="Times New Roman" w:cs="Times New Roman"/>
          <w:spacing w:val="-1"/>
          <w:sz w:val="24"/>
          <w:szCs w:val="24"/>
          <w:lang w:val="es-ES"/>
        </w:rPr>
        <w:t>r</w:t>
      </w:r>
      <w:r w:rsidRPr="00617C3F">
        <w:rPr>
          <w:rFonts w:ascii="Times New Roman" w:eastAsia="Times New Roman" w:hAnsi="Times New Roman" w:cs="Times New Roman"/>
          <w:sz w:val="24"/>
          <w:szCs w:val="24"/>
          <w:lang w:val="es-ES"/>
        </w:rPr>
        <w:t>o</w:t>
      </w:r>
      <w:r w:rsidRPr="00617C3F">
        <w:rPr>
          <w:rFonts w:ascii="Times New Roman" w:eastAsia="Times New Roman" w:hAnsi="Times New Roman" w:cs="Times New Roman"/>
          <w:spacing w:val="6"/>
          <w:sz w:val="24"/>
          <w:szCs w:val="24"/>
          <w:lang w:val="es-ES"/>
        </w:rPr>
        <w:t xml:space="preserve"> </w:t>
      </w:r>
      <w:r w:rsidRPr="00617C3F">
        <w:rPr>
          <w:rFonts w:ascii="Times New Roman" w:eastAsia="Times New Roman" w:hAnsi="Times New Roman" w:cs="Times New Roman"/>
          <w:sz w:val="24"/>
          <w:szCs w:val="24"/>
          <w:lang w:val="es-ES"/>
        </w:rPr>
        <w:t>y</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un</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r</w:t>
      </w:r>
      <w:r w:rsidRPr="00617C3F">
        <w:rPr>
          <w:rFonts w:ascii="Times New Roman" w:eastAsia="Times New Roman" w:hAnsi="Times New Roman" w:cs="Times New Roman"/>
          <w:spacing w:val="-2"/>
          <w:sz w:val="24"/>
          <w:szCs w:val="24"/>
          <w:lang w:val="es-ES"/>
        </w:rPr>
        <w:t>e</w:t>
      </w:r>
      <w:r w:rsidRPr="00617C3F">
        <w:rPr>
          <w:rFonts w:ascii="Times New Roman" w:eastAsia="Times New Roman" w:hAnsi="Times New Roman" w:cs="Times New Roman"/>
          <w:sz w:val="24"/>
          <w:szCs w:val="24"/>
          <w:lang w:val="es-ES"/>
        </w:rPr>
        <w:t>bor</w:t>
      </w:r>
      <w:r w:rsidRPr="00617C3F">
        <w:rPr>
          <w:rFonts w:ascii="Times New Roman" w:eastAsia="Times New Roman" w:hAnsi="Times New Roman" w:cs="Times New Roman"/>
          <w:spacing w:val="1"/>
          <w:sz w:val="24"/>
          <w:szCs w:val="24"/>
          <w:lang w:val="es-ES"/>
        </w:rPr>
        <w:t>d</w:t>
      </w:r>
      <w:r w:rsidRPr="00617C3F">
        <w:rPr>
          <w:rFonts w:ascii="Times New Roman" w:eastAsia="Times New Roman" w:hAnsi="Times New Roman" w:cs="Times New Roman"/>
          <w:sz w:val="24"/>
          <w:szCs w:val="24"/>
          <w:lang w:val="es-ES"/>
        </w:rPr>
        <w:t>e</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n</w:t>
      </w:r>
      <w:r w:rsidRPr="00617C3F">
        <w:rPr>
          <w:rFonts w:ascii="Times New Roman" w:eastAsia="Times New Roman" w:hAnsi="Times New Roman" w:cs="Times New Roman"/>
          <w:spacing w:val="4"/>
          <w:sz w:val="24"/>
          <w:szCs w:val="24"/>
          <w:lang w:val="es-ES"/>
        </w:rPr>
        <w:t xml:space="preserve"> </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olor</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z w:val="24"/>
          <w:szCs w:val="24"/>
          <w:lang w:val="es-ES"/>
        </w:rPr>
        <w:t>bla</w:t>
      </w:r>
      <w:r w:rsidRPr="00617C3F">
        <w:rPr>
          <w:rFonts w:ascii="Times New Roman" w:eastAsia="Times New Roman" w:hAnsi="Times New Roman" w:cs="Times New Roman"/>
          <w:spacing w:val="2"/>
          <w:sz w:val="24"/>
          <w:szCs w:val="24"/>
          <w:lang w:val="es-ES"/>
        </w:rPr>
        <w:t>n</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 xml:space="preserve">o. </w:t>
      </w:r>
      <w:r w:rsidRPr="00617C3F">
        <w:rPr>
          <w:rFonts w:ascii="Times New Roman" w:eastAsia="Times New Roman" w:hAnsi="Times New Roman" w:cs="Times New Roman"/>
          <w:spacing w:val="18"/>
          <w:sz w:val="24"/>
          <w:szCs w:val="24"/>
          <w:lang w:val="es-ES"/>
        </w:rPr>
        <w:t xml:space="preserve"> </w:t>
      </w:r>
      <w:r w:rsidRPr="00617C3F">
        <w:rPr>
          <w:rFonts w:ascii="Times New Roman" w:eastAsia="Times New Roman" w:hAnsi="Times New Roman" w:cs="Times New Roman"/>
          <w:spacing w:val="1"/>
          <w:sz w:val="24"/>
          <w:szCs w:val="24"/>
          <w:lang w:val="es-ES"/>
        </w:rPr>
        <w:t>S</w:t>
      </w:r>
      <w:r w:rsidRPr="00617C3F">
        <w:rPr>
          <w:rFonts w:ascii="Times New Roman" w:eastAsia="Times New Roman" w:hAnsi="Times New Roman" w:cs="Times New Roman"/>
          <w:sz w:val="24"/>
          <w:szCs w:val="24"/>
          <w:lang w:val="es-ES"/>
        </w:rPr>
        <w:t xml:space="preserve">obre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l fondo</w:t>
      </w:r>
      <w:r w:rsidRPr="00617C3F">
        <w:rPr>
          <w:rFonts w:ascii="Times New Roman" w:eastAsia="Times New Roman" w:hAnsi="Times New Roman" w:cs="Times New Roman"/>
          <w:spacing w:val="-1"/>
          <w:sz w:val="24"/>
          <w:szCs w:val="24"/>
          <w:lang w:val="es-ES"/>
        </w:rPr>
        <w:t xml:space="preserve"> a</w:t>
      </w:r>
      <w:r w:rsidRPr="00617C3F">
        <w:rPr>
          <w:rFonts w:ascii="Times New Roman" w:eastAsia="Times New Roman" w:hAnsi="Times New Roman" w:cs="Times New Roman"/>
          <w:spacing w:val="1"/>
          <w:sz w:val="24"/>
          <w:szCs w:val="24"/>
          <w:lang w:val="es-ES"/>
        </w:rPr>
        <w:t>z</w:t>
      </w:r>
      <w:r w:rsidRPr="00617C3F">
        <w:rPr>
          <w:rFonts w:ascii="Times New Roman" w:eastAsia="Times New Roman" w:hAnsi="Times New Roman" w:cs="Times New Roman"/>
          <w:sz w:val="24"/>
          <w:szCs w:val="24"/>
          <w:lang w:val="es-ES"/>
        </w:rPr>
        <w:t>ul, en bl</w:t>
      </w:r>
      <w:r w:rsidRPr="00617C3F">
        <w:rPr>
          <w:rFonts w:ascii="Times New Roman" w:eastAsia="Times New Roman" w:hAnsi="Times New Roman" w:cs="Times New Roman"/>
          <w:spacing w:val="-1"/>
          <w:sz w:val="24"/>
          <w:szCs w:val="24"/>
          <w:lang w:val="es-ES"/>
        </w:rPr>
        <w:t>a</w:t>
      </w:r>
      <w:r w:rsidRPr="00617C3F">
        <w:rPr>
          <w:rFonts w:ascii="Times New Roman" w:eastAsia="Times New Roman" w:hAnsi="Times New Roman" w:cs="Times New Roman"/>
          <w:sz w:val="24"/>
          <w:szCs w:val="24"/>
          <w:lang w:val="es-ES"/>
        </w:rPr>
        <w:t>n</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 xml:space="preserve">o,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l</w:t>
      </w:r>
      <w:r w:rsidRPr="00617C3F">
        <w:rPr>
          <w:rFonts w:ascii="Times New Roman" w:eastAsia="Times New Roman" w:hAnsi="Times New Roman" w:cs="Times New Roman"/>
          <w:spacing w:val="3"/>
          <w:sz w:val="24"/>
          <w:szCs w:val="24"/>
          <w:lang w:val="es-ES"/>
        </w:rPr>
        <w:t xml:space="preserve"> </w:t>
      </w:r>
      <w:r w:rsidRPr="00617C3F">
        <w:rPr>
          <w:rFonts w:ascii="Times New Roman" w:eastAsia="Times New Roman" w:hAnsi="Times New Roman" w:cs="Times New Roman"/>
          <w:sz w:val="24"/>
          <w:szCs w:val="24"/>
          <w:lang w:val="es-ES"/>
        </w:rPr>
        <w:t>sí</w:t>
      </w:r>
      <w:r w:rsidRPr="00617C3F">
        <w:rPr>
          <w:rFonts w:ascii="Times New Roman" w:eastAsia="Times New Roman" w:hAnsi="Times New Roman" w:cs="Times New Roman"/>
          <w:spacing w:val="1"/>
          <w:sz w:val="24"/>
          <w:szCs w:val="24"/>
          <w:lang w:val="es-ES"/>
        </w:rPr>
        <w:t>mb</w:t>
      </w:r>
      <w:r w:rsidRPr="00617C3F">
        <w:rPr>
          <w:rFonts w:ascii="Times New Roman" w:eastAsia="Times New Roman" w:hAnsi="Times New Roman" w:cs="Times New Roman"/>
          <w:sz w:val="24"/>
          <w:szCs w:val="24"/>
          <w:lang w:val="es-ES"/>
        </w:rPr>
        <w:t xml:space="preserve">olo que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pacing w:val="2"/>
          <w:sz w:val="24"/>
          <w:szCs w:val="24"/>
          <w:lang w:val="es-ES"/>
        </w:rPr>
        <w:t>x</w:t>
      </w:r>
      <w:r w:rsidRPr="00617C3F">
        <w:rPr>
          <w:rFonts w:ascii="Times New Roman" w:eastAsia="Times New Roman" w:hAnsi="Times New Roman" w:cs="Times New Roman"/>
          <w:sz w:val="24"/>
          <w:szCs w:val="24"/>
          <w:lang w:val="es-ES"/>
        </w:rPr>
        <w:t>p</w:t>
      </w:r>
      <w:r w:rsidRPr="00617C3F">
        <w:rPr>
          <w:rFonts w:ascii="Times New Roman" w:eastAsia="Times New Roman" w:hAnsi="Times New Roman" w:cs="Times New Roman"/>
          <w:spacing w:val="-1"/>
          <w:sz w:val="24"/>
          <w:szCs w:val="24"/>
          <w:lang w:val="es-ES"/>
        </w:rPr>
        <w:t>re</w:t>
      </w:r>
      <w:r w:rsidRPr="00617C3F">
        <w:rPr>
          <w:rFonts w:ascii="Times New Roman" w:eastAsia="Times New Roman" w:hAnsi="Times New Roman" w:cs="Times New Roman"/>
          <w:sz w:val="24"/>
          <w:szCs w:val="24"/>
          <w:lang w:val="es-ES"/>
        </w:rPr>
        <w:t>se</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z w:val="24"/>
          <w:szCs w:val="24"/>
          <w:lang w:val="es-ES"/>
        </w:rPr>
        <w:t>la obli</w:t>
      </w:r>
      <w:r w:rsidRPr="00617C3F">
        <w:rPr>
          <w:rFonts w:ascii="Times New Roman" w:eastAsia="Times New Roman" w:hAnsi="Times New Roman" w:cs="Times New Roman"/>
          <w:spacing w:val="-2"/>
          <w:sz w:val="24"/>
          <w:szCs w:val="24"/>
          <w:lang w:val="es-ES"/>
        </w:rPr>
        <w:t>g</w:t>
      </w:r>
      <w:r w:rsidRPr="00617C3F">
        <w:rPr>
          <w:rFonts w:ascii="Times New Roman" w:eastAsia="Times New Roman" w:hAnsi="Times New Roman" w:cs="Times New Roman"/>
          <w:spacing w:val="-1"/>
          <w:sz w:val="24"/>
          <w:szCs w:val="24"/>
          <w:lang w:val="es-ES"/>
        </w:rPr>
        <w:t>ac</w:t>
      </w:r>
      <w:r w:rsidRPr="00617C3F">
        <w:rPr>
          <w:rFonts w:ascii="Times New Roman" w:eastAsia="Times New Roman" w:hAnsi="Times New Roman" w:cs="Times New Roman"/>
          <w:sz w:val="24"/>
          <w:szCs w:val="24"/>
          <w:lang w:val="es-ES"/>
        </w:rPr>
        <w:t xml:space="preserve">ión </w:t>
      </w:r>
      <w:r w:rsidRPr="00617C3F">
        <w:rPr>
          <w:rFonts w:ascii="Times New Roman" w:eastAsia="Times New Roman" w:hAnsi="Times New Roman" w:cs="Times New Roman"/>
          <w:spacing w:val="3"/>
          <w:sz w:val="24"/>
          <w:szCs w:val="24"/>
          <w:lang w:val="es-ES"/>
        </w:rPr>
        <w:t>d</w:t>
      </w:r>
      <w:r w:rsidRPr="00617C3F">
        <w:rPr>
          <w:rFonts w:ascii="Times New Roman" w:eastAsia="Times New Roman" w:hAnsi="Times New Roman" w:cs="Times New Roman"/>
          <w:sz w:val="24"/>
          <w:szCs w:val="24"/>
          <w:lang w:val="es-ES"/>
        </w:rPr>
        <w:t>e</w:t>
      </w:r>
      <w:r w:rsidRPr="00617C3F">
        <w:rPr>
          <w:rFonts w:ascii="Times New Roman" w:eastAsia="Times New Roman" w:hAnsi="Times New Roman" w:cs="Times New Roman"/>
          <w:spacing w:val="-1"/>
          <w:sz w:val="24"/>
          <w:szCs w:val="24"/>
          <w:lang w:val="es-ES"/>
        </w:rPr>
        <w:t xml:space="preserve"> c</w:t>
      </w:r>
      <w:r w:rsidRPr="00617C3F">
        <w:rPr>
          <w:rFonts w:ascii="Times New Roman" w:eastAsia="Times New Roman" w:hAnsi="Times New Roman" w:cs="Times New Roman"/>
          <w:sz w:val="24"/>
          <w:szCs w:val="24"/>
          <w:lang w:val="es-ES"/>
        </w:rPr>
        <w:t>ump</w:t>
      </w:r>
      <w:r w:rsidRPr="00617C3F">
        <w:rPr>
          <w:rFonts w:ascii="Times New Roman" w:eastAsia="Times New Roman" w:hAnsi="Times New Roman" w:cs="Times New Roman"/>
          <w:spacing w:val="1"/>
          <w:sz w:val="24"/>
          <w:szCs w:val="24"/>
          <w:lang w:val="es-ES"/>
        </w:rPr>
        <w:t>l</w:t>
      </w:r>
      <w:r w:rsidRPr="00617C3F">
        <w:rPr>
          <w:rFonts w:ascii="Times New Roman" w:eastAsia="Times New Roman" w:hAnsi="Times New Roman" w:cs="Times New Roman"/>
          <w:sz w:val="24"/>
          <w:szCs w:val="24"/>
          <w:lang w:val="es-ES"/>
        </w:rPr>
        <w:t>ir.</w:t>
      </w:r>
    </w:p>
    <w:p w:rsidR="0060441F" w:rsidRDefault="0060441F" w:rsidP="0060441F">
      <w:pPr>
        <w:ind w:right="65"/>
        <w:jc w:val="both"/>
        <w:rPr>
          <w:sz w:val="24"/>
          <w:szCs w:val="24"/>
          <w:lang w:val="es-ES"/>
        </w:rPr>
      </w:pPr>
    </w:p>
    <w:p w:rsidR="0060441F" w:rsidRDefault="0060441F" w:rsidP="0060441F">
      <w:pPr>
        <w:ind w:right="65"/>
        <w:jc w:val="both"/>
        <w:rPr>
          <w:sz w:val="24"/>
          <w:szCs w:val="24"/>
          <w:lang w:val="es-ES"/>
        </w:rPr>
      </w:pPr>
      <w:r w:rsidRPr="00EC68E5">
        <w:rPr>
          <w:rFonts w:ascii="Times New Roman" w:eastAsia="Times New Roman" w:hAnsi="Times New Roman" w:cs="Times New Roman"/>
          <w:b/>
          <w:spacing w:val="-1"/>
          <w:sz w:val="24"/>
          <w:szCs w:val="24"/>
          <w:lang w:val="es-ES"/>
        </w:rPr>
        <w:t>c</w:t>
      </w:r>
      <w:r w:rsidRPr="00EC68E5">
        <w:rPr>
          <w:rFonts w:ascii="Times New Roman" w:eastAsia="Times New Roman" w:hAnsi="Times New Roman" w:cs="Times New Roman"/>
          <w:b/>
          <w:sz w:val="24"/>
          <w:szCs w:val="24"/>
          <w:lang w:val="es-ES"/>
        </w:rPr>
        <w:t>)  Se</w:t>
      </w:r>
      <w:r w:rsidRPr="00EC68E5">
        <w:rPr>
          <w:rFonts w:ascii="Times New Roman" w:eastAsia="Times New Roman" w:hAnsi="Times New Roman" w:cs="Times New Roman"/>
          <w:b/>
          <w:spacing w:val="-1"/>
          <w:sz w:val="24"/>
          <w:szCs w:val="24"/>
          <w:lang w:val="es-ES"/>
        </w:rPr>
        <w:t>ña</w:t>
      </w:r>
      <w:r w:rsidRPr="00EC68E5">
        <w:rPr>
          <w:rFonts w:ascii="Times New Roman" w:eastAsia="Times New Roman" w:hAnsi="Times New Roman" w:cs="Times New Roman"/>
          <w:b/>
          <w:sz w:val="24"/>
          <w:szCs w:val="24"/>
          <w:lang w:val="es-ES"/>
        </w:rPr>
        <w:t xml:space="preserve">les </w:t>
      </w:r>
      <w:r w:rsidRPr="00EC68E5">
        <w:rPr>
          <w:rFonts w:ascii="Times New Roman" w:eastAsia="Times New Roman" w:hAnsi="Times New Roman" w:cs="Times New Roman"/>
          <w:b/>
          <w:spacing w:val="2"/>
          <w:sz w:val="24"/>
          <w:szCs w:val="24"/>
          <w:lang w:val="es-ES"/>
        </w:rPr>
        <w:t>d</w:t>
      </w:r>
      <w:r w:rsidRPr="00EC68E5">
        <w:rPr>
          <w:rFonts w:ascii="Times New Roman" w:eastAsia="Times New Roman" w:hAnsi="Times New Roman" w:cs="Times New Roman"/>
          <w:b/>
          <w:sz w:val="24"/>
          <w:szCs w:val="24"/>
          <w:lang w:val="es-ES"/>
        </w:rPr>
        <w:t>e</w:t>
      </w:r>
      <w:r w:rsidRPr="00EC68E5">
        <w:rPr>
          <w:rFonts w:ascii="Times New Roman" w:eastAsia="Times New Roman" w:hAnsi="Times New Roman" w:cs="Times New Roman"/>
          <w:b/>
          <w:spacing w:val="-1"/>
          <w:sz w:val="24"/>
          <w:szCs w:val="24"/>
          <w:lang w:val="es-ES"/>
        </w:rPr>
        <w:t xml:space="preserve"> </w:t>
      </w:r>
      <w:r w:rsidRPr="00EC68E5">
        <w:rPr>
          <w:rFonts w:ascii="Times New Roman" w:eastAsia="Times New Roman" w:hAnsi="Times New Roman" w:cs="Times New Roman"/>
          <w:b/>
          <w:sz w:val="24"/>
          <w:szCs w:val="24"/>
          <w:lang w:val="es-ES"/>
        </w:rPr>
        <w:t>pr</w:t>
      </w:r>
      <w:r w:rsidRPr="00EC68E5">
        <w:rPr>
          <w:rFonts w:ascii="Times New Roman" w:eastAsia="Times New Roman" w:hAnsi="Times New Roman" w:cs="Times New Roman"/>
          <w:b/>
          <w:spacing w:val="-2"/>
          <w:sz w:val="24"/>
          <w:szCs w:val="24"/>
          <w:lang w:val="es-ES"/>
        </w:rPr>
        <w:t>e</w:t>
      </w:r>
      <w:r w:rsidRPr="00EC68E5">
        <w:rPr>
          <w:rFonts w:ascii="Times New Roman" w:eastAsia="Times New Roman" w:hAnsi="Times New Roman" w:cs="Times New Roman"/>
          <w:b/>
          <w:spacing w:val="2"/>
          <w:sz w:val="24"/>
          <w:szCs w:val="24"/>
          <w:lang w:val="es-ES"/>
        </w:rPr>
        <w:t>v</w:t>
      </w:r>
      <w:r w:rsidRPr="00EC68E5">
        <w:rPr>
          <w:rFonts w:ascii="Times New Roman" w:eastAsia="Times New Roman" w:hAnsi="Times New Roman" w:cs="Times New Roman"/>
          <w:b/>
          <w:spacing w:val="-1"/>
          <w:sz w:val="24"/>
          <w:szCs w:val="24"/>
          <w:lang w:val="es-ES"/>
        </w:rPr>
        <w:t>e</w:t>
      </w:r>
      <w:r w:rsidRPr="00EC68E5">
        <w:rPr>
          <w:rFonts w:ascii="Times New Roman" w:eastAsia="Times New Roman" w:hAnsi="Times New Roman" w:cs="Times New Roman"/>
          <w:b/>
          <w:sz w:val="24"/>
          <w:szCs w:val="24"/>
          <w:lang w:val="es-ES"/>
        </w:rPr>
        <w:t>n</w:t>
      </w:r>
      <w:r w:rsidRPr="00EC68E5">
        <w:rPr>
          <w:rFonts w:ascii="Times New Roman" w:eastAsia="Times New Roman" w:hAnsi="Times New Roman" w:cs="Times New Roman"/>
          <w:b/>
          <w:spacing w:val="-1"/>
          <w:sz w:val="24"/>
          <w:szCs w:val="24"/>
          <w:lang w:val="es-ES"/>
        </w:rPr>
        <w:t>c</w:t>
      </w:r>
      <w:r w:rsidRPr="00EC68E5">
        <w:rPr>
          <w:rFonts w:ascii="Times New Roman" w:eastAsia="Times New Roman" w:hAnsi="Times New Roman" w:cs="Times New Roman"/>
          <w:b/>
          <w:sz w:val="24"/>
          <w:szCs w:val="24"/>
          <w:lang w:val="es-ES"/>
        </w:rPr>
        <w:t>ión</w:t>
      </w:r>
      <w:r w:rsidRPr="00EC68E5">
        <w:rPr>
          <w:rFonts w:ascii="Times New Roman" w:eastAsia="Times New Roman" w:hAnsi="Times New Roman" w:cs="Times New Roman"/>
          <w:b/>
          <w:spacing w:val="3"/>
          <w:sz w:val="24"/>
          <w:szCs w:val="24"/>
          <w:lang w:val="es-ES"/>
        </w:rPr>
        <w:t xml:space="preserve"> </w:t>
      </w:r>
      <w:r w:rsidRPr="00EC68E5">
        <w:rPr>
          <w:rFonts w:ascii="Times New Roman" w:eastAsia="Times New Roman" w:hAnsi="Times New Roman" w:cs="Times New Roman"/>
          <w:b/>
          <w:sz w:val="24"/>
          <w:szCs w:val="24"/>
          <w:lang w:val="es-ES"/>
        </w:rPr>
        <w:t xml:space="preserve">o </w:t>
      </w:r>
      <w:r w:rsidRPr="00EC68E5">
        <w:rPr>
          <w:rFonts w:ascii="Times New Roman" w:eastAsia="Times New Roman" w:hAnsi="Times New Roman" w:cs="Times New Roman"/>
          <w:b/>
          <w:spacing w:val="-1"/>
          <w:sz w:val="24"/>
          <w:szCs w:val="24"/>
          <w:lang w:val="es-ES"/>
        </w:rPr>
        <w:t>a</w:t>
      </w:r>
      <w:r w:rsidRPr="00EC68E5">
        <w:rPr>
          <w:rFonts w:ascii="Times New Roman" w:eastAsia="Times New Roman" w:hAnsi="Times New Roman" w:cs="Times New Roman"/>
          <w:b/>
          <w:sz w:val="24"/>
          <w:szCs w:val="24"/>
          <w:lang w:val="es-ES"/>
        </w:rPr>
        <w:t>dv</w:t>
      </w:r>
      <w:r w:rsidRPr="00EC68E5">
        <w:rPr>
          <w:rFonts w:ascii="Times New Roman" w:eastAsia="Times New Roman" w:hAnsi="Times New Roman" w:cs="Times New Roman"/>
          <w:b/>
          <w:spacing w:val="-1"/>
          <w:sz w:val="24"/>
          <w:szCs w:val="24"/>
          <w:lang w:val="es-ES"/>
        </w:rPr>
        <w:t>e</w:t>
      </w:r>
      <w:r w:rsidRPr="00EC68E5">
        <w:rPr>
          <w:rFonts w:ascii="Times New Roman" w:eastAsia="Times New Roman" w:hAnsi="Times New Roman" w:cs="Times New Roman"/>
          <w:b/>
          <w:sz w:val="24"/>
          <w:szCs w:val="24"/>
          <w:lang w:val="es-ES"/>
        </w:rPr>
        <w:t>rt</w:t>
      </w:r>
      <w:r w:rsidRPr="00EC68E5">
        <w:rPr>
          <w:rFonts w:ascii="Times New Roman" w:eastAsia="Times New Roman" w:hAnsi="Times New Roman" w:cs="Times New Roman"/>
          <w:b/>
          <w:spacing w:val="-1"/>
          <w:sz w:val="24"/>
          <w:szCs w:val="24"/>
          <w:lang w:val="es-ES"/>
        </w:rPr>
        <w:t>e</w:t>
      </w:r>
      <w:r w:rsidRPr="00EC68E5">
        <w:rPr>
          <w:rFonts w:ascii="Times New Roman" w:eastAsia="Times New Roman" w:hAnsi="Times New Roman" w:cs="Times New Roman"/>
          <w:b/>
          <w:spacing w:val="2"/>
          <w:sz w:val="24"/>
          <w:szCs w:val="24"/>
          <w:lang w:val="es-ES"/>
        </w:rPr>
        <w:t>n</w:t>
      </w:r>
      <w:r w:rsidRPr="00EC68E5">
        <w:rPr>
          <w:rFonts w:ascii="Times New Roman" w:eastAsia="Times New Roman" w:hAnsi="Times New Roman" w:cs="Times New Roman"/>
          <w:b/>
          <w:spacing w:val="-1"/>
          <w:sz w:val="24"/>
          <w:szCs w:val="24"/>
          <w:lang w:val="es-ES"/>
        </w:rPr>
        <w:t>c</w:t>
      </w:r>
      <w:r w:rsidRPr="00EC68E5">
        <w:rPr>
          <w:rFonts w:ascii="Times New Roman" w:eastAsia="Times New Roman" w:hAnsi="Times New Roman" w:cs="Times New Roman"/>
          <w:b/>
          <w:sz w:val="24"/>
          <w:szCs w:val="24"/>
          <w:lang w:val="es-ES"/>
        </w:rPr>
        <w:t xml:space="preserve">ia </w:t>
      </w:r>
      <w:r w:rsidRPr="00EC68E5">
        <w:rPr>
          <w:rFonts w:ascii="Times New Roman" w:eastAsia="Times New Roman" w:hAnsi="Times New Roman" w:cs="Times New Roman"/>
          <w:b/>
          <w:spacing w:val="-1"/>
          <w:sz w:val="24"/>
          <w:szCs w:val="24"/>
          <w:lang w:val="es-ES"/>
        </w:rPr>
        <w:t>(</w:t>
      </w:r>
      <w:r w:rsidRPr="00EC68E5">
        <w:rPr>
          <w:rFonts w:ascii="Times New Roman" w:eastAsia="Times New Roman" w:hAnsi="Times New Roman" w:cs="Times New Roman"/>
          <w:b/>
          <w:spacing w:val="1"/>
          <w:sz w:val="24"/>
          <w:szCs w:val="24"/>
          <w:lang w:val="es-ES"/>
        </w:rPr>
        <w:t>S</w:t>
      </w:r>
      <w:r w:rsidRPr="00EC68E5">
        <w:rPr>
          <w:rFonts w:ascii="Times New Roman" w:eastAsia="Times New Roman" w:hAnsi="Times New Roman" w:cs="Times New Roman"/>
          <w:b/>
          <w:sz w:val="24"/>
          <w:szCs w:val="24"/>
          <w:lang w:val="es-ES"/>
        </w:rPr>
        <w:t>.A.).-</w:t>
      </w:r>
      <w:r>
        <w:rPr>
          <w:rFonts w:ascii="Times New Roman" w:eastAsia="Times New Roman" w:hAnsi="Times New Roman" w:cs="Times New Roman"/>
          <w:sz w:val="24"/>
          <w:szCs w:val="24"/>
          <w:lang w:val="es-ES"/>
        </w:rPr>
        <w:t xml:space="preserve"> </w:t>
      </w:r>
      <w:r w:rsidRPr="00617C3F">
        <w:rPr>
          <w:rFonts w:ascii="Times New Roman" w:eastAsia="Times New Roman" w:hAnsi="Times New Roman" w:cs="Times New Roman"/>
          <w:sz w:val="24"/>
          <w:szCs w:val="24"/>
          <w:lang w:val="es-ES"/>
        </w:rPr>
        <w:t>Esta</w:t>
      </w:r>
      <w:r w:rsidRPr="00617C3F">
        <w:rPr>
          <w:rFonts w:ascii="Times New Roman" w:eastAsia="Times New Roman" w:hAnsi="Times New Roman" w:cs="Times New Roman"/>
          <w:spacing w:val="-1"/>
          <w:sz w:val="24"/>
          <w:szCs w:val="24"/>
          <w:lang w:val="es-ES"/>
        </w:rPr>
        <w:t>rá</w:t>
      </w:r>
      <w:r w:rsidRPr="00617C3F">
        <w:rPr>
          <w:rFonts w:ascii="Times New Roman" w:eastAsia="Times New Roman" w:hAnsi="Times New Roman" w:cs="Times New Roman"/>
          <w:sz w:val="24"/>
          <w:szCs w:val="24"/>
          <w:lang w:val="es-ES"/>
        </w:rPr>
        <w:t>n</w:t>
      </w:r>
      <w:r w:rsidRPr="00617C3F">
        <w:rPr>
          <w:rFonts w:ascii="Times New Roman" w:eastAsia="Times New Roman" w:hAnsi="Times New Roman" w:cs="Times New Roman"/>
          <w:spacing w:val="4"/>
          <w:sz w:val="24"/>
          <w:szCs w:val="24"/>
          <w:lang w:val="es-ES"/>
        </w:rPr>
        <w:t xml:space="preserve"> </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onsti</w:t>
      </w:r>
      <w:r w:rsidRPr="00617C3F">
        <w:rPr>
          <w:rFonts w:ascii="Times New Roman" w:eastAsia="Times New Roman" w:hAnsi="Times New Roman" w:cs="Times New Roman"/>
          <w:spacing w:val="1"/>
          <w:sz w:val="24"/>
          <w:szCs w:val="24"/>
          <w:lang w:val="es-ES"/>
        </w:rPr>
        <w:t>t</w:t>
      </w:r>
      <w:r w:rsidRPr="00617C3F">
        <w:rPr>
          <w:rFonts w:ascii="Times New Roman" w:eastAsia="Times New Roman" w:hAnsi="Times New Roman" w:cs="Times New Roman"/>
          <w:sz w:val="24"/>
          <w:szCs w:val="24"/>
          <w:lang w:val="es-ES"/>
        </w:rPr>
        <w:t>uidas</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por</w:t>
      </w:r>
      <w:r w:rsidRPr="00617C3F">
        <w:rPr>
          <w:rFonts w:ascii="Times New Roman" w:eastAsia="Times New Roman" w:hAnsi="Times New Roman" w:cs="Times New Roman"/>
          <w:spacing w:val="3"/>
          <w:sz w:val="24"/>
          <w:szCs w:val="24"/>
          <w:lang w:val="es-ES"/>
        </w:rPr>
        <w:t xml:space="preserve"> </w:t>
      </w:r>
      <w:r w:rsidRPr="00617C3F">
        <w:rPr>
          <w:rFonts w:ascii="Times New Roman" w:eastAsia="Times New Roman" w:hAnsi="Times New Roman" w:cs="Times New Roman"/>
          <w:sz w:val="24"/>
          <w:szCs w:val="24"/>
          <w:lang w:val="es-ES"/>
        </w:rPr>
        <w:t>un</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triá</w:t>
      </w:r>
      <w:r w:rsidRPr="00617C3F">
        <w:rPr>
          <w:rFonts w:ascii="Times New Roman" w:eastAsia="Times New Roman" w:hAnsi="Times New Roman" w:cs="Times New Roman"/>
          <w:spacing w:val="1"/>
          <w:sz w:val="24"/>
          <w:szCs w:val="24"/>
          <w:lang w:val="es-ES"/>
        </w:rPr>
        <w:t>n</w:t>
      </w:r>
      <w:r w:rsidRPr="00617C3F">
        <w:rPr>
          <w:rFonts w:ascii="Times New Roman" w:eastAsia="Times New Roman" w:hAnsi="Times New Roman" w:cs="Times New Roman"/>
          <w:spacing w:val="-2"/>
          <w:sz w:val="24"/>
          <w:szCs w:val="24"/>
          <w:lang w:val="es-ES"/>
        </w:rPr>
        <w:t>g</w:t>
      </w:r>
      <w:r w:rsidRPr="00617C3F">
        <w:rPr>
          <w:rFonts w:ascii="Times New Roman" w:eastAsia="Times New Roman" w:hAnsi="Times New Roman" w:cs="Times New Roman"/>
          <w:sz w:val="24"/>
          <w:szCs w:val="24"/>
          <w:lang w:val="es-ES"/>
        </w:rPr>
        <w:t>ulo</w:t>
      </w:r>
      <w:r w:rsidRPr="00617C3F">
        <w:rPr>
          <w:rFonts w:ascii="Times New Roman" w:eastAsia="Times New Roman" w:hAnsi="Times New Roman" w:cs="Times New Roman"/>
          <w:spacing w:val="5"/>
          <w:sz w:val="24"/>
          <w:szCs w:val="24"/>
          <w:lang w:val="es-ES"/>
        </w:rPr>
        <w:t xml:space="preserve">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qui</w:t>
      </w:r>
      <w:r w:rsidRPr="00617C3F">
        <w:rPr>
          <w:rFonts w:ascii="Times New Roman" w:eastAsia="Times New Roman" w:hAnsi="Times New Roman" w:cs="Times New Roman"/>
          <w:spacing w:val="1"/>
          <w:sz w:val="24"/>
          <w:szCs w:val="24"/>
          <w:lang w:val="es-ES"/>
        </w:rPr>
        <w:t>l</w:t>
      </w:r>
      <w:r w:rsidRPr="00617C3F">
        <w:rPr>
          <w:rFonts w:ascii="Times New Roman" w:eastAsia="Times New Roman" w:hAnsi="Times New Roman" w:cs="Times New Roman"/>
          <w:spacing w:val="-1"/>
          <w:sz w:val="24"/>
          <w:szCs w:val="24"/>
          <w:lang w:val="es-ES"/>
        </w:rPr>
        <w:t>á</w:t>
      </w:r>
      <w:r w:rsidRPr="00617C3F">
        <w:rPr>
          <w:rFonts w:ascii="Times New Roman" w:eastAsia="Times New Roman" w:hAnsi="Times New Roman" w:cs="Times New Roman"/>
          <w:sz w:val="24"/>
          <w:szCs w:val="24"/>
          <w:lang w:val="es-ES"/>
        </w:rPr>
        <w:t>te</w:t>
      </w:r>
      <w:r w:rsidRPr="00617C3F">
        <w:rPr>
          <w:rFonts w:ascii="Times New Roman" w:eastAsia="Times New Roman" w:hAnsi="Times New Roman" w:cs="Times New Roman"/>
          <w:spacing w:val="-1"/>
          <w:sz w:val="24"/>
          <w:szCs w:val="24"/>
          <w:lang w:val="es-ES"/>
        </w:rPr>
        <w:t>r</w:t>
      </w:r>
      <w:r w:rsidRPr="00617C3F">
        <w:rPr>
          <w:rFonts w:ascii="Times New Roman" w:eastAsia="Times New Roman" w:hAnsi="Times New Roman" w:cs="Times New Roman"/>
          <w:sz w:val="24"/>
          <w:szCs w:val="24"/>
          <w:lang w:val="es-ES"/>
        </w:rPr>
        <w:t>o</w:t>
      </w:r>
      <w:r w:rsidRPr="00617C3F">
        <w:rPr>
          <w:rFonts w:ascii="Times New Roman" w:eastAsia="Times New Roman" w:hAnsi="Times New Roman" w:cs="Times New Roman"/>
          <w:spacing w:val="7"/>
          <w:sz w:val="24"/>
          <w:szCs w:val="24"/>
          <w:lang w:val="es-ES"/>
        </w:rPr>
        <w:t xml:space="preserve"> </w:t>
      </w:r>
      <w:r w:rsidRPr="00617C3F">
        <w:rPr>
          <w:rFonts w:ascii="Times New Roman" w:eastAsia="Times New Roman" w:hAnsi="Times New Roman" w:cs="Times New Roman"/>
          <w:sz w:val="24"/>
          <w:szCs w:val="24"/>
          <w:lang w:val="es-ES"/>
        </w:rPr>
        <w:t>y l</w:t>
      </w:r>
      <w:r w:rsidRPr="00617C3F">
        <w:rPr>
          <w:rFonts w:ascii="Times New Roman" w:eastAsia="Times New Roman" w:hAnsi="Times New Roman" w:cs="Times New Roman"/>
          <w:spacing w:val="1"/>
          <w:sz w:val="24"/>
          <w:szCs w:val="24"/>
          <w:lang w:val="es-ES"/>
        </w:rPr>
        <w:t>l</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pacing w:val="2"/>
          <w:sz w:val="24"/>
          <w:szCs w:val="24"/>
          <w:lang w:val="es-ES"/>
        </w:rPr>
        <w:t>v</w:t>
      </w:r>
      <w:r w:rsidRPr="00617C3F">
        <w:rPr>
          <w:rFonts w:ascii="Times New Roman" w:eastAsia="Times New Roman" w:hAnsi="Times New Roman" w:cs="Times New Roman"/>
          <w:spacing w:val="-1"/>
          <w:sz w:val="24"/>
          <w:szCs w:val="24"/>
          <w:lang w:val="es-ES"/>
        </w:rPr>
        <w:t>a</w:t>
      </w:r>
      <w:r w:rsidRPr="00617C3F">
        <w:rPr>
          <w:rFonts w:ascii="Times New Roman" w:eastAsia="Times New Roman" w:hAnsi="Times New Roman" w:cs="Times New Roman"/>
          <w:sz w:val="24"/>
          <w:szCs w:val="24"/>
          <w:lang w:val="es-ES"/>
        </w:rPr>
        <w:t>r</w:t>
      </w:r>
      <w:r w:rsidRPr="00617C3F">
        <w:rPr>
          <w:rFonts w:ascii="Times New Roman" w:eastAsia="Times New Roman" w:hAnsi="Times New Roman" w:cs="Times New Roman"/>
          <w:spacing w:val="-2"/>
          <w:sz w:val="24"/>
          <w:szCs w:val="24"/>
          <w:lang w:val="es-ES"/>
        </w:rPr>
        <w:t>á</w:t>
      </w:r>
      <w:r w:rsidRPr="00617C3F">
        <w:rPr>
          <w:rFonts w:ascii="Times New Roman" w:eastAsia="Times New Roman" w:hAnsi="Times New Roman" w:cs="Times New Roman"/>
          <w:sz w:val="24"/>
          <w:szCs w:val="24"/>
          <w:lang w:val="es-ES"/>
        </w:rPr>
        <w:t>n</w:t>
      </w:r>
      <w:r w:rsidRPr="00617C3F">
        <w:rPr>
          <w:rFonts w:ascii="Times New Roman" w:eastAsia="Times New Roman" w:hAnsi="Times New Roman" w:cs="Times New Roman"/>
          <w:spacing w:val="4"/>
          <w:sz w:val="24"/>
          <w:szCs w:val="24"/>
          <w:lang w:val="es-ES"/>
        </w:rPr>
        <w:t xml:space="preserve"> </w:t>
      </w:r>
      <w:r w:rsidRPr="00617C3F">
        <w:rPr>
          <w:rFonts w:ascii="Times New Roman" w:eastAsia="Times New Roman" w:hAnsi="Times New Roman" w:cs="Times New Roman"/>
          <w:sz w:val="24"/>
          <w:szCs w:val="24"/>
          <w:lang w:val="es-ES"/>
        </w:rPr>
        <w:t>un</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b</w:t>
      </w:r>
      <w:r w:rsidRPr="00617C3F">
        <w:rPr>
          <w:rFonts w:ascii="Times New Roman" w:eastAsia="Times New Roman" w:hAnsi="Times New Roman" w:cs="Times New Roman"/>
          <w:spacing w:val="2"/>
          <w:sz w:val="24"/>
          <w:szCs w:val="24"/>
          <w:lang w:val="es-ES"/>
        </w:rPr>
        <w:t>o</w:t>
      </w:r>
      <w:r w:rsidRPr="00617C3F">
        <w:rPr>
          <w:rFonts w:ascii="Times New Roman" w:eastAsia="Times New Roman" w:hAnsi="Times New Roman" w:cs="Times New Roman"/>
          <w:sz w:val="24"/>
          <w:szCs w:val="24"/>
          <w:lang w:val="es-ES"/>
        </w:rPr>
        <w:t>rde</w:t>
      </w:r>
      <w:r w:rsidRPr="00617C3F">
        <w:rPr>
          <w:rFonts w:ascii="Times New Roman" w:eastAsia="Times New Roman" w:hAnsi="Times New Roman" w:cs="Times New Roman"/>
          <w:spacing w:val="3"/>
          <w:sz w:val="24"/>
          <w:szCs w:val="24"/>
          <w:lang w:val="es-ES"/>
        </w:rPr>
        <w:t xml:space="preserve">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pacing w:val="2"/>
          <w:sz w:val="24"/>
          <w:szCs w:val="24"/>
          <w:lang w:val="es-ES"/>
        </w:rPr>
        <w:t>x</w:t>
      </w:r>
      <w:r w:rsidRPr="00617C3F">
        <w:rPr>
          <w:rFonts w:ascii="Times New Roman" w:eastAsia="Times New Roman" w:hAnsi="Times New Roman" w:cs="Times New Roman"/>
          <w:sz w:val="24"/>
          <w:szCs w:val="24"/>
          <w:lang w:val="es-ES"/>
        </w:rPr>
        <w:t>te</w:t>
      </w:r>
      <w:r w:rsidRPr="00617C3F">
        <w:rPr>
          <w:rFonts w:ascii="Times New Roman" w:eastAsia="Times New Roman" w:hAnsi="Times New Roman" w:cs="Times New Roman"/>
          <w:spacing w:val="-1"/>
          <w:sz w:val="24"/>
          <w:szCs w:val="24"/>
          <w:lang w:val="es-ES"/>
        </w:rPr>
        <w:t>r</w:t>
      </w:r>
      <w:r w:rsidRPr="00617C3F">
        <w:rPr>
          <w:rFonts w:ascii="Times New Roman" w:eastAsia="Times New Roman" w:hAnsi="Times New Roman" w:cs="Times New Roman"/>
          <w:sz w:val="24"/>
          <w:szCs w:val="24"/>
          <w:lang w:val="es-ES"/>
        </w:rPr>
        <w:t>ior</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n</w:t>
      </w:r>
      <w:r w:rsidRPr="00617C3F">
        <w:rPr>
          <w:rFonts w:ascii="Times New Roman" w:eastAsia="Times New Roman" w:hAnsi="Times New Roman" w:cs="Times New Roman"/>
          <w:spacing w:val="4"/>
          <w:sz w:val="24"/>
          <w:szCs w:val="24"/>
          <w:lang w:val="es-ES"/>
        </w:rPr>
        <w:t xml:space="preserve"> </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olor n</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g</w:t>
      </w:r>
      <w:r w:rsidRPr="00617C3F">
        <w:rPr>
          <w:rFonts w:ascii="Times New Roman" w:eastAsia="Times New Roman" w:hAnsi="Times New Roman" w:cs="Times New Roman"/>
          <w:spacing w:val="-1"/>
          <w:sz w:val="24"/>
          <w:szCs w:val="24"/>
          <w:lang w:val="es-ES"/>
        </w:rPr>
        <w:t>r</w:t>
      </w:r>
      <w:r w:rsidRPr="00617C3F">
        <w:rPr>
          <w:rFonts w:ascii="Times New Roman" w:eastAsia="Times New Roman" w:hAnsi="Times New Roman" w:cs="Times New Roman"/>
          <w:sz w:val="24"/>
          <w:szCs w:val="24"/>
          <w:lang w:val="es-ES"/>
        </w:rPr>
        <w:t xml:space="preserve">o. </w:t>
      </w:r>
      <w:r w:rsidRPr="00617C3F">
        <w:rPr>
          <w:rFonts w:ascii="Times New Roman" w:eastAsia="Times New Roman" w:hAnsi="Times New Roman" w:cs="Times New Roman"/>
          <w:spacing w:val="24"/>
          <w:sz w:val="24"/>
          <w:szCs w:val="24"/>
          <w:lang w:val="es-ES"/>
        </w:rPr>
        <w:t xml:space="preserve"> </w:t>
      </w:r>
      <w:r w:rsidRPr="00617C3F">
        <w:rPr>
          <w:rFonts w:ascii="Times New Roman" w:eastAsia="Times New Roman" w:hAnsi="Times New Roman" w:cs="Times New Roman"/>
          <w:sz w:val="24"/>
          <w:szCs w:val="24"/>
          <w:lang w:val="es-ES"/>
        </w:rPr>
        <w:t>El</w:t>
      </w:r>
      <w:r w:rsidRPr="00617C3F">
        <w:rPr>
          <w:rFonts w:ascii="Times New Roman" w:eastAsia="Times New Roman" w:hAnsi="Times New Roman" w:cs="Times New Roman"/>
          <w:spacing w:val="12"/>
          <w:sz w:val="24"/>
          <w:szCs w:val="24"/>
          <w:lang w:val="es-ES"/>
        </w:rPr>
        <w:t xml:space="preserve"> </w:t>
      </w:r>
      <w:r w:rsidRPr="00617C3F">
        <w:rPr>
          <w:rFonts w:ascii="Times New Roman" w:eastAsia="Times New Roman" w:hAnsi="Times New Roman" w:cs="Times New Roman"/>
          <w:sz w:val="24"/>
          <w:szCs w:val="24"/>
          <w:lang w:val="es-ES"/>
        </w:rPr>
        <w:t>fondo</w:t>
      </w:r>
      <w:r w:rsidRPr="00617C3F">
        <w:rPr>
          <w:rFonts w:ascii="Times New Roman" w:eastAsia="Times New Roman" w:hAnsi="Times New Roman" w:cs="Times New Roman"/>
          <w:spacing w:val="11"/>
          <w:sz w:val="24"/>
          <w:szCs w:val="24"/>
          <w:lang w:val="es-ES"/>
        </w:rPr>
        <w:t xml:space="preserve"> </w:t>
      </w:r>
      <w:r w:rsidRPr="00617C3F">
        <w:rPr>
          <w:rFonts w:ascii="Times New Roman" w:eastAsia="Times New Roman" w:hAnsi="Times New Roman" w:cs="Times New Roman"/>
          <w:sz w:val="24"/>
          <w:szCs w:val="24"/>
          <w:lang w:val="es-ES"/>
        </w:rPr>
        <w:t>d</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l</w:t>
      </w:r>
      <w:r w:rsidRPr="00617C3F">
        <w:rPr>
          <w:rFonts w:ascii="Times New Roman" w:eastAsia="Times New Roman" w:hAnsi="Times New Roman" w:cs="Times New Roman"/>
          <w:spacing w:val="12"/>
          <w:sz w:val="24"/>
          <w:szCs w:val="24"/>
          <w:lang w:val="es-ES"/>
        </w:rPr>
        <w:t xml:space="preserve"> </w:t>
      </w:r>
      <w:r w:rsidRPr="00617C3F">
        <w:rPr>
          <w:rFonts w:ascii="Times New Roman" w:eastAsia="Times New Roman" w:hAnsi="Times New Roman" w:cs="Times New Roman"/>
          <w:sz w:val="24"/>
          <w:szCs w:val="24"/>
          <w:lang w:val="es-ES"/>
        </w:rPr>
        <w:t>trián</w:t>
      </w:r>
      <w:r w:rsidRPr="00617C3F">
        <w:rPr>
          <w:rFonts w:ascii="Times New Roman" w:eastAsia="Times New Roman" w:hAnsi="Times New Roman" w:cs="Times New Roman"/>
          <w:spacing w:val="-3"/>
          <w:sz w:val="24"/>
          <w:szCs w:val="24"/>
          <w:lang w:val="es-ES"/>
        </w:rPr>
        <w:t>g</w:t>
      </w:r>
      <w:r w:rsidRPr="00617C3F">
        <w:rPr>
          <w:rFonts w:ascii="Times New Roman" w:eastAsia="Times New Roman" w:hAnsi="Times New Roman" w:cs="Times New Roman"/>
          <w:sz w:val="24"/>
          <w:szCs w:val="24"/>
          <w:lang w:val="es-ES"/>
        </w:rPr>
        <w:t>ulo</w:t>
      </w:r>
      <w:r w:rsidRPr="00617C3F">
        <w:rPr>
          <w:rFonts w:ascii="Times New Roman" w:eastAsia="Times New Roman" w:hAnsi="Times New Roman" w:cs="Times New Roman"/>
          <w:spacing w:val="12"/>
          <w:sz w:val="24"/>
          <w:szCs w:val="24"/>
          <w:lang w:val="es-ES"/>
        </w:rPr>
        <w:t xml:space="preserve"> </w:t>
      </w:r>
      <w:r w:rsidRPr="00617C3F">
        <w:rPr>
          <w:rFonts w:ascii="Times New Roman" w:eastAsia="Times New Roman" w:hAnsi="Times New Roman" w:cs="Times New Roman"/>
          <w:sz w:val="24"/>
          <w:szCs w:val="24"/>
          <w:lang w:val="es-ES"/>
        </w:rPr>
        <w:t>s</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rá</w:t>
      </w:r>
      <w:r w:rsidRPr="00617C3F">
        <w:rPr>
          <w:rFonts w:ascii="Times New Roman" w:eastAsia="Times New Roman" w:hAnsi="Times New Roman" w:cs="Times New Roman"/>
          <w:spacing w:val="10"/>
          <w:sz w:val="24"/>
          <w:szCs w:val="24"/>
          <w:lang w:val="es-ES"/>
        </w:rPr>
        <w:t xml:space="preserve"> </w:t>
      </w:r>
      <w:r w:rsidRPr="00617C3F">
        <w:rPr>
          <w:rFonts w:ascii="Times New Roman" w:eastAsia="Times New Roman" w:hAnsi="Times New Roman" w:cs="Times New Roman"/>
          <w:spacing w:val="2"/>
          <w:sz w:val="24"/>
          <w:szCs w:val="24"/>
          <w:lang w:val="es-ES"/>
        </w:rPr>
        <w:t>d</w:t>
      </w:r>
      <w:r w:rsidRPr="00617C3F">
        <w:rPr>
          <w:rFonts w:ascii="Times New Roman" w:eastAsia="Times New Roman" w:hAnsi="Times New Roman" w:cs="Times New Roman"/>
          <w:sz w:val="24"/>
          <w:szCs w:val="24"/>
          <w:lang w:val="es-ES"/>
        </w:rPr>
        <w:t>e</w:t>
      </w:r>
      <w:r w:rsidRPr="00617C3F">
        <w:rPr>
          <w:rFonts w:ascii="Times New Roman" w:eastAsia="Times New Roman" w:hAnsi="Times New Roman" w:cs="Times New Roman"/>
          <w:spacing w:val="11"/>
          <w:sz w:val="24"/>
          <w:szCs w:val="24"/>
          <w:lang w:val="es-ES"/>
        </w:rPr>
        <w:t xml:space="preserve"> </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olor</w:t>
      </w:r>
      <w:r w:rsidRPr="00617C3F">
        <w:rPr>
          <w:rFonts w:ascii="Times New Roman" w:eastAsia="Times New Roman" w:hAnsi="Times New Roman" w:cs="Times New Roman"/>
          <w:spacing w:val="12"/>
          <w:sz w:val="24"/>
          <w:szCs w:val="24"/>
          <w:lang w:val="es-ES"/>
        </w:rPr>
        <w:t xml:space="preserve"> </w:t>
      </w:r>
      <w:r w:rsidRPr="00617C3F">
        <w:rPr>
          <w:rFonts w:ascii="Times New Roman" w:eastAsia="Times New Roman" w:hAnsi="Times New Roman" w:cs="Times New Roman"/>
          <w:spacing w:val="-1"/>
          <w:sz w:val="24"/>
          <w:szCs w:val="24"/>
          <w:lang w:val="es-ES"/>
        </w:rPr>
        <w:t>a</w:t>
      </w:r>
      <w:r w:rsidRPr="00617C3F">
        <w:rPr>
          <w:rFonts w:ascii="Times New Roman" w:eastAsia="Times New Roman" w:hAnsi="Times New Roman" w:cs="Times New Roman"/>
          <w:sz w:val="24"/>
          <w:szCs w:val="24"/>
          <w:lang w:val="es-ES"/>
        </w:rPr>
        <w:t>ma</w:t>
      </w:r>
      <w:r w:rsidRPr="00617C3F">
        <w:rPr>
          <w:rFonts w:ascii="Times New Roman" w:eastAsia="Times New Roman" w:hAnsi="Times New Roman" w:cs="Times New Roman"/>
          <w:spacing w:val="1"/>
          <w:sz w:val="24"/>
          <w:szCs w:val="24"/>
          <w:lang w:val="es-ES"/>
        </w:rPr>
        <w:t>r</w:t>
      </w:r>
      <w:r w:rsidRPr="00617C3F">
        <w:rPr>
          <w:rFonts w:ascii="Times New Roman" w:eastAsia="Times New Roman" w:hAnsi="Times New Roman" w:cs="Times New Roman"/>
          <w:sz w:val="24"/>
          <w:szCs w:val="24"/>
          <w:lang w:val="es-ES"/>
        </w:rPr>
        <w:t>i</w:t>
      </w:r>
      <w:r w:rsidRPr="00617C3F">
        <w:rPr>
          <w:rFonts w:ascii="Times New Roman" w:eastAsia="Times New Roman" w:hAnsi="Times New Roman" w:cs="Times New Roman"/>
          <w:spacing w:val="1"/>
          <w:sz w:val="24"/>
          <w:szCs w:val="24"/>
          <w:lang w:val="es-ES"/>
        </w:rPr>
        <w:t>l</w:t>
      </w:r>
      <w:r w:rsidRPr="00617C3F">
        <w:rPr>
          <w:rFonts w:ascii="Times New Roman" w:eastAsia="Times New Roman" w:hAnsi="Times New Roman" w:cs="Times New Roman"/>
          <w:sz w:val="24"/>
          <w:szCs w:val="24"/>
          <w:lang w:val="es-ES"/>
        </w:rPr>
        <w:t>lo,</w:t>
      </w:r>
      <w:r w:rsidRPr="00617C3F">
        <w:rPr>
          <w:rFonts w:ascii="Times New Roman" w:eastAsia="Times New Roman" w:hAnsi="Times New Roman" w:cs="Times New Roman"/>
          <w:spacing w:val="12"/>
          <w:sz w:val="24"/>
          <w:szCs w:val="24"/>
          <w:lang w:val="es-ES"/>
        </w:rPr>
        <w:t xml:space="preserve"> </w:t>
      </w:r>
      <w:r w:rsidRPr="00617C3F">
        <w:rPr>
          <w:rFonts w:ascii="Times New Roman" w:eastAsia="Times New Roman" w:hAnsi="Times New Roman" w:cs="Times New Roman"/>
          <w:sz w:val="24"/>
          <w:szCs w:val="24"/>
          <w:lang w:val="es-ES"/>
        </w:rPr>
        <w:t>sobre</w:t>
      </w:r>
      <w:r w:rsidRPr="00617C3F">
        <w:rPr>
          <w:rFonts w:ascii="Times New Roman" w:eastAsia="Times New Roman" w:hAnsi="Times New Roman" w:cs="Times New Roman"/>
          <w:spacing w:val="10"/>
          <w:sz w:val="24"/>
          <w:szCs w:val="24"/>
          <w:lang w:val="es-ES"/>
        </w:rPr>
        <w:t xml:space="preserve">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l</w:t>
      </w:r>
      <w:r w:rsidRPr="00617C3F">
        <w:rPr>
          <w:rFonts w:ascii="Times New Roman" w:eastAsia="Times New Roman" w:hAnsi="Times New Roman" w:cs="Times New Roman"/>
          <w:spacing w:val="12"/>
          <w:sz w:val="24"/>
          <w:szCs w:val="24"/>
          <w:lang w:val="es-ES"/>
        </w:rPr>
        <w:t xml:space="preserve"> </w:t>
      </w:r>
      <w:r w:rsidRPr="00617C3F">
        <w:rPr>
          <w:rFonts w:ascii="Times New Roman" w:eastAsia="Times New Roman" w:hAnsi="Times New Roman" w:cs="Times New Roman"/>
          <w:sz w:val="24"/>
          <w:szCs w:val="24"/>
          <w:lang w:val="es-ES"/>
        </w:rPr>
        <w:t>que</w:t>
      </w:r>
      <w:r w:rsidRPr="00617C3F">
        <w:rPr>
          <w:rFonts w:ascii="Times New Roman" w:eastAsia="Times New Roman" w:hAnsi="Times New Roman" w:cs="Times New Roman"/>
          <w:spacing w:val="11"/>
          <w:sz w:val="24"/>
          <w:szCs w:val="24"/>
          <w:lang w:val="es-ES"/>
        </w:rPr>
        <w:t xml:space="preserve"> </w:t>
      </w:r>
      <w:r w:rsidRPr="00617C3F">
        <w:rPr>
          <w:rFonts w:ascii="Times New Roman" w:eastAsia="Times New Roman" w:hAnsi="Times New Roman" w:cs="Times New Roman"/>
          <w:sz w:val="24"/>
          <w:szCs w:val="24"/>
          <w:lang w:val="es-ES"/>
        </w:rPr>
        <w:t>se</w:t>
      </w:r>
      <w:r w:rsidRPr="00617C3F">
        <w:rPr>
          <w:rFonts w:ascii="Times New Roman" w:eastAsia="Times New Roman" w:hAnsi="Times New Roman" w:cs="Times New Roman"/>
          <w:spacing w:val="11"/>
          <w:sz w:val="24"/>
          <w:szCs w:val="24"/>
          <w:lang w:val="es-ES"/>
        </w:rPr>
        <w:t xml:space="preserve"> </w:t>
      </w:r>
      <w:r w:rsidRPr="00617C3F">
        <w:rPr>
          <w:rFonts w:ascii="Times New Roman" w:eastAsia="Times New Roman" w:hAnsi="Times New Roman" w:cs="Times New Roman"/>
          <w:sz w:val="24"/>
          <w:szCs w:val="24"/>
          <w:lang w:val="es-ES"/>
        </w:rPr>
        <w:t>dib</w:t>
      </w:r>
      <w:r w:rsidRPr="00617C3F">
        <w:rPr>
          <w:rFonts w:ascii="Times New Roman" w:eastAsia="Times New Roman" w:hAnsi="Times New Roman" w:cs="Times New Roman"/>
          <w:spacing w:val="-2"/>
          <w:sz w:val="24"/>
          <w:szCs w:val="24"/>
          <w:lang w:val="es-ES"/>
        </w:rPr>
        <w:t>u</w:t>
      </w:r>
      <w:r w:rsidRPr="00617C3F">
        <w:rPr>
          <w:rFonts w:ascii="Times New Roman" w:eastAsia="Times New Roman" w:hAnsi="Times New Roman" w:cs="Times New Roman"/>
          <w:sz w:val="24"/>
          <w:szCs w:val="24"/>
          <w:lang w:val="es-ES"/>
        </w:rPr>
        <w:t>ja</w:t>
      </w:r>
      <w:r w:rsidRPr="00617C3F">
        <w:rPr>
          <w:rFonts w:ascii="Times New Roman" w:eastAsia="Times New Roman" w:hAnsi="Times New Roman" w:cs="Times New Roman"/>
          <w:spacing w:val="-1"/>
          <w:sz w:val="24"/>
          <w:szCs w:val="24"/>
          <w:lang w:val="es-ES"/>
        </w:rPr>
        <w:t>r</w:t>
      </w:r>
      <w:r w:rsidRPr="00617C3F">
        <w:rPr>
          <w:rFonts w:ascii="Times New Roman" w:eastAsia="Times New Roman" w:hAnsi="Times New Roman" w:cs="Times New Roman"/>
          <w:spacing w:val="5"/>
          <w:sz w:val="24"/>
          <w:szCs w:val="24"/>
          <w:lang w:val="es-ES"/>
        </w:rPr>
        <w:t>á</w:t>
      </w:r>
      <w:r w:rsidRPr="00617C3F">
        <w:rPr>
          <w:rFonts w:ascii="Times New Roman" w:eastAsia="Times New Roman" w:hAnsi="Times New Roman" w:cs="Times New Roman"/>
          <w:sz w:val="24"/>
          <w:szCs w:val="24"/>
          <w:lang w:val="es-ES"/>
        </w:rPr>
        <w:t>,</w:t>
      </w:r>
      <w:r w:rsidRPr="00617C3F">
        <w:rPr>
          <w:rFonts w:ascii="Times New Roman" w:eastAsia="Times New Roman" w:hAnsi="Times New Roman" w:cs="Times New Roman"/>
          <w:spacing w:val="12"/>
          <w:sz w:val="24"/>
          <w:szCs w:val="24"/>
          <w:lang w:val="es-ES"/>
        </w:rPr>
        <w:t xml:space="preserve">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n</w:t>
      </w:r>
      <w:r w:rsidRPr="00617C3F">
        <w:rPr>
          <w:rFonts w:ascii="Times New Roman" w:eastAsia="Times New Roman" w:hAnsi="Times New Roman" w:cs="Times New Roman"/>
          <w:spacing w:val="12"/>
          <w:sz w:val="24"/>
          <w:szCs w:val="24"/>
          <w:lang w:val="es-ES"/>
        </w:rPr>
        <w:t xml:space="preserve"> </w:t>
      </w:r>
      <w:r w:rsidRPr="00617C3F">
        <w:rPr>
          <w:rFonts w:ascii="Times New Roman" w:eastAsia="Times New Roman" w:hAnsi="Times New Roman" w:cs="Times New Roman"/>
          <w:sz w:val="24"/>
          <w:szCs w:val="24"/>
          <w:lang w:val="es-ES"/>
        </w:rPr>
        <w:t>n</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pacing w:val="-2"/>
          <w:sz w:val="24"/>
          <w:szCs w:val="24"/>
          <w:lang w:val="es-ES"/>
        </w:rPr>
        <w:t>g</w:t>
      </w:r>
      <w:r w:rsidRPr="00617C3F">
        <w:rPr>
          <w:rFonts w:ascii="Times New Roman" w:eastAsia="Times New Roman" w:hAnsi="Times New Roman" w:cs="Times New Roman"/>
          <w:sz w:val="24"/>
          <w:szCs w:val="24"/>
          <w:lang w:val="es-ES"/>
        </w:rPr>
        <w:t xml:space="preserve">ro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l s</w:t>
      </w:r>
      <w:r w:rsidRPr="00617C3F">
        <w:rPr>
          <w:rFonts w:ascii="Times New Roman" w:eastAsia="Times New Roman" w:hAnsi="Times New Roman" w:cs="Times New Roman"/>
          <w:spacing w:val="1"/>
          <w:sz w:val="24"/>
          <w:szCs w:val="24"/>
          <w:lang w:val="es-ES"/>
        </w:rPr>
        <w:t>í</w:t>
      </w:r>
      <w:r w:rsidRPr="00617C3F">
        <w:rPr>
          <w:rFonts w:ascii="Times New Roman" w:eastAsia="Times New Roman" w:hAnsi="Times New Roman" w:cs="Times New Roman"/>
          <w:sz w:val="24"/>
          <w:szCs w:val="24"/>
          <w:lang w:val="es-ES"/>
        </w:rPr>
        <w:t>mbo</w:t>
      </w:r>
      <w:r w:rsidRPr="00617C3F">
        <w:rPr>
          <w:rFonts w:ascii="Times New Roman" w:eastAsia="Times New Roman" w:hAnsi="Times New Roman" w:cs="Times New Roman"/>
          <w:spacing w:val="1"/>
          <w:sz w:val="24"/>
          <w:szCs w:val="24"/>
          <w:lang w:val="es-ES"/>
        </w:rPr>
        <w:t>l</w:t>
      </w:r>
      <w:r w:rsidRPr="00617C3F">
        <w:rPr>
          <w:rFonts w:ascii="Times New Roman" w:eastAsia="Times New Roman" w:hAnsi="Times New Roman" w:cs="Times New Roman"/>
          <w:sz w:val="24"/>
          <w:szCs w:val="24"/>
          <w:lang w:val="es-ES"/>
        </w:rPr>
        <w:t>o d</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l ries</w:t>
      </w:r>
      <w:r w:rsidRPr="00617C3F">
        <w:rPr>
          <w:rFonts w:ascii="Times New Roman" w:eastAsia="Times New Roman" w:hAnsi="Times New Roman" w:cs="Times New Roman"/>
          <w:spacing w:val="-3"/>
          <w:sz w:val="24"/>
          <w:szCs w:val="24"/>
          <w:lang w:val="es-ES"/>
        </w:rPr>
        <w:t>g</w:t>
      </w:r>
      <w:r w:rsidRPr="00617C3F">
        <w:rPr>
          <w:rFonts w:ascii="Times New Roman" w:eastAsia="Times New Roman" w:hAnsi="Times New Roman" w:cs="Times New Roman"/>
          <w:sz w:val="24"/>
          <w:szCs w:val="24"/>
          <w:lang w:val="es-ES"/>
        </w:rPr>
        <w:t>o que</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z w:val="24"/>
          <w:szCs w:val="24"/>
          <w:lang w:val="es-ES"/>
        </w:rPr>
        <w:t xml:space="preserve">se </w:t>
      </w:r>
      <w:r w:rsidRPr="00617C3F">
        <w:rPr>
          <w:rFonts w:ascii="Times New Roman" w:eastAsia="Times New Roman" w:hAnsi="Times New Roman" w:cs="Times New Roman"/>
          <w:spacing w:val="-2"/>
          <w:sz w:val="24"/>
          <w:szCs w:val="24"/>
          <w:lang w:val="es-ES"/>
        </w:rPr>
        <w:t>a</w:t>
      </w:r>
      <w:r w:rsidRPr="00617C3F">
        <w:rPr>
          <w:rFonts w:ascii="Times New Roman" w:eastAsia="Times New Roman" w:hAnsi="Times New Roman" w:cs="Times New Roman"/>
          <w:sz w:val="24"/>
          <w:szCs w:val="24"/>
          <w:lang w:val="es-ES"/>
        </w:rPr>
        <w:t>visa.</w:t>
      </w:r>
    </w:p>
    <w:p w:rsidR="0060441F" w:rsidRDefault="0060441F" w:rsidP="0060441F">
      <w:pPr>
        <w:ind w:right="65"/>
        <w:jc w:val="both"/>
        <w:rPr>
          <w:rFonts w:ascii="Times New Roman" w:eastAsia="Times New Roman" w:hAnsi="Times New Roman" w:cs="Times New Roman"/>
          <w:b/>
          <w:sz w:val="24"/>
          <w:szCs w:val="24"/>
          <w:lang w:val="es-ES"/>
        </w:rPr>
      </w:pPr>
    </w:p>
    <w:p w:rsidR="0060441F" w:rsidRDefault="0060441F" w:rsidP="0060441F">
      <w:pPr>
        <w:ind w:right="65"/>
        <w:jc w:val="both"/>
        <w:rPr>
          <w:rFonts w:ascii="Times New Roman" w:eastAsia="Times New Roman" w:hAnsi="Times New Roman" w:cs="Times New Roman"/>
          <w:sz w:val="24"/>
          <w:szCs w:val="24"/>
          <w:lang w:val="es-ES"/>
        </w:rPr>
      </w:pPr>
      <w:r w:rsidRPr="00EC68E5">
        <w:rPr>
          <w:rFonts w:ascii="Times New Roman" w:eastAsia="Times New Roman" w:hAnsi="Times New Roman" w:cs="Times New Roman"/>
          <w:b/>
          <w:sz w:val="24"/>
          <w:szCs w:val="24"/>
          <w:lang w:val="es-ES"/>
        </w:rPr>
        <w:t>d)</w:t>
      </w:r>
      <w:r w:rsidRPr="00EC68E5">
        <w:rPr>
          <w:rFonts w:ascii="Times New Roman" w:eastAsia="Times New Roman" w:hAnsi="Times New Roman" w:cs="Times New Roman"/>
          <w:b/>
          <w:spacing w:val="59"/>
          <w:sz w:val="24"/>
          <w:szCs w:val="24"/>
          <w:lang w:val="es-ES"/>
        </w:rPr>
        <w:t xml:space="preserve"> </w:t>
      </w:r>
      <w:r w:rsidRPr="00EC68E5">
        <w:rPr>
          <w:rFonts w:ascii="Times New Roman" w:eastAsia="Times New Roman" w:hAnsi="Times New Roman" w:cs="Times New Roman"/>
          <w:b/>
          <w:spacing w:val="1"/>
          <w:sz w:val="24"/>
          <w:szCs w:val="24"/>
          <w:lang w:val="es-ES"/>
        </w:rPr>
        <w:t>S</w:t>
      </w:r>
      <w:r w:rsidRPr="00EC68E5">
        <w:rPr>
          <w:rFonts w:ascii="Times New Roman" w:eastAsia="Times New Roman" w:hAnsi="Times New Roman" w:cs="Times New Roman"/>
          <w:b/>
          <w:spacing w:val="-1"/>
          <w:sz w:val="24"/>
          <w:szCs w:val="24"/>
          <w:lang w:val="es-ES"/>
        </w:rPr>
        <w:t>e</w:t>
      </w:r>
      <w:r w:rsidRPr="00EC68E5">
        <w:rPr>
          <w:rFonts w:ascii="Times New Roman" w:eastAsia="Times New Roman" w:hAnsi="Times New Roman" w:cs="Times New Roman"/>
          <w:b/>
          <w:sz w:val="24"/>
          <w:szCs w:val="24"/>
          <w:lang w:val="es-ES"/>
        </w:rPr>
        <w:t>ñ</w:t>
      </w:r>
      <w:r w:rsidRPr="00EC68E5">
        <w:rPr>
          <w:rFonts w:ascii="Times New Roman" w:eastAsia="Times New Roman" w:hAnsi="Times New Roman" w:cs="Times New Roman"/>
          <w:b/>
          <w:spacing w:val="-1"/>
          <w:sz w:val="24"/>
          <w:szCs w:val="24"/>
          <w:lang w:val="es-ES"/>
        </w:rPr>
        <w:t>a</w:t>
      </w:r>
      <w:r w:rsidRPr="00EC68E5">
        <w:rPr>
          <w:rFonts w:ascii="Times New Roman" w:eastAsia="Times New Roman" w:hAnsi="Times New Roman" w:cs="Times New Roman"/>
          <w:b/>
          <w:sz w:val="24"/>
          <w:szCs w:val="24"/>
          <w:lang w:val="es-ES"/>
        </w:rPr>
        <w:t>les de</w:t>
      </w:r>
      <w:r w:rsidRPr="00EC68E5">
        <w:rPr>
          <w:rFonts w:ascii="Times New Roman" w:eastAsia="Times New Roman" w:hAnsi="Times New Roman" w:cs="Times New Roman"/>
          <w:b/>
          <w:spacing w:val="-1"/>
          <w:sz w:val="24"/>
          <w:szCs w:val="24"/>
          <w:lang w:val="es-ES"/>
        </w:rPr>
        <w:t xml:space="preserve"> </w:t>
      </w:r>
      <w:r w:rsidRPr="00EC68E5">
        <w:rPr>
          <w:rFonts w:ascii="Times New Roman" w:eastAsia="Times New Roman" w:hAnsi="Times New Roman" w:cs="Times New Roman"/>
          <w:b/>
          <w:sz w:val="24"/>
          <w:szCs w:val="24"/>
          <w:lang w:val="es-ES"/>
        </w:rPr>
        <w:t>inf</w:t>
      </w:r>
      <w:r w:rsidRPr="00EC68E5">
        <w:rPr>
          <w:rFonts w:ascii="Times New Roman" w:eastAsia="Times New Roman" w:hAnsi="Times New Roman" w:cs="Times New Roman"/>
          <w:b/>
          <w:spacing w:val="2"/>
          <w:sz w:val="24"/>
          <w:szCs w:val="24"/>
          <w:lang w:val="es-ES"/>
        </w:rPr>
        <w:t>o</w:t>
      </w:r>
      <w:r w:rsidRPr="00EC68E5">
        <w:rPr>
          <w:rFonts w:ascii="Times New Roman" w:eastAsia="Times New Roman" w:hAnsi="Times New Roman" w:cs="Times New Roman"/>
          <w:b/>
          <w:sz w:val="24"/>
          <w:szCs w:val="24"/>
          <w:lang w:val="es-ES"/>
        </w:rPr>
        <w:t>rm</w:t>
      </w:r>
      <w:r w:rsidRPr="00EC68E5">
        <w:rPr>
          <w:rFonts w:ascii="Times New Roman" w:eastAsia="Times New Roman" w:hAnsi="Times New Roman" w:cs="Times New Roman"/>
          <w:b/>
          <w:spacing w:val="-1"/>
          <w:sz w:val="24"/>
          <w:szCs w:val="24"/>
          <w:lang w:val="es-ES"/>
        </w:rPr>
        <w:t>ac</w:t>
      </w:r>
      <w:r w:rsidRPr="00EC68E5">
        <w:rPr>
          <w:rFonts w:ascii="Times New Roman" w:eastAsia="Times New Roman" w:hAnsi="Times New Roman" w:cs="Times New Roman"/>
          <w:b/>
          <w:sz w:val="24"/>
          <w:szCs w:val="24"/>
          <w:lang w:val="es-ES"/>
        </w:rPr>
        <w:t>i</w:t>
      </w:r>
      <w:r w:rsidRPr="00EC68E5">
        <w:rPr>
          <w:rFonts w:ascii="Times New Roman" w:eastAsia="Times New Roman" w:hAnsi="Times New Roman" w:cs="Times New Roman"/>
          <w:b/>
          <w:spacing w:val="3"/>
          <w:sz w:val="24"/>
          <w:szCs w:val="24"/>
          <w:lang w:val="es-ES"/>
        </w:rPr>
        <w:t>ó</w:t>
      </w:r>
      <w:r w:rsidRPr="00EC68E5">
        <w:rPr>
          <w:rFonts w:ascii="Times New Roman" w:eastAsia="Times New Roman" w:hAnsi="Times New Roman" w:cs="Times New Roman"/>
          <w:b/>
          <w:sz w:val="24"/>
          <w:szCs w:val="24"/>
          <w:lang w:val="es-ES"/>
        </w:rPr>
        <w:t>n (S</w:t>
      </w:r>
      <w:r w:rsidRPr="00EC68E5">
        <w:rPr>
          <w:rFonts w:ascii="Times New Roman" w:eastAsia="Times New Roman" w:hAnsi="Times New Roman" w:cs="Times New Roman"/>
          <w:b/>
          <w:spacing w:val="2"/>
          <w:sz w:val="24"/>
          <w:szCs w:val="24"/>
          <w:lang w:val="es-ES"/>
        </w:rPr>
        <w:t>.</w:t>
      </w:r>
      <w:r w:rsidRPr="00EC68E5">
        <w:rPr>
          <w:rFonts w:ascii="Times New Roman" w:eastAsia="Times New Roman" w:hAnsi="Times New Roman" w:cs="Times New Roman"/>
          <w:b/>
          <w:spacing w:val="-6"/>
          <w:sz w:val="24"/>
          <w:szCs w:val="24"/>
          <w:lang w:val="es-ES"/>
        </w:rPr>
        <w:t>I</w:t>
      </w:r>
      <w:r w:rsidRPr="00EC68E5">
        <w:rPr>
          <w:rFonts w:ascii="Times New Roman" w:eastAsia="Times New Roman" w:hAnsi="Times New Roman" w:cs="Times New Roman"/>
          <w:b/>
          <w:spacing w:val="2"/>
          <w:sz w:val="24"/>
          <w:szCs w:val="24"/>
          <w:lang w:val="es-ES"/>
        </w:rPr>
        <w:t>.</w:t>
      </w:r>
      <w:r w:rsidRPr="00EC68E5">
        <w:rPr>
          <w:rFonts w:ascii="Times New Roman" w:eastAsia="Times New Roman" w:hAnsi="Times New Roman" w:cs="Times New Roman"/>
          <w:b/>
          <w:sz w:val="24"/>
          <w:szCs w:val="24"/>
          <w:lang w:val="es-ES"/>
        </w:rPr>
        <w:t>).-</w:t>
      </w:r>
      <w:r>
        <w:rPr>
          <w:rFonts w:ascii="Times New Roman" w:eastAsia="Times New Roman" w:hAnsi="Times New Roman" w:cs="Times New Roman"/>
          <w:sz w:val="24"/>
          <w:szCs w:val="24"/>
          <w:lang w:val="es-ES"/>
        </w:rPr>
        <w:t xml:space="preserve"> </w:t>
      </w:r>
      <w:r w:rsidRPr="00617C3F">
        <w:rPr>
          <w:rFonts w:ascii="Times New Roman" w:eastAsia="Times New Roman" w:hAnsi="Times New Roman" w:cs="Times New Roman"/>
          <w:spacing w:val="1"/>
          <w:sz w:val="24"/>
          <w:szCs w:val="24"/>
          <w:lang w:val="es-ES"/>
        </w:rPr>
        <w:t>S</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r</w:t>
      </w:r>
      <w:r w:rsidRPr="00617C3F">
        <w:rPr>
          <w:rFonts w:ascii="Times New Roman" w:eastAsia="Times New Roman" w:hAnsi="Times New Roman" w:cs="Times New Roman"/>
          <w:spacing w:val="-2"/>
          <w:sz w:val="24"/>
          <w:szCs w:val="24"/>
          <w:lang w:val="es-ES"/>
        </w:rPr>
        <w:t>á</w:t>
      </w:r>
      <w:r w:rsidRPr="00617C3F">
        <w:rPr>
          <w:rFonts w:ascii="Times New Roman" w:eastAsia="Times New Roman" w:hAnsi="Times New Roman" w:cs="Times New Roman"/>
          <w:sz w:val="24"/>
          <w:szCs w:val="24"/>
          <w:lang w:val="es-ES"/>
        </w:rPr>
        <w:t>n</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de</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z w:val="24"/>
          <w:szCs w:val="24"/>
          <w:lang w:val="es-ES"/>
        </w:rPr>
        <w:t>fo</w:t>
      </w:r>
      <w:r w:rsidRPr="00617C3F">
        <w:rPr>
          <w:rFonts w:ascii="Times New Roman" w:eastAsia="Times New Roman" w:hAnsi="Times New Roman" w:cs="Times New Roman"/>
          <w:spacing w:val="-1"/>
          <w:sz w:val="24"/>
          <w:szCs w:val="24"/>
          <w:lang w:val="es-ES"/>
        </w:rPr>
        <w:t>r</w:t>
      </w:r>
      <w:r w:rsidRPr="00617C3F">
        <w:rPr>
          <w:rFonts w:ascii="Times New Roman" w:eastAsia="Times New Roman" w:hAnsi="Times New Roman" w:cs="Times New Roman"/>
          <w:sz w:val="24"/>
          <w:szCs w:val="24"/>
          <w:lang w:val="es-ES"/>
        </w:rPr>
        <w:t>ma</w:t>
      </w:r>
      <w:r w:rsidRPr="00617C3F">
        <w:rPr>
          <w:rFonts w:ascii="Times New Roman" w:eastAsia="Times New Roman" w:hAnsi="Times New Roman" w:cs="Times New Roman"/>
          <w:spacing w:val="4"/>
          <w:sz w:val="24"/>
          <w:szCs w:val="24"/>
          <w:lang w:val="es-ES"/>
        </w:rPr>
        <w:t xml:space="preserve"> </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u</w:t>
      </w:r>
      <w:r w:rsidRPr="00617C3F">
        <w:rPr>
          <w:rFonts w:ascii="Times New Roman" w:eastAsia="Times New Roman" w:hAnsi="Times New Roman" w:cs="Times New Roman"/>
          <w:spacing w:val="-1"/>
          <w:sz w:val="24"/>
          <w:szCs w:val="24"/>
          <w:lang w:val="es-ES"/>
        </w:rPr>
        <w:t>a</w:t>
      </w:r>
      <w:r w:rsidRPr="00617C3F">
        <w:rPr>
          <w:rFonts w:ascii="Times New Roman" w:eastAsia="Times New Roman" w:hAnsi="Times New Roman" w:cs="Times New Roman"/>
          <w:sz w:val="24"/>
          <w:szCs w:val="24"/>
          <w:lang w:val="es-ES"/>
        </w:rPr>
        <w:t>d</w:t>
      </w:r>
      <w:r w:rsidRPr="00617C3F">
        <w:rPr>
          <w:rFonts w:ascii="Times New Roman" w:eastAsia="Times New Roman" w:hAnsi="Times New Roman" w:cs="Times New Roman"/>
          <w:spacing w:val="1"/>
          <w:sz w:val="24"/>
          <w:szCs w:val="24"/>
          <w:lang w:val="es-ES"/>
        </w:rPr>
        <w:t>r</w:t>
      </w:r>
      <w:r w:rsidRPr="00617C3F">
        <w:rPr>
          <w:rFonts w:ascii="Times New Roman" w:eastAsia="Times New Roman" w:hAnsi="Times New Roman" w:cs="Times New Roman"/>
          <w:spacing w:val="-1"/>
          <w:sz w:val="24"/>
          <w:szCs w:val="24"/>
          <w:lang w:val="es-ES"/>
        </w:rPr>
        <w:t>a</w:t>
      </w:r>
      <w:r w:rsidRPr="00617C3F">
        <w:rPr>
          <w:rFonts w:ascii="Times New Roman" w:eastAsia="Times New Roman" w:hAnsi="Times New Roman" w:cs="Times New Roman"/>
          <w:sz w:val="24"/>
          <w:szCs w:val="24"/>
          <w:lang w:val="es-ES"/>
        </w:rPr>
        <w:t>da</w:t>
      </w:r>
      <w:r w:rsidRPr="00617C3F">
        <w:rPr>
          <w:rFonts w:ascii="Times New Roman" w:eastAsia="Times New Roman" w:hAnsi="Times New Roman" w:cs="Times New Roman"/>
          <w:spacing w:val="3"/>
          <w:sz w:val="24"/>
          <w:szCs w:val="24"/>
          <w:lang w:val="es-ES"/>
        </w:rPr>
        <w:t xml:space="preserve"> </w:t>
      </w:r>
      <w:r w:rsidRPr="00617C3F">
        <w:rPr>
          <w:rFonts w:ascii="Times New Roman" w:eastAsia="Times New Roman" w:hAnsi="Times New Roman" w:cs="Times New Roman"/>
          <w:sz w:val="24"/>
          <w:szCs w:val="24"/>
          <w:lang w:val="es-ES"/>
        </w:rPr>
        <w:t>o</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r</w:t>
      </w:r>
      <w:r w:rsidRPr="00617C3F">
        <w:rPr>
          <w:rFonts w:ascii="Times New Roman" w:eastAsia="Times New Roman" w:hAnsi="Times New Roman" w:cs="Times New Roman"/>
          <w:spacing w:val="-2"/>
          <w:sz w:val="24"/>
          <w:szCs w:val="24"/>
          <w:lang w:val="es-ES"/>
        </w:rPr>
        <w:t>e</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ta</w:t>
      </w:r>
      <w:r w:rsidRPr="00617C3F">
        <w:rPr>
          <w:rFonts w:ascii="Times New Roman" w:eastAsia="Times New Roman" w:hAnsi="Times New Roman" w:cs="Times New Roman"/>
          <w:spacing w:val="2"/>
          <w:sz w:val="24"/>
          <w:szCs w:val="24"/>
          <w:lang w:val="es-ES"/>
        </w:rPr>
        <w:t>n</w:t>
      </w:r>
      <w:r w:rsidRPr="00617C3F">
        <w:rPr>
          <w:rFonts w:ascii="Times New Roman" w:eastAsia="Times New Roman" w:hAnsi="Times New Roman" w:cs="Times New Roman"/>
          <w:spacing w:val="-2"/>
          <w:sz w:val="24"/>
          <w:szCs w:val="24"/>
          <w:lang w:val="es-ES"/>
        </w:rPr>
        <w:t>g</w:t>
      </w:r>
      <w:r w:rsidRPr="00617C3F">
        <w:rPr>
          <w:rFonts w:ascii="Times New Roman" w:eastAsia="Times New Roman" w:hAnsi="Times New Roman" w:cs="Times New Roman"/>
          <w:sz w:val="24"/>
          <w:szCs w:val="24"/>
          <w:lang w:val="es-ES"/>
        </w:rPr>
        <w:t>ula</w:t>
      </w:r>
      <w:r w:rsidRPr="00617C3F">
        <w:rPr>
          <w:rFonts w:ascii="Times New Roman" w:eastAsia="Times New Roman" w:hAnsi="Times New Roman" w:cs="Times New Roman"/>
          <w:spacing w:val="-1"/>
          <w:sz w:val="24"/>
          <w:szCs w:val="24"/>
          <w:lang w:val="es-ES"/>
        </w:rPr>
        <w:t>r</w:t>
      </w:r>
      <w:r w:rsidRPr="00617C3F">
        <w:rPr>
          <w:rFonts w:ascii="Times New Roman" w:eastAsia="Times New Roman" w:hAnsi="Times New Roman" w:cs="Times New Roman"/>
          <w:sz w:val="24"/>
          <w:szCs w:val="24"/>
          <w:lang w:val="es-ES"/>
        </w:rPr>
        <w:t xml:space="preserve">. </w:t>
      </w:r>
      <w:r w:rsidRPr="00617C3F">
        <w:rPr>
          <w:rFonts w:ascii="Times New Roman" w:eastAsia="Times New Roman" w:hAnsi="Times New Roman" w:cs="Times New Roman"/>
          <w:spacing w:val="4"/>
          <w:sz w:val="24"/>
          <w:szCs w:val="24"/>
          <w:lang w:val="es-ES"/>
        </w:rPr>
        <w:t xml:space="preserve"> </w:t>
      </w:r>
      <w:r w:rsidRPr="00617C3F">
        <w:rPr>
          <w:rFonts w:ascii="Times New Roman" w:eastAsia="Times New Roman" w:hAnsi="Times New Roman" w:cs="Times New Roman"/>
          <w:sz w:val="24"/>
          <w:szCs w:val="24"/>
          <w:lang w:val="es-ES"/>
        </w:rPr>
        <w:t>El</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olor</w:t>
      </w:r>
      <w:r w:rsidRPr="00617C3F">
        <w:rPr>
          <w:rFonts w:ascii="Times New Roman" w:eastAsia="Times New Roman" w:hAnsi="Times New Roman" w:cs="Times New Roman"/>
          <w:spacing w:val="4"/>
          <w:sz w:val="24"/>
          <w:szCs w:val="24"/>
          <w:lang w:val="es-ES"/>
        </w:rPr>
        <w:t xml:space="preserve"> </w:t>
      </w:r>
      <w:r w:rsidRPr="00617C3F">
        <w:rPr>
          <w:rFonts w:ascii="Times New Roman" w:eastAsia="Times New Roman" w:hAnsi="Times New Roman" w:cs="Times New Roman"/>
          <w:sz w:val="24"/>
          <w:szCs w:val="24"/>
          <w:lang w:val="es-ES"/>
        </w:rPr>
        <w:t>d</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l</w:t>
      </w:r>
      <w:r w:rsidRPr="00617C3F">
        <w:rPr>
          <w:rFonts w:ascii="Times New Roman" w:eastAsia="Times New Roman" w:hAnsi="Times New Roman" w:cs="Times New Roman"/>
          <w:spacing w:val="3"/>
          <w:sz w:val="24"/>
          <w:szCs w:val="24"/>
          <w:lang w:val="es-ES"/>
        </w:rPr>
        <w:t xml:space="preserve"> </w:t>
      </w:r>
      <w:r w:rsidRPr="00617C3F">
        <w:rPr>
          <w:rFonts w:ascii="Times New Roman" w:eastAsia="Times New Roman" w:hAnsi="Times New Roman" w:cs="Times New Roman"/>
          <w:sz w:val="24"/>
          <w:szCs w:val="24"/>
          <w:lang w:val="es-ES"/>
        </w:rPr>
        <w:t>fondo</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z w:val="24"/>
          <w:szCs w:val="24"/>
          <w:lang w:val="es-ES"/>
        </w:rPr>
        <w:t>s</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rá v</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rde l</w:t>
      </w:r>
      <w:r w:rsidRPr="00617C3F">
        <w:rPr>
          <w:rFonts w:ascii="Times New Roman" w:eastAsia="Times New Roman" w:hAnsi="Times New Roman" w:cs="Times New Roman"/>
          <w:spacing w:val="1"/>
          <w:sz w:val="24"/>
          <w:szCs w:val="24"/>
          <w:lang w:val="es-ES"/>
        </w:rPr>
        <w:t>l</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pacing w:val="2"/>
          <w:sz w:val="24"/>
          <w:szCs w:val="24"/>
          <w:lang w:val="es-ES"/>
        </w:rPr>
        <w:t>v</w:t>
      </w:r>
      <w:r w:rsidRPr="00617C3F">
        <w:rPr>
          <w:rFonts w:ascii="Times New Roman" w:eastAsia="Times New Roman" w:hAnsi="Times New Roman" w:cs="Times New Roman"/>
          <w:spacing w:val="-1"/>
          <w:sz w:val="24"/>
          <w:szCs w:val="24"/>
          <w:lang w:val="es-ES"/>
        </w:rPr>
        <w:t>a</w:t>
      </w:r>
      <w:r w:rsidRPr="00617C3F">
        <w:rPr>
          <w:rFonts w:ascii="Times New Roman" w:eastAsia="Times New Roman" w:hAnsi="Times New Roman" w:cs="Times New Roman"/>
          <w:sz w:val="24"/>
          <w:szCs w:val="24"/>
          <w:lang w:val="es-ES"/>
        </w:rPr>
        <w:t>ndo</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de</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z w:val="24"/>
          <w:szCs w:val="24"/>
          <w:lang w:val="es-ES"/>
        </w:rPr>
        <w:t>fo</w:t>
      </w:r>
      <w:r w:rsidRPr="00617C3F">
        <w:rPr>
          <w:rFonts w:ascii="Times New Roman" w:eastAsia="Times New Roman" w:hAnsi="Times New Roman" w:cs="Times New Roman"/>
          <w:spacing w:val="-1"/>
          <w:sz w:val="24"/>
          <w:szCs w:val="24"/>
          <w:lang w:val="es-ES"/>
        </w:rPr>
        <w:t>r</w:t>
      </w:r>
      <w:r w:rsidRPr="00617C3F">
        <w:rPr>
          <w:rFonts w:ascii="Times New Roman" w:eastAsia="Times New Roman" w:hAnsi="Times New Roman" w:cs="Times New Roman"/>
          <w:sz w:val="24"/>
          <w:szCs w:val="24"/>
          <w:lang w:val="es-ES"/>
        </w:rPr>
        <w:t xml:space="preserve">ma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spe</w:t>
      </w:r>
      <w:r w:rsidRPr="00617C3F">
        <w:rPr>
          <w:rFonts w:ascii="Times New Roman" w:eastAsia="Times New Roman" w:hAnsi="Times New Roman" w:cs="Times New Roman"/>
          <w:spacing w:val="-2"/>
          <w:sz w:val="24"/>
          <w:szCs w:val="24"/>
          <w:lang w:val="es-ES"/>
        </w:rPr>
        <w:t>c</w:t>
      </w:r>
      <w:r w:rsidRPr="00617C3F">
        <w:rPr>
          <w:rFonts w:ascii="Times New Roman" w:eastAsia="Times New Roman" w:hAnsi="Times New Roman" w:cs="Times New Roman"/>
          <w:sz w:val="24"/>
          <w:szCs w:val="24"/>
          <w:lang w:val="es-ES"/>
        </w:rPr>
        <w:t>ial</w:t>
      </w:r>
      <w:r w:rsidRPr="00617C3F">
        <w:rPr>
          <w:rFonts w:ascii="Times New Roman" w:eastAsia="Times New Roman" w:hAnsi="Times New Roman" w:cs="Times New Roman"/>
          <w:spacing w:val="24"/>
          <w:sz w:val="24"/>
          <w:szCs w:val="24"/>
          <w:lang w:val="es-ES"/>
        </w:rPr>
        <w:t xml:space="preserve"> </w:t>
      </w:r>
      <w:r w:rsidRPr="00617C3F">
        <w:rPr>
          <w:rFonts w:ascii="Times New Roman" w:eastAsia="Times New Roman" w:hAnsi="Times New Roman" w:cs="Times New Roman"/>
          <w:sz w:val="24"/>
          <w:szCs w:val="24"/>
          <w:lang w:val="es-ES"/>
        </w:rPr>
        <w:t>un</w:t>
      </w:r>
      <w:r w:rsidRPr="00617C3F">
        <w:rPr>
          <w:rFonts w:ascii="Times New Roman" w:eastAsia="Times New Roman" w:hAnsi="Times New Roman" w:cs="Times New Roman"/>
          <w:spacing w:val="26"/>
          <w:sz w:val="24"/>
          <w:szCs w:val="24"/>
          <w:lang w:val="es-ES"/>
        </w:rPr>
        <w:t xml:space="preserve"> </w:t>
      </w:r>
      <w:r w:rsidRPr="00617C3F">
        <w:rPr>
          <w:rFonts w:ascii="Times New Roman" w:eastAsia="Times New Roman" w:hAnsi="Times New Roman" w:cs="Times New Roman"/>
          <w:sz w:val="24"/>
          <w:szCs w:val="24"/>
          <w:lang w:val="es-ES"/>
        </w:rPr>
        <w:t>r</w:t>
      </w:r>
      <w:r w:rsidRPr="00617C3F">
        <w:rPr>
          <w:rFonts w:ascii="Times New Roman" w:eastAsia="Times New Roman" w:hAnsi="Times New Roman" w:cs="Times New Roman"/>
          <w:spacing w:val="-2"/>
          <w:sz w:val="24"/>
          <w:szCs w:val="24"/>
          <w:lang w:val="es-ES"/>
        </w:rPr>
        <w:t>e</w:t>
      </w:r>
      <w:r w:rsidRPr="00617C3F">
        <w:rPr>
          <w:rFonts w:ascii="Times New Roman" w:eastAsia="Times New Roman" w:hAnsi="Times New Roman" w:cs="Times New Roman"/>
          <w:sz w:val="24"/>
          <w:szCs w:val="24"/>
          <w:lang w:val="es-ES"/>
        </w:rPr>
        <w:t>bor</w:t>
      </w:r>
      <w:r w:rsidRPr="00617C3F">
        <w:rPr>
          <w:rFonts w:ascii="Times New Roman" w:eastAsia="Times New Roman" w:hAnsi="Times New Roman" w:cs="Times New Roman"/>
          <w:spacing w:val="1"/>
          <w:sz w:val="24"/>
          <w:szCs w:val="24"/>
          <w:lang w:val="es-ES"/>
        </w:rPr>
        <w:t>d</w:t>
      </w:r>
      <w:r w:rsidRPr="00617C3F">
        <w:rPr>
          <w:rFonts w:ascii="Times New Roman" w:eastAsia="Times New Roman" w:hAnsi="Times New Roman" w:cs="Times New Roman"/>
          <w:sz w:val="24"/>
          <w:szCs w:val="24"/>
          <w:lang w:val="es-ES"/>
        </w:rPr>
        <w:t>e</w:t>
      </w:r>
      <w:r w:rsidRPr="00617C3F">
        <w:rPr>
          <w:rFonts w:ascii="Times New Roman" w:eastAsia="Times New Roman" w:hAnsi="Times New Roman" w:cs="Times New Roman"/>
          <w:spacing w:val="23"/>
          <w:sz w:val="24"/>
          <w:szCs w:val="24"/>
          <w:lang w:val="es-ES"/>
        </w:rPr>
        <w:t xml:space="preserve"> </w:t>
      </w:r>
      <w:r w:rsidRPr="00617C3F">
        <w:rPr>
          <w:rFonts w:ascii="Times New Roman" w:eastAsia="Times New Roman" w:hAnsi="Times New Roman" w:cs="Times New Roman"/>
          <w:sz w:val="24"/>
          <w:szCs w:val="24"/>
          <w:lang w:val="es-ES"/>
        </w:rPr>
        <w:t>bla</w:t>
      </w:r>
      <w:r w:rsidRPr="00617C3F">
        <w:rPr>
          <w:rFonts w:ascii="Times New Roman" w:eastAsia="Times New Roman" w:hAnsi="Times New Roman" w:cs="Times New Roman"/>
          <w:spacing w:val="2"/>
          <w:sz w:val="24"/>
          <w:szCs w:val="24"/>
          <w:lang w:val="es-ES"/>
        </w:rPr>
        <w:t>n</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o</w:t>
      </w:r>
      <w:r w:rsidRPr="00617C3F">
        <w:rPr>
          <w:rFonts w:ascii="Times New Roman" w:eastAsia="Times New Roman" w:hAnsi="Times New Roman" w:cs="Times New Roman"/>
          <w:spacing w:val="24"/>
          <w:sz w:val="24"/>
          <w:szCs w:val="24"/>
          <w:lang w:val="es-ES"/>
        </w:rPr>
        <w:t xml:space="preserve"> </w:t>
      </w:r>
      <w:r w:rsidRPr="00617C3F">
        <w:rPr>
          <w:rFonts w:ascii="Times New Roman" w:eastAsia="Times New Roman" w:hAnsi="Times New Roman" w:cs="Times New Roman"/>
          <w:sz w:val="24"/>
          <w:szCs w:val="24"/>
          <w:lang w:val="es-ES"/>
        </w:rPr>
        <w:t>a</w:t>
      </w:r>
      <w:r w:rsidRPr="00617C3F">
        <w:rPr>
          <w:rFonts w:ascii="Times New Roman" w:eastAsia="Times New Roman" w:hAnsi="Times New Roman" w:cs="Times New Roman"/>
          <w:spacing w:val="23"/>
          <w:sz w:val="24"/>
          <w:szCs w:val="24"/>
          <w:lang w:val="es-ES"/>
        </w:rPr>
        <w:t xml:space="preserve"> </w:t>
      </w:r>
      <w:r w:rsidRPr="00617C3F">
        <w:rPr>
          <w:rFonts w:ascii="Times New Roman" w:eastAsia="Times New Roman" w:hAnsi="Times New Roman" w:cs="Times New Roman"/>
          <w:sz w:val="24"/>
          <w:szCs w:val="24"/>
          <w:lang w:val="es-ES"/>
        </w:rPr>
        <w:t>todo</w:t>
      </w:r>
      <w:r w:rsidRPr="00617C3F">
        <w:rPr>
          <w:rFonts w:ascii="Times New Roman" w:eastAsia="Times New Roman" w:hAnsi="Times New Roman" w:cs="Times New Roman"/>
          <w:spacing w:val="24"/>
          <w:sz w:val="24"/>
          <w:szCs w:val="24"/>
          <w:lang w:val="es-ES"/>
        </w:rPr>
        <w:t xml:space="preserve"> </w:t>
      </w:r>
      <w:r w:rsidRPr="00617C3F">
        <w:rPr>
          <w:rFonts w:ascii="Times New Roman" w:eastAsia="Times New Roman" w:hAnsi="Times New Roman" w:cs="Times New Roman"/>
          <w:sz w:val="24"/>
          <w:szCs w:val="24"/>
          <w:lang w:val="es-ES"/>
        </w:rPr>
        <w:t>lo</w:t>
      </w:r>
      <w:r w:rsidRPr="00617C3F">
        <w:rPr>
          <w:rFonts w:ascii="Times New Roman" w:eastAsia="Times New Roman" w:hAnsi="Times New Roman" w:cs="Times New Roman"/>
          <w:spacing w:val="24"/>
          <w:sz w:val="24"/>
          <w:szCs w:val="24"/>
          <w:lang w:val="es-ES"/>
        </w:rPr>
        <w:t xml:space="preserve"> </w:t>
      </w:r>
      <w:r w:rsidRPr="00617C3F">
        <w:rPr>
          <w:rFonts w:ascii="Times New Roman" w:eastAsia="Times New Roman" w:hAnsi="Times New Roman" w:cs="Times New Roman"/>
          <w:sz w:val="24"/>
          <w:szCs w:val="24"/>
          <w:lang w:val="es-ES"/>
        </w:rPr>
        <w:t>l</w:t>
      </w:r>
      <w:r w:rsidRPr="00617C3F">
        <w:rPr>
          <w:rFonts w:ascii="Times New Roman" w:eastAsia="Times New Roman" w:hAnsi="Times New Roman" w:cs="Times New Roman"/>
          <w:spacing w:val="2"/>
          <w:sz w:val="24"/>
          <w:szCs w:val="24"/>
          <w:lang w:val="es-ES"/>
        </w:rPr>
        <w:t>a</w:t>
      </w:r>
      <w:r w:rsidRPr="00617C3F">
        <w:rPr>
          <w:rFonts w:ascii="Times New Roman" w:eastAsia="Times New Roman" w:hAnsi="Times New Roman" w:cs="Times New Roman"/>
          <w:spacing w:val="1"/>
          <w:sz w:val="24"/>
          <w:szCs w:val="24"/>
          <w:lang w:val="es-ES"/>
        </w:rPr>
        <w:t>r</w:t>
      </w:r>
      <w:r w:rsidRPr="00617C3F">
        <w:rPr>
          <w:rFonts w:ascii="Times New Roman" w:eastAsia="Times New Roman" w:hAnsi="Times New Roman" w:cs="Times New Roman"/>
          <w:spacing w:val="-2"/>
          <w:sz w:val="24"/>
          <w:szCs w:val="24"/>
          <w:lang w:val="es-ES"/>
        </w:rPr>
        <w:t>g</w:t>
      </w:r>
      <w:r w:rsidRPr="00617C3F">
        <w:rPr>
          <w:rFonts w:ascii="Times New Roman" w:eastAsia="Times New Roman" w:hAnsi="Times New Roman" w:cs="Times New Roman"/>
          <w:sz w:val="24"/>
          <w:szCs w:val="24"/>
          <w:lang w:val="es-ES"/>
        </w:rPr>
        <w:t>o</w:t>
      </w:r>
      <w:r w:rsidRPr="00617C3F">
        <w:rPr>
          <w:rFonts w:ascii="Times New Roman" w:eastAsia="Times New Roman" w:hAnsi="Times New Roman" w:cs="Times New Roman"/>
          <w:spacing w:val="24"/>
          <w:sz w:val="24"/>
          <w:szCs w:val="24"/>
          <w:lang w:val="es-ES"/>
        </w:rPr>
        <w:t xml:space="preserve"> </w:t>
      </w:r>
      <w:r w:rsidRPr="00617C3F">
        <w:rPr>
          <w:rFonts w:ascii="Times New Roman" w:eastAsia="Times New Roman" w:hAnsi="Times New Roman" w:cs="Times New Roman"/>
          <w:sz w:val="24"/>
          <w:szCs w:val="24"/>
          <w:lang w:val="es-ES"/>
        </w:rPr>
        <w:t>d</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l</w:t>
      </w:r>
      <w:r w:rsidRPr="00617C3F">
        <w:rPr>
          <w:rFonts w:ascii="Times New Roman" w:eastAsia="Times New Roman" w:hAnsi="Times New Roman" w:cs="Times New Roman"/>
          <w:spacing w:val="24"/>
          <w:sz w:val="24"/>
          <w:szCs w:val="24"/>
          <w:lang w:val="es-ES"/>
        </w:rPr>
        <w:t xml:space="preserve"> </w:t>
      </w:r>
      <w:r w:rsidRPr="00617C3F">
        <w:rPr>
          <w:rFonts w:ascii="Times New Roman" w:eastAsia="Times New Roman" w:hAnsi="Times New Roman" w:cs="Times New Roman"/>
          <w:spacing w:val="2"/>
          <w:sz w:val="24"/>
          <w:szCs w:val="24"/>
          <w:lang w:val="es-ES"/>
        </w:rPr>
        <w:t>p</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rímet</w:t>
      </w:r>
      <w:r w:rsidRPr="00617C3F">
        <w:rPr>
          <w:rFonts w:ascii="Times New Roman" w:eastAsia="Times New Roman" w:hAnsi="Times New Roman" w:cs="Times New Roman"/>
          <w:spacing w:val="-1"/>
          <w:sz w:val="24"/>
          <w:szCs w:val="24"/>
          <w:lang w:val="es-ES"/>
        </w:rPr>
        <w:t>r</w:t>
      </w:r>
      <w:r w:rsidRPr="00617C3F">
        <w:rPr>
          <w:rFonts w:ascii="Times New Roman" w:eastAsia="Times New Roman" w:hAnsi="Times New Roman" w:cs="Times New Roman"/>
          <w:sz w:val="24"/>
          <w:szCs w:val="24"/>
          <w:lang w:val="es-ES"/>
        </w:rPr>
        <w:t>o.   El</w:t>
      </w:r>
      <w:r w:rsidRPr="00617C3F">
        <w:rPr>
          <w:rFonts w:ascii="Times New Roman" w:eastAsia="Times New Roman" w:hAnsi="Times New Roman" w:cs="Times New Roman"/>
          <w:spacing w:val="24"/>
          <w:sz w:val="24"/>
          <w:szCs w:val="24"/>
          <w:lang w:val="es-ES"/>
        </w:rPr>
        <w:t xml:space="preserve"> </w:t>
      </w:r>
      <w:r w:rsidRPr="00617C3F">
        <w:rPr>
          <w:rFonts w:ascii="Times New Roman" w:eastAsia="Times New Roman" w:hAnsi="Times New Roman" w:cs="Times New Roman"/>
          <w:sz w:val="24"/>
          <w:szCs w:val="24"/>
          <w:lang w:val="es-ES"/>
        </w:rPr>
        <w:t>sí</w:t>
      </w:r>
      <w:r w:rsidRPr="00617C3F">
        <w:rPr>
          <w:rFonts w:ascii="Times New Roman" w:eastAsia="Times New Roman" w:hAnsi="Times New Roman" w:cs="Times New Roman"/>
          <w:spacing w:val="1"/>
          <w:sz w:val="24"/>
          <w:szCs w:val="24"/>
          <w:lang w:val="es-ES"/>
        </w:rPr>
        <w:t>m</w:t>
      </w:r>
      <w:r w:rsidRPr="00617C3F">
        <w:rPr>
          <w:rFonts w:ascii="Times New Roman" w:eastAsia="Times New Roman" w:hAnsi="Times New Roman" w:cs="Times New Roman"/>
          <w:sz w:val="24"/>
          <w:szCs w:val="24"/>
          <w:lang w:val="es-ES"/>
        </w:rPr>
        <w:t>bolo</w:t>
      </w:r>
      <w:r w:rsidRPr="00617C3F">
        <w:rPr>
          <w:rFonts w:ascii="Times New Roman" w:eastAsia="Times New Roman" w:hAnsi="Times New Roman" w:cs="Times New Roman"/>
          <w:spacing w:val="24"/>
          <w:sz w:val="24"/>
          <w:szCs w:val="24"/>
          <w:lang w:val="es-ES"/>
        </w:rPr>
        <w:t xml:space="preserve"> </w:t>
      </w:r>
      <w:r w:rsidRPr="00617C3F">
        <w:rPr>
          <w:rFonts w:ascii="Times New Roman" w:eastAsia="Times New Roman" w:hAnsi="Times New Roman" w:cs="Times New Roman"/>
          <w:sz w:val="24"/>
          <w:szCs w:val="24"/>
          <w:lang w:val="es-ES"/>
        </w:rPr>
        <w:t>se</w:t>
      </w:r>
      <w:r w:rsidRPr="00617C3F">
        <w:rPr>
          <w:rFonts w:ascii="Times New Roman" w:eastAsia="Times New Roman" w:hAnsi="Times New Roman" w:cs="Times New Roman"/>
          <w:spacing w:val="25"/>
          <w:sz w:val="24"/>
          <w:szCs w:val="24"/>
          <w:lang w:val="es-ES"/>
        </w:rPr>
        <w:t xml:space="preserve"> </w:t>
      </w:r>
      <w:r w:rsidRPr="00617C3F">
        <w:rPr>
          <w:rFonts w:ascii="Times New Roman" w:eastAsia="Times New Roman" w:hAnsi="Times New Roman" w:cs="Times New Roman"/>
          <w:sz w:val="24"/>
          <w:szCs w:val="24"/>
          <w:lang w:val="es-ES"/>
        </w:rPr>
        <w:t>insc</w:t>
      </w:r>
      <w:r w:rsidRPr="00617C3F">
        <w:rPr>
          <w:rFonts w:ascii="Times New Roman" w:eastAsia="Times New Roman" w:hAnsi="Times New Roman" w:cs="Times New Roman"/>
          <w:spacing w:val="-1"/>
          <w:sz w:val="24"/>
          <w:szCs w:val="24"/>
          <w:lang w:val="es-ES"/>
        </w:rPr>
        <w:t>r</w:t>
      </w:r>
      <w:r w:rsidRPr="00617C3F">
        <w:rPr>
          <w:rFonts w:ascii="Times New Roman" w:eastAsia="Times New Roman" w:hAnsi="Times New Roman" w:cs="Times New Roman"/>
          <w:sz w:val="24"/>
          <w:szCs w:val="24"/>
          <w:lang w:val="es-ES"/>
        </w:rPr>
        <w:t>ibe</w:t>
      </w:r>
      <w:r w:rsidRPr="00617C3F">
        <w:rPr>
          <w:rFonts w:ascii="Times New Roman" w:eastAsia="Times New Roman" w:hAnsi="Times New Roman" w:cs="Times New Roman"/>
          <w:spacing w:val="23"/>
          <w:sz w:val="24"/>
          <w:szCs w:val="24"/>
          <w:lang w:val="es-ES"/>
        </w:rPr>
        <w:t xml:space="preserve">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n blan</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o</w:t>
      </w:r>
      <w:r w:rsidRPr="00617C3F">
        <w:rPr>
          <w:rFonts w:ascii="Times New Roman" w:eastAsia="Times New Roman" w:hAnsi="Times New Roman" w:cs="Times New Roman"/>
          <w:spacing w:val="5"/>
          <w:sz w:val="24"/>
          <w:szCs w:val="24"/>
          <w:lang w:val="es-ES"/>
        </w:rPr>
        <w:t xml:space="preserve"> </w:t>
      </w:r>
      <w:r w:rsidRPr="00617C3F">
        <w:rPr>
          <w:rFonts w:ascii="Times New Roman" w:eastAsia="Times New Roman" w:hAnsi="Times New Roman" w:cs="Times New Roman"/>
          <w:sz w:val="24"/>
          <w:szCs w:val="24"/>
          <w:lang w:val="es-ES"/>
        </w:rPr>
        <w:t>y</w:t>
      </w:r>
      <w:r w:rsidRPr="00617C3F">
        <w:rPr>
          <w:rFonts w:ascii="Times New Roman" w:eastAsia="Times New Roman" w:hAnsi="Times New Roman" w:cs="Times New Roman"/>
          <w:spacing w:val="-5"/>
          <w:sz w:val="24"/>
          <w:szCs w:val="24"/>
          <w:lang w:val="es-ES"/>
        </w:rPr>
        <w:t xml:space="preserve"> </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olo</w:t>
      </w:r>
      <w:r w:rsidRPr="00617C3F">
        <w:rPr>
          <w:rFonts w:ascii="Times New Roman" w:eastAsia="Times New Roman" w:hAnsi="Times New Roman" w:cs="Times New Roman"/>
          <w:spacing w:val="2"/>
          <w:sz w:val="24"/>
          <w:szCs w:val="24"/>
          <w:lang w:val="es-ES"/>
        </w:rPr>
        <w:t>c</w:t>
      </w:r>
      <w:r w:rsidRPr="00617C3F">
        <w:rPr>
          <w:rFonts w:ascii="Times New Roman" w:eastAsia="Times New Roman" w:hAnsi="Times New Roman" w:cs="Times New Roman"/>
          <w:spacing w:val="-1"/>
          <w:sz w:val="24"/>
          <w:szCs w:val="24"/>
          <w:lang w:val="es-ES"/>
        </w:rPr>
        <w:t>a</w:t>
      </w:r>
      <w:r w:rsidRPr="00617C3F">
        <w:rPr>
          <w:rFonts w:ascii="Times New Roman" w:eastAsia="Times New Roman" w:hAnsi="Times New Roman" w:cs="Times New Roman"/>
          <w:sz w:val="24"/>
          <w:szCs w:val="24"/>
          <w:lang w:val="es-ES"/>
        </w:rPr>
        <w:t xml:space="preserve">do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 xml:space="preserve">n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l</w:t>
      </w:r>
      <w:r w:rsidRPr="00617C3F">
        <w:rPr>
          <w:rFonts w:ascii="Times New Roman" w:eastAsia="Times New Roman" w:hAnsi="Times New Roman" w:cs="Times New Roman"/>
          <w:spacing w:val="3"/>
          <w:sz w:val="24"/>
          <w:szCs w:val="24"/>
          <w:lang w:val="es-ES"/>
        </w:rPr>
        <w:t xml:space="preserve"> </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ntro de</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z w:val="24"/>
          <w:szCs w:val="24"/>
          <w:lang w:val="es-ES"/>
        </w:rPr>
        <w:t>la s</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pacing w:val="2"/>
          <w:sz w:val="24"/>
          <w:szCs w:val="24"/>
          <w:lang w:val="es-ES"/>
        </w:rPr>
        <w:t>ñ</w:t>
      </w:r>
      <w:r w:rsidRPr="00617C3F">
        <w:rPr>
          <w:rFonts w:ascii="Times New Roman" w:eastAsia="Times New Roman" w:hAnsi="Times New Roman" w:cs="Times New Roman"/>
          <w:spacing w:val="-1"/>
          <w:sz w:val="24"/>
          <w:szCs w:val="24"/>
          <w:lang w:val="es-ES"/>
        </w:rPr>
        <w:t>a</w:t>
      </w:r>
      <w:r w:rsidRPr="00617C3F">
        <w:rPr>
          <w:rFonts w:ascii="Times New Roman" w:eastAsia="Times New Roman" w:hAnsi="Times New Roman" w:cs="Times New Roman"/>
          <w:sz w:val="24"/>
          <w:szCs w:val="24"/>
          <w:lang w:val="es-ES"/>
        </w:rPr>
        <w:t>l.</w:t>
      </w:r>
      <w:r>
        <w:rPr>
          <w:rFonts w:ascii="Times New Roman" w:eastAsia="Times New Roman" w:hAnsi="Times New Roman" w:cs="Times New Roman"/>
          <w:sz w:val="24"/>
          <w:szCs w:val="24"/>
          <w:lang w:val="es-ES"/>
        </w:rPr>
        <w:t xml:space="preserve"> </w:t>
      </w:r>
      <w:r w:rsidRPr="00617C3F">
        <w:rPr>
          <w:rFonts w:ascii="Times New Roman" w:eastAsia="Times New Roman" w:hAnsi="Times New Roman" w:cs="Times New Roman"/>
          <w:spacing w:val="-3"/>
          <w:sz w:val="24"/>
          <w:szCs w:val="24"/>
          <w:lang w:val="es-ES"/>
        </w:rPr>
        <w:t>L</w:t>
      </w:r>
      <w:r w:rsidRPr="00617C3F">
        <w:rPr>
          <w:rFonts w:ascii="Times New Roman" w:eastAsia="Times New Roman" w:hAnsi="Times New Roman" w:cs="Times New Roman"/>
          <w:spacing w:val="-1"/>
          <w:sz w:val="24"/>
          <w:szCs w:val="24"/>
          <w:lang w:val="es-ES"/>
        </w:rPr>
        <w:t>a</w:t>
      </w:r>
      <w:r w:rsidRPr="00617C3F">
        <w:rPr>
          <w:rFonts w:ascii="Times New Roman" w:eastAsia="Times New Roman" w:hAnsi="Times New Roman" w:cs="Times New Roman"/>
          <w:sz w:val="24"/>
          <w:szCs w:val="24"/>
          <w:lang w:val="es-ES"/>
        </w:rPr>
        <w:t>s</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fl</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h</w:t>
      </w:r>
      <w:r w:rsidRPr="00617C3F">
        <w:rPr>
          <w:rFonts w:ascii="Times New Roman" w:eastAsia="Times New Roman" w:hAnsi="Times New Roman" w:cs="Times New Roman"/>
          <w:spacing w:val="-1"/>
          <w:sz w:val="24"/>
          <w:szCs w:val="24"/>
          <w:lang w:val="es-ES"/>
        </w:rPr>
        <w:t>a</w:t>
      </w:r>
      <w:r w:rsidRPr="00617C3F">
        <w:rPr>
          <w:rFonts w:ascii="Times New Roman" w:eastAsia="Times New Roman" w:hAnsi="Times New Roman" w:cs="Times New Roman"/>
          <w:sz w:val="24"/>
          <w:szCs w:val="24"/>
          <w:lang w:val="es-ES"/>
        </w:rPr>
        <w:t>s</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ind</w:t>
      </w:r>
      <w:r w:rsidRPr="00617C3F">
        <w:rPr>
          <w:rFonts w:ascii="Times New Roman" w:eastAsia="Times New Roman" w:hAnsi="Times New Roman" w:cs="Times New Roman"/>
          <w:spacing w:val="1"/>
          <w:sz w:val="24"/>
          <w:szCs w:val="24"/>
          <w:lang w:val="es-ES"/>
        </w:rPr>
        <w:t>i</w:t>
      </w:r>
      <w:r w:rsidRPr="00617C3F">
        <w:rPr>
          <w:rFonts w:ascii="Times New Roman" w:eastAsia="Times New Roman" w:hAnsi="Times New Roman" w:cs="Times New Roman"/>
          <w:spacing w:val="-1"/>
          <w:sz w:val="24"/>
          <w:szCs w:val="24"/>
          <w:lang w:val="es-ES"/>
        </w:rPr>
        <w:t>ca</w:t>
      </w:r>
      <w:r w:rsidRPr="00617C3F">
        <w:rPr>
          <w:rFonts w:ascii="Times New Roman" w:eastAsia="Times New Roman" w:hAnsi="Times New Roman" w:cs="Times New Roman"/>
          <w:sz w:val="24"/>
          <w:szCs w:val="24"/>
          <w:lang w:val="es-ES"/>
        </w:rPr>
        <w:t>do</w:t>
      </w:r>
      <w:r w:rsidRPr="00617C3F">
        <w:rPr>
          <w:rFonts w:ascii="Times New Roman" w:eastAsia="Times New Roman" w:hAnsi="Times New Roman" w:cs="Times New Roman"/>
          <w:spacing w:val="1"/>
          <w:sz w:val="24"/>
          <w:szCs w:val="24"/>
          <w:lang w:val="es-ES"/>
        </w:rPr>
        <w:t>r</w:t>
      </w:r>
      <w:r w:rsidRPr="00617C3F">
        <w:rPr>
          <w:rFonts w:ascii="Times New Roman" w:eastAsia="Times New Roman" w:hAnsi="Times New Roman" w:cs="Times New Roman"/>
          <w:spacing w:val="-1"/>
          <w:sz w:val="24"/>
          <w:szCs w:val="24"/>
          <w:lang w:val="es-ES"/>
        </w:rPr>
        <w:t>a</w:t>
      </w:r>
      <w:r w:rsidRPr="00617C3F">
        <w:rPr>
          <w:rFonts w:ascii="Times New Roman" w:eastAsia="Times New Roman" w:hAnsi="Times New Roman" w:cs="Times New Roman"/>
          <w:sz w:val="24"/>
          <w:szCs w:val="24"/>
          <w:lang w:val="es-ES"/>
        </w:rPr>
        <w:t>s</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se</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z w:val="24"/>
          <w:szCs w:val="24"/>
          <w:lang w:val="es-ES"/>
        </w:rPr>
        <w:t>pond</w:t>
      </w:r>
      <w:r w:rsidRPr="00617C3F">
        <w:rPr>
          <w:rFonts w:ascii="Times New Roman" w:eastAsia="Times New Roman" w:hAnsi="Times New Roman" w:cs="Times New Roman"/>
          <w:spacing w:val="-1"/>
          <w:sz w:val="24"/>
          <w:szCs w:val="24"/>
          <w:lang w:val="es-ES"/>
        </w:rPr>
        <w:t>rá</w:t>
      </w:r>
      <w:r w:rsidRPr="00617C3F">
        <w:rPr>
          <w:rFonts w:ascii="Times New Roman" w:eastAsia="Times New Roman" w:hAnsi="Times New Roman" w:cs="Times New Roman"/>
          <w:sz w:val="24"/>
          <w:szCs w:val="24"/>
          <w:lang w:val="es-ES"/>
        </w:rPr>
        <w:t>n</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siempre</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n</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la</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dir</w:t>
      </w:r>
      <w:r w:rsidRPr="00617C3F">
        <w:rPr>
          <w:rFonts w:ascii="Times New Roman" w:eastAsia="Times New Roman" w:hAnsi="Times New Roman" w:cs="Times New Roman"/>
          <w:spacing w:val="-1"/>
          <w:sz w:val="24"/>
          <w:szCs w:val="24"/>
          <w:lang w:val="es-ES"/>
        </w:rPr>
        <w:t>ecc</w:t>
      </w:r>
      <w:r w:rsidRPr="00617C3F">
        <w:rPr>
          <w:rFonts w:ascii="Times New Roman" w:eastAsia="Times New Roman" w:hAnsi="Times New Roman" w:cs="Times New Roman"/>
          <w:sz w:val="24"/>
          <w:szCs w:val="24"/>
          <w:lang w:val="es-ES"/>
        </w:rPr>
        <w:t>ión</w:t>
      </w:r>
      <w:r w:rsidRPr="00617C3F">
        <w:rPr>
          <w:rFonts w:ascii="Times New Roman" w:eastAsia="Times New Roman" w:hAnsi="Times New Roman" w:cs="Times New Roman"/>
          <w:spacing w:val="3"/>
          <w:sz w:val="24"/>
          <w:szCs w:val="24"/>
          <w:lang w:val="es-ES"/>
        </w:rPr>
        <w:t xml:space="preserve"> </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o</w:t>
      </w:r>
      <w:r w:rsidRPr="00617C3F">
        <w:rPr>
          <w:rFonts w:ascii="Times New Roman" w:eastAsia="Times New Roman" w:hAnsi="Times New Roman" w:cs="Times New Roman"/>
          <w:spacing w:val="1"/>
          <w:sz w:val="24"/>
          <w:szCs w:val="24"/>
          <w:lang w:val="es-ES"/>
        </w:rPr>
        <w:t>r</w:t>
      </w:r>
      <w:r w:rsidRPr="00617C3F">
        <w:rPr>
          <w:rFonts w:ascii="Times New Roman" w:eastAsia="Times New Roman" w:hAnsi="Times New Roman" w:cs="Times New Roman"/>
          <w:sz w:val="24"/>
          <w:szCs w:val="24"/>
          <w:lang w:val="es-ES"/>
        </w:rPr>
        <w:t>r</w:t>
      </w:r>
      <w:r w:rsidRPr="00617C3F">
        <w:rPr>
          <w:rFonts w:ascii="Times New Roman" w:eastAsia="Times New Roman" w:hAnsi="Times New Roman" w:cs="Times New Roman"/>
          <w:spacing w:val="-2"/>
          <w:sz w:val="24"/>
          <w:szCs w:val="24"/>
          <w:lang w:val="es-ES"/>
        </w:rPr>
        <w:t>e</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pacing w:val="3"/>
          <w:sz w:val="24"/>
          <w:szCs w:val="24"/>
          <w:lang w:val="es-ES"/>
        </w:rPr>
        <w:t>t</w:t>
      </w:r>
      <w:r w:rsidRPr="00617C3F">
        <w:rPr>
          <w:rFonts w:ascii="Times New Roman" w:eastAsia="Times New Roman" w:hAnsi="Times New Roman" w:cs="Times New Roman"/>
          <w:spacing w:val="-1"/>
          <w:sz w:val="24"/>
          <w:szCs w:val="24"/>
          <w:lang w:val="es-ES"/>
        </w:rPr>
        <w:t>a</w:t>
      </w:r>
      <w:r w:rsidRPr="00617C3F">
        <w:rPr>
          <w:rFonts w:ascii="Times New Roman" w:eastAsia="Times New Roman" w:hAnsi="Times New Roman" w:cs="Times New Roman"/>
          <w:sz w:val="24"/>
          <w:szCs w:val="24"/>
          <w:lang w:val="es-ES"/>
        </w:rPr>
        <w:t>,</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p</w:t>
      </w:r>
      <w:r w:rsidRPr="00617C3F">
        <w:rPr>
          <w:rFonts w:ascii="Times New Roman" w:eastAsia="Times New Roman" w:hAnsi="Times New Roman" w:cs="Times New Roman"/>
          <w:spacing w:val="-1"/>
          <w:sz w:val="24"/>
          <w:szCs w:val="24"/>
          <w:lang w:val="es-ES"/>
        </w:rPr>
        <w:t>a</w:t>
      </w:r>
      <w:r w:rsidRPr="00617C3F">
        <w:rPr>
          <w:rFonts w:ascii="Times New Roman" w:eastAsia="Times New Roman" w:hAnsi="Times New Roman" w:cs="Times New Roman"/>
          <w:sz w:val="24"/>
          <w:szCs w:val="24"/>
          <w:lang w:val="es-ES"/>
        </w:rPr>
        <w:t xml:space="preserve">ra </w:t>
      </w:r>
      <w:r w:rsidRPr="00617C3F">
        <w:rPr>
          <w:rFonts w:ascii="Times New Roman" w:eastAsia="Times New Roman" w:hAnsi="Times New Roman" w:cs="Times New Roman"/>
          <w:spacing w:val="3"/>
          <w:sz w:val="24"/>
          <w:szCs w:val="24"/>
          <w:lang w:val="es-ES"/>
        </w:rPr>
        <w:t>l</w:t>
      </w:r>
      <w:r w:rsidRPr="00617C3F">
        <w:rPr>
          <w:rFonts w:ascii="Times New Roman" w:eastAsia="Times New Roman" w:hAnsi="Times New Roman" w:cs="Times New Roman"/>
          <w:sz w:val="24"/>
          <w:szCs w:val="24"/>
          <w:lang w:val="es-ES"/>
        </w:rPr>
        <w:t>o</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u</w:t>
      </w:r>
      <w:r w:rsidRPr="00617C3F">
        <w:rPr>
          <w:rFonts w:ascii="Times New Roman" w:eastAsia="Times New Roman" w:hAnsi="Times New Roman" w:cs="Times New Roman"/>
          <w:spacing w:val="-1"/>
          <w:sz w:val="24"/>
          <w:szCs w:val="24"/>
          <w:lang w:val="es-ES"/>
        </w:rPr>
        <w:t>a</w:t>
      </w:r>
      <w:r w:rsidRPr="00617C3F">
        <w:rPr>
          <w:rFonts w:ascii="Times New Roman" w:eastAsia="Times New Roman" w:hAnsi="Times New Roman" w:cs="Times New Roman"/>
          <w:sz w:val="24"/>
          <w:szCs w:val="24"/>
          <w:lang w:val="es-ES"/>
        </w:rPr>
        <w:t>l</w:t>
      </w:r>
      <w:r w:rsidRPr="00617C3F">
        <w:rPr>
          <w:rFonts w:ascii="Times New Roman" w:eastAsia="Times New Roman" w:hAnsi="Times New Roman" w:cs="Times New Roman"/>
          <w:spacing w:val="3"/>
          <w:sz w:val="24"/>
          <w:szCs w:val="24"/>
          <w:lang w:val="es-ES"/>
        </w:rPr>
        <w:t xml:space="preserve"> </w:t>
      </w:r>
      <w:r w:rsidRPr="00617C3F">
        <w:rPr>
          <w:rFonts w:ascii="Times New Roman" w:eastAsia="Times New Roman" w:hAnsi="Times New Roman" w:cs="Times New Roman"/>
          <w:sz w:val="24"/>
          <w:szCs w:val="24"/>
          <w:lang w:val="es-ES"/>
        </w:rPr>
        <w:t>podrá p</w:t>
      </w:r>
      <w:r w:rsidRPr="00617C3F">
        <w:rPr>
          <w:rFonts w:ascii="Times New Roman" w:eastAsia="Times New Roman" w:hAnsi="Times New Roman" w:cs="Times New Roman"/>
          <w:spacing w:val="-1"/>
          <w:sz w:val="24"/>
          <w:szCs w:val="24"/>
          <w:lang w:val="es-ES"/>
        </w:rPr>
        <w:t>re</w:t>
      </w:r>
      <w:r w:rsidRPr="00617C3F">
        <w:rPr>
          <w:rFonts w:ascii="Times New Roman" w:eastAsia="Times New Roman" w:hAnsi="Times New Roman" w:cs="Times New Roman"/>
          <w:sz w:val="24"/>
          <w:szCs w:val="24"/>
          <w:lang w:val="es-ES"/>
        </w:rPr>
        <w:t>v</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r</w:t>
      </w:r>
      <w:r w:rsidRPr="00617C3F">
        <w:rPr>
          <w:rFonts w:ascii="Times New Roman" w:eastAsia="Times New Roman" w:hAnsi="Times New Roman" w:cs="Times New Roman"/>
          <w:spacing w:val="2"/>
          <w:sz w:val="24"/>
          <w:szCs w:val="24"/>
          <w:lang w:val="es-ES"/>
        </w:rPr>
        <w:t>s</w:t>
      </w:r>
      <w:r w:rsidRPr="00617C3F">
        <w:rPr>
          <w:rFonts w:ascii="Times New Roman" w:eastAsia="Times New Roman" w:hAnsi="Times New Roman" w:cs="Times New Roman"/>
          <w:sz w:val="24"/>
          <w:szCs w:val="24"/>
          <w:lang w:val="es-ES"/>
        </w:rPr>
        <w:t>e</w:t>
      </w:r>
      <w:r w:rsidRPr="00617C3F">
        <w:rPr>
          <w:rFonts w:ascii="Times New Roman" w:eastAsia="Times New Roman" w:hAnsi="Times New Roman" w:cs="Times New Roman"/>
          <w:spacing w:val="-1"/>
          <w:sz w:val="24"/>
          <w:szCs w:val="24"/>
          <w:lang w:val="es-ES"/>
        </w:rPr>
        <w:t xml:space="preserve"> e</w:t>
      </w:r>
      <w:r w:rsidRPr="00617C3F">
        <w:rPr>
          <w:rFonts w:ascii="Times New Roman" w:eastAsia="Times New Roman" w:hAnsi="Times New Roman" w:cs="Times New Roman"/>
          <w:sz w:val="24"/>
          <w:szCs w:val="24"/>
          <w:lang w:val="es-ES"/>
        </w:rPr>
        <w:t xml:space="preserve">l que </w:t>
      </w:r>
      <w:r w:rsidRPr="00617C3F">
        <w:rPr>
          <w:rFonts w:ascii="Times New Roman" w:eastAsia="Times New Roman" w:hAnsi="Times New Roman" w:cs="Times New Roman"/>
          <w:spacing w:val="2"/>
          <w:sz w:val="24"/>
          <w:szCs w:val="24"/>
          <w:lang w:val="es-ES"/>
        </w:rPr>
        <w:t>s</w:t>
      </w:r>
      <w:r w:rsidRPr="00617C3F">
        <w:rPr>
          <w:rFonts w:ascii="Times New Roman" w:eastAsia="Times New Roman" w:hAnsi="Times New Roman" w:cs="Times New Roman"/>
          <w:spacing w:val="-1"/>
          <w:sz w:val="24"/>
          <w:szCs w:val="24"/>
          <w:lang w:val="es-ES"/>
        </w:rPr>
        <w:t>ea</w:t>
      </w:r>
      <w:r w:rsidRPr="00617C3F">
        <w:rPr>
          <w:rFonts w:ascii="Times New Roman" w:eastAsia="Times New Roman" w:hAnsi="Times New Roman" w:cs="Times New Roman"/>
          <w:sz w:val="24"/>
          <w:szCs w:val="24"/>
          <w:lang w:val="es-ES"/>
        </w:rPr>
        <w:t>n d</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pacing w:val="2"/>
          <w:sz w:val="24"/>
          <w:szCs w:val="24"/>
          <w:lang w:val="es-ES"/>
        </w:rPr>
        <w:t>s</w:t>
      </w:r>
      <w:r w:rsidRPr="00617C3F">
        <w:rPr>
          <w:rFonts w:ascii="Times New Roman" w:eastAsia="Times New Roman" w:hAnsi="Times New Roman" w:cs="Times New Roman"/>
          <w:sz w:val="24"/>
          <w:szCs w:val="24"/>
          <w:lang w:val="es-ES"/>
        </w:rPr>
        <w:t>mon</w:t>
      </w:r>
      <w:r w:rsidRPr="00617C3F">
        <w:rPr>
          <w:rFonts w:ascii="Times New Roman" w:eastAsia="Times New Roman" w:hAnsi="Times New Roman" w:cs="Times New Roman"/>
          <w:spacing w:val="1"/>
          <w:sz w:val="24"/>
          <w:szCs w:val="24"/>
          <w:lang w:val="es-ES"/>
        </w:rPr>
        <w:t>t</w:t>
      </w:r>
      <w:r w:rsidRPr="00617C3F">
        <w:rPr>
          <w:rFonts w:ascii="Times New Roman" w:eastAsia="Times New Roman" w:hAnsi="Times New Roman" w:cs="Times New Roman"/>
          <w:spacing w:val="-1"/>
          <w:sz w:val="24"/>
          <w:szCs w:val="24"/>
          <w:lang w:val="es-ES"/>
        </w:rPr>
        <w:t>a</w:t>
      </w:r>
      <w:r w:rsidRPr="00617C3F">
        <w:rPr>
          <w:rFonts w:ascii="Times New Roman" w:eastAsia="Times New Roman" w:hAnsi="Times New Roman" w:cs="Times New Roman"/>
          <w:sz w:val="24"/>
          <w:szCs w:val="24"/>
          <w:lang w:val="es-ES"/>
        </w:rPr>
        <w:t>bles p</w:t>
      </w:r>
      <w:r w:rsidRPr="00617C3F">
        <w:rPr>
          <w:rFonts w:ascii="Times New Roman" w:eastAsia="Times New Roman" w:hAnsi="Times New Roman" w:cs="Times New Roman"/>
          <w:spacing w:val="-1"/>
          <w:sz w:val="24"/>
          <w:szCs w:val="24"/>
          <w:lang w:val="es-ES"/>
        </w:rPr>
        <w:t>a</w:t>
      </w:r>
      <w:r w:rsidRPr="00617C3F">
        <w:rPr>
          <w:rFonts w:ascii="Times New Roman" w:eastAsia="Times New Roman" w:hAnsi="Times New Roman" w:cs="Times New Roman"/>
          <w:sz w:val="24"/>
          <w:szCs w:val="24"/>
          <w:lang w:val="es-ES"/>
        </w:rPr>
        <w:t>ra</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su c</w:t>
      </w:r>
      <w:r w:rsidRPr="00617C3F">
        <w:rPr>
          <w:rFonts w:ascii="Times New Roman" w:eastAsia="Times New Roman" w:hAnsi="Times New Roman" w:cs="Times New Roman"/>
          <w:spacing w:val="-1"/>
          <w:sz w:val="24"/>
          <w:szCs w:val="24"/>
          <w:lang w:val="es-ES"/>
        </w:rPr>
        <w:t>o</w:t>
      </w:r>
      <w:r w:rsidRPr="00617C3F">
        <w:rPr>
          <w:rFonts w:ascii="Times New Roman" w:eastAsia="Times New Roman" w:hAnsi="Times New Roman" w:cs="Times New Roman"/>
          <w:sz w:val="24"/>
          <w:szCs w:val="24"/>
          <w:lang w:val="es-ES"/>
        </w:rPr>
        <w:t>l</w:t>
      </w:r>
      <w:r w:rsidRPr="00617C3F">
        <w:rPr>
          <w:rFonts w:ascii="Times New Roman" w:eastAsia="Times New Roman" w:hAnsi="Times New Roman" w:cs="Times New Roman"/>
          <w:spacing w:val="3"/>
          <w:sz w:val="24"/>
          <w:szCs w:val="24"/>
          <w:lang w:val="es-ES"/>
        </w:rPr>
        <w:t>o</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pacing w:val="1"/>
          <w:sz w:val="24"/>
          <w:szCs w:val="24"/>
          <w:lang w:val="es-ES"/>
        </w:rPr>
        <w:t>a</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ión en v</w:t>
      </w:r>
      <w:r w:rsidRPr="00617C3F">
        <w:rPr>
          <w:rFonts w:ascii="Times New Roman" w:eastAsia="Times New Roman" w:hAnsi="Times New Roman" w:cs="Times New Roman"/>
          <w:spacing w:val="-1"/>
          <w:sz w:val="24"/>
          <w:szCs w:val="24"/>
          <w:lang w:val="es-ES"/>
        </w:rPr>
        <w:t>a</w:t>
      </w:r>
      <w:r w:rsidRPr="00617C3F">
        <w:rPr>
          <w:rFonts w:ascii="Times New Roman" w:eastAsia="Times New Roman" w:hAnsi="Times New Roman" w:cs="Times New Roman"/>
          <w:sz w:val="24"/>
          <w:szCs w:val="24"/>
          <w:lang w:val="es-ES"/>
        </w:rPr>
        <w:t>ri</w:t>
      </w:r>
      <w:r w:rsidRPr="00617C3F">
        <w:rPr>
          <w:rFonts w:ascii="Times New Roman" w:eastAsia="Times New Roman" w:hAnsi="Times New Roman" w:cs="Times New Roman"/>
          <w:spacing w:val="-1"/>
          <w:sz w:val="24"/>
          <w:szCs w:val="24"/>
          <w:lang w:val="es-ES"/>
        </w:rPr>
        <w:t>a</w:t>
      </w:r>
      <w:r w:rsidRPr="00617C3F">
        <w:rPr>
          <w:rFonts w:ascii="Times New Roman" w:eastAsia="Times New Roman" w:hAnsi="Times New Roman" w:cs="Times New Roman"/>
          <w:sz w:val="24"/>
          <w:szCs w:val="24"/>
          <w:lang w:val="es-ES"/>
        </w:rPr>
        <w:t>s pos</w:t>
      </w:r>
      <w:r w:rsidRPr="00617C3F">
        <w:rPr>
          <w:rFonts w:ascii="Times New Roman" w:eastAsia="Times New Roman" w:hAnsi="Times New Roman" w:cs="Times New Roman"/>
          <w:spacing w:val="1"/>
          <w:sz w:val="24"/>
          <w:szCs w:val="24"/>
          <w:lang w:val="es-ES"/>
        </w:rPr>
        <w:t>i</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io</w:t>
      </w:r>
      <w:r w:rsidRPr="00617C3F">
        <w:rPr>
          <w:rFonts w:ascii="Times New Roman" w:eastAsia="Times New Roman" w:hAnsi="Times New Roman" w:cs="Times New Roman"/>
          <w:spacing w:val="3"/>
          <w:sz w:val="24"/>
          <w:szCs w:val="24"/>
          <w:lang w:val="es-ES"/>
        </w:rPr>
        <w:t>n</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pacing w:val="2"/>
          <w:sz w:val="24"/>
          <w:szCs w:val="24"/>
          <w:lang w:val="es-ES"/>
        </w:rPr>
        <w:t>s</w:t>
      </w:r>
      <w:r w:rsidRPr="00617C3F">
        <w:rPr>
          <w:rFonts w:ascii="Times New Roman" w:eastAsia="Times New Roman" w:hAnsi="Times New Roman" w:cs="Times New Roman"/>
          <w:sz w:val="24"/>
          <w:szCs w:val="24"/>
          <w:lang w:val="es-ES"/>
        </w:rPr>
        <w:t>.</w:t>
      </w:r>
      <w:r>
        <w:rPr>
          <w:rFonts w:ascii="Times New Roman" w:eastAsia="Times New Roman" w:hAnsi="Times New Roman" w:cs="Times New Roman"/>
          <w:sz w:val="24"/>
          <w:szCs w:val="24"/>
          <w:lang w:val="es-ES"/>
        </w:rPr>
        <w:t xml:space="preserve"> </w:t>
      </w:r>
      <w:r w:rsidRPr="00617C3F">
        <w:rPr>
          <w:rFonts w:ascii="Times New Roman" w:eastAsia="Times New Roman" w:hAnsi="Times New Roman" w:cs="Times New Roman"/>
          <w:spacing w:val="-3"/>
          <w:sz w:val="24"/>
          <w:szCs w:val="24"/>
          <w:lang w:val="es-ES"/>
        </w:rPr>
        <w:t>L</w:t>
      </w:r>
      <w:r w:rsidRPr="00617C3F">
        <w:rPr>
          <w:rFonts w:ascii="Times New Roman" w:eastAsia="Times New Roman" w:hAnsi="Times New Roman" w:cs="Times New Roman"/>
          <w:spacing w:val="-1"/>
          <w:sz w:val="24"/>
          <w:szCs w:val="24"/>
          <w:lang w:val="es-ES"/>
        </w:rPr>
        <w:t>a</w:t>
      </w:r>
      <w:r w:rsidRPr="00617C3F">
        <w:rPr>
          <w:rFonts w:ascii="Times New Roman" w:eastAsia="Times New Roman" w:hAnsi="Times New Roman" w:cs="Times New Roman"/>
          <w:sz w:val="24"/>
          <w:szCs w:val="24"/>
          <w:lang w:val="es-ES"/>
        </w:rPr>
        <w:t>s</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z w:val="24"/>
          <w:szCs w:val="24"/>
          <w:lang w:val="es-ES"/>
        </w:rPr>
        <w:t>s</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pacing w:val="2"/>
          <w:sz w:val="24"/>
          <w:szCs w:val="24"/>
          <w:lang w:val="es-ES"/>
        </w:rPr>
        <w:t>ñ</w:t>
      </w:r>
      <w:r w:rsidRPr="00617C3F">
        <w:rPr>
          <w:rFonts w:ascii="Times New Roman" w:eastAsia="Times New Roman" w:hAnsi="Times New Roman" w:cs="Times New Roman"/>
          <w:spacing w:val="-1"/>
          <w:sz w:val="24"/>
          <w:szCs w:val="24"/>
          <w:lang w:val="es-ES"/>
        </w:rPr>
        <w:t>a</w:t>
      </w:r>
      <w:r w:rsidRPr="00617C3F">
        <w:rPr>
          <w:rFonts w:ascii="Times New Roman" w:eastAsia="Times New Roman" w:hAnsi="Times New Roman" w:cs="Times New Roman"/>
          <w:sz w:val="24"/>
          <w:szCs w:val="24"/>
          <w:lang w:val="es-ES"/>
        </w:rPr>
        <w:t>les se re</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ono</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r</w:t>
      </w:r>
      <w:r w:rsidRPr="00617C3F">
        <w:rPr>
          <w:rFonts w:ascii="Times New Roman" w:eastAsia="Times New Roman" w:hAnsi="Times New Roman" w:cs="Times New Roman"/>
          <w:spacing w:val="-2"/>
          <w:sz w:val="24"/>
          <w:szCs w:val="24"/>
          <w:lang w:val="es-ES"/>
        </w:rPr>
        <w:t>á</w:t>
      </w:r>
      <w:r w:rsidRPr="00617C3F">
        <w:rPr>
          <w:rFonts w:ascii="Times New Roman" w:eastAsia="Times New Roman" w:hAnsi="Times New Roman" w:cs="Times New Roman"/>
          <w:sz w:val="24"/>
          <w:szCs w:val="24"/>
          <w:lang w:val="es-ES"/>
        </w:rPr>
        <w:t>n</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z w:val="24"/>
          <w:szCs w:val="24"/>
          <w:lang w:val="es-ES"/>
        </w:rPr>
        <w:t>por un</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ódi</w:t>
      </w:r>
      <w:r w:rsidRPr="00617C3F">
        <w:rPr>
          <w:rFonts w:ascii="Times New Roman" w:eastAsia="Times New Roman" w:hAnsi="Times New Roman" w:cs="Times New Roman"/>
          <w:spacing w:val="-2"/>
          <w:sz w:val="24"/>
          <w:szCs w:val="24"/>
          <w:lang w:val="es-ES"/>
        </w:rPr>
        <w:t>g</w:t>
      </w:r>
      <w:r w:rsidRPr="00617C3F">
        <w:rPr>
          <w:rFonts w:ascii="Times New Roman" w:eastAsia="Times New Roman" w:hAnsi="Times New Roman" w:cs="Times New Roman"/>
          <w:sz w:val="24"/>
          <w:szCs w:val="24"/>
          <w:lang w:val="es-ES"/>
        </w:rPr>
        <w:t>o</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z w:val="24"/>
          <w:szCs w:val="24"/>
          <w:lang w:val="es-ES"/>
        </w:rPr>
        <w:t>om</w:t>
      </w:r>
      <w:r w:rsidRPr="00617C3F">
        <w:rPr>
          <w:rFonts w:ascii="Times New Roman" w:eastAsia="Times New Roman" w:hAnsi="Times New Roman" w:cs="Times New Roman"/>
          <w:spacing w:val="3"/>
          <w:sz w:val="24"/>
          <w:szCs w:val="24"/>
          <w:lang w:val="es-ES"/>
        </w:rPr>
        <w:t>p</w:t>
      </w:r>
      <w:r w:rsidRPr="00617C3F">
        <w:rPr>
          <w:rFonts w:ascii="Times New Roman" w:eastAsia="Times New Roman" w:hAnsi="Times New Roman" w:cs="Times New Roman"/>
          <w:sz w:val="24"/>
          <w:szCs w:val="24"/>
          <w:lang w:val="es-ES"/>
        </w:rPr>
        <w:t>u</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pacing w:val="4"/>
          <w:sz w:val="24"/>
          <w:szCs w:val="24"/>
          <w:lang w:val="es-ES"/>
        </w:rPr>
        <w:t>s</w:t>
      </w:r>
      <w:r w:rsidRPr="00617C3F">
        <w:rPr>
          <w:rFonts w:ascii="Times New Roman" w:eastAsia="Times New Roman" w:hAnsi="Times New Roman" w:cs="Times New Roman"/>
          <w:sz w:val="24"/>
          <w:szCs w:val="24"/>
          <w:lang w:val="es-ES"/>
        </w:rPr>
        <w:t>to</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z w:val="24"/>
          <w:szCs w:val="24"/>
          <w:lang w:val="es-ES"/>
        </w:rPr>
        <w:t>por las si</w:t>
      </w:r>
      <w:r w:rsidRPr="00617C3F">
        <w:rPr>
          <w:rFonts w:ascii="Times New Roman" w:eastAsia="Times New Roman" w:hAnsi="Times New Roman" w:cs="Times New Roman"/>
          <w:spacing w:val="-2"/>
          <w:sz w:val="24"/>
          <w:szCs w:val="24"/>
          <w:lang w:val="es-ES"/>
        </w:rPr>
        <w:t>g</w:t>
      </w:r>
      <w:r w:rsidRPr="00617C3F">
        <w:rPr>
          <w:rFonts w:ascii="Times New Roman" w:eastAsia="Times New Roman" w:hAnsi="Times New Roman" w:cs="Times New Roman"/>
          <w:sz w:val="24"/>
          <w:szCs w:val="24"/>
          <w:lang w:val="es-ES"/>
        </w:rPr>
        <w:t>las d</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l</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pacing w:val="-2"/>
          <w:sz w:val="24"/>
          <w:szCs w:val="24"/>
          <w:lang w:val="es-ES"/>
        </w:rPr>
        <w:t>g</w:t>
      </w:r>
      <w:r w:rsidRPr="00617C3F">
        <w:rPr>
          <w:rFonts w:ascii="Times New Roman" w:eastAsia="Times New Roman" w:hAnsi="Times New Roman" w:cs="Times New Roman"/>
          <w:sz w:val="24"/>
          <w:szCs w:val="24"/>
          <w:lang w:val="es-ES"/>
        </w:rPr>
        <w:t>rupo a que p</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rt</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n</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pacing w:val="1"/>
          <w:sz w:val="24"/>
          <w:szCs w:val="24"/>
          <w:lang w:val="es-ES"/>
        </w:rPr>
        <w:t>z</w:t>
      </w:r>
      <w:r w:rsidRPr="00617C3F">
        <w:rPr>
          <w:rFonts w:ascii="Times New Roman" w:eastAsia="Times New Roman" w:hAnsi="Times New Roman" w:cs="Times New Roman"/>
          <w:spacing w:val="-1"/>
          <w:sz w:val="24"/>
          <w:szCs w:val="24"/>
          <w:lang w:val="es-ES"/>
        </w:rPr>
        <w:t>ca</w:t>
      </w:r>
      <w:r w:rsidRPr="00617C3F">
        <w:rPr>
          <w:rFonts w:ascii="Times New Roman" w:eastAsia="Times New Roman" w:hAnsi="Times New Roman" w:cs="Times New Roman"/>
          <w:sz w:val="24"/>
          <w:szCs w:val="24"/>
          <w:lang w:val="es-ES"/>
        </w:rPr>
        <w:t xml:space="preserve">n, </w:t>
      </w:r>
      <w:r w:rsidRPr="00617C3F">
        <w:rPr>
          <w:rFonts w:ascii="Times New Roman" w:eastAsia="Times New Roman" w:hAnsi="Times New Roman" w:cs="Times New Roman"/>
          <w:spacing w:val="3"/>
          <w:sz w:val="24"/>
          <w:szCs w:val="24"/>
          <w:lang w:val="es-ES"/>
        </w:rPr>
        <w:t>l</w:t>
      </w:r>
      <w:r w:rsidRPr="00617C3F">
        <w:rPr>
          <w:rFonts w:ascii="Times New Roman" w:eastAsia="Times New Roman" w:hAnsi="Times New Roman" w:cs="Times New Roman"/>
          <w:spacing w:val="-1"/>
          <w:sz w:val="24"/>
          <w:szCs w:val="24"/>
          <w:lang w:val="es-ES"/>
        </w:rPr>
        <w:t>a</w:t>
      </w:r>
      <w:r w:rsidRPr="00617C3F">
        <w:rPr>
          <w:rFonts w:ascii="Times New Roman" w:eastAsia="Times New Roman" w:hAnsi="Times New Roman" w:cs="Times New Roman"/>
          <w:sz w:val="24"/>
          <w:szCs w:val="24"/>
          <w:lang w:val="es-ES"/>
        </w:rPr>
        <w:t xml:space="preserve">s de </w:t>
      </w:r>
      <w:r w:rsidRPr="00617C3F">
        <w:rPr>
          <w:rFonts w:ascii="Times New Roman" w:eastAsia="Times New Roman" w:hAnsi="Times New Roman" w:cs="Times New Roman"/>
          <w:spacing w:val="-1"/>
          <w:sz w:val="24"/>
          <w:szCs w:val="24"/>
          <w:lang w:val="es-ES"/>
        </w:rPr>
        <w:t>p</w:t>
      </w:r>
      <w:r w:rsidRPr="00617C3F">
        <w:rPr>
          <w:rFonts w:ascii="Times New Roman" w:eastAsia="Times New Roman" w:hAnsi="Times New Roman" w:cs="Times New Roman"/>
          <w:sz w:val="24"/>
          <w:szCs w:val="24"/>
          <w:lang w:val="es-ES"/>
        </w:rPr>
        <w:t>rop</w:t>
      </w:r>
      <w:r w:rsidRPr="00617C3F">
        <w:rPr>
          <w:rFonts w:ascii="Times New Roman" w:eastAsia="Times New Roman" w:hAnsi="Times New Roman" w:cs="Times New Roman"/>
          <w:spacing w:val="2"/>
          <w:sz w:val="24"/>
          <w:szCs w:val="24"/>
          <w:lang w:val="es-ES"/>
        </w:rPr>
        <w:t>i</w:t>
      </w:r>
      <w:r w:rsidRPr="00617C3F">
        <w:rPr>
          <w:rFonts w:ascii="Times New Roman" w:eastAsia="Times New Roman" w:hAnsi="Times New Roman" w:cs="Times New Roman"/>
          <w:sz w:val="24"/>
          <w:szCs w:val="24"/>
          <w:lang w:val="es-ES"/>
        </w:rPr>
        <w:t>a</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z w:val="24"/>
          <w:szCs w:val="24"/>
          <w:lang w:val="es-ES"/>
        </w:rPr>
        <w:t>d</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si</w:t>
      </w:r>
      <w:r w:rsidRPr="00617C3F">
        <w:rPr>
          <w:rFonts w:ascii="Times New Roman" w:eastAsia="Times New Roman" w:hAnsi="Times New Roman" w:cs="Times New Roman"/>
          <w:spacing w:val="-2"/>
          <w:sz w:val="24"/>
          <w:szCs w:val="24"/>
          <w:lang w:val="es-ES"/>
        </w:rPr>
        <w:t>g</w:t>
      </w:r>
      <w:r w:rsidRPr="00617C3F">
        <w:rPr>
          <w:rFonts w:ascii="Times New Roman" w:eastAsia="Times New Roman" w:hAnsi="Times New Roman" w:cs="Times New Roman"/>
          <w:spacing w:val="2"/>
          <w:sz w:val="24"/>
          <w:szCs w:val="24"/>
          <w:lang w:val="es-ES"/>
        </w:rPr>
        <w:t>n</w:t>
      </w:r>
      <w:r w:rsidRPr="00617C3F">
        <w:rPr>
          <w:rFonts w:ascii="Times New Roman" w:eastAsia="Times New Roman" w:hAnsi="Times New Roman" w:cs="Times New Roman"/>
          <w:spacing w:val="-1"/>
          <w:sz w:val="24"/>
          <w:szCs w:val="24"/>
          <w:lang w:val="es-ES"/>
        </w:rPr>
        <w:t>ac</w:t>
      </w:r>
      <w:r w:rsidRPr="00617C3F">
        <w:rPr>
          <w:rFonts w:ascii="Times New Roman" w:eastAsia="Times New Roman" w:hAnsi="Times New Roman" w:cs="Times New Roman"/>
          <w:sz w:val="24"/>
          <w:szCs w:val="24"/>
          <w:lang w:val="es-ES"/>
        </w:rPr>
        <w:t xml:space="preserve">ión de </w:t>
      </w:r>
      <w:r w:rsidRPr="00617C3F">
        <w:rPr>
          <w:rFonts w:ascii="Times New Roman" w:eastAsia="Times New Roman" w:hAnsi="Times New Roman" w:cs="Times New Roman"/>
          <w:spacing w:val="2"/>
          <w:sz w:val="24"/>
          <w:szCs w:val="24"/>
          <w:lang w:val="es-ES"/>
        </w:rPr>
        <w:t>l</w:t>
      </w:r>
      <w:r w:rsidRPr="00617C3F">
        <w:rPr>
          <w:rFonts w:ascii="Times New Roman" w:eastAsia="Times New Roman" w:hAnsi="Times New Roman" w:cs="Times New Roman"/>
          <w:sz w:val="24"/>
          <w:szCs w:val="24"/>
          <w:lang w:val="es-ES"/>
        </w:rPr>
        <w:t>a</w:t>
      </w:r>
      <w:r w:rsidRPr="00617C3F">
        <w:rPr>
          <w:rFonts w:ascii="Times New Roman" w:eastAsia="Times New Roman" w:hAnsi="Times New Roman" w:cs="Times New Roman"/>
          <w:spacing w:val="-1"/>
          <w:sz w:val="24"/>
          <w:szCs w:val="24"/>
          <w:lang w:val="es-ES"/>
        </w:rPr>
        <w:t xml:space="preserve"> </w:t>
      </w:r>
      <w:r w:rsidRPr="00617C3F">
        <w:rPr>
          <w:rFonts w:ascii="Times New Roman" w:eastAsia="Times New Roman" w:hAnsi="Times New Roman" w:cs="Times New Roman"/>
          <w:sz w:val="24"/>
          <w:szCs w:val="24"/>
          <w:lang w:val="es-ES"/>
        </w:rPr>
        <w:t>señ</w:t>
      </w:r>
      <w:r w:rsidRPr="00617C3F">
        <w:rPr>
          <w:rFonts w:ascii="Times New Roman" w:eastAsia="Times New Roman" w:hAnsi="Times New Roman" w:cs="Times New Roman"/>
          <w:spacing w:val="-2"/>
          <w:sz w:val="24"/>
          <w:szCs w:val="24"/>
          <w:lang w:val="es-ES"/>
        </w:rPr>
        <w:t>a</w:t>
      </w:r>
      <w:r w:rsidRPr="00617C3F">
        <w:rPr>
          <w:rFonts w:ascii="Times New Roman" w:eastAsia="Times New Roman" w:hAnsi="Times New Roman" w:cs="Times New Roman"/>
          <w:sz w:val="24"/>
          <w:szCs w:val="24"/>
          <w:lang w:val="es-ES"/>
        </w:rPr>
        <w:t>l</w:t>
      </w:r>
      <w:r w:rsidRPr="00617C3F">
        <w:rPr>
          <w:rFonts w:ascii="Times New Roman" w:eastAsia="Times New Roman" w:hAnsi="Times New Roman" w:cs="Times New Roman"/>
          <w:spacing w:val="3"/>
          <w:sz w:val="24"/>
          <w:szCs w:val="24"/>
          <w:lang w:val="es-ES"/>
        </w:rPr>
        <w:t xml:space="preserve"> </w:t>
      </w:r>
      <w:r w:rsidRPr="00617C3F">
        <w:rPr>
          <w:rFonts w:ascii="Times New Roman" w:eastAsia="Times New Roman" w:hAnsi="Times New Roman" w:cs="Times New Roman"/>
          <w:sz w:val="24"/>
          <w:szCs w:val="24"/>
          <w:lang w:val="es-ES"/>
        </w:rPr>
        <w:t>y</w:t>
      </w:r>
      <w:r w:rsidRPr="00617C3F">
        <w:rPr>
          <w:rFonts w:ascii="Times New Roman" w:eastAsia="Times New Roman" w:hAnsi="Times New Roman" w:cs="Times New Roman"/>
          <w:spacing w:val="-3"/>
          <w:sz w:val="24"/>
          <w:szCs w:val="24"/>
          <w:lang w:val="es-ES"/>
        </w:rPr>
        <w:t xml:space="preserve"> </w:t>
      </w:r>
      <w:r w:rsidRPr="00617C3F">
        <w:rPr>
          <w:rFonts w:ascii="Times New Roman" w:eastAsia="Times New Roman" w:hAnsi="Times New Roman" w:cs="Times New Roman"/>
          <w:sz w:val="24"/>
          <w:szCs w:val="24"/>
          <w:lang w:val="es-ES"/>
        </w:rPr>
        <w:t>un núm</w:t>
      </w:r>
      <w:r w:rsidRPr="00617C3F">
        <w:rPr>
          <w:rFonts w:ascii="Times New Roman" w:eastAsia="Times New Roman" w:hAnsi="Times New Roman" w:cs="Times New Roman"/>
          <w:spacing w:val="2"/>
          <w:sz w:val="24"/>
          <w:szCs w:val="24"/>
          <w:lang w:val="es-ES"/>
        </w:rPr>
        <w:t>e</w:t>
      </w:r>
      <w:r w:rsidRPr="00617C3F">
        <w:rPr>
          <w:rFonts w:ascii="Times New Roman" w:eastAsia="Times New Roman" w:hAnsi="Times New Roman" w:cs="Times New Roman"/>
          <w:sz w:val="24"/>
          <w:szCs w:val="24"/>
          <w:lang w:val="es-ES"/>
        </w:rPr>
        <w:t>ro de</w:t>
      </w:r>
      <w:r w:rsidRPr="00617C3F">
        <w:rPr>
          <w:rFonts w:ascii="Times New Roman" w:eastAsia="Times New Roman" w:hAnsi="Times New Roman" w:cs="Times New Roman"/>
          <w:spacing w:val="-2"/>
          <w:sz w:val="24"/>
          <w:szCs w:val="24"/>
          <w:lang w:val="es-ES"/>
        </w:rPr>
        <w:t xml:space="preserve"> </w:t>
      </w:r>
      <w:r w:rsidRPr="00617C3F">
        <w:rPr>
          <w:rFonts w:ascii="Times New Roman" w:eastAsia="Times New Roman" w:hAnsi="Times New Roman" w:cs="Times New Roman"/>
          <w:sz w:val="24"/>
          <w:szCs w:val="24"/>
          <w:lang w:val="es-ES"/>
        </w:rPr>
        <w:t>or</w:t>
      </w:r>
      <w:r w:rsidRPr="00617C3F">
        <w:rPr>
          <w:rFonts w:ascii="Times New Roman" w:eastAsia="Times New Roman" w:hAnsi="Times New Roman" w:cs="Times New Roman"/>
          <w:spacing w:val="1"/>
          <w:sz w:val="24"/>
          <w:szCs w:val="24"/>
          <w:lang w:val="es-ES"/>
        </w:rPr>
        <w:t>d</w:t>
      </w:r>
      <w:r w:rsidRPr="00617C3F">
        <w:rPr>
          <w:rFonts w:ascii="Times New Roman" w:eastAsia="Times New Roman" w:hAnsi="Times New Roman" w:cs="Times New Roman"/>
          <w:spacing w:val="-1"/>
          <w:sz w:val="24"/>
          <w:szCs w:val="24"/>
          <w:lang w:val="es-ES"/>
        </w:rPr>
        <w:t>e</w:t>
      </w:r>
      <w:r w:rsidRPr="00617C3F">
        <w:rPr>
          <w:rFonts w:ascii="Times New Roman" w:eastAsia="Times New Roman" w:hAnsi="Times New Roman" w:cs="Times New Roman"/>
          <w:sz w:val="24"/>
          <w:szCs w:val="24"/>
          <w:lang w:val="es-ES"/>
        </w:rPr>
        <w:t xml:space="preserve">n </w:t>
      </w:r>
      <w:r w:rsidRPr="00617C3F">
        <w:rPr>
          <w:rFonts w:ascii="Times New Roman" w:eastAsia="Times New Roman" w:hAnsi="Times New Roman" w:cs="Times New Roman"/>
          <w:spacing w:val="-1"/>
          <w:sz w:val="24"/>
          <w:szCs w:val="24"/>
          <w:lang w:val="es-ES"/>
        </w:rPr>
        <w:t>c</w:t>
      </w:r>
      <w:r w:rsidRPr="00617C3F">
        <w:rPr>
          <w:rFonts w:ascii="Times New Roman" w:eastAsia="Times New Roman" w:hAnsi="Times New Roman" w:cs="Times New Roman"/>
          <w:spacing w:val="2"/>
          <w:sz w:val="24"/>
          <w:szCs w:val="24"/>
          <w:lang w:val="es-ES"/>
        </w:rPr>
        <w:t>o</w:t>
      </w:r>
      <w:r w:rsidRPr="00617C3F">
        <w:rPr>
          <w:rFonts w:ascii="Times New Roman" w:eastAsia="Times New Roman" w:hAnsi="Times New Roman" w:cs="Times New Roman"/>
          <w:sz w:val="24"/>
          <w:szCs w:val="24"/>
          <w:lang w:val="es-ES"/>
        </w:rPr>
        <w:t>r</w:t>
      </w:r>
      <w:r w:rsidRPr="00617C3F">
        <w:rPr>
          <w:rFonts w:ascii="Times New Roman" w:eastAsia="Times New Roman" w:hAnsi="Times New Roman" w:cs="Times New Roman"/>
          <w:spacing w:val="-1"/>
          <w:sz w:val="24"/>
          <w:szCs w:val="24"/>
          <w:lang w:val="es-ES"/>
        </w:rPr>
        <w:t>re</w:t>
      </w:r>
      <w:r w:rsidRPr="00617C3F">
        <w:rPr>
          <w:rFonts w:ascii="Times New Roman" w:eastAsia="Times New Roman" w:hAnsi="Times New Roman" w:cs="Times New Roman"/>
          <w:sz w:val="24"/>
          <w:szCs w:val="24"/>
          <w:lang w:val="es-ES"/>
        </w:rPr>
        <w:t>lativo.</w:t>
      </w:r>
    </w:p>
    <w:p w:rsidR="0060441F" w:rsidRDefault="0060441F" w:rsidP="0060441F">
      <w:pPr>
        <w:ind w:right="65"/>
        <w:jc w:val="both"/>
        <w:rPr>
          <w:rFonts w:ascii="Times New Roman" w:eastAsia="Times New Roman" w:hAnsi="Times New Roman" w:cs="Times New Roman"/>
          <w:sz w:val="24"/>
          <w:szCs w:val="24"/>
          <w:lang w:val="es-ES"/>
        </w:rPr>
      </w:pPr>
    </w:p>
    <w:p w:rsidR="0060441F" w:rsidRDefault="0060441F" w:rsidP="0060441F">
      <w:pPr>
        <w:ind w:right="65"/>
        <w:jc w:val="both"/>
        <w:rPr>
          <w:rFonts w:ascii="Times New Roman" w:eastAsia="Times New Roman" w:hAnsi="Times New Roman" w:cs="Times New Roman"/>
          <w:sz w:val="24"/>
          <w:szCs w:val="24"/>
          <w:lang w:val="es-ES"/>
        </w:rPr>
      </w:pPr>
    </w:p>
    <w:p w:rsidR="0060441F" w:rsidRDefault="0060441F" w:rsidP="0060441F">
      <w:pPr>
        <w:ind w:right="65"/>
        <w:jc w:val="both"/>
        <w:rPr>
          <w:rFonts w:ascii="Times New Roman" w:eastAsia="Times New Roman" w:hAnsi="Times New Roman" w:cs="Times New Roman"/>
          <w:sz w:val="24"/>
          <w:szCs w:val="24"/>
          <w:lang w:val="es-ES"/>
        </w:rPr>
      </w:pPr>
    </w:p>
    <w:p w:rsidR="0060441F" w:rsidRDefault="0060441F" w:rsidP="0060441F">
      <w:pPr>
        <w:ind w:right="65"/>
        <w:jc w:val="both"/>
        <w:rPr>
          <w:rFonts w:ascii="Times New Roman" w:eastAsia="Times New Roman" w:hAnsi="Times New Roman" w:cs="Times New Roman"/>
          <w:sz w:val="24"/>
          <w:szCs w:val="24"/>
          <w:lang w:val="es-ES"/>
        </w:rPr>
      </w:pPr>
    </w:p>
    <w:p w:rsidR="0060441F" w:rsidRDefault="0060441F" w:rsidP="0060441F">
      <w:pPr>
        <w:ind w:right="65"/>
        <w:jc w:val="both"/>
        <w:rPr>
          <w:rFonts w:ascii="Times New Roman" w:eastAsia="Times New Roman" w:hAnsi="Times New Roman" w:cs="Times New Roman"/>
          <w:sz w:val="24"/>
          <w:szCs w:val="24"/>
          <w:lang w:val="es-ES"/>
        </w:rPr>
      </w:pPr>
    </w:p>
    <w:p w:rsidR="0060441F" w:rsidRDefault="0060441F" w:rsidP="0060441F">
      <w:pPr>
        <w:ind w:right="65"/>
        <w:jc w:val="both"/>
        <w:rPr>
          <w:rFonts w:ascii="Times New Roman" w:eastAsia="Times New Roman" w:hAnsi="Times New Roman" w:cs="Times New Roman"/>
          <w:sz w:val="24"/>
          <w:szCs w:val="24"/>
          <w:lang w:val="es-ES"/>
        </w:rPr>
      </w:pPr>
    </w:p>
    <w:p w:rsidR="0060441F" w:rsidRDefault="0060441F" w:rsidP="0060441F">
      <w:pPr>
        <w:ind w:right="65"/>
        <w:jc w:val="both"/>
        <w:rPr>
          <w:rFonts w:ascii="Times New Roman" w:eastAsia="Times New Roman" w:hAnsi="Times New Roman" w:cs="Times New Roman"/>
          <w:sz w:val="24"/>
          <w:szCs w:val="24"/>
          <w:lang w:val="es-ES"/>
        </w:rPr>
      </w:pPr>
    </w:p>
    <w:p w:rsidR="0060441F" w:rsidRDefault="0060441F" w:rsidP="0060441F">
      <w:pPr>
        <w:ind w:right="65"/>
        <w:jc w:val="both"/>
        <w:rPr>
          <w:rFonts w:ascii="Times New Roman" w:eastAsia="Times New Roman" w:hAnsi="Times New Roman" w:cs="Times New Roman"/>
          <w:sz w:val="24"/>
          <w:szCs w:val="24"/>
          <w:lang w:val="es-ES"/>
        </w:rPr>
      </w:pPr>
    </w:p>
    <w:p w:rsidR="0060441F" w:rsidRDefault="0060441F" w:rsidP="0060441F">
      <w:pPr>
        <w:ind w:right="65"/>
        <w:jc w:val="both"/>
        <w:rPr>
          <w:rFonts w:ascii="Times New Roman" w:eastAsia="Times New Roman" w:hAnsi="Times New Roman" w:cs="Times New Roman"/>
          <w:sz w:val="24"/>
          <w:szCs w:val="24"/>
          <w:lang w:val="es-ES"/>
        </w:rPr>
      </w:pPr>
    </w:p>
    <w:p w:rsidR="0060441F" w:rsidRDefault="0060441F" w:rsidP="0060441F">
      <w:pPr>
        <w:ind w:right="65"/>
        <w:jc w:val="both"/>
        <w:rPr>
          <w:rFonts w:ascii="Times New Roman" w:eastAsia="Times New Roman" w:hAnsi="Times New Roman" w:cs="Times New Roman"/>
          <w:sz w:val="24"/>
          <w:szCs w:val="24"/>
          <w:lang w:val="es-ES"/>
        </w:rPr>
      </w:pPr>
    </w:p>
    <w:p w:rsidR="0060441F" w:rsidRDefault="0060441F" w:rsidP="0060441F">
      <w:pPr>
        <w:ind w:right="65"/>
        <w:jc w:val="both"/>
        <w:rPr>
          <w:rFonts w:ascii="Times New Roman" w:eastAsia="Times New Roman" w:hAnsi="Times New Roman" w:cs="Times New Roman"/>
          <w:sz w:val="24"/>
          <w:szCs w:val="24"/>
          <w:lang w:val="es-ES"/>
        </w:rPr>
      </w:pPr>
    </w:p>
    <w:p w:rsidR="0060441F" w:rsidRDefault="0060441F" w:rsidP="0060441F">
      <w:pPr>
        <w:ind w:right="65"/>
        <w:jc w:val="both"/>
        <w:rPr>
          <w:rFonts w:ascii="Times New Roman" w:eastAsia="Times New Roman" w:hAnsi="Times New Roman" w:cs="Times New Roman"/>
          <w:sz w:val="24"/>
          <w:szCs w:val="24"/>
          <w:lang w:val="es-ES"/>
        </w:rPr>
      </w:pPr>
    </w:p>
    <w:p w:rsidR="0060441F" w:rsidRDefault="0060441F" w:rsidP="0060441F">
      <w:pPr>
        <w:ind w:right="65"/>
        <w:jc w:val="both"/>
        <w:rPr>
          <w:rFonts w:ascii="Times New Roman" w:eastAsia="Times New Roman" w:hAnsi="Times New Roman" w:cs="Times New Roman"/>
          <w:sz w:val="24"/>
          <w:szCs w:val="24"/>
          <w:lang w:val="es-ES"/>
        </w:rPr>
      </w:pPr>
    </w:p>
    <w:p w:rsidR="0060441F" w:rsidRDefault="0060441F" w:rsidP="0060441F">
      <w:pPr>
        <w:ind w:right="65"/>
        <w:jc w:val="both"/>
        <w:rPr>
          <w:rFonts w:ascii="Times New Roman" w:eastAsia="Times New Roman" w:hAnsi="Times New Roman" w:cs="Times New Roman"/>
          <w:sz w:val="24"/>
          <w:szCs w:val="24"/>
          <w:lang w:val="es-ES"/>
        </w:rPr>
      </w:pPr>
    </w:p>
    <w:p w:rsidR="0060441F" w:rsidRDefault="0060441F" w:rsidP="0060441F">
      <w:pPr>
        <w:shd w:val="clear" w:color="auto" w:fill="FDE9D9" w:themeFill="accent6" w:themeFillTint="33"/>
        <w:spacing w:line="240" w:lineRule="auto"/>
        <w:jc w:val="both"/>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lastRenderedPageBreak/>
        <w:t>IV. REQUERIMIENTO</w:t>
      </w:r>
    </w:p>
    <w:p w:rsidR="0060441F" w:rsidRDefault="0060441F" w:rsidP="0060441F">
      <w:pPr>
        <w:jc w:val="center"/>
        <w:rPr>
          <w:b/>
        </w:rPr>
      </w:pPr>
      <w:r>
        <w:rPr>
          <w:b/>
        </w:rPr>
        <w:t xml:space="preserve">ADQUISICIÓN DE SEÑALÉTICA DE SEGURIDAD INDUSTRIAL PARA EL CAMPAMENTO DEL GAD PROVINCIAL </w:t>
      </w:r>
    </w:p>
    <w:tbl>
      <w:tblPr>
        <w:tblStyle w:val="Tablaconcuadrcula"/>
        <w:tblW w:w="0" w:type="auto"/>
        <w:tblLook w:val="04A0" w:firstRow="1" w:lastRow="0" w:firstColumn="1" w:lastColumn="0" w:noHBand="0" w:noVBand="1"/>
      </w:tblPr>
      <w:tblGrid>
        <w:gridCol w:w="2569"/>
        <w:gridCol w:w="5925"/>
      </w:tblGrid>
      <w:tr w:rsidR="0060441F" w:rsidTr="003373B3">
        <w:trPr>
          <w:trHeight w:val="1529"/>
        </w:trPr>
        <w:tc>
          <w:tcPr>
            <w:tcW w:w="2569" w:type="dxa"/>
            <w:vMerge w:val="restart"/>
          </w:tcPr>
          <w:p w:rsidR="0060441F" w:rsidRDefault="0060441F" w:rsidP="003373B3">
            <w:pPr>
              <w:jc w:val="center"/>
              <w:rPr>
                <w:b/>
                <w:u w:val="single"/>
              </w:rPr>
            </w:pPr>
            <w:r w:rsidRPr="002E0E15">
              <w:rPr>
                <w:b/>
                <w:u w:val="single"/>
              </w:rPr>
              <w:t>PUNTO DE ENCUENTRO</w:t>
            </w:r>
          </w:p>
          <w:p w:rsidR="0060441F" w:rsidRDefault="0060441F" w:rsidP="003373B3">
            <w:pPr>
              <w:jc w:val="center"/>
              <w:rPr>
                <w:b/>
              </w:rPr>
            </w:pPr>
            <w:r>
              <w:rPr>
                <w:noProof/>
                <w:lang w:val="es-ES" w:eastAsia="es-ES"/>
              </w:rPr>
              <w:drawing>
                <wp:inline distT="0" distB="0" distL="0" distR="0" wp14:anchorId="031D8BE1" wp14:editId="1F8BF4C8">
                  <wp:extent cx="876300" cy="1114425"/>
                  <wp:effectExtent l="0" t="0" r="0" b="9525"/>
                  <wp:docPr id="3205" name="Imagen 3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27690" t="31368" r="60670" b="42597"/>
                          <a:stretch/>
                        </pic:blipFill>
                        <pic:spPr bwMode="auto">
                          <a:xfrm>
                            <a:off x="0" y="0"/>
                            <a:ext cx="876300" cy="1114425"/>
                          </a:xfrm>
                          <a:prstGeom prst="rect">
                            <a:avLst/>
                          </a:prstGeom>
                          <a:ln>
                            <a:noFill/>
                          </a:ln>
                          <a:extLst>
                            <a:ext uri="{53640926-AAD7-44D8-BBD7-CCE9431645EC}">
                              <a14:shadowObscured xmlns:a14="http://schemas.microsoft.com/office/drawing/2010/main"/>
                            </a:ext>
                          </a:extLst>
                        </pic:spPr>
                      </pic:pic>
                    </a:graphicData>
                  </a:graphic>
                </wp:inline>
              </w:drawing>
            </w:r>
          </w:p>
          <w:p w:rsidR="0060441F" w:rsidRDefault="0060441F" w:rsidP="003373B3">
            <w:pPr>
              <w:jc w:val="center"/>
              <w:rPr>
                <w:b/>
              </w:rPr>
            </w:pPr>
            <w:r>
              <w:rPr>
                <w:noProof/>
                <w:lang w:val="es-ES" w:eastAsia="es-ES"/>
              </w:rPr>
              <mc:AlternateContent>
                <mc:Choice Requires="wps">
                  <w:drawing>
                    <wp:anchor distT="0" distB="0" distL="114300" distR="114300" simplePos="0" relativeHeight="251703296" behindDoc="0" locked="0" layoutInCell="1" allowOverlap="1" wp14:anchorId="573A5F6B" wp14:editId="756B76A4">
                      <wp:simplePos x="0" y="0"/>
                      <wp:positionH relativeFrom="column">
                        <wp:posOffset>695325</wp:posOffset>
                      </wp:positionH>
                      <wp:positionV relativeFrom="paragraph">
                        <wp:posOffset>41275</wp:posOffset>
                      </wp:positionV>
                      <wp:extent cx="9525" cy="1323975"/>
                      <wp:effectExtent l="76200" t="19050" r="66675" b="85725"/>
                      <wp:wrapNone/>
                      <wp:docPr id="3203" name="Conector recto 3203"/>
                      <wp:cNvGraphicFramePr/>
                      <a:graphic xmlns:a="http://schemas.openxmlformats.org/drawingml/2006/main">
                        <a:graphicData uri="http://schemas.microsoft.com/office/word/2010/wordprocessingShape">
                          <wps:wsp>
                            <wps:cNvCnPr/>
                            <wps:spPr>
                              <a:xfrm>
                                <a:off x="0" y="0"/>
                                <a:ext cx="9525" cy="13239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E0A499" id="Conector recto 3203"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75pt,3.25pt" to="55.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tPRuQEAALwDAAAOAAAAZHJzL2Uyb0RvYy54bWysU02P0zAQvSPxHyzfadJEBTZquoeu4IKg&#10;4uMHeJ1xY+EvjU2T/nvGbptFgPaAuNix572Zec+T7f1sDTsBRu1dz9ermjNw0g/aHXv+7eu7V285&#10;i0m4QRjvoOdniPx+9/LFdgodNH70ZgBklMTFbgo9H1MKXVVFOYIVceUDOAoqj1YkOuKxGlBMlN2a&#10;qqnr19XkcQjoJcRItw+XIN+V/EqBTJ+UipCY6Tn1lsqKZX3Ma7Xbiu6IIoxaXtsQ/9CFFdpR0SXV&#10;g0iC/UD9RyqrJfroVVpJbyuvlJZQNJCadf2bmi+jCFC0kDkxLDbF/5dWfjwdkOmh521Tt5w5YemV&#10;9vRWMnlkmDdWQuTUFGJHhL074PUUwwGz7FmhzTsJYnNx97y4C3Niki7vNs2GM0mBddu0d2822fzq&#10;iRswpvfgLcsfPTfaZe2iE6cPMV2gNwjxci+X6uUrnQ1ksHGfQZEeqtcWdpkk2BtkJ0EzMHxfX8sW&#10;ZKYobcxCqp8nXbGZBmW6FmLzPHFBl4repYVotfP4N3Kab62qC/6m+qI1y370w7m8RbGDRqQYeh3n&#10;PIO/ngv96afb/QQAAP//AwBQSwMEFAAGAAgAAAAhAL/BhgTeAAAACQEAAA8AAABkcnMvZG93bnJl&#10;di54bWxMj81OwzAQhO9IvIO1SNyo7YhGIcSpEBJwpSkS4ubGmx+I7Sh22tCnZ3uip9VoRrPfFJvF&#10;DuyAU+i9UyBXAhi62pvetQo+di93GbAQtTN68A4V/GKATXl9Vejc+KPb4qGKLaMSF3KtoItxzDkP&#10;dYdWh5Uf0ZHX+MnqSHJquZn0kcrtwBMhUm517+hDp0d87rD+qWarIM3ST9ncV8lJzq/N+1e2e9t+&#10;n5S6vVmeHoFFXOJ/GM74hA4lMe397ExgA2nxsKYoldE5+1LStr2CRK4F8LLglwvKPwAAAP//AwBQ&#10;SwECLQAUAAYACAAAACEAtoM4kv4AAADhAQAAEwAAAAAAAAAAAAAAAAAAAAAAW0NvbnRlbnRfVHlw&#10;ZXNdLnhtbFBLAQItABQABgAIAAAAIQA4/SH/1gAAAJQBAAALAAAAAAAAAAAAAAAAAC8BAABfcmVs&#10;cy8ucmVsc1BLAQItABQABgAIAAAAIQCC7tPRuQEAALwDAAAOAAAAAAAAAAAAAAAAAC4CAABkcnMv&#10;ZTJvRG9jLnhtbFBLAQItABQABgAIAAAAIQC/wYYE3gAAAAkBAAAPAAAAAAAAAAAAAAAAABMEAABk&#10;cnMvZG93bnJldi54bWxQSwUGAAAAAAQABADzAAAAHgUAAAAA&#10;" strokecolor="black [3200]" strokeweight="3pt">
                      <v:shadow on="t" color="black" opacity="22937f" origin=",.5" offset="0,.63889mm"/>
                    </v:line>
                  </w:pict>
                </mc:Fallback>
              </mc:AlternateContent>
            </w:r>
          </w:p>
          <w:p w:rsidR="0060441F" w:rsidRDefault="0060441F" w:rsidP="003373B3">
            <w:pPr>
              <w:jc w:val="center"/>
              <w:rPr>
                <w:b/>
              </w:rPr>
            </w:pPr>
          </w:p>
          <w:p w:rsidR="0060441F" w:rsidRDefault="0060441F" w:rsidP="003373B3">
            <w:pPr>
              <w:jc w:val="center"/>
              <w:rPr>
                <w:b/>
              </w:rPr>
            </w:pPr>
          </w:p>
          <w:p w:rsidR="0060441F" w:rsidRDefault="0060441F" w:rsidP="003373B3">
            <w:pPr>
              <w:jc w:val="center"/>
              <w:rPr>
                <w:b/>
              </w:rPr>
            </w:pPr>
          </w:p>
          <w:p w:rsidR="0060441F" w:rsidRDefault="0060441F" w:rsidP="003373B3">
            <w:pPr>
              <w:jc w:val="center"/>
              <w:rPr>
                <w:b/>
              </w:rPr>
            </w:pPr>
          </w:p>
          <w:p w:rsidR="0060441F" w:rsidRDefault="0060441F" w:rsidP="003373B3">
            <w:pPr>
              <w:jc w:val="center"/>
              <w:rPr>
                <w:b/>
              </w:rPr>
            </w:pPr>
          </w:p>
          <w:p w:rsidR="0060441F" w:rsidRDefault="0060441F" w:rsidP="003373B3">
            <w:pPr>
              <w:jc w:val="center"/>
              <w:rPr>
                <w:b/>
              </w:rPr>
            </w:pPr>
          </w:p>
          <w:p w:rsidR="0060441F" w:rsidRDefault="0060441F" w:rsidP="003373B3">
            <w:pPr>
              <w:jc w:val="center"/>
              <w:rPr>
                <w:b/>
              </w:rPr>
            </w:pPr>
          </w:p>
          <w:p w:rsidR="0060441F" w:rsidRDefault="0060441F" w:rsidP="003373B3">
            <w:pPr>
              <w:jc w:val="center"/>
              <w:rPr>
                <w:b/>
              </w:rPr>
            </w:pPr>
          </w:p>
          <w:p w:rsidR="0060441F" w:rsidRDefault="0060441F" w:rsidP="003373B3">
            <w:pPr>
              <w:jc w:val="center"/>
              <w:rPr>
                <w:b/>
              </w:rPr>
            </w:pPr>
          </w:p>
        </w:tc>
        <w:tc>
          <w:tcPr>
            <w:tcW w:w="5926" w:type="dxa"/>
          </w:tcPr>
          <w:p w:rsidR="0060441F" w:rsidRDefault="0060441F" w:rsidP="003373B3">
            <w:pPr>
              <w:jc w:val="both"/>
            </w:pPr>
            <w:r w:rsidRPr="006B0BC7">
              <w:rPr>
                <w:b/>
                <w:color w:val="FF0000"/>
              </w:rPr>
              <w:t xml:space="preserve">CANTIDAD DE SEÑALETICAS: </w:t>
            </w:r>
            <w:r w:rsidRPr="006B0BC7">
              <w:t>3</w:t>
            </w:r>
          </w:p>
          <w:p w:rsidR="0060441F" w:rsidRPr="006B0BC7" w:rsidRDefault="0060441F" w:rsidP="003373B3">
            <w:pPr>
              <w:jc w:val="both"/>
              <w:rPr>
                <w:b/>
              </w:rPr>
            </w:pPr>
          </w:p>
          <w:p w:rsidR="0060441F" w:rsidRDefault="0060441F" w:rsidP="003373B3">
            <w:pPr>
              <w:jc w:val="both"/>
            </w:pPr>
            <w:r w:rsidRPr="006B0BC7">
              <w:rPr>
                <w:b/>
                <w:color w:val="FF0000"/>
              </w:rPr>
              <w:t xml:space="preserve">MATERIAL: </w:t>
            </w:r>
            <w:r w:rsidRPr="006B0BC7">
              <w:t>TUBO VERTICAL CUADRADO GALVANIZADO DE 2.20 MTS DE ALTURA CON PLACA DE PVC CON MATERIAL VINILO REFLECTIVO E IMAGEN DE PUNTO DE ENCUENTRO BAJO NORMA INEN 439 EMPERNADA E INSTALADA</w:t>
            </w:r>
          </w:p>
          <w:p w:rsidR="0060441F" w:rsidRPr="006B0BC7" w:rsidRDefault="0060441F" w:rsidP="003373B3">
            <w:pPr>
              <w:jc w:val="both"/>
              <w:rPr>
                <w:b/>
              </w:rPr>
            </w:pPr>
          </w:p>
          <w:p w:rsidR="0060441F" w:rsidRPr="00F311EF" w:rsidRDefault="0060441F" w:rsidP="003373B3">
            <w:pPr>
              <w:jc w:val="both"/>
              <w:rPr>
                <w:b/>
                <w:color w:val="E36C0A" w:themeColor="accent6" w:themeShade="BF"/>
              </w:rPr>
            </w:pPr>
            <w:r w:rsidRPr="006B0BC7">
              <w:rPr>
                <w:b/>
                <w:color w:val="FF0000"/>
              </w:rPr>
              <w:t xml:space="preserve">MEDIDAS: </w:t>
            </w:r>
            <w:r w:rsidRPr="006B0BC7">
              <w:t>50 X 60</w:t>
            </w:r>
          </w:p>
          <w:p w:rsidR="0060441F" w:rsidRPr="00DE6328" w:rsidRDefault="0060441F" w:rsidP="003373B3">
            <w:pPr>
              <w:jc w:val="both"/>
              <w:rPr>
                <w:color w:val="FF0000"/>
              </w:rPr>
            </w:pPr>
            <w:r>
              <w:t xml:space="preserve"> </w:t>
            </w:r>
          </w:p>
        </w:tc>
      </w:tr>
      <w:tr w:rsidR="0060441F" w:rsidTr="003373B3">
        <w:trPr>
          <w:trHeight w:val="1529"/>
        </w:trPr>
        <w:tc>
          <w:tcPr>
            <w:tcW w:w="2569" w:type="dxa"/>
            <w:vMerge/>
          </w:tcPr>
          <w:p w:rsidR="0060441F" w:rsidRPr="002E0E15" w:rsidRDefault="0060441F" w:rsidP="003373B3">
            <w:pPr>
              <w:jc w:val="center"/>
              <w:rPr>
                <w:b/>
                <w:u w:val="single"/>
              </w:rPr>
            </w:pPr>
          </w:p>
        </w:tc>
        <w:tc>
          <w:tcPr>
            <w:tcW w:w="5926" w:type="dxa"/>
          </w:tcPr>
          <w:p w:rsidR="0060441F" w:rsidRDefault="0060441F" w:rsidP="003373B3">
            <w:pPr>
              <w:jc w:val="center"/>
              <w:rPr>
                <w:b/>
                <w:color w:val="FF0000"/>
              </w:rPr>
            </w:pPr>
            <w:r>
              <w:rPr>
                <w:b/>
                <w:color w:val="FF0000"/>
              </w:rPr>
              <w:t>UBICACIÒN DE LAS SEÑALÈTICAS</w:t>
            </w:r>
          </w:p>
          <w:p w:rsidR="0060441F" w:rsidRDefault="0060441F" w:rsidP="003373B3">
            <w:pPr>
              <w:jc w:val="both"/>
            </w:pPr>
            <w:r w:rsidRPr="00DE6328">
              <w:rPr>
                <w:b/>
              </w:rPr>
              <w:t>1.-</w:t>
            </w:r>
            <w:r w:rsidRPr="00DE6328">
              <w:t xml:space="preserve"> Al frente de Talleres </w:t>
            </w:r>
          </w:p>
          <w:p w:rsidR="0060441F" w:rsidRDefault="0060441F" w:rsidP="003373B3">
            <w:pPr>
              <w:jc w:val="both"/>
            </w:pPr>
            <w:r w:rsidRPr="00DE6328">
              <w:rPr>
                <w:b/>
              </w:rPr>
              <w:t>2.-</w:t>
            </w:r>
            <w:r>
              <w:t xml:space="preserve"> Dirección de Obras Públicas – Estacionamiento </w:t>
            </w:r>
          </w:p>
          <w:p w:rsidR="0060441F" w:rsidRPr="006B0BC7" w:rsidRDefault="0060441F" w:rsidP="003373B3">
            <w:pPr>
              <w:jc w:val="both"/>
              <w:rPr>
                <w:b/>
                <w:color w:val="FF0000"/>
              </w:rPr>
            </w:pPr>
            <w:r w:rsidRPr="00DE6328">
              <w:rPr>
                <w:b/>
              </w:rPr>
              <w:t>3.-</w:t>
            </w:r>
            <w:r>
              <w:t xml:space="preserve"> Estacionamiento de vehículos livianos - Servicios Generales</w:t>
            </w:r>
          </w:p>
        </w:tc>
      </w:tr>
    </w:tbl>
    <w:p w:rsidR="0060441F" w:rsidRDefault="0060441F" w:rsidP="0060441F">
      <w:pPr>
        <w:jc w:val="center"/>
        <w:rPr>
          <w:b/>
        </w:rPr>
      </w:pPr>
    </w:p>
    <w:p w:rsidR="00D0137A" w:rsidRDefault="00D0137A" w:rsidP="0060441F">
      <w:pPr>
        <w:jc w:val="center"/>
        <w:rPr>
          <w:b/>
        </w:rPr>
      </w:pPr>
    </w:p>
    <w:p w:rsidR="00D0137A" w:rsidRDefault="00D0137A" w:rsidP="0060441F">
      <w:pPr>
        <w:jc w:val="center"/>
        <w:rPr>
          <w:b/>
        </w:rPr>
      </w:pPr>
    </w:p>
    <w:p w:rsidR="00D0137A" w:rsidRDefault="00D0137A" w:rsidP="0060441F">
      <w:pPr>
        <w:jc w:val="center"/>
        <w:rPr>
          <w:b/>
        </w:rPr>
      </w:pPr>
    </w:p>
    <w:p w:rsidR="00D0137A" w:rsidRDefault="00D0137A" w:rsidP="0060441F">
      <w:pPr>
        <w:jc w:val="center"/>
        <w:rPr>
          <w:b/>
        </w:rPr>
      </w:pPr>
    </w:p>
    <w:p w:rsidR="00D0137A" w:rsidRDefault="00D0137A" w:rsidP="0060441F">
      <w:pPr>
        <w:jc w:val="center"/>
        <w:rPr>
          <w:b/>
        </w:rPr>
      </w:pPr>
    </w:p>
    <w:p w:rsidR="00D0137A" w:rsidRDefault="00D0137A" w:rsidP="0060441F">
      <w:pPr>
        <w:jc w:val="center"/>
        <w:rPr>
          <w:b/>
        </w:rPr>
      </w:pPr>
    </w:p>
    <w:p w:rsidR="00D0137A" w:rsidRDefault="00D0137A" w:rsidP="0060441F">
      <w:pPr>
        <w:jc w:val="center"/>
        <w:rPr>
          <w:b/>
        </w:rPr>
      </w:pPr>
    </w:p>
    <w:p w:rsidR="00D0137A" w:rsidRDefault="00D0137A" w:rsidP="0060441F">
      <w:pPr>
        <w:jc w:val="center"/>
        <w:rPr>
          <w:b/>
        </w:rPr>
      </w:pPr>
    </w:p>
    <w:p w:rsidR="00D0137A" w:rsidRDefault="00D0137A" w:rsidP="0060441F">
      <w:pPr>
        <w:jc w:val="center"/>
        <w:rPr>
          <w:b/>
        </w:rPr>
      </w:pPr>
    </w:p>
    <w:p w:rsidR="00D0137A" w:rsidRDefault="00D0137A" w:rsidP="0060441F">
      <w:pPr>
        <w:jc w:val="center"/>
        <w:rPr>
          <w:b/>
        </w:rPr>
      </w:pPr>
    </w:p>
    <w:p w:rsidR="00D0137A" w:rsidRDefault="00D0137A" w:rsidP="0060441F">
      <w:pPr>
        <w:jc w:val="center"/>
        <w:rPr>
          <w:b/>
        </w:rPr>
      </w:pPr>
    </w:p>
    <w:p w:rsidR="00D0137A" w:rsidRDefault="00D0137A" w:rsidP="0060441F">
      <w:pPr>
        <w:jc w:val="center"/>
        <w:rPr>
          <w:b/>
        </w:rPr>
      </w:pPr>
    </w:p>
    <w:p w:rsidR="00D0137A" w:rsidRDefault="00D0137A" w:rsidP="0060441F">
      <w:pPr>
        <w:jc w:val="center"/>
        <w:rPr>
          <w:b/>
        </w:rPr>
      </w:pPr>
    </w:p>
    <w:p w:rsidR="0060441F" w:rsidRDefault="0060441F" w:rsidP="0060441F">
      <w:pPr>
        <w:jc w:val="center"/>
        <w:rPr>
          <w:b/>
        </w:rPr>
      </w:pPr>
      <w:r>
        <w:rPr>
          <w:b/>
        </w:rPr>
        <w:lastRenderedPageBreak/>
        <w:t xml:space="preserve">AL FRENTE DEL ÁREA DE TALLERES </w:t>
      </w:r>
    </w:p>
    <w:p w:rsidR="0060441F" w:rsidRDefault="0060441F" w:rsidP="0060441F">
      <w:pPr>
        <w:jc w:val="center"/>
        <w:rPr>
          <w:b/>
        </w:rPr>
      </w:pPr>
      <w:r w:rsidRPr="008455C1">
        <w:rPr>
          <w:b/>
          <w:noProof/>
          <w:lang w:val="es-ES" w:eastAsia="es-ES"/>
        </w:rPr>
        <w:drawing>
          <wp:inline distT="0" distB="0" distL="0" distR="0" wp14:anchorId="36B36B90" wp14:editId="1C324211">
            <wp:extent cx="4171597" cy="3037840"/>
            <wp:effectExtent l="0" t="4762" r="0" b="0"/>
            <wp:docPr id="3206" name="Imagen 3206" descr="C:\Users\gmolina.GPTSACHILA\Downloads\20170206_135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GPTSACHILA\Downloads\20170206_135033.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rot="5400000">
                      <a:off x="0" y="0"/>
                      <a:ext cx="4172153" cy="3038245"/>
                    </a:xfrm>
                    <a:prstGeom prst="rect">
                      <a:avLst/>
                    </a:prstGeom>
                    <a:noFill/>
                    <a:ln>
                      <a:noFill/>
                    </a:ln>
                  </pic:spPr>
                </pic:pic>
              </a:graphicData>
            </a:graphic>
          </wp:inline>
        </w:drawing>
      </w:r>
    </w:p>
    <w:p w:rsidR="0060441F" w:rsidRDefault="0060441F" w:rsidP="0060441F">
      <w:pPr>
        <w:jc w:val="center"/>
        <w:rPr>
          <w:b/>
        </w:rPr>
      </w:pPr>
      <w:r>
        <w:rPr>
          <w:b/>
        </w:rPr>
        <w:t xml:space="preserve">DIRECCIÒN DE OBRAS PÚBLICAS – ESTACIONAMIENTO </w:t>
      </w:r>
    </w:p>
    <w:p w:rsidR="0060441F" w:rsidRDefault="0060441F" w:rsidP="0060441F">
      <w:pPr>
        <w:jc w:val="center"/>
        <w:rPr>
          <w:b/>
        </w:rPr>
      </w:pPr>
      <w:r w:rsidRPr="008455C1">
        <w:rPr>
          <w:b/>
          <w:noProof/>
          <w:lang w:val="es-ES" w:eastAsia="es-ES"/>
        </w:rPr>
        <w:drawing>
          <wp:inline distT="0" distB="0" distL="0" distR="0" wp14:anchorId="4F1D35FB" wp14:editId="2EACB3AE">
            <wp:extent cx="5400675" cy="3037880"/>
            <wp:effectExtent l="0" t="0" r="0" b="0"/>
            <wp:docPr id="3207" name="Imagen 3207" descr="C:\Users\gmolina.GPTSACHILA\Downloads\20170206_135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a.GPTSACHILA\Downloads\20170206_135516.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60441F" w:rsidRPr="008455C1" w:rsidRDefault="0060441F" w:rsidP="0060441F">
      <w:pPr>
        <w:jc w:val="center"/>
        <w:rPr>
          <w:b/>
        </w:rPr>
      </w:pPr>
      <w:r w:rsidRPr="008455C1">
        <w:rPr>
          <w:b/>
        </w:rPr>
        <w:lastRenderedPageBreak/>
        <w:t>ESTACIONAMIENTO DE VEHÍCULOS LIVIANOS - SERVICIOS GENERALES</w:t>
      </w:r>
    </w:p>
    <w:p w:rsidR="0060441F" w:rsidRDefault="0060441F" w:rsidP="0060441F">
      <w:pPr>
        <w:jc w:val="center"/>
        <w:rPr>
          <w:b/>
        </w:rPr>
      </w:pPr>
      <w:r w:rsidRPr="008455C1">
        <w:rPr>
          <w:b/>
          <w:noProof/>
          <w:lang w:val="es-ES" w:eastAsia="es-ES"/>
        </w:rPr>
        <w:drawing>
          <wp:inline distT="0" distB="0" distL="0" distR="0" wp14:anchorId="3275D75B" wp14:editId="6DD379ED">
            <wp:extent cx="5400675" cy="3037880"/>
            <wp:effectExtent l="0" t="0" r="0" b="0"/>
            <wp:docPr id="3208" name="Imagen 3208" descr="C:\Users\gmolina.GPTSACHILA\Downloads\20170206_140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molina.GPTSACHILA\Downloads\20170206_140212.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60441F" w:rsidRDefault="0060441F" w:rsidP="0060441F">
      <w:pPr>
        <w:jc w:val="center"/>
        <w:rPr>
          <w:b/>
        </w:rPr>
      </w:pPr>
    </w:p>
    <w:p w:rsidR="0060441F" w:rsidRDefault="0060441F" w:rsidP="0060441F">
      <w:pPr>
        <w:jc w:val="center"/>
        <w:rPr>
          <w:b/>
        </w:rPr>
      </w:pPr>
    </w:p>
    <w:p w:rsidR="0060441F" w:rsidRDefault="0060441F" w:rsidP="0060441F">
      <w:pPr>
        <w:jc w:val="center"/>
        <w:rPr>
          <w:b/>
        </w:rPr>
      </w:pPr>
    </w:p>
    <w:p w:rsidR="00D0137A" w:rsidRDefault="00D0137A" w:rsidP="0060441F">
      <w:pPr>
        <w:jc w:val="center"/>
        <w:rPr>
          <w:b/>
        </w:rPr>
      </w:pPr>
    </w:p>
    <w:p w:rsidR="00D0137A" w:rsidRDefault="00D0137A" w:rsidP="0060441F">
      <w:pPr>
        <w:jc w:val="center"/>
        <w:rPr>
          <w:b/>
        </w:rPr>
      </w:pPr>
    </w:p>
    <w:p w:rsidR="00D0137A" w:rsidRDefault="00D0137A" w:rsidP="0060441F">
      <w:pPr>
        <w:jc w:val="center"/>
        <w:rPr>
          <w:b/>
        </w:rPr>
      </w:pPr>
    </w:p>
    <w:p w:rsidR="00D0137A" w:rsidRDefault="00D0137A" w:rsidP="0060441F">
      <w:pPr>
        <w:jc w:val="center"/>
        <w:rPr>
          <w:b/>
        </w:rPr>
      </w:pPr>
    </w:p>
    <w:p w:rsidR="00D0137A" w:rsidRDefault="00D0137A" w:rsidP="0060441F">
      <w:pPr>
        <w:jc w:val="center"/>
        <w:rPr>
          <w:b/>
        </w:rPr>
      </w:pPr>
    </w:p>
    <w:p w:rsidR="00D0137A" w:rsidRDefault="00D0137A" w:rsidP="0060441F">
      <w:pPr>
        <w:jc w:val="center"/>
        <w:rPr>
          <w:b/>
        </w:rPr>
      </w:pPr>
    </w:p>
    <w:p w:rsidR="00D0137A" w:rsidRDefault="00D0137A" w:rsidP="0060441F">
      <w:pPr>
        <w:jc w:val="center"/>
        <w:rPr>
          <w:b/>
        </w:rPr>
      </w:pPr>
    </w:p>
    <w:p w:rsidR="00D0137A" w:rsidRDefault="00D0137A" w:rsidP="0060441F">
      <w:pPr>
        <w:jc w:val="center"/>
        <w:rPr>
          <w:b/>
        </w:rPr>
      </w:pPr>
    </w:p>
    <w:p w:rsidR="0060441F" w:rsidRDefault="0060441F" w:rsidP="0060441F">
      <w:pPr>
        <w:jc w:val="center"/>
        <w:rPr>
          <w:b/>
        </w:rPr>
      </w:pPr>
    </w:p>
    <w:p w:rsidR="0060441F" w:rsidRDefault="0060441F" w:rsidP="0060441F">
      <w:pPr>
        <w:jc w:val="center"/>
        <w:rPr>
          <w:b/>
        </w:rPr>
      </w:pPr>
    </w:p>
    <w:tbl>
      <w:tblPr>
        <w:tblStyle w:val="Tablaconcuadrcula"/>
        <w:tblW w:w="0" w:type="auto"/>
        <w:tblLook w:val="04A0" w:firstRow="1" w:lastRow="0" w:firstColumn="1" w:lastColumn="0" w:noHBand="0" w:noVBand="1"/>
      </w:tblPr>
      <w:tblGrid>
        <w:gridCol w:w="3217"/>
        <w:gridCol w:w="5277"/>
      </w:tblGrid>
      <w:tr w:rsidR="0060441F" w:rsidTr="003373B3">
        <w:trPr>
          <w:trHeight w:val="1529"/>
        </w:trPr>
        <w:tc>
          <w:tcPr>
            <w:tcW w:w="3217" w:type="dxa"/>
            <w:vMerge w:val="restart"/>
          </w:tcPr>
          <w:p w:rsidR="0060441F" w:rsidRDefault="0060441F" w:rsidP="003373B3">
            <w:pPr>
              <w:jc w:val="center"/>
              <w:rPr>
                <w:b/>
                <w:u w:val="single"/>
              </w:rPr>
            </w:pPr>
            <w:r>
              <w:rPr>
                <w:b/>
                <w:u w:val="single"/>
              </w:rPr>
              <w:lastRenderedPageBreak/>
              <w:t>RUTA DE EVACUACIÒN DERECHA</w:t>
            </w:r>
          </w:p>
          <w:p w:rsidR="0060441F" w:rsidRDefault="0060441F" w:rsidP="003373B3">
            <w:pPr>
              <w:jc w:val="center"/>
              <w:rPr>
                <w:b/>
              </w:rPr>
            </w:pPr>
            <w:r>
              <w:rPr>
                <w:noProof/>
                <w:lang w:val="es-ES" w:eastAsia="es-ES"/>
              </w:rPr>
              <w:drawing>
                <wp:inline distT="0" distB="0" distL="0" distR="0" wp14:anchorId="64F957F4" wp14:editId="4CB02A58">
                  <wp:extent cx="1181100" cy="1247775"/>
                  <wp:effectExtent l="0" t="0" r="0" b="9525"/>
                  <wp:docPr id="3209" name="Imagen 3209" descr="Resultado de imagen para ruta de evacuaciò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ruta de evacuaciò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81100" cy="1247775"/>
                          </a:xfrm>
                          <a:prstGeom prst="rect">
                            <a:avLst/>
                          </a:prstGeom>
                          <a:noFill/>
                          <a:ln>
                            <a:noFill/>
                          </a:ln>
                        </pic:spPr>
                      </pic:pic>
                    </a:graphicData>
                  </a:graphic>
                </wp:inline>
              </w:drawing>
            </w:r>
          </w:p>
          <w:p w:rsidR="0060441F" w:rsidRDefault="0060441F" w:rsidP="003373B3">
            <w:pPr>
              <w:jc w:val="center"/>
              <w:rPr>
                <w:b/>
              </w:rPr>
            </w:pPr>
          </w:p>
        </w:tc>
        <w:tc>
          <w:tcPr>
            <w:tcW w:w="5278" w:type="dxa"/>
          </w:tcPr>
          <w:p w:rsidR="0060441F" w:rsidRDefault="0060441F" w:rsidP="003373B3">
            <w:pPr>
              <w:jc w:val="both"/>
            </w:pPr>
            <w:r w:rsidRPr="0051535C">
              <w:rPr>
                <w:b/>
                <w:color w:val="FF0000"/>
              </w:rPr>
              <w:t>CANTIDAD DE SEÑALETICAS:</w:t>
            </w:r>
            <w:r w:rsidRPr="0051535C">
              <w:rPr>
                <w:color w:val="FF0000"/>
              </w:rPr>
              <w:t xml:space="preserve"> </w:t>
            </w:r>
            <w:r w:rsidRPr="0051535C">
              <w:t>10</w:t>
            </w:r>
          </w:p>
          <w:p w:rsidR="0060441F" w:rsidRPr="0051535C" w:rsidRDefault="0060441F" w:rsidP="003373B3">
            <w:pPr>
              <w:jc w:val="both"/>
            </w:pPr>
          </w:p>
          <w:p w:rsidR="0060441F" w:rsidRDefault="0060441F" w:rsidP="003373B3">
            <w:pPr>
              <w:jc w:val="both"/>
            </w:pPr>
            <w:r w:rsidRPr="0051535C">
              <w:rPr>
                <w:b/>
                <w:color w:val="FF0000"/>
              </w:rPr>
              <w:t>MATERIAL:</w:t>
            </w:r>
            <w:r w:rsidRPr="0051535C">
              <w:rPr>
                <w:color w:val="FF0000"/>
              </w:rPr>
              <w:t xml:space="preserve"> </w:t>
            </w:r>
            <w:r w:rsidRPr="0051535C">
              <w:t>PVC DE 3MM CON VINIL REFLECTIVO BAJO NORMA INEN 439 E IMAGEN DE RUTA DE EVACUACIÓN A LA DERECHA INCLUYE INSTALACIÓN Y MATERIALES</w:t>
            </w:r>
          </w:p>
          <w:p w:rsidR="0060441F" w:rsidRPr="0051535C" w:rsidRDefault="0060441F" w:rsidP="003373B3">
            <w:pPr>
              <w:jc w:val="both"/>
            </w:pPr>
          </w:p>
          <w:p w:rsidR="0060441F" w:rsidRPr="0051535C" w:rsidRDefault="0060441F" w:rsidP="003373B3">
            <w:pPr>
              <w:jc w:val="both"/>
              <w:rPr>
                <w:b/>
                <w:color w:val="FF0000"/>
              </w:rPr>
            </w:pPr>
            <w:r w:rsidRPr="0051535C">
              <w:rPr>
                <w:b/>
                <w:color w:val="FF0000"/>
              </w:rPr>
              <w:t>MEDIDAS:</w:t>
            </w:r>
            <w:r w:rsidRPr="0051535C">
              <w:rPr>
                <w:color w:val="FF0000"/>
              </w:rPr>
              <w:t xml:space="preserve"> </w:t>
            </w:r>
            <w:r w:rsidRPr="0051535C">
              <w:t>20 X 30</w:t>
            </w:r>
          </w:p>
        </w:tc>
      </w:tr>
      <w:tr w:rsidR="0060441F" w:rsidTr="003373B3">
        <w:trPr>
          <w:trHeight w:val="1529"/>
        </w:trPr>
        <w:tc>
          <w:tcPr>
            <w:tcW w:w="3217" w:type="dxa"/>
            <w:vMerge/>
          </w:tcPr>
          <w:p w:rsidR="0060441F" w:rsidRDefault="0060441F" w:rsidP="003373B3">
            <w:pPr>
              <w:jc w:val="center"/>
              <w:rPr>
                <w:b/>
                <w:u w:val="single"/>
              </w:rPr>
            </w:pPr>
          </w:p>
        </w:tc>
        <w:tc>
          <w:tcPr>
            <w:tcW w:w="5278" w:type="dxa"/>
          </w:tcPr>
          <w:p w:rsidR="0060441F" w:rsidRDefault="0060441F" w:rsidP="003373B3">
            <w:pPr>
              <w:jc w:val="center"/>
              <w:rPr>
                <w:b/>
                <w:color w:val="FF0000"/>
              </w:rPr>
            </w:pPr>
            <w:r>
              <w:rPr>
                <w:b/>
                <w:color w:val="FF0000"/>
              </w:rPr>
              <w:t>UBICACIÒN DE LAS SEÑALÈTICAS</w:t>
            </w:r>
          </w:p>
          <w:p w:rsidR="0060441F" w:rsidRPr="002D23F9" w:rsidRDefault="0060441F" w:rsidP="003373B3">
            <w:pPr>
              <w:jc w:val="both"/>
              <w:rPr>
                <w:b/>
              </w:rPr>
            </w:pPr>
            <w:r w:rsidRPr="002D23F9">
              <w:rPr>
                <w:b/>
              </w:rPr>
              <w:t xml:space="preserve">1.- </w:t>
            </w:r>
            <w:r w:rsidRPr="002D23F9">
              <w:t>Área de Talleres / Oficina de Mantenimiento</w:t>
            </w:r>
            <w:r w:rsidRPr="002D23F9">
              <w:rPr>
                <w:b/>
              </w:rPr>
              <w:t xml:space="preserve"> </w:t>
            </w:r>
          </w:p>
          <w:p w:rsidR="0060441F" w:rsidRPr="002D23F9" w:rsidRDefault="0060441F" w:rsidP="003373B3">
            <w:pPr>
              <w:jc w:val="both"/>
            </w:pPr>
            <w:r w:rsidRPr="002D23F9">
              <w:rPr>
                <w:b/>
              </w:rPr>
              <w:t>2.-</w:t>
            </w:r>
            <w:r>
              <w:t xml:space="preserve">Dispensario Médico </w:t>
            </w:r>
          </w:p>
          <w:p w:rsidR="0060441F" w:rsidRPr="002D23F9" w:rsidRDefault="0060441F" w:rsidP="003373B3">
            <w:pPr>
              <w:jc w:val="both"/>
            </w:pPr>
            <w:r w:rsidRPr="002D23F9">
              <w:rPr>
                <w:b/>
              </w:rPr>
              <w:t>3.-</w:t>
            </w:r>
            <w:r>
              <w:rPr>
                <w:b/>
              </w:rPr>
              <w:t xml:space="preserve"> </w:t>
            </w:r>
            <w:r>
              <w:t xml:space="preserve">Sala Legislativa </w:t>
            </w:r>
          </w:p>
          <w:p w:rsidR="0060441F" w:rsidRPr="00055491" w:rsidRDefault="0060441F" w:rsidP="003373B3">
            <w:pPr>
              <w:jc w:val="both"/>
            </w:pPr>
            <w:r w:rsidRPr="002D23F9">
              <w:rPr>
                <w:b/>
              </w:rPr>
              <w:t>4.-</w:t>
            </w:r>
            <w:r>
              <w:rPr>
                <w:b/>
              </w:rPr>
              <w:t xml:space="preserve"> </w:t>
            </w:r>
            <w:r>
              <w:t xml:space="preserve">Servicios Generales </w:t>
            </w:r>
          </w:p>
          <w:p w:rsidR="0060441F" w:rsidRPr="002D23F9" w:rsidRDefault="0060441F" w:rsidP="003373B3">
            <w:pPr>
              <w:jc w:val="both"/>
              <w:rPr>
                <w:b/>
              </w:rPr>
            </w:pPr>
            <w:r w:rsidRPr="002D23F9">
              <w:rPr>
                <w:b/>
              </w:rPr>
              <w:t>5.-</w:t>
            </w:r>
            <w:r>
              <w:rPr>
                <w:b/>
              </w:rPr>
              <w:t xml:space="preserve"> </w:t>
            </w:r>
            <w:r>
              <w:t>Servicios Generales</w:t>
            </w:r>
          </w:p>
          <w:p w:rsidR="0060441F" w:rsidRPr="00055491" w:rsidRDefault="0060441F" w:rsidP="003373B3">
            <w:pPr>
              <w:jc w:val="both"/>
            </w:pPr>
            <w:r w:rsidRPr="002D23F9">
              <w:rPr>
                <w:b/>
              </w:rPr>
              <w:t>6.-</w:t>
            </w:r>
            <w:r>
              <w:rPr>
                <w:b/>
              </w:rPr>
              <w:t xml:space="preserve"> </w:t>
            </w:r>
            <w:r w:rsidRPr="00055491">
              <w:t>Dirección de Gestión de</w:t>
            </w:r>
            <w:r>
              <w:rPr>
                <w:b/>
              </w:rPr>
              <w:t xml:space="preserve"> </w:t>
            </w:r>
            <w:r>
              <w:t xml:space="preserve">Talento Humano </w:t>
            </w:r>
          </w:p>
          <w:p w:rsidR="0060441F" w:rsidRPr="00055491" w:rsidRDefault="0060441F" w:rsidP="003373B3">
            <w:pPr>
              <w:jc w:val="both"/>
            </w:pPr>
            <w:r w:rsidRPr="002D23F9">
              <w:rPr>
                <w:b/>
              </w:rPr>
              <w:t>7.-</w:t>
            </w:r>
            <w:r>
              <w:rPr>
                <w:b/>
              </w:rPr>
              <w:t xml:space="preserve"> </w:t>
            </w:r>
            <w:r>
              <w:t xml:space="preserve">Dirección Ambiental y Desarrollo Económico </w:t>
            </w:r>
          </w:p>
          <w:p w:rsidR="0060441F" w:rsidRPr="002D23F9" w:rsidRDefault="0060441F" w:rsidP="003373B3">
            <w:pPr>
              <w:jc w:val="both"/>
              <w:rPr>
                <w:b/>
              </w:rPr>
            </w:pPr>
            <w:r w:rsidRPr="002D23F9">
              <w:rPr>
                <w:b/>
              </w:rPr>
              <w:t>8.-</w:t>
            </w:r>
            <w:r>
              <w:rPr>
                <w:b/>
              </w:rPr>
              <w:t xml:space="preserve"> </w:t>
            </w:r>
            <w:r w:rsidRPr="00055491">
              <w:t>Dirección de Gestión de</w:t>
            </w:r>
            <w:r>
              <w:rPr>
                <w:b/>
              </w:rPr>
              <w:t xml:space="preserve"> </w:t>
            </w:r>
            <w:r>
              <w:t>Talento Humano (Archivo)</w:t>
            </w:r>
          </w:p>
          <w:p w:rsidR="0060441F" w:rsidRPr="00055491" w:rsidRDefault="0060441F" w:rsidP="003373B3">
            <w:pPr>
              <w:jc w:val="both"/>
            </w:pPr>
            <w:r w:rsidRPr="002D23F9">
              <w:rPr>
                <w:b/>
              </w:rPr>
              <w:t>9.-</w:t>
            </w:r>
            <w:r>
              <w:rPr>
                <w:b/>
              </w:rPr>
              <w:t xml:space="preserve"> </w:t>
            </w:r>
            <w:r>
              <w:t xml:space="preserve">Lavadora </w:t>
            </w:r>
          </w:p>
          <w:p w:rsidR="0060441F" w:rsidRPr="00055491" w:rsidRDefault="0060441F" w:rsidP="003373B3">
            <w:pPr>
              <w:jc w:val="both"/>
              <w:rPr>
                <w:color w:val="FF0000"/>
              </w:rPr>
            </w:pPr>
            <w:r w:rsidRPr="002D23F9">
              <w:rPr>
                <w:b/>
              </w:rPr>
              <w:t>10.-</w:t>
            </w:r>
            <w:r>
              <w:rPr>
                <w:b/>
              </w:rPr>
              <w:t xml:space="preserve"> </w:t>
            </w:r>
            <w:r>
              <w:t xml:space="preserve">Despacho de Combustible </w:t>
            </w:r>
          </w:p>
        </w:tc>
      </w:tr>
    </w:tbl>
    <w:p w:rsidR="0060441F" w:rsidRDefault="0060441F" w:rsidP="0060441F">
      <w:pPr>
        <w:rPr>
          <w:b/>
          <w:u w:val="single"/>
        </w:rPr>
      </w:pPr>
    </w:p>
    <w:p w:rsidR="0060441F" w:rsidRDefault="0060441F" w:rsidP="0060441F">
      <w:pPr>
        <w:jc w:val="center"/>
        <w:rPr>
          <w:b/>
        </w:rPr>
      </w:pPr>
      <w:r w:rsidRPr="00DC1DD7">
        <w:rPr>
          <w:b/>
        </w:rPr>
        <w:t>ÁREA DE TALLERES / OFICINA DE MANTENIMIENTO</w:t>
      </w:r>
    </w:p>
    <w:p w:rsidR="0060441F" w:rsidRPr="00DC1DD7" w:rsidRDefault="0060441F" w:rsidP="0060441F">
      <w:pPr>
        <w:jc w:val="center"/>
        <w:rPr>
          <w:b/>
        </w:rPr>
      </w:pPr>
      <w:r w:rsidRPr="00291A3F">
        <w:rPr>
          <w:b/>
          <w:noProof/>
          <w:lang w:val="es-ES" w:eastAsia="es-ES"/>
        </w:rPr>
        <w:drawing>
          <wp:inline distT="0" distB="0" distL="0" distR="0" wp14:anchorId="1D5551BB" wp14:editId="6D2D2BA7">
            <wp:extent cx="5400675" cy="3037880"/>
            <wp:effectExtent l="0" t="0" r="0" b="0"/>
            <wp:docPr id="3210" name="Imagen 3210" descr="C:\Users\gmolina.GPTSACHILA\Downloads\20170206_154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gmolina.GPTSACHILA\Downloads\20170206_154948.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60441F" w:rsidRDefault="0060441F" w:rsidP="0060441F">
      <w:pPr>
        <w:jc w:val="center"/>
        <w:rPr>
          <w:b/>
        </w:rPr>
      </w:pPr>
    </w:p>
    <w:p w:rsidR="0060441F" w:rsidRDefault="0060441F" w:rsidP="0060441F">
      <w:pPr>
        <w:jc w:val="center"/>
        <w:rPr>
          <w:b/>
        </w:rPr>
      </w:pPr>
    </w:p>
    <w:p w:rsidR="0060441F" w:rsidRDefault="0060441F" w:rsidP="0060441F">
      <w:pPr>
        <w:jc w:val="center"/>
        <w:rPr>
          <w:b/>
        </w:rPr>
      </w:pPr>
    </w:p>
    <w:p w:rsidR="0060441F" w:rsidRDefault="0060441F" w:rsidP="0060441F">
      <w:pPr>
        <w:jc w:val="center"/>
        <w:rPr>
          <w:b/>
        </w:rPr>
      </w:pPr>
    </w:p>
    <w:p w:rsidR="0060441F" w:rsidRDefault="0060441F" w:rsidP="0060441F">
      <w:pPr>
        <w:jc w:val="center"/>
        <w:rPr>
          <w:b/>
        </w:rPr>
      </w:pPr>
      <w:r w:rsidRPr="00DC1DD7">
        <w:rPr>
          <w:b/>
        </w:rPr>
        <w:lastRenderedPageBreak/>
        <w:t>DISPENSARIO MÉDICO</w:t>
      </w:r>
    </w:p>
    <w:p w:rsidR="0060441F" w:rsidRPr="00DC1DD7" w:rsidRDefault="0060441F" w:rsidP="0060441F">
      <w:pPr>
        <w:jc w:val="center"/>
        <w:rPr>
          <w:b/>
        </w:rPr>
      </w:pPr>
      <w:r w:rsidRPr="00291A3F">
        <w:rPr>
          <w:b/>
          <w:noProof/>
          <w:lang w:val="es-ES" w:eastAsia="es-ES"/>
        </w:rPr>
        <w:drawing>
          <wp:inline distT="0" distB="0" distL="0" distR="0" wp14:anchorId="78F092C3" wp14:editId="403B2EA9">
            <wp:extent cx="5400675" cy="3037880"/>
            <wp:effectExtent l="0" t="0" r="0" b="0"/>
            <wp:docPr id="3211" name="Imagen 3211" descr="C:\Users\gmolina.GPTSACHILA\Downloads\20170206_16440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gmolina.GPTSACHILA\Downloads\20170206_164403 (1).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60441F" w:rsidRDefault="0060441F" w:rsidP="0060441F">
      <w:pPr>
        <w:jc w:val="center"/>
        <w:rPr>
          <w:b/>
        </w:rPr>
      </w:pPr>
      <w:r w:rsidRPr="00DC1DD7">
        <w:rPr>
          <w:b/>
        </w:rPr>
        <w:t>SALA LEGISLATIVA</w:t>
      </w:r>
    </w:p>
    <w:p w:rsidR="0060441F" w:rsidRDefault="0060441F" w:rsidP="0060441F">
      <w:pPr>
        <w:jc w:val="center"/>
        <w:rPr>
          <w:b/>
        </w:rPr>
      </w:pPr>
      <w:r w:rsidRPr="00777C4A">
        <w:rPr>
          <w:b/>
          <w:noProof/>
          <w:lang w:val="es-ES" w:eastAsia="es-ES"/>
        </w:rPr>
        <w:drawing>
          <wp:inline distT="0" distB="0" distL="0" distR="0" wp14:anchorId="3979F1EC" wp14:editId="1642AD20">
            <wp:extent cx="5400675" cy="3037880"/>
            <wp:effectExtent l="0" t="0" r="0" b="0"/>
            <wp:docPr id="3212" name="Imagen 3212" descr="C:\Users\gmolina.GPTSACHILA\Downloads\20170206_164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gmolina.GPTSACHILA\Downloads\20170206_164546.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60441F" w:rsidRDefault="0060441F" w:rsidP="0060441F">
      <w:pPr>
        <w:jc w:val="center"/>
        <w:rPr>
          <w:b/>
        </w:rPr>
      </w:pPr>
    </w:p>
    <w:p w:rsidR="0060441F" w:rsidRDefault="0060441F" w:rsidP="0060441F">
      <w:pPr>
        <w:jc w:val="center"/>
        <w:rPr>
          <w:b/>
        </w:rPr>
      </w:pPr>
    </w:p>
    <w:p w:rsidR="0060441F" w:rsidRDefault="0060441F" w:rsidP="0060441F">
      <w:pPr>
        <w:jc w:val="center"/>
        <w:rPr>
          <w:b/>
        </w:rPr>
      </w:pPr>
    </w:p>
    <w:p w:rsidR="0060441F" w:rsidRDefault="0060441F" w:rsidP="0060441F">
      <w:pPr>
        <w:jc w:val="center"/>
        <w:rPr>
          <w:b/>
        </w:rPr>
      </w:pPr>
    </w:p>
    <w:p w:rsidR="0060441F" w:rsidRDefault="0060441F" w:rsidP="0060441F">
      <w:pPr>
        <w:jc w:val="center"/>
        <w:rPr>
          <w:b/>
        </w:rPr>
      </w:pPr>
      <w:r w:rsidRPr="00DC1DD7">
        <w:rPr>
          <w:b/>
        </w:rPr>
        <w:lastRenderedPageBreak/>
        <w:t>SERVICIOS GENERALES</w:t>
      </w:r>
    </w:p>
    <w:p w:rsidR="0060441F" w:rsidRPr="00DC1DD7" w:rsidRDefault="0060441F" w:rsidP="0060441F">
      <w:pPr>
        <w:jc w:val="center"/>
        <w:rPr>
          <w:b/>
        </w:rPr>
      </w:pPr>
      <w:r w:rsidRPr="00777C4A">
        <w:rPr>
          <w:b/>
          <w:noProof/>
          <w:lang w:val="es-ES" w:eastAsia="es-ES"/>
        </w:rPr>
        <w:drawing>
          <wp:inline distT="0" distB="0" distL="0" distR="0" wp14:anchorId="16F8558E" wp14:editId="4FF6F383">
            <wp:extent cx="5400675" cy="3037880"/>
            <wp:effectExtent l="0" t="0" r="0" b="0"/>
            <wp:docPr id="3213" name="Imagen 3213" descr="C:\Users\gmolina.GPTSACHILA\Downloads\20170206_165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gmolina.GPTSACHILA\Downloads\20170206_165446.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60441F" w:rsidRDefault="0060441F" w:rsidP="0060441F">
      <w:pPr>
        <w:jc w:val="center"/>
        <w:rPr>
          <w:b/>
        </w:rPr>
      </w:pPr>
      <w:r w:rsidRPr="00DC1DD7">
        <w:rPr>
          <w:b/>
        </w:rPr>
        <w:t>SERVICIOS GENERALES</w:t>
      </w:r>
    </w:p>
    <w:p w:rsidR="0060441F" w:rsidRPr="00DC1DD7" w:rsidRDefault="0060441F" w:rsidP="0060441F">
      <w:pPr>
        <w:jc w:val="center"/>
        <w:rPr>
          <w:b/>
        </w:rPr>
      </w:pPr>
      <w:r w:rsidRPr="00777C4A">
        <w:rPr>
          <w:b/>
          <w:noProof/>
          <w:lang w:val="es-ES" w:eastAsia="es-ES"/>
        </w:rPr>
        <w:drawing>
          <wp:inline distT="0" distB="0" distL="0" distR="0" wp14:anchorId="4FE8DB01" wp14:editId="33269D37">
            <wp:extent cx="5400675" cy="3037880"/>
            <wp:effectExtent l="0" t="0" r="0" b="0"/>
            <wp:docPr id="3214" name="Imagen 3214" descr="C:\Users\gmolina.GPTSACHILA\Downloads\20170206_165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gmolina.GPTSACHILA\Downloads\20170206_165635.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60441F" w:rsidRDefault="0060441F" w:rsidP="0060441F">
      <w:pPr>
        <w:jc w:val="center"/>
        <w:rPr>
          <w:b/>
        </w:rPr>
      </w:pPr>
    </w:p>
    <w:p w:rsidR="0060441F" w:rsidRDefault="0060441F" w:rsidP="0060441F">
      <w:pPr>
        <w:jc w:val="center"/>
        <w:rPr>
          <w:b/>
        </w:rPr>
      </w:pPr>
    </w:p>
    <w:p w:rsidR="0060441F" w:rsidRDefault="0060441F" w:rsidP="0060441F">
      <w:pPr>
        <w:jc w:val="center"/>
        <w:rPr>
          <w:b/>
        </w:rPr>
      </w:pPr>
    </w:p>
    <w:p w:rsidR="0060441F" w:rsidRDefault="0060441F" w:rsidP="0060441F">
      <w:pPr>
        <w:jc w:val="center"/>
        <w:rPr>
          <w:b/>
        </w:rPr>
      </w:pPr>
    </w:p>
    <w:p w:rsidR="0060441F" w:rsidRDefault="0060441F" w:rsidP="0060441F">
      <w:pPr>
        <w:jc w:val="center"/>
        <w:rPr>
          <w:b/>
        </w:rPr>
      </w:pPr>
      <w:r w:rsidRPr="00DC1DD7">
        <w:rPr>
          <w:b/>
        </w:rPr>
        <w:lastRenderedPageBreak/>
        <w:t>DIRECCIÓN DE GESTIÓN DE TALENTO HUMANO</w:t>
      </w:r>
    </w:p>
    <w:p w:rsidR="0060441F" w:rsidRPr="00DC1DD7" w:rsidRDefault="0060441F" w:rsidP="0060441F">
      <w:pPr>
        <w:jc w:val="center"/>
        <w:rPr>
          <w:b/>
        </w:rPr>
      </w:pPr>
      <w:r w:rsidRPr="00777C4A">
        <w:rPr>
          <w:b/>
          <w:noProof/>
          <w:lang w:val="es-ES" w:eastAsia="es-ES"/>
        </w:rPr>
        <w:drawing>
          <wp:inline distT="0" distB="0" distL="0" distR="0" wp14:anchorId="6B6A1760" wp14:editId="600FBA41">
            <wp:extent cx="5400675" cy="3037880"/>
            <wp:effectExtent l="0" t="0" r="0" b="0"/>
            <wp:docPr id="3215" name="Imagen 3215" descr="C:\Users\gmolina.GPTSACHILA\Downloads\20170206_170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gmolina.GPTSACHILA\Downloads\20170206_170257.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60441F" w:rsidRDefault="0060441F" w:rsidP="0060441F">
      <w:pPr>
        <w:jc w:val="center"/>
        <w:rPr>
          <w:b/>
        </w:rPr>
      </w:pPr>
      <w:r w:rsidRPr="00DC1DD7">
        <w:rPr>
          <w:b/>
        </w:rPr>
        <w:t>DIRECCIÓN AMBIENTAL Y DESARROLLO ECONÓMICO</w:t>
      </w:r>
    </w:p>
    <w:p w:rsidR="0060441F" w:rsidRPr="00DC1DD7" w:rsidRDefault="0060441F" w:rsidP="0060441F">
      <w:pPr>
        <w:jc w:val="center"/>
        <w:rPr>
          <w:b/>
        </w:rPr>
      </w:pPr>
      <w:r w:rsidRPr="00777C4A">
        <w:rPr>
          <w:b/>
          <w:noProof/>
          <w:lang w:val="es-ES" w:eastAsia="es-ES"/>
        </w:rPr>
        <w:drawing>
          <wp:inline distT="0" distB="0" distL="0" distR="0" wp14:anchorId="56693D88" wp14:editId="1E6A7628">
            <wp:extent cx="5400675" cy="3037880"/>
            <wp:effectExtent l="0" t="0" r="0" b="0"/>
            <wp:docPr id="3216" name="Imagen 3216" descr="C:\Users\gmolina.GPTSACHILA\Downloads\20170206_170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gmolina.GPTSACHILA\Downloads\20170206_170559.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60441F" w:rsidRDefault="0060441F" w:rsidP="0060441F">
      <w:pPr>
        <w:jc w:val="center"/>
        <w:rPr>
          <w:b/>
        </w:rPr>
      </w:pPr>
    </w:p>
    <w:p w:rsidR="0060441F" w:rsidRDefault="0060441F" w:rsidP="0060441F">
      <w:pPr>
        <w:jc w:val="center"/>
        <w:rPr>
          <w:b/>
        </w:rPr>
      </w:pPr>
    </w:p>
    <w:p w:rsidR="0060441F" w:rsidRDefault="0060441F" w:rsidP="0060441F">
      <w:pPr>
        <w:jc w:val="center"/>
        <w:rPr>
          <w:b/>
        </w:rPr>
      </w:pPr>
    </w:p>
    <w:p w:rsidR="0060441F" w:rsidRDefault="0060441F" w:rsidP="0060441F">
      <w:pPr>
        <w:jc w:val="center"/>
        <w:rPr>
          <w:b/>
        </w:rPr>
      </w:pPr>
    </w:p>
    <w:p w:rsidR="0060441F" w:rsidRDefault="0060441F" w:rsidP="0060441F">
      <w:pPr>
        <w:jc w:val="center"/>
        <w:rPr>
          <w:b/>
        </w:rPr>
      </w:pPr>
      <w:r w:rsidRPr="00DC1DD7">
        <w:rPr>
          <w:b/>
        </w:rPr>
        <w:lastRenderedPageBreak/>
        <w:t xml:space="preserve">DIRECCIÓN DE GESTIÓN DE TALENTO HUMANO </w:t>
      </w:r>
      <w:r>
        <w:rPr>
          <w:b/>
        </w:rPr>
        <w:t xml:space="preserve">- </w:t>
      </w:r>
      <w:r w:rsidRPr="00DC1DD7">
        <w:rPr>
          <w:b/>
        </w:rPr>
        <w:t>(ARCHIVO)</w:t>
      </w:r>
    </w:p>
    <w:p w:rsidR="0060441F" w:rsidRPr="00DC1DD7" w:rsidRDefault="0060441F" w:rsidP="0060441F">
      <w:pPr>
        <w:jc w:val="center"/>
        <w:rPr>
          <w:b/>
        </w:rPr>
      </w:pPr>
      <w:r w:rsidRPr="00083859">
        <w:rPr>
          <w:b/>
          <w:noProof/>
          <w:lang w:val="es-ES" w:eastAsia="es-ES"/>
        </w:rPr>
        <w:drawing>
          <wp:inline distT="0" distB="0" distL="0" distR="0" wp14:anchorId="754397A6" wp14:editId="3D1DA135">
            <wp:extent cx="5400675" cy="3037880"/>
            <wp:effectExtent l="0" t="0" r="0" b="0"/>
            <wp:docPr id="3217" name="Imagen 3217" descr="C:\Users\gmolina.GPTSACHILA\Downloads\20170206_171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gmolina.GPTSACHILA\Downloads\20170206_171048.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60441F" w:rsidRDefault="0060441F" w:rsidP="0060441F">
      <w:pPr>
        <w:jc w:val="center"/>
        <w:rPr>
          <w:b/>
        </w:rPr>
      </w:pPr>
      <w:r w:rsidRPr="00DC1DD7">
        <w:rPr>
          <w:b/>
        </w:rPr>
        <w:t>LAVADORA</w:t>
      </w:r>
    </w:p>
    <w:p w:rsidR="0060441F" w:rsidRPr="00DC1DD7" w:rsidRDefault="0060441F" w:rsidP="0060441F">
      <w:pPr>
        <w:jc w:val="center"/>
        <w:rPr>
          <w:b/>
        </w:rPr>
      </w:pPr>
      <w:r w:rsidRPr="004B3E8B">
        <w:rPr>
          <w:b/>
          <w:noProof/>
          <w:lang w:val="es-ES" w:eastAsia="es-ES"/>
        </w:rPr>
        <w:drawing>
          <wp:inline distT="0" distB="0" distL="0" distR="0" wp14:anchorId="34BE494B" wp14:editId="030E9053">
            <wp:extent cx="5400675" cy="3037880"/>
            <wp:effectExtent l="0" t="0" r="0" b="0"/>
            <wp:docPr id="3218" name="Imagen 3218" descr="C:\Users\gmolina.GPTSACHILA\Downloads\20170206_17135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gmolina.GPTSACHILA\Downloads\20170206_171358 (1).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60441F" w:rsidRDefault="0060441F" w:rsidP="0060441F">
      <w:pPr>
        <w:jc w:val="center"/>
        <w:rPr>
          <w:b/>
        </w:rPr>
      </w:pPr>
    </w:p>
    <w:p w:rsidR="0060441F" w:rsidRDefault="0060441F" w:rsidP="0060441F">
      <w:pPr>
        <w:jc w:val="center"/>
        <w:rPr>
          <w:b/>
        </w:rPr>
      </w:pPr>
    </w:p>
    <w:p w:rsidR="0060441F" w:rsidRDefault="0060441F" w:rsidP="0060441F">
      <w:pPr>
        <w:jc w:val="center"/>
        <w:rPr>
          <w:b/>
        </w:rPr>
      </w:pPr>
    </w:p>
    <w:p w:rsidR="0060441F" w:rsidRDefault="0060441F" w:rsidP="0060441F">
      <w:pPr>
        <w:jc w:val="center"/>
        <w:rPr>
          <w:b/>
        </w:rPr>
      </w:pPr>
    </w:p>
    <w:p w:rsidR="0060441F" w:rsidRDefault="0060441F" w:rsidP="0060441F">
      <w:pPr>
        <w:jc w:val="center"/>
        <w:rPr>
          <w:b/>
        </w:rPr>
      </w:pPr>
      <w:r w:rsidRPr="00DC1DD7">
        <w:rPr>
          <w:b/>
        </w:rPr>
        <w:lastRenderedPageBreak/>
        <w:t>DESPACHO DE COMBUSTIBLE</w:t>
      </w:r>
    </w:p>
    <w:p w:rsidR="0060441F" w:rsidRPr="00DC1DD7" w:rsidRDefault="0060441F" w:rsidP="0060441F">
      <w:pPr>
        <w:jc w:val="center"/>
        <w:rPr>
          <w:b/>
          <w:u w:val="single"/>
        </w:rPr>
      </w:pPr>
      <w:r w:rsidRPr="004B3E8B">
        <w:rPr>
          <w:b/>
          <w:noProof/>
          <w:u w:val="single"/>
          <w:lang w:val="es-ES" w:eastAsia="es-ES"/>
        </w:rPr>
        <w:drawing>
          <wp:inline distT="0" distB="0" distL="0" distR="0" wp14:anchorId="60C37DF7" wp14:editId="46C46751">
            <wp:extent cx="5400675" cy="3037880"/>
            <wp:effectExtent l="0" t="0" r="0" b="0"/>
            <wp:docPr id="3219" name="Imagen 3219" descr="C:\Users\gmolina.GPTSACHILA\Downloads\20170206_171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gmolina.GPTSACHILA\Downloads\20170206_171727.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tbl>
      <w:tblPr>
        <w:tblStyle w:val="Tablaconcuadrcula"/>
        <w:tblW w:w="0" w:type="auto"/>
        <w:tblLook w:val="04A0" w:firstRow="1" w:lastRow="0" w:firstColumn="1" w:lastColumn="0" w:noHBand="0" w:noVBand="1"/>
      </w:tblPr>
      <w:tblGrid>
        <w:gridCol w:w="3964"/>
        <w:gridCol w:w="4530"/>
      </w:tblGrid>
      <w:tr w:rsidR="0060441F" w:rsidTr="00D0137A">
        <w:trPr>
          <w:trHeight w:val="1529"/>
        </w:trPr>
        <w:tc>
          <w:tcPr>
            <w:tcW w:w="3964" w:type="dxa"/>
            <w:vMerge w:val="restart"/>
          </w:tcPr>
          <w:p w:rsidR="0060441F" w:rsidRDefault="0060441F" w:rsidP="003373B3">
            <w:pPr>
              <w:jc w:val="center"/>
              <w:rPr>
                <w:b/>
                <w:u w:val="single"/>
              </w:rPr>
            </w:pPr>
            <w:r>
              <w:rPr>
                <w:b/>
                <w:u w:val="single"/>
              </w:rPr>
              <w:lastRenderedPageBreak/>
              <w:t>RUTA DE EVACUACIÒN IZQUIERDA</w:t>
            </w:r>
          </w:p>
          <w:p w:rsidR="0060441F" w:rsidRDefault="0060441F" w:rsidP="003373B3">
            <w:pPr>
              <w:jc w:val="center"/>
              <w:rPr>
                <w:b/>
              </w:rPr>
            </w:pPr>
            <w:r>
              <w:rPr>
                <w:noProof/>
                <w:lang w:val="es-ES" w:eastAsia="es-ES"/>
              </w:rPr>
              <w:drawing>
                <wp:inline distT="0" distB="0" distL="0" distR="0" wp14:anchorId="77BC5F32" wp14:editId="109CFA07">
                  <wp:extent cx="1171575" cy="1219200"/>
                  <wp:effectExtent l="0" t="0" r="9525" b="0"/>
                  <wp:docPr id="3220" name="Imagen 3220" descr="Resultado de imagen para ruta de evacuaciòn IZQUIER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para ruta de evacuaciòn IZQUIERDA"/>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1575" cy="1219200"/>
                          </a:xfrm>
                          <a:prstGeom prst="rect">
                            <a:avLst/>
                          </a:prstGeom>
                          <a:noFill/>
                          <a:ln>
                            <a:noFill/>
                          </a:ln>
                        </pic:spPr>
                      </pic:pic>
                    </a:graphicData>
                  </a:graphic>
                </wp:inline>
              </w:drawing>
            </w:r>
          </w:p>
          <w:p w:rsidR="0060441F" w:rsidRDefault="0060441F" w:rsidP="003373B3">
            <w:pPr>
              <w:jc w:val="center"/>
              <w:rPr>
                <w:b/>
              </w:rPr>
            </w:pPr>
          </w:p>
        </w:tc>
        <w:tc>
          <w:tcPr>
            <w:tcW w:w="4530" w:type="dxa"/>
          </w:tcPr>
          <w:p w:rsidR="0060441F" w:rsidRDefault="0060441F" w:rsidP="003373B3">
            <w:pPr>
              <w:jc w:val="both"/>
            </w:pPr>
            <w:r w:rsidRPr="0051535C">
              <w:rPr>
                <w:b/>
                <w:color w:val="FF0000"/>
              </w:rPr>
              <w:t>CANTIDAD DE SEÑALETICAS:</w:t>
            </w:r>
            <w:r w:rsidRPr="0051535C">
              <w:rPr>
                <w:color w:val="FF0000"/>
              </w:rPr>
              <w:t xml:space="preserve"> </w:t>
            </w:r>
            <w:r w:rsidRPr="0051535C">
              <w:t>10</w:t>
            </w:r>
          </w:p>
          <w:p w:rsidR="0060441F" w:rsidRPr="0051535C" w:rsidRDefault="0060441F" w:rsidP="003373B3">
            <w:pPr>
              <w:jc w:val="both"/>
            </w:pPr>
          </w:p>
          <w:p w:rsidR="0060441F" w:rsidRDefault="0060441F" w:rsidP="003373B3">
            <w:pPr>
              <w:jc w:val="both"/>
            </w:pPr>
            <w:r w:rsidRPr="0051535C">
              <w:rPr>
                <w:b/>
                <w:color w:val="FF0000"/>
              </w:rPr>
              <w:t>MATERIAL:</w:t>
            </w:r>
            <w:r w:rsidRPr="0051535C">
              <w:rPr>
                <w:color w:val="FF0000"/>
              </w:rPr>
              <w:t xml:space="preserve"> </w:t>
            </w:r>
            <w:r w:rsidRPr="0051535C">
              <w:t>PVC DE 3MM CON VINIL REFLECTIVO BAJO NORMA INEN 439 E IMAGEN DE RUTA DE EVACUACIÓN A LA IZQUIERDA INCLUYE INSTALACIÓN Y MATERIALES</w:t>
            </w:r>
          </w:p>
          <w:p w:rsidR="0060441F" w:rsidRPr="0051535C" w:rsidRDefault="0060441F" w:rsidP="003373B3">
            <w:pPr>
              <w:jc w:val="both"/>
            </w:pPr>
          </w:p>
          <w:p w:rsidR="0060441F" w:rsidRDefault="0060441F" w:rsidP="003373B3">
            <w:pPr>
              <w:jc w:val="both"/>
              <w:rPr>
                <w:b/>
              </w:rPr>
            </w:pPr>
            <w:r w:rsidRPr="0051535C">
              <w:rPr>
                <w:b/>
                <w:color w:val="FF0000"/>
              </w:rPr>
              <w:t>MEDIDAS:</w:t>
            </w:r>
            <w:r w:rsidRPr="0051535C">
              <w:rPr>
                <w:color w:val="FF0000"/>
              </w:rPr>
              <w:t xml:space="preserve"> </w:t>
            </w:r>
            <w:r w:rsidRPr="0051535C">
              <w:t>20 X 30</w:t>
            </w:r>
          </w:p>
        </w:tc>
      </w:tr>
      <w:tr w:rsidR="0060441F" w:rsidTr="00D0137A">
        <w:trPr>
          <w:trHeight w:val="1529"/>
        </w:trPr>
        <w:tc>
          <w:tcPr>
            <w:tcW w:w="3964" w:type="dxa"/>
            <w:vMerge/>
          </w:tcPr>
          <w:p w:rsidR="0060441F" w:rsidRDefault="0060441F" w:rsidP="003373B3">
            <w:pPr>
              <w:jc w:val="center"/>
              <w:rPr>
                <w:b/>
                <w:u w:val="single"/>
              </w:rPr>
            </w:pPr>
          </w:p>
        </w:tc>
        <w:tc>
          <w:tcPr>
            <w:tcW w:w="4530" w:type="dxa"/>
          </w:tcPr>
          <w:p w:rsidR="0060441F" w:rsidRDefault="0060441F" w:rsidP="003373B3">
            <w:pPr>
              <w:jc w:val="center"/>
              <w:rPr>
                <w:b/>
                <w:color w:val="FF0000"/>
              </w:rPr>
            </w:pPr>
            <w:r>
              <w:rPr>
                <w:b/>
                <w:color w:val="FF0000"/>
              </w:rPr>
              <w:t xml:space="preserve">UBICACIÒN DE LAS SEÑALÈTICAS </w:t>
            </w:r>
          </w:p>
          <w:p w:rsidR="0060441F" w:rsidRPr="00055491" w:rsidRDefault="0060441F" w:rsidP="003373B3">
            <w:pPr>
              <w:jc w:val="both"/>
            </w:pPr>
            <w:r w:rsidRPr="00055491">
              <w:rPr>
                <w:b/>
              </w:rPr>
              <w:t>1.-</w:t>
            </w:r>
            <w:r>
              <w:rPr>
                <w:b/>
              </w:rPr>
              <w:t xml:space="preserve"> </w:t>
            </w:r>
            <w:r>
              <w:t xml:space="preserve">Área de Vulcanizadora </w:t>
            </w:r>
          </w:p>
          <w:p w:rsidR="0060441F" w:rsidRPr="00055491" w:rsidRDefault="0060441F" w:rsidP="003373B3">
            <w:pPr>
              <w:jc w:val="both"/>
              <w:rPr>
                <w:b/>
              </w:rPr>
            </w:pPr>
            <w:r w:rsidRPr="00055491">
              <w:rPr>
                <w:b/>
              </w:rPr>
              <w:t>2.-</w:t>
            </w:r>
            <w:r>
              <w:rPr>
                <w:b/>
              </w:rPr>
              <w:t xml:space="preserve"> </w:t>
            </w:r>
            <w:r w:rsidRPr="00055491">
              <w:t>Dirección de Gestión de Obras Públicas</w:t>
            </w:r>
            <w:r>
              <w:rPr>
                <w:b/>
              </w:rPr>
              <w:t xml:space="preserve"> </w:t>
            </w:r>
          </w:p>
          <w:p w:rsidR="0060441F" w:rsidRPr="00055491" w:rsidRDefault="0060441F" w:rsidP="003373B3">
            <w:pPr>
              <w:jc w:val="both"/>
            </w:pPr>
            <w:r w:rsidRPr="00055491">
              <w:rPr>
                <w:b/>
              </w:rPr>
              <w:t>3.-</w:t>
            </w:r>
            <w:r>
              <w:rPr>
                <w:b/>
              </w:rPr>
              <w:t xml:space="preserve"> </w:t>
            </w:r>
            <w:r>
              <w:t xml:space="preserve">Bodega de Guardalmacén </w:t>
            </w:r>
          </w:p>
          <w:p w:rsidR="0060441F" w:rsidRPr="00055491" w:rsidRDefault="0060441F" w:rsidP="003373B3">
            <w:pPr>
              <w:jc w:val="both"/>
              <w:rPr>
                <w:b/>
              </w:rPr>
            </w:pPr>
            <w:r w:rsidRPr="00055491">
              <w:rPr>
                <w:b/>
              </w:rPr>
              <w:t>4.-</w:t>
            </w:r>
            <w:r>
              <w:rPr>
                <w:b/>
              </w:rPr>
              <w:t xml:space="preserve"> </w:t>
            </w:r>
            <w:r>
              <w:t>Dirección Ambiental y Desarrollo Económico</w:t>
            </w:r>
          </w:p>
          <w:p w:rsidR="0060441F" w:rsidRPr="00055491" w:rsidRDefault="0060441F" w:rsidP="003373B3">
            <w:pPr>
              <w:jc w:val="both"/>
            </w:pPr>
            <w:r w:rsidRPr="00055491">
              <w:rPr>
                <w:b/>
              </w:rPr>
              <w:t>5.-</w:t>
            </w:r>
            <w:r>
              <w:rPr>
                <w:b/>
              </w:rPr>
              <w:t xml:space="preserve"> </w:t>
            </w:r>
            <w:r w:rsidRPr="00055491">
              <w:t>Dirección de Gestión de</w:t>
            </w:r>
            <w:r>
              <w:rPr>
                <w:b/>
              </w:rPr>
              <w:t xml:space="preserve"> </w:t>
            </w:r>
            <w:r>
              <w:t>Talento Humano</w:t>
            </w:r>
          </w:p>
          <w:p w:rsidR="0060441F" w:rsidRPr="00055491" w:rsidRDefault="0060441F" w:rsidP="003373B3">
            <w:pPr>
              <w:jc w:val="both"/>
              <w:rPr>
                <w:b/>
              </w:rPr>
            </w:pPr>
            <w:r w:rsidRPr="00055491">
              <w:rPr>
                <w:b/>
              </w:rPr>
              <w:t>6.-</w:t>
            </w:r>
            <w:r>
              <w:rPr>
                <w:b/>
              </w:rPr>
              <w:t xml:space="preserve"> </w:t>
            </w:r>
            <w:r w:rsidRPr="00055491">
              <w:t>Dirección de Gestión de</w:t>
            </w:r>
            <w:r>
              <w:rPr>
                <w:b/>
              </w:rPr>
              <w:t xml:space="preserve"> </w:t>
            </w:r>
            <w:r>
              <w:t>Talento Humano</w:t>
            </w:r>
          </w:p>
          <w:p w:rsidR="0060441F" w:rsidRPr="00055491" w:rsidRDefault="0060441F" w:rsidP="003373B3">
            <w:pPr>
              <w:jc w:val="both"/>
            </w:pPr>
            <w:r w:rsidRPr="00055491">
              <w:rPr>
                <w:b/>
              </w:rPr>
              <w:t>7.-</w:t>
            </w:r>
            <w:r>
              <w:rPr>
                <w:b/>
              </w:rPr>
              <w:t xml:space="preserve"> </w:t>
            </w:r>
            <w:r w:rsidRPr="00055491">
              <w:t xml:space="preserve">Proyecto Cacao </w:t>
            </w:r>
          </w:p>
          <w:p w:rsidR="0060441F" w:rsidRPr="00055491" w:rsidRDefault="0060441F" w:rsidP="003373B3">
            <w:pPr>
              <w:jc w:val="both"/>
            </w:pPr>
            <w:r w:rsidRPr="00055491">
              <w:rPr>
                <w:b/>
              </w:rPr>
              <w:t>8.-</w:t>
            </w:r>
            <w:r>
              <w:rPr>
                <w:b/>
              </w:rPr>
              <w:t xml:space="preserve"> </w:t>
            </w:r>
            <w:r>
              <w:t xml:space="preserve">Servicios Generales </w:t>
            </w:r>
          </w:p>
          <w:p w:rsidR="0060441F" w:rsidRPr="00055491" w:rsidRDefault="0060441F" w:rsidP="003373B3">
            <w:pPr>
              <w:jc w:val="both"/>
            </w:pPr>
            <w:r w:rsidRPr="00055491">
              <w:rPr>
                <w:b/>
              </w:rPr>
              <w:t>9.-</w:t>
            </w:r>
            <w:r>
              <w:rPr>
                <w:b/>
              </w:rPr>
              <w:t xml:space="preserve"> </w:t>
            </w:r>
            <w:r>
              <w:t xml:space="preserve">Biométrico </w:t>
            </w:r>
          </w:p>
          <w:p w:rsidR="0060441F" w:rsidRPr="00055491" w:rsidRDefault="0060441F" w:rsidP="003373B3">
            <w:pPr>
              <w:jc w:val="both"/>
              <w:rPr>
                <w:color w:val="FF0000"/>
              </w:rPr>
            </w:pPr>
            <w:r w:rsidRPr="00055491">
              <w:rPr>
                <w:b/>
              </w:rPr>
              <w:t>10.-</w:t>
            </w:r>
            <w:r>
              <w:rPr>
                <w:b/>
              </w:rPr>
              <w:t xml:space="preserve"> </w:t>
            </w:r>
            <w:r>
              <w:t xml:space="preserve">Parqueadero vehicular </w:t>
            </w:r>
          </w:p>
        </w:tc>
      </w:tr>
    </w:tbl>
    <w:p w:rsidR="0060441F" w:rsidRDefault="0060441F" w:rsidP="0060441F">
      <w:pPr>
        <w:jc w:val="center"/>
        <w:rPr>
          <w:b/>
        </w:rPr>
      </w:pPr>
    </w:p>
    <w:p w:rsidR="0060441F" w:rsidRDefault="0060441F" w:rsidP="0060441F">
      <w:pPr>
        <w:jc w:val="center"/>
        <w:rPr>
          <w:b/>
        </w:rPr>
      </w:pPr>
      <w:r w:rsidRPr="00DC1DD7">
        <w:rPr>
          <w:b/>
        </w:rPr>
        <w:t>ÁREA DE VULCANIZADORA</w:t>
      </w:r>
    </w:p>
    <w:p w:rsidR="0060441F" w:rsidRPr="00DC1DD7" w:rsidRDefault="0060441F" w:rsidP="0060441F">
      <w:pPr>
        <w:jc w:val="center"/>
        <w:rPr>
          <w:b/>
        </w:rPr>
      </w:pPr>
      <w:r w:rsidRPr="00215E1E">
        <w:rPr>
          <w:b/>
          <w:noProof/>
          <w:lang w:val="es-ES" w:eastAsia="es-ES"/>
        </w:rPr>
        <w:drawing>
          <wp:inline distT="0" distB="0" distL="0" distR="0" wp14:anchorId="71309191" wp14:editId="6F4D5C43">
            <wp:extent cx="5400675" cy="3037880"/>
            <wp:effectExtent l="0" t="0" r="0" b="0"/>
            <wp:docPr id="3221" name="Imagen 3221" descr="C:\Users\gmolina.GPTSACHILA\Downloads\20170206_153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gmolina.GPTSACHILA\Downloads\20170206_153516.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60441F" w:rsidRDefault="0060441F" w:rsidP="0060441F">
      <w:pPr>
        <w:jc w:val="center"/>
        <w:rPr>
          <w:b/>
        </w:rPr>
      </w:pPr>
    </w:p>
    <w:p w:rsidR="0060441F" w:rsidRDefault="0060441F" w:rsidP="0060441F">
      <w:pPr>
        <w:jc w:val="center"/>
        <w:rPr>
          <w:b/>
        </w:rPr>
      </w:pPr>
    </w:p>
    <w:p w:rsidR="0060441F" w:rsidRDefault="0060441F" w:rsidP="0060441F">
      <w:pPr>
        <w:jc w:val="center"/>
        <w:rPr>
          <w:b/>
        </w:rPr>
      </w:pPr>
    </w:p>
    <w:p w:rsidR="0060441F" w:rsidRDefault="0060441F" w:rsidP="0060441F">
      <w:pPr>
        <w:jc w:val="center"/>
        <w:rPr>
          <w:b/>
        </w:rPr>
      </w:pPr>
      <w:r w:rsidRPr="00DC1DD7">
        <w:rPr>
          <w:b/>
        </w:rPr>
        <w:lastRenderedPageBreak/>
        <w:t>DIRECCIÓN DE GESTIÓN DE OBRAS PÚBLICAS</w:t>
      </w:r>
    </w:p>
    <w:p w:rsidR="0060441F" w:rsidRPr="00DC1DD7" w:rsidRDefault="0060441F" w:rsidP="0060441F">
      <w:pPr>
        <w:jc w:val="center"/>
        <w:rPr>
          <w:b/>
        </w:rPr>
      </w:pPr>
      <w:r w:rsidRPr="00215E1E">
        <w:rPr>
          <w:b/>
          <w:noProof/>
          <w:lang w:val="es-ES" w:eastAsia="es-ES"/>
        </w:rPr>
        <w:drawing>
          <wp:inline distT="0" distB="0" distL="0" distR="0" wp14:anchorId="05D96876" wp14:editId="00891C8F">
            <wp:extent cx="5400675" cy="3037880"/>
            <wp:effectExtent l="0" t="0" r="0" b="0"/>
            <wp:docPr id="3222" name="Imagen 3222" descr="C:\Users\gmolina.GPTSACHILA\Downloads\20170206_162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gmolina.GPTSACHILA\Downloads\20170206_162104.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60441F" w:rsidRDefault="0060441F" w:rsidP="0060441F">
      <w:pPr>
        <w:jc w:val="center"/>
        <w:rPr>
          <w:b/>
        </w:rPr>
      </w:pPr>
      <w:r w:rsidRPr="00DC1DD7">
        <w:rPr>
          <w:b/>
        </w:rPr>
        <w:t>BODEGA DE GUARDALMACÉN</w:t>
      </w:r>
    </w:p>
    <w:p w:rsidR="0060441F" w:rsidRPr="00DC1DD7" w:rsidRDefault="0060441F" w:rsidP="0060441F">
      <w:pPr>
        <w:jc w:val="center"/>
        <w:rPr>
          <w:b/>
        </w:rPr>
      </w:pPr>
      <w:r w:rsidRPr="00215E1E">
        <w:rPr>
          <w:b/>
          <w:noProof/>
          <w:lang w:val="es-ES" w:eastAsia="es-ES"/>
        </w:rPr>
        <w:drawing>
          <wp:inline distT="0" distB="0" distL="0" distR="0" wp14:anchorId="27195B70" wp14:editId="12D5A817">
            <wp:extent cx="5400675" cy="3037880"/>
            <wp:effectExtent l="0" t="0" r="0" b="0"/>
            <wp:docPr id="3223" name="Imagen 3223" descr="C:\Users\gmolina.GPTSACHILA\Downloads\20170206_163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gmolina.GPTSACHILA\Downloads\20170206_163341.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60441F" w:rsidRDefault="0060441F" w:rsidP="0060441F">
      <w:pPr>
        <w:jc w:val="center"/>
        <w:rPr>
          <w:b/>
        </w:rPr>
      </w:pPr>
    </w:p>
    <w:p w:rsidR="0060441F" w:rsidRDefault="0060441F" w:rsidP="0060441F">
      <w:pPr>
        <w:jc w:val="center"/>
        <w:rPr>
          <w:b/>
        </w:rPr>
      </w:pPr>
    </w:p>
    <w:p w:rsidR="0060441F" w:rsidRDefault="0060441F" w:rsidP="0060441F">
      <w:pPr>
        <w:jc w:val="center"/>
        <w:rPr>
          <w:b/>
        </w:rPr>
      </w:pPr>
    </w:p>
    <w:p w:rsidR="0060441F" w:rsidRDefault="0060441F" w:rsidP="0060441F">
      <w:pPr>
        <w:jc w:val="center"/>
        <w:rPr>
          <w:b/>
        </w:rPr>
      </w:pPr>
    </w:p>
    <w:p w:rsidR="0060441F" w:rsidRPr="00DC1DD7" w:rsidRDefault="0060441F" w:rsidP="0060441F">
      <w:pPr>
        <w:jc w:val="center"/>
        <w:rPr>
          <w:b/>
        </w:rPr>
      </w:pPr>
      <w:r w:rsidRPr="00DC1DD7">
        <w:rPr>
          <w:b/>
        </w:rPr>
        <w:lastRenderedPageBreak/>
        <w:t>DIRECCIÓN AMBIENTAL Y DESARROLLO ECONÓMICO</w:t>
      </w:r>
    </w:p>
    <w:p w:rsidR="0060441F" w:rsidRDefault="0060441F" w:rsidP="0060441F">
      <w:pPr>
        <w:jc w:val="center"/>
        <w:rPr>
          <w:b/>
        </w:rPr>
      </w:pPr>
      <w:r w:rsidRPr="001F2AD8">
        <w:rPr>
          <w:b/>
          <w:noProof/>
          <w:lang w:val="es-ES" w:eastAsia="es-ES"/>
        </w:rPr>
        <w:drawing>
          <wp:inline distT="0" distB="0" distL="0" distR="0" wp14:anchorId="299E3583" wp14:editId="3577B8CC">
            <wp:extent cx="2628265" cy="3248025"/>
            <wp:effectExtent l="0" t="0" r="635" b="9525"/>
            <wp:docPr id="3224" name="Imagen 3224" descr="C:\Users\gmolina.GPTSACHILA\Downloads\20170207_120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gmolina.GPTSACHILA\Downloads\20170207_120852.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631018" cy="3251427"/>
                    </a:xfrm>
                    <a:prstGeom prst="rect">
                      <a:avLst/>
                    </a:prstGeom>
                    <a:noFill/>
                    <a:ln>
                      <a:noFill/>
                    </a:ln>
                  </pic:spPr>
                </pic:pic>
              </a:graphicData>
            </a:graphic>
          </wp:inline>
        </w:drawing>
      </w:r>
    </w:p>
    <w:p w:rsidR="0060441F" w:rsidRDefault="0060441F" w:rsidP="0060441F">
      <w:pPr>
        <w:jc w:val="center"/>
        <w:rPr>
          <w:b/>
        </w:rPr>
      </w:pPr>
    </w:p>
    <w:p w:rsidR="0060441F" w:rsidRDefault="0060441F" w:rsidP="0060441F">
      <w:pPr>
        <w:jc w:val="center"/>
        <w:rPr>
          <w:b/>
        </w:rPr>
      </w:pPr>
      <w:r w:rsidRPr="00DC1DD7">
        <w:rPr>
          <w:b/>
        </w:rPr>
        <w:t>DIRECCIÓN DE GESTIÓN DE TALENTO HUMANO</w:t>
      </w:r>
    </w:p>
    <w:p w:rsidR="0060441F" w:rsidRPr="00DC1DD7" w:rsidRDefault="0060441F" w:rsidP="0060441F">
      <w:pPr>
        <w:jc w:val="center"/>
        <w:rPr>
          <w:b/>
        </w:rPr>
      </w:pPr>
      <w:r w:rsidRPr="00215E1E">
        <w:rPr>
          <w:b/>
          <w:noProof/>
          <w:lang w:val="es-ES" w:eastAsia="es-ES"/>
        </w:rPr>
        <w:drawing>
          <wp:inline distT="0" distB="0" distL="0" distR="0" wp14:anchorId="4CF92FE8" wp14:editId="0EAFA582">
            <wp:extent cx="2228850" cy="3037840"/>
            <wp:effectExtent l="0" t="0" r="0" b="0"/>
            <wp:docPr id="3225" name="Imagen 3225" descr="C:\Users\gmolina.GPTSACHILA\Downloads\20170206_164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gmolina.GPTSACHILA\Downloads\20170206_164250.jpg"/>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r="58729"/>
                    <a:stretch/>
                  </pic:blipFill>
                  <pic:spPr bwMode="auto">
                    <a:xfrm>
                      <a:off x="0" y="0"/>
                      <a:ext cx="2228879" cy="3037880"/>
                    </a:xfrm>
                    <a:prstGeom prst="rect">
                      <a:avLst/>
                    </a:prstGeom>
                    <a:noFill/>
                    <a:ln>
                      <a:noFill/>
                    </a:ln>
                    <a:extLst>
                      <a:ext uri="{53640926-AAD7-44D8-BBD7-CCE9431645EC}">
                        <a14:shadowObscured xmlns:a14="http://schemas.microsoft.com/office/drawing/2010/main"/>
                      </a:ext>
                    </a:extLst>
                  </pic:spPr>
                </pic:pic>
              </a:graphicData>
            </a:graphic>
          </wp:inline>
        </w:drawing>
      </w:r>
    </w:p>
    <w:p w:rsidR="0060441F" w:rsidRDefault="0060441F" w:rsidP="0060441F">
      <w:pPr>
        <w:jc w:val="center"/>
        <w:rPr>
          <w:b/>
        </w:rPr>
      </w:pPr>
    </w:p>
    <w:p w:rsidR="0060441F" w:rsidRDefault="0060441F" w:rsidP="0060441F">
      <w:pPr>
        <w:jc w:val="center"/>
        <w:rPr>
          <w:b/>
        </w:rPr>
      </w:pPr>
    </w:p>
    <w:p w:rsidR="0060441F" w:rsidRDefault="0060441F" w:rsidP="0060441F">
      <w:pPr>
        <w:jc w:val="center"/>
        <w:rPr>
          <w:b/>
        </w:rPr>
      </w:pPr>
      <w:r w:rsidRPr="00DC1DD7">
        <w:rPr>
          <w:b/>
        </w:rPr>
        <w:lastRenderedPageBreak/>
        <w:t>DIRECCIÓN DE GESTIÓN DE TALENTO HUMANO</w:t>
      </w:r>
    </w:p>
    <w:p w:rsidR="0060441F" w:rsidRPr="00DC1DD7" w:rsidRDefault="0060441F" w:rsidP="0060441F">
      <w:pPr>
        <w:jc w:val="center"/>
        <w:rPr>
          <w:b/>
        </w:rPr>
      </w:pPr>
      <w:r w:rsidRPr="00215E1E">
        <w:rPr>
          <w:b/>
          <w:noProof/>
          <w:lang w:val="es-ES" w:eastAsia="es-ES"/>
        </w:rPr>
        <w:drawing>
          <wp:inline distT="0" distB="0" distL="0" distR="0" wp14:anchorId="036D37FC" wp14:editId="1009642A">
            <wp:extent cx="3781354" cy="3037840"/>
            <wp:effectExtent l="0" t="0" r="0" b="0"/>
            <wp:docPr id="3226" name="Imagen 3226" descr="C:\Users\gmolina.GPTSACHILA\Downloads\20170206_164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gmolina.GPTSACHILA\Downloads\20170206_164250.jpg"/>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29983"/>
                    <a:stretch/>
                  </pic:blipFill>
                  <pic:spPr bwMode="auto">
                    <a:xfrm>
                      <a:off x="0" y="0"/>
                      <a:ext cx="3781404" cy="3037880"/>
                    </a:xfrm>
                    <a:prstGeom prst="rect">
                      <a:avLst/>
                    </a:prstGeom>
                    <a:noFill/>
                    <a:ln>
                      <a:noFill/>
                    </a:ln>
                    <a:extLst>
                      <a:ext uri="{53640926-AAD7-44D8-BBD7-CCE9431645EC}">
                        <a14:shadowObscured xmlns:a14="http://schemas.microsoft.com/office/drawing/2010/main"/>
                      </a:ext>
                    </a:extLst>
                  </pic:spPr>
                </pic:pic>
              </a:graphicData>
            </a:graphic>
          </wp:inline>
        </w:drawing>
      </w:r>
    </w:p>
    <w:p w:rsidR="0060441F" w:rsidRDefault="0060441F" w:rsidP="0060441F">
      <w:pPr>
        <w:jc w:val="center"/>
        <w:rPr>
          <w:b/>
        </w:rPr>
      </w:pPr>
      <w:r w:rsidRPr="00DC1DD7">
        <w:rPr>
          <w:b/>
        </w:rPr>
        <w:t>PROYECTO CACAO</w:t>
      </w:r>
    </w:p>
    <w:p w:rsidR="0060441F" w:rsidRPr="00DC1DD7" w:rsidRDefault="0060441F" w:rsidP="0060441F">
      <w:pPr>
        <w:jc w:val="center"/>
        <w:rPr>
          <w:b/>
        </w:rPr>
      </w:pPr>
      <w:r w:rsidRPr="00215E1E">
        <w:rPr>
          <w:b/>
          <w:noProof/>
          <w:lang w:val="es-ES" w:eastAsia="es-ES"/>
        </w:rPr>
        <w:drawing>
          <wp:inline distT="0" distB="0" distL="0" distR="0" wp14:anchorId="535459C7" wp14:editId="6604FBCF">
            <wp:extent cx="5400675" cy="3037840"/>
            <wp:effectExtent l="0" t="0" r="9525" b="0"/>
            <wp:docPr id="3230" name="Imagen 3230" descr="C:\Users\gmolina.GPTSACHILA\Downloads\20170206_165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gmolina.GPTSACHILA\Downloads\20170206_165038.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400675" cy="3037840"/>
                    </a:xfrm>
                    <a:prstGeom prst="rect">
                      <a:avLst/>
                    </a:prstGeom>
                    <a:noFill/>
                    <a:ln>
                      <a:noFill/>
                    </a:ln>
                  </pic:spPr>
                </pic:pic>
              </a:graphicData>
            </a:graphic>
          </wp:inline>
        </w:drawing>
      </w:r>
    </w:p>
    <w:p w:rsidR="0060441F" w:rsidRDefault="0060441F" w:rsidP="0060441F">
      <w:pPr>
        <w:jc w:val="center"/>
        <w:rPr>
          <w:b/>
        </w:rPr>
      </w:pPr>
    </w:p>
    <w:p w:rsidR="0060441F" w:rsidRDefault="0060441F" w:rsidP="0060441F">
      <w:pPr>
        <w:jc w:val="center"/>
        <w:rPr>
          <w:b/>
        </w:rPr>
      </w:pPr>
    </w:p>
    <w:p w:rsidR="0060441F" w:rsidRDefault="0060441F" w:rsidP="0060441F">
      <w:pPr>
        <w:jc w:val="center"/>
        <w:rPr>
          <w:b/>
        </w:rPr>
      </w:pPr>
    </w:p>
    <w:p w:rsidR="0060441F" w:rsidRDefault="0060441F" w:rsidP="0060441F">
      <w:pPr>
        <w:jc w:val="center"/>
        <w:rPr>
          <w:b/>
        </w:rPr>
      </w:pPr>
    </w:p>
    <w:p w:rsidR="0060441F" w:rsidRDefault="0060441F" w:rsidP="0060441F">
      <w:pPr>
        <w:jc w:val="center"/>
        <w:rPr>
          <w:b/>
        </w:rPr>
      </w:pPr>
      <w:r w:rsidRPr="00DC1DD7">
        <w:rPr>
          <w:b/>
        </w:rPr>
        <w:lastRenderedPageBreak/>
        <w:t>SERVICIOS GENERALES</w:t>
      </w:r>
    </w:p>
    <w:p w:rsidR="0060441F" w:rsidRPr="00DC1DD7" w:rsidRDefault="0060441F" w:rsidP="0060441F">
      <w:pPr>
        <w:jc w:val="center"/>
        <w:rPr>
          <w:b/>
        </w:rPr>
      </w:pPr>
      <w:r w:rsidRPr="00215E1E">
        <w:rPr>
          <w:b/>
          <w:noProof/>
          <w:lang w:val="es-ES" w:eastAsia="es-ES"/>
        </w:rPr>
        <w:drawing>
          <wp:inline distT="0" distB="0" distL="0" distR="0" wp14:anchorId="683D3034" wp14:editId="0E6F2C56">
            <wp:extent cx="5400675" cy="3037880"/>
            <wp:effectExtent l="0" t="0" r="0" b="0"/>
            <wp:docPr id="3231" name="Imagen 3231" descr="C:\Users\gmolina.GPTSACHILA\Downloads\20170206_165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gmolina.GPTSACHILA\Downloads\20170206_165310.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60441F" w:rsidRDefault="0060441F" w:rsidP="0060441F">
      <w:pPr>
        <w:jc w:val="center"/>
        <w:rPr>
          <w:b/>
        </w:rPr>
      </w:pPr>
      <w:r w:rsidRPr="00DC1DD7">
        <w:rPr>
          <w:b/>
        </w:rPr>
        <w:t>BIOMÉTRICO</w:t>
      </w:r>
    </w:p>
    <w:p w:rsidR="0060441F" w:rsidRPr="00DC1DD7" w:rsidRDefault="0060441F" w:rsidP="0060441F">
      <w:pPr>
        <w:jc w:val="center"/>
        <w:rPr>
          <w:b/>
        </w:rPr>
      </w:pPr>
      <w:r w:rsidRPr="00215E1E">
        <w:rPr>
          <w:b/>
          <w:noProof/>
          <w:lang w:val="es-ES" w:eastAsia="es-ES"/>
        </w:rPr>
        <w:drawing>
          <wp:inline distT="0" distB="0" distL="0" distR="0" wp14:anchorId="5A0492DE" wp14:editId="7C832E41">
            <wp:extent cx="2366010" cy="3562350"/>
            <wp:effectExtent l="0" t="0" r="0" b="0"/>
            <wp:docPr id="96" name="Imagen 96" descr="C:\Users\gmolina.GPTSACHILA\Downloads\20170207_07530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gmolina.GPTSACHILA\Downloads\20170207_075307 (1).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368091" cy="3565483"/>
                    </a:xfrm>
                    <a:prstGeom prst="rect">
                      <a:avLst/>
                    </a:prstGeom>
                    <a:noFill/>
                    <a:ln>
                      <a:noFill/>
                    </a:ln>
                  </pic:spPr>
                </pic:pic>
              </a:graphicData>
            </a:graphic>
          </wp:inline>
        </w:drawing>
      </w:r>
    </w:p>
    <w:p w:rsidR="0060441F" w:rsidRDefault="0060441F" w:rsidP="0060441F">
      <w:pPr>
        <w:jc w:val="center"/>
        <w:rPr>
          <w:b/>
        </w:rPr>
      </w:pPr>
    </w:p>
    <w:p w:rsidR="0060441F" w:rsidRDefault="0060441F" w:rsidP="0060441F">
      <w:pPr>
        <w:jc w:val="center"/>
        <w:rPr>
          <w:b/>
        </w:rPr>
      </w:pPr>
    </w:p>
    <w:p w:rsidR="0060441F" w:rsidRDefault="0060441F" w:rsidP="0060441F">
      <w:pPr>
        <w:jc w:val="center"/>
        <w:rPr>
          <w:b/>
        </w:rPr>
      </w:pPr>
      <w:r w:rsidRPr="00DC1DD7">
        <w:rPr>
          <w:b/>
        </w:rPr>
        <w:lastRenderedPageBreak/>
        <w:t>PARQUEADERO VEHICULAR</w:t>
      </w:r>
    </w:p>
    <w:p w:rsidR="0060441F" w:rsidRPr="00DC1DD7" w:rsidRDefault="0060441F" w:rsidP="0060441F">
      <w:pPr>
        <w:jc w:val="center"/>
        <w:rPr>
          <w:b/>
          <w:u w:val="single"/>
        </w:rPr>
      </w:pPr>
      <w:r w:rsidRPr="00215E1E">
        <w:rPr>
          <w:b/>
          <w:noProof/>
          <w:u w:val="single"/>
          <w:lang w:val="es-ES" w:eastAsia="es-ES"/>
        </w:rPr>
        <w:drawing>
          <wp:inline distT="0" distB="0" distL="0" distR="0" wp14:anchorId="4F926B20" wp14:editId="3F2479AD">
            <wp:extent cx="5400675" cy="3037880"/>
            <wp:effectExtent l="0" t="0" r="0" b="0"/>
            <wp:docPr id="97" name="Imagen 97" descr="C:\Users\gmolina.GPTSACHILA\Downloads\20170206_170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gmolina.GPTSACHILA\Downloads\20170206_170810.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tbl>
      <w:tblPr>
        <w:tblStyle w:val="Tablaconcuadrcula"/>
        <w:tblW w:w="0" w:type="auto"/>
        <w:tblLook w:val="04A0" w:firstRow="1" w:lastRow="0" w:firstColumn="1" w:lastColumn="0" w:noHBand="0" w:noVBand="1"/>
      </w:tblPr>
      <w:tblGrid>
        <w:gridCol w:w="4246"/>
        <w:gridCol w:w="4248"/>
      </w:tblGrid>
      <w:tr w:rsidR="0060441F" w:rsidTr="00D0137A">
        <w:trPr>
          <w:trHeight w:val="1529"/>
        </w:trPr>
        <w:tc>
          <w:tcPr>
            <w:tcW w:w="4246" w:type="dxa"/>
            <w:vMerge w:val="restart"/>
          </w:tcPr>
          <w:p w:rsidR="0060441F" w:rsidRDefault="0060441F" w:rsidP="003373B3">
            <w:pPr>
              <w:jc w:val="center"/>
              <w:rPr>
                <w:b/>
                <w:u w:val="single"/>
              </w:rPr>
            </w:pPr>
            <w:r>
              <w:rPr>
                <w:b/>
                <w:u w:val="single"/>
              </w:rPr>
              <w:lastRenderedPageBreak/>
              <w:t>PROHIBIDO EL PASO SOLO PERSONAL AUTORIZADO</w:t>
            </w:r>
          </w:p>
          <w:p w:rsidR="0060441F" w:rsidRDefault="0060441F" w:rsidP="003373B3">
            <w:pPr>
              <w:jc w:val="center"/>
              <w:rPr>
                <w:b/>
              </w:rPr>
            </w:pPr>
            <w:r>
              <w:rPr>
                <w:noProof/>
                <w:lang w:val="es-ES" w:eastAsia="es-ES"/>
              </w:rPr>
              <w:drawing>
                <wp:anchor distT="0" distB="0" distL="114300" distR="114300" simplePos="0" relativeHeight="251704320" behindDoc="0" locked="0" layoutInCell="1" allowOverlap="1" wp14:anchorId="755CAD86" wp14:editId="7F79D90C">
                  <wp:simplePos x="0" y="0"/>
                  <wp:positionH relativeFrom="margin">
                    <wp:posOffset>857885</wp:posOffset>
                  </wp:positionH>
                  <wp:positionV relativeFrom="paragraph">
                    <wp:posOffset>20955</wp:posOffset>
                  </wp:positionV>
                  <wp:extent cx="942975" cy="1295400"/>
                  <wp:effectExtent l="0" t="0" r="9525" b="0"/>
                  <wp:wrapNone/>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val="0"/>
                              </a:ext>
                            </a:extLst>
                          </a:blip>
                          <a:srcRect l="23986" t="34505" r="56966" b="14679"/>
                          <a:stretch/>
                        </pic:blipFill>
                        <pic:spPr bwMode="auto">
                          <a:xfrm>
                            <a:off x="0" y="0"/>
                            <a:ext cx="942975" cy="1295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0441F" w:rsidRDefault="0060441F" w:rsidP="003373B3">
            <w:pPr>
              <w:jc w:val="center"/>
              <w:rPr>
                <w:b/>
              </w:rPr>
            </w:pPr>
          </w:p>
          <w:p w:rsidR="0060441F" w:rsidRDefault="0060441F" w:rsidP="003373B3">
            <w:pPr>
              <w:jc w:val="center"/>
              <w:rPr>
                <w:b/>
              </w:rPr>
            </w:pPr>
          </w:p>
          <w:p w:rsidR="0060441F" w:rsidRDefault="0060441F" w:rsidP="003373B3">
            <w:pPr>
              <w:jc w:val="center"/>
              <w:rPr>
                <w:b/>
              </w:rPr>
            </w:pPr>
          </w:p>
          <w:p w:rsidR="0060441F" w:rsidRDefault="0060441F" w:rsidP="003373B3">
            <w:pPr>
              <w:jc w:val="center"/>
              <w:rPr>
                <w:b/>
              </w:rPr>
            </w:pPr>
          </w:p>
          <w:p w:rsidR="0060441F" w:rsidRDefault="0060441F" w:rsidP="003373B3">
            <w:pPr>
              <w:jc w:val="center"/>
              <w:rPr>
                <w:b/>
              </w:rPr>
            </w:pPr>
          </w:p>
          <w:p w:rsidR="0060441F" w:rsidRDefault="0060441F" w:rsidP="003373B3">
            <w:pPr>
              <w:jc w:val="center"/>
              <w:rPr>
                <w:b/>
              </w:rPr>
            </w:pPr>
          </w:p>
          <w:p w:rsidR="0060441F" w:rsidRDefault="0060441F" w:rsidP="003373B3">
            <w:pPr>
              <w:jc w:val="center"/>
              <w:rPr>
                <w:b/>
              </w:rPr>
            </w:pPr>
          </w:p>
        </w:tc>
        <w:tc>
          <w:tcPr>
            <w:tcW w:w="4248" w:type="dxa"/>
          </w:tcPr>
          <w:p w:rsidR="0060441F" w:rsidRDefault="0060441F" w:rsidP="003373B3">
            <w:pPr>
              <w:jc w:val="both"/>
            </w:pPr>
            <w:r w:rsidRPr="0051535C">
              <w:rPr>
                <w:b/>
                <w:color w:val="FF0000"/>
              </w:rPr>
              <w:t>CANTIDAD DE SEÑALETICAS:</w:t>
            </w:r>
            <w:r w:rsidRPr="0051535C">
              <w:rPr>
                <w:color w:val="FF0000"/>
              </w:rPr>
              <w:t xml:space="preserve"> </w:t>
            </w:r>
            <w:r w:rsidRPr="0051535C">
              <w:t>4</w:t>
            </w:r>
          </w:p>
          <w:p w:rsidR="0060441F" w:rsidRPr="0051535C" w:rsidRDefault="0060441F" w:rsidP="003373B3">
            <w:pPr>
              <w:jc w:val="both"/>
            </w:pPr>
          </w:p>
          <w:p w:rsidR="0060441F" w:rsidRDefault="0060441F" w:rsidP="003373B3">
            <w:pPr>
              <w:jc w:val="both"/>
            </w:pPr>
            <w:r w:rsidRPr="0051535C">
              <w:rPr>
                <w:b/>
                <w:color w:val="FF0000"/>
              </w:rPr>
              <w:t>MATERIAL:</w:t>
            </w:r>
            <w:r w:rsidRPr="0051535C">
              <w:rPr>
                <w:color w:val="FF0000"/>
              </w:rPr>
              <w:t xml:space="preserve"> </w:t>
            </w:r>
            <w:r w:rsidRPr="0051535C">
              <w:t>PVC DE 3MM CON VINIL REFLECTIVO BAJO NORMA INEN 439 E IMAGEN DE PROHIBIDO EL PASO SOLO PERSONAL AUTORIZADO INCLUYE INSTALACIÓN Y MATERIALES</w:t>
            </w:r>
          </w:p>
          <w:p w:rsidR="0060441F" w:rsidRPr="0051535C" w:rsidRDefault="0060441F" w:rsidP="003373B3">
            <w:pPr>
              <w:jc w:val="both"/>
            </w:pPr>
          </w:p>
          <w:p w:rsidR="0060441F" w:rsidRDefault="0060441F" w:rsidP="003373B3">
            <w:pPr>
              <w:jc w:val="both"/>
              <w:rPr>
                <w:b/>
              </w:rPr>
            </w:pPr>
            <w:r w:rsidRPr="0051535C">
              <w:rPr>
                <w:b/>
                <w:color w:val="FF0000"/>
              </w:rPr>
              <w:t>MEDIDAS:</w:t>
            </w:r>
            <w:r w:rsidRPr="0051535C">
              <w:rPr>
                <w:color w:val="FF0000"/>
              </w:rPr>
              <w:t xml:space="preserve"> </w:t>
            </w:r>
            <w:r w:rsidRPr="0051535C">
              <w:t>20 X 30</w:t>
            </w:r>
          </w:p>
        </w:tc>
      </w:tr>
      <w:tr w:rsidR="0060441F" w:rsidTr="00D0137A">
        <w:trPr>
          <w:trHeight w:val="1529"/>
        </w:trPr>
        <w:tc>
          <w:tcPr>
            <w:tcW w:w="4246" w:type="dxa"/>
            <w:vMerge/>
          </w:tcPr>
          <w:p w:rsidR="0060441F" w:rsidRDefault="0060441F" w:rsidP="003373B3">
            <w:pPr>
              <w:jc w:val="center"/>
              <w:rPr>
                <w:b/>
                <w:u w:val="single"/>
              </w:rPr>
            </w:pPr>
          </w:p>
        </w:tc>
        <w:tc>
          <w:tcPr>
            <w:tcW w:w="4248" w:type="dxa"/>
          </w:tcPr>
          <w:p w:rsidR="0060441F" w:rsidRDefault="0060441F" w:rsidP="003373B3">
            <w:pPr>
              <w:jc w:val="center"/>
              <w:rPr>
                <w:b/>
                <w:color w:val="FF0000"/>
              </w:rPr>
            </w:pPr>
            <w:r>
              <w:rPr>
                <w:b/>
                <w:color w:val="FF0000"/>
              </w:rPr>
              <w:t>UBICACIÒN DE LAS SEÑALÈTICAS</w:t>
            </w:r>
          </w:p>
          <w:p w:rsidR="0060441F" w:rsidRPr="0019069C" w:rsidRDefault="0060441F" w:rsidP="003373B3">
            <w:pPr>
              <w:jc w:val="both"/>
            </w:pPr>
            <w:r w:rsidRPr="0019069C">
              <w:rPr>
                <w:b/>
              </w:rPr>
              <w:t>1.-</w:t>
            </w:r>
            <w:r>
              <w:rPr>
                <w:b/>
              </w:rPr>
              <w:t xml:space="preserve"> </w:t>
            </w:r>
            <w:r w:rsidRPr="0019069C">
              <w:t xml:space="preserve">Talleres </w:t>
            </w:r>
            <w:r>
              <w:t xml:space="preserve">Camerino – Área de vulcanizadora </w:t>
            </w:r>
          </w:p>
          <w:p w:rsidR="0060441F" w:rsidRPr="0019069C" w:rsidRDefault="0060441F" w:rsidP="003373B3">
            <w:pPr>
              <w:jc w:val="both"/>
            </w:pPr>
            <w:r w:rsidRPr="0019069C">
              <w:rPr>
                <w:b/>
              </w:rPr>
              <w:t>2.-</w:t>
            </w:r>
            <w:r>
              <w:rPr>
                <w:b/>
              </w:rPr>
              <w:t xml:space="preserve"> </w:t>
            </w:r>
            <w:r w:rsidRPr="0019069C">
              <w:t xml:space="preserve">Talleres Área de </w:t>
            </w:r>
            <w:r>
              <w:t xml:space="preserve">Electromecánica </w:t>
            </w:r>
            <w:r w:rsidRPr="0019069C">
              <w:t xml:space="preserve"> </w:t>
            </w:r>
          </w:p>
          <w:p w:rsidR="0060441F" w:rsidRPr="0019069C" w:rsidRDefault="0060441F" w:rsidP="003373B3">
            <w:pPr>
              <w:jc w:val="both"/>
            </w:pPr>
            <w:r w:rsidRPr="0019069C">
              <w:rPr>
                <w:b/>
              </w:rPr>
              <w:t>3.-</w:t>
            </w:r>
            <w:r>
              <w:rPr>
                <w:b/>
              </w:rPr>
              <w:t xml:space="preserve"> </w:t>
            </w:r>
            <w:r>
              <w:t xml:space="preserve">Oficina de Talleres </w:t>
            </w:r>
          </w:p>
          <w:p w:rsidR="0060441F" w:rsidRPr="0019069C" w:rsidRDefault="0060441F" w:rsidP="003373B3">
            <w:pPr>
              <w:jc w:val="both"/>
              <w:rPr>
                <w:color w:val="FF0000"/>
              </w:rPr>
            </w:pPr>
            <w:r w:rsidRPr="0019069C">
              <w:rPr>
                <w:b/>
              </w:rPr>
              <w:t>4.-</w:t>
            </w:r>
            <w:r>
              <w:rPr>
                <w:b/>
              </w:rPr>
              <w:t xml:space="preserve"> </w:t>
            </w:r>
            <w:r>
              <w:t xml:space="preserve">Oficina de Despacho de Combustible </w:t>
            </w:r>
          </w:p>
        </w:tc>
      </w:tr>
    </w:tbl>
    <w:p w:rsidR="0060441F" w:rsidRDefault="0060441F" w:rsidP="0060441F">
      <w:pPr>
        <w:rPr>
          <w:b/>
          <w:u w:val="single"/>
        </w:rPr>
      </w:pPr>
    </w:p>
    <w:p w:rsidR="0060441F" w:rsidRDefault="0060441F" w:rsidP="0060441F">
      <w:pPr>
        <w:jc w:val="center"/>
        <w:rPr>
          <w:b/>
        </w:rPr>
      </w:pPr>
      <w:r w:rsidRPr="00397A82">
        <w:rPr>
          <w:b/>
        </w:rPr>
        <w:t>TALLERES CAMERINO – ÁREA DE VULCANIZADORA</w:t>
      </w:r>
    </w:p>
    <w:p w:rsidR="0060441F" w:rsidRPr="00397A82" w:rsidRDefault="0060441F" w:rsidP="0060441F">
      <w:pPr>
        <w:jc w:val="center"/>
        <w:rPr>
          <w:b/>
        </w:rPr>
      </w:pPr>
      <w:r w:rsidRPr="00E644C2">
        <w:rPr>
          <w:b/>
          <w:noProof/>
          <w:lang w:val="es-ES" w:eastAsia="es-ES"/>
        </w:rPr>
        <w:drawing>
          <wp:inline distT="0" distB="0" distL="0" distR="0" wp14:anchorId="0088ACCE" wp14:editId="165A0FAA">
            <wp:extent cx="5400675" cy="3037880"/>
            <wp:effectExtent l="0" t="0" r="0" b="0"/>
            <wp:docPr id="99" name="Imagen 99" descr="C:\Users\gmolina.GPTSACHILA\Downloads\20170206_153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gmolina.GPTSACHILA\Downloads\20170206_153223.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60441F" w:rsidRDefault="0060441F" w:rsidP="0060441F">
      <w:pPr>
        <w:jc w:val="center"/>
        <w:rPr>
          <w:b/>
        </w:rPr>
      </w:pPr>
    </w:p>
    <w:p w:rsidR="0060441F" w:rsidRDefault="0060441F" w:rsidP="0060441F">
      <w:pPr>
        <w:jc w:val="center"/>
        <w:rPr>
          <w:b/>
        </w:rPr>
      </w:pPr>
    </w:p>
    <w:p w:rsidR="0060441F" w:rsidRDefault="0060441F" w:rsidP="0060441F">
      <w:pPr>
        <w:jc w:val="center"/>
        <w:rPr>
          <w:b/>
        </w:rPr>
      </w:pPr>
    </w:p>
    <w:p w:rsidR="0060441F" w:rsidRDefault="0060441F" w:rsidP="0060441F">
      <w:pPr>
        <w:jc w:val="center"/>
        <w:rPr>
          <w:b/>
        </w:rPr>
      </w:pPr>
    </w:p>
    <w:p w:rsidR="0060441F" w:rsidRDefault="0060441F" w:rsidP="0060441F">
      <w:pPr>
        <w:jc w:val="center"/>
        <w:rPr>
          <w:b/>
        </w:rPr>
      </w:pPr>
    </w:p>
    <w:p w:rsidR="0060441F" w:rsidRDefault="0060441F" w:rsidP="0060441F">
      <w:pPr>
        <w:jc w:val="center"/>
        <w:rPr>
          <w:b/>
        </w:rPr>
      </w:pPr>
    </w:p>
    <w:p w:rsidR="0060441F" w:rsidRDefault="0060441F" w:rsidP="0060441F">
      <w:pPr>
        <w:jc w:val="center"/>
        <w:rPr>
          <w:b/>
        </w:rPr>
      </w:pPr>
      <w:r w:rsidRPr="00397A82">
        <w:rPr>
          <w:b/>
        </w:rPr>
        <w:lastRenderedPageBreak/>
        <w:t xml:space="preserve">TALLERES ÁREA DE </w:t>
      </w:r>
      <w:r>
        <w:rPr>
          <w:b/>
        </w:rPr>
        <w:t>ELECTROMECÁNICA</w:t>
      </w:r>
    </w:p>
    <w:p w:rsidR="0060441F" w:rsidRPr="00397A82" w:rsidRDefault="0060441F" w:rsidP="0060441F">
      <w:pPr>
        <w:jc w:val="center"/>
        <w:rPr>
          <w:b/>
        </w:rPr>
      </w:pPr>
      <w:r w:rsidRPr="003534E6">
        <w:rPr>
          <w:b/>
          <w:noProof/>
          <w:lang w:val="es-ES" w:eastAsia="es-ES"/>
        </w:rPr>
        <w:drawing>
          <wp:inline distT="0" distB="0" distL="0" distR="0" wp14:anchorId="1817A269" wp14:editId="5DBE5738">
            <wp:extent cx="5400675" cy="3037880"/>
            <wp:effectExtent l="0" t="0" r="0" b="0"/>
            <wp:docPr id="100" name="Imagen 100" descr="C:\Users\gmolina.GPTSACHILA\Downloads\20170206_153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molina.GPTSACHILA\Downloads\20170206_153736.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r>
        <w:rPr>
          <w:b/>
        </w:rPr>
        <w:t xml:space="preserve"> </w:t>
      </w:r>
    </w:p>
    <w:p w:rsidR="0060441F" w:rsidRDefault="0060441F" w:rsidP="0060441F">
      <w:pPr>
        <w:jc w:val="center"/>
        <w:rPr>
          <w:b/>
        </w:rPr>
      </w:pPr>
      <w:r w:rsidRPr="00397A82">
        <w:rPr>
          <w:b/>
        </w:rPr>
        <w:t>OFICINA DE TALLERES</w:t>
      </w:r>
    </w:p>
    <w:p w:rsidR="0060441F" w:rsidRPr="00397A82" w:rsidRDefault="0060441F" w:rsidP="0060441F">
      <w:pPr>
        <w:jc w:val="center"/>
        <w:rPr>
          <w:b/>
        </w:rPr>
      </w:pPr>
      <w:r w:rsidRPr="003534E6">
        <w:rPr>
          <w:b/>
          <w:noProof/>
          <w:lang w:val="es-ES" w:eastAsia="es-ES"/>
        </w:rPr>
        <w:drawing>
          <wp:inline distT="0" distB="0" distL="0" distR="0" wp14:anchorId="6A24E2F5" wp14:editId="2423D0D5">
            <wp:extent cx="5400675" cy="3037880"/>
            <wp:effectExtent l="0" t="0" r="0" b="0"/>
            <wp:docPr id="101" name="Imagen 101" descr="C:\Users\gmolina.GPTSACHILA\Downloads\20170206_155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gmolina.GPTSACHILA\Downloads\20170206_155224.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60441F" w:rsidRDefault="0060441F" w:rsidP="0060441F">
      <w:pPr>
        <w:jc w:val="center"/>
        <w:rPr>
          <w:b/>
        </w:rPr>
      </w:pPr>
    </w:p>
    <w:p w:rsidR="0060441F" w:rsidRDefault="0060441F" w:rsidP="0060441F">
      <w:pPr>
        <w:jc w:val="center"/>
        <w:rPr>
          <w:b/>
        </w:rPr>
      </w:pPr>
    </w:p>
    <w:p w:rsidR="0060441F" w:rsidRDefault="0060441F" w:rsidP="0060441F">
      <w:pPr>
        <w:jc w:val="center"/>
        <w:rPr>
          <w:b/>
        </w:rPr>
      </w:pPr>
    </w:p>
    <w:p w:rsidR="0060441F" w:rsidRDefault="0060441F" w:rsidP="0060441F">
      <w:pPr>
        <w:jc w:val="center"/>
        <w:rPr>
          <w:b/>
        </w:rPr>
      </w:pPr>
    </w:p>
    <w:p w:rsidR="0060441F" w:rsidRPr="00397A82" w:rsidRDefault="0060441F" w:rsidP="0060441F">
      <w:pPr>
        <w:jc w:val="center"/>
        <w:rPr>
          <w:b/>
          <w:u w:val="single"/>
        </w:rPr>
      </w:pPr>
      <w:r w:rsidRPr="00397A82">
        <w:rPr>
          <w:b/>
        </w:rPr>
        <w:lastRenderedPageBreak/>
        <w:t>OFICINA DE DESPACHO DE COMBUSTIBLE</w:t>
      </w:r>
    </w:p>
    <w:p w:rsidR="0060441F" w:rsidRDefault="0060441F" w:rsidP="0060441F">
      <w:pPr>
        <w:jc w:val="center"/>
        <w:rPr>
          <w:b/>
          <w:u w:val="single"/>
        </w:rPr>
      </w:pPr>
      <w:r w:rsidRPr="003534E6">
        <w:rPr>
          <w:b/>
          <w:noProof/>
          <w:u w:val="single"/>
          <w:lang w:val="es-ES" w:eastAsia="es-ES"/>
        </w:rPr>
        <w:drawing>
          <wp:inline distT="0" distB="0" distL="0" distR="0" wp14:anchorId="0D0F5093" wp14:editId="1F92DF09">
            <wp:extent cx="2943225" cy="4076700"/>
            <wp:effectExtent l="0" t="0" r="9525" b="0"/>
            <wp:docPr id="102" name="Imagen 102" descr="C:\Users\gmolina.GPTSACHILA\Downloads\20170206_162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gmolina.GPTSACHILA\Downloads\20170206_162509.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944187" cy="4078033"/>
                    </a:xfrm>
                    <a:prstGeom prst="rect">
                      <a:avLst/>
                    </a:prstGeom>
                    <a:noFill/>
                    <a:ln>
                      <a:noFill/>
                    </a:ln>
                  </pic:spPr>
                </pic:pic>
              </a:graphicData>
            </a:graphic>
          </wp:inline>
        </w:drawing>
      </w: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tbl>
      <w:tblPr>
        <w:tblStyle w:val="Tablaconcuadrcula"/>
        <w:tblW w:w="0" w:type="auto"/>
        <w:tblLook w:val="04A0" w:firstRow="1" w:lastRow="0" w:firstColumn="1" w:lastColumn="0" w:noHBand="0" w:noVBand="1"/>
      </w:tblPr>
      <w:tblGrid>
        <w:gridCol w:w="4246"/>
        <w:gridCol w:w="4248"/>
      </w:tblGrid>
      <w:tr w:rsidR="0060441F" w:rsidTr="00D0137A">
        <w:trPr>
          <w:trHeight w:val="1529"/>
        </w:trPr>
        <w:tc>
          <w:tcPr>
            <w:tcW w:w="4246" w:type="dxa"/>
            <w:vMerge w:val="restart"/>
          </w:tcPr>
          <w:p w:rsidR="0060441F" w:rsidRDefault="0060441F" w:rsidP="003373B3">
            <w:pPr>
              <w:jc w:val="center"/>
              <w:rPr>
                <w:b/>
                <w:u w:val="single"/>
              </w:rPr>
            </w:pPr>
            <w:r>
              <w:rPr>
                <w:b/>
                <w:u w:val="single"/>
              </w:rPr>
              <w:lastRenderedPageBreak/>
              <w:t>PROHIBIDO FUMAR</w:t>
            </w:r>
          </w:p>
          <w:p w:rsidR="0060441F" w:rsidRDefault="0060441F" w:rsidP="003373B3">
            <w:pPr>
              <w:jc w:val="center"/>
              <w:rPr>
                <w:b/>
              </w:rPr>
            </w:pPr>
            <w:r>
              <w:rPr>
                <w:noProof/>
                <w:lang w:val="es-ES" w:eastAsia="es-ES"/>
              </w:rPr>
              <w:drawing>
                <wp:anchor distT="0" distB="0" distL="114300" distR="114300" simplePos="0" relativeHeight="251705344" behindDoc="0" locked="0" layoutInCell="1" allowOverlap="1" wp14:anchorId="6083289F" wp14:editId="22BA3920">
                  <wp:simplePos x="0" y="0"/>
                  <wp:positionH relativeFrom="margin">
                    <wp:posOffset>800735</wp:posOffset>
                  </wp:positionH>
                  <wp:positionV relativeFrom="paragraph">
                    <wp:posOffset>69215</wp:posOffset>
                  </wp:positionV>
                  <wp:extent cx="1057275" cy="1457325"/>
                  <wp:effectExtent l="0" t="0" r="9525" b="9525"/>
                  <wp:wrapNone/>
                  <wp:docPr id="103" name="Imagen 103" descr="Resultado de imagen para PROHIBIDO FUM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n para PROHIBIDO FUMAR"/>
                          <pic:cNvPicPr>
                            <a:picLocks noChangeAspect="1" noChangeArrowheads="1"/>
                          </pic:cNvPicPr>
                        </pic:nvPicPr>
                        <pic:blipFill rotWithShape="1">
                          <a:blip r:embed="rId36">
                            <a:extLst>
                              <a:ext uri="{28A0092B-C50C-407E-A947-70E740481C1C}">
                                <a14:useLocalDpi xmlns:a14="http://schemas.microsoft.com/office/drawing/2010/main" val="0"/>
                              </a:ext>
                            </a:extLst>
                          </a:blip>
                          <a:srcRect l="12990" r="16666" b="2206"/>
                          <a:stretch/>
                        </pic:blipFill>
                        <pic:spPr bwMode="auto">
                          <a:xfrm>
                            <a:off x="0" y="0"/>
                            <a:ext cx="1057275" cy="1457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0441F" w:rsidRDefault="0060441F" w:rsidP="003373B3">
            <w:pPr>
              <w:jc w:val="center"/>
              <w:rPr>
                <w:b/>
              </w:rPr>
            </w:pPr>
          </w:p>
          <w:p w:rsidR="0060441F" w:rsidRDefault="0060441F" w:rsidP="003373B3">
            <w:pPr>
              <w:jc w:val="center"/>
              <w:rPr>
                <w:b/>
              </w:rPr>
            </w:pPr>
          </w:p>
          <w:p w:rsidR="0060441F" w:rsidRDefault="0060441F" w:rsidP="003373B3">
            <w:pPr>
              <w:jc w:val="center"/>
              <w:rPr>
                <w:b/>
              </w:rPr>
            </w:pPr>
          </w:p>
          <w:p w:rsidR="0060441F" w:rsidRDefault="0060441F" w:rsidP="003373B3">
            <w:pPr>
              <w:jc w:val="center"/>
              <w:rPr>
                <w:b/>
              </w:rPr>
            </w:pPr>
          </w:p>
          <w:p w:rsidR="0060441F" w:rsidRDefault="0060441F" w:rsidP="003373B3">
            <w:pPr>
              <w:jc w:val="center"/>
              <w:rPr>
                <w:b/>
              </w:rPr>
            </w:pPr>
          </w:p>
          <w:p w:rsidR="0060441F" w:rsidRDefault="0060441F" w:rsidP="003373B3">
            <w:pPr>
              <w:jc w:val="center"/>
              <w:rPr>
                <w:b/>
              </w:rPr>
            </w:pPr>
          </w:p>
          <w:p w:rsidR="0060441F" w:rsidRDefault="0060441F" w:rsidP="003373B3">
            <w:pPr>
              <w:jc w:val="center"/>
              <w:rPr>
                <w:b/>
              </w:rPr>
            </w:pPr>
          </w:p>
          <w:p w:rsidR="0060441F" w:rsidRDefault="0060441F" w:rsidP="003373B3">
            <w:pPr>
              <w:jc w:val="center"/>
              <w:rPr>
                <w:b/>
              </w:rPr>
            </w:pPr>
          </w:p>
          <w:p w:rsidR="0060441F" w:rsidRDefault="0060441F" w:rsidP="003373B3">
            <w:pPr>
              <w:jc w:val="center"/>
              <w:rPr>
                <w:b/>
              </w:rPr>
            </w:pPr>
          </w:p>
        </w:tc>
        <w:tc>
          <w:tcPr>
            <w:tcW w:w="4248" w:type="dxa"/>
          </w:tcPr>
          <w:p w:rsidR="0060441F" w:rsidRDefault="0060441F" w:rsidP="003373B3">
            <w:pPr>
              <w:jc w:val="both"/>
            </w:pPr>
            <w:r w:rsidRPr="00276FE1">
              <w:rPr>
                <w:b/>
                <w:color w:val="FF0000"/>
              </w:rPr>
              <w:t>CANTIDAD DE SEÑALETICAS :</w:t>
            </w:r>
            <w:r w:rsidRPr="00276FE1">
              <w:rPr>
                <w:color w:val="FF0000"/>
              </w:rPr>
              <w:t xml:space="preserve"> </w:t>
            </w:r>
            <w:r w:rsidRPr="00276FE1">
              <w:t>4</w:t>
            </w:r>
          </w:p>
          <w:p w:rsidR="0060441F" w:rsidRPr="00276FE1" w:rsidRDefault="0060441F" w:rsidP="003373B3">
            <w:pPr>
              <w:jc w:val="both"/>
            </w:pPr>
          </w:p>
          <w:p w:rsidR="0060441F" w:rsidRDefault="0060441F" w:rsidP="003373B3">
            <w:pPr>
              <w:jc w:val="both"/>
            </w:pPr>
            <w:r w:rsidRPr="00276FE1">
              <w:rPr>
                <w:b/>
                <w:color w:val="FF0000"/>
              </w:rPr>
              <w:t>MATERIAL:</w:t>
            </w:r>
            <w:r w:rsidRPr="00276FE1">
              <w:rPr>
                <w:color w:val="FF0000"/>
              </w:rPr>
              <w:t xml:space="preserve"> </w:t>
            </w:r>
            <w:r w:rsidRPr="00276FE1">
              <w:t>PVC DE 3MM CON VINIL REFLECTIVO BAJO NORMA INEN 439 E IMAGEN DE PROHIBIDO FUMAR INCLUYE INSTALACIÓN Y MATERIALES</w:t>
            </w:r>
          </w:p>
          <w:p w:rsidR="0060441F" w:rsidRPr="00276FE1" w:rsidRDefault="0060441F" w:rsidP="003373B3">
            <w:pPr>
              <w:jc w:val="both"/>
            </w:pPr>
          </w:p>
          <w:p w:rsidR="0060441F" w:rsidRDefault="0060441F" w:rsidP="003373B3">
            <w:pPr>
              <w:jc w:val="both"/>
              <w:rPr>
                <w:b/>
              </w:rPr>
            </w:pPr>
            <w:r w:rsidRPr="00276FE1">
              <w:rPr>
                <w:b/>
                <w:color w:val="FF0000"/>
              </w:rPr>
              <w:t>MEDIDAS:</w:t>
            </w:r>
            <w:r w:rsidRPr="00276FE1">
              <w:rPr>
                <w:color w:val="FF0000"/>
              </w:rPr>
              <w:t xml:space="preserve"> </w:t>
            </w:r>
            <w:r w:rsidRPr="00276FE1">
              <w:t>20 X 30</w:t>
            </w:r>
          </w:p>
        </w:tc>
      </w:tr>
      <w:tr w:rsidR="0060441F" w:rsidTr="00D0137A">
        <w:trPr>
          <w:trHeight w:val="1529"/>
        </w:trPr>
        <w:tc>
          <w:tcPr>
            <w:tcW w:w="4246" w:type="dxa"/>
            <w:vMerge/>
          </w:tcPr>
          <w:p w:rsidR="0060441F" w:rsidRDefault="0060441F" w:rsidP="003373B3">
            <w:pPr>
              <w:jc w:val="center"/>
              <w:rPr>
                <w:b/>
                <w:u w:val="single"/>
              </w:rPr>
            </w:pPr>
          </w:p>
        </w:tc>
        <w:tc>
          <w:tcPr>
            <w:tcW w:w="4248" w:type="dxa"/>
          </w:tcPr>
          <w:p w:rsidR="0060441F" w:rsidRDefault="0060441F" w:rsidP="003373B3">
            <w:pPr>
              <w:jc w:val="center"/>
              <w:rPr>
                <w:b/>
                <w:color w:val="FF0000"/>
              </w:rPr>
            </w:pPr>
            <w:r>
              <w:rPr>
                <w:b/>
                <w:color w:val="FF0000"/>
              </w:rPr>
              <w:t>UBICACIÒN DE LAS SEÑALÈTICAS</w:t>
            </w:r>
          </w:p>
          <w:p w:rsidR="0060441F" w:rsidRPr="0019069C" w:rsidRDefault="0060441F" w:rsidP="003373B3">
            <w:pPr>
              <w:jc w:val="both"/>
            </w:pPr>
            <w:r w:rsidRPr="0019069C">
              <w:rPr>
                <w:b/>
              </w:rPr>
              <w:t>1.-</w:t>
            </w:r>
            <w:r>
              <w:rPr>
                <w:b/>
              </w:rPr>
              <w:t xml:space="preserve"> </w:t>
            </w:r>
            <w:r>
              <w:t xml:space="preserve">Talleres Área de Mecánica Maquinaria Pesada </w:t>
            </w:r>
          </w:p>
          <w:p w:rsidR="0060441F" w:rsidRPr="0019069C" w:rsidRDefault="0060441F" w:rsidP="003373B3">
            <w:pPr>
              <w:jc w:val="both"/>
            </w:pPr>
            <w:r w:rsidRPr="0019069C">
              <w:rPr>
                <w:b/>
              </w:rPr>
              <w:t>2.-</w:t>
            </w:r>
            <w:r>
              <w:rPr>
                <w:b/>
              </w:rPr>
              <w:t xml:space="preserve"> </w:t>
            </w:r>
            <w:r w:rsidRPr="0019069C">
              <w:t>Islas del</w:t>
            </w:r>
            <w:r>
              <w:rPr>
                <w:b/>
              </w:rPr>
              <w:t xml:space="preserve"> </w:t>
            </w:r>
            <w:r w:rsidRPr="0019069C">
              <w:t xml:space="preserve">Despacho de Combustible </w:t>
            </w:r>
          </w:p>
          <w:p w:rsidR="0060441F" w:rsidRPr="0019069C" w:rsidRDefault="0060441F" w:rsidP="003373B3">
            <w:pPr>
              <w:jc w:val="both"/>
              <w:rPr>
                <w:b/>
              </w:rPr>
            </w:pPr>
            <w:r w:rsidRPr="0019069C">
              <w:rPr>
                <w:b/>
              </w:rPr>
              <w:t>3.-</w:t>
            </w:r>
            <w:r>
              <w:rPr>
                <w:b/>
              </w:rPr>
              <w:t xml:space="preserve"> </w:t>
            </w:r>
            <w:r w:rsidRPr="0019069C">
              <w:t>Islas del</w:t>
            </w:r>
            <w:r>
              <w:rPr>
                <w:b/>
              </w:rPr>
              <w:t xml:space="preserve"> </w:t>
            </w:r>
            <w:r w:rsidRPr="0019069C">
              <w:t>Despacho de Combustible</w:t>
            </w:r>
          </w:p>
          <w:p w:rsidR="0060441F" w:rsidRPr="00276FE1" w:rsidRDefault="0060441F" w:rsidP="003373B3">
            <w:pPr>
              <w:jc w:val="both"/>
              <w:rPr>
                <w:b/>
                <w:color w:val="FF0000"/>
              </w:rPr>
            </w:pPr>
            <w:r w:rsidRPr="0019069C">
              <w:rPr>
                <w:b/>
              </w:rPr>
              <w:t>4.-</w:t>
            </w:r>
            <w:r>
              <w:rPr>
                <w:b/>
              </w:rPr>
              <w:t xml:space="preserve"> </w:t>
            </w:r>
            <w:r w:rsidRPr="006F5F55">
              <w:t xml:space="preserve">Biométrico </w:t>
            </w:r>
          </w:p>
        </w:tc>
      </w:tr>
    </w:tbl>
    <w:p w:rsidR="0060441F" w:rsidRDefault="0060441F" w:rsidP="0060441F">
      <w:pPr>
        <w:rPr>
          <w:b/>
          <w:u w:val="single"/>
        </w:rPr>
      </w:pPr>
    </w:p>
    <w:p w:rsidR="0060441F" w:rsidRDefault="0060441F" w:rsidP="0060441F">
      <w:pPr>
        <w:jc w:val="center"/>
        <w:rPr>
          <w:b/>
        </w:rPr>
      </w:pPr>
      <w:r w:rsidRPr="00397A82">
        <w:rPr>
          <w:b/>
        </w:rPr>
        <w:t>TALLERES ÁREA DE MECÁNICA MAQUINARIA PESADA</w:t>
      </w:r>
    </w:p>
    <w:p w:rsidR="0060441F" w:rsidRPr="00397A82" w:rsidRDefault="0060441F" w:rsidP="0060441F">
      <w:pPr>
        <w:jc w:val="center"/>
        <w:rPr>
          <w:b/>
        </w:rPr>
      </w:pPr>
      <w:r w:rsidRPr="0079515F">
        <w:rPr>
          <w:b/>
          <w:noProof/>
          <w:lang w:val="es-ES" w:eastAsia="es-ES"/>
        </w:rPr>
        <w:drawing>
          <wp:inline distT="0" distB="0" distL="0" distR="0" wp14:anchorId="5D2E408A" wp14:editId="526EC5A6">
            <wp:extent cx="3176905" cy="4657231"/>
            <wp:effectExtent l="0" t="0" r="4445" b="0"/>
            <wp:docPr id="104" name="Imagen 104" descr="C:\Users\gmolina.GPTSACHILA\Downloads\20170206_155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gmolina.GPTSACHILA\Downloads\20170206_155618.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178462" cy="4659514"/>
                    </a:xfrm>
                    <a:prstGeom prst="rect">
                      <a:avLst/>
                    </a:prstGeom>
                    <a:noFill/>
                    <a:ln>
                      <a:noFill/>
                    </a:ln>
                  </pic:spPr>
                </pic:pic>
              </a:graphicData>
            </a:graphic>
          </wp:inline>
        </w:drawing>
      </w:r>
    </w:p>
    <w:p w:rsidR="0060441F" w:rsidRDefault="0060441F" w:rsidP="0060441F">
      <w:pPr>
        <w:jc w:val="center"/>
        <w:rPr>
          <w:b/>
        </w:rPr>
      </w:pPr>
    </w:p>
    <w:p w:rsidR="0060441F" w:rsidRDefault="0060441F" w:rsidP="0060441F">
      <w:pPr>
        <w:jc w:val="center"/>
        <w:rPr>
          <w:b/>
        </w:rPr>
      </w:pPr>
      <w:r w:rsidRPr="00397A82">
        <w:rPr>
          <w:b/>
        </w:rPr>
        <w:lastRenderedPageBreak/>
        <w:t>ISLAS DEL DESPACHO DE COMBUSTIBLE</w:t>
      </w:r>
    </w:p>
    <w:p w:rsidR="0060441F" w:rsidRPr="00397A82" w:rsidRDefault="0060441F" w:rsidP="0060441F">
      <w:pPr>
        <w:jc w:val="center"/>
        <w:rPr>
          <w:b/>
        </w:rPr>
      </w:pPr>
      <w:r w:rsidRPr="001548AF">
        <w:rPr>
          <w:b/>
          <w:noProof/>
          <w:lang w:val="es-ES" w:eastAsia="es-ES"/>
        </w:rPr>
        <w:drawing>
          <wp:inline distT="0" distB="0" distL="0" distR="0" wp14:anchorId="7EA15122" wp14:editId="0DB291C5">
            <wp:extent cx="2419350" cy="3409950"/>
            <wp:effectExtent l="0" t="0" r="0" b="0"/>
            <wp:docPr id="105" name="Imagen 105" descr="C:\Users\gmolina.GPTSACHILA\Downloads\20170206_16285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gmolina.GPTSACHILA\Downloads\20170206_162854 (1).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419931" cy="3410769"/>
                    </a:xfrm>
                    <a:prstGeom prst="rect">
                      <a:avLst/>
                    </a:prstGeom>
                    <a:noFill/>
                    <a:ln>
                      <a:noFill/>
                    </a:ln>
                  </pic:spPr>
                </pic:pic>
              </a:graphicData>
            </a:graphic>
          </wp:inline>
        </w:drawing>
      </w:r>
    </w:p>
    <w:p w:rsidR="0060441F" w:rsidRDefault="0060441F" w:rsidP="0060441F">
      <w:pPr>
        <w:jc w:val="center"/>
        <w:rPr>
          <w:b/>
        </w:rPr>
      </w:pPr>
      <w:r w:rsidRPr="00397A82">
        <w:rPr>
          <w:b/>
        </w:rPr>
        <w:t>ISLAS DEL DESPACHO DE COMBUSTIBLE</w:t>
      </w:r>
    </w:p>
    <w:p w:rsidR="0060441F" w:rsidRPr="00397A82" w:rsidRDefault="0060441F" w:rsidP="0060441F">
      <w:pPr>
        <w:jc w:val="center"/>
        <w:rPr>
          <w:b/>
        </w:rPr>
      </w:pPr>
      <w:r w:rsidRPr="00402E94">
        <w:rPr>
          <w:b/>
          <w:noProof/>
          <w:lang w:val="es-ES" w:eastAsia="es-ES"/>
        </w:rPr>
        <w:drawing>
          <wp:inline distT="0" distB="0" distL="0" distR="0" wp14:anchorId="168EF555" wp14:editId="05666B4A">
            <wp:extent cx="3590925" cy="2419032"/>
            <wp:effectExtent l="0" t="4445" r="5080" b="5080"/>
            <wp:docPr id="106" name="Imagen 106" descr="C:\Users\gmolina.GPTSACHILA\Downloads\20170206_162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gmolina.GPTSACHILA\Downloads\20170206_162757.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rot="5400000">
                      <a:off x="0" y="0"/>
                      <a:ext cx="3591820" cy="2419635"/>
                    </a:xfrm>
                    <a:prstGeom prst="rect">
                      <a:avLst/>
                    </a:prstGeom>
                    <a:noFill/>
                    <a:ln>
                      <a:noFill/>
                    </a:ln>
                  </pic:spPr>
                </pic:pic>
              </a:graphicData>
            </a:graphic>
          </wp:inline>
        </w:drawing>
      </w:r>
    </w:p>
    <w:p w:rsidR="0060441F" w:rsidRDefault="0060441F" w:rsidP="0060441F">
      <w:pPr>
        <w:jc w:val="center"/>
        <w:rPr>
          <w:b/>
        </w:rPr>
      </w:pPr>
    </w:p>
    <w:p w:rsidR="0060441F" w:rsidRDefault="0060441F" w:rsidP="0060441F">
      <w:pPr>
        <w:jc w:val="center"/>
        <w:rPr>
          <w:b/>
        </w:rPr>
      </w:pPr>
      <w:r w:rsidRPr="00397A82">
        <w:rPr>
          <w:b/>
        </w:rPr>
        <w:lastRenderedPageBreak/>
        <w:t>BIOMÉTRICO</w:t>
      </w:r>
    </w:p>
    <w:p w:rsidR="0060441F" w:rsidRPr="00397A82" w:rsidRDefault="0060441F" w:rsidP="0060441F">
      <w:pPr>
        <w:jc w:val="center"/>
        <w:rPr>
          <w:b/>
        </w:rPr>
      </w:pPr>
      <w:r w:rsidRPr="0079515F">
        <w:rPr>
          <w:b/>
          <w:noProof/>
          <w:lang w:val="es-ES" w:eastAsia="es-ES"/>
        </w:rPr>
        <w:drawing>
          <wp:inline distT="0" distB="0" distL="0" distR="0" wp14:anchorId="452EAC35" wp14:editId="2A913B2E">
            <wp:extent cx="2714625" cy="3752215"/>
            <wp:effectExtent l="0" t="0" r="9525" b="635"/>
            <wp:docPr id="107" name="Imagen 107" descr="C:\Users\gmolina.GPTSACHILA\Downloads\20170207_075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gmolina.GPTSACHILA\Downloads\20170207_075307.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715603" cy="3753567"/>
                    </a:xfrm>
                    <a:prstGeom prst="rect">
                      <a:avLst/>
                    </a:prstGeom>
                    <a:noFill/>
                    <a:ln>
                      <a:noFill/>
                    </a:ln>
                  </pic:spPr>
                </pic:pic>
              </a:graphicData>
            </a:graphic>
          </wp:inline>
        </w:drawing>
      </w: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p w:rsidR="0060441F" w:rsidRDefault="0060441F" w:rsidP="0060441F">
      <w:pPr>
        <w:rPr>
          <w:b/>
          <w:u w:val="single"/>
        </w:rPr>
      </w:pPr>
    </w:p>
    <w:tbl>
      <w:tblPr>
        <w:tblStyle w:val="Tablaconcuadrcula"/>
        <w:tblW w:w="0" w:type="auto"/>
        <w:tblLook w:val="04A0" w:firstRow="1" w:lastRow="0" w:firstColumn="1" w:lastColumn="0" w:noHBand="0" w:noVBand="1"/>
      </w:tblPr>
      <w:tblGrid>
        <w:gridCol w:w="4247"/>
        <w:gridCol w:w="4247"/>
      </w:tblGrid>
      <w:tr w:rsidR="0060441F" w:rsidTr="00D0137A">
        <w:trPr>
          <w:trHeight w:val="1529"/>
        </w:trPr>
        <w:tc>
          <w:tcPr>
            <w:tcW w:w="4247" w:type="dxa"/>
            <w:vMerge w:val="restart"/>
          </w:tcPr>
          <w:p w:rsidR="0060441F" w:rsidRDefault="0060441F" w:rsidP="003373B3">
            <w:pPr>
              <w:jc w:val="center"/>
              <w:rPr>
                <w:b/>
                <w:u w:val="single"/>
              </w:rPr>
            </w:pPr>
            <w:r>
              <w:rPr>
                <w:b/>
                <w:u w:val="single"/>
              </w:rPr>
              <w:lastRenderedPageBreak/>
              <w:t>USO OBLIGATORIO DE EQUIPO DE PROTECCIÒN PERSONAL</w:t>
            </w:r>
          </w:p>
          <w:p w:rsidR="0060441F" w:rsidRDefault="0060441F" w:rsidP="003373B3">
            <w:pPr>
              <w:jc w:val="center"/>
              <w:rPr>
                <w:b/>
              </w:rPr>
            </w:pPr>
          </w:p>
          <w:p w:rsidR="0060441F" w:rsidRDefault="0060441F" w:rsidP="003373B3">
            <w:pPr>
              <w:jc w:val="center"/>
              <w:rPr>
                <w:b/>
              </w:rPr>
            </w:pPr>
            <w:r>
              <w:rPr>
                <w:noProof/>
                <w:lang w:val="es-ES" w:eastAsia="es-ES"/>
              </w:rPr>
              <w:drawing>
                <wp:inline distT="0" distB="0" distL="0" distR="0" wp14:anchorId="209829F5" wp14:editId="088E521B">
                  <wp:extent cx="1238250" cy="1743075"/>
                  <wp:effectExtent l="0" t="0" r="0" b="9525"/>
                  <wp:docPr id="108" name="Imagen 108" descr="Resultado de imagen para USO DE EQUIPO DE PROTECCIÒN PERS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USO DE EQUIPO DE PROTECCIÒN PERSONAL"/>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38250" cy="1743075"/>
                          </a:xfrm>
                          <a:prstGeom prst="rect">
                            <a:avLst/>
                          </a:prstGeom>
                          <a:noFill/>
                          <a:ln>
                            <a:noFill/>
                          </a:ln>
                        </pic:spPr>
                      </pic:pic>
                    </a:graphicData>
                  </a:graphic>
                </wp:inline>
              </w:drawing>
            </w:r>
          </w:p>
          <w:p w:rsidR="0060441F" w:rsidRDefault="0060441F" w:rsidP="003373B3">
            <w:pPr>
              <w:jc w:val="center"/>
              <w:rPr>
                <w:b/>
              </w:rPr>
            </w:pPr>
          </w:p>
        </w:tc>
        <w:tc>
          <w:tcPr>
            <w:tcW w:w="4247" w:type="dxa"/>
          </w:tcPr>
          <w:p w:rsidR="0060441F" w:rsidRDefault="0060441F" w:rsidP="003373B3">
            <w:pPr>
              <w:jc w:val="both"/>
            </w:pPr>
            <w:r w:rsidRPr="00276FE1">
              <w:rPr>
                <w:b/>
                <w:color w:val="FF0000"/>
              </w:rPr>
              <w:t>CANTIDAD DE SEÑALETICAS:</w:t>
            </w:r>
            <w:r w:rsidRPr="00276FE1">
              <w:rPr>
                <w:color w:val="FF0000"/>
              </w:rPr>
              <w:t xml:space="preserve"> </w:t>
            </w:r>
            <w:r w:rsidRPr="00276FE1">
              <w:t>3</w:t>
            </w:r>
          </w:p>
          <w:p w:rsidR="0060441F" w:rsidRPr="00276FE1" w:rsidRDefault="0060441F" w:rsidP="003373B3">
            <w:pPr>
              <w:jc w:val="both"/>
            </w:pPr>
          </w:p>
          <w:p w:rsidR="0060441F" w:rsidRDefault="0060441F" w:rsidP="003373B3">
            <w:pPr>
              <w:jc w:val="both"/>
            </w:pPr>
            <w:r w:rsidRPr="00276FE1">
              <w:rPr>
                <w:b/>
                <w:color w:val="FF0000"/>
              </w:rPr>
              <w:t>MATERIAL:</w:t>
            </w:r>
            <w:r w:rsidRPr="00276FE1">
              <w:rPr>
                <w:color w:val="FF0000"/>
              </w:rPr>
              <w:t xml:space="preserve"> </w:t>
            </w:r>
            <w:r w:rsidRPr="00276FE1">
              <w:t>PVC DE 3MM CON VINIL REFLECTIVO BAJO NORMA INEN 439 E IMAGEN DE USO OBLIGATORIO DE EPP INCLUYE INSTALACIÓN Y MATERIALES</w:t>
            </w:r>
          </w:p>
          <w:p w:rsidR="0060441F" w:rsidRPr="00276FE1" w:rsidRDefault="0060441F" w:rsidP="003373B3">
            <w:pPr>
              <w:jc w:val="both"/>
            </w:pPr>
          </w:p>
          <w:p w:rsidR="0060441F" w:rsidRDefault="0060441F" w:rsidP="003373B3">
            <w:pPr>
              <w:jc w:val="both"/>
              <w:rPr>
                <w:b/>
              </w:rPr>
            </w:pPr>
            <w:r w:rsidRPr="00276FE1">
              <w:rPr>
                <w:b/>
                <w:color w:val="FF0000"/>
              </w:rPr>
              <w:t>MEDIDAS:</w:t>
            </w:r>
            <w:r w:rsidRPr="00276FE1">
              <w:rPr>
                <w:color w:val="FF0000"/>
              </w:rPr>
              <w:t xml:space="preserve"> </w:t>
            </w:r>
            <w:r w:rsidRPr="00276FE1">
              <w:t>50 X 60</w:t>
            </w:r>
          </w:p>
        </w:tc>
      </w:tr>
      <w:tr w:rsidR="0060441F" w:rsidTr="00D0137A">
        <w:trPr>
          <w:trHeight w:val="1529"/>
        </w:trPr>
        <w:tc>
          <w:tcPr>
            <w:tcW w:w="4247" w:type="dxa"/>
            <w:vMerge/>
          </w:tcPr>
          <w:p w:rsidR="0060441F" w:rsidRDefault="0060441F" w:rsidP="003373B3">
            <w:pPr>
              <w:jc w:val="center"/>
              <w:rPr>
                <w:b/>
                <w:u w:val="single"/>
              </w:rPr>
            </w:pPr>
          </w:p>
        </w:tc>
        <w:tc>
          <w:tcPr>
            <w:tcW w:w="4247" w:type="dxa"/>
          </w:tcPr>
          <w:p w:rsidR="0060441F" w:rsidRDefault="0060441F" w:rsidP="003373B3">
            <w:pPr>
              <w:jc w:val="center"/>
              <w:rPr>
                <w:b/>
                <w:color w:val="FF0000"/>
              </w:rPr>
            </w:pPr>
            <w:r>
              <w:rPr>
                <w:b/>
                <w:color w:val="FF0000"/>
              </w:rPr>
              <w:t>UBICACIÒN DE LAS SEÑALÈTICAS</w:t>
            </w:r>
          </w:p>
          <w:p w:rsidR="0060441F" w:rsidRPr="006F5F55" w:rsidRDefault="0060441F" w:rsidP="003373B3">
            <w:pPr>
              <w:jc w:val="both"/>
            </w:pPr>
            <w:r w:rsidRPr="006F5F55">
              <w:rPr>
                <w:b/>
              </w:rPr>
              <w:t>1.-</w:t>
            </w:r>
            <w:r>
              <w:rPr>
                <w:b/>
              </w:rPr>
              <w:t xml:space="preserve"> </w:t>
            </w:r>
            <w:r>
              <w:t xml:space="preserve">Talleres Área de Vulcanizadora Cerca de Camerino </w:t>
            </w:r>
          </w:p>
          <w:p w:rsidR="0060441F" w:rsidRPr="006F5F55" w:rsidRDefault="0060441F" w:rsidP="003373B3">
            <w:pPr>
              <w:jc w:val="both"/>
            </w:pPr>
            <w:r w:rsidRPr="006F5F55">
              <w:rPr>
                <w:b/>
              </w:rPr>
              <w:t>2.-</w:t>
            </w:r>
            <w:r>
              <w:rPr>
                <w:b/>
              </w:rPr>
              <w:t xml:space="preserve"> </w:t>
            </w:r>
            <w:r>
              <w:t xml:space="preserve">Área de Mecánica Automotriz </w:t>
            </w:r>
          </w:p>
          <w:p w:rsidR="0060441F" w:rsidRPr="006F5F55" w:rsidRDefault="0060441F" w:rsidP="003373B3">
            <w:pPr>
              <w:jc w:val="both"/>
            </w:pPr>
            <w:r w:rsidRPr="006F5F55">
              <w:rPr>
                <w:b/>
              </w:rPr>
              <w:t>3.-</w:t>
            </w:r>
            <w:r>
              <w:rPr>
                <w:b/>
              </w:rPr>
              <w:t xml:space="preserve"> </w:t>
            </w:r>
            <w:r>
              <w:t xml:space="preserve">Lavadora </w:t>
            </w:r>
          </w:p>
          <w:p w:rsidR="0060441F" w:rsidRPr="00276FE1" w:rsidRDefault="0060441F" w:rsidP="003373B3">
            <w:pPr>
              <w:jc w:val="both"/>
              <w:rPr>
                <w:b/>
                <w:color w:val="FF0000"/>
              </w:rPr>
            </w:pPr>
          </w:p>
        </w:tc>
      </w:tr>
    </w:tbl>
    <w:p w:rsidR="0060441F" w:rsidRDefault="0060441F" w:rsidP="0060441F">
      <w:pPr>
        <w:rPr>
          <w:b/>
          <w:u w:val="single"/>
        </w:rPr>
      </w:pPr>
    </w:p>
    <w:p w:rsidR="0060441F" w:rsidRDefault="0060441F" w:rsidP="0060441F">
      <w:pPr>
        <w:jc w:val="center"/>
        <w:rPr>
          <w:b/>
        </w:rPr>
      </w:pPr>
      <w:r w:rsidRPr="00AA5469">
        <w:rPr>
          <w:b/>
        </w:rPr>
        <w:t>TALLERES ÁREA DE VULCANIZADORA CERCA DE CAMERINO</w:t>
      </w:r>
    </w:p>
    <w:p w:rsidR="0060441F" w:rsidRPr="00AA5469" w:rsidRDefault="0060441F" w:rsidP="0060441F">
      <w:pPr>
        <w:jc w:val="center"/>
        <w:rPr>
          <w:b/>
        </w:rPr>
      </w:pPr>
      <w:r w:rsidRPr="00AA5469">
        <w:rPr>
          <w:b/>
          <w:noProof/>
          <w:lang w:val="es-ES" w:eastAsia="es-ES"/>
        </w:rPr>
        <w:drawing>
          <wp:inline distT="0" distB="0" distL="0" distR="0" wp14:anchorId="56F08ED4" wp14:editId="65A43D9F">
            <wp:extent cx="5400675" cy="3037880"/>
            <wp:effectExtent l="0" t="0" r="0" b="0"/>
            <wp:docPr id="109" name="Imagen 109" descr="C:\Users\gmolina.GPTSACHILA\Downloads\20170206_153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GPTSACHILA\Downloads\20170206_153246.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60441F" w:rsidRDefault="0060441F" w:rsidP="0060441F">
      <w:pPr>
        <w:jc w:val="center"/>
        <w:rPr>
          <w:b/>
        </w:rPr>
      </w:pPr>
    </w:p>
    <w:p w:rsidR="0060441F" w:rsidRDefault="0060441F" w:rsidP="0060441F">
      <w:pPr>
        <w:jc w:val="center"/>
        <w:rPr>
          <w:b/>
        </w:rPr>
      </w:pPr>
    </w:p>
    <w:p w:rsidR="0060441F" w:rsidRDefault="0060441F" w:rsidP="0060441F">
      <w:pPr>
        <w:jc w:val="center"/>
        <w:rPr>
          <w:b/>
        </w:rPr>
      </w:pPr>
    </w:p>
    <w:p w:rsidR="0060441F" w:rsidRDefault="0060441F" w:rsidP="0060441F">
      <w:pPr>
        <w:jc w:val="center"/>
        <w:rPr>
          <w:b/>
        </w:rPr>
      </w:pPr>
    </w:p>
    <w:p w:rsidR="0060441F" w:rsidRDefault="0060441F" w:rsidP="0060441F">
      <w:pPr>
        <w:jc w:val="center"/>
        <w:rPr>
          <w:b/>
        </w:rPr>
      </w:pPr>
    </w:p>
    <w:p w:rsidR="0060441F" w:rsidRDefault="0060441F" w:rsidP="0060441F">
      <w:pPr>
        <w:jc w:val="center"/>
        <w:rPr>
          <w:b/>
        </w:rPr>
      </w:pPr>
    </w:p>
    <w:p w:rsidR="0060441F" w:rsidRDefault="0060441F" w:rsidP="0060441F">
      <w:pPr>
        <w:jc w:val="center"/>
        <w:rPr>
          <w:b/>
        </w:rPr>
      </w:pPr>
      <w:r w:rsidRPr="00AA5469">
        <w:rPr>
          <w:b/>
        </w:rPr>
        <w:lastRenderedPageBreak/>
        <w:t>ÁREA DE MECÁNICA AUTOMOTRIZ</w:t>
      </w:r>
    </w:p>
    <w:p w:rsidR="0060441F" w:rsidRPr="00AA5469" w:rsidRDefault="0060441F" w:rsidP="0060441F">
      <w:pPr>
        <w:jc w:val="center"/>
        <w:rPr>
          <w:b/>
        </w:rPr>
      </w:pPr>
      <w:r w:rsidRPr="00AA5469">
        <w:rPr>
          <w:b/>
          <w:noProof/>
          <w:lang w:val="es-ES" w:eastAsia="es-ES"/>
        </w:rPr>
        <w:drawing>
          <wp:inline distT="0" distB="0" distL="0" distR="0" wp14:anchorId="68DCD819" wp14:editId="7B5B2107">
            <wp:extent cx="2838450" cy="3990975"/>
            <wp:effectExtent l="0" t="0" r="0" b="9525"/>
            <wp:docPr id="110" name="Imagen 110" descr="C:\Users\gmolina.GPTSACHILA\Downloads\20170206_160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a.GPTSACHILA\Downloads\20170206_160504.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839437" cy="3992363"/>
                    </a:xfrm>
                    <a:prstGeom prst="rect">
                      <a:avLst/>
                    </a:prstGeom>
                    <a:noFill/>
                    <a:ln>
                      <a:noFill/>
                    </a:ln>
                  </pic:spPr>
                </pic:pic>
              </a:graphicData>
            </a:graphic>
          </wp:inline>
        </w:drawing>
      </w:r>
    </w:p>
    <w:p w:rsidR="0060441F" w:rsidRPr="00AA5469" w:rsidRDefault="0060441F" w:rsidP="0060441F">
      <w:pPr>
        <w:jc w:val="center"/>
        <w:rPr>
          <w:b/>
        </w:rPr>
      </w:pPr>
      <w:r w:rsidRPr="00AA5469">
        <w:rPr>
          <w:b/>
        </w:rPr>
        <w:t>LAVADORA</w:t>
      </w:r>
    </w:p>
    <w:p w:rsidR="0060441F" w:rsidRDefault="0060441F" w:rsidP="0060441F">
      <w:pPr>
        <w:rPr>
          <w:b/>
          <w:u w:val="single"/>
        </w:rPr>
      </w:pPr>
      <w:r w:rsidRPr="00AA5469">
        <w:rPr>
          <w:b/>
          <w:noProof/>
          <w:u w:val="single"/>
          <w:lang w:val="es-ES" w:eastAsia="es-ES"/>
        </w:rPr>
        <w:drawing>
          <wp:inline distT="0" distB="0" distL="0" distR="0" wp14:anchorId="720F0399" wp14:editId="450A00BD">
            <wp:extent cx="5400675" cy="3037880"/>
            <wp:effectExtent l="0" t="0" r="0" b="0"/>
            <wp:docPr id="111" name="Imagen 111" descr="C:\Users\gmolina.GPTSACHILA\Downloads\20170206_171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a.GPTSACHILA\Downloads\20170206_171358.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60441F" w:rsidRDefault="0060441F" w:rsidP="0060441F">
      <w:pPr>
        <w:rPr>
          <w:b/>
          <w:u w:val="single"/>
        </w:rPr>
      </w:pPr>
    </w:p>
    <w:tbl>
      <w:tblPr>
        <w:tblStyle w:val="Tablaconcuadrcula"/>
        <w:tblW w:w="0" w:type="auto"/>
        <w:tblLook w:val="04A0" w:firstRow="1" w:lastRow="0" w:firstColumn="1" w:lastColumn="0" w:noHBand="0" w:noVBand="1"/>
      </w:tblPr>
      <w:tblGrid>
        <w:gridCol w:w="4247"/>
        <w:gridCol w:w="4247"/>
      </w:tblGrid>
      <w:tr w:rsidR="0060441F" w:rsidTr="00D0137A">
        <w:trPr>
          <w:trHeight w:val="1529"/>
        </w:trPr>
        <w:tc>
          <w:tcPr>
            <w:tcW w:w="4247" w:type="dxa"/>
            <w:vMerge w:val="restart"/>
          </w:tcPr>
          <w:p w:rsidR="0060441F" w:rsidRDefault="0060441F" w:rsidP="003373B3">
            <w:pPr>
              <w:jc w:val="center"/>
              <w:rPr>
                <w:b/>
                <w:u w:val="single"/>
              </w:rPr>
            </w:pPr>
            <w:r>
              <w:rPr>
                <w:b/>
                <w:u w:val="single"/>
              </w:rPr>
              <w:lastRenderedPageBreak/>
              <w:t xml:space="preserve">RIESGO ELÈCTRICO </w:t>
            </w:r>
          </w:p>
          <w:p w:rsidR="0060441F" w:rsidRDefault="0060441F" w:rsidP="003373B3">
            <w:pPr>
              <w:jc w:val="center"/>
              <w:rPr>
                <w:b/>
                <w:u w:val="single"/>
              </w:rPr>
            </w:pPr>
          </w:p>
          <w:p w:rsidR="0060441F" w:rsidRDefault="0060441F" w:rsidP="003373B3">
            <w:pPr>
              <w:jc w:val="center"/>
              <w:rPr>
                <w:b/>
              </w:rPr>
            </w:pPr>
            <w:r>
              <w:rPr>
                <w:noProof/>
                <w:lang w:val="es-ES" w:eastAsia="es-ES"/>
              </w:rPr>
              <w:drawing>
                <wp:inline distT="0" distB="0" distL="0" distR="0" wp14:anchorId="2BCB2BC0" wp14:editId="2C5A3D77">
                  <wp:extent cx="1114425" cy="1333500"/>
                  <wp:effectExtent l="0" t="0" r="9525" b="0"/>
                  <wp:docPr id="112" name="Imagen 112" descr="Resultado de imagen para RIESGO ELECTR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sultado de imagen para RIESGO ELECTRICO"/>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114425" cy="1333500"/>
                          </a:xfrm>
                          <a:prstGeom prst="rect">
                            <a:avLst/>
                          </a:prstGeom>
                          <a:noFill/>
                          <a:ln>
                            <a:noFill/>
                          </a:ln>
                        </pic:spPr>
                      </pic:pic>
                    </a:graphicData>
                  </a:graphic>
                </wp:inline>
              </w:drawing>
            </w:r>
          </w:p>
          <w:p w:rsidR="0060441F" w:rsidRDefault="0060441F" w:rsidP="003373B3">
            <w:pPr>
              <w:jc w:val="center"/>
              <w:rPr>
                <w:b/>
              </w:rPr>
            </w:pPr>
          </w:p>
        </w:tc>
        <w:tc>
          <w:tcPr>
            <w:tcW w:w="4247" w:type="dxa"/>
          </w:tcPr>
          <w:p w:rsidR="0060441F" w:rsidRDefault="0060441F" w:rsidP="003373B3">
            <w:pPr>
              <w:jc w:val="both"/>
            </w:pPr>
            <w:r w:rsidRPr="00276FE1">
              <w:rPr>
                <w:b/>
                <w:color w:val="FF0000"/>
              </w:rPr>
              <w:t>CANTIDAD DE SEÑALETICAS:</w:t>
            </w:r>
            <w:r w:rsidRPr="00276FE1">
              <w:rPr>
                <w:color w:val="FF0000"/>
              </w:rPr>
              <w:t xml:space="preserve"> </w:t>
            </w:r>
            <w:r w:rsidRPr="00276FE1">
              <w:t>5</w:t>
            </w:r>
          </w:p>
          <w:p w:rsidR="0060441F" w:rsidRPr="00276FE1" w:rsidRDefault="0060441F" w:rsidP="003373B3">
            <w:pPr>
              <w:jc w:val="both"/>
            </w:pPr>
          </w:p>
          <w:p w:rsidR="0060441F" w:rsidRDefault="0060441F" w:rsidP="003373B3">
            <w:pPr>
              <w:jc w:val="both"/>
            </w:pPr>
            <w:r w:rsidRPr="00276FE1">
              <w:rPr>
                <w:b/>
                <w:color w:val="FF0000"/>
              </w:rPr>
              <w:t>MATERIAL:</w:t>
            </w:r>
            <w:r w:rsidRPr="00276FE1">
              <w:rPr>
                <w:color w:val="FF0000"/>
              </w:rPr>
              <w:t xml:space="preserve"> </w:t>
            </w:r>
            <w:r w:rsidRPr="00276FE1">
              <w:t>PVC DE 3MM CON VINIL REFLECTIVO BAJO NORMA INEN 439 E IMAGEN DE PRECAUCIÓN RIESGO ELÉCTRICO INCLUYE INSTALACIÓN Y MATERIALES</w:t>
            </w:r>
          </w:p>
          <w:p w:rsidR="0060441F" w:rsidRPr="00276FE1" w:rsidRDefault="0060441F" w:rsidP="003373B3">
            <w:pPr>
              <w:jc w:val="both"/>
            </w:pPr>
          </w:p>
          <w:p w:rsidR="0060441F" w:rsidRDefault="0060441F" w:rsidP="003373B3">
            <w:pPr>
              <w:jc w:val="both"/>
              <w:rPr>
                <w:b/>
              </w:rPr>
            </w:pPr>
            <w:r w:rsidRPr="00276FE1">
              <w:rPr>
                <w:b/>
                <w:color w:val="FF0000"/>
              </w:rPr>
              <w:t>MEDIDAS:</w:t>
            </w:r>
            <w:r w:rsidRPr="00276FE1">
              <w:rPr>
                <w:color w:val="FF0000"/>
              </w:rPr>
              <w:t xml:space="preserve"> </w:t>
            </w:r>
            <w:r w:rsidRPr="00276FE1">
              <w:t>20 X 30</w:t>
            </w:r>
          </w:p>
        </w:tc>
      </w:tr>
      <w:tr w:rsidR="0060441F" w:rsidTr="00D0137A">
        <w:trPr>
          <w:trHeight w:val="1529"/>
        </w:trPr>
        <w:tc>
          <w:tcPr>
            <w:tcW w:w="4247" w:type="dxa"/>
            <w:vMerge/>
          </w:tcPr>
          <w:p w:rsidR="0060441F" w:rsidRDefault="0060441F" w:rsidP="003373B3">
            <w:pPr>
              <w:jc w:val="center"/>
              <w:rPr>
                <w:b/>
                <w:u w:val="single"/>
              </w:rPr>
            </w:pPr>
          </w:p>
        </w:tc>
        <w:tc>
          <w:tcPr>
            <w:tcW w:w="4247" w:type="dxa"/>
          </w:tcPr>
          <w:p w:rsidR="0060441F" w:rsidRDefault="0060441F" w:rsidP="003373B3">
            <w:pPr>
              <w:jc w:val="center"/>
              <w:rPr>
                <w:b/>
                <w:color w:val="FF0000"/>
              </w:rPr>
            </w:pPr>
            <w:r>
              <w:rPr>
                <w:b/>
                <w:color w:val="FF0000"/>
              </w:rPr>
              <w:t>UBICACIÒN DE LAS SEÑALÈTICAS</w:t>
            </w:r>
          </w:p>
          <w:p w:rsidR="0060441F" w:rsidRPr="009B7D8A" w:rsidRDefault="0060441F" w:rsidP="003373B3">
            <w:pPr>
              <w:jc w:val="both"/>
            </w:pPr>
            <w:r w:rsidRPr="009B7D8A">
              <w:rPr>
                <w:b/>
              </w:rPr>
              <w:t>1.-</w:t>
            </w:r>
            <w:r>
              <w:rPr>
                <w:b/>
              </w:rPr>
              <w:t xml:space="preserve"> </w:t>
            </w:r>
            <w:r>
              <w:t xml:space="preserve">Talleres  Área de Desechos Peligrosos / </w:t>
            </w:r>
            <w:r w:rsidRPr="00D0597E">
              <w:t>Caja de breaks</w:t>
            </w:r>
          </w:p>
          <w:p w:rsidR="0060441F" w:rsidRPr="009B7D8A" w:rsidRDefault="0060441F" w:rsidP="003373B3">
            <w:pPr>
              <w:jc w:val="both"/>
            </w:pPr>
            <w:r w:rsidRPr="009B7D8A">
              <w:rPr>
                <w:b/>
              </w:rPr>
              <w:t>2.-</w:t>
            </w:r>
            <w:r>
              <w:rPr>
                <w:b/>
              </w:rPr>
              <w:t xml:space="preserve"> </w:t>
            </w:r>
            <w:r>
              <w:t xml:space="preserve">Talleres  Área de Mantenimiento Vehículos Livianos </w:t>
            </w:r>
          </w:p>
          <w:p w:rsidR="0060441F" w:rsidRPr="009B7D8A" w:rsidRDefault="0060441F" w:rsidP="003373B3">
            <w:pPr>
              <w:jc w:val="both"/>
            </w:pPr>
            <w:r w:rsidRPr="009B7D8A">
              <w:rPr>
                <w:b/>
              </w:rPr>
              <w:t>3.-</w:t>
            </w:r>
            <w:r>
              <w:rPr>
                <w:b/>
              </w:rPr>
              <w:t xml:space="preserve"> </w:t>
            </w:r>
            <w:r>
              <w:t xml:space="preserve">Talleres Área de Mecánica Maquinaria Pesada  </w:t>
            </w:r>
          </w:p>
          <w:p w:rsidR="0060441F" w:rsidRPr="009B7D8A" w:rsidRDefault="0060441F" w:rsidP="003373B3">
            <w:pPr>
              <w:jc w:val="both"/>
            </w:pPr>
            <w:r w:rsidRPr="009B7D8A">
              <w:rPr>
                <w:b/>
              </w:rPr>
              <w:t>4.-</w:t>
            </w:r>
            <w:r>
              <w:rPr>
                <w:b/>
              </w:rPr>
              <w:t xml:space="preserve"> </w:t>
            </w:r>
            <w:r>
              <w:t xml:space="preserve">Lavadora </w:t>
            </w:r>
          </w:p>
          <w:p w:rsidR="0060441F" w:rsidRPr="009B7D8A" w:rsidRDefault="0060441F" w:rsidP="003373B3">
            <w:pPr>
              <w:jc w:val="both"/>
              <w:rPr>
                <w:color w:val="FF0000"/>
              </w:rPr>
            </w:pPr>
            <w:r w:rsidRPr="009B7D8A">
              <w:rPr>
                <w:b/>
              </w:rPr>
              <w:t>5.-</w:t>
            </w:r>
            <w:r>
              <w:rPr>
                <w:b/>
              </w:rPr>
              <w:t xml:space="preserve"> </w:t>
            </w:r>
            <w:r>
              <w:t xml:space="preserve">Dispensario Médico/ </w:t>
            </w:r>
            <w:r w:rsidRPr="00D0597E">
              <w:t>Caja de breaks</w:t>
            </w:r>
          </w:p>
        </w:tc>
      </w:tr>
    </w:tbl>
    <w:p w:rsidR="0060441F" w:rsidRDefault="0060441F" w:rsidP="0060441F">
      <w:pPr>
        <w:jc w:val="center"/>
        <w:rPr>
          <w:b/>
        </w:rPr>
      </w:pPr>
      <w:r>
        <w:rPr>
          <w:b/>
        </w:rPr>
        <w:t xml:space="preserve">TALLERES </w:t>
      </w:r>
      <w:r w:rsidRPr="00AA5469">
        <w:rPr>
          <w:b/>
        </w:rPr>
        <w:t>ÁREA DE DESECHOS PELIGROSOS</w:t>
      </w:r>
      <w:r>
        <w:rPr>
          <w:b/>
        </w:rPr>
        <w:t xml:space="preserve"> / </w:t>
      </w:r>
      <w:r w:rsidRPr="00D0597E">
        <w:rPr>
          <w:b/>
        </w:rPr>
        <w:t>CAJA DE BREAKS</w:t>
      </w:r>
    </w:p>
    <w:p w:rsidR="0060441F" w:rsidRPr="00AA5469" w:rsidRDefault="0060441F" w:rsidP="0060441F">
      <w:pPr>
        <w:jc w:val="center"/>
        <w:rPr>
          <w:b/>
        </w:rPr>
      </w:pPr>
      <w:r w:rsidRPr="00D0597E">
        <w:rPr>
          <w:b/>
          <w:noProof/>
          <w:lang w:val="es-ES" w:eastAsia="es-ES"/>
        </w:rPr>
        <w:drawing>
          <wp:inline distT="0" distB="0" distL="0" distR="0" wp14:anchorId="1CF4DA78" wp14:editId="786DF812">
            <wp:extent cx="2667000" cy="4733925"/>
            <wp:effectExtent l="0" t="0" r="0" b="9525"/>
            <wp:docPr id="113" name="Imagen 113" descr="C:\Users\gmolina.GPTSACHILA\Downloads\20170206_152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molina.GPTSACHILA\Downloads\20170206_152633.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667000" cy="4733925"/>
                    </a:xfrm>
                    <a:prstGeom prst="rect">
                      <a:avLst/>
                    </a:prstGeom>
                    <a:noFill/>
                    <a:ln>
                      <a:noFill/>
                    </a:ln>
                  </pic:spPr>
                </pic:pic>
              </a:graphicData>
            </a:graphic>
          </wp:inline>
        </w:drawing>
      </w:r>
    </w:p>
    <w:p w:rsidR="0060441F" w:rsidRDefault="0060441F" w:rsidP="0060441F">
      <w:pPr>
        <w:jc w:val="center"/>
        <w:rPr>
          <w:b/>
        </w:rPr>
      </w:pPr>
      <w:r>
        <w:rPr>
          <w:b/>
        </w:rPr>
        <w:lastRenderedPageBreak/>
        <w:t xml:space="preserve">TALLERES </w:t>
      </w:r>
      <w:r w:rsidRPr="00AA5469">
        <w:rPr>
          <w:b/>
        </w:rPr>
        <w:t>ÁREA DE MANTENIMIENTO VEHÍCULOS LIVIANOS</w:t>
      </w:r>
      <w:r>
        <w:rPr>
          <w:b/>
        </w:rPr>
        <w:t xml:space="preserve"> / </w:t>
      </w:r>
      <w:r w:rsidRPr="00D0597E">
        <w:rPr>
          <w:b/>
        </w:rPr>
        <w:t>CAJA DE BREAKS</w:t>
      </w:r>
    </w:p>
    <w:p w:rsidR="0060441F" w:rsidRPr="00AA5469" w:rsidRDefault="0060441F" w:rsidP="0060441F">
      <w:pPr>
        <w:jc w:val="center"/>
        <w:rPr>
          <w:b/>
        </w:rPr>
      </w:pPr>
      <w:r w:rsidRPr="00D0597E">
        <w:rPr>
          <w:b/>
          <w:noProof/>
          <w:lang w:val="es-ES" w:eastAsia="es-ES"/>
        </w:rPr>
        <w:drawing>
          <wp:inline distT="0" distB="0" distL="0" distR="0" wp14:anchorId="2DD2B982" wp14:editId="08238A85">
            <wp:extent cx="3055979" cy="3714750"/>
            <wp:effectExtent l="0" t="0" r="0" b="0"/>
            <wp:docPr id="114" name="Imagen 114" descr="C:\Users\gmolina.GPTSACHILA\Downloads\20170206_154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molina.GPTSACHILA\Downloads\20170206_154659.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059013" cy="3718438"/>
                    </a:xfrm>
                    <a:prstGeom prst="rect">
                      <a:avLst/>
                    </a:prstGeom>
                    <a:noFill/>
                    <a:ln>
                      <a:noFill/>
                    </a:ln>
                  </pic:spPr>
                </pic:pic>
              </a:graphicData>
            </a:graphic>
          </wp:inline>
        </w:drawing>
      </w:r>
    </w:p>
    <w:p w:rsidR="0060441F" w:rsidRDefault="0060441F" w:rsidP="0060441F">
      <w:pPr>
        <w:jc w:val="center"/>
        <w:rPr>
          <w:b/>
        </w:rPr>
      </w:pPr>
      <w:r w:rsidRPr="00AA5469">
        <w:rPr>
          <w:b/>
        </w:rPr>
        <w:t>TALLERES ÁREA DE MECÁNICA MAQUINARIA PESADA</w:t>
      </w:r>
    </w:p>
    <w:p w:rsidR="0060441F" w:rsidRPr="00AA5469" w:rsidRDefault="0060441F" w:rsidP="0060441F">
      <w:pPr>
        <w:jc w:val="center"/>
        <w:rPr>
          <w:b/>
        </w:rPr>
      </w:pPr>
      <w:r w:rsidRPr="00D0597E">
        <w:rPr>
          <w:b/>
          <w:noProof/>
          <w:lang w:val="es-ES" w:eastAsia="es-ES"/>
        </w:rPr>
        <w:drawing>
          <wp:inline distT="0" distB="0" distL="0" distR="0" wp14:anchorId="5685BF12" wp14:editId="63FFFC90">
            <wp:extent cx="2181225" cy="3524250"/>
            <wp:effectExtent l="0" t="0" r="9525" b="0"/>
            <wp:docPr id="115" name="Imagen 115" descr="C:\Users\gmolina.GPTSACHILA\Downloads\20170206_160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molina.GPTSACHILA\Downloads\20170206_160105.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183340" cy="3527667"/>
                    </a:xfrm>
                    <a:prstGeom prst="rect">
                      <a:avLst/>
                    </a:prstGeom>
                    <a:noFill/>
                    <a:ln>
                      <a:noFill/>
                    </a:ln>
                  </pic:spPr>
                </pic:pic>
              </a:graphicData>
            </a:graphic>
          </wp:inline>
        </w:drawing>
      </w:r>
    </w:p>
    <w:p w:rsidR="0060441F" w:rsidRDefault="0060441F" w:rsidP="0060441F">
      <w:pPr>
        <w:jc w:val="center"/>
        <w:rPr>
          <w:b/>
        </w:rPr>
      </w:pPr>
      <w:r w:rsidRPr="00AA5469">
        <w:rPr>
          <w:b/>
        </w:rPr>
        <w:lastRenderedPageBreak/>
        <w:t>LAVADORA</w:t>
      </w:r>
    </w:p>
    <w:p w:rsidR="0060441F" w:rsidRPr="00AA5469" w:rsidRDefault="0060441F" w:rsidP="0060441F">
      <w:pPr>
        <w:jc w:val="center"/>
        <w:rPr>
          <w:b/>
        </w:rPr>
      </w:pPr>
      <w:r w:rsidRPr="00550EFA">
        <w:rPr>
          <w:b/>
          <w:noProof/>
          <w:lang w:val="es-ES" w:eastAsia="es-ES"/>
        </w:rPr>
        <w:drawing>
          <wp:inline distT="0" distB="0" distL="0" distR="0" wp14:anchorId="6E891725" wp14:editId="1C49E9CB">
            <wp:extent cx="5400675" cy="3037880"/>
            <wp:effectExtent l="0" t="0" r="0" b="0"/>
            <wp:docPr id="116" name="Imagen 116" descr="C:\Users\gmolina.GPTSACHILA\Downloads\20170206_161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molina.GPTSACHILA\Downloads\20170206_161556.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60441F" w:rsidRPr="00AA5469" w:rsidRDefault="0060441F" w:rsidP="0060441F">
      <w:pPr>
        <w:jc w:val="center"/>
        <w:rPr>
          <w:b/>
          <w:u w:val="single"/>
        </w:rPr>
      </w:pPr>
      <w:r w:rsidRPr="00AA5469">
        <w:rPr>
          <w:b/>
        </w:rPr>
        <w:t>DISPENSARIO MÉDICO</w:t>
      </w:r>
      <w:r>
        <w:rPr>
          <w:b/>
        </w:rPr>
        <w:t xml:space="preserve"> - </w:t>
      </w:r>
      <w:r w:rsidRPr="00D0597E">
        <w:rPr>
          <w:b/>
        </w:rPr>
        <w:t>CAJA DE BREAKS</w:t>
      </w:r>
    </w:p>
    <w:p w:rsidR="0060441F" w:rsidRDefault="0060441F" w:rsidP="0060441F">
      <w:pPr>
        <w:pStyle w:val="Ttulo3"/>
        <w:jc w:val="center"/>
      </w:pPr>
      <w:r w:rsidRPr="00550EFA">
        <w:rPr>
          <w:noProof/>
          <w:lang w:val="es-ES" w:eastAsia="es-ES"/>
        </w:rPr>
        <w:drawing>
          <wp:inline distT="0" distB="0" distL="0" distR="0" wp14:anchorId="5A9AD441" wp14:editId="00CDB4B5">
            <wp:extent cx="2771140" cy="4066550"/>
            <wp:effectExtent l="0" t="0" r="0" b="0"/>
            <wp:docPr id="117" name="Imagen 117" descr="C:\Users\gmolina.GPTSACHILA\Downloads\20170206_16481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molina.GPTSACHILA\Downloads\20170206_164810 (2).jpg"/>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r="15099"/>
                    <a:stretch/>
                  </pic:blipFill>
                  <pic:spPr bwMode="auto">
                    <a:xfrm>
                      <a:off x="0" y="0"/>
                      <a:ext cx="2772961" cy="4069222"/>
                    </a:xfrm>
                    <a:prstGeom prst="rect">
                      <a:avLst/>
                    </a:prstGeom>
                    <a:noFill/>
                    <a:ln>
                      <a:noFill/>
                    </a:ln>
                    <a:extLst>
                      <a:ext uri="{53640926-AAD7-44D8-BBD7-CCE9431645EC}">
                        <a14:shadowObscured xmlns:a14="http://schemas.microsoft.com/office/drawing/2010/main"/>
                      </a:ext>
                    </a:extLst>
                  </pic:spPr>
                </pic:pic>
              </a:graphicData>
            </a:graphic>
          </wp:inline>
        </w:drawing>
      </w:r>
    </w:p>
    <w:p w:rsidR="0060441F" w:rsidRDefault="0060441F" w:rsidP="0060441F">
      <w:pPr>
        <w:rPr>
          <w:b/>
          <w:u w:val="single"/>
        </w:rPr>
      </w:pPr>
    </w:p>
    <w:tbl>
      <w:tblPr>
        <w:tblStyle w:val="Tablaconcuadrcula"/>
        <w:tblW w:w="0" w:type="auto"/>
        <w:tblLook w:val="04A0" w:firstRow="1" w:lastRow="0" w:firstColumn="1" w:lastColumn="0" w:noHBand="0" w:noVBand="1"/>
      </w:tblPr>
      <w:tblGrid>
        <w:gridCol w:w="4247"/>
        <w:gridCol w:w="4247"/>
      </w:tblGrid>
      <w:tr w:rsidR="0060441F" w:rsidTr="00D0137A">
        <w:trPr>
          <w:trHeight w:val="1529"/>
        </w:trPr>
        <w:tc>
          <w:tcPr>
            <w:tcW w:w="4247" w:type="dxa"/>
            <w:vMerge w:val="restart"/>
          </w:tcPr>
          <w:p w:rsidR="0060441F" w:rsidRDefault="0060441F" w:rsidP="003373B3">
            <w:pPr>
              <w:jc w:val="center"/>
              <w:rPr>
                <w:b/>
                <w:u w:val="single"/>
              </w:rPr>
            </w:pPr>
            <w:r>
              <w:rPr>
                <w:b/>
                <w:u w:val="single"/>
              </w:rPr>
              <w:lastRenderedPageBreak/>
              <w:t xml:space="preserve">LIMITES DE VELOCIDAD </w:t>
            </w:r>
          </w:p>
          <w:p w:rsidR="0060441F" w:rsidRDefault="0060441F" w:rsidP="003373B3">
            <w:pPr>
              <w:jc w:val="center"/>
              <w:rPr>
                <w:b/>
                <w:u w:val="single"/>
              </w:rPr>
            </w:pPr>
            <w:r>
              <w:rPr>
                <w:noProof/>
                <w:lang w:val="es-ES" w:eastAsia="es-ES"/>
              </w:rPr>
              <mc:AlternateContent>
                <mc:Choice Requires="wps">
                  <w:drawing>
                    <wp:anchor distT="0" distB="0" distL="114300" distR="114300" simplePos="0" relativeHeight="251706368" behindDoc="0" locked="0" layoutInCell="1" allowOverlap="1" wp14:anchorId="6E9A373A" wp14:editId="2D45A41C">
                      <wp:simplePos x="0" y="0"/>
                      <wp:positionH relativeFrom="column">
                        <wp:posOffset>1276985</wp:posOffset>
                      </wp:positionH>
                      <wp:positionV relativeFrom="paragraph">
                        <wp:posOffset>1346200</wp:posOffset>
                      </wp:positionV>
                      <wp:extent cx="0" cy="1504950"/>
                      <wp:effectExtent l="76200" t="19050" r="76200" b="95250"/>
                      <wp:wrapNone/>
                      <wp:docPr id="3204" name="Conector recto 3204"/>
                      <wp:cNvGraphicFramePr/>
                      <a:graphic xmlns:a="http://schemas.openxmlformats.org/drawingml/2006/main">
                        <a:graphicData uri="http://schemas.microsoft.com/office/word/2010/wordprocessingShape">
                          <wps:wsp>
                            <wps:cNvCnPr/>
                            <wps:spPr>
                              <a:xfrm>
                                <a:off x="0" y="0"/>
                                <a:ext cx="0" cy="15049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A9C05AF" id="Conector recto 3204"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100.55pt,106pt" to="100.55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njJuAEAALkDAAAOAAAAZHJzL2Uyb0RvYy54bWysU01v2zAMvRfYfxB0X+yk7dAZcXpIsV6K&#10;LWi3H6DKVCxMX6DU2Pn3o+TEHbqhh2EXSZT4HvlIan07WsMOgFF71/LlouYMnPSddvuW//j+5eMN&#10;ZzEJ1wnjHbT8CJHfbj5crIfQwMr33nSAjEhcbIbQ8j6l0FRVlD1YERc+gKNH5dGKRCbuqw7FQOzW&#10;VKu6/lQNHruAXkKMdHs3PfJN4VcKZPqmVITETMspt1RWLOtzXqvNWjR7FKHX8pSG+IcsrNCOgs5U&#10;dyIJ9oL6DyqrJfroVVpIbyuvlJZQNJCaZf1GzVMvAhQtVJwY5jLF/0crvx52yHTX8stVfcWZE5a6&#10;tKVeyeSRYd5YeaJKDSE2BNi6HZ6sGHaYZY8Kbd5JEBtLdY9zdWFMTE6Xkm6X1/XV5+tS+eoVGDCm&#10;e/CW5UPLjXZZuGjE4SEmCkauZxcyciJT6HJKRwPZ2bhHUCSGgl0WdBkj2BpkB0ED0P1c5oYTV/HM&#10;EKWNmUH1+6CTb4ZBGa0ZuHofOHuXiN6lGWi18/g3cBrPqarJ/6x60pplP/vuWBpRykHzUZSdZjkP&#10;4O92gb/+uM0vAAAA//8DAFBLAwQUAAYACAAAACEA9ab6Sd8AAAALAQAADwAAAGRycy9kb3ducmV2&#10;LnhtbEyPT0vEMBDF74LfIYzgzU1SSqm16SKCenW7gnjLNtM/2iSlSXfrfnpHPOhtZt7jze+V29WO&#10;7IhzGLxTIDcCGLrGm8F1Cl73jzc5sBC1M3r0DhV8YYBtdXlR6sL4k9vhsY4doxAXCq2gj3EqOA9N&#10;j1aHjZ/Qkdb62epI69xxM+sThduRJ0Jk3OrB0YdeT/jQY/NZL1ZBlmdvsk3r5CyXp/blPd8/7z7O&#10;Sl1frfd3wCKu8c8MP/iEDhUxHfziTGCjgkRISVYaZEKlyPF7OShI01sBvCr5/w7VNwAAAP//AwBQ&#10;SwECLQAUAAYACAAAACEAtoM4kv4AAADhAQAAEwAAAAAAAAAAAAAAAAAAAAAAW0NvbnRlbnRfVHlw&#10;ZXNdLnhtbFBLAQItABQABgAIAAAAIQA4/SH/1gAAAJQBAAALAAAAAAAAAAAAAAAAAC8BAABfcmVs&#10;cy8ucmVsc1BLAQItABQABgAIAAAAIQB23njJuAEAALkDAAAOAAAAAAAAAAAAAAAAAC4CAABkcnMv&#10;ZTJvRG9jLnhtbFBLAQItABQABgAIAAAAIQD1pvpJ3wAAAAsBAAAPAAAAAAAAAAAAAAAAABIEAABk&#10;cnMvZG93bnJldi54bWxQSwUGAAAAAAQABADzAAAAHgUAAAAA&#10;" strokecolor="black [3200]" strokeweight="3pt">
                      <v:shadow on="t" color="black" opacity="22937f" origin=",.5" offset="0,.63889mm"/>
                    </v:line>
                  </w:pict>
                </mc:Fallback>
              </mc:AlternateContent>
            </w:r>
            <w:r>
              <w:rPr>
                <w:noProof/>
                <w:lang w:val="es-ES" w:eastAsia="es-ES"/>
              </w:rPr>
              <w:drawing>
                <wp:inline distT="0" distB="0" distL="0" distR="0" wp14:anchorId="63B584BC" wp14:editId="45B213D6">
                  <wp:extent cx="1085850" cy="1400175"/>
                  <wp:effectExtent l="0" t="0" r="0" b="9525"/>
                  <wp:docPr id="118" name="Imagen 118" descr="Resultado de imagen para DIEZ KILOMETROS POR H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sultado de imagen para DIEZ KILOMETROS POR HORA"/>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85850" cy="1400175"/>
                          </a:xfrm>
                          <a:prstGeom prst="rect">
                            <a:avLst/>
                          </a:prstGeom>
                          <a:noFill/>
                          <a:ln>
                            <a:noFill/>
                          </a:ln>
                        </pic:spPr>
                      </pic:pic>
                    </a:graphicData>
                  </a:graphic>
                </wp:inline>
              </w:drawing>
            </w:r>
          </w:p>
          <w:p w:rsidR="0060441F" w:rsidRDefault="0060441F" w:rsidP="003373B3">
            <w:pPr>
              <w:jc w:val="center"/>
              <w:rPr>
                <w:b/>
              </w:rPr>
            </w:pPr>
          </w:p>
          <w:p w:rsidR="0060441F" w:rsidRDefault="0060441F" w:rsidP="003373B3">
            <w:pPr>
              <w:jc w:val="center"/>
              <w:rPr>
                <w:b/>
              </w:rPr>
            </w:pPr>
          </w:p>
          <w:p w:rsidR="0060441F" w:rsidRDefault="0060441F" w:rsidP="003373B3">
            <w:pPr>
              <w:jc w:val="center"/>
              <w:rPr>
                <w:b/>
              </w:rPr>
            </w:pPr>
          </w:p>
          <w:p w:rsidR="0060441F" w:rsidRDefault="0060441F" w:rsidP="003373B3">
            <w:pPr>
              <w:jc w:val="center"/>
              <w:rPr>
                <w:b/>
              </w:rPr>
            </w:pPr>
          </w:p>
          <w:p w:rsidR="0060441F" w:rsidRDefault="0060441F" w:rsidP="003373B3">
            <w:pPr>
              <w:jc w:val="center"/>
              <w:rPr>
                <w:b/>
              </w:rPr>
            </w:pPr>
          </w:p>
          <w:p w:rsidR="0060441F" w:rsidRDefault="0060441F" w:rsidP="003373B3">
            <w:pPr>
              <w:jc w:val="center"/>
              <w:rPr>
                <w:b/>
              </w:rPr>
            </w:pPr>
          </w:p>
          <w:p w:rsidR="0060441F" w:rsidRDefault="0060441F" w:rsidP="003373B3">
            <w:pPr>
              <w:jc w:val="center"/>
              <w:rPr>
                <w:b/>
              </w:rPr>
            </w:pPr>
          </w:p>
          <w:p w:rsidR="0060441F" w:rsidRDefault="0060441F" w:rsidP="003373B3">
            <w:pPr>
              <w:jc w:val="center"/>
              <w:rPr>
                <w:b/>
              </w:rPr>
            </w:pPr>
          </w:p>
          <w:p w:rsidR="0060441F" w:rsidRDefault="0060441F" w:rsidP="003373B3">
            <w:pPr>
              <w:jc w:val="center"/>
              <w:rPr>
                <w:b/>
              </w:rPr>
            </w:pPr>
          </w:p>
          <w:p w:rsidR="0060441F" w:rsidRDefault="0060441F" w:rsidP="003373B3">
            <w:pPr>
              <w:jc w:val="center"/>
              <w:rPr>
                <w:b/>
              </w:rPr>
            </w:pPr>
          </w:p>
          <w:p w:rsidR="0060441F" w:rsidRDefault="0060441F" w:rsidP="003373B3">
            <w:pPr>
              <w:jc w:val="center"/>
              <w:rPr>
                <w:b/>
              </w:rPr>
            </w:pPr>
          </w:p>
        </w:tc>
        <w:tc>
          <w:tcPr>
            <w:tcW w:w="4247" w:type="dxa"/>
          </w:tcPr>
          <w:p w:rsidR="0060441F" w:rsidRPr="00276FE1" w:rsidRDefault="0060441F" w:rsidP="003373B3">
            <w:pPr>
              <w:jc w:val="both"/>
            </w:pPr>
            <w:r w:rsidRPr="00276FE1">
              <w:rPr>
                <w:b/>
                <w:color w:val="FF0000"/>
              </w:rPr>
              <w:t>CANTIDAD DE SEÑALETICAS:</w:t>
            </w:r>
            <w:r w:rsidRPr="00276FE1">
              <w:rPr>
                <w:color w:val="FF0000"/>
              </w:rPr>
              <w:t xml:space="preserve"> </w:t>
            </w:r>
            <w:r w:rsidRPr="00276FE1">
              <w:t>2</w:t>
            </w:r>
          </w:p>
          <w:p w:rsidR="0060441F" w:rsidRPr="00276FE1" w:rsidRDefault="0060441F" w:rsidP="003373B3">
            <w:pPr>
              <w:jc w:val="both"/>
            </w:pPr>
          </w:p>
          <w:p w:rsidR="0060441F" w:rsidRPr="00276FE1" w:rsidRDefault="0060441F" w:rsidP="003373B3">
            <w:pPr>
              <w:jc w:val="both"/>
            </w:pPr>
            <w:r w:rsidRPr="00276FE1">
              <w:rPr>
                <w:b/>
                <w:color w:val="FF0000"/>
              </w:rPr>
              <w:t>MATERIAL:</w:t>
            </w:r>
            <w:r w:rsidRPr="00276FE1">
              <w:rPr>
                <w:color w:val="FF0000"/>
              </w:rPr>
              <w:t xml:space="preserve"> </w:t>
            </w:r>
            <w:r w:rsidRPr="00276FE1">
              <w:t>TUBO VERTICAL CUADRADO GALVANIZADO DE 2.20 MTS DE ALTURA CON PLACA DE PVC CON MATERIAL VINILO REFLECTIVO E IMAGEN DE VELOCIDAD MÁXIMA BAJO NORMA INEN 439 EMPERNADA E INSTALADA</w:t>
            </w:r>
          </w:p>
          <w:p w:rsidR="0060441F" w:rsidRPr="00276FE1" w:rsidRDefault="0060441F" w:rsidP="003373B3">
            <w:pPr>
              <w:jc w:val="both"/>
            </w:pPr>
          </w:p>
          <w:p w:rsidR="0060441F" w:rsidRDefault="0060441F" w:rsidP="003373B3">
            <w:pPr>
              <w:jc w:val="both"/>
              <w:rPr>
                <w:b/>
              </w:rPr>
            </w:pPr>
            <w:r w:rsidRPr="00276FE1">
              <w:rPr>
                <w:b/>
                <w:color w:val="FF0000"/>
              </w:rPr>
              <w:t>MEDIDAS:</w:t>
            </w:r>
            <w:r w:rsidRPr="00276FE1">
              <w:rPr>
                <w:color w:val="FF0000"/>
              </w:rPr>
              <w:t xml:space="preserve"> </w:t>
            </w:r>
            <w:r w:rsidRPr="00276FE1">
              <w:t>50 X 60</w:t>
            </w:r>
          </w:p>
        </w:tc>
      </w:tr>
      <w:tr w:rsidR="0060441F" w:rsidTr="00D0137A">
        <w:trPr>
          <w:trHeight w:val="1529"/>
        </w:trPr>
        <w:tc>
          <w:tcPr>
            <w:tcW w:w="4247" w:type="dxa"/>
            <w:vMerge/>
          </w:tcPr>
          <w:p w:rsidR="0060441F" w:rsidRDefault="0060441F" w:rsidP="003373B3">
            <w:pPr>
              <w:jc w:val="center"/>
              <w:rPr>
                <w:b/>
                <w:u w:val="single"/>
              </w:rPr>
            </w:pPr>
          </w:p>
        </w:tc>
        <w:tc>
          <w:tcPr>
            <w:tcW w:w="4247" w:type="dxa"/>
          </w:tcPr>
          <w:p w:rsidR="0060441F" w:rsidRDefault="0060441F" w:rsidP="003373B3">
            <w:pPr>
              <w:jc w:val="center"/>
              <w:rPr>
                <w:b/>
                <w:color w:val="FF0000"/>
              </w:rPr>
            </w:pPr>
            <w:r>
              <w:rPr>
                <w:b/>
                <w:color w:val="FF0000"/>
              </w:rPr>
              <w:t>UBICACIÒN DE LAS SEÑALÈTICAS</w:t>
            </w:r>
          </w:p>
          <w:p w:rsidR="0060441F" w:rsidRDefault="0060441F" w:rsidP="003373B3">
            <w:pPr>
              <w:jc w:val="both"/>
            </w:pPr>
            <w:r w:rsidRPr="00EC7E05">
              <w:rPr>
                <w:b/>
              </w:rPr>
              <w:t>1.-</w:t>
            </w:r>
            <w:r w:rsidRPr="00EC7E05">
              <w:t xml:space="preserve"> Ingreso al Despacho de Combustible </w:t>
            </w:r>
          </w:p>
          <w:p w:rsidR="0060441F" w:rsidRPr="00EC7E05" w:rsidRDefault="0060441F" w:rsidP="003373B3">
            <w:pPr>
              <w:jc w:val="both"/>
              <w:rPr>
                <w:color w:val="FF0000"/>
              </w:rPr>
            </w:pPr>
            <w:r>
              <w:rPr>
                <w:b/>
              </w:rPr>
              <w:t>2</w:t>
            </w:r>
            <w:r w:rsidRPr="00EC7E05">
              <w:rPr>
                <w:b/>
              </w:rPr>
              <w:t>.-</w:t>
            </w:r>
            <w:r w:rsidRPr="00EC7E05">
              <w:t xml:space="preserve"> </w:t>
            </w:r>
            <w:r>
              <w:t xml:space="preserve">Diagonal a la oficina de Servicios Generales </w:t>
            </w:r>
          </w:p>
        </w:tc>
      </w:tr>
    </w:tbl>
    <w:p w:rsidR="0060441F" w:rsidRDefault="0060441F" w:rsidP="0060441F">
      <w:pPr>
        <w:jc w:val="center"/>
        <w:rPr>
          <w:b/>
        </w:rPr>
      </w:pPr>
    </w:p>
    <w:p w:rsidR="0060441F" w:rsidRPr="008455C1" w:rsidRDefault="0060441F" w:rsidP="0060441F">
      <w:pPr>
        <w:jc w:val="center"/>
        <w:rPr>
          <w:b/>
        </w:rPr>
      </w:pPr>
      <w:r w:rsidRPr="008455C1">
        <w:rPr>
          <w:b/>
        </w:rPr>
        <w:t>INGRESO AL DESPACHO DE COMBUSTIBLE</w:t>
      </w:r>
    </w:p>
    <w:p w:rsidR="0060441F" w:rsidRDefault="0060441F" w:rsidP="0060441F">
      <w:pPr>
        <w:jc w:val="center"/>
        <w:rPr>
          <w:b/>
          <w:u w:val="single"/>
        </w:rPr>
      </w:pPr>
      <w:r w:rsidRPr="008455C1">
        <w:rPr>
          <w:b/>
          <w:noProof/>
          <w:u w:val="single"/>
          <w:lang w:val="es-ES" w:eastAsia="es-ES"/>
        </w:rPr>
        <w:drawing>
          <wp:inline distT="0" distB="0" distL="0" distR="0" wp14:anchorId="5BAFD607" wp14:editId="03B2A9DB">
            <wp:extent cx="2857500" cy="3733800"/>
            <wp:effectExtent l="0" t="0" r="0" b="0"/>
            <wp:docPr id="119" name="Imagen 119" descr="C:\Users\gmolina.GPTSACHILA\Downloads\20170206_135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molina.GPTSACHILA\Downloads\20170206_135138.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857500" cy="3733800"/>
                    </a:xfrm>
                    <a:prstGeom prst="rect">
                      <a:avLst/>
                    </a:prstGeom>
                    <a:noFill/>
                    <a:ln>
                      <a:noFill/>
                    </a:ln>
                  </pic:spPr>
                </pic:pic>
              </a:graphicData>
            </a:graphic>
          </wp:inline>
        </w:drawing>
      </w:r>
    </w:p>
    <w:p w:rsidR="0060441F" w:rsidRDefault="0060441F" w:rsidP="0060441F">
      <w:pPr>
        <w:jc w:val="center"/>
        <w:rPr>
          <w:b/>
        </w:rPr>
      </w:pPr>
    </w:p>
    <w:p w:rsidR="0060441F" w:rsidRDefault="0060441F" w:rsidP="0060441F">
      <w:pPr>
        <w:jc w:val="center"/>
        <w:rPr>
          <w:b/>
        </w:rPr>
      </w:pPr>
      <w:r w:rsidRPr="008455C1">
        <w:rPr>
          <w:b/>
        </w:rPr>
        <w:lastRenderedPageBreak/>
        <w:t>DIAGONAL A LA OFICINA DE SERVICIOS GENERALES</w:t>
      </w:r>
    </w:p>
    <w:p w:rsidR="0060441F" w:rsidRPr="008455C1" w:rsidRDefault="0060441F" w:rsidP="0060441F">
      <w:pPr>
        <w:jc w:val="center"/>
        <w:rPr>
          <w:b/>
          <w:u w:val="single"/>
        </w:rPr>
      </w:pPr>
      <w:r w:rsidRPr="0025441A">
        <w:rPr>
          <w:b/>
          <w:noProof/>
          <w:u w:val="single"/>
          <w:lang w:val="es-ES" w:eastAsia="es-ES"/>
        </w:rPr>
        <w:drawing>
          <wp:inline distT="0" distB="0" distL="0" distR="0" wp14:anchorId="782AEBD4" wp14:editId="21A629D7">
            <wp:extent cx="5400604" cy="2619375"/>
            <wp:effectExtent l="0" t="0" r="0" b="0"/>
            <wp:docPr id="120" name="Imagen 120" descr="C:\Users\gmolina.GPTSACHILA\Downloads\20170206_14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molina.GPTSACHILA\Downloads\20170206_140020.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401803" cy="2619957"/>
                    </a:xfrm>
                    <a:prstGeom prst="rect">
                      <a:avLst/>
                    </a:prstGeom>
                    <a:noFill/>
                    <a:ln>
                      <a:noFill/>
                    </a:ln>
                  </pic:spPr>
                </pic:pic>
              </a:graphicData>
            </a:graphic>
          </wp:inline>
        </w:drawing>
      </w:r>
    </w:p>
    <w:p w:rsidR="0060441F" w:rsidRPr="00F1112C" w:rsidRDefault="0060441F" w:rsidP="0060441F">
      <w:pPr>
        <w:shd w:val="clear" w:color="auto" w:fill="FDE9D9" w:themeFill="accent6" w:themeFillTint="33"/>
        <w:rPr>
          <w:b/>
          <w:lang w:val="es-ES"/>
        </w:rPr>
      </w:pPr>
      <w:r>
        <w:rPr>
          <w:b/>
          <w:lang w:val="es-ES"/>
        </w:rPr>
        <w:t xml:space="preserve">V. RECOMENDACIONES </w:t>
      </w:r>
    </w:p>
    <w:p w:rsidR="0060441F" w:rsidRPr="00AA5469" w:rsidRDefault="0060441F" w:rsidP="0060441F">
      <w:pPr>
        <w:jc w:val="center"/>
        <w:rPr>
          <w:b/>
        </w:rPr>
      </w:pPr>
      <w:r>
        <w:rPr>
          <w:b/>
        </w:rPr>
        <w:t xml:space="preserve">ÀREA DE LA </w:t>
      </w:r>
      <w:r w:rsidRPr="00AA5469">
        <w:rPr>
          <w:b/>
        </w:rPr>
        <w:t>LAVADORA</w:t>
      </w:r>
    </w:p>
    <w:p w:rsidR="0060441F" w:rsidRDefault="0060441F" w:rsidP="0060441F">
      <w:pPr>
        <w:rPr>
          <w:b/>
          <w:u w:val="single"/>
        </w:rPr>
      </w:pPr>
      <w:r w:rsidRPr="00AA5469">
        <w:rPr>
          <w:b/>
          <w:noProof/>
          <w:u w:val="single"/>
          <w:lang w:val="es-ES" w:eastAsia="es-ES"/>
        </w:rPr>
        <w:drawing>
          <wp:inline distT="0" distB="0" distL="0" distR="0" wp14:anchorId="7E9FE076" wp14:editId="56731A62">
            <wp:extent cx="5400604" cy="2324100"/>
            <wp:effectExtent l="0" t="0" r="0" b="0"/>
            <wp:docPr id="121" name="Imagen 121" descr="C:\Users\gmolina.GPTSACHILA\Downloads\20170206_171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a.GPTSACHILA\Downloads\20170206_171358.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401239" cy="2324373"/>
                    </a:xfrm>
                    <a:prstGeom prst="rect">
                      <a:avLst/>
                    </a:prstGeom>
                    <a:noFill/>
                    <a:ln>
                      <a:noFill/>
                    </a:ln>
                  </pic:spPr>
                </pic:pic>
              </a:graphicData>
            </a:graphic>
          </wp:inline>
        </w:drawing>
      </w:r>
    </w:p>
    <w:p w:rsidR="0060441F" w:rsidRDefault="0060441F" w:rsidP="0060441F">
      <w:pPr>
        <w:pStyle w:val="Prrafodelista"/>
        <w:numPr>
          <w:ilvl w:val="0"/>
          <w:numId w:val="16"/>
        </w:numPr>
      </w:pPr>
      <w:r>
        <w:t xml:space="preserve">Se sugiere de la manera más comedida favor proceder a pintar el Área de la Lavadora,  considerando que da una mala imagen institucional. </w:t>
      </w:r>
    </w:p>
    <w:p w:rsidR="0060441F" w:rsidRPr="00F1112C" w:rsidRDefault="0060441F" w:rsidP="0060441F">
      <w:pPr>
        <w:pStyle w:val="Prrafodelista"/>
      </w:pPr>
    </w:p>
    <w:p w:rsidR="0060441F" w:rsidRDefault="0060441F" w:rsidP="0060441F">
      <w:pPr>
        <w:spacing w:line="240" w:lineRule="auto"/>
        <w:jc w:val="both"/>
        <w:rPr>
          <w:rFonts w:ascii="Times New Roman" w:hAnsi="Times New Roman"/>
          <w:color w:val="000000" w:themeColor="text1"/>
          <w:sz w:val="24"/>
          <w:szCs w:val="24"/>
        </w:rPr>
      </w:pPr>
      <w:r w:rsidRPr="00422870">
        <w:rPr>
          <w:rFonts w:ascii="Times New Roman" w:hAnsi="Times New Roman"/>
          <w:color w:val="000000" w:themeColor="text1"/>
          <w:sz w:val="24"/>
          <w:szCs w:val="24"/>
        </w:rPr>
        <w:t>Particular que pongo en su conocimiento para los fines pertinentes.</w:t>
      </w:r>
    </w:p>
    <w:p w:rsidR="0060441F" w:rsidRDefault="0060441F" w:rsidP="0060441F">
      <w:pPr>
        <w:spacing w:line="240" w:lineRule="auto"/>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Atentamente,</w:t>
      </w:r>
    </w:p>
    <w:p w:rsidR="0060441F" w:rsidRPr="009E4994" w:rsidRDefault="0060441F" w:rsidP="0060441F">
      <w:pPr>
        <w:spacing w:line="240" w:lineRule="auto"/>
        <w:jc w:val="both"/>
        <w:rPr>
          <w:rFonts w:ascii="Times New Roman" w:hAnsi="Times New Roman"/>
          <w:noProof/>
          <w:color w:val="000000" w:themeColor="text1"/>
          <w:sz w:val="24"/>
          <w:szCs w:val="24"/>
        </w:rPr>
      </w:pPr>
      <w:r w:rsidRPr="009E4994">
        <w:rPr>
          <w:rFonts w:ascii="Times New Roman" w:hAnsi="Times New Roman"/>
          <w:noProof/>
          <w:color w:val="000000" w:themeColor="text1"/>
          <w:sz w:val="24"/>
          <w:szCs w:val="24"/>
        </w:rPr>
        <w:t>Ing. MSc. Gladys Molina Romero</w:t>
      </w:r>
    </w:p>
    <w:p w:rsidR="00617D00" w:rsidRDefault="0060441F" w:rsidP="00C377E1">
      <w:pPr>
        <w:spacing w:line="240" w:lineRule="auto"/>
        <w:jc w:val="both"/>
        <w:rPr>
          <w:rFonts w:ascii="Times New Roman" w:hAnsi="Times New Roman"/>
          <w:b/>
          <w:noProof/>
          <w:color w:val="000000" w:themeColor="text1"/>
          <w:sz w:val="24"/>
          <w:szCs w:val="24"/>
        </w:rPr>
      </w:pPr>
      <w:r w:rsidRPr="009E4994">
        <w:rPr>
          <w:rFonts w:ascii="Times New Roman" w:hAnsi="Times New Roman"/>
          <w:b/>
          <w:noProof/>
          <w:color w:val="000000" w:themeColor="text1"/>
          <w:sz w:val="24"/>
          <w:szCs w:val="24"/>
        </w:rPr>
        <w:t>ANALISTA DE SEGURIDAD Y SALUD OCUPACIONAL</w:t>
      </w:r>
    </w:p>
    <w:p w:rsidR="00617D00" w:rsidRPr="005C68BE" w:rsidRDefault="00617D00" w:rsidP="00617D00">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lastRenderedPageBreak/>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617D00" w:rsidRPr="005C68BE" w:rsidRDefault="00617D00" w:rsidP="00617D00">
      <w:pPr>
        <w:pStyle w:val="Sinespaciado"/>
        <w:pBdr>
          <w:bottom w:val="single" w:sz="4" w:space="1" w:color="auto"/>
        </w:pBdr>
        <w:ind w:left="-426" w:firstLine="426"/>
        <w:rPr>
          <w:rFonts w:ascii="Times New Roman" w:hAnsi="Times New Roman"/>
          <w:color w:val="000000" w:themeColor="text1"/>
          <w:sz w:val="24"/>
          <w:szCs w:val="24"/>
        </w:rPr>
      </w:pPr>
    </w:p>
    <w:p w:rsidR="00617D00" w:rsidRPr="005C68BE" w:rsidRDefault="00617D00" w:rsidP="00617D00">
      <w:pPr>
        <w:pStyle w:val="Sinespaciado"/>
        <w:ind w:left="-426" w:firstLine="426"/>
        <w:rPr>
          <w:rFonts w:ascii="Times New Roman" w:hAnsi="Times New Roman"/>
          <w:color w:val="000000" w:themeColor="text1"/>
          <w:sz w:val="24"/>
          <w:szCs w:val="24"/>
        </w:rPr>
      </w:pPr>
    </w:p>
    <w:p w:rsidR="00617D00" w:rsidRDefault="00617D00" w:rsidP="00617D00">
      <w:pPr>
        <w:pStyle w:val="Sinespaciado"/>
        <w:rPr>
          <w:rFonts w:ascii="Times New Roman" w:hAnsi="Times New Roman"/>
          <w:color w:val="000000"/>
          <w:sz w:val="28"/>
          <w:szCs w:val="28"/>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w:t>
      </w:r>
      <w:r w:rsidRPr="00042CDD">
        <w:rPr>
          <w:rFonts w:ascii="Times New Roman" w:hAnsi="Times New Roman"/>
          <w:color w:val="000000"/>
          <w:sz w:val="24"/>
          <w:szCs w:val="28"/>
        </w:rPr>
        <w:t xml:space="preserve">Ing. Susana Valencia  </w:t>
      </w:r>
    </w:p>
    <w:p w:rsidR="00617D00" w:rsidRDefault="00617D00" w:rsidP="00617D00">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r>
        <w:rPr>
          <w:rFonts w:ascii="Times New Roman" w:hAnsi="Times New Roman"/>
          <w:b/>
          <w:color w:val="000000" w:themeColor="text1"/>
          <w:sz w:val="24"/>
          <w:szCs w:val="24"/>
        </w:rPr>
        <w:t xml:space="preserve">DIRECTORA </w:t>
      </w:r>
      <w:r w:rsidRPr="005C68BE">
        <w:rPr>
          <w:rFonts w:ascii="Times New Roman" w:hAnsi="Times New Roman"/>
          <w:b/>
          <w:color w:val="000000" w:themeColor="text1"/>
          <w:sz w:val="24"/>
          <w:szCs w:val="24"/>
        </w:rPr>
        <w:t xml:space="preserve">DE TALENTO HUMANO </w:t>
      </w:r>
      <w:r>
        <w:rPr>
          <w:rFonts w:ascii="Times New Roman" w:hAnsi="Times New Roman"/>
          <w:b/>
          <w:color w:val="000000" w:themeColor="text1"/>
          <w:sz w:val="24"/>
          <w:szCs w:val="24"/>
        </w:rPr>
        <w:t>(E)</w:t>
      </w:r>
      <w:r w:rsidRPr="005C68BE">
        <w:rPr>
          <w:rFonts w:ascii="Times New Roman" w:hAnsi="Times New Roman"/>
          <w:b/>
          <w:color w:val="000000" w:themeColor="text1"/>
          <w:sz w:val="24"/>
          <w:szCs w:val="24"/>
        </w:rPr>
        <w:t xml:space="preserve"> </w:t>
      </w:r>
      <w:r w:rsidRPr="005C68BE">
        <w:rPr>
          <w:rFonts w:ascii="Times New Roman" w:hAnsi="Times New Roman"/>
          <w:color w:val="000000" w:themeColor="text1"/>
          <w:sz w:val="24"/>
          <w:szCs w:val="24"/>
        </w:rPr>
        <w:t xml:space="preserve">    </w:t>
      </w:r>
    </w:p>
    <w:p w:rsidR="00617D00" w:rsidRPr="005C68BE" w:rsidRDefault="00617D00" w:rsidP="00617D00">
      <w:pPr>
        <w:pStyle w:val="Sinespaciado"/>
        <w:ind w:left="-426" w:firstLine="426"/>
        <w:rPr>
          <w:rFonts w:ascii="Times New Roman" w:hAnsi="Times New Roman"/>
          <w:color w:val="000000" w:themeColor="text1"/>
          <w:sz w:val="24"/>
          <w:szCs w:val="24"/>
        </w:rPr>
      </w:pPr>
    </w:p>
    <w:p w:rsidR="00617D00" w:rsidRPr="005C68BE" w:rsidRDefault="00617D00" w:rsidP="00617D00">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617D00" w:rsidRDefault="00617D00" w:rsidP="00617D00">
      <w:pPr>
        <w:pStyle w:val="Sinespaciado"/>
        <w:ind w:left="-426" w:firstLine="426"/>
        <w:rPr>
          <w:rFonts w:ascii="Times New Roman" w:hAnsi="Times New Roman"/>
          <w:color w:val="000000" w:themeColor="text1"/>
          <w:sz w:val="24"/>
          <w:szCs w:val="24"/>
        </w:rPr>
      </w:pPr>
    </w:p>
    <w:p w:rsidR="00617D00" w:rsidRPr="004B5363" w:rsidRDefault="00617D00" w:rsidP="00617D00">
      <w:pPr>
        <w:pStyle w:val="Sinespaciado"/>
        <w:ind w:left="-426" w:firstLine="426"/>
        <w:rPr>
          <w:rFonts w:ascii="Times New Roman" w:hAnsi="Times New Roman"/>
          <w:sz w:val="24"/>
          <w:szCs w:val="24"/>
        </w:rPr>
      </w:pPr>
      <w:r w:rsidRPr="004B5363">
        <w:rPr>
          <w:rFonts w:ascii="Times New Roman" w:hAnsi="Times New Roman"/>
          <w:sz w:val="24"/>
          <w:szCs w:val="24"/>
        </w:rPr>
        <w:t>Fecha:</w:t>
      </w:r>
      <w:r w:rsidRPr="004B5363">
        <w:rPr>
          <w:rFonts w:ascii="Times New Roman" w:hAnsi="Times New Roman"/>
          <w:sz w:val="24"/>
          <w:szCs w:val="24"/>
        </w:rPr>
        <w:tab/>
      </w:r>
      <w:r w:rsidRPr="004B5363">
        <w:rPr>
          <w:rFonts w:ascii="Times New Roman" w:hAnsi="Times New Roman"/>
          <w:sz w:val="24"/>
          <w:szCs w:val="24"/>
        </w:rPr>
        <w:tab/>
        <w:t xml:space="preserve">    9 de Febrero de 2017</w:t>
      </w:r>
    </w:p>
    <w:p w:rsidR="00617D00" w:rsidRPr="004B5363" w:rsidRDefault="00617D00" w:rsidP="00617D00">
      <w:pPr>
        <w:pStyle w:val="Sinespaciado"/>
        <w:ind w:left="-426" w:right="-398" w:firstLine="426"/>
        <w:rPr>
          <w:rFonts w:ascii="Times New Roman" w:hAnsi="Times New Roman"/>
          <w:b/>
          <w:color w:val="FF0000"/>
          <w:sz w:val="24"/>
          <w:szCs w:val="24"/>
        </w:rPr>
      </w:pPr>
    </w:p>
    <w:p w:rsidR="00617D00" w:rsidRPr="005C68BE" w:rsidRDefault="00617D00" w:rsidP="00617D00">
      <w:pPr>
        <w:pStyle w:val="Sinespaciado"/>
        <w:ind w:left="708" w:right="-398" w:hanging="708"/>
        <w:rPr>
          <w:rFonts w:ascii="Times New Roman" w:hAnsi="Times New Roman"/>
          <w:color w:val="000000" w:themeColor="text1"/>
          <w:sz w:val="24"/>
          <w:szCs w:val="24"/>
        </w:rPr>
      </w:pPr>
      <w:r w:rsidRPr="004B5363">
        <w:rPr>
          <w:rFonts w:ascii="Times New Roman" w:hAnsi="Times New Roman"/>
          <w:color w:val="000000" w:themeColor="text1"/>
          <w:sz w:val="24"/>
          <w:szCs w:val="24"/>
        </w:rPr>
        <w:t>Número:</w:t>
      </w:r>
      <w:r w:rsidRPr="004B5363">
        <w:rPr>
          <w:rFonts w:ascii="Times New Roman" w:hAnsi="Times New Roman"/>
          <w:color w:val="000000" w:themeColor="text1"/>
          <w:sz w:val="24"/>
          <w:szCs w:val="24"/>
        </w:rPr>
        <w:tab/>
        <w:t xml:space="preserve">     </w:t>
      </w:r>
      <w:r w:rsidRPr="004B5363">
        <w:rPr>
          <w:rFonts w:ascii="Times New Roman" w:hAnsi="Times New Roman"/>
          <w:b/>
          <w:color w:val="000000" w:themeColor="text1"/>
          <w:sz w:val="24"/>
          <w:szCs w:val="24"/>
        </w:rPr>
        <w:t>SSO - 08</w:t>
      </w:r>
    </w:p>
    <w:p w:rsidR="00617D00" w:rsidRPr="005C68BE" w:rsidRDefault="00617D00" w:rsidP="00617D00">
      <w:pPr>
        <w:pStyle w:val="Sinespaciado"/>
        <w:pBdr>
          <w:bottom w:val="single" w:sz="4" w:space="0" w:color="auto"/>
        </w:pBdr>
        <w:ind w:left="-426" w:firstLine="426"/>
        <w:rPr>
          <w:rFonts w:ascii="Times New Roman" w:hAnsi="Times New Roman"/>
          <w:color w:val="000000" w:themeColor="text1"/>
          <w:sz w:val="24"/>
          <w:szCs w:val="24"/>
        </w:rPr>
      </w:pPr>
    </w:p>
    <w:p w:rsidR="00617D00" w:rsidRDefault="00617D00" w:rsidP="00617D00">
      <w:pPr>
        <w:spacing w:line="240" w:lineRule="auto"/>
        <w:rPr>
          <w:rFonts w:ascii="Times New Roman" w:eastAsia="Calibri" w:hAnsi="Times New Roman" w:cs="Times New Roman"/>
          <w:b/>
          <w:sz w:val="24"/>
          <w:szCs w:val="24"/>
          <w:lang w:val="es-ES_tradnl"/>
        </w:rPr>
      </w:pPr>
    </w:p>
    <w:p w:rsidR="00617D00" w:rsidRDefault="00617D00" w:rsidP="00617D00">
      <w:pPr>
        <w:shd w:val="clear" w:color="auto" w:fill="FDE9D9" w:themeFill="accent6" w:themeFillTint="33"/>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 INTRODUCCIÒN </w:t>
      </w:r>
    </w:p>
    <w:p w:rsidR="00617D00" w:rsidRDefault="00617D00" w:rsidP="00617D00">
      <w:pPr>
        <w:spacing w:after="0" w:line="240" w:lineRule="auto"/>
        <w:jc w:val="both"/>
      </w:pPr>
      <w:r w:rsidRPr="000A1B48">
        <w:rPr>
          <w:rFonts w:ascii="Times New Roman" w:hAnsi="Times New Roman" w:cs="Times New Roman"/>
          <w:sz w:val="24"/>
          <w:szCs w:val="24"/>
        </w:rPr>
        <w:t xml:space="preserve">El presente Informe Técnico de Seguridad y Salud Ocupacional, tiene como finalidad de informar a usted sobre la capacitación que realizó la </w:t>
      </w:r>
      <w:r w:rsidRPr="000A1B48">
        <w:rPr>
          <w:rFonts w:ascii="Times New Roman" w:hAnsi="Times New Roman" w:cs="Times New Roman"/>
          <w:b/>
          <w:sz w:val="24"/>
          <w:szCs w:val="24"/>
        </w:rPr>
        <w:t>Empresa PREVENSSO</w:t>
      </w:r>
      <w:r>
        <w:rPr>
          <w:rFonts w:ascii="Times New Roman" w:hAnsi="Times New Roman" w:cs="Times New Roman"/>
          <w:b/>
          <w:sz w:val="24"/>
          <w:szCs w:val="24"/>
        </w:rPr>
        <w:t xml:space="preserve"> CIA.LTDA</w:t>
      </w:r>
      <w:r w:rsidRPr="000A1B48">
        <w:rPr>
          <w:rFonts w:ascii="Times New Roman" w:hAnsi="Times New Roman" w:cs="Times New Roman"/>
          <w:sz w:val="24"/>
          <w:szCs w:val="24"/>
        </w:rPr>
        <w:t xml:space="preserve">, sobre </w:t>
      </w:r>
      <w:r>
        <w:rPr>
          <w:rFonts w:ascii="Times New Roman" w:hAnsi="Times New Roman" w:cs="Times New Roman"/>
          <w:sz w:val="24"/>
          <w:szCs w:val="24"/>
        </w:rPr>
        <w:t xml:space="preserve">el </w:t>
      </w:r>
      <w:r w:rsidRPr="000A1B48">
        <w:rPr>
          <w:rFonts w:ascii="Times New Roman" w:hAnsi="Times New Roman" w:cs="Times New Roman"/>
          <w:b/>
          <w:sz w:val="24"/>
          <w:szCs w:val="24"/>
        </w:rPr>
        <w:t>“USO DE EQUIPO DE PROTECCIÓN PERSONAL &amp; ROPA DE TRABAJO</w:t>
      </w:r>
      <w:r w:rsidRPr="000A1B48">
        <w:rPr>
          <w:rFonts w:ascii="Times New Roman" w:hAnsi="Times New Roman" w:cs="Times New Roman"/>
          <w:sz w:val="24"/>
          <w:szCs w:val="24"/>
        </w:rPr>
        <w:t>”, dirigido al personal de la LOSEP (</w:t>
      </w:r>
      <w:r w:rsidRPr="000A1B48">
        <w:rPr>
          <w:rFonts w:ascii="Times New Roman" w:eastAsia="Times New Roman" w:hAnsi="Times New Roman" w:cs="Times New Roman"/>
          <w:color w:val="000000"/>
          <w:sz w:val="24"/>
          <w:szCs w:val="24"/>
        </w:rPr>
        <w:t>Personal que realiza trabajos de Campo)</w:t>
      </w:r>
      <w:r>
        <w:rPr>
          <w:rFonts w:ascii="Times New Roman" w:eastAsia="Times New Roman" w:hAnsi="Times New Roman" w:cs="Times New Roman"/>
          <w:color w:val="000000"/>
          <w:sz w:val="24"/>
          <w:szCs w:val="24"/>
        </w:rPr>
        <w:t>.</w:t>
      </w:r>
      <w:r w:rsidRPr="0006278D">
        <w:t xml:space="preserve"> </w:t>
      </w:r>
    </w:p>
    <w:p w:rsidR="00617D00" w:rsidRDefault="00617D00" w:rsidP="00617D00">
      <w:pPr>
        <w:spacing w:after="0" w:line="240" w:lineRule="auto"/>
        <w:jc w:val="both"/>
      </w:pPr>
    </w:p>
    <w:p w:rsidR="00617D00" w:rsidRDefault="00617D00" w:rsidP="00617D00">
      <w:pPr>
        <w:shd w:val="clear" w:color="auto" w:fill="FDE9D9" w:themeFill="accent6" w:themeFillTint="33"/>
        <w:spacing w:line="240" w:lineRule="auto"/>
        <w:jc w:val="both"/>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II. MARCO LEGAL </w:t>
      </w:r>
    </w:p>
    <w:p w:rsidR="00617D00" w:rsidRDefault="00617D00" w:rsidP="00617D00">
      <w:pPr>
        <w:jc w:val="center"/>
        <w:rPr>
          <w:rFonts w:ascii="Times New Roman" w:hAnsi="Times New Roman"/>
          <w:b/>
          <w:sz w:val="24"/>
          <w:szCs w:val="24"/>
        </w:rPr>
      </w:pPr>
      <w:r w:rsidRPr="009F3B79">
        <w:rPr>
          <w:rFonts w:ascii="Times New Roman" w:hAnsi="Times New Roman"/>
          <w:b/>
          <w:sz w:val="24"/>
          <w:szCs w:val="24"/>
        </w:rPr>
        <w:t>Reglamento de Seguridad y Salud de los Trabajadores y Mejoramiento del Medio Ambiente de Trabajo Decreto Ejecutivo 2393</w:t>
      </w:r>
    </w:p>
    <w:tbl>
      <w:tblPr>
        <w:tblStyle w:val="Tablaconcuadrcula1clara-nfasis1"/>
        <w:tblW w:w="0" w:type="auto"/>
        <w:tblLook w:val="04A0" w:firstRow="1" w:lastRow="0" w:firstColumn="1" w:lastColumn="0" w:noHBand="0" w:noVBand="1"/>
      </w:tblPr>
      <w:tblGrid>
        <w:gridCol w:w="4246"/>
        <w:gridCol w:w="4248"/>
      </w:tblGrid>
      <w:tr w:rsidR="00617D00" w:rsidTr="003373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rsidR="00617D00" w:rsidRPr="009F3B79" w:rsidRDefault="00617D00" w:rsidP="003373B3">
            <w:pPr>
              <w:jc w:val="center"/>
              <w:rPr>
                <w:rFonts w:ascii="Times New Roman" w:hAnsi="Times New Roman"/>
                <w:sz w:val="24"/>
                <w:szCs w:val="24"/>
              </w:rPr>
            </w:pPr>
            <w:r w:rsidRPr="009F3B79">
              <w:rPr>
                <w:rFonts w:ascii="Times New Roman" w:hAnsi="Times New Roman"/>
                <w:sz w:val="24"/>
                <w:szCs w:val="24"/>
              </w:rPr>
              <w:t>ART. 11. OBLIGACIONES DE LOS EMPLEADORES</w:t>
            </w:r>
          </w:p>
        </w:tc>
        <w:tc>
          <w:tcPr>
            <w:tcW w:w="4248" w:type="dxa"/>
          </w:tcPr>
          <w:p w:rsidR="00617D00" w:rsidRPr="009F3B79" w:rsidRDefault="00617D00" w:rsidP="003373B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9F3B79">
              <w:rPr>
                <w:rFonts w:ascii="Times New Roman" w:hAnsi="Times New Roman"/>
                <w:sz w:val="24"/>
                <w:szCs w:val="24"/>
              </w:rPr>
              <w:t>ART. 13. OBLIGACIONES DE LOS TRABAJADORES</w:t>
            </w:r>
          </w:p>
        </w:tc>
      </w:tr>
      <w:tr w:rsidR="00617D00" w:rsidTr="003373B3">
        <w:tc>
          <w:tcPr>
            <w:cnfStyle w:val="001000000000" w:firstRow="0" w:lastRow="0" w:firstColumn="1" w:lastColumn="0" w:oddVBand="0" w:evenVBand="0" w:oddHBand="0" w:evenHBand="0" w:firstRowFirstColumn="0" w:firstRowLastColumn="0" w:lastRowFirstColumn="0" w:lastRowLastColumn="0"/>
            <w:tcW w:w="4247" w:type="dxa"/>
          </w:tcPr>
          <w:p w:rsidR="00617D00" w:rsidRPr="009F3B79" w:rsidRDefault="00617D00" w:rsidP="003373B3">
            <w:pPr>
              <w:jc w:val="both"/>
              <w:rPr>
                <w:rFonts w:ascii="Times New Roman" w:hAnsi="Times New Roman"/>
                <w:b w:val="0"/>
                <w:sz w:val="24"/>
                <w:szCs w:val="24"/>
              </w:rPr>
            </w:pPr>
            <w:r w:rsidRPr="00E77718">
              <w:rPr>
                <w:rFonts w:ascii="Times New Roman" w:hAnsi="Times New Roman"/>
                <w:sz w:val="24"/>
                <w:szCs w:val="24"/>
              </w:rPr>
              <w:t>1.-</w:t>
            </w:r>
            <w:r w:rsidRPr="009F3B79">
              <w:rPr>
                <w:rFonts w:ascii="Times New Roman" w:hAnsi="Times New Roman"/>
                <w:b w:val="0"/>
                <w:sz w:val="24"/>
                <w:szCs w:val="24"/>
              </w:rPr>
              <w:t xml:space="preserve"> Instruir al personal a su cargo sobre los riesgos específicos de los distintos puestos de trabajo y las medidas de prevención adoptar.</w:t>
            </w:r>
          </w:p>
        </w:tc>
        <w:tc>
          <w:tcPr>
            <w:tcW w:w="4248" w:type="dxa"/>
          </w:tcPr>
          <w:p w:rsidR="00617D00" w:rsidRPr="009F3B79" w:rsidRDefault="00617D00" w:rsidP="003373B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E77718">
              <w:rPr>
                <w:rFonts w:ascii="Times New Roman" w:hAnsi="Times New Roman"/>
                <w:b/>
                <w:sz w:val="24"/>
                <w:szCs w:val="24"/>
              </w:rPr>
              <w:t>2.-</w:t>
            </w:r>
            <w:r>
              <w:rPr>
                <w:rFonts w:ascii="Times New Roman" w:hAnsi="Times New Roman"/>
                <w:sz w:val="24"/>
                <w:szCs w:val="24"/>
              </w:rPr>
              <w:t xml:space="preserve"> </w:t>
            </w:r>
            <w:r w:rsidRPr="009F3B79">
              <w:rPr>
                <w:rFonts w:ascii="Times New Roman" w:hAnsi="Times New Roman"/>
                <w:sz w:val="24"/>
                <w:szCs w:val="24"/>
              </w:rPr>
              <w:t xml:space="preserve">Asistir a los cursos sobre control de desastres, prevención de riesgos, salvamento y socorrismo programados por la empresa u organismos especializados del sector público. </w:t>
            </w:r>
          </w:p>
          <w:p w:rsidR="00617D00" w:rsidRDefault="00617D00" w:rsidP="003373B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p>
        </w:tc>
      </w:tr>
    </w:tbl>
    <w:p w:rsidR="00617D00" w:rsidRPr="009F3B79" w:rsidRDefault="00617D00" w:rsidP="00617D00">
      <w:pPr>
        <w:jc w:val="center"/>
        <w:rPr>
          <w:rFonts w:ascii="Times New Roman" w:hAnsi="Times New Roman"/>
          <w:b/>
          <w:sz w:val="24"/>
          <w:szCs w:val="24"/>
        </w:rPr>
      </w:pPr>
    </w:p>
    <w:p w:rsidR="00617D00" w:rsidRDefault="00617D00" w:rsidP="00617D00">
      <w:pPr>
        <w:shd w:val="clear" w:color="auto" w:fill="FDE9D9" w:themeFill="accent6" w:themeFillTint="33"/>
        <w:jc w:val="both"/>
        <w:rPr>
          <w:rFonts w:ascii="Times New Roman" w:hAnsi="Times New Roman"/>
          <w:b/>
        </w:rPr>
      </w:pPr>
      <w:r w:rsidRPr="009F3B79">
        <w:rPr>
          <w:rFonts w:ascii="Times New Roman" w:hAnsi="Times New Roman"/>
          <w:sz w:val="24"/>
          <w:szCs w:val="24"/>
        </w:rPr>
        <w:t xml:space="preserve"> </w:t>
      </w:r>
      <w:r w:rsidRPr="00D673C4">
        <w:rPr>
          <w:rFonts w:ascii="Times New Roman" w:hAnsi="Times New Roman"/>
          <w:b/>
        </w:rPr>
        <w:t xml:space="preserve">III. CAPACITACIÒN </w:t>
      </w:r>
    </w:p>
    <w:p w:rsidR="00617D00" w:rsidRPr="00D673C4" w:rsidRDefault="00617D00" w:rsidP="00617D00">
      <w:pPr>
        <w:shd w:val="clear" w:color="auto" w:fill="FDE9D9" w:themeFill="accent6" w:themeFillTint="33"/>
        <w:jc w:val="center"/>
        <w:rPr>
          <w:rFonts w:ascii="Times New Roman" w:hAnsi="Times New Roman"/>
          <w:b/>
        </w:rPr>
      </w:pPr>
      <w:r w:rsidRPr="000A1B48">
        <w:rPr>
          <w:rFonts w:ascii="Times New Roman" w:hAnsi="Times New Roman" w:cs="Times New Roman"/>
          <w:b/>
          <w:sz w:val="24"/>
          <w:szCs w:val="24"/>
        </w:rPr>
        <w:t>USO DE EQUIPO DE PROTECCIÓN PERSONAL &amp; ROPA DE TRABAJO</w:t>
      </w:r>
    </w:p>
    <w:p w:rsidR="00617D00" w:rsidRPr="009F3B79" w:rsidRDefault="00617D00" w:rsidP="00617D00">
      <w:pPr>
        <w:pStyle w:val="Prrafodelista"/>
        <w:spacing w:line="240" w:lineRule="auto"/>
        <w:ind w:left="773"/>
        <w:jc w:val="center"/>
        <w:rPr>
          <w:rFonts w:ascii="Times New Roman" w:hAnsi="Times New Roman"/>
          <w:b/>
          <w:sz w:val="24"/>
          <w:szCs w:val="24"/>
          <w:lang w:val="es-EC"/>
        </w:rPr>
      </w:pPr>
      <w:r w:rsidRPr="00463036">
        <w:rPr>
          <w:rFonts w:ascii="Times New Roman" w:eastAsia="Times New Roman" w:hAnsi="Times New Roman"/>
          <w:b/>
          <w:bCs/>
          <w:noProof/>
          <w:sz w:val="28"/>
          <w:szCs w:val="28"/>
          <w:lang w:eastAsia="es-ES"/>
        </w:rPr>
        <w:drawing>
          <wp:inline distT="0" distB="0" distL="0" distR="0" wp14:anchorId="0874DA10" wp14:editId="05DE4EBD">
            <wp:extent cx="1476375" cy="771525"/>
            <wp:effectExtent l="0" t="0" r="9525" b="9525"/>
            <wp:docPr id="10244" name="Picture 4" descr="http://www.satirnet.com/satirnet/wp-content/uploads/2014/07/cache_844087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4" name="Picture 4" descr="http://www.satirnet.com/satirnet/wp-content/uploads/2014/07/cache_844087804.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476375" cy="771525"/>
                    </a:xfrm>
                    <a:prstGeom prst="rect">
                      <a:avLst/>
                    </a:prstGeom>
                    <a:noFill/>
                  </pic:spPr>
                </pic:pic>
              </a:graphicData>
            </a:graphic>
          </wp:inline>
        </w:drawing>
      </w:r>
    </w:p>
    <w:p w:rsidR="00617D00" w:rsidRDefault="00617D00" w:rsidP="00617D00">
      <w:pPr>
        <w:pStyle w:val="Prrafodelista"/>
        <w:spacing w:line="240" w:lineRule="auto"/>
        <w:ind w:left="773"/>
        <w:rPr>
          <w:rFonts w:ascii="Times New Roman" w:hAnsi="Times New Roman"/>
          <w:b/>
          <w:sz w:val="24"/>
          <w:szCs w:val="24"/>
          <w:lang w:val="es-ES_tradnl"/>
        </w:rPr>
      </w:pPr>
    </w:p>
    <w:p w:rsidR="00617D00" w:rsidRPr="00F0533F" w:rsidRDefault="00617D00" w:rsidP="00617D00">
      <w:pPr>
        <w:shd w:val="clear" w:color="auto" w:fill="FDE9D9" w:themeFill="accent6" w:themeFillTint="33"/>
        <w:spacing w:line="240" w:lineRule="auto"/>
        <w:jc w:val="center"/>
        <w:rPr>
          <w:rFonts w:ascii="Times New Roman" w:hAnsi="Times New Roman"/>
          <w:b/>
          <w:sz w:val="24"/>
          <w:szCs w:val="24"/>
          <w:lang w:val="es-ES_tradnl"/>
        </w:rPr>
      </w:pPr>
      <w:r w:rsidRPr="000A1B48">
        <w:rPr>
          <w:rFonts w:ascii="Times New Roman" w:hAnsi="Times New Roman" w:cs="Times New Roman"/>
          <w:b/>
          <w:sz w:val="24"/>
          <w:szCs w:val="24"/>
        </w:rPr>
        <w:lastRenderedPageBreak/>
        <w:t>USO DE EQUIPO DE PROTECCIÓN PERSONAL &amp; ROPA DE TRABAJO</w:t>
      </w:r>
    </w:p>
    <w:tbl>
      <w:tblPr>
        <w:tblStyle w:val="Tablaconcuadrcula"/>
        <w:tblW w:w="0" w:type="auto"/>
        <w:tblLook w:val="04A0" w:firstRow="1" w:lastRow="0" w:firstColumn="1" w:lastColumn="0" w:noHBand="0" w:noVBand="1"/>
      </w:tblPr>
      <w:tblGrid>
        <w:gridCol w:w="1796"/>
        <w:gridCol w:w="6698"/>
      </w:tblGrid>
      <w:tr w:rsidR="00617D00" w:rsidRPr="00F61F39" w:rsidTr="003373B3">
        <w:tc>
          <w:tcPr>
            <w:tcW w:w="1796" w:type="dxa"/>
            <w:shd w:val="clear" w:color="auto" w:fill="DAEEF3" w:themeFill="accent5" w:themeFillTint="33"/>
          </w:tcPr>
          <w:p w:rsidR="00617D00" w:rsidRPr="00F61F39" w:rsidRDefault="00617D00"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Día</w:t>
            </w:r>
          </w:p>
        </w:tc>
        <w:tc>
          <w:tcPr>
            <w:tcW w:w="6699" w:type="dxa"/>
            <w:shd w:val="clear" w:color="auto" w:fill="DAEEF3" w:themeFill="accent5" w:themeFillTint="33"/>
          </w:tcPr>
          <w:p w:rsidR="00617D00" w:rsidRPr="00F61F39" w:rsidRDefault="00617D00" w:rsidP="003373B3">
            <w:pPr>
              <w:rPr>
                <w:rFonts w:ascii="Times New Roman" w:eastAsia="Calibri" w:hAnsi="Times New Roman" w:cs="Times New Roman"/>
                <w:b/>
                <w:lang w:val="es-ES_tradnl"/>
              </w:rPr>
            </w:pPr>
            <w:r>
              <w:rPr>
                <w:rFonts w:ascii="Times New Roman" w:eastAsia="Times New Roman" w:hAnsi="Times New Roman"/>
                <w:b/>
                <w:lang w:eastAsia="es-ES"/>
              </w:rPr>
              <w:t>JUEVES 9 DE FEBRERO DEL 2017</w:t>
            </w:r>
          </w:p>
        </w:tc>
      </w:tr>
      <w:tr w:rsidR="00617D00" w:rsidRPr="00F61F39" w:rsidTr="003373B3">
        <w:tc>
          <w:tcPr>
            <w:tcW w:w="1796" w:type="dxa"/>
            <w:shd w:val="clear" w:color="auto" w:fill="F2F2F2" w:themeFill="background1" w:themeFillShade="F2"/>
          </w:tcPr>
          <w:p w:rsidR="00617D00" w:rsidRPr="00F61F39" w:rsidRDefault="00617D00"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Hora</w:t>
            </w:r>
          </w:p>
        </w:tc>
        <w:tc>
          <w:tcPr>
            <w:tcW w:w="6699" w:type="dxa"/>
          </w:tcPr>
          <w:p w:rsidR="00617D00" w:rsidRPr="00F61F39" w:rsidRDefault="00617D00" w:rsidP="003373B3">
            <w:pPr>
              <w:rPr>
                <w:rFonts w:ascii="Times New Roman" w:eastAsia="Calibri" w:hAnsi="Times New Roman" w:cs="Times New Roman"/>
                <w:lang w:val="es-ES_tradnl"/>
              </w:rPr>
            </w:pPr>
            <w:r>
              <w:rPr>
                <w:rFonts w:ascii="Times New Roman" w:eastAsia="Calibri" w:hAnsi="Times New Roman" w:cs="Times New Roman"/>
                <w:lang w:val="es-ES_tradnl"/>
              </w:rPr>
              <w:t xml:space="preserve">8:00 AM – 9:00 AM </w:t>
            </w:r>
          </w:p>
        </w:tc>
      </w:tr>
      <w:tr w:rsidR="00617D00" w:rsidRPr="00F61F39" w:rsidTr="003373B3">
        <w:tc>
          <w:tcPr>
            <w:tcW w:w="1796" w:type="dxa"/>
            <w:shd w:val="clear" w:color="auto" w:fill="F2F2F2" w:themeFill="background1" w:themeFillShade="F2"/>
          </w:tcPr>
          <w:p w:rsidR="00617D00" w:rsidRPr="00F61F39" w:rsidRDefault="00617D00" w:rsidP="003373B3">
            <w:pPr>
              <w:jc w:val="center"/>
              <w:rPr>
                <w:rFonts w:ascii="Times New Roman" w:eastAsia="Calibri" w:hAnsi="Times New Roman" w:cs="Times New Roman"/>
                <w:b/>
                <w:lang w:val="es-ES_tradnl"/>
              </w:rPr>
            </w:pPr>
            <w:r>
              <w:rPr>
                <w:rFonts w:ascii="Times New Roman" w:eastAsia="Calibri" w:hAnsi="Times New Roman" w:cs="Times New Roman"/>
                <w:b/>
                <w:lang w:val="es-ES_tradnl"/>
              </w:rPr>
              <w:t xml:space="preserve">Lugar </w:t>
            </w:r>
          </w:p>
        </w:tc>
        <w:tc>
          <w:tcPr>
            <w:tcW w:w="6699" w:type="dxa"/>
          </w:tcPr>
          <w:p w:rsidR="00617D00" w:rsidRPr="00F61F39" w:rsidRDefault="00617D00" w:rsidP="003373B3">
            <w:pPr>
              <w:rPr>
                <w:rFonts w:ascii="Times New Roman" w:eastAsia="Calibri" w:hAnsi="Times New Roman" w:cs="Times New Roman"/>
                <w:lang w:val="es-ES_tradnl"/>
              </w:rPr>
            </w:pPr>
            <w:r>
              <w:rPr>
                <w:rFonts w:ascii="Times New Roman" w:eastAsia="Calibri" w:hAnsi="Times New Roman" w:cs="Times New Roman"/>
                <w:lang w:val="es-ES_tradnl"/>
              </w:rPr>
              <w:t xml:space="preserve">Sala Legislativa </w:t>
            </w:r>
          </w:p>
        </w:tc>
      </w:tr>
      <w:tr w:rsidR="00617D00" w:rsidRPr="00F61F39" w:rsidTr="003373B3">
        <w:tc>
          <w:tcPr>
            <w:tcW w:w="1796" w:type="dxa"/>
            <w:shd w:val="clear" w:color="auto" w:fill="F2F2F2" w:themeFill="background1" w:themeFillShade="F2"/>
          </w:tcPr>
          <w:p w:rsidR="00617D00" w:rsidRPr="00F61F39" w:rsidRDefault="00617D00" w:rsidP="003373B3">
            <w:pPr>
              <w:jc w:val="center"/>
              <w:rPr>
                <w:rFonts w:ascii="Times New Roman" w:eastAsia="Calibri" w:hAnsi="Times New Roman" w:cs="Times New Roman"/>
                <w:b/>
                <w:lang w:val="es-ES_tradnl"/>
              </w:rPr>
            </w:pPr>
            <w:r>
              <w:rPr>
                <w:rFonts w:ascii="Times New Roman" w:eastAsia="Calibri" w:hAnsi="Times New Roman" w:cs="Times New Roman"/>
                <w:b/>
                <w:lang w:val="es-ES_tradnl"/>
              </w:rPr>
              <w:t xml:space="preserve">Dirigido </w:t>
            </w:r>
          </w:p>
        </w:tc>
        <w:tc>
          <w:tcPr>
            <w:tcW w:w="6699" w:type="dxa"/>
          </w:tcPr>
          <w:p w:rsidR="00617D00" w:rsidRDefault="00617D00" w:rsidP="003373B3">
            <w:pPr>
              <w:shd w:val="clear" w:color="auto" w:fill="FDE9D9" w:themeFill="accent6" w:themeFillTint="33"/>
              <w:jc w:val="center"/>
              <w:rPr>
                <w:rFonts w:ascii="Calibri" w:eastAsia="Times New Roman" w:hAnsi="Calibri" w:cs="Calibri"/>
                <w:b/>
                <w:color w:val="000000"/>
              </w:rPr>
            </w:pPr>
            <w:r>
              <w:rPr>
                <w:rFonts w:ascii="Calibri" w:eastAsia="Times New Roman" w:hAnsi="Calibri" w:cs="Calibri"/>
                <w:b/>
                <w:color w:val="000000"/>
              </w:rPr>
              <w:t>LOSEP</w:t>
            </w:r>
          </w:p>
          <w:p w:rsidR="00617D00" w:rsidRPr="00DE028B" w:rsidRDefault="00617D00" w:rsidP="003373B3">
            <w:pPr>
              <w:rPr>
                <w:rFonts w:eastAsia="Times New Roman" w:cs="Calibri"/>
                <w:color w:val="000000"/>
              </w:rPr>
            </w:pPr>
            <w:r w:rsidRPr="00DE028B">
              <w:rPr>
                <w:rFonts w:eastAsia="Times New Roman" w:cs="Calibri"/>
                <w:color w:val="000000"/>
              </w:rPr>
              <w:t>Persona</w:t>
            </w:r>
            <w:r>
              <w:rPr>
                <w:rFonts w:eastAsia="Times New Roman" w:cs="Calibri"/>
                <w:color w:val="000000"/>
              </w:rPr>
              <w:t>l que realiza trabajos de Campo</w:t>
            </w:r>
          </w:p>
          <w:p w:rsidR="00617D00" w:rsidRDefault="00617D00" w:rsidP="00617D00">
            <w:pPr>
              <w:pStyle w:val="Prrafodelista"/>
              <w:numPr>
                <w:ilvl w:val="0"/>
                <w:numId w:val="27"/>
              </w:numPr>
              <w:rPr>
                <w:rFonts w:eastAsia="Times New Roman" w:cs="Calibri"/>
                <w:color w:val="000000"/>
              </w:rPr>
            </w:pPr>
            <w:r>
              <w:rPr>
                <w:rFonts w:eastAsia="Times New Roman" w:cs="Calibri"/>
                <w:color w:val="000000"/>
              </w:rPr>
              <w:t xml:space="preserve">Dirección de Obras Públicas </w:t>
            </w:r>
          </w:p>
          <w:p w:rsidR="00617D00" w:rsidRDefault="00617D00" w:rsidP="00617D00">
            <w:pPr>
              <w:pStyle w:val="Prrafodelista"/>
              <w:numPr>
                <w:ilvl w:val="0"/>
                <w:numId w:val="27"/>
              </w:numPr>
              <w:rPr>
                <w:rFonts w:eastAsia="Times New Roman" w:cs="Calibri"/>
                <w:color w:val="000000"/>
              </w:rPr>
            </w:pPr>
            <w:r>
              <w:rPr>
                <w:rFonts w:eastAsia="Times New Roman" w:cs="Calibri"/>
                <w:color w:val="000000"/>
              </w:rPr>
              <w:t xml:space="preserve">Dirección de Ambiente y Desarrollo Económico </w:t>
            </w:r>
          </w:p>
          <w:p w:rsidR="00617D00" w:rsidRDefault="00617D00" w:rsidP="00617D00">
            <w:pPr>
              <w:pStyle w:val="Prrafodelista"/>
              <w:numPr>
                <w:ilvl w:val="0"/>
                <w:numId w:val="27"/>
              </w:numPr>
              <w:rPr>
                <w:rFonts w:eastAsia="Times New Roman" w:cs="Calibri"/>
                <w:color w:val="000000"/>
              </w:rPr>
            </w:pPr>
            <w:r>
              <w:rPr>
                <w:rFonts w:eastAsia="Times New Roman" w:cs="Calibri"/>
                <w:color w:val="000000"/>
              </w:rPr>
              <w:t xml:space="preserve">Dirección de Planificación </w:t>
            </w:r>
          </w:p>
          <w:p w:rsidR="00617D00" w:rsidRDefault="00617D00" w:rsidP="00617D00">
            <w:pPr>
              <w:pStyle w:val="Prrafodelista"/>
              <w:numPr>
                <w:ilvl w:val="0"/>
                <w:numId w:val="27"/>
              </w:numPr>
              <w:rPr>
                <w:rFonts w:eastAsia="Times New Roman" w:cs="Calibri"/>
                <w:color w:val="000000"/>
              </w:rPr>
            </w:pPr>
            <w:r>
              <w:rPr>
                <w:rFonts w:eastAsia="Times New Roman" w:cs="Calibri"/>
                <w:color w:val="000000"/>
              </w:rPr>
              <w:t xml:space="preserve">Dirección de Comunicación </w:t>
            </w:r>
          </w:p>
          <w:p w:rsidR="00617D00" w:rsidRDefault="00617D00" w:rsidP="00617D00">
            <w:pPr>
              <w:pStyle w:val="Prrafodelista"/>
              <w:numPr>
                <w:ilvl w:val="0"/>
                <w:numId w:val="27"/>
              </w:numPr>
              <w:rPr>
                <w:rFonts w:eastAsia="Times New Roman" w:cs="Calibri"/>
                <w:color w:val="000000"/>
              </w:rPr>
            </w:pPr>
            <w:r>
              <w:rPr>
                <w:rFonts w:eastAsia="Times New Roman" w:cs="Calibri"/>
                <w:color w:val="000000"/>
              </w:rPr>
              <w:t>Dirección de Administración General</w:t>
            </w:r>
          </w:p>
          <w:p w:rsidR="00617D00" w:rsidRPr="00F61F39" w:rsidRDefault="00617D00" w:rsidP="003373B3">
            <w:pPr>
              <w:jc w:val="both"/>
              <w:rPr>
                <w:rFonts w:ascii="Times New Roman" w:eastAsia="Calibri" w:hAnsi="Times New Roman" w:cs="Times New Roman"/>
                <w:lang w:val="es-ES_tradnl"/>
              </w:rPr>
            </w:pPr>
            <w:r>
              <w:rPr>
                <w:rFonts w:eastAsia="Times New Roman" w:cs="Calibri"/>
                <w:color w:val="000000"/>
              </w:rPr>
              <w:t>(Unidad de Guardalmacén)</w:t>
            </w:r>
          </w:p>
        </w:tc>
      </w:tr>
      <w:tr w:rsidR="00617D00" w:rsidRPr="00F61F39" w:rsidTr="003373B3">
        <w:tc>
          <w:tcPr>
            <w:tcW w:w="1796" w:type="dxa"/>
            <w:shd w:val="clear" w:color="auto" w:fill="F2F2F2" w:themeFill="background1" w:themeFillShade="F2"/>
          </w:tcPr>
          <w:p w:rsidR="00617D00" w:rsidRPr="00F61F39" w:rsidRDefault="00617D00" w:rsidP="003373B3">
            <w:pPr>
              <w:jc w:val="center"/>
              <w:rPr>
                <w:rFonts w:ascii="Times New Roman" w:eastAsia="Calibri" w:hAnsi="Times New Roman" w:cs="Times New Roman"/>
                <w:b/>
                <w:lang w:val="es-ES_tradnl"/>
              </w:rPr>
            </w:pPr>
            <w:r>
              <w:rPr>
                <w:rFonts w:ascii="Times New Roman" w:eastAsia="Calibri" w:hAnsi="Times New Roman" w:cs="Times New Roman"/>
                <w:b/>
                <w:lang w:val="es-ES_tradnl"/>
              </w:rPr>
              <w:t>Instructor</w:t>
            </w:r>
          </w:p>
        </w:tc>
        <w:tc>
          <w:tcPr>
            <w:tcW w:w="6699" w:type="dxa"/>
          </w:tcPr>
          <w:p w:rsidR="00617D00" w:rsidRPr="00DA7451" w:rsidRDefault="00617D00" w:rsidP="00617D00">
            <w:pPr>
              <w:pStyle w:val="Prrafodelista"/>
              <w:numPr>
                <w:ilvl w:val="0"/>
                <w:numId w:val="24"/>
              </w:numPr>
              <w:rPr>
                <w:rFonts w:ascii="Times New Roman" w:hAnsi="Times New Roman"/>
                <w:lang w:val="es-ES_tradnl"/>
              </w:rPr>
            </w:pPr>
            <w:r>
              <w:rPr>
                <w:rFonts w:eastAsia="Times New Roman" w:cs="Calibri"/>
                <w:bCs/>
                <w:color w:val="000000"/>
                <w:lang w:eastAsia="es-ES"/>
              </w:rPr>
              <w:t xml:space="preserve">Ing. Walter Jiménez </w:t>
            </w:r>
            <w:r w:rsidRPr="00DA7451">
              <w:rPr>
                <w:rFonts w:eastAsia="Times New Roman" w:cs="Calibri"/>
                <w:bCs/>
                <w:color w:val="000000"/>
                <w:lang w:eastAsia="es-ES"/>
              </w:rPr>
              <w:t xml:space="preserve"> </w:t>
            </w:r>
          </w:p>
        </w:tc>
      </w:tr>
      <w:tr w:rsidR="00617D00" w:rsidRPr="00F61F39" w:rsidTr="003373B3">
        <w:tc>
          <w:tcPr>
            <w:tcW w:w="1796" w:type="dxa"/>
            <w:shd w:val="clear" w:color="auto" w:fill="F2F2F2" w:themeFill="background1" w:themeFillShade="F2"/>
          </w:tcPr>
          <w:p w:rsidR="00617D00" w:rsidRPr="00F61F39" w:rsidRDefault="00617D00"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Temario </w:t>
            </w:r>
          </w:p>
        </w:tc>
        <w:tc>
          <w:tcPr>
            <w:tcW w:w="6699" w:type="dxa"/>
          </w:tcPr>
          <w:p w:rsidR="00617D00" w:rsidRPr="008A1D1F" w:rsidRDefault="00617D00" w:rsidP="003373B3">
            <w:pPr>
              <w:shd w:val="clear" w:color="auto" w:fill="FDE9D9" w:themeFill="accent6" w:themeFillTint="33"/>
              <w:jc w:val="center"/>
              <w:rPr>
                <w:rFonts w:ascii="Times New Roman" w:hAnsi="Times New Roman"/>
                <w:b/>
                <w:sz w:val="20"/>
                <w:szCs w:val="20"/>
                <w:lang w:val="es-ES_tradnl"/>
              </w:rPr>
            </w:pPr>
            <w:r>
              <w:rPr>
                <w:rFonts w:ascii="Times New Roman" w:hAnsi="Times New Roman"/>
                <w:b/>
                <w:sz w:val="20"/>
                <w:szCs w:val="20"/>
              </w:rPr>
              <w:t>USO DE EQUIPO DE PROTECCIÒN PERSONAL &amp; ROPA DE TRABAJO</w:t>
            </w:r>
          </w:p>
          <w:p w:rsidR="00617D00" w:rsidRPr="00DB6CCE" w:rsidRDefault="00617D00" w:rsidP="003373B3">
            <w:pPr>
              <w:jc w:val="both"/>
              <w:rPr>
                <w:rFonts w:ascii="Times New Roman" w:eastAsia="Times New Roman" w:hAnsi="Times New Roman"/>
                <w:bCs/>
              </w:rPr>
            </w:pPr>
            <w:r w:rsidRPr="00DB6CCE">
              <w:rPr>
                <w:rFonts w:ascii="Times New Roman" w:eastAsia="Times New Roman" w:hAnsi="Times New Roman"/>
                <w:b/>
                <w:bCs/>
              </w:rPr>
              <w:t xml:space="preserve">1.- </w:t>
            </w:r>
            <w:r w:rsidRPr="00DB6CCE">
              <w:rPr>
                <w:rFonts w:ascii="Times New Roman" w:eastAsia="Times New Roman" w:hAnsi="Times New Roman"/>
                <w:bCs/>
              </w:rPr>
              <w:t xml:space="preserve">Reglamento de Seguridad y Salud de los Trabajadores y Mejoramiento del Medio Ambiente de Trabajo Decreto Ejecutivo 2393 </w:t>
            </w:r>
          </w:p>
          <w:p w:rsidR="00617D00" w:rsidRPr="00DB6CCE" w:rsidRDefault="00617D00" w:rsidP="003373B3">
            <w:pPr>
              <w:jc w:val="both"/>
              <w:rPr>
                <w:rFonts w:ascii="Times New Roman" w:eastAsia="Times New Roman" w:hAnsi="Times New Roman"/>
                <w:bCs/>
              </w:rPr>
            </w:pPr>
            <w:r w:rsidRPr="00DB6CCE">
              <w:rPr>
                <w:rFonts w:ascii="Times New Roman" w:eastAsia="Times New Roman" w:hAnsi="Times New Roman"/>
                <w:b/>
                <w:bCs/>
              </w:rPr>
              <w:t xml:space="preserve">2.- </w:t>
            </w:r>
            <w:r w:rsidRPr="00DB6CCE">
              <w:rPr>
                <w:rFonts w:ascii="Times New Roman" w:eastAsia="Times New Roman" w:hAnsi="Times New Roman"/>
                <w:bCs/>
              </w:rPr>
              <w:t xml:space="preserve">Accidentes de Trabajo </w:t>
            </w:r>
          </w:p>
          <w:p w:rsidR="00617D00" w:rsidRPr="00DB6CCE" w:rsidRDefault="00617D00" w:rsidP="003373B3">
            <w:pPr>
              <w:jc w:val="both"/>
              <w:rPr>
                <w:rFonts w:ascii="Times New Roman" w:eastAsia="Times New Roman" w:hAnsi="Times New Roman"/>
                <w:bCs/>
              </w:rPr>
            </w:pPr>
            <w:r w:rsidRPr="00DB6CCE">
              <w:rPr>
                <w:rFonts w:ascii="Times New Roman" w:eastAsia="Times New Roman" w:hAnsi="Times New Roman"/>
                <w:b/>
                <w:bCs/>
              </w:rPr>
              <w:t>3.-</w:t>
            </w:r>
            <w:r w:rsidRPr="00DB6CCE">
              <w:rPr>
                <w:rFonts w:ascii="Times New Roman" w:eastAsia="Times New Roman" w:hAnsi="Times New Roman"/>
                <w:bCs/>
              </w:rPr>
              <w:t xml:space="preserve"> Equipo de Protección Personal </w:t>
            </w:r>
          </w:p>
          <w:p w:rsidR="00617D00" w:rsidRPr="00DB6CCE" w:rsidRDefault="00617D00" w:rsidP="003373B3">
            <w:pPr>
              <w:jc w:val="both"/>
              <w:rPr>
                <w:rFonts w:ascii="Times New Roman" w:eastAsia="Times New Roman" w:hAnsi="Times New Roman"/>
                <w:bCs/>
              </w:rPr>
            </w:pPr>
            <w:r w:rsidRPr="00DB6CCE">
              <w:rPr>
                <w:rFonts w:ascii="Times New Roman" w:eastAsia="Times New Roman" w:hAnsi="Times New Roman"/>
                <w:b/>
                <w:bCs/>
              </w:rPr>
              <w:t>4.-</w:t>
            </w:r>
            <w:r w:rsidRPr="00DB6CCE">
              <w:rPr>
                <w:rFonts w:ascii="Times New Roman" w:eastAsia="Times New Roman" w:hAnsi="Times New Roman"/>
                <w:bCs/>
              </w:rPr>
              <w:t xml:space="preserve"> Medios de Protección </w:t>
            </w:r>
          </w:p>
          <w:p w:rsidR="00617D00" w:rsidRPr="00DB6CCE" w:rsidRDefault="00617D00" w:rsidP="00617D00">
            <w:pPr>
              <w:pStyle w:val="Prrafodelista"/>
              <w:numPr>
                <w:ilvl w:val="0"/>
                <w:numId w:val="28"/>
              </w:numPr>
              <w:jc w:val="both"/>
              <w:rPr>
                <w:rFonts w:ascii="Times New Roman" w:eastAsia="Times New Roman" w:hAnsi="Times New Roman"/>
                <w:bCs/>
              </w:rPr>
            </w:pPr>
            <w:r w:rsidRPr="00DB6CCE">
              <w:rPr>
                <w:rFonts w:ascii="Times New Roman" w:eastAsia="Times New Roman" w:hAnsi="Times New Roman"/>
                <w:bCs/>
                <w:lang w:val="es-MX"/>
              </w:rPr>
              <w:t>Protección de los ojos y cara</w:t>
            </w:r>
          </w:p>
          <w:p w:rsidR="00617D00" w:rsidRPr="00DB6CCE" w:rsidRDefault="00617D00" w:rsidP="00617D00">
            <w:pPr>
              <w:pStyle w:val="Prrafodelista"/>
              <w:numPr>
                <w:ilvl w:val="0"/>
                <w:numId w:val="28"/>
              </w:numPr>
              <w:jc w:val="both"/>
              <w:rPr>
                <w:rFonts w:ascii="Times New Roman" w:eastAsia="Times New Roman" w:hAnsi="Times New Roman"/>
                <w:bCs/>
              </w:rPr>
            </w:pPr>
            <w:r w:rsidRPr="00DB6CCE">
              <w:rPr>
                <w:rFonts w:ascii="Times New Roman" w:eastAsia="Times New Roman" w:hAnsi="Times New Roman"/>
                <w:bCs/>
                <w:lang w:val="es-MX"/>
              </w:rPr>
              <w:t>Protección de la cabeza</w:t>
            </w:r>
          </w:p>
          <w:p w:rsidR="00617D00" w:rsidRPr="00DB6CCE" w:rsidRDefault="00617D00" w:rsidP="00617D00">
            <w:pPr>
              <w:pStyle w:val="Prrafodelista"/>
              <w:numPr>
                <w:ilvl w:val="0"/>
                <w:numId w:val="28"/>
              </w:numPr>
              <w:jc w:val="both"/>
              <w:rPr>
                <w:rFonts w:ascii="Times New Roman" w:eastAsia="Times New Roman" w:hAnsi="Times New Roman"/>
                <w:bCs/>
              </w:rPr>
            </w:pPr>
            <w:r w:rsidRPr="00DB6CCE">
              <w:rPr>
                <w:rFonts w:ascii="Times New Roman" w:eastAsia="Times New Roman" w:hAnsi="Times New Roman"/>
                <w:bCs/>
                <w:lang w:val="es-MX"/>
              </w:rPr>
              <w:t>Protección de los pies y las piernas</w:t>
            </w:r>
          </w:p>
          <w:p w:rsidR="00617D00" w:rsidRPr="00DB6CCE" w:rsidRDefault="00617D00" w:rsidP="00617D00">
            <w:pPr>
              <w:pStyle w:val="Prrafodelista"/>
              <w:numPr>
                <w:ilvl w:val="0"/>
                <w:numId w:val="28"/>
              </w:numPr>
              <w:jc w:val="both"/>
              <w:rPr>
                <w:rFonts w:ascii="Times New Roman" w:eastAsia="Times New Roman" w:hAnsi="Times New Roman"/>
                <w:bCs/>
              </w:rPr>
            </w:pPr>
            <w:r w:rsidRPr="00DB6CCE">
              <w:rPr>
                <w:rFonts w:ascii="Times New Roman" w:eastAsia="Times New Roman" w:hAnsi="Times New Roman"/>
                <w:bCs/>
                <w:lang w:val="es-MX"/>
              </w:rPr>
              <w:t>Protección de las manos y brazos</w:t>
            </w:r>
          </w:p>
          <w:p w:rsidR="00617D00" w:rsidRPr="00DB6CCE" w:rsidRDefault="00617D00" w:rsidP="00617D00">
            <w:pPr>
              <w:pStyle w:val="Prrafodelista"/>
              <w:numPr>
                <w:ilvl w:val="0"/>
                <w:numId w:val="28"/>
              </w:numPr>
              <w:jc w:val="both"/>
              <w:rPr>
                <w:rFonts w:ascii="Times New Roman" w:eastAsia="Times New Roman" w:hAnsi="Times New Roman"/>
                <w:bCs/>
              </w:rPr>
            </w:pPr>
            <w:r w:rsidRPr="00DB6CCE">
              <w:rPr>
                <w:rFonts w:ascii="Times New Roman" w:eastAsia="Times New Roman" w:hAnsi="Times New Roman"/>
                <w:bCs/>
                <w:lang w:val="es-MX"/>
              </w:rPr>
              <w:t>Protección del sistema respiratorio</w:t>
            </w:r>
          </w:p>
          <w:p w:rsidR="00617D00" w:rsidRPr="00DB6CCE" w:rsidRDefault="00617D00" w:rsidP="00617D00">
            <w:pPr>
              <w:pStyle w:val="Prrafodelista"/>
              <w:numPr>
                <w:ilvl w:val="0"/>
                <w:numId w:val="28"/>
              </w:numPr>
              <w:jc w:val="both"/>
              <w:rPr>
                <w:rFonts w:ascii="Times New Roman" w:eastAsia="Times New Roman" w:hAnsi="Times New Roman"/>
                <w:bCs/>
              </w:rPr>
            </w:pPr>
            <w:r w:rsidRPr="00DB6CCE">
              <w:rPr>
                <w:rFonts w:ascii="Times New Roman" w:eastAsia="Times New Roman" w:hAnsi="Times New Roman"/>
                <w:bCs/>
                <w:lang w:val="es-MX"/>
              </w:rPr>
              <w:t xml:space="preserve">Protección del tronco </w:t>
            </w:r>
          </w:p>
          <w:p w:rsidR="00617D00" w:rsidRPr="00DB6CCE" w:rsidRDefault="00617D00" w:rsidP="00617D00">
            <w:pPr>
              <w:pStyle w:val="Prrafodelista"/>
              <w:numPr>
                <w:ilvl w:val="0"/>
                <w:numId w:val="28"/>
              </w:numPr>
              <w:jc w:val="both"/>
              <w:rPr>
                <w:rFonts w:ascii="Times New Roman" w:eastAsia="Times New Roman" w:hAnsi="Times New Roman"/>
                <w:bCs/>
              </w:rPr>
            </w:pPr>
            <w:r w:rsidRPr="00DB6CCE">
              <w:rPr>
                <w:rFonts w:ascii="Times New Roman" w:eastAsia="Times New Roman" w:hAnsi="Times New Roman"/>
                <w:bCs/>
                <w:lang w:val="es-MX"/>
              </w:rPr>
              <w:t>Protección del oído</w:t>
            </w:r>
          </w:p>
          <w:p w:rsidR="00617D00" w:rsidRPr="008A1D1F" w:rsidRDefault="00617D00" w:rsidP="003373B3">
            <w:pPr>
              <w:jc w:val="both"/>
              <w:rPr>
                <w:rFonts w:ascii="Times New Roman" w:eastAsia="Times New Roman" w:hAnsi="Times New Roman"/>
                <w:bCs/>
              </w:rPr>
            </w:pPr>
            <w:r>
              <w:rPr>
                <w:rFonts w:ascii="Times New Roman" w:eastAsia="Times New Roman" w:hAnsi="Times New Roman"/>
                <w:b/>
                <w:bCs/>
              </w:rPr>
              <w:t>5</w:t>
            </w:r>
            <w:r w:rsidRPr="00DB6CCE">
              <w:rPr>
                <w:rFonts w:ascii="Times New Roman" w:eastAsia="Times New Roman" w:hAnsi="Times New Roman"/>
                <w:b/>
                <w:bCs/>
              </w:rPr>
              <w:t>.-</w:t>
            </w:r>
            <w:r w:rsidRPr="00DB6CCE">
              <w:rPr>
                <w:rFonts w:ascii="Times New Roman" w:eastAsia="Times New Roman" w:hAnsi="Times New Roman"/>
                <w:bCs/>
              </w:rPr>
              <w:t xml:space="preserve"> Trabajos confinados</w:t>
            </w:r>
            <w:r>
              <w:rPr>
                <w:rFonts w:ascii="Times New Roman" w:eastAsia="Times New Roman" w:hAnsi="Times New Roman"/>
                <w:bCs/>
              </w:rPr>
              <w:t xml:space="preserve"> </w:t>
            </w:r>
          </w:p>
        </w:tc>
      </w:tr>
      <w:tr w:rsidR="00617D00" w:rsidRPr="00F61F39" w:rsidTr="003373B3">
        <w:tc>
          <w:tcPr>
            <w:tcW w:w="1796" w:type="dxa"/>
            <w:shd w:val="clear" w:color="auto" w:fill="F2F2F2" w:themeFill="background1" w:themeFillShade="F2"/>
          </w:tcPr>
          <w:p w:rsidR="00617D00" w:rsidRPr="00F61F39" w:rsidRDefault="00617D00"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Total de personas capacitadas </w:t>
            </w:r>
          </w:p>
        </w:tc>
        <w:tc>
          <w:tcPr>
            <w:tcW w:w="6699" w:type="dxa"/>
          </w:tcPr>
          <w:p w:rsidR="00617D00" w:rsidRPr="00F61F39" w:rsidRDefault="00617D00" w:rsidP="00617D00">
            <w:pPr>
              <w:pStyle w:val="Prrafodelista"/>
              <w:numPr>
                <w:ilvl w:val="0"/>
                <w:numId w:val="24"/>
              </w:numPr>
              <w:rPr>
                <w:rFonts w:ascii="Times New Roman" w:hAnsi="Times New Roman"/>
                <w:b/>
                <w:lang w:val="es-ES_tradnl"/>
              </w:rPr>
            </w:pPr>
            <w:r w:rsidRPr="00DB6CCE">
              <w:rPr>
                <w:rFonts w:ascii="Times New Roman" w:hAnsi="Times New Roman"/>
                <w:b/>
                <w:lang w:val="es-ES_tradnl"/>
              </w:rPr>
              <w:t>49 Personas Capacitadas</w:t>
            </w:r>
            <w:r>
              <w:rPr>
                <w:rFonts w:ascii="Times New Roman" w:hAnsi="Times New Roman"/>
                <w:b/>
                <w:lang w:val="es-ES_tradnl"/>
              </w:rPr>
              <w:t xml:space="preserve"> </w:t>
            </w:r>
          </w:p>
        </w:tc>
      </w:tr>
    </w:tbl>
    <w:p w:rsidR="00617D00" w:rsidRDefault="00617D00" w:rsidP="00617D00">
      <w:pPr>
        <w:spacing w:line="240" w:lineRule="auto"/>
        <w:rPr>
          <w:rFonts w:ascii="Times New Roman" w:hAnsi="Times New Roman"/>
          <w:b/>
          <w:noProof/>
          <w:sz w:val="24"/>
          <w:szCs w:val="24"/>
          <w:lang w:val="es-ES" w:eastAsia="es-ES"/>
        </w:rPr>
      </w:pPr>
      <w:r w:rsidRPr="00E07D73">
        <w:rPr>
          <w:rFonts w:ascii="Times New Roman" w:hAnsi="Times New Roman"/>
          <w:b/>
          <w:noProof/>
          <w:sz w:val="24"/>
          <w:szCs w:val="24"/>
          <w:lang w:val="es-ES" w:eastAsia="es-ES"/>
        </w:rPr>
        <w:drawing>
          <wp:inline distT="0" distB="0" distL="0" distR="0" wp14:anchorId="3C7F619B" wp14:editId="7DD052F1">
            <wp:extent cx="5400604" cy="2667000"/>
            <wp:effectExtent l="0" t="0" r="0" b="0"/>
            <wp:docPr id="122" name="Imagen 122" descr="C:\Users\gmolina.GPTSACHILA\Downloads\20170209_081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GPTSACHILA\Downloads\20170209_081858.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401239" cy="2667314"/>
                    </a:xfrm>
                    <a:prstGeom prst="rect">
                      <a:avLst/>
                    </a:prstGeom>
                    <a:noFill/>
                    <a:ln>
                      <a:noFill/>
                    </a:ln>
                  </pic:spPr>
                </pic:pic>
              </a:graphicData>
            </a:graphic>
          </wp:inline>
        </w:drawing>
      </w:r>
    </w:p>
    <w:p w:rsidR="00617D00" w:rsidRDefault="00617D00" w:rsidP="00617D00">
      <w:pPr>
        <w:spacing w:line="240" w:lineRule="auto"/>
        <w:rPr>
          <w:rFonts w:ascii="Times New Roman" w:hAnsi="Times New Roman"/>
          <w:b/>
          <w:noProof/>
          <w:sz w:val="24"/>
          <w:szCs w:val="24"/>
          <w:lang w:val="es-ES" w:eastAsia="es-ES"/>
        </w:rPr>
      </w:pPr>
      <w:r w:rsidRPr="00E07D73">
        <w:rPr>
          <w:rFonts w:ascii="Times New Roman" w:hAnsi="Times New Roman"/>
          <w:b/>
          <w:noProof/>
          <w:sz w:val="24"/>
          <w:szCs w:val="24"/>
          <w:lang w:val="es-ES" w:eastAsia="es-ES"/>
        </w:rPr>
        <w:lastRenderedPageBreak/>
        <w:drawing>
          <wp:inline distT="0" distB="0" distL="0" distR="0" wp14:anchorId="3C0AED60" wp14:editId="0A413F3D">
            <wp:extent cx="5400675" cy="3037880"/>
            <wp:effectExtent l="0" t="0" r="0" b="0"/>
            <wp:docPr id="123" name="Imagen 123" descr="C:\Users\gmolina.GPTSACHILA\Downloads\20170209_083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a.GPTSACHILA\Downloads\20170209_083229.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617D00" w:rsidRDefault="00617D00" w:rsidP="00617D00">
      <w:pPr>
        <w:spacing w:line="240" w:lineRule="auto"/>
        <w:rPr>
          <w:rFonts w:ascii="Times New Roman" w:hAnsi="Times New Roman"/>
          <w:b/>
          <w:noProof/>
          <w:sz w:val="24"/>
          <w:szCs w:val="24"/>
          <w:lang w:val="es-ES" w:eastAsia="es-ES"/>
        </w:rPr>
      </w:pPr>
      <w:r w:rsidRPr="00E07D73">
        <w:rPr>
          <w:rFonts w:ascii="Times New Roman" w:hAnsi="Times New Roman"/>
          <w:b/>
          <w:noProof/>
          <w:sz w:val="24"/>
          <w:szCs w:val="24"/>
          <w:lang w:val="es-ES" w:eastAsia="es-ES"/>
        </w:rPr>
        <w:drawing>
          <wp:inline distT="0" distB="0" distL="0" distR="0" wp14:anchorId="0423C5F4" wp14:editId="6B6DDD5B">
            <wp:extent cx="5400675" cy="3037880"/>
            <wp:effectExtent l="0" t="0" r="0" b="0"/>
            <wp:docPr id="124" name="Imagen 124" descr="C:\Users\gmolina.GPTSACHILA\Downloads\20170209_083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a.GPTSACHILA\Downloads\20170209_083246.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617D00" w:rsidRPr="00422B8D" w:rsidRDefault="00617D00" w:rsidP="00617D00">
      <w:pPr>
        <w:pStyle w:val="Prrafodelista"/>
        <w:spacing w:line="240" w:lineRule="auto"/>
        <w:ind w:left="-426"/>
        <w:jc w:val="both"/>
        <w:rPr>
          <w:rFonts w:ascii="Times New Roman" w:hAnsi="Times New Roman"/>
          <w:color w:val="000000" w:themeColor="text1"/>
          <w:sz w:val="24"/>
          <w:szCs w:val="24"/>
        </w:rPr>
      </w:pPr>
      <w:r w:rsidRPr="004822F4">
        <w:rPr>
          <w:rFonts w:ascii="Times New Roman" w:hAnsi="Times New Roman"/>
          <w:b/>
          <w:color w:val="000000" w:themeColor="text1"/>
          <w:sz w:val="24"/>
          <w:szCs w:val="24"/>
        </w:rPr>
        <w:t>Nota/</w:t>
      </w:r>
      <w:r>
        <w:rPr>
          <w:rFonts w:ascii="Times New Roman" w:hAnsi="Times New Roman"/>
          <w:color w:val="000000" w:themeColor="text1"/>
          <w:sz w:val="24"/>
          <w:szCs w:val="24"/>
        </w:rPr>
        <w:t xml:space="preserve"> </w:t>
      </w:r>
      <w:r w:rsidRPr="00422B8D">
        <w:rPr>
          <w:rFonts w:ascii="Times New Roman" w:hAnsi="Times New Roman"/>
          <w:color w:val="000000" w:themeColor="text1"/>
          <w:sz w:val="24"/>
          <w:szCs w:val="24"/>
        </w:rPr>
        <w:t xml:space="preserve">Se anexa </w:t>
      </w:r>
      <w:r>
        <w:rPr>
          <w:rFonts w:ascii="Times New Roman" w:hAnsi="Times New Roman"/>
          <w:color w:val="000000" w:themeColor="text1"/>
          <w:sz w:val="24"/>
          <w:szCs w:val="24"/>
        </w:rPr>
        <w:t>copias d</w:t>
      </w:r>
      <w:r w:rsidRPr="00422B8D">
        <w:rPr>
          <w:rFonts w:ascii="Times New Roman" w:hAnsi="Times New Roman"/>
          <w:color w:val="000000" w:themeColor="text1"/>
          <w:sz w:val="24"/>
          <w:szCs w:val="24"/>
        </w:rPr>
        <w:t xml:space="preserve">el Registro de Asistencia. </w:t>
      </w:r>
    </w:p>
    <w:p w:rsidR="00617D00" w:rsidRPr="00422B8D" w:rsidRDefault="00617D00" w:rsidP="00617D00">
      <w:pPr>
        <w:pStyle w:val="Prrafodelista"/>
        <w:spacing w:line="240" w:lineRule="auto"/>
        <w:ind w:left="-426"/>
        <w:jc w:val="both"/>
        <w:rPr>
          <w:rFonts w:ascii="Times New Roman" w:hAnsi="Times New Roman"/>
          <w:color w:val="000000" w:themeColor="text1"/>
          <w:sz w:val="24"/>
          <w:szCs w:val="24"/>
        </w:rPr>
      </w:pPr>
    </w:p>
    <w:p w:rsidR="00617D00" w:rsidRDefault="00617D00" w:rsidP="00617D00">
      <w:pPr>
        <w:pStyle w:val="Prrafodelista"/>
        <w:spacing w:line="240" w:lineRule="auto"/>
        <w:ind w:left="-426"/>
        <w:jc w:val="both"/>
        <w:rPr>
          <w:rFonts w:ascii="Times New Roman" w:hAnsi="Times New Roman"/>
          <w:color w:val="000000" w:themeColor="text1"/>
          <w:sz w:val="24"/>
          <w:szCs w:val="24"/>
        </w:rPr>
      </w:pPr>
    </w:p>
    <w:p w:rsidR="00617D00" w:rsidRPr="00422B8D" w:rsidRDefault="00617D00" w:rsidP="00617D00">
      <w:pPr>
        <w:pStyle w:val="Prrafodelista"/>
        <w:spacing w:line="240" w:lineRule="auto"/>
        <w:ind w:left="-426"/>
        <w:jc w:val="both"/>
        <w:rPr>
          <w:rFonts w:ascii="Times New Roman" w:hAnsi="Times New Roman"/>
          <w:color w:val="000000" w:themeColor="text1"/>
          <w:sz w:val="24"/>
          <w:szCs w:val="24"/>
        </w:rPr>
      </w:pPr>
      <w:r w:rsidRPr="00422B8D">
        <w:rPr>
          <w:rFonts w:ascii="Times New Roman" w:hAnsi="Times New Roman"/>
          <w:color w:val="000000" w:themeColor="text1"/>
          <w:sz w:val="24"/>
          <w:szCs w:val="24"/>
        </w:rPr>
        <w:t>Particular que pongo en su conocimiento para los fines pertinentes.</w:t>
      </w:r>
    </w:p>
    <w:p w:rsidR="00617D00" w:rsidRDefault="00617D00" w:rsidP="00617D00">
      <w:pPr>
        <w:pStyle w:val="Prrafodelista"/>
        <w:spacing w:line="240" w:lineRule="auto"/>
        <w:ind w:left="-426"/>
        <w:jc w:val="both"/>
        <w:rPr>
          <w:rFonts w:ascii="Times New Roman" w:hAnsi="Times New Roman"/>
          <w:color w:val="000000" w:themeColor="text1"/>
          <w:sz w:val="24"/>
          <w:szCs w:val="24"/>
        </w:rPr>
      </w:pPr>
    </w:p>
    <w:p w:rsidR="00617D00" w:rsidRDefault="00617D00" w:rsidP="00617D00">
      <w:pPr>
        <w:pStyle w:val="Prrafodelista"/>
        <w:spacing w:line="240" w:lineRule="auto"/>
        <w:ind w:left="-426"/>
        <w:jc w:val="both"/>
        <w:rPr>
          <w:rFonts w:ascii="Times New Roman" w:hAnsi="Times New Roman"/>
          <w:color w:val="000000" w:themeColor="text1"/>
          <w:sz w:val="24"/>
          <w:szCs w:val="24"/>
        </w:rPr>
      </w:pPr>
    </w:p>
    <w:p w:rsidR="00617D00" w:rsidRDefault="00617D00" w:rsidP="00617D00">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Atentamente,</w:t>
      </w:r>
    </w:p>
    <w:p w:rsidR="00617D00" w:rsidRDefault="00617D00" w:rsidP="00617D00">
      <w:pPr>
        <w:pStyle w:val="Prrafodelista"/>
        <w:spacing w:line="240" w:lineRule="auto"/>
        <w:ind w:left="-426"/>
        <w:jc w:val="both"/>
        <w:rPr>
          <w:rFonts w:ascii="Times New Roman" w:hAnsi="Times New Roman"/>
          <w:noProof/>
          <w:color w:val="000000" w:themeColor="text1"/>
          <w:sz w:val="24"/>
          <w:szCs w:val="24"/>
        </w:rPr>
      </w:pPr>
    </w:p>
    <w:p w:rsidR="00617D00" w:rsidRDefault="00617D00" w:rsidP="00617D00">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Ing. MSc. Gladys Molina Romero</w:t>
      </w:r>
    </w:p>
    <w:p w:rsidR="0060441F" w:rsidRDefault="00617D00" w:rsidP="00617D00">
      <w:pPr>
        <w:pStyle w:val="Prrafodelista"/>
        <w:spacing w:line="240" w:lineRule="auto"/>
        <w:ind w:left="-426"/>
        <w:jc w:val="both"/>
      </w:pPr>
      <w:r>
        <w:rPr>
          <w:rFonts w:ascii="Times New Roman" w:hAnsi="Times New Roman"/>
          <w:b/>
          <w:noProof/>
          <w:color w:val="000000" w:themeColor="text1"/>
          <w:sz w:val="24"/>
          <w:szCs w:val="24"/>
        </w:rPr>
        <w:t xml:space="preserve">ANALISTA DE SEGURIDAD Y SALUD OCUPACIONAL </w:t>
      </w:r>
      <w:r w:rsidR="0060441F" w:rsidRPr="009E4994">
        <w:rPr>
          <w:rFonts w:ascii="Times New Roman" w:hAnsi="Times New Roman"/>
          <w:b/>
          <w:noProof/>
          <w:color w:val="000000" w:themeColor="text1"/>
          <w:sz w:val="24"/>
          <w:szCs w:val="24"/>
        </w:rPr>
        <w:t xml:space="preserve"> </w:t>
      </w:r>
      <w:r w:rsidR="0060441F" w:rsidRPr="0050271E">
        <w:t xml:space="preserve"> </w:t>
      </w:r>
    </w:p>
    <w:p w:rsidR="00664F4C" w:rsidRPr="005C68BE" w:rsidRDefault="00664F4C" w:rsidP="00664F4C">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lastRenderedPageBreak/>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664F4C" w:rsidRPr="005C68BE" w:rsidRDefault="00664F4C" w:rsidP="00664F4C">
      <w:pPr>
        <w:pStyle w:val="Sinespaciado"/>
        <w:pBdr>
          <w:bottom w:val="single" w:sz="4" w:space="1" w:color="auto"/>
        </w:pBdr>
        <w:ind w:left="-426" w:firstLine="426"/>
        <w:rPr>
          <w:rFonts w:ascii="Times New Roman" w:hAnsi="Times New Roman"/>
          <w:color w:val="000000" w:themeColor="text1"/>
          <w:sz w:val="24"/>
          <w:szCs w:val="24"/>
        </w:rPr>
      </w:pPr>
    </w:p>
    <w:p w:rsidR="00664F4C" w:rsidRPr="005C68BE" w:rsidRDefault="00664F4C" w:rsidP="00664F4C">
      <w:pPr>
        <w:pStyle w:val="Sinespaciado"/>
        <w:ind w:left="-426" w:firstLine="426"/>
        <w:rPr>
          <w:rFonts w:ascii="Times New Roman" w:hAnsi="Times New Roman"/>
          <w:color w:val="000000" w:themeColor="text1"/>
          <w:sz w:val="24"/>
          <w:szCs w:val="24"/>
        </w:rPr>
      </w:pPr>
    </w:p>
    <w:p w:rsidR="00664F4C" w:rsidRDefault="00664F4C" w:rsidP="00664F4C">
      <w:pPr>
        <w:pStyle w:val="Sinespaciado"/>
        <w:rPr>
          <w:rFonts w:ascii="Times New Roman" w:hAnsi="Times New Roman"/>
          <w:color w:val="000000"/>
          <w:sz w:val="28"/>
          <w:szCs w:val="28"/>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w:t>
      </w:r>
      <w:r w:rsidRPr="00042CDD">
        <w:rPr>
          <w:rFonts w:ascii="Times New Roman" w:hAnsi="Times New Roman"/>
          <w:color w:val="000000"/>
          <w:sz w:val="24"/>
          <w:szCs w:val="28"/>
        </w:rPr>
        <w:t xml:space="preserve">Ing. Susana Valencia  </w:t>
      </w:r>
    </w:p>
    <w:p w:rsidR="00664F4C" w:rsidRDefault="00664F4C" w:rsidP="00664F4C">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r>
        <w:rPr>
          <w:rFonts w:ascii="Times New Roman" w:hAnsi="Times New Roman"/>
          <w:b/>
          <w:color w:val="000000" w:themeColor="text1"/>
          <w:sz w:val="24"/>
          <w:szCs w:val="24"/>
        </w:rPr>
        <w:t xml:space="preserve">DIRECTORA </w:t>
      </w:r>
      <w:r w:rsidRPr="005C68BE">
        <w:rPr>
          <w:rFonts w:ascii="Times New Roman" w:hAnsi="Times New Roman"/>
          <w:b/>
          <w:color w:val="000000" w:themeColor="text1"/>
          <w:sz w:val="24"/>
          <w:szCs w:val="24"/>
        </w:rPr>
        <w:t xml:space="preserve">DE TALENTO HUMANO </w:t>
      </w:r>
      <w:r>
        <w:rPr>
          <w:rFonts w:ascii="Times New Roman" w:hAnsi="Times New Roman"/>
          <w:b/>
          <w:color w:val="000000" w:themeColor="text1"/>
          <w:sz w:val="24"/>
          <w:szCs w:val="24"/>
        </w:rPr>
        <w:t>(E)</w:t>
      </w:r>
      <w:r w:rsidRPr="005C68BE">
        <w:rPr>
          <w:rFonts w:ascii="Times New Roman" w:hAnsi="Times New Roman"/>
          <w:b/>
          <w:color w:val="000000" w:themeColor="text1"/>
          <w:sz w:val="24"/>
          <w:szCs w:val="24"/>
        </w:rPr>
        <w:t xml:space="preserve"> </w:t>
      </w:r>
      <w:r w:rsidRPr="005C68BE">
        <w:rPr>
          <w:rFonts w:ascii="Times New Roman" w:hAnsi="Times New Roman"/>
          <w:color w:val="000000" w:themeColor="text1"/>
          <w:sz w:val="24"/>
          <w:szCs w:val="24"/>
        </w:rPr>
        <w:t xml:space="preserve">    </w:t>
      </w:r>
    </w:p>
    <w:p w:rsidR="00664F4C" w:rsidRPr="005C68BE" w:rsidRDefault="00664F4C" w:rsidP="00664F4C">
      <w:pPr>
        <w:pStyle w:val="Sinespaciado"/>
        <w:ind w:left="-426" w:firstLine="426"/>
        <w:rPr>
          <w:rFonts w:ascii="Times New Roman" w:hAnsi="Times New Roman"/>
          <w:color w:val="000000" w:themeColor="text1"/>
          <w:sz w:val="24"/>
          <w:szCs w:val="24"/>
        </w:rPr>
      </w:pPr>
    </w:p>
    <w:p w:rsidR="00664F4C" w:rsidRPr="005C68BE" w:rsidRDefault="00664F4C" w:rsidP="00664F4C">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664F4C" w:rsidRDefault="00664F4C" w:rsidP="00664F4C">
      <w:pPr>
        <w:pStyle w:val="Sinespaciado"/>
        <w:ind w:left="-426" w:firstLine="426"/>
        <w:rPr>
          <w:rFonts w:ascii="Times New Roman" w:hAnsi="Times New Roman"/>
          <w:color w:val="000000" w:themeColor="text1"/>
          <w:sz w:val="24"/>
          <w:szCs w:val="24"/>
        </w:rPr>
      </w:pPr>
    </w:p>
    <w:p w:rsidR="00664F4C" w:rsidRPr="004B5363" w:rsidRDefault="00664F4C" w:rsidP="00664F4C">
      <w:pPr>
        <w:pStyle w:val="Sinespaciado"/>
        <w:ind w:left="-426" w:firstLine="426"/>
        <w:rPr>
          <w:rFonts w:ascii="Times New Roman" w:hAnsi="Times New Roman"/>
          <w:sz w:val="24"/>
          <w:szCs w:val="24"/>
        </w:rPr>
      </w:pPr>
      <w:r w:rsidRPr="004B5363">
        <w:rPr>
          <w:rFonts w:ascii="Times New Roman" w:hAnsi="Times New Roman"/>
          <w:sz w:val="24"/>
          <w:szCs w:val="24"/>
        </w:rPr>
        <w:t>Fecha:</w:t>
      </w:r>
      <w:r w:rsidRPr="004B5363">
        <w:rPr>
          <w:rFonts w:ascii="Times New Roman" w:hAnsi="Times New Roman"/>
          <w:sz w:val="24"/>
          <w:szCs w:val="24"/>
        </w:rPr>
        <w:tab/>
      </w:r>
      <w:r w:rsidRPr="004B5363">
        <w:rPr>
          <w:rFonts w:ascii="Times New Roman" w:hAnsi="Times New Roman"/>
          <w:sz w:val="24"/>
          <w:szCs w:val="24"/>
        </w:rPr>
        <w:tab/>
        <w:t xml:space="preserve">    </w:t>
      </w:r>
      <w:r>
        <w:rPr>
          <w:rFonts w:ascii="Times New Roman" w:hAnsi="Times New Roman"/>
          <w:sz w:val="24"/>
          <w:szCs w:val="24"/>
        </w:rPr>
        <w:t>10</w:t>
      </w:r>
      <w:r w:rsidRPr="004B5363">
        <w:rPr>
          <w:rFonts w:ascii="Times New Roman" w:hAnsi="Times New Roman"/>
          <w:sz w:val="24"/>
          <w:szCs w:val="24"/>
        </w:rPr>
        <w:t xml:space="preserve"> de Febrero de 2017</w:t>
      </w:r>
    </w:p>
    <w:p w:rsidR="00664F4C" w:rsidRPr="004B5363" w:rsidRDefault="00664F4C" w:rsidP="00664F4C">
      <w:pPr>
        <w:pStyle w:val="Sinespaciado"/>
        <w:ind w:left="-426" w:right="-398" w:firstLine="426"/>
        <w:rPr>
          <w:rFonts w:ascii="Times New Roman" w:hAnsi="Times New Roman"/>
          <w:b/>
          <w:color w:val="FF0000"/>
          <w:sz w:val="24"/>
          <w:szCs w:val="24"/>
        </w:rPr>
      </w:pPr>
    </w:p>
    <w:p w:rsidR="00664F4C" w:rsidRPr="005C68BE" w:rsidRDefault="00664F4C" w:rsidP="00664F4C">
      <w:pPr>
        <w:pStyle w:val="Sinespaciado"/>
        <w:ind w:left="708" w:right="-398" w:hanging="708"/>
        <w:rPr>
          <w:rFonts w:ascii="Times New Roman" w:hAnsi="Times New Roman"/>
          <w:color w:val="000000" w:themeColor="text1"/>
          <w:sz w:val="24"/>
          <w:szCs w:val="24"/>
        </w:rPr>
      </w:pPr>
      <w:r w:rsidRPr="004B5363">
        <w:rPr>
          <w:rFonts w:ascii="Times New Roman" w:hAnsi="Times New Roman"/>
          <w:color w:val="000000" w:themeColor="text1"/>
          <w:sz w:val="24"/>
          <w:szCs w:val="24"/>
        </w:rPr>
        <w:t>Número:</w:t>
      </w:r>
      <w:r w:rsidRPr="004B5363">
        <w:rPr>
          <w:rFonts w:ascii="Times New Roman" w:hAnsi="Times New Roman"/>
          <w:color w:val="000000" w:themeColor="text1"/>
          <w:sz w:val="24"/>
          <w:szCs w:val="24"/>
        </w:rPr>
        <w:tab/>
        <w:t xml:space="preserve">     </w:t>
      </w:r>
      <w:r>
        <w:rPr>
          <w:rFonts w:ascii="Times New Roman" w:hAnsi="Times New Roman"/>
          <w:b/>
          <w:color w:val="000000" w:themeColor="text1"/>
          <w:sz w:val="24"/>
          <w:szCs w:val="24"/>
        </w:rPr>
        <w:t>SSO - 09</w:t>
      </w:r>
    </w:p>
    <w:p w:rsidR="00664F4C" w:rsidRPr="005C68BE" w:rsidRDefault="00664F4C" w:rsidP="00664F4C">
      <w:pPr>
        <w:pStyle w:val="Sinespaciado"/>
        <w:pBdr>
          <w:bottom w:val="single" w:sz="4" w:space="0" w:color="auto"/>
        </w:pBdr>
        <w:ind w:left="-426" w:firstLine="426"/>
        <w:rPr>
          <w:rFonts w:ascii="Times New Roman" w:hAnsi="Times New Roman"/>
          <w:color w:val="000000" w:themeColor="text1"/>
          <w:sz w:val="24"/>
          <w:szCs w:val="24"/>
        </w:rPr>
      </w:pPr>
    </w:p>
    <w:p w:rsidR="00664F4C" w:rsidRDefault="00664F4C" w:rsidP="00664F4C">
      <w:pPr>
        <w:spacing w:line="240" w:lineRule="auto"/>
        <w:rPr>
          <w:rFonts w:ascii="Times New Roman" w:eastAsia="Calibri" w:hAnsi="Times New Roman" w:cs="Times New Roman"/>
          <w:b/>
          <w:sz w:val="24"/>
          <w:szCs w:val="24"/>
          <w:lang w:val="es-ES_tradnl"/>
        </w:rPr>
      </w:pPr>
    </w:p>
    <w:p w:rsidR="00664F4C" w:rsidRDefault="00664F4C" w:rsidP="00664F4C">
      <w:pPr>
        <w:shd w:val="clear" w:color="auto" w:fill="FDE9D9" w:themeFill="accent6" w:themeFillTint="33"/>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 INTRODUCCIÒN </w:t>
      </w:r>
    </w:p>
    <w:p w:rsidR="00664F4C" w:rsidRDefault="00664F4C" w:rsidP="00664F4C">
      <w:pPr>
        <w:spacing w:after="0" w:line="240" w:lineRule="auto"/>
        <w:rPr>
          <w:rFonts w:ascii="Times New Roman" w:hAnsi="Times New Roman" w:cs="Times New Roman"/>
          <w:sz w:val="24"/>
          <w:szCs w:val="24"/>
        </w:rPr>
      </w:pPr>
      <w:r w:rsidRPr="000A1B48">
        <w:rPr>
          <w:rFonts w:ascii="Times New Roman" w:hAnsi="Times New Roman" w:cs="Times New Roman"/>
          <w:sz w:val="24"/>
          <w:szCs w:val="24"/>
        </w:rPr>
        <w:t xml:space="preserve">El presente Informe Técnico de Seguridad y Salud Ocupacional, tiene como finalidad de informar a usted </w:t>
      </w:r>
      <w:r>
        <w:rPr>
          <w:rFonts w:ascii="Times New Roman" w:hAnsi="Times New Roman" w:cs="Times New Roman"/>
          <w:sz w:val="24"/>
          <w:szCs w:val="24"/>
        </w:rPr>
        <w:t>que la</w:t>
      </w:r>
      <w:r w:rsidRPr="000A1B48">
        <w:rPr>
          <w:rFonts w:ascii="Times New Roman" w:hAnsi="Times New Roman" w:cs="Times New Roman"/>
          <w:sz w:val="24"/>
          <w:szCs w:val="24"/>
        </w:rPr>
        <w:t xml:space="preserve"> </w:t>
      </w:r>
      <w:r w:rsidRPr="000A1B48">
        <w:rPr>
          <w:rFonts w:ascii="Times New Roman" w:hAnsi="Times New Roman" w:cs="Times New Roman"/>
          <w:b/>
          <w:sz w:val="24"/>
          <w:szCs w:val="24"/>
        </w:rPr>
        <w:t>Empresa PREVENSSO</w:t>
      </w:r>
      <w:r>
        <w:rPr>
          <w:rFonts w:ascii="Times New Roman" w:hAnsi="Times New Roman" w:cs="Times New Roman"/>
          <w:b/>
          <w:sz w:val="24"/>
          <w:szCs w:val="24"/>
        </w:rPr>
        <w:t xml:space="preserve"> CIA.LTDA</w:t>
      </w:r>
      <w:r>
        <w:rPr>
          <w:rFonts w:ascii="Times New Roman" w:hAnsi="Times New Roman" w:cs="Times New Roman"/>
          <w:sz w:val="24"/>
          <w:szCs w:val="24"/>
        </w:rPr>
        <w:t xml:space="preserve">, tomo las medidas de los Equipos de Protección Personal a todos los Trabajadores bajo el Régimen de Código de Trabajo. </w:t>
      </w:r>
    </w:p>
    <w:p w:rsidR="00664F4C" w:rsidRDefault="00664F4C" w:rsidP="00664F4C">
      <w:pPr>
        <w:spacing w:after="0" w:line="240" w:lineRule="auto"/>
        <w:jc w:val="both"/>
        <w:rPr>
          <w:rFonts w:ascii="Times New Roman" w:hAnsi="Times New Roman" w:cs="Times New Roman"/>
          <w:sz w:val="24"/>
          <w:szCs w:val="24"/>
        </w:rPr>
      </w:pPr>
    </w:p>
    <w:p w:rsidR="00664F4C" w:rsidRDefault="00664F4C" w:rsidP="00664F4C">
      <w:pPr>
        <w:shd w:val="clear" w:color="auto" w:fill="FDE9D9" w:themeFill="accent6" w:themeFillTint="33"/>
        <w:spacing w:line="240" w:lineRule="auto"/>
        <w:jc w:val="both"/>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II. CRONOGRAMA </w:t>
      </w:r>
    </w:p>
    <w:p w:rsidR="00664F4C" w:rsidRDefault="00664F4C" w:rsidP="00664F4C">
      <w:pPr>
        <w:spacing w:after="0" w:line="240" w:lineRule="auto"/>
        <w:jc w:val="both"/>
        <w:rPr>
          <w:rFonts w:ascii="Times New Roman" w:hAnsi="Times New Roman" w:cs="Times New Roman"/>
          <w:sz w:val="24"/>
          <w:szCs w:val="24"/>
        </w:rPr>
      </w:pPr>
    </w:p>
    <w:tbl>
      <w:tblPr>
        <w:tblW w:w="9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58"/>
        <w:gridCol w:w="7657"/>
      </w:tblGrid>
      <w:tr w:rsidR="00664F4C" w:rsidRPr="006C52C4" w:rsidTr="003373B3">
        <w:trPr>
          <w:trHeight w:val="300"/>
          <w:jc w:val="center"/>
        </w:trPr>
        <w:tc>
          <w:tcPr>
            <w:tcW w:w="9615" w:type="dxa"/>
            <w:gridSpan w:val="2"/>
            <w:shd w:val="clear" w:color="000000" w:fill="FDE9D9"/>
            <w:noWrap/>
            <w:vAlign w:val="bottom"/>
            <w:hideMark/>
          </w:tcPr>
          <w:p w:rsidR="00664F4C" w:rsidRPr="006C52C4" w:rsidRDefault="00664F4C" w:rsidP="003373B3">
            <w:pPr>
              <w:spacing w:after="0" w:line="240" w:lineRule="auto"/>
              <w:jc w:val="center"/>
              <w:rPr>
                <w:rFonts w:ascii="Calibri" w:eastAsia="Times New Roman" w:hAnsi="Calibri" w:cs="Calibri"/>
                <w:b/>
                <w:bCs/>
                <w:color w:val="000000"/>
                <w:sz w:val="32"/>
                <w:szCs w:val="32"/>
              </w:rPr>
            </w:pPr>
            <w:r>
              <w:rPr>
                <w:rFonts w:ascii="Calibri" w:eastAsia="Times New Roman" w:hAnsi="Calibri" w:cs="Calibri"/>
                <w:b/>
                <w:bCs/>
                <w:color w:val="FF0000"/>
                <w:sz w:val="32"/>
                <w:szCs w:val="32"/>
              </w:rPr>
              <w:t>MIÈRCOLES 8 DE FEBRERO DEL 2017</w:t>
            </w:r>
          </w:p>
        </w:tc>
      </w:tr>
      <w:tr w:rsidR="00664F4C" w:rsidRPr="00CF32DF" w:rsidTr="003373B3">
        <w:trPr>
          <w:trHeight w:val="505"/>
          <w:jc w:val="center"/>
        </w:trPr>
        <w:tc>
          <w:tcPr>
            <w:tcW w:w="1958" w:type="dxa"/>
            <w:shd w:val="clear" w:color="auto" w:fill="FFFFFF" w:themeFill="background1"/>
            <w:noWrap/>
            <w:vAlign w:val="center"/>
            <w:hideMark/>
          </w:tcPr>
          <w:p w:rsidR="00664F4C" w:rsidRPr="00CF32DF" w:rsidRDefault="00664F4C" w:rsidP="003373B3">
            <w:pPr>
              <w:spacing w:after="0" w:line="240" w:lineRule="auto"/>
              <w:jc w:val="center"/>
              <w:rPr>
                <w:rFonts w:ascii="Calibri" w:eastAsia="Times New Roman" w:hAnsi="Calibri" w:cs="Calibri"/>
                <w:b/>
                <w:bCs/>
                <w:color w:val="000000"/>
              </w:rPr>
            </w:pPr>
            <w:r w:rsidRPr="00CF32DF">
              <w:rPr>
                <w:rFonts w:ascii="Calibri" w:eastAsia="Times New Roman" w:hAnsi="Calibri" w:cs="Calibri"/>
                <w:b/>
                <w:bCs/>
                <w:color w:val="000000"/>
              </w:rPr>
              <w:t>ACTIVIDAD</w:t>
            </w:r>
          </w:p>
          <w:p w:rsidR="00664F4C" w:rsidRPr="00CF32DF" w:rsidRDefault="00664F4C" w:rsidP="003373B3">
            <w:pPr>
              <w:spacing w:after="0" w:line="240" w:lineRule="auto"/>
              <w:jc w:val="center"/>
              <w:rPr>
                <w:rFonts w:ascii="Calibri" w:eastAsia="Times New Roman" w:hAnsi="Calibri" w:cs="Calibri"/>
                <w:b/>
                <w:bCs/>
                <w:color w:val="000000"/>
              </w:rPr>
            </w:pPr>
          </w:p>
          <w:p w:rsidR="00664F4C" w:rsidRPr="00CF32DF" w:rsidRDefault="00664F4C" w:rsidP="003373B3">
            <w:pPr>
              <w:spacing w:after="0" w:line="240" w:lineRule="auto"/>
              <w:jc w:val="center"/>
              <w:rPr>
                <w:rFonts w:ascii="Calibri" w:eastAsia="Times New Roman" w:hAnsi="Calibri" w:cs="Calibri"/>
                <w:b/>
                <w:bCs/>
                <w:color w:val="000000"/>
              </w:rPr>
            </w:pPr>
          </w:p>
          <w:p w:rsidR="00664F4C" w:rsidRPr="00CF32DF" w:rsidRDefault="00664F4C" w:rsidP="003373B3">
            <w:pPr>
              <w:spacing w:after="0" w:line="240" w:lineRule="auto"/>
              <w:jc w:val="center"/>
              <w:rPr>
                <w:rFonts w:ascii="Calibri" w:eastAsia="Times New Roman" w:hAnsi="Calibri" w:cs="Calibri"/>
                <w:b/>
                <w:bCs/>
                <w:color w:val="000000"/>
              </w:rPr>
            </w:pPr>
            <w:r w:rsidRPr="00CF32DF">
              <w:rPr>
                <w:rFonts w:ascii="Calibri" w:eastAsia="Times New Roman" w:hAnsi="Calibri" w:cs="Calibri"/>
                <w:b/>
                <w:bCs/>
                <w:color w:val="000000"/>
              </w:rPr>
              <w:t xml:space="preserve"> </w:t>
            </w:r>
          </w:p>
        </w:tc>
        <w:tc>
          <w:tcPr>
            <w:tcW w:w="7657" w:type="dxa"/>
            <w:shd w:val="clear" w:color="auto" w:fill="FFFFFF" w:themeFill="background1"/>
            <w:noWrap/>
            <w:vAlign w:val="bottom"/>
            <w:hideMark/>
          </w:tcPr>
          <w:p w:rsidR="00664F4C" w:rsidRPr="00CF32DF" w:rsidRDefault="00664F4C" w:rsidP="003373B3">
            <w:pPr>
              <w:shd w:val="clear" w:color="auto" w:fill="99FFCC"/>
              <w:spacing w:after="0" w:line="240" w:lineRule="auto"/>
              <w:jc w:val="center"/>
              <w:rPr>
                <w:rFonts w:ascii="Calibri" w:eastAsia="Times New Roman" w:hAnsi="Calibri" w:cs="Calibri"/>
                <w:b/>
                <w:bCs/>
                <w:color w:val="000000"/>
              </w:rPr>
            </w:pPr>
            <w:r>
              <w:rPr>
                <w:rFonts w:ascii="Times New Roman" w:hAnsi="Times New Roman"/>
                <w:b/>
                <w:noProof/>
                <w:sz w:val="20"/>
                <w:szCs w:val="20"/>
                <w:lang w:val="es-ES" w:eastAsia="es-ES"/>
              </w:rPr>
              <w:drawing>
                <wp:anchor distT="0" distB="0" distL="114300" distR="114300" simplePos="0" relativeHeight="251712512" behindDoc="0" locked="0" layoutInCell="1" allowOverlap="1" wp14:anchorId="33F2ACDE" wp14:editId="7FDE8B6C">
                  <wp:simplePos x="0" y="0"/>
                  <wp:positionH relativeFrom="column">
                    <wp:posOffset>3825240</wp:posOffset>
                  </wp:positionH>
                  <wp:positionV relativeFrom="paragraph">
                    <wp:posOffset>356235</wp:posOffset>
                  </wp:positionV>
                  <wp:extent cx="609600" cy="860425"/>
                  <wp:effectExtent l="0" t="0" r="0" b="0"/>
                  <wp:wrapNone/>
                  <wp:docPr id="42"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95" cstate="print">
                            <a:extLst>
                              <a:ext uri="{28A0092B-C50C-407E-A947-70E740481C1C}">
                                <a14:useLocalDpi xmlns:a14="http://schemas.microsoft.com/office/drawing/2010/main" val="0"/>
                              </a:ext>
                            </a:extLst>
                          </a:blip>
                          <a:srcRect l="42905" t="21645" r="41859" b="13152"/>
                          <a:stretch>
                            <a:fillRect/>
                          </a:stretch>
                        </pic:blipFill>
                        <pic:spPr bwMode="auto">
                          <a:xfrm>
                            <a:off x="0" y="0"/>
                            <a:ext cx="609600" cy="8604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ascii="Times New Roman" w:hAnsi="Times New Roman"/>
                <w:b/>
                <w:noProof/>
                <w:sz w:val="20"/>
                <w:szCs w:val="20"/>
                <w:lang w:val="es-ES" w:eastAsia="es-ES"/>
              </w:rPr>
              <w:drawing>
                <wp:anchor distT="0" distB="0" distL="114300" distR="114300" simplePos="0" relativeHeight="251711488" behindDoc="0" locked="0" layoutInCell="1" allowOverlap="1" wp14:anchorId="1797B914" wp14:editId="32A3FE12">
                  <wp:simplePos x="0" y="0"/>
                  <wp:positionH relativeFrom="column">
                    <wp:posOffset>3101975</wp:posOffset>
                  </wp:positionH>
                  <wp:positionV relativeFrom="paragraph">
                    <wp:posOffset>459740</wp:posOffset>
                  </wp:positionV>
                  <wp:extent cx="635635" cy="1137920"/>
                  <wp:effectExtent l="0" t="0" r="0" b="5080"/>
                  <wp:wrapTopAndBottom/>
                  <wp:docPr id="32" name="irc_mi" descr="http://www.simtexca.com/admin/images/stories/virtuemart/product/bota%20amarilla%20suela%20azul%20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imtexca.com/admin/images/stories/virtuemart/product/bota%20amarilla%20suela%20azul%20721.jpg"/>
                          <pic:cNvPicPr>
                            <a:picLocks noChangeAspect="1" noChangeArrowheads="1"/>
                          </pic:cNvPicPr>
                        </pic:nvPicPr>
                        <pic:blipFill>
                          <a:blip r:embed="rId96" cstate="print">
                            <a:extLst>
                              <a:ext uri="{28A0092B-C50C-407E-A947-70E740481C1C}">
                                <a14:useLocalDpi xmlns:a14="http://schemas.microsoft.com/office/drawing/2010/main" val="0"/>
                              </a:ext>
                            </a:extLst>
                          </a:blip>
                          <a:srcRect l="16545" t="2762" r="20280" b="7945"/>
                          <a:stretch>
                            <a:fillRect/>
                          </a:stretch>
                        </pic:blipFill>
                        <pic:spPr bwMode="auto">
                          <a:xfrm>
                            <a:off x="0" y="0"/>
                            <a:ext cx="635635" cy="113792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ascii="Times New Roman" w:hAnsi="Times New Roman"/>
                <w:b/>
                <w:noProof/>
                <w:sz w:val="20"/>
                <w:szCs w:val="20"/>
                <w:lang w:val="es-ES" w:eastAsia="es-ES"/>
              </w:rPr>
              <w:drawing>
                <wp:anchor distT="0" distB="0" distL="114300" distR="114300" simplePos="0" relativeHeight="251710464" behindDoc="0" locked="0" layoutInCell="1" allowOverlap="1" wp14:anchorId="5856CF28" wp14:editId="15560A79">
                  <wp:simplePos x="0" y="0"/>
                  <wp:positionH relativeFrom="column">
                    <wp:posOffset>1876425</wp:posOffset>
                  </wp:positionH>
                  <wp:positionV relativeFrom="paragraph">
                    <wp:posOffset>407670</wp:posOffset>
                  </wp:positionV>
                  <wp:extent cx="1052195" cy="775335"/>
                  <wp:effectExtent l="0" t="0" r="0" b="5715"/>
                  <wp:wrapNone/>
                  <wp:docPr id="3138" name="Imagen 3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8" name="GAMOS-1.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052195" cy="775335"/>
                          </a:xfrm>
                          <a:prstGeom prst="rect">
                            <a:avLst/>
                          </a:prstGeom>
                        </pic:spPr>
                      </pic:pic>
                    </a:graphicData>
                  </a:graphic>
                  <wp14:sizeRelH relativeFrom="page">
                    <wp14:pctWidth>0</wp14:pctWidth>
                  </wp14:sizeRelH>
                  <wp14:sizeRelV relativeFrom="page">
                    <wp14:pctHeight>0</wp14:pctHeight>
                  </wp14:sizeRelV>
                </wp:anchor>
              </w:drawing>
            </w:r>
            <w:r>
              <w:rPr>
                <w:noProof/>
                <w:sz w:val="18"/>
                <w:szCs w:val="18"/>
                <w:lang w:val="es-ES" w:eastAsia="es-ES"/>
              </w:rPr>
              <w:drawing>
                <wp:anchor distT="0" distB="0" distL="114300" distR="114300" simplePos="0" relativeHeight="251709440" behindDoc="0" locked="0" layoutInCell="1" allowOverlap="1" wp14:anchorId="20DC8EBD" wp14:editId="485CA6C7">
                  <wp:simplePos x="0" y="0"/>
                  <wp:positionH relativeFrom="column">
                    <wp:posOffset>936625</wp:posOffset>
                  </wp:positionH>
                  <wp:positionV relativeFrom="paragraph">
                    <wp:posOffset>327025</wp:posOffset>
                  </wp:positionV>
                  <wp:extent cx="834390" cy="953770"/>
                  <wp:effectExtent l="0" t="0" r="3810" b="0"/>
                  <wp:wrapTopAndBottom/>
                  <wp:docPr id="38" name="0" descr="Botas Westland Origin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descr="Botas Westland Originales"/>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834390" cy="95377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ascii="Calibri" w:eastAsia="Times New Roman" w:hAnsi="Calibri" w:cs="Calibri"/>
                <w:b/>
                <w:bCs/>
                <w:color w:val="000000"/>
                <w:shd w:val="clear" w:color="auto" w:fill="99FFCC"/>
              </w:rPr>
              <w:t>TOMA DE MEDIDAS DE LOS EQUIPOS DE PROTECCIÒN PERSONAL</w:t>
            </w:r>
            <w:r w:rsidRPr="00CF32DF">
              <w:rPr>
                <w:rFonts w:ascii="Calibri" w:eastAsia="Times New Roman" w:hAnsi="Calibri" w:cs="Calibri"/>
                <w:b/>
                <w:bCs/>
                <w:color w:val="000000"/>
                <w:shd w:val="clear" w:color="auto" w:fill="99FFCC"/>
              </w:rPr>
              <w:t xml:space="preserve"> </w:t>
            </w:r>
          </w:p>
          <w:p w:rsidR="00664F4C" w:rsidRPr="00CF32DF" w:rsidRDefault="00664F4C" w:rsidP="003373B3">
            <w:pPr>
              <w:spacing w:after="0" w:line="240" w:lineRule="auto"/>
              <w:jc w:val="both"/>
              <w:rPr>
                <w:rFonts w:ascii="Calibri" w:eastAsia="Times New Roman" w:hAnsi="Calibri" w:cs="Calibri"/>
                <w:color w:val="000000"/>
              </w:rPr>
            </w:pPr>
            <w:r>
              <w:rPr>
                <w:rFonts w:ascii="Times New Roman" w:hAnsi="Times New Roman"/>
                <w:b/>
                <w:noProof/>
                <w:sz w:val="20"/>
                <w:szCs w:val="20"/>
                <w:lang w:val="es-ES" w:eastAsia="es-ES"/>
              </w:rPr>
              <w:drawing>
                <wp:anchor distT="0" distB="0" distL="114300" distR="114300" simplePos="0" relativeHeight="251708416" behindDoc="0" locked="0" layoutInCell="1" allowOverlap="1" wp14:anchorId="2576EA06" wp14:editId="5DFCB7D4">
                  <wp:simplePos x="0" y="0"/>
                  <wp:positionH relativeFrom="column">
                    <wp:posOffset>31750</wp:posOffset>
                  </wp:positionH>
                  <wp:positionV relativeFrom="paragraph">
                    <wp:posOffset>175895</wp:posOffset>
                  </wp:positionV>
                  <wp:extent cx="983615" cy="879475"/>
                  <wp:effectExtent l="0" t="0" r="6985" b="0"/>
                  <wp:wrapTopAndBottom/>
                  <wp:docPr id="35" name="Imagen 1" descr="Descripción: http://img002.adimg.com/ImgAd/2009/10/31/752176/fajas-lumbare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http://img002.adimg.com/ImgAd/2009/10/31/752176/fajas-lumbares_1.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983615" cy="8794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CF32DF">
              <w:rPr>
                <w:rFonts w:ascii="Times New Roman" w:eastAsia="Times New Roman" w:hAnsi="Times New Roman" w:cs="Times New Roman"/>
                <w:b/>
                <w:bCs/>
              </w:rPr>
              <w:t xml:space="preserve">                  </w:t>
            </w:r>
            <w:r>
              <w:rPr>
                <w:rFonts w:ascii="Times New Roman" w:eastAsia="Times New Roman" w:hAnsi="Times New Roman" w:cs="Times New Roman"/>
                <w:b/>
                <w:bCs/>
              </w:rPr>
              <w:t xml:space="preserve">          </w:t>
            </w:r>
            <w:r w:rsidRPr="00CF32DF">
              <w:rPr>
                <w:rFonts w:ascii="Calibri" w:eastAsia="Times New Roman" w:hAnsi="Calibri" w:cs="Calibri"/>
                <w:b/>
                <w:bCs/>
                <w:color w:val="000000"/>
              </w:rPr>
              <w:t xml:space="preserve"> </w:t>
            </w:r>
          </w:p>
        </w:tc>
      </w:tr>
      <w:tr w:rsidR="00664F4C" w:rsidRPr="007B3DDE" w:rsidTr="003373B3">
        <w:trPr>
          <w:trHeight w:val="300"/>
          <w:jc w:val="center"/>
        </w:trPr>
        <w:tc>
          <w:tcPr>
            <w:tcW w:w="1958" w:type="dxa"/>
            <w:shd w:val="clear" w:color="auto" w:fill="FFFFFF" w:themeFill="background1"/>
            <w:noWrap/>
            <w:vAlign w:val="bottom"/>
            <w:hideMark/>
          </w:tcPr>
          <w:p w:rsidR="00664F4C" w:rsidRPr="00CF32DF" w:rsidRDefault="00664F4C" w:rsidP="003373B3">
            <w:pPr>
              <w:spacing w:after="0" w:line="240" w:lineRule="auto"/>
              <w:jc w:val="center"/>
              <w:rPr>
                <w:rFonts w:ascii="Calibri" w:eastAsia="Times New Roman" w:hAnsi="Calibri" w:cs="Calibri"/>
                <w:b/>
                <w:bCs/>
                <w:color w:val="000000"/>
              </w:rPr>
            </w:pPr>
            <w:r w:rsidRPr="00CF32DF">
              <w:rPr>
                <w:rFonts w:ascii="Calibri" w:eastAsia="Times New Roman" w:hAnsi="Calibri" w:cs="Calibri"/>
                <w:b/>
                <w:bCs/>
                <w:color w:val="000000"/>
              </w:rPr>
              <w:t xml:space="preserve">LUGAR </w:t>
            </w:r>
          </w:p>
        </w:tc>
        <w:tc>
          <w:tcPr>
            <w:tcW w:w="7657" w:type="dxa"/>
            <w:shd w:val="clear" w:color="auto" w:fill="FFFFFF" w:themeFill="background1"/>
            <w:noWrap/>
            <w:vAlign w:val="bottom"/>
            <w:hideMark/>
          </w:tcPr>
          <w:p w:rsidR="00664F4C" w:rsidRPr="007B3DDE" w:rsidRDefault="00664F4C" w:rsidP="003373B3">
            <w:pPr>
              <w:spacing w:after="0" w:line="240" w:lineRule="auto"/>
              <w:rPr>
                <w:rFonts w:ascii="Calibri" w:eastAsia="Times New Roman" w:hAnsi="Calibri" w:cs="Calibri"/>
                <w:b/>
                <w:color w:val="000000"/>
              </w:rPr>
            </w:pPr>
            <w:r>
              <w:rPr>
                <w:rFonts w:ascii="Calibri" w:eastAsia="Times New Roman" w:hAnsi="Calibri" w:cs="Calibri"/>
                <w:b/>
                <w:color w:val="000000"/>
              </w:rPr>
              <w:t xml:space="preserve">OFICINA DEL SINDICATO - </w:t>
            </w:r>
            <w:r w:rsidRPr="007B3DDE">
              <w:rPr>
                <w:rFonts w:ascii="Calibri" w:eastAsia="Times New Roman" w:hAnsi="Calibri" w:cs="Calibri"/>
                <w:b/>
                <w:color w:val="000000"/>
              </w:rPr>
              <w:t xml:space="preserve">CAMPAMENTO </w:t>
            </w:r>
          </w:p>
        </w:tc>
      </w:tr>
      <w:tr w:rsidR="00664F4C" w:rsidRPr="00CF32DF" w:rsidTr="003373B3">
        <w:trPr>
          <w:trHeight w:val="672"/>
          <w:jc w:val="center"/>
        </w:trPr>
        <w:tc>
          <w:tcPr>
            <w:tcW w:w="9615" w:type="dxa"/>
            <w:gridSpan w:val="2"/>
            <w:shd w:val="clear" w:color="auto" w:fill="auto"/>
            <w:noWrap/>
            <w:vAlign w:val="center"/>
            <w:hideMark/>
          </w:tcPr>
          <w:p w:rsidR="00664F4C" w:rsidRDefault="00664F4C" w:rsidP="003373B3">
            <w:pPr>
              <w:spacing w:after="0" w:line="240" w:lineRule="auto"/>
              <w:jc w:val="center"/>
              <w:rPr>
                <w:rFonts w:ascii="Calibri" w:eastAsia="Times New Roman" w:hAnsi="Calibri" w:cs="Calibri"/>
                <w:color w:val="000000"/>
              </w:rPr>
            </w:pPr>
          </w:p>
          <w:tbl>
            <w:tblPr>
              <w:tblStyle w:val="Tablaconcuadrcula"/>
              <w:tblW w:w="0" w:type="auto"/>
              <w:tblInd w:w="720" w:type="dxa"/>
              <w:tblLayout w:type="fixed"/>
              <w:tblLook w:val="04A0" w:firstRow="1" w:lastRow="0" w:firstColumn="1" w:lastColumn="0" w:noHBand="0" w:noVBand="1"/>
            </w:tblPr>
            <w:tblGrid>
              <w:gridCol w:w="1260"/>
              <w:gridCol w:w="6515"/>
            </w:tblGrid>
            <w:tr w:rsidR="00664F4C" w:rsidTr="003373B3">
              <w:tc>
                <w:tcPr>
                  <w:tcW w:w="7775" w:type="dxa"/>
                  <w:gridSpan w:val="2"/>
                  <w:shd w:val="clear" w:color="auto" w:fill="E5DFEC" w:themeFill="accent4" w:themeFillTint="33"/>
                </w:tcPr>
                <w:p w:rsidR="00664F4C" w:rsidRPr="002D100C" w:rsidRDefault="00664F4C" w:rsidP="003373B3">
                  <w:pPr>
                    <w:pStyle w:val="Prrafodelista"/>
                    <w:ind w:left="0"/>
                    <w:jc w:val="center"/>
                    <w:rPr>
                      <w:b/>
                    </w:rPr>
                  </w:pPr>
                  <w:r w:rsidRPr="002D100C">
                    <w:rPr>
                      <w:b/>
                    </w:rPr>
                    <w:t>MIÉRCOLES 8 DE FEBRERO DEL 2017</w:t>
                  </w:r>
                </w:p>
              </w:tc>
            </w:tr>
            <w:tr w:rsidR="00664F4C" w:rsidTr="003373B3">
              <w:tc>
                <w:tcPr>
                  <w:tcW w:w="1260" w:type="dxa"/>
                </w:tcPr>
                <w:p w:rsidR="00664F4C" w:rsidRPr="002D100C" w:rsidRDefault="00664F4C" w:rsidP="003373B3">
                  <w:pPr>
                    <w:pStyle w:val="Prrafodelista"/>
                    <w:ind w:left="0"/>
                    <w:jc w:val="center"/>
                    <w:rPr>
                      <w:b/>
                    </w:rPr>
                  </w:pPr>
                  <w:r w:rsidRPr="002D100C">
                    <w:rPr>
                      <w:b/>
                    </w:rPr>
                    <w:t>DIRIGIDO</w:t>
                  </w:r>
                </w:p>
              </w:tc>
              <w:tc>
                <w:tcPr>
                  <w:tcW w:w="6515" w:type="dxa"/>
                </w:tcPr>
                <w:p w:rsidR="00664F4C" w:rsidRDefault="00664F4C" w:rsidP="003373B3">
                  <w:pPr>
                    <w:pStyle w:val="Prrafodelista"/>
                    <w:ind w:left="0"/>
                  </w:pPr>
                  <w:r>
                    <w:t xml:space="preserve">Conductores de vehículos pesados </w:t>
                  </w:r>
                </w:p>
              </w:tc>
            </w:tr>
            <w:tr w:rsidR="00664F4C" w:rsidTr="003373B3">
              <w:tc>
                <w:tcPr>
                  <w:tcW w:w="1260" w:type="dxa"/>
                </w:tcPr>
                <w:p w:rsidR="00664F4C" w:rsidRPr="002D100C" w:rsidRDefault="00664F4C" w:rsidP="003373B3">
                  <w:pPr>
                    <w:pStyle w:val="Prrafodelista"/>
                    <w:ind w:left="0"/>
                    <w:jc w:val="center"/>
                    <w:rPr>
                      <w:b/>
                    </w:rPr>
                  </w:pPr>
                  <w:r w:rsidRPr="002D100C">
                    <w:rPr>
                      <w:b/>
                    </w:rPr>
                    <w:t>LUGAR</w:t>
                  </w:r>
                </w:p>
              </w:tc>
              <w:tc>
                <w:tcPr>
                  <w:tcW w:w="6515" w:type="dxa"/>
                </w:tcPr>
                <w:p w:rsidR="00664F4C" w:rsidRDefault="00664F4C" w:rsidP="003373B3">
                  <w:pPr>
                    <w:pStyle w:val="Prrafodelista"/>
                    <w:ind w:left="0"/>
                  </w:pPr>
                  <w:r>
                    <w:t xml:space="preserve">Oficina del Sindicato – Campamento </w:t>
                  </w:r>
                </w:p>
              </w:tc>
            </w:tr>
            <w:tr w:rsidR="00664F4C" w:rsidTr="003373B3">
              <w:tc>
                <w:tcPr>
                  <w:tcW w:w="1260" w:type="dxa"/>
                </w:tcPr>
                <w:p w:rsidR="00664F4C" w:rsidRPr="002D100C" w:rsidRDefault="00664F4C" w:rsidP="003373B3">
                  <w:pPr>
                    <w:pStyle w:val="Prrafodelista"/>
                    <w:ind w:left="0"/>
                    <w:jc w:val="center"/>
                    <w:rPr>
                      <w:b/>
                    </w:rPr>
                  </w:pPr>
                  <w:r w:rsidRPr="002D100C">
                    <w:rPr>
                      <w:b/>
                    </w:rPr>
                    <w:t>HORA</w:t>
                  </w:r>
                </w:p>
              </w:tc>
              <w:tc>
                <w:tcPr>
                  <w:tcW w:w="6515" w:type="dxa"/>
                </w:tcPr>
                <w:p w:rsidR="00664F4C" w:rsidRDefault="00664F4C" w:rsidP="003373B3">
                  <w:pPr>
                    <w:pStyle w:val="Prrafodelista"/>
                    <w:ind w:left="0"/>
                  </w:pPr>
                  <w:r>
                    <w:t xml:space="preserve">7:30 am – 9:00 am </w:t>
                  </w:r>
                </w:p>
              </w:tc>
            </w:tr>
          </w:tbl>
          <w:p w:rsidR="00664F4C" w:rsidRDefault="00664F4C" w:rsidP="003373B3">
            <w:pPr>
              <w:pStyle w:val="Prrafodelista"/>
            </w:pPr>
          </w:p>
          <w:tbl>
            <w:tblPr>
              <w:tblStyle w:val="Tablaconcuadrcula"/>
              <w:tblW w:w="0" w:type="auto"/>
              <w:tblInd w:w="720" w:type="dxa"/>
              <w:tblLayout w:type="fixed"/>
              <w:tblLook w:val="04A0" w:firstRow="1" w:lastRow="0" w:firstColumn="1" w:lastColumn="0" w:noHBand="0" w:noVBand="1"/>
            </w:tblPr>
            <w:tblGrid>
              <w:gridCol w:w="1260"/>
              <w:gridCol w:w="6515"/>
            </w:tblGrid>
            <w:tr w:rsidR="00664F4C" w:rsidRPr="002D100C" w:rsidTr="003373B3">
              <w:tc>
                <w:tcPr>
                  <w:tcW w:w="7775" w:type="dxa"/>
                  <w:gridSpan w:val="2"/>
                  <w:shd w:val="clear" w:color="auto" w:fill="E5DFEC" w:themeFill="accent4" w:themeFillTint="33"/>
                </w:tcPr>
                <w:p w:rsidR="00664F4C" w:rsidRPr="002D100C" w:rsidRDefault="00664F4C" w:rsidP="003373B3">
                  <w:pPr>
                    <w:pStyle w:val="Prrafodelista"/>
                    <w:ind w:left="0"/>
                    <w:jc w:val="center"/>
                    <w:rPr>
                      <w:b/>
                    </w:rPr>
                  </w:pPr>
                  <w:r w:rsidRPr="002D100C">
                    <w:rPr>
                      <w:b/>
                    </w:rPr>
                    <w:t>MIÉRCOLES 8 DE FEBRERO DEL 2017</w:t>
                  </w:r>
                </w:p>
              </w:tc>
            </w:tr>
            <w:tr w:rsidR="00664F4C" w:rsidTr="003373B3">
              <w:tc>
                <w:tcPr>
                  <w:tcW w:w="1260" w:type="dxa"/>
                </w:tcPr>
                <w:p w:rsidR="00664F4C" w:rsidRPr="002D100C" w:rsidRDefault="00664F4C" w:rsidP="003373B3">
                  <w:pPr>
                    <w:pStyle w:val="Prrafodelista"/>
                    <w:ind w:left="0"/>
                    <w:jc w:val="center"/>
                    <w:rPr>
                      <w:b/>
                    </w:rPr>
                  </w:pPr>
                  <w:r w:rsidRPr="002D100C">
                    <w:rPr>
                      <w:b/>
                    </w:rPr>
                    <w:t>DIRIGIDO</w:t>
                  </w:r>
                </w:p>
              </w:tc>
              <w:tc>
                <w:tcPr>
                  <w:tcW w:w="6515" w:type="dxa"/>
                </w:tcPr>
                <w:p w:rsidR="00664F4C" w:rsidRDefault="00664F4C" w:rsidP="003373B3">
                  <w:pPr>
                    <w:pStyle w:val="Prrafodelista"/>
                    <w:ind w:left="0"/>
                  </w:pPr>
                  <w:r>
                    <w:t xml:space="preserve">Operadores de maquinaria pesada  </w:t>
                  </w:r>
                </w:p>
                <w:p w:rsidR="00664F4C" w:rsidRDefault="00664F4C" w:rsidP="003373B3">
                  <w:pPr>
                    <w:pStyle w:val="Prrafodelista"/>
                    <w:ind w:left="0"/>
                  </w:pPr>
                  <w:r>
                    <w:t xml:space="preserve">Ayudantes de maquinaria </w:t>
                  </w:r>
                </w:p>
                <w:p w:rsidR="00664F4C" w:rsidRDefault="00664F4C" w:rsidP="003373B3">
                  <w:pPr>
                    <w:pStyle w:val="Prrafodelista"/>
                    <w:ind w:left="0"/>
                  </w:pPr>
                  <w:r>
                    <w:t xml:space="preserve">Supervisores de construcciones civiles </w:t>
                  </w:r>
                </w:p>
                <w:p w:rsidR="00664F4C" w:rsidRDefault="00664F4C" w:rsidP="003373B3">
                  <w:pPr>
                    <w:pStyle w:val="Prrafodelista"/>
                    <w:ind w:left="0"/>
                  </w:pPr>
                  <w:r>
                    <w:lastRenderedPageBreak/>
                    <w:t xml:space="preserve">Albañiles </w:t>
                  </w:r>
                </w:p>
              </w:tc>
            </w:tr>
            <w:tr w:rsidR="00664F4C" w:rsidTr="003373B3">
              <w:tc>
                <w:tcPr>
                  <w:tcW w:w="1260" w:type="dxa"/>
                </w:tcPr>
                <w:p w:rsidR="00664F4C" w:rsidRPr="002D100C" w:rsidRDefault="00664F4C" w:rsidP="003373B3">
                  <w:pPr>
                    <w:pStyle w:val="Prrafodelista"/>
                    <w:ind w:left="0"/>
                    <w:jc w:val="center"/>
                    <w:rPr>
                      <w:b/>
                    </w:rPr>
                  </w:pPr>
                  <w:r w:rsidRPr="002D100C">
                    <w:rPr>
                      <w:b/>
                    </w:rPr>
                    <w:lastRenderedPageBreak/>
                    <w:t>LUGAR</w:t>
                  </w:r>
                </w:p>
              </w:tc>
              <w:tc>
                <w:tcPr>
                  <w:tcW w:w="6515" w:type="dxa"/>
                </w:tcPr>
                <w:p w:rsidR="00664F4C" w:rsidRDefault="00664F4C" w:rsidP="003373B3">
                  <w:pPr>
                    <w:pStyle w:val="Prrafodelista"/>
                    <w:ind w:left="0"/>
                  </w:pPr>
                  <w:r>
                    <w:t xml:space="preserve">Oficina del Sindicato – Campamento </w:t>
                  </w:r>
                </w:p>
              </w:tc>
            </w:tr>
            <w:tr w:rsidR="00664F4C" w:rsidTr="003373B3">
              <w:tc>
                <w:tcPr>
                  <w:tcW w:w="1260" w:type="dxa"/>
                </w:tcPr>
                <w:p w:rsidR="00664F4C" w:rsidRPr="002D100C" w:rsidRDefault="00664F4C" w:rsidP="003373B3">
                  <w:pPr>
                    <w:pStyle w:val="Prrafodelista"/>
                    <w:ind w:left="0"/>
                    <w:jc w:val="center"/>
                    <w:rPr>
                      <w:b/>
                    </w:rPr>
                  </w:pPr>
                  <w:r w:rsidRPr="002D100C">
                    <w:rPr>
                      <w:b/>
                    </w:rPr>
                    <w:t>HORA</w:t>
                  </w:r>
                </w:p>
              </w:tc>
              <w:tc>
                <w:tcPr>
                  <w:tcW w:w="6515" w:type="dxa"/>
                </w:tcPr>
                <w:p w:rsidR="00664F4C" w:rsidRDefault="00664F4C" w:rsidP="003373B3">
                  <w:pPr>
                    <w:pStyle w:val="Prrafodelista"/>
                    <w:ind w:left="0"/>
                  </w:pPr>
                  <w:r>
                    <w:t xml:space="preserve">15:00 pm – 17:00 pm </w:t>
                  </w:r>
                </w:p>
              </w:tc>
            </w:tr>
          </w:tbl>
          <w:p w:rsidR="00664F4C" w:rsidRPr="00CF32DF" w:rsidRDefault="00664F4C" w:rsidP="003373B3">
            <w:pPr>
              <w:spacing w:after="0" w:line="240" w:lineRule="auto"/>
              <w:rPr>
                <w:rFonts w:ascii="Calibri" w:eastAsia="Times New Roman" w:hAnsi="Calibri" w:cs="Calibri"/>
                <w:color w:val="000000"/>
              </w:rPr>
            </w:pPr>
          </w:p>
        </w:tc>
      </w:tr>
      <w:tr w:rsidR="00664F4C" w:rsidRPr="006C52C4" w:rsidTr="003373B3">
        <w:trPr>
          <w:trHeight w:val="300"/>
          <w:jc w:val="center"/>
        </w:trPr>
        <w:tc>
          <w:tcPr>
            <w:tcW w:w="9615" w:type="dxa"/>
            <w:gridSpan w:val="2"/>
            <w:shd w:val="clear" w:color="000000" w:fill="FDE9D9"/>
            <w:noWrap/>
            <w:vAlign w:val="bottom"/>
            <w:hideMark/>
          </w:tcPr>
          <w:p w:rsidR="00664F4C" w:rsidRPr="006C52C4" w:rsidRDefault="00664F4C" w:rsidP="003373B3">
            <w:pPr>
              <w:spacing w:after="0" w:line="240" w:lineRule="auto"/>
              <w:jc w:val="center"/>
              <w:rPr>
                <w:rFonts w:ascii="Calibri" w:eastAsia="Times New Roman" w:hAnsi="Calibri" w:cs="Calibri"/>
                <w:b/>
                <w:bCs/>
                <w:color w:val="000000"/>
                <w:sz w:val="32"/>
                <w:szCs w:val="32"/>
              </w:rPr>
            </w:pPr>
            <w:r>
              <w:rPr>
                <w:rFonts w:ascii="Calibri" w:eastAsia="Times New Roman" w:hAnsi="Calibri" w:cs="Calibri"/>
                <w:b/>
                <w:bCs/>
                <w:color w:val="FF0000"/>
                <w:sz w:val="32"/>
                <w:szCs w:val="32"/>
              </w:rPr>
              <w:lastRenderedPageBreak/>
              <w:t>JUEVES 9 DE FEBRERO DEL 2017</w:t>
            </w:r>
          </w:p>
        </w:tc>
      </w:tr>
      <w:tr w:rsidR="00664F4C" w:rsidRPr="00CF32DF" w:rsidTr="003373B3">
        <w:trPr>
          <w:trHeight w:val="505"/>
          <w:jc w:val="center"/>
        </w:trPr>
        <w:tc>
          <w:tcPr>
            <w:tcW w:w="1958" w:type="dxa"/>
            <w:shd w:val="clear" w:color="auto" w:fill="FFFFFF" w:themeFill="background1"/>
            <w:noWrap/>
            <w:vAlign w:val="center"/>
            <w:hideMark/>
          </w:tcPr>
          <w:p w:rsidR="00664F4C" w:rsidRPr="00CF32DF" w:rsidRDefault="00664F4C" w:rsidP="003373B3">
            <w:pPr>
              <w:spacing w:after="0" w:line="240" w:lineRule="auto"/>
              <w:jc w:val="center"/>
              <w:rPr>
                <w:rFonts w:ascii="Calibri" w:eastAsia="Times New Roman" w:hAnsi="Calibri" w:cs="Calibri"/>
                <w:b/>
                <w:bCs/>
                <w:color w:val="000000"/>
              </w:rPr>
            </w:pPr>
            <w:r w:rsidRPr="00CF32DF">
              <w:rPr>
                <w:rFonts w:ascii="Calibri" w:eastAsia="Times New Roman" w:hAnsi="Calibri" w:cs="Calibri"/>
                <w:b/>
                <w:bCs/>
                <w:color w:val="000000"/>
              </w:rPr>
              <w:t>ACTIVIDAD</w:t>
            </w:r>
          </w:p>
          <w:p w:rsidR="00664F4C" w:rsidRPr="00CF32DF" w:rsidRDefault="00664F4C" w:rsidP="003373B3">
            <w:pPr>
              <w:spacing w:after="0" w:line="240" w:lineRule="auto"/>
              <w:jc w:val="center"/>
              <w:rPr>
                <w:rFonts w:ascii="Calibri" w:eastAsia="Times New Roman" w:hAnsi="Calibri" w:cs="Calibri"/>
                <w:b/>
                <w:bCs/>
                <w:color w:val="000000"/>
              </w:rPr>
            </w:pPr>
          </w:p>
          <w:p w:rsidR="00664F4C" w:rsidRPr="00CF32DF" w:rsidRDefault="00664F4C" w:rsidP="003373B3">
            <w:pPr>
              <w:spacing w:after="0" w:line="240" w:lineRule="auto"/>
              <w:jc w:val="center"/>
              <w:rPr>
                <w:rFonts w:ascii="Calibri" w:eastAsia="Times New Roman" w:hAnsi="Calibri" w:cs="Calibri"/>
                <w:b/>
                <w:bCs/>
                <w:color w:val="000000"/>
              </w:rPr>
            </w:pPr>
          </w:p>
          <w:p w:rsidR="00664F4C" w:rsidRPr="00CF32DF" w:rsidRDefault="00664F4C" w:rsidP="003373B3">
            <w:pPr>
              <w:spacing w:after="0" w:line="240" w:lineRule="auto"/>
              <w:jc w:val="center"/>
              <w:rPr>
                <w:rFonts w:ascii="Calibri" w:eastAsia="Times New Roman" w:hAnsi="Calibri" w:cs="Calibri"/>
                <w:b/>
                <w:bCs/>
                <w:color w:val="000000"/>
              </w:rPr>
            </w:pPr>
            <w:r w:rsidRPr="00CF32DF">
              <w:rPr>
                <w:rFonts w:ascii="Calibri" w:eastAsia="Times New Roman" w:hAnsi="Calibri" w:cs="Calibri"/>
                <w:b/>
                <w:bCs/>
                <w:color w:val="000000"/>
              </w:rPr>
              <w:t xml:space="preserve"> </w:t>
            </w:r>
          </w:p>
        </w:tc>
        <w:tc>
          <w:tcPr>
            <w:tcW w:w="7657" w:type="dxa"/>
            <w:shd w:val="clear" w:color="auto" w:fill="FFFFFF" w:themeFill="background1"/>
            <w:noWrap/>
            <w:vAlign w:val="bottom"/>
            <w:hideMark/>
          </w:tcPr>
          <w:p w:rsidR="00664F4C" w:rsidRPr="00CF32DF" w:rsidRDefault="00664F4C" w:rsidP="003373B3">
            <w:pPr>
              <w:shd w:val="clear" w:color="auto" w:fill="99FFCC"/>
              <w:spacing w:after="0" w:line="240" w:lineRule="auto"/>
              <w:jc w:val="center"/>
              <w:rPr>
                <w:rFonts w:ascii="Calibri" w:eastAsia="Times New Roman" w:hAnsi="Calibri" w:cs="Calibri"/>
                <w:b/>
                <w:bCs/>
                <w:color w:val="000000"/>
              </w:rPr>
            </w:pPr>
            <w:r>
              <w:rPr>
                <w:rFonts w:ascii="Times New Roman" w:hAnsi="Times New Roman"/>
                <w:b/>
                <w:noProof/>
                <w:sz w:val="20"/>
                <w:szCs w:val="20"/>
                <w:lang w:val="es-ES" w:eastAsia="es-ES"/>
              </w:rPr>
              <w:drawing>
                <wp:anchor distT="0" distB="0" distL="114300" distR="114300" simplePos="0" relativeHeight="251717632" behindDoc="0" locked="0" layoutInCell="1" allowOverlap="1" wp14:anchorId="43251D14" wp14:editId="01D952AC">
                  <wp:simplePos x="0" y="0"/>
                  <wp:positionH relativeFrom="column">
                    <wp:posOffset>3530600</wp:posOffset>
                  </wp:positionH>
                  <wp:positionV relativeFrom="paragraph">
                    <wp:posOffset>187960</wp:posOffset>
                  </wp:positionV>
                  <wp:extent cx="862330" cy="1212215"/>
                  <wp:effectExtent l="0" t="0" r="0" b="6985"/>
                  <wp:wrapNone/>
                  <wp:docPr id="33"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00" cstate="print">
                            <a:extLst>
                              <a:ext uri="{28A0092B-C50C-407E-A947-70E740481C1C}">
                                <a14:useLocalDpi xmlns:a14="http://schemas.microsoft.com/office/drawing/2010/main" val="0"/>
                              </a:ext>
                            </a:extLst>
                          </a:blip>
                          <a:srcRect l="42905" t="21645" r="41859" b="13152"/>
                          <a:stretch>
                            <a:fillRect/>
                          </a:stretch>
                        </pic:blipFill>
                        <pic:spPr bwMode="auto">
                          <a:xfrm>
                            <a:off x="0" y="0"/>
                            <a:ext cx="862330" cy="121221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ascii="Times New Roman" w:hAnsi="Times New Roman"/>
                <w:b/>
                <w:noProof/>
                <w:sz w:val="20"/>
                <w:szCs w:val="20"/>
                <w:lang w:val="es-ES" w:eastAsia="es-ES"/>
              </w:rPr>
              <w:drawing>
                <wp:anchor distT="0" distB="0" distL="114300" distR="114300" simplePos="0" relativeHeight="251716608" behindDoc="0" locked="0" layoutInCell="1" allowOverlap="1" wp14:anchorId="09455220" wp14:editId="436C4D99">
                  <wp:simplePos x="0" y="0"/>
                  <wp:positionH relativeFrom="column">
                    <wp:posOffset>2859405</wp:posOffset>
                  </wp:positionH>
                  <wp:positionV relativeFrom="paragraph">
                    <wp:posOffset>194310</wp:posOffset>
                  </wp:positionV>
                  <wp:extent cx="635635" cy="1137920"/>
                  <wp:effectExtent l="0" t="0" r="0" b="5080"/>
                  <wp:wrapTopAndBottom/>
                  <wp:docPr id="34" name="irc_mi" descr="http://www.simtexca.com/admin/images/stories/virtuemart/product/bota%20amarilla%20suela%20azul%20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imtexca.com/admin/images/stories/virtuemart/product/bota%20amarilla%20suela%20azul%20721.jpg"/>
                          <pic:cNvPicPr>
                            <a:picLocks noChangeAspect="1" noChangeArrowheads="1"/>
                          </pic:cNvPicPr>
                        </pic:nvPicPr>
                        <pic:blipFill>
                          <a:blip r:embed="rId96" cstate="print">
                            <a:extLst>
                              <a:ext uri="{28A0092B-C50C-407E-A947-70E740481C1C}">
                                <a14:useLocalDpi xmlns:a14="http://schemas.microsoft.com/office/drawing/2010/main" val="0"/>
                              </a:ext>
                            </a:extLst>
                          </a:blip>
                          <a:srcRect l="16545" t="2762" r="20280" b="7945"/>
                          <a:stretch>
                            <a:fillRect/>
                          </a:stretch>
                        </pic:blipFill>
                        <pic:spPr bwMode="auto">
                          <a:xfrm>
                            <a:off x="0" y="0"/>
                            <a:ext cx="635635" cy="113792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ascii="Times New Roman" w:hAnsi="Times New Roman"/>
                <w:b/>
                <w:noProof/>
                <w:sz w:val="20"/>
                <w:szCs w:val="20"/>
                <w:lang w:val="es-ES" w:eastAsia="es-ES"/>
              </w:rPr>
              <w:drawing>
                <wp:anchor distT="0" distB="0" distL="114300" distR="114300" simplePos="0" relativeHeight="251715584" behindDoc="0" locked="0" layoutInCell="1" allowOverlap="1" wp14:anchorId="2CE9CB5A" wp14:editId="202B1204">
                  <wp:simplePos x="0" y="0"/>
                  <wp:positionH relativeFrom="column">
                    <wp:posOffset>1743075</wp:posOffset>
                  </wp:positionH>
                  <wp:positionV relativeFrom="paragraph">
                    <wp:posOffset>226060</wp:posOffset>
                  </wp:positionV>
                  <wp:extent cx="1052195" cy="775335"/>
                  <wp:effectExtent l="0" t="0" r="0" b="5715"/>
                  <wp:wrapNone/>
                  <wp:docPr id="3136" name="Imagen 3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8" name="GAMOS-1.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052195" cy="77533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b/>
                <w:noProof/>
                <w:sz w:val="20"/>
                <w:szCs w:val="20"/>
                <w:lang w:val="es-ES" w:eastAsia="es-ES"/>
              </w:rPr>
              <w:drawing>
                <wp:anchor distT="0" distB="0" distL="114300" distR="114300" simplePos="0" relativeHeight="251713536" behindDoc="0" locked="0" layoutInCell="1" allowOverlap="1" wp14:anchorId="2F5EE085" wp14:editId="65D82994">
                  <wp:simplePos x="0" y="0"/>
                  <wp:positionH relativeFrom="column">
                    <wp:posOffset>41910</wp:posOffset>
                  </wp:positionH>
                  <wp:positionV relativeFrom="paragraph">
                    <wp:posOffset>337185</wp:posOffset>
                  </wp:positionV>
                  <wp:extent cx="983615" cy="755015"/>
                  <wp:effectExtent l="0" t="0" r="6985" b="6985"/>
                  <wp:wrapTopAndBottom/>
                  <wp:docPr id="3139" name="Imagen 1" descr="Descripción: http://img002.adimg.com/ImgAd/2009/10/31/752176/fajas-lumbare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http://img002.adimg.com/ImgAd/2009/10/31/752176/fajas-lumbares_1.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983615" cy="75501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sz w:val="18"/>
                <w:szCs w:val="18"/>
                <w:lang w:val="es-ES" w:eastAsia="es-ES"/>
              </w:rPr>
              <w:drawing>
                <wp:anchor distT="0" distB="0" distL="114300" distR="114300" simplePos="0" relativeHeight="251714560" behindDoc="0" locked="0" layoutInCell="1" allowOverlap="1" wp14:anchorId="30BFF5BF" wp14:editId="4F437834">
                  <wp:simplePos x="0" y="0"/>
                  <wp:positionH relativeFrom="column">
                    <wp:posOffset>936625</wp:posOffset>
                  </wp:positionH>
                  <wp:positionV relativeFrom="paragraph">
                    <wp:posOffset>327025</wp:posOffset>
                  </wp:positionV>
                  <wp:extent cx="834390" cy="953770"/>
                  <wp:effectExtent l="0" t="0" r="3810" b="0"/>
                  <wp:wrapTopAndBottom/>
                  <wp:docPr id="3137" name="0" descr="Botas Westland Origin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descr="Botas Westland Originales"/>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834390" cy="95377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CF32DF">
              <w:rPr>
                <w:rFonts w:ascii="Calibri" w:eastAsia="Times New Roman" w:hAnsi="Calibri" w:cs="Calibri"/>
                <w:b/>
                <w:bCs/>
                <w:color w:val="000000"/>
                <w:shd w:val="clear" w:color="auto" w:fill="99FFCC"/>
              </w:rPr>
              <w:t xml:space="preserve">TOMA DE MEDIDAS DE </w:t>
            </w:r>
            <w:r>
              <w:rPr>
                <w:rFonts w:ascii="Calibri" w:eastAsia="Times New Roman" w:hAnsi="Calibri" w:cs="Calibri"/>
                <w:b/>
                <w:bCs/>
                <w:color w:val="000000"/>
                <w:shd w:val="clear" w:color="auto" w:fill="99FFCC"/>
              </w:rPr>
              <w:t xml:space="preserve">LOS EQUIPOS DE PROTECCIÒN PERSONAL </w:t>
            </w:r>
          </w:p>
          <w:p w:rsidR="00664F4C" w:rsidRPr="00CF32DF" w:rsidRDefault="00664F4C" w:rsidP="003373B3">
            <w:pPr>
              <w:spacing w:after="0" w:line="240" w:lineRule="auto"/>
              <w:jc w:val="both"/>
              <w:rPr>
                <w:rFonts w:ascii="Calibri" w:eastAsia="Times New Roman" w:hAnsi="Calibri" w:cs="Calibri"/>
                <w:color w:val="000000"/>
              </w:rPr>
            </w:pPr>
            <w:r w:rsidRPr="00CF32DF">
              <w:rPr>
                <w:rFonts w:ascii="Times New Roman" w:eastAsia="Times New Roman" w:hAnsi="Times New Roman" w:cs="Times New Roman"/>
                <w:b/>
                <w:bCs/>
              </w:rPr>
              <w:t xml:space="preserve">                  </w:t>
            </w:r>
            <w:r>
              <w:rPr>
                <w:rFonts w:ascii="Times New Roman" w:eastAsia="Times New Roman" w:hAnsi="Times New Roman" w:cs="Times New Roman"/>
                <w:b/>
                <w:bCs/>
              </w:rPr>
              <w:t xml:space="preserve">          </w:t>
            </w:r>
            <w:r w:rsidRPr="00CF32DF">
              <w:rPr>
                <w:rFonts w:ascii="Calibri" w:eastAsia="Times New Roman" w:hAnsi="Calibri" w:cs="Calibri"/>
                <w:b/>
                <w:bCs/>
                <w:color w:val="000000"/>
              </w:rPr>
              <w:t xml:space="preserve"> </w:t>
            </w:r>
          </w:p>
        </w:tc>
      </w:tr>
      <w:tr w:rsidR="00664F4C" w:rsidRPr="007B3DDE" w:rsidTr="003373B3">
        <w:trPr>
          <w:trHeight w:val="300"/>
          <w:jc w:val="center"/>
        </w:trPr>
        <w:tc>
          <w:tcPr>
            <w:tcW w:w="1958" w:type="dxa"/>
            <w:shd w:val="clear" w:color="auto" w:fill="FFFFFF" w:themeFill="background1"/>
            <w:noWrap/>
            <w:vAlign w:val="bottom"/>
            <w:hideMark/>
          </w:tcPr>
          <w:p w:rsidR="00664F4C" w:rsidRPr="00CF32DF" w:rsidRDefault="00664F4C" w:rsidP="003373B3">
            <w:pPr>
              <w:spacing w:after="0" w:line="240" w:lineRule="auto"/>
              <w:jc w:val="center"/>
              <w:rPr>
                <w:rFonts w:ascii="Calibri" w:eastAsia="Times New Roman" w:hAnsi="Calibri" w:cs="Calibri"/>
                <w:b/>
                <w:bCs/>
                <w:color w:val="000000"/>
              </w:rPr>
            </w:pPr>
            <w:r w:rsidRPr="00CF32DF">
              <w:rPr>
                <w:rFonts w:ascii="Calibri" w:eastAsia="Times New Roman" w:hAnsi="Calibri" w:cs="Calibri"/>
                <w:b/>
                <w:bCs/>
                <w:color w:val="000000"/>
              </w:rPr>
              <w:t xml:space="preserve">LUGAR </w:t>
            </w:r>
          </w:p>
        </w:tc>
        <w:tc>
          <w:tcPr>
            <w:tcW w:w="7657" w:type="dxa"/>
            <w:shd w:val="clear" w:color="auto" w:fill="FFFFFF" w:themeFill="background1"/>
            <w:noWrap/>
            <w:vAlign w:val="bottom"/>
            <w:hideMark/>
          </w:tcPr>
          <w:p w:rsidR="00664F4C" w:rsidRPr="007B3DDE" w:rsidRDefault="00664F4C" w:rsidP="003373B3">
            <w:pPr>
              <w:spacing w:after="0" w:line="240" w:lineRule="auto"/>
              <w:rPr>
                <w:rFonts w:ascii="Calibri" w:eastAsia="Times New Roman" w:hAnsi="Calibri" w:cs="Calibri"/>
                <w:b/>
                <w:color w:val="000000"/>
              </w:rPr>
            </w:pPr>
            <w:r>
              <w:rPr>
                <w:rFonts w:ascii="Calibri" w:eastAsia="Times New Roman" w:hAnsi="Calibri" w:cs="Calibri"/>
                <w:b/>
                <w:color w:val="000000"/>
              </w:rPr>
              <w:t xml:space="preserve">OFICINA DEL SINDICATO  - </w:t>
            </w:r>
            <w:r w:rsidRPr="007B3DDE">
              <w:rPr>
                <w:rFonts w:ascii="Calibri" w:eastAsia="Times New Roman" w:hAnsi="Calibri" w:cs="Calibri"/>
                <w:b/>
                <w:color w:val="000000"/>
              </w:rPr>
              <w:t xml:space="preserve">CAMPAMENTO </w:t>
            </w:r>
          </w:p>
        </w:tc>
      </w:tr>
      <w:tr w:rsidR="00664F4C" w:rsidRPr="00CF32DF" w:rsidTr="003373B3">
        <w:trPr>
          <w:trHeight w:val="672"/>
          <w:jc w:val="center"/>
        </w:trPr>
        <w:tc>
          <w:tcPr>
            <w:tcW w:w="9615" w:type="dxa"/>
            <w:gridSpan w:val="2"/>
            <w:shd w:val="clear" w:color="auto" w:fill="auto"/>
            <w:noWrap/>
            <w:vAlign w:val="center"/>
            <w:hideMark/>
          </w:tcPr>
          <w:tbl>
            <w:tblPr>
              <w:tblStyle w:val="Tablaconcuadrcula2"/>
              <w:tblW w:w="0" w:type="auto"/>
              <w:tblInd w:w="720" w:type="dxa"/>
              <w:tblLayout w:type="fixed"/>
              <w:tblLook w:val="04A0" w:firstRow="1" w:lastRow="0" w:firstColumn="1" w:lastColumn="0" w:noHBand="0" w:noVBand="1"/>
            </w:tblPr>
            <w:tblGrid>
              <w:gridCol w:w="1260"/>
              <w:gridCol w:w="6515"/>
            </w:tblGrid>
            <w:tr w:rsidR="00664F4C" w:rsidRPr="002D100C" w:rsidTr="003373B3">
              <w:tc>
                <w:tcPr>
                  <w:tcW w:w="7775" w:type="dxa"/>
                  <w:gridSpan w:val="2"/>
                  <w:shd w:val="clear" w:color="auto" w:fill="FDE9D9" w:themeFill="accent6" w:themeFillTint="33"/>
                </w:tcPr>
                <w:p w:rsidR="00664F4C" w:rsidRPr="002D100C" w:rsidRDefault="00664F4C" w:rsidP="003373B3">
                  <w:pPr>
                    <w:pStyle w:val="Prrafodelista"/>
                    <w:ind w:left="0"/>
                    <w:jc w:val="center"/>
                    <w:rPr>
                      <w:b/>
                    </w:rPr>
                  </w:pPr>
                  <w:r>
                    <w:rPr>
                      <w:b/>
                    </w:rPr>
                    <w:t>JUEVES 9</w:t>
                  </w:r>
                  <w:r w:rsidRPr="002D100C">
                    <w:rPr>
                      <w:b/>
                    </w:rPr>
                    <w:t xml:space="preserve"> DE FEBRERO DEL 2017</w:t>
                  </w:r>
                </w:p>
              </w:tc>
            </w:tr>
            <w:tr w:rsidR="00664F4C" w:rsidTr="003373B3">
              <w:tc>
                <w:tcPr>
                  <w:tcW w:w="1260" w:type="dxa"/>
                </w:tcPr>
                <w:p w:rsidR="00664F4C" w:rsidRPr="002D100C" w:rsidRDefault="00664F4C" w:rsidP="003373B3">
                  <w:pPr>
                    <w:pStyle w:val="Prrafodelista"/>
                    <w:ind w:left="0"/>
                    <w:jc w:val="center"/>
                    <w:rPr>
                      <w:b/>
                    </w:rPr>
                  </w:pPr>
                  <w:r w:rsidRPr="002D100C">
                    <w:rPr>
                      <w:b/>
                    </w:rPr>
                    <w:t>DIRIGIDO</w:t>
                  </w:r>
                </w:p>
              </w:tc>
              <w:tc>
                <w:tcPr>
                  <w:tcW w:w="6515" w:type="dxa"/>
                </w:tcPr>
                <w:p w:rsidR="00664F4C" w:rsidRDefault="00664F4C" w:rsidP="003373B3">
                  <w:pPr>
                    <w:pStyle w:val="Prrafodelista"/>
                    <w:ind w:left="0"/>
                  </w:pPr>
                  <w:r>
                    <w:t xml:space="preserve">Conductores de vehículos livianos  </w:t>
                  </w:r>
                </w:p>
              </w:tc>
            </w:tr>
            <w:tr w:rsidR="00664F4C" w:rsidTr="003373B3">
              <w:tc>
                <w:tcPr>
                  <w:tcW w:w="1260" w:type="dxa"/>
                </w:tcPr>
                <w:p w:rsidR="00664F4C" w:rsidRPr="002D100C" w:rsidRDefault="00664F4C" w:rsidP="003373B3">
                  <w:pPr>
                    <w:pStyle w:val="Prrafodelista"/>
                    <w:ind w:left="0"/>
                    <w:jc w:val="center"/>
                    <w:rPr>
                      <w:b/>
                    </w:rPr>
                  </w:pPr>
                  <w:r w:rsidRPr="002D100C">
                    <w:rPr>
                      <w:b/>
                    </w:rPr>
                    <w:t>LUGAR</w:t>
                  </w:r>
                </w:p>
              </w:tc>
              <w:tc>
                <w:tcPr>
                  <w:tcW w:w="6515" w:type="dxa"/>
                </w:tcPr>
                <w:p w:rsidR="00664F4C" w:rsidRDefault="00664F4C" w:rsidP="003373B3">
                  <w:pPr>
                    <w:pStyle w:val="Prrafodelista"/>
                    <w:ind w:left="0"/>
                  </w:pPr>
                  <w:r>
                    <w:t xml:space="preserve">Oficina del Sindicato – Campamento </w:t>
                  </w:r>
                </w:p>
              </w:tc>
            </w:tr>
            <w:tr w:rsidR="00664F4C" w:rsidTr="003373B3">
              <w:tc>
                <w:tcPr>
                  <w:tcW w:w="1260" w:type="dxa"/>
                </w:tcPr>
                <w:p w:rsidR="00664F4C" w:rsidRPr="002D100C" w:rsidRDefault="00664F4C" w:rsidP="003373B3">
                  <w:pPr>
                    <w:pStyle w:val="Prrafodelista"/>
                    <w:ind w:left="0"/>
                    <w:jc w:val="center"/>
                    <w:rPr>
                      <w:b/>
                    </w:rPr>
                  </w:pPr>
                  <w:r w:rsidRPr="002D100C">
                    <w:rPr>
                      <w:b/>
                    </w:rPr>
                    <w:t>HORA</w:t>
                  </w:r>
                </w:p>
              </w:tc>
              <w:tc>
                <w:tcPr>
                  <w:tcW w:w="6515" w:type="dxa"/>
                </w:tcPr>
                <w:p w:rsidR="00664F4C" w:rsidRDefault="00664F4C" w:rsidP="003373B3">
                  <w:pPr>
                    <w:pStyle w:val="Prrafodelista"/>
                    <w:ind w:left="0"/>
                  </w:pPr>
                  <w:r>
                    <w:t xml:space="preserve">7:30 am – 8:30 am </w:t>
                  </w:r>
                </w:p>
              </w:tc>
            </w:tr>
          </w:tbl>
          <w:p w:rsidR="00664F4C" w:rsidRDefault="00664F4C" w:rsidP="003373B3"/>
          <w:tbl>
            <w:tblPr>
              <w:tblStyle w:val="Tablaconcuadrcula2"/>
              <w:tblW w:w="0" w:type="auto"/>
              <w:tblInd w:w="720" w:type="dxa"/>
              <w:tblLayout w:type="fixed"/>
              <w:tblLook w:val="04A0" w:firstRow="1" w:lastRow="0" w:firstColumn="1" w:lastColumn="0" w:noHBand="0" w:noVBand="1"/>
            </w:tblPr>
            <w:tblGrid>
              <w:gridCol w:w="1260"/>
              <w:gridCol w:w="6515"/>
            </w:tblGrid>
            <w:tr w:rsidR="00664F4C" w:rsidRPr="002D100C" w:rsidTr="003373B3">
              <w:tc>
                <w:tcPr>
                  <w:tcW w:w="7775" w:type="dxa"/>
                  <w:gridSpan w:val="2"/>
                  <w:shd w:val="clear" w:color="auto" w:fill="FDE9D9" w:themeFill="accent6" w:themeFillTint="33"/>
                </w:tcPr>
                <w:p w:rsidR="00664F4C" w:rsidRPr="002D100C" w:rsidRDefault="00664F4C" w:rsidP="003373B3">
                  <w:pPr>
                    <w:pStyle w:val="Prrafodelista"/>
                    <w:ind w:left="0"/>
                    <w:jc w:val="center"/>
                    <w:rPr>
                      <w:b/>
                    </w:rPr>
                  </w:pPr>
                  <w:r>
                    <w:rPr>
                      <w:b/>
                    </w:rPr>
                    <w:t>JUEVES 9</w:t>
                  </w:r>
                  <w:r w:rsidRPr="002D100C">
                    <w:rPr>
                      <w:b/>
                    </w:rPr>
                    <w:t xml:space="preserve"> DE FEBRERO DEL 2017</w:t>
                  </w:r>
                </w:p>
              </w:tc>
            </w:tr>
            <w:tr w:rsidR="00664F4C" w:rsidTr="003373B3">
              <w:tc>
                <w:tcPr>
                  <w:tcW w:w="1260" w:type="dxa"/>
                </w:tcPr>
                <w:p w:rsidR="00664F4C" w:rsidRPr="002D100C" w:rsidRDefault="00664F4C" w:rsidP="003373B3">
                  <w:pPr>
                    <w:pStyle w:val="Prrafodelista"/>
                    <w:ind w:left="0"/>
                    <w:jc w:val="center"/>
                    <w:rPr>
                      <w:b/>
                    </w:rPr>
                  </w:pPr>
                  <w:r w:rsidRPr="002D100C">
                    <w:rPr>
                      <w:b/>
                    </w:rPr>
                    <w:t>DIRIGIDO</w:t>
                  </w:r>
                </w:p>
              </w:tc>
              <w:tc>
                <w:tcPr>
                  <w:tcW w:w="6515" w:type="dxa"/>
                </w:tcPr>
                <w:p w:rsidR="00664F4C" w:rsidRDefault="00664F4C" w:rsidP="003373B3">
                  <w:r>
                    <w:t xml:space="preserve">Mensajero - Ayudantes de Bodega - Ayudante de Proveeduría - </w:t>
                  </w:r>
                </w:p>
                <w:p w:rsidR="00664F4C" w:rsidRDefault="00664F4C" w:rsidP="003373B3">
                  <w:r w:rsidRPr="00C95BDF">
                    <w:t>Despachador de combustible</w:t>
                  </w:r>
                </w:p>
              </w:tc>
            </w:tr>
            <w:tr w:rsidR="00664F4C" w:rsidTr="003373B3">
              <w:tc>
                <w:tcPr>
                  <w:tcW w:w="1260" w:type="dxa"/>
                </w:tcPr>
                <w:p w:rsidR="00664F4C" w:rsidRPr="002D100C" w:rsidRDefault="00664F4C" w:rsidP="003373B3">
                  <w:pPr>
                    <w:pStyle w:val="Prrafodelista"/>
                    <w:ind w:left="0"/>
                    <w:jc w:val="center"/>
                    <w:rPr>
                      <w:b/>
                    </w:rPr>
                  </w:pPr>
                  <w:r w:rsidRPr="002D100C">
                    <w:rPr>
                      <w:b/>
                    </w:rPr>
                    <w:t>LUGAR</w:t>
                  </w:r>
                </w:p>
              </w:tc>
              <w:tc>
                <w:tcPr>
                  <w:tcW w:w="6515" w:type="dxa"/>
                </w:tcPr>
                <w:p w:rsidR="00664F4C" w:rsidRDefault="00664F4C" w:rsidP="003373B3">
                  <w:pPr>
                    <w:pStyle w:val="Prrafodelista"/>
                    <w:ind w:left="0"/>
                  </w:pPr>
                  <w:r>
                    <w:t xml:space="preserve">Oficina del Sindicato – Campamento </w:t>
                  </w:r>
                </w:p>
              </w:tc>
            </w:tr>
            <w:tr w:rsidR="00664F4C" w:rsidTr="003373B3">
              <w:tc>
                <w:tcPr>
                  <w:tcW w:w="1260" w:type="dxa"/>
                </w:tcPr>
                <w:p w:rsidR="00664F4C" w:rsidRPr="002D100C" w:rsidRDefault="00664F4C" w:rsidP="003373B3">
                  <w:pPr>
                    <w:pStyle w:val="Prrafodelista"/>
                    <w:ind w:left="0"/>
                    <w:jc w:val="center"/>
                    <w:rPr>
                      <w:b/>
                    </w:rPr>
                  </w:pPr>
                  <w:r w:rsidRPr="002D100C">
                    <w:rPr>
                      <w:b/>
                    </w:rPr>
                    <w:t>HORA</w:t>
                  </w:r>
                </w:p>
              </w:tc>
              <w:tc>
                <w:tcPr>
                  <w:tcW w:w="6515" w:type="dxa"/>
                </w:tcPr>
                <w:p w:rsidR="00664F4C" w:rsidRDefault="00664F4C" w:rsidP="003373B3">
                  <w:pPr>
                    <w:pStyle w:val="Prrafodelista"/>
                    <w:ind w:left="0"/>
                  </w:pPr>
                  <w:r>
                    <w:t xml:space="preserve">9:00 am – 10:00am </w:t>
                  </w:r>
                </w:p>
              </w:tc>
            </w:tr>
          </w:tbl>
          <w:p w:rsidR="00664F4C" w:rsidRDefault="00664F4C" w:rsidP="003373B3"/>
          <w:tbl>
            <w:tblPr>
              <w:tblStyle w:val="Tablaconcuadrcula2"/>
              <w:tblW w:w="0" w:type="auto"/>
              <w:tblInd w:w="720" w:type="dxa"/>
              <w:tblLayout w:type="fixed"/>
              <w:tblLook w:val="04A0" w:firstRow="1" w:lastRow="0" w:firstColumn="1" w:lastColumn="0" w:noHBand="0" w:noVBand="1"/>
            </w:tblPr>
            <w:tblGrid>
              <w:gridCol w:w="1260"/>
              <w:gridCol w:w="6515"/>
            </w:tblGrid>
            <w:tr w:rsidR="00664F4C" w:rsidRPr="002D100C" w:rsidTr="003373B3">
              <w:tc>
                <w:tcPr>
                  <w:tcW w:w="7775" w:type="dxa"/>
                  <w:gridSpan w:val="2"/>
                  <w:shd w:val="clear" w:color="auto" w:fill="FDE9D9" w:themeFill="accent6" w:themeFillTint="33"/>
                </w:tcPr>
                <w:p w:rsidR="00664F4C" w:rsidRPr="002D100C" w:rsidRDefault="00664F4C" w:rsidP="003373B3">
                  <w:pPr>
                    <w:pStyle w:val="Prrafodelista"/>
                    <w:ind w:left="0"/>
                    <w:jc w:val="center"/>
                    <w:rPr>
                      <w:b/>
                    </w:rPr>
                  </w:pPr>
                  <w:r>
                    <w:rPr>
                      <w:b/>
                    </w:rPr>
                    <w:t>JUEVES 9</w:t>
                  </w:r>
                  <w:r w:rsidRPr="002D100C">
                    <w:rPr>
                      <w:b/>
                    </w:rPr>
                    <w:t xml:space="preserve"> DE FEBRERO DEL 2017</w:t>
                  </w:r>
                </w:p>
              </w:tc>
            </w:tr>
            <w:tr w:rsidR="00664F4C" w:rsidTr="003373B3">
              <w:tc>
                <w:tcPr>
                  <w:tcW w:w="1260" w:type="dxa"/>
                </w:tcPr>
                <w:p w:rsidR="00664F4C" w:rsidRPr="002D100C" w:rsidRDefault="00664F4C" w:rsidP="003373B3">
                  <w:pPr>
                    <w:pStyle w:val="Prrafodelista"/>
                    <w:ind w:left="0"/>
                    <w:jc w:val="center"/>
                    <w:rPr>
                      <w:b/>
                    </w:rPr>
                  </w:pPr>
                  <w:r w:rsidRPr="002D100C">
                    <w:rPr>
                      <w:b/>
                    </w:rPr>
                    <w:t>DIRIGIDO</w:t>
                  </w:r>
                </w:p>
              </w:tc>
              <w:tc>
                <w:tcPr>
                  <w:tcW w:w="6515" w:type="dxa"/>
                </w:tcPr>
                <w:p w:rsidR="00664F4C" w:rsidRDefault="00664F4C" w:rsidP="003373B3">
                  <w:pPr>
                    <w:jc w:val="both"/>
                  </w:pPr>
                  <w:r>
                    <w:t xml:space="preserve">Talleres </w:t>
                  </w:r>
                </w:p>
                <w:p w:rsidR="00664F4C" w:rsidRDefault="00664F4C" w:rsidP="003373B3">
                  <w:pPr>
                    <w:jc w:val="both"/>
                  </w:pPr>
                  <w:r>
                    <w:t xml:space="preserve">Ayudantes de cultivos </w:t>
                  </w:r>
                </w:p>
              </w:tc>
            </w:tr>
            <w:tr w:rsidR="00664F4C" w:rsidTr="003373B3">
              <w:tc>
                <w:tcPr>
                  <w:tcW w:w="1260" w:type="dxa"/>
                </w:tcPr>
                <w:p w:rsidR="00664F4C" w:rsidRPr="002D100C" w:rsidRDefault="00664F4C" w:rsidP="003373B3">
                  <w:pPr>
                    <w:pStyle w:val="Prrafodelista"/>
                    <w:ind w:left="0"/>
                    <w:jc w:val="center"/>
                    <w:rPr>
                      <w:b/>
                    </w:rPr>
                  </w:pPr>
                  <w:r w:rsidRPr="002D100C">
                    <w:rPr>
                      <w:b/>
                    </w:rPr>
                    <w:t>LUGAR</w:t>
                  </w:r>
                </w:p>
              </w:tc>
              <w:tc>
                <w:tcPr>
                  <w:tcW w:w="6515" w:type="dxa"/>
                </w:tcPr>
                <w:p w:rsidR="00664F4C" w:rsidRDefault="00664F4C" w:rsidP="003373B3">
                  <w:pPr>
                    <w:pStyle w:val="Prrafodelista"/>
                    <w:ind w:left="0"/>
                  </w:pPr>
                  <w:r>
                    <w:t xml:space="preserve">Oficina del Sindicato – Campamento </w:t>
                  </w:r>
                </w:p>
              </w:tc>
            </w:tr>
            <w:tr w:rsidR="00664F4C" w:rsidTr="003373B3">
              <w:tc>
                <w:tcPr>
                  <w:tcW w:w="1260" w:type="dxa"/>
                </w:tcPr>
                <w:p w:rsidR="00664F4C" w:rsidRPr="002D100C" w:rsidRDefault="00664F4C" w:rsidP="003373B3">
                  <w:pPr>
                    <w:pStyle w:val="Prrafodelista"/>
                    <w:ind w:left="0"/>
                    <w:jc w:val="center"/>
                    <w:rPr>
                      <w:b/>
                    </w:rPr>
                  </w:pPr>
                  <w:r w:rsidRPr="002D100C">
                    <w:rPr>
                      <w:b/>
                    </w:rPr>
                    <w:t>HORA</w:t>
                  </w:r>
                </w:p>
              </w:tc>
              <w:tc>
                <w:tcPr>
                  <w:tcW w:w="6515" w:type="dxa"/>
                </w:tcPr>
                <w:p w:rsidR="00664F4C" w:rsidRDefault="00664F4C" w:rsidP="003373B3">
                  <w:pPr>
                    <w:pStyle w:val="Prrafodelista"/>
                    <w:ind w:left="0"/>
                  </w:pPr>
                  <w:r>
                    <w:t xml:space="preserve">15:00 pm – 17:00 pm  </w:t>
                  </w:r>
                </w:p>
              </w:tc>
            </w:tr>
          </w:tbl>
          <w:p w:rsidR="00664F4C" w:rsidRDefault="00664F4C" w:rsidP="003373B3">
            <w:pPr>
              <w:spacing w:after="0" w:line="240" w:lineRule="auto"/>
              <w:rPr>
                <w:rFonts w:ascii="Calibri" w:eastAsia="Times New Roman" w:hAnsi="Calibri" w:cs="Calibri"/>
                <w:color w:val="000000"/>
              </w:rPr>
            </w:pPr>
          </w:p>
          <w:p w:rsidR="00664F4C" w:rsidRPr="00CF32DF" w:rsidRDefault="00664F4C" w:rsidP="003373B3">
            <w:pPr>
              <w:spacing w:after="0" w:line="240" w:lineRule="auto"/>
              <w:rPr>
                <w:rFonts w:ascii="Calibri" w:eastAsia="Times New Roman" w:hAnsi="Calibri" w:cs="Calibri"/>
                <w:color w:val="000000"/>
              </w:rPr>
            </w:pPr>
          </w:p>
        </w:tc>
      </w:tr>
    </w:tbl>
    <w:p w:rsidR="00664F4C" w:rsidRDefault="00664F4C" w:rsidP="00664F4C">
      <w:pPr>
        <w:spacing w:after="0" w:line="240" w:lineRule="auto"/>
        <w:jc w:val="both"/>
        <w:rPr>
          <w:rFonts w:ascii="Times New Roman" w:hAnsi="Times New Roman" w:cs="Times New Roman"/>
          <w:sz w:val="24"/>
          <w:szCs w:val="24"/>
        </w:rPr>
      </w:pPr>
    </w:p>
    <w:p w:rsidR="00664F4C" w:rsidRDefault="00664F4C" w:rsidP="00664F4C">
      <w:pPr>
        <w:spacing w:after="0" w:line="240" w:lineRule="auto"/>
        <w:jc w:val="both"/>
        <w:rPr>
          <w:rFonts w:ascii="Times New Roman" w:hAnsi="Times New Roman" w:cs="Times New Roman"/>
          <w:sz w:val="24"/>
          <w:szCs w:val="24"/>
        </w:rPr>
      </w:pPr>
    </w:p>
    <w:p w:rsidR="00664F4C" w:rsidRDefault="00664F4C" w:rsidP="00664F4C">
      <w:pPr>
        <w:spacing w:after="0" w:line="240" w:lineRule="auto"/>
        <w:jc w:val="both"/>
        <w:rPr>
          <w:rFonts w:ascii="Times New Roman" w:hAnsi="Times New Roman" w:cs="Times New Roman"/>
          <w:sz w:val="24"/>
          <w:szCs w:val="24"/>
        </w:rPr>
      </w:pPr>
    </w:p>
    <w:p w:rsidR="00664F4C" w:rsidRDefault="00664F4C" w:rsidP="00664F4C">
      <w:pPr>
        <w:spacing w:after="0" w:line="240" w:lineRule="auto"/>
        <w:jc w:val="both"/>
        <w:rPr>
          <w:rFonts w:ascii="Times New Roman" w:hAnsi="Times New Roman" w:cs="Times New Roman"/>
          <w:sz w:val="24"/>
          <w:szCs w:val="24"/>
        </w:rPr>
      </w:pPr>
    </w:p>
    <w:p w:rsidR="00664F4C" w:rsidRDefault="00664F4C" w:rsidP="00664F4C">
      <w:pPr>
        <w:spacing w:after="0" w:line="240" w:lineRule="auto"/>
        <w:jc w:val="both"/>
        <w:rPr>
          <w:rFonts w:ascii="Times New Roman" w:hAnsi="Times New Roman" w:cs="Times New Roman"/>
          <w:sz w:val="24"/>
          <w:szCs w:val="24"/>
        </w:rPr>
      </w:pPr>
    </w:p>
    <w:p w:rsidR="00664F4C" w:rsidRDefault="00664F4C" w:rsidP="00664F4C">
      <w:pPr>
        <w:spacing w:after="0" w:line="240" w:lineRule="auto"/>
        <w:jc w:val="both"/>
        <w:rPr>
          <w:rFonts w:ascii="Times New Roman" w:hAnsi="Times New Roman" w:cs="Times New Roman"/>
          <w:sz w:val="24"/>
          <w:szCs w:val="24"/>
        </w:rPr>
      </w:pPr>
    </w:p>
    <w:p w:rsidR="00664F4C" w:rsidRDefault="00664F4C" w:rsidP="00664F4C">
      <w:pPr>
        <w:spacing w:after="0" w:line="240" w:lineRule="auto"/>
        <w:jc w:val="both"/>
        <w:rPr>
          <w:rFonts w:ascii="Times New Roman" w:hAnsi="Times New Roman" w:cs="Times New Roman"/>
          <w:sz w:val="24"/>
          <w:szCs w:val="24"/>
        </w:rPr>
      </w:pPr>
    </w:p>
    <w:p w:rsidR="00664F4C" w:rsidRDefault="00664F4C" w:rsidP="00664F4C">
      <w:pPr>
        <w:spacing w:after="0" w:line="240" w:lineRule="auto"/>
        <w:jc w:val="both"/>
        <w:rPr>
          <w:rFonts w:ascii="Times New Roman" w:hAnsi="Times New Roman" w:cs="Times New Roman"/>
          <w:sz w:val="24"/>
          <w:szCs w:val="24"/>
        </w:rPr>
      </w:pPr>
    </w:p>
    <w:p w:rsidR="00664F4C" w:rsidRDefault="00664F4C" w:rsidP="00664F4C">
      <w:pPr>
        <w:spacing w:after="0" w:line="240" w:lineRule="auto"/>
        <w:jc w:val="both"/>
        <w:rPr>
          <w:rFonts w:ascii="Times New Roman" w:hAnsi="Times New Roman" w:cs="Times New Roman"/>
          <w:sz w:val="24"/>
          <w:szCs w:val="24"/>
        </w:rPr>
      </w:pPr>
    </w:p>
    <w:p w:rsidR="00664F4C" w:rsidRDefault="00664F4C" w:rsidP="00664F4C">
      <w:pPr>
        <w:spacing w:after="0" w:line="240" w:lineRule="auto"/>
        <w:jc w:val="both"/>
        <w:rPr>
          <w:rFonts w:ascii="Times New Roman" w:hAnsi="Times New Roman" w:cs="Times New Roman"/>
          <w:sz w:val="24"/>
          <w:szCs w:val="24"/>
        </w:rPr>
      </w:pPr>
    </w:p>
    <w:p w:rsidR="00664F4C" w:rsidRDefault="00664F4C" w:rsidP="00664F4C">
      <w:pPr>
        <w:spacing w:after="0" w:line="240" w:lineRule="auto"/>
        <w:jc w:val="both"/>
        <w:rPr>
          <w:rFonts w:ascii="Times New Roman" w:hAnsi="Times New Roman" w:cs="Times New Roman"/>
          <w:sz w:val="24"/>
          <w:szCs w:val="24"/>
        </w:rPr>
      </w:pPr>
    </w:p>
    <w:p w:rsidR="00664F4C" w:rsidRDefault="00664F4C" w:rsidP="00664F4C">
      <w:pPr>
        <w:spacing w:after="0" w:line="240" w:lineRule="auto"/>
        <w:jc w:val="both"/>
        <w:rPr>
          <w:rFonts w:ascii="Times New Roman" w:hAnsi="Times New Roman" w:cs="Times New Roman"/>
          <w:sz w:val="24"/>
          <w:szCs w:val="24"/>
        </w:rPr>
      </w:pPr>
    </w:p>
    <w:tbl>
      <w:tblPr>
        <w:tblW w:w="9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58"/>
        <w:gridCol w:w="7657"/>
      </w:tblGrid>
      <w:tr w:rsidR="00664F4C" w:rsidRPr="006C52C4" w:rsidTr="003373B3">
        <w:trPr>
          <w:trHeight w:val="300"/>
          <w:jc w:val="center"/>
        </w:trPr>
        <w:tc>
          <w:tcPr>
            <w:tcW w:w="9615" w:type="dxa"/>
            <w:gridSpan w:val="2"/>
            <w:shd w:val="clear" w:color="000000" w:fill="FDE9D9"/>
            <w:noWrap/>
            <w:vAlign w:val="bottom"/>
            <w:hideMark/>
          </w:tcPr>
          <w:p w:rsidR="00664F4C" w:rsidRPr="006C52C4" w:rsidRDefault="00664F4C" w:rsidP="003373B3">
            <w:pPr>
              <w:spacing w:after="0" w:line="240" w:lineRule="auto"/>
              <w:jc w:val="center"/>
              <w:rPr>
                <w:rFonts w:ascii="Calibri" w:eastAsia="Times New Roman" w:hAnsi="Calibri" w:cs="Calibri"/>
                <w:b/>
                <w:bCs/>
                <w:color w:val="000000"/>
                <w:sz w:val="32"/>
                <w:szCs w:val="32"/>
              </w:rPr>
            </w:pPr>
            <w:r>
              <w:rPr>
                <w:rFonts w:ascii="Calibri" w:eastAsia="Times New Roman" w:hAnsi="Calibri" w:cs="Calibri"/>
                <w:b/>
                <w:bCs/>
                <w:color w:val="FF0000"/>
                <w:sz w:val="32"/>
                <w:szCs w:val="32"/>
              </w:rPr>
              <w:t>VIERNES 10 DE FEBRERO DEL 2017</w:t>
            </w:r>
          </w:p>
        </w:tc>
      </w:tr>
      <w:tr w:rsidR="00664F4C" w:rsidRPr="00CF32DF" w:rsidTr="003373B3">
        <w:trPr>
          <w:trHeight w:val="505"/>
          <w:jc w:val="center"/>
        </w:trPr>
        <w:tc>
          <w:tcPr>
            <w:tcW w:w="1958" w:type="dxa"/>
            <w:shd w:val="clear" w:color="auto" w:fill="FFFFFF" w:themeFill="background1"/>
            <w:noWrap/>
            <w:vAlign w:val="center"/>
            <w:hideMark/>
          </w:tcPr>
          <w:p w:rsidR="00664F4C" w:rsidRPr="00CF32DF" w:rsidRDefault="00664F4C" w:rsidP="003373B3">
            <w:pPr>
              <w:spacing w:after="0" w:line="240" w:lineRule="auto"/>
              <w:jc w:val="center"/>
              <w:rPr>
                <w:rFonts w:ascii="Calibri" w:eastAsia="Times New Roman" w:hAnsi="Calibri" w:cs="Calibri"/>
                <w:b/>
                <w:bCs/>
                <w:color w:val="000000"/>
              </w:rPr>
            </w:pPr>
            <w:r w:rsidRPr="00CF32DF">
              <w:rPr>
                <w:rFonts w:ascii="Calibri" w:eastAsia="Times New Roman" w:hAnsi="Calibri" w:cs="Calibri"/>
                <w:b/>
                <w:bCs/>
                <w:color w:val="000000"/>
              </w:rPr>
              <w:lastRenderedPageBreak/>
              <w:t>ACTIVIDAD</w:t>
            </w:r>
          </w:p>
          <w:p w:rsidR="00664F4C" w:rsidRPr="00CF32DF" w:rsidRDefault="00664F4C" w:rsidP="003373B3">
            <w:pPr>
              <w:spacing w:after="0" w:line="240" w:lineRule="auto"/>
              <w:jc w:val="center"/>
              <w:rPr>
                <w:rFonts w:ascii="Calibri" w:eastAsia="Times New Roman" w:hAnsi="Calibri" w:cs="Calibri"/>
                <w:b/>
                <w:bCs/>
                <w:color w:val="000000"/>
              </w:rPr>
            </w:pPr>
          </w:p>
          <w:p w:rsidR="00664F4C" w:rsidRPr="00CF32DF" w:rsidRDefault="00664F4C" w:rsidP="003373B3">
            <w:pPr>
              <w:spacing w:after="0" w:line="240" w:lineRule="auto"/>
              <w:jc w:val="center"/>
              <w:rPr>
                <w:rFonts w:ascii="Calibri" w:eastAsia="Times New Roman" w:hAnsi="Calibri" w:cs="Calibri"/>
                <w:b/>
                <w:bCs/>
                <w:color w:val="000000"/>
              </w:rPr>
            </w:pPr>
          </w:p>
          <w:p w:rsidR="00664F4C" w:rsidRPr="00CF32DF" w:rsidRDefault="00664F4C" w:rsidP="003373B3">
            <w:pPr>
              <w:spacing w:after="0" w:line="240" w:lineRule="auto"/>
              <w:jc w:val="center"/>
              <w:rPr>
                <w:rFonts w:ascii="Calibri" w:eastAsia="Times New Roman" w:hAnsi="Calibri" w:cs="Calibri"/>
                <w:b/>
                <w:bCs/>
                <w:color w:val="000000"/>
              </w:rPr>
            </w:pPr>
            <w:r w:rsidRPr="00CF32DF">
              <w:rPr>
                <w:rFonts w:ascii="Calibri" w:eastAsia="Times New Roman" w:hAnsi="Calibri" w:cs="Calibri"/>
                <w:b/>
                <w:bCs/>
                <w:color w:val="000000"/>
              </w:rPr>
              <w:t xml:space="preserve"> </w:t>
            </w:r>
          </w:p>
        </w:tc>
        <w:tc>
          <w:tcPr>
            <w:tcW w:w="7657" w:type="dxa"/>
            <w:shd w:val="clear" w:color="auto" w:fill="FFFFFF" w:themeFill="background1"/>
            <w:noWrap/>
            <w:vAlign w:val="bottom"/>
            <w:hideMark/>
          </w:tcPr>
          <w:p w:rsidR="00664F4C" w:rsidRPr="00CF32DF" w:rsidRDefault="00664F4C" w:rsidP="003373B3">
            <w:pPr>
              <w:shd w:val="clear" w:color="auto" w:fill="99FFCC"/>
              <w:spacing w:after="0" w:line="240" w:lineRule="auto"/>
              <w:jc w:val="center"/>
              <w:rPr>
                <w:rFonts w:ascii="Calibri" w:eastAsia="Times New Roman" w:hAnsi="Calibri" w:cs="Calibri"/>
                <w:b/>
                <w:bCs/>
                <w:color w:val="000000"/>
              </w:rPr>
            </w:pPr>
            <w:r>
              <w:rPr>
                <w:rFonts w:ascii="Times New Roman" w:hAnsi="Times New Roman"/>
                <w:b/>
                <w:noProof/>
                <w:sz w:val="20"/>
                <w:szCs w:val="20"/>
                <w:lang w:val="es-ES" w:eastAsia="es-ES"/>
              </w:rPr>
              <w:drawing>
                <wp:anchor distT="0" distB="0" distL="114300" distR="114300" simplePos="0" relativeHeight="251722752" behindDoc="0" locked="0" layoutInCell="1" allowOverlap="1" wp14:anchorId="6A67383B" wp14:editId="14E52B5E">
                  <wp:simplePos x="0" y="0"/>
                  <wp:positionH relativeFrom="column">
                    <wp:posOffset>3530600</wp:posOffset>
                  </wp:positionH>
                  <wp:positionV relativeFrom="paragraph">
                    <wp:posOffset>187960</wp:posOffset>
                  </wp:positionV>
                  <wp:extent cx="862330" cy="1212215"/>
                  <wp:effectExtent l="0" t="0" r="0" b="6985"/>
                  <wp:wrapNone/>
                  <wp:docPr id="3142"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00" cstate="print">
                            <a:extLst>
                              <a:ext uri="{28A0092B-C50C-407E-A947-70E740481C1C}">
                                <a14:useLocalDpi xmlns:a14="http://schemas.microsoft.com/office/drawing/2010/main" val="0"/>
                              </a:ext>
                            </a:extLst>
                          </a:blip>
                          <a:srcRect l="42905" t="21645" r="41859" b="13152"/>
                          <a:stretch>
                            <a:fillRect/>
                          </a:stretch>
                        </pic:blipFill>
                        <pic:spPr bwMode="auto">
                          <a:xfrm>
                            <a:off x="0" y="0"/>
                            <a:ext cx="862330" cy="121221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ascii="Times New Roman" w:hAnsi="Times New Roman"/>
                <w:b/>
                <w:noProof/>
                <w:sz w:val="20"/>
                <w:szCs w:val="20"/>
                <w:lang w:val="es-ES" w:eastAsia="es-ES"/>
              </w:rPr>
              <w:drawing>
                <wp:anchor distT="0" distB="0" distL="114300" distR="114300" simplePos="0" relativeHeight="251721728" behindDoc="0" locked="0" layoutInCell="1" allowOverlap="1" wp14:anchorId="36BD7942" wp14:editId="1DE1B717">
                  <wp:simplePos x="0" y="0"/>
                  <wp:positionH relativeFrom="column">
                    <wp:posOffset>2859405</wp:posOffset>
                  </wp:positionH>
                  <wp:positionV relativeFrom="paragraph">
                    <wp:posOffset>194310</wp:posOffset>
                  </wp:positionV>
                  <wp:extent cx="635635" cy="1137920"/>
                  <wp:effectExtent l="0" t="0" r="0" b="5080"/>
                  <wp:wrapTopAndBottom/>
                  <wp:docPr id="3143" name="irc_mi" descr="http://www.simtexca.com/admin/images/stories/virtuemart/product/bota%20amarilla%20suela%20azul%20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imtexca.com/admin/images/stories/virtuemart/product/bota%20amarilla%20suela%20azul%20721.jpg"/>
                          <pic:cNvPicPr>
                            <a:picLocks noChangeAspect="1" noChangeArrowheads="1"/>
                          </pic:cNvPicPr>
                        </pic:nvPicPr>
                        <pic:blipFill>
                          <a:blip r:embed="rId96" cstate="print">
                            <a:extLst>
                              <a:ext uri="{28A0092B-C50C-407E-A947-70E740481C1C}">
                                <a14:useLocalDpi xmlns:a14="http://schemas.microsoft.com/office/drawing/2010/main" val="0"/>
                              </a:ext>
                            </a:extLst>
                          </a:blip>
                          <a:srcRect l="16545" t="2762" r="20280" b="7945"/>
                          <a:stretch>
                            <a:fillRect/>
                          </a:stretch>
                        </pic:blipFill>
                        <pic:spPr bwMode="auto">
                          <a:xfrm>
                            <a:off x="0" y="0"/>
                            <a:ext cx="635635" cy="113792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ascii="Times New Roman" w:hAnsi="Times New Roman"/>
                <w:b/>
                <w:noProof/>
                <w:sz w:val="20"/>
                <w:szCs w:val="20"/>
                <w:lang w:val="es-ES" w:eastAsia="es-ES"/>
              </w:rPr>
              <w:drawing>
                <wp:anchor distT="0" distB="0" distL="114300" distR="114300" simplePos="0" relativeHeight="251720704" behindDoc="0" locked="0" layoutInCell="1" allowOverlap="1" wp14:anchorId="7739A639" wp14:editId="79AAD3BC">
                  <wp:simplePos x="0" y="0"/>
                  <wp:positionH relativeFrom="column">
                    <wp:posOffset>1743075</wp:posOffset>
                  </wp:positionH>
                  <wp:positionV relativeFrom="paragraph">
                    <wp:posOffset>226060</wp:posOffset>
                  </wp:positionV>
                  <wp:extent cx="1052195" cy="775335"/>
                  <wp:effectExtent l="0" t="0" r="0" b="5715"/>
                  <wp:wrapNone/>
                  <wp:docPr id="3144" name="Imagen 3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8" name="GAMOS-1.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052195" cy="77533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b/>
                <w:noProof/>
                <w:sz w:val="20"/>
                <w:szCs w:val="20"/>
                <w:lang w:val="es-ES" w:eastAsia="es-ES"/>
              </w:rPr>
              <w:drawing>
                <wp:anchor distT="0" distB="0" distL="114300" distR="114300" simplePos="0" relativeHeight="251718656" behindDoc="0" locked="0" layoutInCell="1" allowOverlap="1" wp14:anchorId="2989DD64" wp14:editId="28FF162D">
                  <wp:simplePos x="0" y="0"/>
                  <wp:positionH relativeFrom="column">
                    <wp:posOffset>41910</wp:posOffset>
                  </wp:positionH>
                  <wp:positionV relativeFrom="paragraph">
                    <wp:posOffset>337185</wp:posOffset>
                  </wp:positionV>
                  <wp:extent cx="983615" cy="755015"/>
                  <wp:effectExtent l="0" t="0" r="6985" b="6985"/>
                  <wp:wrapTopAndBottom/>
                  <wp:docPr id="3146" name="Imagen 1" descr="Descripción: http://img002.adimg.com/ImgAd/2009/10/31/752176/fajas-lumbare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http://img002.adimg.com/ImgAd/2009/10/31/752176/fajas-lumbares_1.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983615" cy="75501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sz w:val="18"/>
                <w:szCs w:val="18"/>
                <w:lang w:val="es-ES" w:eastAsia="es-ES"/>
              </w:rPr>
              <w:drawing>
                <wp:anchor distT="0" distB="0" distL="114300" distR="114300" simplePos="0" relativeHeight="251719680" behindDoc="0" locked="0" layoutInCell="1" allowOverlap="1" wp14:anchorId="5D0295D0" wp14:editId="473A21C1">
                  <wp:simplePos x="0" y="0"/>
                  <wp:positionH relativeFrom="column">
                    <wp:posOffset>936625</wp:posOffset>
                  </wp:positionH>
                  <wp:positionV relativeFrom="paragraph">
                    <wp:posOffset>327025</wp:posOffset>
                  </wp:positionV>
                  <wp:extent cx="834390" cy="953770"/>
                  <wp:effectExtent l="0" t="0" r="3810" b="0"/>
                  <wp:wrapTopAndBottom/>
                  <wp:docPr id="3147" name="0" descr="Botas Westland Origin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descr="Botas Westland Originales"/>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834390" cy="95377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CF32DF">
              <w:rPr>
                <w:rFonts w:ascii="Calibri" w:eastAsia="Times New Roman" w:hAnsi="Calibri" w:cs="Calibri"/>
                <w:b/>
                <w:bCs/>
                <w:color w:val="000000"/>
                <w:shd w:val="clear" w:color="auto" w:fill="99FFCC"/>
              </w:rPr>
              <w:t xml:space="preserve">TOMA DE MEDIDAS DE </w:t>
            </w:r>
            <w:r>
              <w:rPr>
                <w:rFonts w:ascii="Calibri" w:eastAsia="Times New Roman" w:hAnsi="Calibri" w:cs="Calibri"/>
                <w:b/>
                <w:bCs/>
                <w:color w:val="000000"/>
                <w:shd w:val="clear" w:color="auto" w:fill="99FFCC"/>
              </w:rPr>
              <w:t>LOS EQUIPOS DE PROTECCIÒN PERSONAL</w:t>
            </w:r>
            <w:r w:rsidRPr="00CF32DF">
              <w:rPr>
                <w:rFonts w:ascii="Calibri" w:eastAsia="Times New Roman" w:hAnsi="Calibri" w:cs="Calibri"/>
                <w:b/>
                <w:bCs/>
                <w:color w:val="000000"/>
                <w:shd w:val="clear" w:color="auto" w:fill="99FFCC"/>
              </w:rPr>
              <w:t xml:space="preserve"> </w:t>
            </w:r>
          </w:p>
          <w:p w:rsidR="00664F4C" w:rsidRPr="00CF32DF" w:rsidRDefault="00664F4C" w:rsidP="003373B3">
            <w:pPr>
              <w:spacing w:after="0" w:line="240" w:lineRule="auto"/>
              <w:jc w:val="both"/>
              <w:rPr>
                <w:rFonts w:ascii="Calibri" w:eastAsia="Times New Roman" w:hAnsi="Calibri" w:cs="Calibri"/>
                <w:color w:val="000000"/>
              </w:rPr>
            </w:pPr>
            <w:r w:rsidRPr="00CF32DF">
              <w:rPr>
                <w:rFonts w:ascii="Times New Roman" w:eastAsia="Times New Roman" w:hAnsi="Times New Roman" w:cs="Times New Roman"/>
                <w:b/>
                <w:bCs/>
              </w:rPr>
              <w:t xml:space="preserve">                  </w:t>
            </w:r>
            <w:r>
              <w:rPr>
                <w:rFonts w:ascii="Times New Roman" w:eastAsia="Times New Roman" w:hAnsi="Times New Roman" w:cs="Times New Roman"/>
                <w:b/>
                <w:bCs/>
              </w:rPr>
              <w:t xml:space="preserve">          </w:t>
            </w:r>
            <w:r w:rsidRPr="00CF32DF">
              <w:rPr>
                <w:rFonts w:ascii="Calibri" w:eastAsia="Times New Roman" w:hAnsi="Calibri" w:cs="Calibri"/>
                <w:b/>
                <w:bCs/>
                <w:color w:val="000000"/>
              </w:rPr>
              <w:t xml:space="preserve"> </w:t>
            </w:r>
          </w:p>
        </w:tc>
      </w:tr>
      <w:tr w:rsidR="00664F4C" w:rsidRPr="007B3DDE" w:rsidTr="003373B3">
        <w:trPr>
          <w:trHeight w:val="300"/>
          <w:jc w:val="center"/>
        </w:trPr>
        <w:tc>
          <w:tcPr>
            <w:tcW w:w="1958" w:type="dxa"/>
            <w:shd w:val="clear" w:color="auto" w:fill="FFFFFF" w:themeFill="background1"/>
            <w:noWrap/>
            <w:vAlign w:val="bottom"/>
            <w:hideMark/>
          </w:tcPr>
          <w:p w:rsidR="00664F4C" w:rsidRPr="00CF32DF" w:rsidRDefault="00664F4C" w:rsidP="003373B3">
            <w:pPr>
              <w:spacing w:after="0" w:line="240" w:lineRule="auto"/>
              <w:jc w:val="center"/>
              <w:rPr>
                <w:rFonts w:ascii="Calibri" w:eastAsia="Times New Roman" w:hAnsi="Calibri" w:cs="Calibri"/>
                <w:b/>
                <w:bCs/>
                <w:color w:val="000000"/>
              </w:rPr>
            </w:pPr>
            <w:r w:rsidRPr="00CF32DF">
              <w:rPr>
                <w:rFonts w:ascii="Calibri" w:eastAsia="Times New Roman" w:hAnsi="Calibri" w:cs="Calibri"/>
                <w:b/>
                <w:bCs/>
                <w:color w:val="000000"/>
              </w:rPr>
              <w:t xml:space="preserve">LUGAR </w:t>
            </w:r>
          </w:p>
        </w:tc>
        <w:tc>
          <w:tcPr>
            <w:tcW w:w="7657" w:type="dxa"/>
            <w:shd w:val="clear" w:color="auto" w:fill="FFFFFF" w:themeFill="background1"/>
            <w:noWrap/>
            <w:vAlign w:val="bottom"/>
            <w:hideMark/>
          </w:tcPr>
          <w:p w:rsidR="00664F4C" w:rsidRPr="007B3DDE" w:rsidRDefault="00664F4C" w:rsidP="003373B3">
            <w:pPr>
              <w:spacing w:after="0" w:line="240" w:lineRule="auto"/>
              <w:rPr>
                <w:rFonts w:ascii="Calibri" w:eastAsia="Times New Roman" w:hAnsi="Calibri" w:cs="Calibri"/>
                <w:b/>
                <w:color w:val="000000"/>
              </w:rPr>
            </w:pPr>
            <w:r>
              <w:rPr>
                <w:rFonts w:ascii="Calibri" w:eastAsia="Times New Roman" w:hAnsi="Calibri" w:cs="Calibri"/>
                <w:b/>
                <w:color w:val="000000"/>
              </w:rPr>
              <w:t xml:space="preserve">OFICINA DEL SINDICATO – CAMPAMENTO </w:t>
            </w:r>
          </w:p>
        </w:tc>
      </w:tr>
      <w:tr w:rsidR="00664F4C" w:rsidRPr="00CF32DF" w:rsidTr="003373B3">
        <w:trPr>
          <w:trHeight w:val="672"/>
          <w:jc w:val="center"/>
        </w:trPr>
        <w:tc>
          <w:tcPr>
            <w:tcW w:w="9615" w:type="dxa"/>
            <w:gridSpan w:val="2"/>
            <w:shd w:val="clear" w:color="auto" w:fill="auto"/>
            <w:noWrap/>
            <w:vAlign w:val="center"/>
            <w:hideMark/>
          </w:tcPr>
          <w:p w:rsidR="00664F4C" w:rsidRDefault="00664F4C" w:rsidP="003373B3"/>
          <w:tbl>
            <w:tblPr>
              <w:tblStyle w:val="Tablaconcuadrcula"/>
              <w:tblW w:w="0" w:type="auto"/>
              <w:tblInd w:w="720" w:type="dxa"/>
              <w:tblLayout w:type="fixed"/>
              <w:tblLook w:val="04A0" w:firstRow="1" w:lastRow="0" w:firstColumn="1" w:lastColumn="0" w:noHBand="0" w:noVBand="1"/>
            </w:tblPr>
            <w:tblGrid>
              <w:gridCol w:w="1260"/>
              <w:gridCol w:w="6515"/>
            </w:tblGrid>
            <w:tr w:rsidR="00664F4C" w:rsidRPr="002D100C" w:rsidTr="003373B3">
              <w:tc>
                <w:tcPr>
                  <w:tcW w:w="7775" w:type="dxa"/>
                  <w:gridSpan w:val="2"/>
                  <w:shd w:val="clear" w:color="auto" w:fill="DBE5F1" w:themeFill="accent1" w:themeFillTint="33"/>
                </w:tcPr>
                <w:p w:rsidR="00664F4C" w:rsidRPr="002D100C" w:rsidRDefault="00664F4C" w:rsidP="003373B3">
                  <w:pPr>
                    <w:pStyle w:val="Prrafodelista"/>
                    <w:ind w:left="0"/>
                    <w:jc w:val="center"/>
                    <w:rPr>
                      <w:b/>
                    </w:rPr>
                  </w:pPr>
                  <w:r>
                    <w:rPr>
                      <w:b/>
                    </w:rPr>
                    <w:t>VIERNES 10</w:t>
                  </w:r>
                  <w:r w:rsidRPr="002D100C">
                    <w:rPr>
                      <w:b/>
                    </w:rPr>
                    <w:t xml:space="preserve"> DE FEBRERO DEL 2017</w:t>
                  </w:r>
                </w:p>
              </w:tc>
            </w:tr>
            <w:tr w:rsidR="00664F4C" w:rsidTr="003373B3">
              <w:tc>
                <w:tcPr>
                  <w:tcW w:w="1260" w:type="dxa"/>
                </w:tcPr>
                <w:p w:rsidR="00664F4C" w:rsidRPr="002D100C" w:rsidRDefault="00664F4C" w:rsidP="003373B3">
                  <w:pPr>
                    <w:pStyle w:val="Prrafodelista"/>
                    <w:ind w:left="0"/>
                    <w:jc w:val="center"/>
                    <w:rPr>
                      <w:b/>
                    </w:rPr>
                  </w:pPr>
                  <w:r w:rsidRPr="002D100C">
                    <w:rPr>
                      <w:b/>
                    </w:rPr>
                    <w:t>DIRIGIDO</w:t>
                  </w:r>
                </w:p>
              </w:tc>
              <w:tc>
                <w:tcPr>
                  <w:tcW w:w="6515" w:type="dxa"/>
                </w:tcPr>
                <w:p w:rsidR="00664F4C" w:rsidRDefault="00664F4C" w:rsidP="003373B3">
                  <w:pPr>
                    <w:jc w:val="both"/>
                  </w:pPr>
                  <w:r>
                    <w:t xml:space="preserve">Ayudantes de Servicios de Limpieza  </w:t>
                  </w:r>
                </w:p>
                <w:p w:rsidR="00664F4C" w:rsidRDefault="00664F4C" w:rsidP="003373B3">
                  <w:pPr>
                    <w:jc w:val="both"/>
                  </w:pPr>
                  <w:r>
                    <w:t xml:space="preserve">Técnicos de mantenimiento y jardinero  </w:t>
                  </w:r>
                </w:p>
              </w:tc>
            </w:tr>
            <w:tr w:rsidR="00664F4C" w:rsidTr="003373B3">
              <w:tc>
                <w:tcPr>
                  <w:tcW w:w="1260" w:type="dxa"/>
                </w:tcPr>
                <w:p w:rsidR="00664F4C" w:rsidRPr="002D100C" w:rsidRDefault="00664F4C" w:rsidP="003373B3">
                  <w:pPr>
                    <w:pStyle w:val="Prrafodelista"/>
                    <w:ind w:left="0"/>
                    <w:jc w:val="center"/>
                    <w:rPr>
                      <w:b/>
                    </w:rPr>
                  </w:pPr>
                  <w:r w:rsidRPr="002D100C">
                    <w:rPr>
                      <w:b/>
                    </w:rPr>
                    <w:t>LUGAR</w:t>
                  </w:r>
                </w:p>
              </w:tc>
              <w:tc>
                <w:tcPr>
                  <w:tcW w:w="6515" w:type="dxa"/>
                </w:tcPr>
                <w:p w:rsidR="00664F4C" w:rsidRDefault="00664F4C" w:rsidP="003373B3">
                  <w:pPr>
                    <w:pStyle w:val="Prrafodelista"/>
                    <w:ind w:left="0"/>
                  </w:pPr>
                  <w:r>
                    <w:t xml:space="preserve">Oficina del Sindicato – Campamento </w:t>
                  </w:r>
                </w:p>
              </w:tc>
            </w:tr>
            <w:tr w:rsidR="00664F4C" w:rsidTr="003373B3">
              <w:tc>
                <w:tcPr>
                  <w:tcW w:w="1260" w:type="dxa"/>
                </w:tcPr>
                <w:p w:rsidR="00664F4C" w:rsidRPr="002D100C" w:rsidRDefault="00664F4C" w:rsidP="003373B3">
                  <w:pPr>
                    <w:pStyle w:val="Prrafodelista"/>
                    <w:ind w:left="0"/>
                    <w:jc w:val="center"/>
                    <w:rPr>
                      <w:b/>
                    </w:rPr>
                  </w:pPr>
                  <w:r w:rsidRPr="002D100C">
                    <w:rPr>
                      <w:b/>
                    </w:rPr>
                    <w:t>HORA</w:t>
                  </w:r>
                </w:p>
              </w:tc>
              <w:tc>
                <w:tcPr>
                  <w:tcW w:w="6515" w:type="dxa"/>
                </w:tcPr>
                <w:p w:rsidR="00664F4C" w:rsidRDefault="00664F4C" w:rsidP="003373B3">
                  <w:pPr>
                    <w:pStyle w:val="Prrafodelista"/>
                    <w:ind w:left="0"/>
                  </w:pPr>
                  <w:r>
                    <w:t xml:space="preserve">7:30 am – 9:00 am   </w:t>
                  </w:r>
                </w:p>
              </w:tc>
            </w:tr>
          </w:tbl>
          <w:p w:rsidR="00664F4C" w:rsidRPr="00CF32DF" w:rsidRDefault="00664F4C" w:rsidP="003373B3">
            <w:pPr>
              <w:spacing w:after="0" w:line="240" w:lineRule="auto"/>
              <w:rPr>
                <w:rFonts w:ascii="Calibri" w:eastAsia="Times New Roman" w:hAnsi="Calibri" w:cs="Calibri"/>
                <w:color w:val="000000"/>
              </w:rPr>
            </w:pPr>
          </w:p>
        </w:tc>
      </w:tr>
    </w:tbl>
    <w:p w:rsidR="00664F4C" w:rsidRDefault="00664F4C" w:rsidP="00664F4C">
      <w:pPr>
        <w:spacing w:after="0" w:line="240" w:lineRule="auto"/>
        <w:jc w:val="both"/>
        <w:rPr>
          <w:rFonts w:ascii="Times New Roman" w:hAnsi="Times New Roman" w:cs="Times New Roman"/>
          <w:sz w:val="24"/>
          <w:szCs w:val="24"/>
        </w:rPr>
      </w:pPr>
    </w:p>
    <w:p w:rsidR="00664F4C" w:rsidRPr="009C0A04" w:rsidRDefault="00664F4C" w:rsidP="00664F4C">
      <w:pPr>
        <w:shd w:val="clear" w:color="auto" w:fill="FBD4B4" w:themeFill="accent6" w:themeFillTint="66"/>
        <w:spacing w:after="0" w:line="240" w:lineRule="auto"/>
        <w:jc w:val="both"/>
        <w:rPr>
          <w:rFonts w:ascii="Times New Roman" w:hAnsi="Times New Roman" w:cs="Times New Roman"/>
          <w:b/>
          <w:sz w:val="24"/>
          <w:szCs w:val="24"/>
        </w:rPr>
      </w:pPr>
      <w:r w:rsidRPr="009C0A04">
        <w:rPr>
          <w:rFonts w:ascii="Times New Roman" w:hAnsi="Times New Roman" w:cs="Times New Roman"/>
          <w:b/>
          <w:sz w:val="24"/>
          <w:szCs w:val="24"/>
        </w:rPr>
        <w:t xml:space="preserve">III. ANEXOS </w:t>
      </w:r>
    </w:p>
    <w:p w:rsidR="00664F4C" w:rsidRDefault="00664F4C" w:rsidP="00664F4C">
      <w:pPr>
        <w:spacing w:after="0" w:line="240" w:lineRule="auto"/>
        <w:jc w:val="both"/>
        <w:rPr>
          <w:rFonts w:ascii="Times New Roman" w:hAnsi="Times New Roman" w:cs="Times New Roman"/>
          <w:b/>
          <w:sz w:val="24"/>
          <w:szCs w:val="24"/>
        </w:rPr>
      </w:pPr>
    </w:p>
    <w:p w:rsidR="00664F4C" w:rsidRPr="009C0A04" w:rsidRDefault="00664F4C" w:rsidP="00664F4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TOMA DE MEDIDAS DE EPP </w:t>
      </w:r>
    </w:p>
    <w:p w:rsidR="00664F4C" w:rsidRDefault="00664F4C" w:rsidP="00664F4C">
      <w:pPr>
        <w:spacing w:after="0" w:line="240" w:lineRule="auto"/>
        <w:jc w:val="both"/>
        <w:rPr>
          <w:rFonts w:ascii="Times New Roman" w:hAnsi="Times New Roman" w:cs="Times New Roman"/>
          <w:sz w:val="24"/>
          <w:szCs w:val="24"/>
        </w:rPr>
      </w:pPr>
      <w:r w:rsidRPr="009C0A04">
        <w:rPr>
          <w:rFonts w:ascii="Times New Roman" w:hAnsi="Times New Roman" w:cs="Times New Roman"/>
          <w:noProof/>
          <w:sz w:val="24"/>
          <w:szCs w:val="24"/>
          <w:lang w:val="es-ES" w:eastAsia="es-ES"/>
        </w:rPr>
        <w:drawing>
          <wp:inline distT="0" distB="0" distL="0" distR="0" wp14:anchorId="1C2DD71C" wp14:editId="25A21987">
            <wp:extent cx="5400675" cy="3037880"/>
            <wp:effectExtent l="0" t="0" r="0" b="0"/>
            <wp:docPr id="36" name="Imagen 36" descr="C:\Users\gmolina.GPTSACHILA\Downloads\20170208_094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GPTSACHILA\Downloads\20170208_094711.jp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664F4C" w:rsidRDefault="00664F4C" w:rsidP="00664F4C">
      <w:pPr>
        <w:spacing w:after="0" w:line="240" w:lineRule="auto"/>
        <w:jc w:val="both"/>
        <w:rPr>
          <w:rFonts w:ascii="Times New Roman" w:hAnsi="Times New Roman" w:cs="Times New Roman"/>
          <w:sz w:val="24"/>
          <w:szCs w:val="24"/>
        </w:rPr>
      </w:pPr>
    </w:p>
    <w:p w:rsidR="00664F4C" w:rsidRDefault="00664F4C" w:rsidP="00664F4C">
      <w:pPr>
        <w:spacing w:after="0" w:line="240" w:lineRule="auto"/>
        <w:jc w:val="both"/>
        <w:rPr>
          <w:rFonts w:ascii="Times New Roman" w:hAnsi="Times New Roman" w:cs="Times New Roman"/>
          <w:sz w:val="24"/>
          <w:szCs w:val="24"/>
        </w:rPr>
      </w:pPr>
    </w:p>
    <w:p w:rsidR="00664F4C" w:rsidRDefault="00664F4C" w:rsidP="00664F4C">
      <w:pPr>
        <w:spacing w:after="0" w:line="240" w:lineRule="auto"/>
        <w:jc w:val="both"/>
        <w:rPr>
          <w:rFonts w:ascii="Times New Roman" w:hAnsi="Times New Roman" w:cs="Times New Roman"/>
          <w:sz w:val="24"/>
          <w:szCs w:val="24"/>
        </w:rPr>
      </w:pPr>
    </w:p>
    <w:p w:rsidR="00664F4C" w:rsidRDefault="00664F4C" w:rsidP="00664F4C">
      <w:pPr>
        <w:spacing w:after="0" w:line="240" w:lineRule="auto"/>
        <w:jc w:val="both"/>
        <w:rPr>
          <w:rFonts w:ascii="Times New Roman" w:hAnsi="Times New Roman" w:cs="Times New Roman"/>
          <w:sz w:val="24"/>
          <w:szCs w:val="24"/>
        </w:rPr>
      </w:pPr>
    </w:p>
    <w:p w:rsidR="00664F4C" w:rsidRDefault="00664F4C" w:rsidP="00664F4C">
      <w:pPr>
        <w:spacing w:after="0" w:line="240" w:lineRule="auto"/>
        <w:jc w:val="both"/>
        <w:rPr>
          <w:rFonts w:ascii="Times New Roman" w:hAnsi="Times New Roman" w:cs="Times New Roman"/>
          <w:sz w:val="24"/>
          <w:szCs w:val="24"/>
        </w:rPr>
      </w:pPr>
    </w:p>
    <w:p w:rsidR="00664F4C" w:rsidRDefault="00664F4C" w:rsidP="00664F4C">
      <w:pPr>
        <w:spacing w:after="0" w:line="240" w:lineRule="auto"/>
        <w:jc w:val="both"/>
        <w:rPr>
          <w:rFonts w:ascii="Times New Roman" w:hAnsi="Times New Roman" w:cs="Times New Roman"/>
          <w:sz w:val="24"/>
          <w:szCs w:val="24"/>
        </w:rPr>
      </w:pPr>
    </w:p>
    <w:p w:rsidR="00664F4C" w:rsidRDefault="00664F4C" w:rsidP="00664F4C">
      <w:pPr>
        <w:spacing w:after="0" w:line="240" w:lineRule="auto"/>
        <w:jc w:val="both"/>
        <w:rPr>
          <w:rFonts w:ascii="Times New Roman" w:hAnsi="Times New Roman" w:cs="Times New Roman"/>
          <w:sz w:val="24"/>
          <w:szCs w:val="24"/>
        </w:rPr>
      </w:pPr>
    </w:p>
    <w:p w:rsidR="00664F4C" w:rsidRDefault="00664F4C" w:rsidP="00664F4C">
      <w:pPr>
        <w:spacing w:after="0" w:line="240" w:lineRule="auto"/>
        <w:jc w:val="both"/>
        <w:rPr>
          <w:rFonts w:ascii="Times New Roman" w:hAnsi="Times New Roman" w:cs="Times New Roman"/>
          <w:sz w:val="24"/>
          <w:szCs w:val="24"/>
        </w:rPr>
      </w:pPr>
      <w:r w:rsidRPr="009C0A04">
        <w:rPr>
          <w:rFonts w:ascii="Times New Roman" w:hAnsi="Times New Roman" w:cs="Times New Roman"/>
          <w:noProof/>
          <w:sz w:val="24"/>
          <w:szCs w:val="24"/>
          <w:lang w:val="es-ES" w:eastAsia="es-ES"/>
        </w:rPr>
        <w:lastRenderedPageBreak/>
        <w:drawing>
          <wp:inline distT="0" distB="0" distL="0" distR="0" wp14:anchorId="56BA070A" wp14:editId="39ACF0E9">
            <wp:extent cx="5400675" cy="3037880"/>
            <wp:effectExtent l="0" t="0" r="0" b="0"/>
            <wp:docPr id="37" name="Imagen 37" descr="C:\Users\gmolina.GPTSACHILA\Downloads\20170208_093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a.GPTSACHILA\Downloads\20170208_093326.jp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664F4C" w:rsidRDefault="00664F4C" w:rsidP="00664F4C">
      <w:pPr>
        <w:spacing w:after="0" w:line="240" w:lineRule="auto"/>
        <w:jc w:val="both"/>
        <w:rPr>
          <w:rFonts w:ascii="Times New Roman" w:hAnsi="Times New Roman" w:cs="Times New Roman"/>
          <w:sz w:val="24"/>
          <w:szCs w:val="24"/>
        </w:rPr>
      </w:pPr>
    </w:p>
    <w:p w:rsidR="00664F4C" w:rsidRDefault="00664F4C" w:rsidP="00664F4C">
      <w:pPr>
        <w:spacing w:after="0" w:line="240" w:lineRule="auto"/>
        <w:jc w:val="both"/>
        <w:rPr>
          <w:rFonts w:ascii="Times New Roman" w:hAnsi="Times New Roman" w:cs="Times New Roman"/>
          <w:sz w:val="24"/>
          <w:szCs w:val="24"/>
        </w:rPr>
      </w:pPr>
      <w:r w:rsidRPr="00CC1AB4">
        <w:rPr>
          <w:rFonts w:ascii="Times New Roman" w:hAnsi="Times New Roman" w:cs="Times New Roman"/>
          <w:noProof/>
          <w:sz w:val="24"/>
          <w:szCs w:val="24"/>
          <w:lang w:val="es-ES" w:eastAsia="es-ES"/>
        </w:rPr>
        <w:drawing>
          <wp:inline distT="0" distB="0" distL="0" distR="0" wp14:anchorId="3AA2F229" wp14:editId="1830EEBB">
            <wp:extent cx="5400675" cy="3037880"/>
            <wp:effectExtent l="0" t="0" r="0" b="0"/>
            <wp:docPr id="39" name="Imagen 39" descr="C:\Users\gmolina.GPTSACHILA\Downloads\20170208_093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a.GPTSACHILA\Downloads\20170208_093213.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664F4C" w:rsidRDefault="00664F4C" w:rsidP="00664F4C">
      <w:pPr>
        <w:spacing w:after="0" w:line="240" w:lineRule="auto"/>
        <w:jc w:val="both"/>
        <w:rPr>
          <w:rFonts w:ascii="Times New Roman" w:hAnsi="Times New Roman" w:cs="Times New Roman"/>
          <w:sz w:val="24"/>
          <w:szCs w:val="24"/>
        </w:rPr>
      </w:pPr>
    </w:p>
    <w:p w:rsidR="00664F4C" w:rsidRDefault="00664F4C" w:rsidP="00664F4C">
      <w:pPr>
        <w:spacing w:after="0" w:line="240" w:lineRule="auto"/>
        <w:jc w:val="both"/>
        <w:rPr>
          <w:rFonts w:ascii="Times New Roman" w:hAnsi="Times New Roman" w:cs="Times New Roman"/>
          <w:sz w:val="24"/>
          <w:szCs w:val="24"/>
        </w:rPr>
      </w:pPr>
    </w:p>
    <w:p w:rsidR="00664F4C" w:rsidRDefault="00664F4C" w:rsidP="00664F4C">
      <w:pPr>
        <w:spacing w:after="0" w:line="240" w:lineRule="auto"/>
        <w:jc w:val="both"/>
        <w:rPr>
          <w:rFonts w:ascii="Times New Roman" w:hAnsi="Times New Roman" w:cs="Times New Roman"/>
          <w:sz w:val="24"/>
          <w:szCs w:val="24"/>
        </w:rPr>
      </w:pPr>
    </w:p>
    <w:p w:rsidR="00664F4C" w:rsidRDefault="00664F4C" w:rsidP="00664F4C">
      <w:pPr>
        <w:spacing w:after="0" w:line="240" w:lineRule="auto"/>
        <w:jc w:val="both"/>
        <w:rPr>
          <w:rFonts w:ascii="Times New Roman" w:hAnsi="Times New Roman" w:cs="Times New Roman"/>
          <w:sz w:val="24"/>
          <w:szCs w:val="24"/>
        </w:rPr>
      </w:pPr>
      <w:r w:rsidRPr="00CC1AB4">
        <w:rPr>
          <w:rFonts w:ascii="Times New Roman" w:hAnsi="Times New Roman" w:cs="Times New Roman"/>
          <w:noProof/>
          <w:sz w:val="24"/>
          <w:szCs w:val="24"/>
          <w:lang w:val="es-ES" w:eastAsia="es-ES"/>
        </w:rPr>
        <w:lastRenderedPageBreak/>
        <w:drawing>
          <wp:inline distT="0" distB="0" distL="0" distR="0" wp14:anchorId="28433BA0" wp14:editId="36532BBD">
            <wp:extent cx="5400675" cy="3037880"/>
            <wp:effectExtent l="0" t="0" r="0" b="0"/>
            <wp:docPr id="40" name="Imagen 40" descr="C:\Users\gmolina.GPTSACHILA\Downloads\20170209_152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molina.GPTSACHILA\Downloads\20170209_152854.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664F4C" w:rsidRDefault="00664F4C" w:rsidP="00664F4C">
      <w:pPr>
        <w:spacing w:after="0" w:line="240" w:lineRule="auto"/>
        <w:jc w:val="both"/>
        <w:rPr>
          <w:rFonts w:ascii="Times New Roman" w:hAnsi="Times New Roman" w:cs="Times New Roman"/>
          <w:sz w:val="24"/>
          <w:szCs w:val="24"/>
        </w:rPr>
      </w:pPr>
    </w:p>
    <w:p w:rsidR="00664F4C" w:rsidRDefault="00664F4C" w:rsidP="00664F4C">
      <w:pPr>
        <w:spacing w:after="0" w:line="240" w:lineRule="auto"/>
        <w:jc w:val="center"/>
        <w:rPr>
          <w:rFonts w:ascii="Times New Roman" w:hAnsi="Times New Roman" w:cs="Times New Roman"/>
          <w:b/>
          <w:sz w:val="24"/>
          <w:szCs w:val="24"/>
        </w:rPr>
      </w:pPr>
      <w:r w:rsidRPr="00EC6402">
        <w:rPr>
          <w:rFonts w:ascii="Times New Roman" w:hAnsi="Times New Roman" w:cs="Times New Roman"/>
          <w:b/>
          <w:noProof/>
          <w:sz w:val="24"/>
          <w:szCs w:val="24"/>
          <w:lang w:val="es-ES" w:eastAsia="es-ES"/>
        </w:rPr>
        <w:drawing>
          <wp:inline distT="0" distB="0" distL="0" distR="0" wp14:anchorId="2FC1B77F" wp14:editId="35A941B4">
            <wp:extent cx="2552700" cy="3829050"/>
            <wp:effectExtent l="0" t="0" r="0" b="0"/>
            <wp:docPr id="41" name="Imagen 41" descr="C:\Users\gmolina.GPTSACHILA\Downloads\20170210_07425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molina.GPTSACHILA\Downloads\20170210_074251 (1).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553627" cy="3830440"/>
                    </a:xfrm>
                    <a:prstGeom prst="rect">
                      <a:avLst/>
                    </a:prstGeom>
                    <a:noFill/>
                    <a:ln>
                      <a:noFill/>
                    </a:ln>
                  </pic:spPr>
                </pic:pic>
              </a:graphicData>
            </a:graphic>
          </wp:inline>
        </w:drawing>
      </w:r>
    </w:p>
    <w:p w:rsidR="00664F4C" w:rsidRDefault="00664F4C" w:rsidP="00664F4C">
      <w:pPr>
        <w:spacing w:after="0" w:line="240" w:lineRule="auto"/>
        <w:jc w:val="both"/>
        <w:rPr>
          <w:rFonts w:ascii="Times New Roman" w:hAnsi="Times New Roman" w:cs="Times New Roman"/>
          <w:sz w:val="24"/>
          <w:szCs w:val="24"/>
        </w:rPr>
      </w:pPr>
      <w:r w:rsidRPr="00FA3DAB">
        <w:rPr>
          <w:rFonts w:ascii="Times New Roman" w:hAnsi="Times New Roman" w:cs="Times New Roman"/>
          <w:b/>
          <w:sz w:val="24"/>
          <w:szCs w:val="24"/>
        </w:rPr>
        <w:t>Nota/</w:t>
      </w:r>
      <w:r>
        <w:rPr>
          <w:rFonts w:ascii="Times New Roman" w:hAnsi="Times New Roman" w:cs="Times New Roman"/>
          <w:sz w:val="24"/>
          <w:szCs w:val="24"/>
        </w:rPr>
        <w:t xml:space="preserve"> Se anexa copias de las notificaciones personales que se entregó a cada uno de los trabajadores bajo el Régimen de Código de Trabajo, informando el día,  hora, y lugar para la toma de medidas. </w:t>
      </w:r>
    </w:p>
    <w:p w:rsidR="00664F4C" w:rsidRDefault="00664F4C" w:rsidP="00664F4C">
      <w:pPr>
        <w:spacing w:after="0" w:line="240" w:lineRule="auto"/>
        <w:jc w:val="both"/>
        <w:rPr>
          <w:rFonts w:ascii="Times New Roman" w:hAnsi="Times New Roman" w:cs="Times New Roman"/>
          <w:sz w:val="24"/>
          <w:szCs w:val="24"/>
        </w:rPr>
      </w:pPr>
    </w:p>
    <w:p w:rsidR="00687843" w:rsidRDefault="00687843" w:rsidP="00664F4C">
      <w:pPr>
        <w:spacing w:after="0" w:line="240" w:lineRule="auto"/>
        <w:jc w:val="both"/>
        <w:rPr>
          <w:rFonts w:ascii="Times New Roman" w:hAnsi="Times New Roman" w:cs="Times New Roman"/>
          <w:sz w:val="24"/>
          <w:szCs w:val="24"/>
        </w:rPr>
      </w:pPr>
    </w:p>
    <w:p w:rsidR="00687843" w:rsidRDefault="00687843" w:rsidP="00664F4C">
      <w:pPr>
        <w:spacing w:after="0" w:line="240" w:lineRule="auto"/>
        <w:jc w:val="both"/>
        <w:rPr>
          <w:rFonts w:ascii="Times New Roman" w:hAnsi="Times New Roman" w:cs="Times New Roman"/>
          <w:sz w:val="24"/>
          <w:szCs w:val="24"/>
        </w:rPr>
      </w:pPr>
    </w:p>
    <w:p w:rsidR="00687843" w:rsidRDefault="00687843" w:rsidP="00664F4C">
      <w:pPr>
        <w:spacing w:after="0" w:line="240" w:lineRule="auto"/>
        <w:jc w:val="both"/>
        <w:rPr>
          <w:rFonts w:ascii="Times New Roman" w:hAnsi="Times New Roman" w:cs="Times New Roman"/>
          <w:sz w:val="24"/>
          <w:szCs w:val="24"/>
        </w:rPr>
      </w:pPr>
    </w:p>
    <w:p w:rsidR="00664F4C" w:rsidRPr="006B5123" w:rsidRDefault="00664F4C" w:rsidP="00664F4C">
      <w:pPr>
        <w:spacing w:after="0" w:line="240" w:lineRule="auto"/>
        <w:jc w:val="center"/>
        <w:rPr>
          <w:rFonts w:ascii="Times New Roman" w:hAnsi="Times New Roman" w:cs="Times New Roman"/>
          <w:b/>
          <w:sz w:val="20"/>
          <w:szCs w:val="24"/>
        </w:rPr>
      </w:pPr>
      <w:r w:rsidRPr="006B5123">
        <w:rPr>
          <w:rFonts w:ascii="Times New Roman" w:hAnsi="Times New Roman" w:cs="Times New Roman"/>
          <w:b/>
          <w:sz w:val="20"/>
          <w:szCs w:val="24"/>
        </w:rPr>
        <w:t xml:space="preserve">FORMATO ENTREGADO PERSONALMENTE A LOS TRABAJADORES PARA TOMA DE MEDIDAS DE EPP </w:t>
      </w:r>
    </w:p>
    <w:tbl>
      <w:tblPr>
        <w:tblStyle w:val="Tablaconcuadrcula"/>
        <w:tblW w:w="0" w:type="auto"/>
        <w:tblLook w:val="04A0" w:firstRow="1" w:lastRow="0" w:firstColumn="1" w:lastColumn="0" w:noHBand="0" w:noVBand="1"/>
      </w:tblPr>
      <w:tblGrid>
        <w:gridCol w:w="4246"/>
        <w:gridCol w:w="4248"/>
      </w:tblGrid>
      <w:tr w:rsidR="00664F4C" w:rsidTr="003373B3">
        <w:tc>
          <w:tcPr>
            <w:tcW w:w="8495" w:type="dxa"/>
            <w:gridSpan w:val="2"/>
            <w:shd w:val="clear" w:color="auto" w:fill="DAEEF3" w:themeFill="accent5" w:themeFillTint="33"/>
          </w:tcPr>
          <w:p w:rsidR="00664F4C" w:rsidRPr="00E138E3" w:rsidRDefault="00664F4C" w:rsidP="003373B3">
            <w:pPr>
              <w:jc w:val="center"/>
              <w:rPr>
                <w:rFonts w:ascii="Times New Roman" w:hAnsi="Times New Roman" w:cs="Times New Roman"/>
                <w:b/>
                <w:sz w:val="24"/>
                <w:szCs w:val="24"/>
              </w:rPr>
            </w:pPr>
            <w:r w:rsidRPr="00E138E3">
              <w:rPr>
                <w:rFonts w:ascii="Times New Roman" w:hAnsi="Times New Roman" w:cs="Times New Roman"/>
                <w:b/>
                <w:sz w:val="24"/>
                <w:szCs w:val="24"/>
              </w:rPr>
              <w:t>JUEVES 9 DE FEBRERO DEL 2017</w:t>
            </w:r>
          </w:p>
          <w:p w:rsidR="00664F4C" w:rsidRDefault="00664F4C" w:rsidP="003373B3">
            <w:pPr>
              <w:jc w:val="center"/>
              <w:rPr>
                <w:rFonts w:ascii="Times New Roman" w:hAnsi="Times New Roman" w:cs="Times New Roman"/>
                <w:sz w:val="24"/>
                <w:szCs w:val="24"/>
              </w:rPr>
            </w:pPr>
            <w:r w:rsidRPr="00E138E3">
              <w:rPr>
                <w:rFonts w:ascii="Times New Roman" w:hAnsi="Times New Roman" w:cs="Times New Roman"/>
                <w:b/>
                <w:sz w:val="18"/>
                <w:szCs w:val="24"/>
              </w:rPr>
              <w:t>ÚNICO DÍA PARA LA TOMA DE MEDIDAS DE LOS EQUIPOS DE PROTECCIÓN PERSONAL</w:t>
            </w:r>
            <w:r w:rsidRPr="00E138E3">
              <w:rPr>
                <w:rFonts w:ascii="Times New Roman" w:hAnsi="Times New Roman" w:cs="Times New Roman"/>
                <w:sz w:val="18"/>
                <w:szCs w:val="24"/>
              </w:rPr>
              <w:t xml:space="preserve"> </w:t>
            </w:r>
          </w:p>
        </w:tc>
      </w:tr>
      <w:tr w:rsidR="00664F4C" w:rsidTr="003373B3">
        <w:tc>
          <w:tcPr>
            <w:tcW w:w="4247" w:type="dxa"/>
          </w:tcPr>
          <w:p w:rsidR="00664F4C" w:rsidRPr="00E138E3" w:rsidRDefault="00664F4C" w:rsidP="003373B3">
            <w:pPr>
              <w:jc w:val="center"/>
              <w:rPr>
                <w:rFonts w:ascii="Times New Roman" w:hAnsi="Times New Roman" w:cs="Times New Roman"/>
                <w:b/>
                <w:sz w:val="24"/>
                <w:szCs w:val="24"/>
              </w:rPr>
            </w:pPr>
            <w:r w:rsidRPr="00E138E3">
              <w:rPr>
                <w:rFonts w:ascii="Times New Roman" w:hAnsi="Times New Roman" w:cs="Times New Roman"/>
                <w:b/>
                <w:sz w:val="24"/>
                <w:szCs w:val="24"/>
              </w:rPr>
              <w:t>DIRIGIDO</w:t>
            </w:r>
          </w:p>
        </w:tc>
        <w:tc>
          <w:tcPr>
            <w:tcW w:w="4248" w:type="dxa"/>
          </w:tcPr>
          <w:p w:rsidR="00664F4C" w:rsidRDefault="00664F4C" w:rsidP="003373B3">
            <w:pPr>
              <w:jc w:val="both"/>
              <w:rPr>
                <w:rFonts w:ascii="Times New Roman" w:hAnsi="Times New Roman" w:cs="Times New Roman"/>
                <w:sz w:val="24"/>
                <w:szCs w:val="24"/>
              </w:rPr>
            </w:pPr>
            <w:r>
              <w:rPr>
                <w:rFonts w:ascii="Times New Roman" w:hAnsi="Times New Roman" w:cs="Times New Roman"/>
                <w:sz w:val="24"/>
                <w:szCs w:val="24"/>
              </w:rPr>
              <w:t xml:space="preserve">Talleres </w:t>
            </w:r>
          </w:p>
        </w:tc>
      </w:tr>
      <w:tr w:rsidR="00664F4C" w:rsidTr="003373B3">
        <w:tc>
          <w:tcPr>
            <w:tcW w:w="4247" w:type="dxa"/>
          </w:tcPr>
          <w:p w:rsidR="00664F4C" w:rsidRPr="00E138E3" w:rsidRDefault="00664F4C" w:rsidP="003373B3">
            <w:pPr>
              <w:jc w:val="center"/>
              <w:rPr>
                <w:rFonts w:ascii="Times New Roman" w:hAnsi="Times New Roman" w:cs="Times New Roman"/>
                <w:b/>
                <w:sz w:val="24"/>
                <w:szCs w:val="24"/>
              </w:rPr>
            </w:pPr>
            <w:r w:rsidRPr="00E138E3">
              <w:rPr>
                <w:rFonts w:ascii="Times New Roman" w:hAnsi="Times New Roman" w:cs="Times New Roman"/>
                <w:b/>
                <w:sz w:val="24"/>
                <w:szCs w:val="24"/>
              </w:rPr>
              <w:t>LUGAR</w:t>
            </w:r>
          </w:p>
        </w:tc>
        <w:tc>
          <w:tcPr>
            <w:tcW w:w="4248" w:type="dxa"/>
          </w:tcPr>
          <w:p w:rsidR="00664F4C" w:rsidRDefault="00664F4C" w:rsidP="003373B3">
            <w:pPr>
              <w:jc w:val="both"/>
              <w:rPr>
                <w:rFonts w:ascii="Times New Roman" w:hAnsi="Times New Roman" w:cs="Times New Roman"/>
                <w:sz w:val="24"/>
                <w:szCs w:val="24"/>
              </w:rPr>
            </w:pPr>
            <w:r>
              <w:rPr>
                <w:rFonts w:ascii="Times New Roman" w:hAnsi="Times New Roman" w:cs="Times New Roman"/>
                <w:sz w:val="24"/>
                <w:szCs w:val="24"/>
              </w:rPr>
              <w:t xml:space="preserve">Oficina del Sindicato  Campamento </w:t>
            </w:r>
          </w:p>
        </w:tc>
      </w:tr>
      <w:tr w:rsidR="00664F4C" w:rsidTr="003373B3">
        <w:tc>
          <w:tcPr>
            <w:tcW w:w="4247" w:type="dxa"/>
          </w:tcPr>
          <w:p w:rsidR="00664F4C" w:rsidRPr="00E138E3" w:rsidRDefault="00664F4C" w:rsidP="003373B3">
            <w:pPr>
              <w:jc w:val="center"/>
              <w:rPr>
                <w:rFonts w:ascii="Times New Roman" w:hAnsi="Times New Roman" w:cs="Times New Roman"/>
                <w:b/>
                <w:sz w:val="24"/>
                <w:szCs w:val="24"/>
              </w:rPr>
            </w:pPr>
            <w:r w:rsidRPr="00E138E3">
              <w:rPr>
                <w:rFonts w:ascii="Times New Roman" w:hAnsi="Times New Roman" w:cs="Times New Roman"/>
                <w:b/>
                <w:sz w:val="24"/>
                <w:szCs w:val="24"/>
              </w:rPr>
              <w:t>HORA</w:t>
            </w:r>
          </w:p>
        </w:tc>
        <w:tc>
          <w:tcPr>
            <w:tcW w:w="4248" w:type="dxa"/>
          </w:tcPr>
          <w:p w:rsidR="00664F4C" w:rsidRDefault="00664F4C" w:rsidP="003373B3">
            <w:pPr>
              <w:jc w:val="both"/>
              <w:rPr>
                <w:rFonts w:ascii="Times New Roman" w:hAnsi="Times New Roman" w:cs="Times New Roman"/>
                <w:sz w:val="24"/>
                <w:szCs w:val="24"/>
              </w:rPr>
            </w:pPr>
            <w:r>
              <w:rPr>
                <w:rFonts w:ascii="Times New Roman" w:hAnsi="Times New Roman" w:cs="Times New Roman"/>
                <w:sz w:val="24"/>
                <w:szCs w:val="24"/>
              </w:rPr>
              <w:t xml:space="preserve">15:00 pm – 17:00 pm </w:t>
            </w:r>
          </w:p>
        </w:tc>
      </w:tr>
      <w:tr w:rsidR="00664F4C" w:rsidTr="003373B3">
        <w:tc>
          <w:tcPr>
            <w:tcW w:w="4247" w:type="dxa"/>
          </w:tcPr>
          <w:p w:rsidR="00664F4C" w:rsidRPr="00E138E3" w:rsidRDefault="00664F4C" w:rsidP="003373B3">
            <w:pPr>
              <w:jc w:val="center"/>
              <w:rPr>
                <w:rFonts w:ascii="Times New Roman" w:hAnsi="Times New Roman" w:cs="Times New Roman"/>
                <w:b/>
                <w:sz w:val="24"/>
                <w:szCs w:val="24"/>
              </w:rPr>
            </w:pPr>
            <w:r w:rsidRPr="00E138E3">
              <w:rPr>
                <w:rFonts w:ascii="Times New Roman" w:hAnsi="Times New Roman" w:cs="Times New Roman"/>
                <w:b/>
                <w:sz w:val="24"/>
                <w:szCs w:val="24"/>
              </w:rPr>
              <w:t>NOMBRE Y APELLIDO</w:t>
            </w:r>
          </w:p>
        </w:tc>
        <w:tc>
          <w:tcPr>
            <w:tcW w:w="4248" w:type="dxa"/>
          </w:tcPr>
          <w:p w:rsidR="00664F4C" w:rsidRPr="00E138E3" w:rsidRDefault="00664F4C" w:rsidP="003373B3">
            <w:pPr>
              <w:jc w:val="both"/>
              <w:rPr>
                <w:rFonts w:ascii="Times New Roman" w:hAnsi="Times New Roman" w:cs="Times New Roman"/>
                <w:b/>
                <w:sz w:val="24"/>
                <w:szCs w:val="24"/>
              </w:rPr>
            </w:pPr>
            <w:r w:rsidRPr="00E138E3">
              <w:rPr>
                <w:rFonts w:ascii="Times New Roman" w:hAnsi="Times New Roman" w:cs="Times New Roman"/>
                <w:b/>
                <w:sz w:val="24"/>
                <w:szCs w:val="24"/>
              </w:rPr>
              <w:t xml:space="preserve">ROLDAN VERA LUCIO OMAR </w:t>
            </w:r>
          </w:p>
        </w:tc>
      </w:tr>
    </w:tbl>
    <w:p w:rsidR="00664F4C" w:rsidRDefault="00664F4C" w:rsidP="00664F4C">
      <w:pPr>
        <w:spacing w:after="0" w:line="240" w:lineRule="auto"/>
        <w:jc w:val="both"/>
        <w:rPr>
          <w:rFonts w:ascii="Times New Roman" w:hAnsi="Times New Roman" w:cs="Times New Roman"/>
          <w:sz w:val="24"/>
          <w:szCs w:val="24"/>
        </w:rPr>
      </w:pPr>
    </w:p>
    <w:p w:rsidR="00664F4C" w:rsidRDefault="00664F4C" w:rsidP="00664F4C">
      <w:pPr>
        <w:spacing w:after="0" w:line="240" w:lineRule="auto"/>
        <w:jc w:val="both"/>
        <w:rPr>
          <w:rFonts w:ascii="Times New Roman" w:hAnsi="Times New Roman" w:cs="Times New Roman"/>
          <w:sz w:val="24"/>
          <w:szCs w:val="24"/>
        </w:rPr>
      </w:pPr>
    </w:p>
    <w:p w:rsidR="00664F4C" w:rsidRPr="000B3F2D" w:rsidRDefault="00664F4C" w:rsidP="00664F4C">
      <w:pPr>
        <w:spacing w:after="0" w:line="240" w:lineRule="auto"/>
        <w:jc w:val="both"/>
        <w:rPr>
          <w:rFonts w:ascii="Times New Roman" w:hAnsi="Times New Roman" w:cs="Times New Roman"/>
          <w:sz w:val="24"/>
          <w:szCs w:val="24"/>
        </w:rPr>
      </w:pPr>
      <w:r w:rsidRPr="000B3F2D">
        <w:rPr>
          <w:rFonts w:ascii="Times New Roman" w:hAnsi="Times New Roman"/>
          <w:color w:val="000000" w:themeColor="text1"/>
          <w:sz w:val="24"/>
          <w:szCs w:val="24"/>
        </w:rPr>
        <w:t>Particular que pongo en su conocimiento para los fines pertinentes.</w:t>
      </w:r>
    </w:p>
    <w:p w:rsidR="00664F4C" w:rsidRDefault="00664F4C" w:rsidP="00664F4C">
      <w:pPr>
        <w:spacing w:line="240" w:lineRule="auto"/>
        <w:jc w:val="both"/>
        <w:rPr>
          <w:rFonts w:ascii="Times New Roman" w:hAnsi="Times New Roman"/>
          <w:noProof/>
          <w:color w:val="000000" w:themeColor="text1"/>
          <w:sz w:val="24"/>
          <w:szCs w:val="24"/>
        </w:rPr>
      </w:pPr>
    </w:p>
    <w:p w:rsidR="00664F4C" w:rsidRDefault="00664F4C" w:rsidP="00664F4C">
      <w:pPr>
        <w:spacing w:line="240" w:lineRule="auto"/>
        <w:jc w:val="both"/>
        <w:rPr>
          <w:rFonts w:ascii="Times New Roman" w:hAnsi="Times New Roman"/>
          <w:noProof/>
          <w:color w:val="000000" w:themeColor="text1"/>
          <w:sz w:val="24"/>
          <w:szCs w:val="24"/>
        </w:rPr>
      </w:pPr>
    </w:p>
    <w:p w:rsidR="00664F4C" w:rsidRDefault="00664F4C" w:rsidP="00664F4C">
      <w:pPr>
        <w:spacing w:line="240" w:lineRule="auto"/>
        <w:jc w:val="both"/>
        <w:rPr>
          <w:rFonts w:ascii="Times New Roman" w:hAnsi="Times New Roman"/>
          <w:noProof/>
          <w:color w:val="000000" w:themeColor="text1"/>
          <w:sz w:val="24"/>
          <w:szCs w:val="24"/>
        </w:rPr>
      </w:pPr>
    </w:p>
    <w:p w:rsidR="00664F4C" w:rsidRDefault="00664F4C" w:rsidP="00664F4C">
      <w:pPr>
        <w:spacing w:line="240" w:lineRule="auto"/>
        <w:jc w:val="both"/>
        <w:rPr>
          <w:rFonts w:ascii="Times New Roman" w:hAnsi="Times New Roman"/>
          <w:noProof/>
          <w:color w:val="000000" w:themeColor="text1"/>
          <w:sz w:val="24"/>
          <w:szCs w:val="24"/>
        </w:rPr>
      </w:pPr>
      <w:r w:rsidRPr="000B3F2D">
        <w:rPr>
          <w:rFonts w:ascii="Times New Roman" w:hAnsi="Times New Roman"/>
          <w:noProof/>
          <w:color w:val="000000" w:themeColor="text1"/>
          <w:sz w:val="24"/>
          <w:szCs w:val="24"/>
        </w:rPr>
        <w:t>Atentamente,</w:t>
      </w:r>
    </w:p>
    <w:p w:rsidR="00664F4C" w:rsidRDefault="00664F4C" w:rsidP="00664F4C">
      <w:pPr>
        <w:spacing w:line="240" w:lineRule="auto"/>
        <w:jc w:val="both"/>
        <w:rPr>
          <w:rFonts w:ascii="Times New Roman" w:hAnsi="Times New Roman"/>
          <w:noProof/>
          <w:color w:val="000000" w:themeColor="text1"/>
          <w:sz w:val="24"/>
          <w:szCs w:val="24"/>
        </w:rPr>
      </w:pPr>
    </w:p>
    <w:p w:rsidR="00664F4C" w:rsidRDefault="00664F4C" w:rsidP="00664F4C">
      <w:pPr>
        <w:spacing w:line="240" w:lineRule="auto"/>
        <w:jc w:val="both"/>
        <w:rPr>
          <w:rFonts w:ascii="Times New Roman" w:hAnsi="Times New Roman"/>
          <w:noProof/>
          <w:color w:val="000000" w:themeColor="text1"/>
          <w:sz w:val="24"/>
          <w:szCs w:val="24"/>
        </w:rPr>
      </w:pPr>
    </w:p>
    <w:p w:rsidR="00664F4C" w:rsidRPr="000B3F2D" w:rsidRDefault="00664F4C" w:rsidP="00664F4C">
      <w:pPr>
        <w:spacing w:line="240" w:lineRule="auto"/>
        <w:jc w:val="both"/>
        <w:rPr>
          <w:rFonts w:ascii="Times New Roman" w:hAnsi="Times New Roman"/>
          <w:noProof/>
          <w:color w:val="000000" w:themeColor="text1"/>
          <w:sz w:val="24"/>
          <w:szCs w:val="24"/>
        </w:rPr>
      </w:pPr>
    </w:p>
    <w:p w:rsidR="00664F4C" w:rsidRPr="000B3F2D" w:rsidRDefault="00664F4C" w:rsidP="00664F4C">
      <w:pPr>
        <w:spacing w:line="240" w:lineRule="auto"/>
        <w:jc w:val="both"/>
        <w:rPr>
          <w:rFonts w:ascii="Times New Roman" w:hAnsi="Times New Roman"/>
          <w:noProof/>
          <w:color w:val="000000" w:themeColor="text1"/>
          <w:sz w:val="24"/>
          <w:szCs w:val="24"/>
        </w:rPr>
      </w:pPr>
      <w:r w:rsidRPr="000B3F2D">
        <w:rPr>
          <w:rFonts w:ascii="Times New Roman" w:hAnsi="Times New Roman"/>
          <w:noProof/>
          <w:color w:val="000000" w:themeColor="text1"/>
          <w:sz w:val="24"/>
          <w:szCs w:val="24"/>
        </w:rPr>
        <w:t>Ing. MSc. Gladys Molina Romero</w:t>
      </w:r>
    </w:p>
    <w:p w:rsidR="00664F4C" w:rsidRPr="000B3F2D" w:rsidRDefault="00664F4C" w:rsidP="00664F4C">
      <w:pPr>
        <w:spacing w:line="240" w:lineRule="auto"/>
        <w:jc w:val="both"/>
        <w:rPr>
          <w:rFonts w:ascii="Times New Roman" w:hAnsi="Times New Roman"/>
          <w:noProof/>
          <w:color w:val="000000" w:themeColor="text1"/>
          <w:sz w:val="24"/>
          <w:szCs w:val="24"/>
        </w:rPr>
      </w:pPr>
      <w:r w:rsidRPr="000B3F2D">
        <w:rPr>
          <w:rFonts w:ascii="Times New Roman" w:hAnsi="Times New Roman"/>
          <w:b/>
          <w:noProof/>
          <w:color w:val="000000" w:themeColor="text1"/>
          <w:sz w:val="24"/>
          <w:szCs w:val="24"/>
        </w:rPr>
        <w:t xml:space="preserve">ANALISTA DE SEGURIDAD Y SALUD OCUPACIONAL  </w:t>
      </w:r>
      <w:r w:rsidRPr="0050271E">
        <w:t xml:space="preserve"> </w:t>
      </w:r>
    </w:p>
    <w:p w:rsidR="00664F4C" w:rsidRPr="0023729E" w:rsidRDefault="00664F4C" w:rsidP="00664F4C">
      <w:pPr>
        <w:rPr>
          <w:lang w:val="es-ES"/>
        </w:rPr>
      </w:pPr>
    </w:p>
    <w:p w:rsidR="00664F4C" w:rsidRDefault="00664F4C" w:rsidP="00617D00">
      <w:pPr>
        <w:pStyle w:val="Prrafodelista"/>
        <w:spacing w:line="240" w:lineRule="auto"/>
        <w:ind w:left="-426"/>
        <w:jc w:val="both"/>
        <w:rPr>
          <w:rFonts w:ascii="Times New Roman" w:hAnsi="Times New Roman"/>
          <w:noProof/>
          <w:color w:val="000000" w:themeColor="text1"/>
          <w:sz w:val="24"/>
          <w:szCs w:val="24"/>
        </w:rPr>
      </w:pPr>
    </w:p>
    <w:p w:rsidR="004E5D6C" w:rsidRDefault="004E5D6C" w:rsidP="00617D00">
      <w:pPr>
        <w:pStyle w:val="Prrafodelista"/>
        <w:spacing w:line="240" w:lineRule="auto"/>
        <w:ind w:left="-426"/>
        <w:jc w:val="both"/>
        <w:rPr>
          <w:rFonts w:ascii="Times New Roman" w:hAnsi="Times New Roman"/>
          <w:noProof/>
          <w:color w:val="000000" w:themeColor="text1"/>
          <w:sz w:val="24"/>
          <w:szCs w:val="24"/>
        </w:rPr>
      </w:pPr>
    </w:p>
    <w:p w:rsidR="004E5D6C" w:rsidRDefault="004E5D6C" w:rsidP="00617D00">
      <w:pPr>
        <w:pStyle w:val="Prrafodelista"/>
        <w:spacing w:line="240" w:lineRule="auto"/>
        <w:ind w:left="-426"/>
        <w:jc w:val="both"/>
        <w:rPr>
          <w:rFonts w:ascii="Times New Roman" w:hAnsi="Times New Roman"/>
          <w:noProof/>
          <w:color w:val="000000" w:themeColor="text1"/>
          <w:sz w:val="24"/>
          <w:szCs w:val="24"/>
        </w:rPr>
      </w:pPr>
    </w:p>
    <w:p w:rsidR="00687843" w:rsidRDefault="00687843" w:rsidP="00617D00">
      <w:pPr>
        <w:pStyle w:val="Prrafodelista"/>
        <w:spacing w:line="240" w:lineRule="auto"/>
        <w:ind w:left="-426"/>
        <w:jc w:val="both"/>
        <w:rPr>
          <w:rFonts w:ascii="Times New Roman" w:hAnsi="Times New Roman"/>
          <w:noProof/>
          <w:color w:val="000000" w:themeColor="text1"/>
          <w:sz w:val="24"/>
          <w:szCs w:val="24"/>
        </w:rPr>
      </w:pPr>
    </w:p>
    <w:p w:rsidR="00687843" w:rsidRDefault="00687843" w:rsidP="00617D00">
      <w:pPr>
        <w:pStyle w:val="Prrafodelista"/>
        <w:spacing w:line="240" w:lineRule="auto"/>
        <w:ind w:left="-426"/>
        <w:jc w:val="both"/>
        <w:rPr>
          <w:rFonts w:ascii="Times New Roman" w:hAnsi="Times New Roman"/>
          <w:noProof/>
          <w:color w:val="000000" w:themeColor="text1"/>
          <w:sz w:val="24"/>
          <w:szCs w:val="24"/>
        </w:rPr>
      </w:pPr>
    </w:p>
    <w:p w:rsidR="00687843" w:rsidRDefault="00687843" w:rsidP="00617D00">
      <w:pPr>
        <w:pStyle w:val="Prrafodelista"/>
        <w:spacing w:line="240" w:lineRule="auto"/>
        <w:ind w:left="-426"/>
        <w:jc w:val="both"/>
        <w:rPr>
          <w:rFonts w:ascii="Times New Roman" w:hAnsi="Times New Roman"/>
          <w:noProof/>
          <w:color w:val="000000" w:themeColor="text1"/>
          <w:sz w:val="24"/>
          <w:szCs w:val="24"/>
        </w:rPr>
      </w:pPr>
    </w:p>
    <w:p w:rsidR="00687843" w:rsidRDefault="00687843" w:rsidP="00617D00">
      <w:pPr>
        <w:pStyle w:val="Prrafodelista"/>
        <w:spacing w:line="240" w:lineRule="auto"/>
        <w:ind w:left="-426"/>
        <w:jc w:val="both"/>
        <w:rPr>
          <w:rFonts w:ascii="Times New Roman" w:hAnsi="Times New Roman"/>
          <w:noProof/>
          <w:color w:val="000000" w:themeColor="text1"/>
          <w:sz w:val="24"/>
          <w:szCs w:val="24"/>
        </w:rPr>
      </w:pPr>
    </w:p>
    <w:p w:rsidR="00687843" w:rsidRDefault="00687843" w:rsidP="00617D00">
      <w:pPr>
        <w:pStyle w:val="Prrafodelista"/>
        <w:spacing w:line="240" w:lineRule="auto"/>
        <w:ind w:left="-426"/>
        <w:jc w:val="both"/>
        <w:rPr>
          <w:rFonts w:ascii="Times New Roman" w:hAnsi="Times New Roman"/>
          <w:noProof/>
          <w:color w:val="000000" w:themeColor="text1"/>
          <w:sz w:val="24"/>
          <w:szCs w:val="24"/>
        </w:rPr>
      </w:pPr>
    </w:p>
    <w:p w:rsidR="00687843" w:rsidRDefault="00687843" w:rsidP="00617D00">
      <w:pPr>
        <w:pStyle w:val="Prrafodelista"/>
        <w:spacing w:line="240" w:lineRule="auto"/>
        <w:ind w:left="-426"/>
        <w:jc w:val="both"/>
        <w:rPr>
          <w:rFonts w:ascii="Times New Roman" w:hAnsi="Times New Roman"/>
          <w:noProof/>
          <w:color w:val="000000" w:themeColor="text1"/>
          <w:sz w:val="24"/>
          <w:szCs w:val="24"/>
        </w:rPr>
      </w:pPr>
    </w:p>
    <w:p w:rsidR="00687843" w:rsidRDefault="00687843" w:rsidP="00617D00">
      <w:pPr>
        <w:pStyle w:val="Prrafodelista"/>
        <w:spacing w:line="240" w:lineRule="auto"/>
        <w:ind w:left="-426"/>
        <w:jc w:val="both"/>
        <w:rPr>
          <w:rFonts w:ascii="Times New Roman" w:hAnsi="Times New Roman"/>
          <w:noProof/>
          <w:color w:val="000000" w:themeColor="text1"/>
          <w:sz w:val="24"/>
          <w:szCs w:val="24"/>
        </w:rPr>
      </w:pPr>
    </w:p>
    <w:p w:rsidR="00687843" w:rsidRDefault="00687843" w:rsidP="00617D00">
      <w:pPr>
        <w:pStyle w:val="Prrafodelista"/>
        <w:spacing w:line="240" w:lineRule="auto"/>
        <w:ind w:left="-426"/>
        <w:jc w:val="both"/>
        <w:rPr>
          <w:rFonts w:ascii="Times New Roman" w:hAnsi="Times New Roman"/>
          <w:noProof/>
          <w:color w:val="000000" w:themeColor="text1"/>
          <w:sz w:val="24"/>
          <w:szCs w:val="24"/>
        </w:rPr>
      </w:pPr>
    </w:p>
    <w:p w:rsidR="00687843" w:rsidRDefault="00687843" w:rsidP="00617D00">
      <w:pPr>
        <w:pStyle w:val="Prrafodelista"/>
        <w:spacing w:line="240" w:lineRule="auto"/>
        <w:ind w:left="-426"/>
        <w:jc w:val="both"/>
        <w:rPr>
          <w:rFonts w:ascii="Times New Roman" w:hAnsi="Times New Roman"/>
          <w:noProof/>
          <w:color w:val="000000" w:themeColor="text1"/>
          <w:sz w:val="24"/>
          <w:szCs w:val="24"/>
        </w:rPr>
      </w:pPr>
    </w:p>
    <w:p w:rsidR="00687843" w:rsidRDefault="00687843" w:rsidP="00617D00">
      <w:pPr>
        <w:pStyle w:val="Prrafodelista"/>
        <w:spacing w:line="240" w:lineRule="auto"/>
        <w:ind w:left="-426"/>
        <w:jc w:val="both"/>
        <w:rPr>
          <w:rFonts w:ascii="Times New Roman" w:hAnsi="Times New Roman"/>
          <w:noProof/>
          <w:color w:val="000000" w:themeColor="text1"/>
          <w:sz w:val="24"/>
          <w:szCs w:val="24"/>
        </w:rPr>
      </w:pPr>
    </w:p>
    <w:p w:rsidR="004E5D6C" w:rsidRDefault="004E5D6C" w:rsidP="00617D00">
      <w:pPr>
        <w:pStyle w:val="Prrafodelista"/>
        <w:spacing w:line="240" w:lineRule="auto"/>
        <w:ind w:left="-426"/>
        <w:jc w:val="both"/>
        <w:rPr>
          <w:rFonts w:ascii="Times New Roman" w:hAnsi="Times New Roman"/>
          <w:noProof/>
          <w:color w:val="000000" w:themeColor="text1"/>
          <w:sz w:val="24"/>
          <w:szCs w:val="24"/>
        </w:rPr>
      </w:pPr>
    </w:p>
    <w:p w:rsidR="004E5D6C" w:rsidRDefault="004E5D6C" w:rsidP="00617D00">
      <w:pPr>
        <w:pStyle w:val="Prrafodelista"/>
        <w:spacing w:line="240" w:lineRule="auto"/>
        <w:ind w:left="-426"/>
        <w:jc w:val="both"/>
        <w:rPr>
          <w:rFonts w:ascii="Times New Roman" w:hAnsi="Times New Roman"/>
          <w:noProof/>
          <w:color w:val="000000" w:themeColor="text1"/>
          <w:sz w:val="24"/>
          <w:szCs w:val="24"/>
        </w:rPr>
      </w:pPr>
    </w:p>
    <w:p w:rsidR="004E5D6C" w:rsidRDefault="004E5D6C" w:rsidP="00617D00">
      <w:pPr>
        <w:pStyle w:val="Prrafodelista"/>
        <w:spacing w:line="240" w:lineRule="auto"/>
        <w:ind w:left="-426"/>
        <w:jc w:val="both"/>
        <w:rPr>
          <w:rFonts w:ascii="Times New Roman" w:hAnsi="Times New Roman"/>
          <w:noProof/>
          <w:color w:val="000000" w:themeColor="text1"/>
          <w:sz w:val="24"/>
          <w:szCs w:val="24"/>
        </w:rPr>
      </w:pPr>
    </w:p>
    <w:p w:rsidR="004E5D6C" w:rsidRDefault="004E5D6C" w:rsidP="00617D00">
      <w:pPr>
        <w:pStyle w:val="Prrafodelista"/>
        <w:spacing w:line="240" w:lineRule="auto"/>
        <w:ind w:left="-426"/>
        <w:jc w:val="both"/>
        <w:rPr>
          <w:rFonts w:ascii="Times New Roman" w:hAnsi="Times New Roman"/>
          <w:noProof/>
          <w:color w:val="000000" w:themeColor="text1"/>
          <w:sz w:val="24"/>
          <w:szCs w:val="24"/>
        </w:rPr>
      </w:pPr>
    </w:p>
    <w:p w:rsidR="004E5D6C" w:rsidRPr="005C68BE" w:rsidRDefault="004E5D6C" w:rsidP="004E5D6C">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lastRenderedPageBreak/>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4E5D6C" w:rsidRPr="005C68BE" w:rsidRDefault="004E5D6C" w:rsidP="004E5D6C">
      <w:pPr>
        <w:pStyle w:val="Sinespaciado"/>
        <w:pBdr>
          <w:bottom w:val="single" w:sz="4" w:space="1" w:color="auto"/>
        </w:pBdr>
        <w:ind w:left="-426" w:firstLine="426"/>
        <w:rPr>
          <w:rFonts w:ascii="Times New Roman" w:hAnsi="Times New Roman"/>
          <w:color w:val="000000" w:themeColor="text1"/>
          <w:sz w:val="24"/>
          <w:szCs w:val="24"/>
        </w:rPr>
      </w:pPr>
    </w:p>
    <w:p w:rsidR="004E5D6C" w:rsidRPr="005C68BE" w:rsidRDefault="004E5D6C" w:rsidP="004E5D6C">
      <w:pPr>
        <w:pStyle w:val="Sinespaciado"/>
        <w:ind w:left="-426" w:firstLine="426"/>
        <w:rPr>
          <w:rFonts w:ascii="Times New Roman" w:hAnsi="Times New Roman"/>
          <w:color w:val="000000" w:themeColor="text1"/>
          <w:sz w:val="24"/>
          <w:szCs w:val="24"/>
        </w:rPr>
      </w:pPr>
    </w:p>
    <w:p w:rsidR="004E5D6C" w:rsidRPr="00CD26CF" w:rsidRDefault="004E5D6C" w:rsidP="004E5D6C">
      <w:pPr>
        <w:pStyle w:val="Sinespaciado"/>
        <w:rPr>
          <w:rFonts w:ascii="Times New Roman" w:hAnsi="Times New Roman"/>
          <w:color w:val="000000"/>
          <w:sz w:val="24"/>
          <w:szCs w:val="24"/>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w:t>
      </w:r>
      <w:r w:rsidRPr="00CD26CF">
        <w:rPr>
          <w:rFonts w:ascii="Times New Roman" w:hAnsi="Times New Roman"/>
          <w:color w:val="000000"/>
          <w:sz w:val="24"/>
          <w:szCs w:val="24"/>
        </w:rPr>
        <w:t xml:space="preserve">Ing. Susana Valencia  </w:t>
      </w:r>
    </w:p>
    <w:p w:rsidR="004E5D6C" w:rsidRPr="00CD26CF" w:rsidRDefault="004E5D6C" w:rsidP="004E5D6C">
      <w:pPr>
        <w:pStyle w:val="Sinespaciado"/>
        <w:ind w:left="-426" w:firstLine="426"/>
        <w:rPr>
          <w:rFonts w:ascii="Times New Roman" w:hAnsi="Times New Roman"/>
          <w:color w:val="000000" w:themeColor="text1"/>
          <w:sz w:val="24"/>
          <w:szCs w:val="24"/>
        </w:rPr>
      </w:pPr>
      <w:r w:rsidRPr="00CD26CF">
        <w:rPr>
          <w:rFonts w:ascii="Times New Roman" w:hAnsi="Times New Roman"/>
          <w:color w:val="000000" w:themeColor="text1"/>
          <w:sz w:val="24"/>
          <w:szCs w:val="24"/>
        </w:rPr>
        <w:t xml:space="preserve">                             </w:t>
      </w:r>
      <w:r w:rsidRPr="00CD26CF">
        <w:rPr>
          <w:rFonts w:ascii="Times New Roman" w:hAnsi="Times New Roman"/>
          <w:b/>
          <w:color w:val="000000" w:themeColor="text1"/>
          <w:sz w:val="24"/>
          <w:szCs w:val="24"/>
        </w:rPr>
        <w:t xml:space="preserve">DIRECTORA DE TALENTO HUMANO (E) </w:t>
      </w:r>
      <w:r w:rsidRPr="00CD26CF">
        <w:rPr>
          <w:rFonts w:ascii="Times New Roman" w:hAnsi="Times New Roman"/>
          <w:color w:val="000000" w:themeColor="text1"/>
          <w:sz w:val="24"/>
          <w:szCs w:val="24"/>
        </w:rPr>
        <w:t xml:space="preserve">    </w:t>
      </w:r>
    </w:p>
    <w:p w:rsidR="004E5D6C" w:rsidRPr="005C68BE" w:rsidRDefault="004E5D6C" w:rsidP="004E5D6C">
      <w:pPr>
        <w:pStyle w:val="Sinespaciado"/>
        <w:ind w:left="-426" w:firstLine="426"/>
        <w:rPr>
          <w:rFonts w:ascii="Times New Roman" w:hAnsi="Times New Roman"/>
          <w:color w:val="000000" w:themeColor="text1"/>
          <w:sz w:val="24"/>
          <w:szCs w:val="24"/>
        </w:rPr>
      </w:pPr>
    </w:p>
    <w:p w:rsidR="004E5D6C" w:rsidRPr="005C68BE" w:rsidRDefault="004E5D6C" w:rsidP="004E5D6C">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4E5D6C" w:rsidRDefault="004E5D6C" w:rsidP="004E5D6C">
      <w:pPr>
        <w:pStyle w:val="Sinespaciado"/>
        <w:ind w:left="-426" w:firstLine="426"/>
        <w:rPr>
          <w:rFonts w:ascii="Times New Roman" w:hAnsi="Times New Roman"/>
          <w:color w:val="000000" w:themeColor="text1"/>
          <w:sz w:val="24"/>
          <w:szCs w:val="24"/>
        </w:rPr>
      </w:pPr>
    </w:p>
    <w:p w:rsidR="004E5D6C" w:rsidRPr="00D00FB0" w:rsidRDefault="004E5D6C" w:rsidP="004E5D6C">
      <w:pPr>
        <w:pStyle w:val="Sinespaciado"/>
        <w:ind w:left="-426" w:firstLine="426"/>
        <w:rPr>
          <w:rFonts w:ascii="Times New Roman" w:hAnsi="Times New Roman"/>
          <w:sz w:val="24"/>
          <w:szCs w:val="24"/>
        </w:rPr>
      </w:pPr>
      <w:r w:rsidRPr="001A4903">
        <w:rPr>
          <w:rFonts w:ascii="Times New Roman" w:hAnsi="Times New Roman"/>
          <w:sz w:val="24"/>
          <w:szCs w:val="24"/>
        </w:rPr>
        <w:t>Fecha:</w:t>
      </w:r>
      <w:r w:rsidRPr="001A4903">
        <w:rPr>
          <w:rFonts w:ascii="Times New Roman" w:hAnsi="Times New Roman"/>
          <w:sz w:val="24"/>
          <w:szCs w:val="24"/>
        </w:rPr>
        <w:tab/>
      </w:r>
      <w:r w:rsidRPr="001A4903">
        <w:rPr>
          <w:rFonts w:ascii="Times New Roman" w:hAnsi="Times New Roman"/>
          <w:sz w:val="24"/>
          <w:szCs w:val="24"/>
        </w:rPr>
        <w:tab/>
        <w:t xml:space="preserve">    </w:t>
      </w:r>
      <w:r>
        <w:rPr>
          <w:rFonts w:ascii="Times New Roman" w:hAnsi="Times New Roman"/>
          <w:sz w:val="24"/>
          <w:szCs w:val="24"/>
        </w:rPr>
        <w:t xml:space="preserve">13 </w:t>
      </w:r>
      <w:r w:rsidRPr="003D4FC5">
        <w:rPr>
          <w:rFonts w:ascii="Times New Roman" w:hAnsi="Times New Roman"/>
          <w:sz w:val="24"/>
          <w:szCs w:val="24"/>
        </w:rPr>
        <w:t>de Febrero de 2017</w:t>
      </w:r>
    </w:p>
    <w:p w:rsidR="004E5D6C" w:rsidRPr="00D00FB0" w:rsidRDefault="004E5D6C" w:rsidP="004E5D6C">
      <w:pPr>
        <w:pStyle w:val="Sinespaciado"/>
        <w:ind w:left="-426" w:right="-398" w:firstLine="426"/>
        <w:rPr>
          <w:rFonts w:ascii="Times New Roman" w:hAnsi="Times New Roman"/>
          <w:b/>
          <w:color w:val="FF0000"/>
          <w:sz w:val="24"/>
          <w:szCs w:val="24"/>
        </w:rPr>
      </w:pPr>
    </w:p>
    <w:p w:rsidR="004E5D6C" w:rsidRPr="005C68BE" w:rsidRDefault="004E5D6C" w:rsidP="004E5D6C">
      <w:pPr>
        <w:pStyle w:val="Sinespaciado"/>
        <w:ind w:left="708" w:right="-398" w:hanging="708"/>
        <w:rPr>
          <w:rFonts w:ascii="Times New Roman" w:hAnsi="Times New Roman"/>
          <w:color w:val="000000" w:themeColor="text1"/>
          <w:sz w:val="24"/>
          <w:szCs w:val="24"/>
        </w:rPr>
      </w:pPr>
      <w:r w:rsidRPr="00D00FB0">
        <w:rPr>
          <w:rFonts w:ascii="Times New Roman" w:hAnsi="Times New Roman"/>
          <w:color w:val="000000" w:themeColor="text1"/>
          <w:sz w:val="24"/>
          <w:szCs w:val="24"/>
        </w:rPr>
        <w:t>Número:</w:t>
      </w:r>
      <w:r w:rsidRPr="00D00FB0">
        <w:rPr>
          <w:rFonts w:ascii="Times New Roman" w:hAnsi="Times New Roman"/>
          <w:color w:val="000000" w:themeColor="text1"/>
          <w:sz w:val="24"/>
          <w:szCs w:val="24"/>
        </w:rPr>
        <w:tab/>
        <w:t xml:space="preserve">     </w:t>
      </w:r>
      <w:r w:rsidRPr="00107A36">
        <w:rPr>
          <w:rFonts w:ascii="Times New Roman" w:hAnsi="Times New Roman"/>
          <w:b/>
          <w:color w:val="000000" w:themeColor="text1"/>
          <w:sz w:val="24"/>
          <w:szCs w:val="24"/>
        </w:rPr>
        <w:t>SSO - 10</w:t>
      </w:r>
    </w:p>
    <w:p w:rsidR="004E5D6C" w:rsidRPr="005C68BE" w:rsidRDefault="004E5D6C" w:rsidP="004E5D6C">
      <w:pPr>
        <w:pStyle w:val="Sinespaciado"/>
        <w:pBdr>
          <w:bottom w:val="single" w:sz="4" w:space="0" w:color="auto"/>
        </w:pBdr>
        <w:ind w:left="-426" w:firstLine="426"/>
        <w:rPr>
          <w:rFonts w:ascii="Times New Roman" w:hAnsi="Times New Roman"/>
          <w:color w:val="000000" w:themeColor="text1"/>
          <w:sz w:val="24"/>
          <w:szCs w:val="24"/>
        </w:rPr>
      </w:pPr>
    </w:p>
    <w:p w:rsidR="004E5D6C" w:rsidRDefault="004E5D6C" w:rsidP="004E5D6C">
      <w:pPr>
        <w:spacing w:line="240" w:lineRule="auto"/>
        <w:rPr>
          <w:rFonts w:ascii="Times New Roman" w:eastAsia="Calibri" w:hAnsi="Times New Roman" w:cs="Times New Roman"/>
          <w:b/>
          <w:sz w:val="24"/>
          <w:szCs w:val="24"/>
          <w:lang w:val="es-ES_tradnl"/>
        </w:rPr>
      </w:pPr>
    </w:p>
    <w:p w:rsidR="004E5D6C" w:rsidRDefault="004E5D6C" w:rsidP="004E5D6C">
      <w:pPr>
        <w:shd w:val="clear" w:color="auto" w:fill="FDE9D9" w:themeFill="accent6" w:themeFillTint="33"/>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 INTRODUCCIÒN </w:t>
      </w:r>
    </w:p>
    <w:p w:rsidR="004E5D6C" w:rsidRDefault="004E5D6C" w:rsidP="004E5D6C">
      <w:pPr>
        <w:jc w:val="both"/>
        <w:rPr>
          <w:rFonts w:ascii="Times New Roman" w:hAnsi="Times New Roman"/>
          <w:sz w:val="24"/>
          <w:szCs w:val="24"/>
        </w:rPr>
      </w:pPr>
      <w:r>
        <w:rPr>
          <w:rFonts w:ascii="Times New Roman" w:hAnsi="Times New Roman"/>
          <w:sz w:val="24"/>
          <w:szCs w:val="24"/>
        </w:rPr>
        <w:t xml:space="preserve">El presente Informe Técnico de Seguridad y Salud Ocupacional, tiene como finalidad de informar a usted sobre las capacitaciones que se ha realizado al personal bajo el Régimen de Código de Trabajo referente al </w:t>
      </w:r>
      <w:r w:rsidRPr="00400A4F">
        <w:rPr>
          <w:rFonts w:ascii="Times New Roman" w:hAnsi="Times New Roman"/>
          <w:b/>
          <w:i/>
          <w:sz w:val="24"/>
          <w:szCs w:val="24"/>
        </w:rPr>
        <w:t>“</w:t>
      </w:r>
      <w:r>
        <w:rPr>
          <w:rFonts w:ascii="Times New Roman" w:hAnsi="Times New Roman"/>
          <w:b/>
          <w:i/>
          <w:sz w:val="24"/>
          <w:szCs w:val="24"/>
        </w:rPr>
        <w:t>CURSO DE PROMOTORES DE SEGURIDAD Y SALUD DE LOS TRABAJADORES</w:t>
      </w:r>
      <w:r w:rsidRPr="00400A4F">
        <w:rPr>
          <w:rFonts w:ascii="Times New Roman" w:hAnsi="Times New Roman"/>
          <w:b/>
          <w:i/>
          <w:sz w:val="24"/>
          <w:szCs w:val="24"/>
        </w:rPr>
        <w:t>”,</w:t>
      </w:r>
      <w:r>
        <w:rPr>
          <w:rFonts w:ascii="Times New Roman" w:hAnsi="Times New Roman"/>
          <w:sz w:val="24"/>
          <w:szCs w:val="24"/>
        </w:rPr>
        <w:t xml:space="preserve"> que hace referencia a la planificación del Cronograma de la Unidad de Seguridad y Salud Ocupacional, en lo concerniente al mes de febrero del 2017.</w:t>
      </w:r>
    </w:p>
    <w:p w:rsidR="004E5D6C" w:rsidRDefault="004E5D6C" w:rsidP="004E5D6C">
      <w:pPr>
        <w:shd w:val="clear" w:color="auto" w:fill="FDE9D9" w:themeFill="accent6" w:themeFillTint="33"/>
        <w:spacing w:line="240" w:lineRule="auto"/>
        <w:jc w:val="both"/>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II. MARCO LEGAL </w:t>
      </w:r>
    </w:p>
    <w:p w:rsidR="004E5D6C" w:rsidRDefault="004E5D6C" w:rsidP="004E5D6C">
      <w:pPr>
        <w:jc w:val="center"/>
        <w:rPr>
          <w:rFonts w:ascii="Times New Roman" w:hAnsi="Times New Roman"/>
          <w:b/>
          <w:sz w:val="24"/>
          <w:szCs w:val="24"/>
        </w:rPr>
      </w:pPr>
      <w:r w:rsidRPr="009F3B79">
        <w:rPr>
          <w:rFonts w:ascii="Times New Roman" w:hAnsi="Times New Roman"/>
          <w:b/>
          <w:sz w:val="24"/>
          <w:szCs w:val="24"/>
        </w:rPr>
        <w:t>Reglamento de Seguridad y Salud de los Trabajadores y Mejoramiento del Medio Ambiente de Trabajo Decreto Ejecutivo 2393</w:t>
      </w:r>
    </w:p>
    <w:tbl>
      <w:tblPr>
        <w:tblStyle w:val="Tablaconcuadrcula1clara-nfasis1"/>
        <w:tblW w:w="0" w:type="auto"/>
        <w:tblLook w:val="04A0" w:firstRow="1" w:lastRow="0" w:firstColumn="1" w:lastColumn="0" w:noHBand="0" w:noVBand="1"/>
      </w:tblPr>
      <w:tblGrid>
        <w:gridCol w:w="4246"/>
        <w:gridCol w:w="4248"/>
      </w:tblGrid>
      <w:tr w:rsidR="004E5D6C" w:rsidTr="003373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rsidR="004E5D6C" w:rsidRPr="009F3B79" w:rsidRDefault="004E5D6C" w:rsidP="003373B3">
            <w:pPr>
              <w:jc w:val="center"/>
              <w:rPr>
                <w:rFonts w:ascii="Times New Roman" w:hAnsi="Times New Roman"/>
                <w:sz w:val="24"/>
                <w:szCs w:val="24"/>
              </w:rPr>
            </w:pPr>
            <w:r w:rsidRPr="009F3B79">
              <w:rPr>
                <w:rFonts w:ascii="Times New Roman" w:hAnsi="Times New Roman"/>
                <w:sz w:val="24"/>
                <w:szCs w:val="24"/>
              </w:rPr>
              <w:t>ART. 11. OBLIGACIONES DE LOS EMPLEADORES</w:t>
            </w:r>
          </w:p>
        </w:tc>
        <w:tc>
          <w:tcPr>
            <w:tcW w:w="4248" w:type="dxa"/>
          </w:tcPr>
          <w:p w:rsidR="004E5D6C" w:rsidRPr="009F3B79" w:rsidRDefault="004E5D6C" w:rsidP="003373B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9F3B79">
              <w:rPr>
                <w:rFonts w:ascii="Times New Roman" w:hAnsi="Times New Roman"/>
                <w:sz w:val="24"/>
                <w:szCs w:val="24"/>
              </w:rPr>
              <w:t>ART. 13. OBLIGACIONES DE LOS TRABAJADORES</w:t>
            </w:r>
          </w:p>
        </w:tc>
      </w:tr>
      <w:tr w:rsidR="004E5D6C" w:rsidTr="003373B3">
        <w:tc>
          <w:tcPr>
            <w:cnfStyle w:val="001000000000" w:firstRow="0" w:lastRow="0" w:firstColumn="1" w:lastColumn="0" w:oddVBand="0" w:evenVBand="0" w:oddHBand="0" w:evenHBand="0" w:firstRowFirstColumn="0" w:firstRowLastColumn="0" w:lastRowFirstColumn="0" w:lastRowLastColumn="0"/>
            <w:tcW w:w="4247" w:type="dxa"/>
          </w:tcPr>
          <w:p w:rsidR="004E5D6C" w:rsidRPr="009F3B79" w:rsidRDefault="004E5D6C" w:rsidP="003373B3">
            <w:pPr>
              <w:jc w:val="both"/>
              <w:rPr>
                <w:rFonts w:ascii="Times New Roman" w:hAnsi="Times New Roman"/>
                <w:b w:val="0"/>
                <w:sz w:val="24"/>
                <w:szCs w:val="24"/>
              </w:rPr>
            </w:pPr>
            <w:r w:rsidRPr="00E77718">
              <w:rPr>
                <w:rFonts w:ascii="Times New Roman" w:hAnsi="Times New Roman"/>
                <w:sz w:val="24"/>
                <w:szCs w:val="24"/>
              </w:rPr>
              <w:t>1.-</w:t>
            </w:r>
            <w:r w:rsidRPr="009F3B79">
              <w:rPr>
                <w:rFonts w:ascii="Times New Roman" w:hAnsi="Times New Roman"/>
                <w:b w:val="0"/>
                <w:sz w:val="24"/>
                <w:szCs w:val="24"/>
              </w:rPr>
              <w:t xml:space="preserve"> Instruir al personal a su cargo sobre los riesgos específicos de los distintos puestos de trabajo y las medidas de prevención adoptar.</w:t>
            </w:r>
          </w:p>
        </w:tc>
        <w:tc>
          <w:tcPr>
            <w:tcW w:w="4248" w:type="dxa"/>
          </w:tcPr>
          <w:p w:rsidR="004E5D6C" w:rsidRPr="009F3B79" w:rsidRDefault="004E5D6C" w:rsidP="003373B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E77718">
              <w:rPr>
                <w:rFonts w:ascii="Times New Roman" w:hAnsi="Times New Roman"/>
                <w:b/>
                <w:sz w:val="24"/>
                <w:szCs w:val="24"/>
              </w:rPr>
              <w:t>2.-</w:t>
            </w:r>
            <w:r>
              <w:rPr>
                <w:rFonts w:ascii="Times New Roman" w:hAnsi="Times New Roman"/>
                <w:sz w:val="24"/>
                <w:szCs w:val="24"/>
              </w:rPr>
              <w:t xml:space="preserve"> </w:t>
            </w:r>
            <w:r w:rsidRPr="009F3B79">
              <w:rPr>
                <w:rFonts w:ascii="Times New Roman" w:hAnsi="Times New Roman"/>
                <w:sz w:val="24"/>
                <w:szCs w:val="24"/>
              </w:rPr>
              <w:t xml:space="preserve">Asistir a los cursos sobre control de desastres, prevención de riesgos, salvamento y socorrismo programados por la empresa u organismos especializados del sector público. </w:t>
            </w:r>
          </w:p>
          <w:p w:rsidR="004E5D6C" w:rsidRDefault="004E5D6C" w:rsidP="003373B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p>
        </w:tc>
      </w:tr>
    </w:tbl>
    <w:p w:rsidR="004E5D6C" w:rsidRPr="009F3B79" w:rsidRDefault="004E5D6C" w:rsidP="004E5D6C">
      <w:pPr>
        <w:jc w:val="center"/>
        <w:rPr>
          <w:rFonts w:ascii="Times New Roman" w:hAnsi="Times New Roman"/>
          <w:b/>
          <w:sz w:val="24"/>
          <w:szCs w:val="24"/>
        </w:rPr>
      </w:pPr>
    </w:p>
    <w:p w:rsidR="004E5D6C" w:rsidRPr="00D673C4" w:rsidRDefault="004E5D6C" w:rsidP="004E5D6C">
      <w:pPr>
        <w:shd w:val="clear" w:color="auto" w:fill="FDE9D9" w:themeFill="accent6" w:themeFillTint="33"/>
        <w:jc w:val="both"/>
        <w:rPr>
          <w:rFonts w:ascii="Times New Roman" w:hAnsi="Times New Roman"/>
          <w:b/>
        </w:rPr>
      </w:pPr>
      <w:r w:rsidRPr="009F3B79">
        <w:rPr>
          <w:rFonts w:ascii="Times New Roman" w:hAnsi="Times New Roman"/>
          <w:sz w:val="24"/>
          <w:szCs w:val="24"/>
        </w:rPr>
        <w:t xml:space="preserve"> </w:t>
      </w:r>
      <w:r w:rsidRPr="00D673C4">
        <w:rPr>
          <w:rFonts w:ascii="Times New Roman" w:hAnsi="Times New Roman"/>
          <w:b/>
        </w:rPr>
        <w:t xml:space="preserve">III. CAPACITACIÒN </w:t>
      </w:r>
    </w:p>
    <w:p w:rsidR="004E5D6C" w:rsidRPr="009F3B79" w:rsidRDefault="004E5D6C" w:rsidP="004E5D6C">
      <w:pPr>
        <w:pStyle w:val="Prrafodelista"/>
        <w:spacing w:line="240" w:lineRule="auto"/>
        <w:ind w:left="773"/>
        <w:rPr>
          <w:rFonts w:ascii="Times New Roman" w:hAnsi="Times New Roman"/>
          <w:b/>
          <w:sz w:val="24"/>
          <w:szCs w:val="24"/>
          <w:lang w:val="es-EC"/>
        </w:rPr>
      </w:pPr>
      <w:r w:rsidRPr="003954A6">
        <w:rPr>
          <w:rFonts w:ascii="Times New Roman" w:hAnsi="Times New Roman"/>
          <w:b/>
          <w:noProof/>
          <w:sz w:val="24"/>
          <w:szCs w:val="24"/>
          <w:lang w:eastAsia="es-ES"/>
        </w:rPr>
        <w:drawing>
          <wp:anchor distT="0" distB="0" distL="114300" distR="114300" simplePos="0" relativeHeight="251724800" behindDoc="0" locked="0" layoutInCell="1" allowOverlap="1" wp14:anchorId="1605E0D2" wp14:editId="7A8E8877">
            <wp:simplePos x="0" y="0"/>
            <wp:positionH relativeFrom="column">
              <wp:posOffset>1015365</wp:posOffset>
            </wp:positionH>
            <wp:positionV relativeFrom="paragraph">
              <wp:posOffset>87630</wp:posOffset>
            </wp:positionV>
            <wp:extent cx="3295015" cy="1952625"/>
            <wp:effectExtent l="0" t="0" r="635" b="9525"/>
            <wp:wrapNone/>
            <wp:docPr id="3140" name="Imagen 3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extLst>
                        <a:ext uri="{28A0092B-C50C-407E-A947-70E740481C1C}">
                          <a14:useLocalDpi xmlns:a14="http://schemas.microsoft.com/office/drawing/2010/main" val="0"/>
                        </a:ext>
                      </a:extLst>
                    </a:blip>
                    <a:stretch>
                      <a:fillRect/>
                    </a:stretch>
                  </pic:blipFill>
                  <pic:spPr>
                    <a:xfrm>
                      <a:off x="0" y="0"/>
                      <a:ext cx="3295015" cy="1952625"/>
                    </a:xfrm>
                    <a:prstGeom prst="rect">
                      <a:avLst/>
                    </a:prstGeom>
                  </pic:spPr>
                </pic:pic>
              </a:graphicData>
            </a:graphic>
            <wp14:sizeRelH relativeFrom="page">
              <wp14:pctWidth>0</wp14:pctWidth>
            </wp14:sizeRelH>
            <wp14:sizeRelV relativeFrom="page">
              <wp14:pctHeight>0</wp14:pctHeight>
            </wp14:sizeRelV>
          </wp:anchor>
        </w:drawing>
      </w:r>
    </w:p>
    <w:p w:rsidR="004E5D6C" w:rsidRDefault="004E5D6C" w:rsidP="004E5D6C">
      <w:pPr>
        <w:pStyle w:val="Prrafodelista"/>
        <w:spacing w:line="240" w:lineRule="auto"/>
        <w:ind w:left="773"/>
        <w:rPr>
          <w:rFonts w:ascii="Times New Roman" w:hAnsi="Times New Roman"/>
          <w:b/>
          <w:sz w:val="24"/>
          <w:szCs w:val="24"/>
          <w:lang w:val="es-ES_tradnl"/>
        </w:rPr>
      </w:pPr>
    </w:p>
    <w:p w:rsidR="004E5D6C" w:rsidRDefault="004E5D6C" w:rsidP="004E5D6C">
      <w:pPr>
        <w:pStyle w:val="Prrafodelista"/>
        <w:spacing w:line="240" w:lineRule="auto"/>
        <w:ind w:left="773"/>
        <w:rPr>
          <w:rFonts w:ascii="Times New Roman" w:hAnsi="Times New Roman"/>
          <w:b/>
          <w:sz w:val="24"/>
          <w:szCs w:val="24"/>
          <w:lang w:val="es-ES_tradnl"/>
        </w:rPr>
      </w:pPr>
    </w:p>
    <w:p w:rsidR="004E5D6C" w:rsidRDefault="004E5D6C" w:rsidP="004E5D6C">
      <w:pPr>
        <w:pStyle w:val="Prrafodelista"/>
        <w:spacing w:line="240" w:lineRule="auto"/>
        <w:ind w:left="773"/>
        <w:rPr>
          <w:rFonts w:ascii="Times New Roman" w:hAnsi="Times New Roman"/>
          <w:b/>
          <w:sz w:val="24"/>
          <w:szCs w:val="24"/>
          <w:lang w:val="es-ES_tradnl"/>
        </w:rPr>
      </w:pPr>
    </w:p>
    <w:p w:rsidR="004E5D6C" w:rsidRDefault="004E5D6C" w:rsidP="004E5D6C">
      <w:pPr>
        <w:pStyle w:val="Prrafodelista"/>
        <w:spacing w:line="240" w:lineRule="auto"/>
        <w:ind w:left="773"/>
        <w:rPr>
          <w:rFonts w:ascii="Times New Roman" w:hAnsi="Times New Roman"/>
          <w:b/>
          <w:sz w:val="24"/>
          <w:szCs w:val="24"/>
          <w:lang w:val="es-ES_tradnl"/>
        </w:rPr>
      </w:pPr>
    </w:p>
    <w:p w:rsidR="004E5D6C" w:rsidRDefault="004E5D6C" w:rsidP="004E5D6C">
      <w:pPr>
        <w:pStyle w:val="Prrafodelista"/>
        <w:spacing w:line="240" w:lineRule="auto"/>
        <w:ind w:left="773"/>
        <w:rPr>
          <w:rFonts w:ascii="Times New Roman" w:hAnsi="Times New Roman"/>
          <w:b/>
          <w:sz w:val="24"/>
          <w:szCs w:val="24"/>
          <w:lang w:val="es-ES_tradnl"/>
        </w:rPr>
      </w:pPr>
    </w:p>
    <w:p w:rsidR="004E5D6C" w:rsidRDefault="004E5D6C" w:rsidP="004E5D6C">
      <w:pPr>
        <w:pStyle w:val="Prrafodelista"/>
        <w:spacing w:line="240" w:lineRule="auto"/>
        <w:ind w:left="773"/>
        <w:rPr>
          <w:rFonts w:ascii="Times New Roman" w:hAnsi="Times New Roman"/>
          <w:b/>
          <w:sz w:val="24"/>
          <w:szCs w:val="24"/>
          <w:lang w:val="es-ES_tradnl"/>
        </w:rPr>
      </w:pPr>
    </w:p>
    <w:p w:rsidR="004E5D6C" w:rsidRPr="008E34FC" w:rsidRDefault="004E5D6C" w:rsidP="004E5D6C">
      <w:pPr>
        <w:shd w:val="clear" w:color="auto" w:fill="FDE9D9" w:themeFill="accent6" w:themeFillTint="33"/>
        <w:spacing w:line="240" w:lineRule="auto"/>
        <w:jc w:val="center"/>
        <w:rPr>
          <w:rFonts w:ascii="Times New Roman" w:hAnsi="Times New Roman"/>
          <w:b/>
          <w:lang w:val="es-ES_tradnl"/>
        </w:rPr>
      </w:pPr>
      <w:r w:rsidRPr="008E34FC">
        <w:rPr>
          <w:rFonts w:ascii="Times New Roman" w:hAnsi="Times New Roman"/>
          <w:b/>
        </w:rPr>
        <w:lastRenderedPageBreak/>
        <w:t>CURSO DE PROMOTORES DE SEGURIDAD Y SALUD DE LOS TRABAJADORES</w:t>
      </w:r>
    </w:p>
    <w:tbl>
      <w:tblPr>
        <w:tblStyle w:val="Tablaconcuadrcula"/>
        <w:tblW w:w="0" w:type="auto"/>
        <w:tblLook w:val="04A0" w:firstRow="1" w:lastRow="0" w:firstColumn="1" w:lastColumn="0" w:noHBand="0" w:noVBand="1"/>
      </w:tblPr>
      <w:tblGrid>
        <w:gridCol w:w="1796"/>
        <w:gridCol w:w="6698"/>
      </w:tblGrid>
      <w:tr w:rsidR="004E5D6C" w:rsidRPr="00F61F39" w:rsidTr="003373B3">
        <w:tc>
          <w:tcPr>
            <w:tcW w:w="1796" w:type="dxa"/>
            <w:shd w:val="clear" w:color="auto" w:fill="DAEEF3" w:themeFill="accent5" w:themeFillTint="33"/>
          </w:tcPr>
          <w:p w:rsidR="004E5D6C" w:rsidRPr="00F61F39" w:rsidRDefault="004E5D6C"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Día</w:t>
            </w:r>
          </w:p>
        </w:tc>
        <w:tc>
          <w:tcPr>
            <w:tcW w:w="6699" w:type="dxa"/>
            <w:shd w:val="clear" w:color="auto" w:fill="DAEEF3" w:themeFill="accent5" w:themeFillTint="33"/>
          </w:tcPr>
          <w:p w:rsidR="004E5D6C" w:rsidRPr="00F61F39" w:rsidRDefault="004E5D6C" w:rsidP="003373B3">
            <w:pPr>
              <w:rPr>
                <w:rFonts w:ascii="Times New Roman" w:eastAsia="Calibri" w:hAnsi="Times New Roman" w:cs="Times New Roman"/>
                <w:b/>
                <w:lang w:val="es-ES_tradnl"/>
              </w:rPr>
            </w:pPr>
            <w:r>
              <w:rPr>
                <w:rFonts w:ascii="Times New Roman" w:eastAsia="Times New Roman" w:hAnsi="Times New Roman"/>
                <w:b/>
                <w:lang w:eastAsia="es-ES"/>
              </w:rPr>
              <w:t>LUNES 6 DE FEBRERO DEL 2017</w:t>
            </w:r>
          </w:p>
        </w:tc>
      </w:tr>
      <w:tr w:rsidR="004E5D6C" w:rsidRPr="00F61F39" w:rsidTr="003373B3">
        <w:tc>
          <w:tcPr>
            <w:tcW w:w="1796" w:type="dxa"/>
            <w:shd w:val="clear" w:color="auto" w:fill="F2F2F2" w:themeFill="background1" w:themeFillShade="F2"/>
          </w:tcPr>
          <w:p w:rsidR="004E5D6C" w:rsidRPr="00F61F39" w:rsidRDefault="004E5D6C"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Hora</w:t>
            </w:r>
          </w:p>
        </w:tc>
        <w:tc>
          <w:tcPr>
            <w:tcW w:w="6699" w:type="dxa"/>
          </w:tcPr>
          <w:p w:rsidR="004E5D6C" w:rsidRPr="00F61F39" w:rsidRDefault="004E5D6C" w:rsidP="003373B3">
            <w:pPr>
              <w:rPr>
                <w:rFonts w:ascii="Times New Roman" w:eastAsia="Calibri" w:hAnsi="Times New Roman" w:cs="Times New Roman"/>
                <w:lang w:val="es-ES_tradnl"/>
              </w:rPr>
            </w:pPr>
            <w:r w:rsidRPr="00F61F39">
              <w:rPr>
                <w:rFonts w:ascii="Times New Roman" w:eastAsia="Calibri" w:hAnsi="Times New Roman" w:cs="Times New Roman"/>
                <w:lang w:val="es-ES_tradnl"/>
              </w:rPr>
              <w:t xml:space="preserve">7:30 am – </w:t>
            </w:r>
            <w:r>
              <w:rPr>
                <w:rFonts w:ascii="Times New Roman" w:eastAsia="Calibri" w:hAnsi="Times New Roman" w:cs="Times New Roman"/>
                <w:lang w:val="es-ES_tradnl"/>
              </w:rPr>
              <w:t>8:30 am</w:t>
            </w:r>
          </w:p>
        </w:tc>
      </w:tr>
      <w:tr w:rsidR="004E5D6C" w:rsidRPr="00F61F39" w:rsidTr="003373B3">
        <w:tc>
          <w:tcPr>
            <w:tcW w:w="1796" w:type="dxa"/>
            <w:shd w:val="clear" w:color="auto" w:fill="F2F2F2" w:themeFill="background1" w:themeFillShade="F2"/>
          </w:tcPr>
          <w:p w:rsidR="004E5D6C" w:rsidRPr="00F61F39" w:rsidRDefault="004E5D6C" w:rsidP="003373B3">
            <w:pPr>
              <w:jc w:val="center"/>
              <w:rPr>
                <w:rFonts w:ascii="Times New Roman" w:eastAsia="Calibri" w:hAnsi="Times New Roman" w:cs="Times New Roman"/>
                <w:b/>
                <w:lang w:val="es-ES_tradnl"/>
              </w:rPr>
            </w:pPr>
            <w:r>
              <w:rPr>
                <w:rFonts w:ascii="Times New Roman" w:eastAsia="Calibri" w:hAnsi="Times New Roman" w:cs="Times New Roman"/>
                <w:b/>
                <w:lang w:val="es-ES_tradnl"/>
              </w:rPr>
              <w:t xml:space="preserve">Lugar </w:t>
            </w:r>
          </w:p>
        </w:tc>
        <w:tc>
          <w:tcPr>
            <w:tcW w:w="6699" w:type="dxa"/>
          </w:tcPr>
          <w:p w:rsidR="004E5D6C" w:rsidRPr="00F61F39" w:rsidRDefault="004E5D6C" w:rsidP="003373B3">
            <w:pPr>
              <w:rPr>
                <w:rFonts w:ascii="Times New Roman" w:eastAsia="Calibri" w:hAnsi="Times New Roman" w:cs="Times New Roman"/>
                <w:lang w:val="es-ES_tradnl"/>
              </w:rPr>
            </w:pPr>
            <w:r>
              <w:rPr>
                <w:rFonts w:ascii="Times New Roman" w:eastAsia="Calibri" w:hAnsi="Times New Roman" w:cs="Times New Roman"/>
                <w:lang w:val="es-ES_tradnl"/>
              </w:rPr>
              <w:t xml:space="preserve">Sala Legislativa </w:t>
            </w:r>
          </w:p>
        </w:tc>
      </w:tr>
      <w:tr w:rsidR="004E5D6C" w:rsidRPr="00F61F39" w:rsidTr="003373B3">
        <w:tc>
          <w:tcPr>
            <w:tcW w:w="1796" w:type="dxa"/>
            <w:shd w:val="clear" w:color="auto" w:fill="F2F2F2" w:themeFill="background1" w:themeFillShade="F2"/>
          </w:tcPr>
          <w:p w:rsidR="004E5D6C" w:rsidRPr="00F61F39" w:rsidRDefault="004E5D6C" w:rsidP="003373B3">
            <w:pPr>
              <w:jc w:val="center"/>
              <w:rPr>
                <w:rFonts w:ascii="Times New Roman" w:eastAsia="Calibri" w:hAnsi="Times New Roman" w:cs="Times New Roman"/>
                <w:b/>
                <w:lang w:val="es-ES_tradnl"/>
              </w:rPr>
            </w:pPr>
            <w:r>
              <w:rPr>
                <w:rFonts w:ascii="Times New Roman" w:eastAsia="Calibri" w:hAnsi="Times New Roman" w:cs="Times New Roman"/>
                <w:b/>
                <w:lang w:val="es-ES_tradnl"/>
              </w:rPr>
              <w:t xml:space="preserve">Dirigido </w:t>
            </w:r>
          </w:p>
        </w:tc>
        <w:tc>
          <w:tcPr>
            <w:tcW w:w="6699" w:type="dxa"/>
          </w:tcPr>
          <w:p w:rsidR="004E5D6C" w:rsidRPr="003B46C2" w:rsidRDefault="004E5D6C" w:rsidP="003373B3">
            <w:pPr>
              <w:shd w:val="clear" w:color="auto" w:fill="FFFF00"/>
              <w:jc w:val="center"/>
              <w:rPr>
                <w:rFonts w:ascii="Calibri" w:eastAsia="Times New Roman" w:hAnsi="Calibri" w:cs="Calibri"/>
                <w:b/>
                <w:color w:val="000000"/>
              </w:rPr>
            </w:pPr>
            <w:r w:rsidRPr="003B46C2">
              <w:rPr>
                <w:rFonts w:ascii="Calibri" w:eastAsia="Times New Roman" w:hAnsi="Calibri" w:cs="Calibri"/>
                <w:b/>
                <w:color w:val="000000"/>
              </w:rPr>
              <w:t>DIRECCIÓN DE OBRAS PUBLICAS</w:t>
            </w:r>
          </w:p>
          <w:p w:rsidR="004E5D6C" w:rsidRDefault="004E5D6C" w:rsidP="004E5D6C">
            <w:pPr>
              <w:pStyle w:val="Prrafodelista"/>
              <w:numPr>
                <w:ilvl w:val="0"/>
                <w:numId w:val="29"/>
              </w:numPr>
              <w:rPr>
                <w:rFonts w:eastAsia="Times New Roman" w:cs="Calibri"/>
                <w:color w:val="000000"/>
              </w:rPr>
            </w:pPr>
            <w:r w:rsidRPr="0038220A">
              <w:rPr>
                <w:rFonts w:eastAsia="Times New Roman" w:cs="Calibri"/>
                <w:color w:val="000000"/>
              </w:rPr>
              <w:t xml:space="preserve">Conductores </w:t>
            </w:r>
            <w:r>
              <w:rPr>
                <w:rFonts w:eastAsia="Times New Roman" w:cs="Calibri"/>
                <w:color w:val="000000"/>
              </w:rPr>
              <w:t xml:space="preserve"> </w:t>
            </w:r>
            <w:r w:rsidRPr="0038220A">
              <w:rPr>
                <w:rFonts w:eastAsia="Times New Roman" w:cs="Calibri"/>
                <w:color w:val="000000"/>
              </w:rPr>
              <w:t xml:space="preserve">de </w:t>
            </w:r>
            <w:r>
              <w:rPr>
                <w:rFonts w:eastAsia="Times New Roman" w:cs="Calibri"/>
                <w:color w:val="000000"/>
              </w:rPr>
              <w:t xml:space="preserve"> </w:t>
            </w:r>
            <w:r w:rsidRPr="0038220A">
              <w:rPr>
                <w:rFonts w:eastAsia="Times New Roman" w:cs="Calibri"/>
                <w:color w:val="000000"/>
              </w:rPr>
              <w:t xml:space="preserve">vehículos </w:t>
            </w:r>
            <w:r>
              <w:rPr>
                <w:rFonts w:eastAsia="Times New Roman" w:cs="Calibri"/>
                <w:color w:val="000000"/>
              </w:rPr>
              <w:t xml:space="preserve">  </w:t>
            </w:r>
            <w:r w:rsidRPr="0038220A">
              <w:rPr>
                <w:rFonts w:eastAsia="Times New Roman" w:cs="Calibri"/>
                <w:color w:val="000000"/>
              </w:rPr>
              <w:t xml:space="preserve">pesados </w:t>
            </w:r>
          </w:p>
          <w:p w:rsidR="004E5D6C" w:rsidRPr="0038220A" w:rsidRDefault="004E5D6C" w:rsidP="004E5D6C">
            <w:pPr>
              <w:pStyle w:val="Prrafodelista"/>
              <w:numPr>
                <w:ilvl w:val="0"/>
                <w:numId w:val="29"/>
              </w:numPr>
              <w:rPr>
                <w:rFonts w:eastAsia="Times New Roman" w:cs="Calibri"/>
                <w:color w:val="000000"/>
              </w:rPr>
            </w:pPr>
            <w:r>
              <w:rPr>
                <w:rFonts w:eastAsia="Times New Roman" w:cs="Calibri"/>
                <w:color w:val="000000"/>
              </w:rPr>
              <w:t xml:space="preserve">Operadores de maquinaria pesada </w:t>
            </w:r>
          </w:p>
          <w:p w:rsidR="004E5D6C" w:rsidRPr="00FE3B1C" w:rsidRDefault="004E5D6C" w:rsidP="004E5D6C">
            <w:pPr>
              <w:pStyle w:val="Prrafodelista"/>
              <w:numPr>
                <w:ilvl w:val="0"/>
                <w:numId w:val="29"/>
              </w:numPr>
              <w:rPr>
                <w:rFonts w:eastAsia="Times New Roman" w:cs="Calibri"/>
                <w:color w:val="000000"/>
              </w:rPr>
            </w:pPr>
            <w:r w:rsidRPr="00FE3B1C">
              <w:rPr>
                <w:rFonts w:eastAsia="Times New Roman" w:cs="Calibri"/>
                <w:color w:val="000000"/>
              </w:rPr>
              <w:t xml:space="preserve">Supervisores </w:t>
            </w:r>
            <w:r>
              <w:rPr>
                <w:rFonts w:eastAsia="Times New Roman" w:cs="Calibri"/>
                <w:color w:val="000000"/>
              </w:rPr>
              <w:t xml:space="preserve"> </w:t>
            </w:r>
            <w:r w:rsidRPr="00FE3B1C">
              <w:rPr>
                <w:rFonts w:eastAsia="Times New Roman" w:cs="Calibri"/>
                <w:color w:val="000000"/>
              </w:rPr>
              <w:t xml:space="preserve">y ayudantes de maquinaria </w:t>
            </w:r>
          </w:p>
          <w:p w:rsidR="004E5D6C" w:rsidRPr="00FE3B1C" w:rsidRDefault="004E5D6C" w:rsidP="004E5D6C">
            <w:pPr>
              <w:pStyle w:val="Prrafodelista"/>
              <w:numPr>
                <w:ilvl w:val="0"/>
                <w:numId w:val="29"/>
              </w:numPr>
              <w:jc w:val="both"/>
              <w:rPr>
                <w:rFonts w:eastAsia="Times New Roman" w:cs="Calibri"/>
                <w:color w:val="000000"/>
              </w:rPr>
            </w:pPr>
            <w:r w:rsidRPr="00FE3B1C">
              <w:rPr>
                <w:rFonts w:eastAsia="Times New Roman" w:cs="Calibri"/>
                <w:color w:val="000000"/>
              </w:rPr>
              <w:t xml:space="preserve">Albañiles </w:t>
            </w:r>
          </w:p>
          <w:p w:rsidR="004E5D6C" w:rsidRPr="003B46C2" w:rsidRDefault="004E5D6C" w:rsidP="003373B3">
            <w:pPr>
              <w:shd w:val="clear" w:color="auto" w:fill="FDE9D9" w:themeFill="accent6" w:themeFillTint="33"/>
              <w:jc w:val="center"/>
              <w:rPr>
                <w:rFonts w:ascii="Calibri" w:eastAsia="Times New Roman" w:hAnsi="Calibri" w:cs="Calibri"/>
                <w:b/>
                <w:color w:val="000000"/>
              </w:rPr>
            </w:pPr>
            <w:r w:rsidRPr="003B46C2">
              <w:rPr>
                <w:rFonts w:ascii="Calibri" w:eastAsia="Times New Roman" w:hAnsi="Calibri" w:cs="Calibri"/>
                <w:b/>
                <w:color w:val="000000"/>
              </w:rPr>
              <w:t xml:space="preserve">DIRECCIÓN </w:t>
            </w:r>
            <w:r>
              <w:rPr>
                <w:rFonts w:ascii="Calibri" w:eastAsia="Times New Roman" w:hAnsi="Calibri" w:cs="Calibri"/>
                <w:b/>
                <w:color w:val="000000"/>
              </w:rPr>
              <w:t xml:space="preserve">ADMINISTRATIVA </w:t>
            </w:r>
          </w:p>
          <w:p w:rsidR="004E5D6C" w:rsidRPr="00FE3B1C" w:rsidRDefault="004E5D6C" w:rsidP="004E5D6C">
            <w:pPr>
              <w:pStyle w:val="Prrafodelista"/>
              <w:numPr>
                <w:ilvl w:val="0"/>
                <w:numId w:val="27"/>
              </w:numPr>
              <w:rPr>
                <w:rFonts w:eastAsia="Times New Roman" w:cs="Calibri"/>
                <w:color w:val="000000"/>
              </w:rPr>
            </w:pPr>
            <w:r w:rsidRPr="00FE3B1C">
              <w:rPr>
                <w:rFonts w:eastAsia="Times New Roman" w:cs="Calibri"/>
                <w:color w:val="000000"/>
              </w:rPr>
              <w:t xml:space="preserve">Conductores de vehículos livianos </w:t>
            </w:r>
          </w:p>
          <w:p w:rsidR="004E5D6C" w:rsidRDefault="004E5D6C" w:rsidP="004E5D6C">
            <w:pPr>
              <w:pStyle w:val="Prrafodelista"/>
              <w:numPr>
                <w:ilvl w:val="0"/>
                <w:numId w:val="27"/>
              </w:numPr>
              <w:rPr>
                <w:rFonts w:eastAsia="Times New Roman" w:cs="Calibri"/>
                <w:color w:val="000000"/>
              </w:rPr>
            </w:pPr>
            <w:r w:rsidRPr="00FE3B1C">
              <w:rPr>
                <w:rFonts w:eastAsia="Times New Roman" w:cs="Calibri"/>
                <w:color w:val="000000"/>
              </w:rPr>
              <w:t xml:space="preserve">Despachador de combustible </w:t>
            </w:r>
          </w:p>
          <w:p w:rsidR="004E5D6C" w:rsidRPr="00FE3B1C" w:rsidRDefault="004E5D6C" w:rsidP="004E5D6C">
            <w:pPr>
              <w:pStyle w:val="Prrafodelista"/>
              <w:numPr>
                <w:ilvl w:val="0"/>
                <w:numId w:val="27"/>
              </w:numPr>
              <w:rPr>
                <w:rFonts w:eastAsia="Times New Roman" w:cs="Calibri"/>
                <w:color w:val="000000"/>
              </w:rPr>
            </w:pPr>
            <w:r>
              <w:rPr>
                <w:rFonts w:eastAsia="Times New Roman" w:cs="Calibri"/>
                <w:color w:val="000000"/>
              </w:rPr>
              <w:t xml:space="preserve">Controlador operacional </w:t>
            </w:r>
          </w:p>
          <w:p w:rsidR="004E5D6C" w:rsidRPr="00F61F39" w:rsidRDefault="004E5D6C" w:rsidP="003373B3">
            <w:pPr>
              <w:jc w:val="both"/>
              <w:rPr>
                <w:rFonts w:ascii="Times New Roman" w:eastAsia="Calibri" w:hAnsi="Times New Roman" w:cs="Times New Roman"/>
                <w:lang w:val="es-ES_tradnl"/>
              </w:rPr>
            </w:pPr>
            <w:r>
              <w:rPr>
                <w:rFonts w:ascii="Times New Roman" w:eastAsia="Calibri" w:hAnsi="Times New Roman" w:cs="Times New Roman"/>
                <w:lang w:val="es-ES_tradnl"/>
              </w:rPr>
              <w:t xml:space="preserve"> </w:t>
            </w:r>
          </w:p>
        </w:tc>
      </w:tr>
      <w:tr w:rsidR="004E5D6C" w:rsidRPr="00F61F39" w:rsidTr="003373B3">
        <w:tc>
          <w:tcPr>
            <w:tcW w:w="1796" w:type="dxa"/>
            <w:shd w:val="clear" w:color="auto" w:fill="F2F2F2" w:themeFill="background1" w:themeFillShade="F2"/>
          </w:tcPr>
          <w:p w:rsidR="004E5D6C" w:rsidRPr="00F61F39" w:rsidRDefault="004E5D6C"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Instructores </w:t>
            </w:r>
          </w:p>
        </w:tc>
        <w:tc>
          <w:tcPr>
            <w:tcW w:w="6699" w:type="dxa"/>
          </w:tcPr>
          <w:p w:rsidR="004E5D6C" w:rsidRPr="00DA7451" w:rsidRDefault="004E5D6C" w:rsidP="004E5D6C">
            <w:pPr>
              <w:pStyle w:val="Prrafodelista"/>
              <w:numPr>
                <w:ilvl w:val="0"/>
                <w:numId w:val="24"/>
              </w:numPr>
              <w:rPr>
                <w:rFonts w:ascii="Times New Roman" w:hAnsi="Times New Roman"/>
                <w:lang w:val="es-ES_tradnl"/>
              </w:rPr>
            </w:pPr>
            <w:r w:rsidRPr="00DA7451">
              <w:rPr>
                <w:rFonts w:eastAsia="Times New Roman" w:cs="Calibri"/>
                <w:bCs/>
                <w:color w:val="000000"/>
                <w:lang w:eastAsia="es-ES"/>
              </w:rPr>
              <w:t xml:space="preserve">MSc. Gladys Molina Romero – Analista de SSO </w:t>
            </w:r>
          </w:p>
        </w:tc>
      </w:tr>
      <w:tr w:rsidR="004E5D6C" w:rsidRPr="00F61F39" w:rsidTr="003373B3">
        <w:tc>
          <w:tcPr>
            <w:tcW w:w="1796" w:type="dxa"/>
            <w:shd w:val="clear" w:color="auto" w:fill="F2F2F2" w:themeFill="background1" w:themeFillShade="F2"/>
          </w:tcPr>
          <w:p w:rsidR="004E5D6C" w:rsidRPr="00F61F39" w:rsidRDefault="004E5D6C"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Temario </w:t>
            </w:r>
          </w:p>
        </w:tc>
        <w:tc>
          <w:tcPr>
            <w:tcW w:w="6699" w:type="dxa"/>
          </w:tcPr>
          <w:p w:rsidR="004E5D6C" w:rsidRPr="008A1D1F" w:rsidRDefault="004E5D6C" w:rsidP="003373B3">
            <w:pPr>
              <w:shd w:val="clear" w:color="auto" w:fill="FDE9D9" w:themeFill="accent6" w:themeFillTint="33"/>
              <w:jc w:val="center"/>
              <w:rPr>
                <w:rFonts w:ascii="Times New Roman" w:hAnsi="Times New Roman"/>
                <w:b/>
                <w:sz w:val="20"/>
                <w:szCs w:val="20"/>
                <w:lang w:val="es-ES_tradnl"/>
              </w:rPr>
            </w:pPr>
            <w:r w:rsidRPr="008A1D1F">
              <w:rPr>
                <w:rFonts w:ascii="Times New Roman" w:hAnsi="Times New Roman"/>
                <w:b/>
                <w:sz w:val="20"/>
                <w:szCs w:val="20"/>
              </w:rPr>
              <w:t>CURSO DE PROMOTORES DE SEGURIDAD Y SALUD DE LOS TRABAJADORES</w:t>
            </w:r>
          </w:p>
          <w:p w:rsidR="004E5D6C" w:rsidRDefault="004E5D6C" w:rsidP="003373B3">
            <w:pPr>
              <w:jc w:val="both"/>
              <w:rPr>
                <w:rFonts w:ascii="Times New Roman" w:eastAsia="Times New Roman" w:hAnsi="Times New Roman"/>
                <w:bCs/>
              </w:rPr>
            </w:pPr>
            <w:r>
              <w:rPr>
                <w:rFonts w:ascii="Times New Roman" w:eastAsia="Times New Roman" w:hAnsi="Times New Roman"/>
                <w:b/>
                <w:bCs/>
              </w:rPr>
              <w:t xml:space="preserve">1.- </w:t>
            </w:r>
            <w:r>
              <w:rPr>
                <w:rFonts w:ascii="Times New Roman" w:eastAsia="Times New Roman" w:hAnsi="Times New Roman"/>
                <w:bCs/>
              </w:rPr>
              <w:t xml:space="preserve">Reglamento de Seguridad y Salud de los Trabajadores y Mejoramiento del Medio Ambiente de Trabajo Decreto Ejecutivo 2393 </w:t>
            </w:r>
          </w:p>
          <w:p w:rsidR="004E5D6C" w:rsidRPr="008A1D1F" w:rsidRDefault="004E5D6C" w:rsidP="003373B3">
            <w:pPr>
              <w:jc w:val="both"/>
              <w:rPr>
                <w:rFonts w:ascii="Times New Roman" w:eastAsia="Times New Roman" w:hAnsi="Times New Roman"/>
                <w:bCs/>
              </w:rPr>
            </w:pPr>
            <w:r>
              <w:rPr>
                <w:rFonts w:ascii="Times New Roman" w:eastAsia="Times New Roman" w:hAnsi="Times New Roman"/>
                <w:b/>
                <w:bCs/>
              </w:rPr>
              <w:t xml:space="preserve">2.- </w:t>
            </w:r>
            <w:r>
              <w:rPr>
                <w:rFonts w:ascii="Times New Roman" w:eastAsia="Times New Roman" w:hAnsi="Times New Roman"/>
                <w:bCs/>
              </w:rPr>
              <w:t xml:space="preserve">Accidentes de Trabajo </w:t>
            </w:r>
          </w:p>
          <w:p w:rsidR="004E5D6C" w:rsidRDefault="004E5D6C" w:rsidP="003373B3">
            <w:pPr>
              <w:jc w:val="both"/>
              <w:rPr>
                <w:rFonts w:ascii="Times New Roman" w:eastAsia="Times New Roman" w:hAnsi="Times New Roman"/>
                <w:b/>
                <w:bCs/>
              </w:rPr>
            </w:pPr>
            <w:r>
              <w:rPr>
                <w:rFonts w:ascii="Times New Roman" w:eastAsia="Times New Roman" w:hAnsi="Times New Roman"/>
                <w:b/>
                <w:bCs/>
              </w:rPr>
              <w:t xml:space="preserve">3.- </w:t>
            </w:r>
            <w:r w:rsidRPr="008A1D1F">
              <w:rPr>
                <w:rFonts w:ascii="Times New Roman" w:eastAsia="Times New Roman" w:hAnsi="Times New Roman"/>
                <w:bCs/>
              </w:rPr>
              <w:t>Responsabilidades del Técnico de SSO – Trabajadores</w:t>
            </w:r>
            <w:r>
              <w:rPr>
                <w:rFonts w:ascii="Times New Roman" w:eastAsia="Times New Roman" w:hAnsi="Times New Roman"/>
                <w:b/>
                <w:bCs/>
              </w:rPr>
              <w:t xml:space="preserve"> </w:t>
            </w:r>
          </w:p>
          <w:p w:rsidR="004E5D6C" w:rsidRDefault="004E5D6C" w:rsidP="003373B3">
            <w:pPr>
              <w:jc w:val="both"/>
              <w:rPr>
                <w:rFonts w:ascii="Times New Roman" w:eastAsia="Times New Roman" w:hAnsi="Times New Roman"/>
                <w:bCs/>
              </w:rPr>
            </w:pPr>
            <w:r>
              <w:rPr>
                <w:rFonts w:ascii="Times New Roman" w:eastAsia="Times New Roman" w:hAnsi="Times New Roman"/>
                <w:b/>
                <w:bCs/>
              </w:rPr>
              <w:t xml:space="preserve">4.- </w:t>
            </w:r>
            <w:r>
              <w:rPr>
                <w:rFonts w:ascii="Times New Roman" w:eastAsia="Times New Roman" w:hAnsi="Times New Roman"/>
                <w:bCs/>
              </w:rPr>
              <w:t xml:space="preserve">Clasificación de los riesgos </w:t>
            </w:r>
          </w:p>
          <w:p w:rsidR="004E5D6C" w:rsidRDefault="004E5D6C" w:rsidP="003373B3">
            <w:pPr>
              <w:jc w:val="both"/>
              <w:rPr>
                <w:rFonts w:ascii="Times New Roman" w:eastAsia="Times New Roman" w:hAnsi="Times New Roman"/>
                <w:bCs/>
              </w:rPr>
            </w:pPr>
            <w:r w:rsidRPr="008A1D1F">
              <w:rPr>
                <w:rFonts w:ascii="Times New Roman" w:eastAsia="Times New Roman" w:hAnsi="Times New Roman"/>
                <w:b/>
                <w:bCs/>
              </w:rPr>
              <w:t>5.-</w:t>
            </w:r>
            <w:r>
              <w:rPr>
                <w:rFonts w:ascii="Times New Roman" w:eastAsia="Times New Roman" w:hAnsi="Times New Roman"/>
                <w:bCs/>
              </w:rPr>
              <w:t xml:space="preserve"> Equipo de Protección Personal </w:t>
            </w:r>
          </w:p>
          <w:p w:rsidR="004E5D6C" w:rsidRDefault="004E5D6C" w:rsidP="003373B3">
            <w:pPr>
              <w:jc w:val="both"/>
              <w:rPr>
                <w:rFonts w:ascii="Times New Roman" w:eastAsia="Times New Roman" w:hAnsi="Times New Roman"/>
                <w:bCs/>
              </w:rPr>
            </w:pPr>
            <w:r w:rsidRPr="008A1D1F">
              <w:rPr>
                <w:rFonts w:ascii="Times New Roman" w:eastAsia="Times New Roman" w:hAnsi="Times New Roman"/>
                <w:b/>
                <w:bCs/>
              </w:rPr>
              <w:t>6.-</w:t>
            </w:r>
            <w:r>
              <w:rPr>
                <w:rFonts w:ascii="Times New Roman" w:eastAsia="Times New Roman" w:hAnsi="Times New Roman"/>
                <w:bCs/>
              </w:rPr>
              <w:t xml:space="preserve"> Medios de Protección </w:t>
            </w:r>
          </w:p>
          <w:p w:rsidR="004E5D6C" w:rsidRPr="008A1D1F" w:rsidRDefault="004E5D6C" w:rsidP="004E5D6C">
            <w:pPr>
              <w:pStyle w:val="Prrafodelista"/>
              <w:numPr>
                <w:ilvl w:val="0"/>
                <w:numId w:val="28"/>
              </w:numPr>
              <w:jc w:val="both"/>
              <w:rPr>
                <w:rFonts w:ascii="Times New Roman" w:eastAsia="Times New Roman" w:hAnsi="Times New Roman"/>
                <w:bCs/>
              </w:rPr>
            </w:pPr>
            <w:r w:rsidRPr="008A1D1F">
              <w:rPr>
                <w:rFonts w:ascii="Times New Roman" w:eastAsia="Times New Roman" w:hAnsi="Times New Roman"/>
                <w:bCs/>
                <w:lang w:val="es-MX"/>
              </w:rPr>
              <w:t>Protección de los ojos y cara</w:t>
            </w:r>
          </w:p>
          <w:p w:rsidR="004E5D6C" w:rsidRPr="008A1D1F" w:rsidRDefault="004E5D6C" w:rsidP="004E5D6C">
            <w:pPr>
              <w:pStyle w:val="Prrafodelista"/>
              <w:numPr>
                <w:ilvl w:val="0"/>
                <w:numId w:val="28"/>
              </w:numPr>
              <w:jc w:val="both"/>
              <w:rPr>
                <w:rFonts w:ascii="Times New Roman" w:eastAsia="Times New Roman" w:hAnsi="Times New Roman"/>
                <w:bCs/>
              </w:rPr>
            </w:pPr>
            <w:r w:rsidRPr="008A1D1F">
              <w:rPr>
                <w:rFonts w:ascii="Times New Roman" w:eastAsia="Times New Roman" w:hAnsi="Times New Roman"/>
                <w:bCs/>
                <w:lang w:val="es-MX"/>
              </w:rPr>
              <w:t>Protección de la cabeza</w:t>
            </w:r>
          </w:p>
          <w:p w:rsidR="004E5D6C" w:rsidRPr="008A1D1F" w:rsidRDefault="004E5D6C" w:rsidP="004E5D6C">
            <w:pPr>
              <w:pStyle w:val="Prrafodelista"/>
              <w:numPr>
                <w:ilvl w:val="0"/>
                <w:numId w:val="28"/>
              </w:numPr>
              <w:jc w:val="both"/>
              <w:rPr>
                <w:rFonts w:ascii="Times New Roman" w:eastAsia="Times New Roman" w:hAnsi="Times New Roman"/>
                <w:bCs/>
              </w:rPr>
            </w:pPr>
            <w:r w:rsidRPr="008A1D1F">
              <w:rPr>
                <w:rFonts w:ascii="Times New Roman" w:eastAsia="Times New Roman" w:hAnsi="Times New Roman"/>
                <w:bCs/>
                <w:lang w:val="es-MX"/>
              </w:rPr>
              <w:t>Protección de los pies y las piernas</w:t>
            </w:r>
          </w:p>
          <w:p w:rsidR="004E5D6C" w:rsidRPr="008A1D1F" w:rsidRDefault="004E5D6C" w:rsidP="004E5D6C">
            <w:pPr>
              <w:pStyle w:val="Prrafodelista"/>
              <w:numPr>
                <w:ilvl w:val="0"/>
                <w:numId w:val="28"/>
              </w:numPr>
              <w:jc w:val="both"/>
              <w:rPr>
                <w:rFonts w:ascii="Times New Roman" w:eastAsia="Times New Roman" w:hAnsi="Times New Roman"/>
                <w:bCs/>
              </w:rPr>
            </w:pPr>
            <w:r w:rsidRPr="008A1D1F">
              <w:rPr>
                <w:rFonts w:ascii="Times New Roman" w:eastAsia="Times New Roman" w:hAnsi="Times New Roman"/>
                <w:bCs/>
                <w:lang w:val="es-MX"/>
              </w:rPr>
              <w:t>Protección de las manos y brazos</w:t>
            </w:r>
          </w:p>
          <w:p w:rsidR="004E5D6C" w:rsidRPr="008A1D1F" w:rsidRDefault="004E5D6C" w:rsidP="004E5D6C">
            <w:pPr>
              <w:pStyle w:val="Prrafodelista"/>
              <w:numPr>
                <w:ilvl w:val="0"/>
                <w:numId w:val="28"/>
              </w:numPr>
              <w:jc w:val="both"/>
              <w:rPr>
                <w:rFonts w:ascii="Times New Roman" w:eastAsia="Times New Roman" w:hAnsi="Times New Roman"/>
                <w:bCs/>
              </w:rPr>
            </w:pPr>
            <w:r w:rsidRPr="008A1D1F">
              <w:rPr>
                <w:rFonts w:ascii="Times New Roman" w:eastAsia="Times New Roman" w:hAnsi="Times New Roman"/>
                <w:bCs/>
                <w:lang w:val="es-MX"/>
              </w:rPr>
              <w:t>Protección del sistema respiratorio</w:t>
            </w:r>
          </w:p>
          <w:p w:rsidR="004E5D6C" w:rsidRPr="008A1D1F" w:rsidRDefault="004E5D6C" w:rsidP="004E5D6C">
            <w:pPr>
              <w:pStyle w:val="Prrafodelista"/>
              <w:numPr>
                <w:ilvl w:val="0"/>
                <w:numId w:val="28"/>
              </w:numPr>
              <w:jc w:val="both"/>
              <w:rPr>
                <w:rFonts w:ascii="Times New Roman" w:eastAsia="Times New Roman" w:hAnsi="Times New Roman"/>
                <w:bCs/>
              </w:rPr>
            </w:pPr>
            <w:r>
              <w:rPr>
                <w:rFonts w:ascii="Times New Roman" w:eastAsia="Times New Roman" w:hAnsi="Times New Roman"/>
                <w:bCs/>
                <w:lang w:val="es-MX"/>
              </w:rPr>
              <w:t xml:space="preserve">Protección del tronco </w:t>
            </w:r>
          </w:p>
          <w:p w:rsidR="004E5D6C" w:rsidRPr="008A1D1F" w:rsidRDefault="004E5D6C" w:rsidP="004E5D6C">
            <w:pPr>
              <w:pStyle w:val="Prrafodelista"/>
              <w:numPr>
                <w:ilvl w:val="0"/>
                <w:numId w:val="28"/>
              </w:numPr>
              <w:jc w:val="both"/>
              <w:rPr>
                <w:rFonts w:ascii="Times New Roman" w:eastAsia="Times New Roman" w:hAnsi="Times New Roman"/>
                <w:bCs/>
              </w:rPr>
            </w:pPr>
            <w:r w:rsidRPr="008A1D1F">
              <w:rPr>
                <w:rFonts w:ascii="Times New Roman" w:eastAsia="Times New Roman" w:hAnsi="Times New Roman"/>
                <w:bCs/>
                <w:lang w:val="es-MX"/>
              </w:rPr>
              <w:t>Protección del oído</w:t>
            </w:r>
          </w:p>
          <w:p w:rsidR="004E5D6C" w:rsidRDefault="004E5D6C" w:rsidP="003373B3">
            <w:pPr>
              <w:jc w:val="both"/>
              <w:rPr>
                <w:rFonts w:ascii="Times New Roman" w:eastAsia="Times New Roman" w:hAnsi="Times New Roman"/>
                <w:bCs/>
              </w:rPr>
            </w:pPr>
            <w:r w:rsidRPr="008A1D1F">
              <w:rPr>
                <w:rFonts w:ascii="Times New Roman" w:eastAsia="Times New Roman" w:hAnsi="Times New Roman"/>
                <w:b/>
                <w:bCs/>
              </w:rPr>
              <w:t>7.-</w:t>
            </w:r>
            <w:r>
              <w:rPr>
                <w:rFonts w:ascii="Times New Roman" w:eastAsia="Times New Roman" w:hAnsi="Times New Roman"/>
                <w:bCs/>
              </w:rPr>
              <w:t xml:space="preserve"> Trabajos en altura </w:t>
            </w:r>
          </w:p>
          <w:p w:rsidR="004E5D6C" w:rsidRDefault="004E5D6C" w:rsidP="003373B3">
            <w:pPr>
              <w:jc w:val="both"/>
              <w:rPr>
                <w:rFonts w:ascii="Times New Roman" w:eastAsia="Times New Roman" w:hAnsi="Times New Roman"/>
                <w:bCs/>
              </w:rPr>
            </w:pPr>
            <w:r w:rsidRPr="008A1D1F">
              <w:rPr>
                <w:rFonts w:ascii="Times New Roman" w:eastAsia="Times New Roman" w:hAnsi="Times New Roman"/>
                <w:b/>
                <w:bCs/>
              </w:rPr>
              <w:t>8.-</w:t>
            </w:r>
            <w:r>
              <w:rPr>
                <w:rFonts w:ascii="Times New Roman" w:eastAsia="Times New Roman" w:hAnsi="Times New Roman"/>
                <w:bCs/>
              </w:rPr>
              <w:t xml:space="preserve"> Sobreesfuerzos </w:t>
            </w:r>
          </w:p>
          <w:p w:rsidR="004E5D6C" w:rsidRDefault="004E5D6C" w:rsidP="003373B3">
            <w:pPr>
              <w:jc w:val="both"/>
              <w:rPr>
                <w:rFonts w:ascii="Times New Roman" w:eastAsia="Times New Roman" w:hAnsi="Times New Roman"/>
                <w:bCs/>
              </w:rPr>
            </w:pPr>
            <w:r w:rsidRPr="008A1D1F">
              <w:rPr>
                <w:rFonts w:ascii="Times New Roman" w:eastAsia="Times New Roman" w:hAnsi="Times New Roman"/>
                <w:b/>
                <w:bCs/>
              </w:rPr>
              <w:t>9.-</w:t>
            </w:r>
            <w:r>
              <w:rPr>
                <w:rFonts w:ascii="Times New Roman" w:eastAsia="Times New Roman" w:hAnsi="Times New Roman"/>
                <w:bCs/>
              </w:rPr>
              <w:t xml:space="preserve"> Cortes por objetos </w:t>
            </w:r>
          </w:p>
          <w:p w:rsidR="004E5D6C" w:rsidRDefault="004E5D6C" w:rsidP="003373B3">
            <w:pPr>
              <w:jc w:val="both"/>
              <w:rPr>
                <w:rFonts w:ascii="Times New Roman" w:eastAsia="Times New Roman" w:hAnsi="Times New Roman"/>
                <w:bCs/>
              </w:rPr>
            </w:pPr>
            <w:r w:rsidRPr="008A1D1F">
              <w:rPr>
                <w:rFonts w:ascii="Times New Roman" w:eastAsia="Times New Roman" w:hAnsi="Times New Roman"/>
                <w:b/>
                <w:bCs/>
              </w:rPr>
              <w:t>10.-</w:t>
            </w:r>
            <w:r>
              <w:rPr>
                <w:rFonts w:ascii="Times New Roman" w:eastAsia="Times New Roman" w:hAnsi="Times New Roman"/>
                <w:bCs/>
              </w:rPr>
              <w:t xml:space="preserve"> Contacto térmico </w:t>
            </w:r>
          </w:p>
          <w:p w:rsidR="004E5D6C" w:rsidRDefault="004E5D6C" w:rsidP="003373B3">
            <w:pPr>
              <w:jc w:val="both"/>
              <w:rPr>
                <w:rFonts w:ascii="Times New Roman" w:eastAsia="Times New Roman" w:hAnsi="Times New Roman"/>
                <w:bCs/>
              </w:rPr>
            </w:pPr>
            <w:r w:rsidRPr="008A1D1F">
              <w:rPr>
                <w:rFonts w:ascii="Times New Roman" w:eastAsia="Times New Roman" w:hAnsi="Times New Roman"/>
                <w:b/>
                <w:bCs/>
              </w:rPr>
              <w:t>11.-</w:t>
            </w:r>
            <w:r>
              <w:rPr>
                <w:rFonts w:ascii="Times New Roman" w:eastAsia="Times New Roman" w:hAnsi="Times New Roman"/>
                <w:bCs/>
              </w:rPr>
              <w:t xml:space="preserve"> Sobrecarga física – Pausas activas </w:t>
            </w:r>
          </w:p>
          <w:p w:rsidR="004E5D6C" w:rsidRDefault="004E5D6C" w:rsidP="003373B3">
            <w:pPr>
              <w:jc w:val="both"/>
              <w:rPr>
                <w:rFonts w:ascii="Times New Roman" w:eastAsia="Times New Roman" w:hAnsi="Times New Roman"/>
                <w:bCs/>
              </w:rPr>
            </w:pPr>
            <w:r w:rsidRPr="008A1D1F">
              <w:rPr>
                <w:rFonts w:ascii="Times New Roman" w:eastAsia="Times New Roman" w:hAnsi="Times New Roman"/>
                <w:b/>
                <w:bCs/>
              </w:rPr>
              <w:t>12.-</w:t>
            </w:r>
            <w:r>
              <w:rPr>
                <w:rFonts w:ascii="Times New Roman" w:eastAsia="Times New Roman" w:hAnsi="Times New Roman"/>
                <w:bCs/>
              </w:rPr>
              <w:t xml:space="preserve"> Riesgo eléctrico </w:t>
            </w:r>
          </w:p>
          <w:p w:rsidR="004E5D6C" w:rsidRDefault="004E5D6C" w:rsidP="003373B3">
            <w:pPr>
              <w:jc w:val="both"/>
              <w:rPr>
                <w:rFonts w:ascii="Times New Roman" w:eastAsia="Times New Roman" w:hAnsi="Times New Roman"/>
                <w:bCs/>
              </w:rPr>
            </w:pPr>
            <w:r w:rsidRPr="008A1D1F">
              <w:rPr>
                <w:rFonts w:ascii="Times New Roman" w:eastAsia="Times New Roman" w:hAnsi="Times New Roman"/>
                <w:b/>
                <w:bCs/>
              </w:rPr>
              <w:t>13.-</w:t>
            </w:r>
            <w:r>
              <w:rPr>
                <w:rFonts w:ascii="Times New Roman" w:eastAsia="Times New Roman" w:hAnsi="Times New Roman"/>
                <w:bCs/>
              </w:rPr>
              <w:t xml:space="preserve"> Etiquetado – Productos químicos </w:t>
            </w:r>
          </w:p>
          <w:p w:rsidR="004E5D6C" w:rsidRPr="008A1D1F" w:rsidRDefault="004E5D6C" w:rsidP="003373B3">
            <w:pPr>
              <w:jc w:val="both"/>
              <w:rPr>
                <w:rFonts w:ascii="Times New Roman" w:eastAsia="Times New Roman" w:hAnsi="Times New Roman"/>
                <w:bCs/>
              </w:rPr>
            </w:pPr>
            <w:r w:rsidRPr="008A1D1F">
              <w:rPr>
                <w:rFonts w:ascii="Times New Roman" w:eastAsia="Times New Roman" w:hAnsi="Times New Roman"/>
                <w:b/>
                <w:bCs/>
              </w:rPr>
              <w:t>14.-</w:t>
            </w:r>
            <w:r>
              <w:rPr>
                <w:rFonts w:ascii="Times New Roman" w:eastAsia="Times New Roman" w:hAnsi="Times New Roman"/>
                <w:bCs/>
              </w:rPr>
              <w:t xml:space="preserve"> Incendio </w:t>
            </w:r>
          </w:p>
        </w:tc>
      </w:tr>
      <w:tr w:rsidR="004E5D6C" w:rsidRPr="00F61F39" w:rsidTr="003373B3">
        <w:tc>
          <w:tcPr>
            <w:tcW w:w="1796" w:type="dxa"/>
            <w:shd w:val="clear" w:color="auto" w:fill="F2F2F2" w:themeFill="background1" w:themeFillShade="F2"/>
          </w:tcPr>
          <w:p w:rsidR="004E5D6C" w:rsidRPr="00F61F39" w:rsidRDefault="004E5D6C"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Total de personas capacitadas </w:t>
            </w:r>
          </w:p>
        </w:tc>
        <w:tc>
          <w:tcPr>
            <w:tcW w:w="6699" w:type="dxa"/>
          </w:tcPr>
          <w:p w:rsidR="004E5D6C" w:rsidRPr="00F61F39" w:rsidRDefault="004E5D6C" w:rsidP="004E5D6C">
            <w:pPr>
              <w:pStyle w:val="Prrafodelista"/>
              <w:numPr>
                <w:ilvl w:val="0"/>
                <w:numId w:val="24"/>
              </w:numPr>
              <w:rPr>
                <w:rFonts w:ascii="Times New Roman" w:hAnsi="Times New Roman"/>
                <w:b/>
                <w:lang w:val="es-ES_tradnl"/>
              </w:rPr>
            </w:pPr>
            <w:r>
              <w:rPr>
                <w:rFonts w:ascii="Times New Roman" w:hAnsi="Times New Roman"/>
                <w:b/>
                <w:lang w:val="es-ES_tradnl"/>
              </w:rPr>
              <w:t>93</w:t>
            </w:r>
            <w:r w:rsidRPr="009F0128">
              <w:rPr>
                <w:rFonts w:ascii="Times New Roman" w:hAnsi="Times New Roman"/>
                <w:b/>
                <w:lang w:val="es-ES_tradnl"/>
              </w:rPr>
              <w:t xml:space="preserve"> Personas Capacitadas</w:t>
            </w:r>
            <w:r>
              <w:rPr>
                <w:rFonts w:ascii="Times New Roman" w:hAnsi="Times New Roman"/>
                <w:b/>
                <w:lang w:val="es-ES_tradnl"/>
              </w:rPr>
              <w:t xml:space="preserve"> </w:t>
            </w:r>
          </w:p>
        </w:tc>
      </w:tr>
    </w:tbl>
    <w:p w:rsidR="004E5D6C" w:rsidRDefault="004E5D6C" w:rsidP="004E5D6C">
      <w:pPr>
        <w:spacing w:line="240" w:lineRule="auto"/>
        <w:rPr>
          <w:rFonts w:ascii="Times New Roman" w:hAnsi="Times New Roman"/>
          <w:b/>
          <w:sz w:val="24"/>
          <w:szCs w:val="24"/>
          <w:lang w:val="es-ES_tradnl"/>
        </w:rPr>
      </w:pPr>
    </w:p>
    <w:p w:rsidR="004E5D6C" w:rsidRDefault="004E5D6C" w:rsidP="004E5D6C">
      <w:pPr>
        <w:spacing w:line="240" w:lineRule="auto"/>
        <w:rPr>
          <w:rFonts w:ascii="Times New Roman" w:hAnsi="Times New Roman"/>
          <w:b/>
          <w:noProof/>
          <w:sz w:val="24"/>
          <w:szCs w:val="24"/>
          <w:lang w:val="es-ES" w:eastAsia="es-ES"/>
        </w:rPr>
      </w:pPr>
    </w:p>
    <w:p w:rsidR="004E5D6C" w:rsidRDefault="004E5D6C" w:rsidP="004E5D6C">
      <w:pPr>
        <w:spacing w:line="240" w:lineRule="auto"/>
        <w:rPr>
          <w:rFonts w:ascii="Times New Roman" w:hAnsi="Times New Roman"/>
          <w:b/>
          <w:noProof/>
          <w:sz w:val="24"/>
          <w:szCs w:val="24"/>
          <w:lang w:val="es-ES" w:eastAsia="es-ES"/>
        </w:rPr>
      </w:pPr>
    </w:p>
    <w:p w:rsidR="004E5D6C" w:rsidRDefault="004E5D6C" w:rsidP="004E5D6C">
      <w:pPr>
        <w:spacing w:line="240" w:lineRule="auto"/>
        <w:rPr>
          <w:rFonts w:ascii="Times New Roman" w:hAnsi="Times New Roman"/>
          <w:b/>
          <w:noProof/>
          <w:sz w:val="24"/>
          <w:szCs w:val="24"/>
          <w:lang w:val="es-ES" w:eastAsia="es-ES"/>
        </w:rPr>
      </w:pPr>
    </w:p>
    <w:p w:rsidR="004E5D6C" w:rsidRDefault="004E5D6C" w:rsidP="004E5D6C">
      <w:pPr>
        <w:spacing w:line="240" w:lineRule="auto"/>
        <w:rPr>
          <w:rFonts w:ascii="Times New Roman" w:hAnsi="Times New Roman"/>
          <w:b/>
          <w:noProof/>
          <w:sz w:val="24"/>
          <w:szCs w:val="24"/>
          <w:lang w:val="es-ES" w:eastAsia="es-ES"/>
        </w:rPr>
      </w:pPr>
      <w:r w:rsidRPr="00D46D34">
        <w:rPr>
          <w:rFonts w:ascii="Times New Roman" w:hAnsi="Times New Roman"/>
          <w:b/>
          <w:noProof/>
          <w:sz w:val="24"/>
          <w:szCs w:val="24"/>
          <w:lang w:val="es-ES" w:eastAsia="es-ES"/>
        </w:rPr>
        <w:lastRenderedPageBreak/>
        <w:drawing>
          <wp:inline distT="0" distB="0" distL="0" distR="0" wp14:anchorId="49163591" wp14:editId="7411CAB9">
            <wp:extent cx="5400675" cy="3037880"/>
            <wp:effectExtent l="0" t="0" r="0" b="0"/>
            <wp:docPr id="3141" name="Imagen 3141" descr="C:\Users\GMOLIN~1.GPT\AppData\Local\Temp\20170206_080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1.GPT\AppData\Local\Temp\20170206_080934.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4E5D6C" w:rsidRDefault="004E5D6C" w:rsidP="004E5D6C">
      <w:pPr>
        <w:spacing w:line="240" w:lineRule="auto"/>
        <w:rPr>
          <w:rFonts w:ascii="Times New Roman" w:hAnsi="Times New Roman"/>
          <w:b/>
          <w:noProof/>
          <w:sz w:val="24"/>
          <w:szCs w:val="24"/>
          <w:lang w:val="es-ES" w:eastAsia="es-ES"/>
        </w:rPr>
      </w:pPr>
      <w:r w:rsidRPr="00FF6042">
        <w:rPr>
          <w:rFonts w:ascii="Times New Roman" w:hAnsi="Times New Roman"/>
          <w:b/>
          <w:noProof/>
          <w:sz w:val="24"/>
          <w:szCs w:val="24"/>
          <w:lang w:val="es-ES" w:eastAsia="es-ES"/>
        </w:rPr>
        <w:drawing>
          <wp:inline distT="0" distB="0" distL="0" distR="0" wp14:anchorId="699B0D3F" wp14:editId="7C581568">
            <wp:extent cx="5400675" cy="3037880"/>
            <wp:effectExtent l="0" t="0" r="0" b="0"/>
            <wp:docPr id="3145" name="Imagen 3145" descr="C:\Users\GMOLIN~1.GPT\AppData\Local\Temp\20170206_0745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1.GPT\AppData\Local\Temp\20170206_074538-1.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4E5D6C" w:rsidRDefault="004E5D6C" w:rsidP="004E5D6C">
      <w:pPr>
        <w:spacing w:line="240" w:lineRule="auto"/>
        <w:rPr>
          <w:rFonts w:ascii="Times New Roman" w:hAnsi="Times New Roman"/>
          <w:b/>
          <w:noProof/>
          <w:sz w:val="24"/>
          <w:szCs w:val="24"/>
          <w:lang w:val="es-ES" w:eastAsia="es-ES"/>
        </w:rPr>
      </w:pPr>
    </w:p>
    <w:p w:rsidR="004E5D6C" w:rsidRDefault="004E5D6C" w:rsidP="004E5D6C">
      <w:pPr>
        <w:spacing w:line="240" w:lineRule="auto"/>
        <w:rPr>
          <w:rFonts w:ascii="Times New Roman" w:hAnsi="Times New Roman"/>
          <w:b/>
          <w:noProof/>
          <w:sz w:val="24"/>
          <w:szCs w:val="24"/>
          <w:lang w:val="es-ES" w:eastAsia="es-ES"/>
        </w:rPr>
      </w:pPr>
    </w:p>
    <w:p w:rsidR="004E5D6C" w:rsidRDefault="004E5D6C" w:rsidP="004E5D6C">
      <w:pPr>
        <w:spacing w:line="240" w:lineRule="auto"/>
        <w:rPr>
          <w:rFonts w:ascii="Times New Roman" w:hAnsi="Times New Roman"/>
          <w:b/>
          <w:noProof/>
          <w:sz w:val="24"/>
          <w:szCs w:val="24"/>
          <w:lang w:val="es-ES" w:eastAsia="es-ES"/>
        </w:rPr>
      </w:pPr>
    </w:p>
    <w:p w:rsidR="004E5D6C" w:rsidRDefault="004E5D6C" w:rsidP="004E5D6C">
      <w:pPr>
        <w:spacing w:line="240" w:lineRule="auto"/>
        <w:rPr>
          <w:rFonts w:ascii="Times New Roman" w:hAnsi="Times New Roman"/>
          <w:b/>
          <w:noProof/>
          <w:sz w:val="24"/>
          <w:szCs w:val="24"/>
          <w:lang w:val="es-ES" w:eastAsia="es-ES"/>
        </w:rPr>
      </w:pPr>
    </w:p>
    <w:p w:rsidR="004E5D6C" w:rsidRDefault="004E5D6C" w:rsidP="004E5D6C">
      <w:pPr>
        <w:spacing w:line="240" w:lineRule="auto"/>
        <w:rPr>
          <w:rFonts w:ascii="Times New Roman" w:hAnsi="Times New Roman"/>
          <w:b/>
          <w:noProof/>
          <w:sz w:val="24"/>
          <w:szCs w:val="24"/>
          <w:lang w:val="es-ES" w:eastAsia="es-ES"/>
        </w:rPr>
      </w:pPr>
    </w:p>
    <w:p w:rsidR="004E5D6C" w:rsidRDefault="004E5D6C" w:rsidP="004E5D6C">
      <w:pPr>
        <w:spacing w:line="240" w:lineRule="auto"/>
        <w:rPr>
          <w:rFonts w:ascii="Times New Roman" w:hAnsi="Times New Roman"/>
          <w:b/>
          <w:noProof/>
          <w:sz w:val="24"/>
          <w:szCs w:val="24"/>
          <w:lang w:val="es-ES" w:eastAsia="es-ES"/>
        </w:rPr>
      </w:pPr>
    </w:p>
    <w:tbl>
      <w:tblPr>
        <w:tblStyle w:val="Tablaconcuadrcula"/>
        <w:tblW w:w="0" w:type="auto"/>
        <w:tblLook w:val="04A0" w:firstRow="1" w:lastRow="0" w:firstColumn="1" w:lastColumn="0" w:noHBand="0" w:noVBand="1"/>
      </w:tblPr>
      <w:tblGrid>
        <w:gridCol w:w="1796"/>
        <w:gridCol w:w="6698"/>
      </w:tblGrid>
      <w:tr w:rsidR="004E5D6C" w:rsidRPr="00F61F39" w:rsidTr="002F7698">
        <w:tc>
          <w:tcPr>
            <w:tcW w:w="1796" w:type="dxa"/>
            <w:shd w:val="clear" w:color="auto" w:fill="E5DFEC" w:themeFill="accent4" w:themeFillTint="33"/>
          </w:tcPr>
          <w:p w:rsidR="004E5D6C" w:rsidRPr="002F7698" w:rsidRDefault="004E5D6C" w:rsidP="003373B3">
            <w:pPr>
              <w:jc w:val="center"/>
              <w:rPr>
                <w:rFonts w:ascii="Times New Roman" w:eastAsia="Calibri" w:hAnsi="Times New Roman" w:cs="Times New Roman"/>
                <w:b/>
                <w:sz w:val="20"/>
                <w:szCs w:val="20"/>
                <w:lang w:val="es-ES_tradnl"/>
              </w:rPr>
            </w:pPr>
            <w:r w:rsidRPr="002F7698">
              <w:rPr>
                <w:rFonts w:ascii="Times New Roman" w:eastAsia="Calibri" w:hAnsi="Times New Roman" w:cs="Times New Roman"/>
                <w:b/>
                <w:sz w:val="20"/>
                <w:szCs w:val="20"/>
                <w:lang w:val="es-ES_tradnl"/>
              </w:rPr>
              <w:lastRenderedPageBreak/>
              <w:t>Día</w:t>
            </w:r>
          </w:p>
        </w:tc>
        <w:tc>
          <w:tcPr>
            <w:tcW w:w="6698" w:type="dxa"/>
            <w:shd w:val="clear" w:color="auto" w:fill="E5DFEC" w:themeFill="accent4" w:themeFillTint="33"/>
          </w:tcPr>
          <w:p w:rsidR="004E5D6C" w:rsidRPr="002F7698" w:rsidRDefault="004E5D6C" w:rsidP="003373B3">
            <w:pPr>
              <w:rPr>
                <w:rFonts w:ascii="Times New Roman" w:eastAsia="Calibri" w:hAnsi="Times New Roman" w:cs="Times New Roman"/>
                <w:b/>
                <w:sz w:val="20"/>
                <w:szCs w:val="20"/>
                <w:lang w:val="es-ES_tradnl"/>
              </w:rPr>
            </w:pPr>
            <w:r w:rsidRPr="002F7698">
              <w:rPr>
                <w:rFonts w:ascii="Times New Roman" w:eastAsia="Times New Roman" w:hAnsi="Times New Roman"/>
                <w:b/>
                <w:sz w:val="20"/>
                <w:szCs w:val="20"/>
                <w:lang w:eastAsia="es-ES"/>
              </w:rPr>
              <w:t>MIÉRCOLES 8 DE FEBRERO DEL 2017</w:t>
            </w:r>
          </w:p>
        </w:tc>
      </w:tr>
      <w:tr w:rsidR="004E5D6C" w:rsidRPr="00F61F39" w:rsidTr="002F7698">
        <w:tc>
          <w:tcPr>
            <w:tcW w:w="1796" w:type="dxa"/>
            <w:shd w:val="clear" w:color="auto" w:fill="F2F2F2" w:themeFill="background1" w:themeFillShade="F2"/>
          </w:tcPr>
          <w:p w:rsidR="004E5D6C" w:rsidRPr="002F7698" w:rsidRDefault="004E5D6C" w:rsidP="003373B3">
            <w:pPr>
              <w:jc w:val="center"/>
              <w:rPr>
                <w:rFonts w:ascii="Times New Roman" w:eastAsia="Calibri" w:hAnsi="Times New Roman" w:cs="Times New Roman"/>
                <w:b/>
                <w:sz w:val="20"/>
                <w:szCs w:val="20"/>
                <w:lang w:val="es-ES_tradnl"/>
              </w:rPr>
            </w:pPr>
            <w:r w:rsidRPr="002F7698">
              <w:rPr>
                <w:rFonts w:ascii="Times New Roman" w:eastAsia="Calibri" w:hAnsi="Times New Roman" w:cs="Times New Roman"/>
                <w:b/>
                <w:sz w:val="20"/>
                <w:szCs w:val="20"/>
                <w:lang w:val="es-ES_tradnl"/>
              </w:rPr>
              <w:t>Hora</w:t>
            </w:r>
          </w:p>
        </w:tc>
        <w:tc>
          <w:tcPr>
            <w:tcW w:w="6698" w:type="dxa"/>
          </w:tcPr>
          <w:p w:rsidR="004E5D6C" w:rsidRPr="002F7698" w:rsidRDefault="004E5D6C" w:rsidP="003373B3">
            <w:pPr>
              <w:rPr>
                <w:rFonts w:ascii="Times New Roman" w:eastAsia="Calibri" w:hAnsi="Times New Roman" w:cs="Times New Roman"/>
                <w:sz w:val="20"/>
                <w:szCs w:val="20"/>
                <w:lang w:val="es-ES_tradnl"/>
              </w:rPr>
            </w:pPr>
            <w:r w:rsidRPr="002F7698">
              <w:rPr>
                <w:rFonts w:ascii="Times New Roman" w:eastAsia="Calibri" w:hAnsi="Times New Roman" w:cs="Times New Roman"/>
                <w:sz w:val="20"/>
                <w:szCs w:val="20"/>
                <w:lang w:val="es-ES_tradnl"/>
              </w:rPr>
              <w:t>7:30 am – 8:30 am</w:t>
            </w:r>
          </w:p>
        </w:tc>
      </w:tr>
      <w:tr w:rsidR="004E5D6C" w:rsidRPr="00F61F39" w:rsidTr="002F7698">
        <w:tc>
          <w:tcPr>
            <w:tcW w:w="1796" w:type="dxa"/>
            <w:shd w:val="clear" w:color="auto" w:fill="F2F2F2" w:themeFill="background1" w:themeFillShade="F2"/>
          </w:tcPr>
          <w:p w:rsidR="004E5D6C" w:rsidRPr="002F7698" w:rsidRDefault="004E5D6C" w:rsidP="003373B3">
            <w:pPr>
              <w:jc w:val="center"/>
              <w:rPr>
                <w:rFonts w:ascii="Times New Roman" w:eastAsia="Calibri" w:hAnsi="Times New Roman" w:cs="Times New Roman"/>
                <w:b/>
                <w:sz w:val="20"/>
                <w:szCs w:val="20"/>
                <w:lang w:val="es-ES_tradnl"/>
              </w:rPr>
            </w:pPr>
            <w:r w:rsidRPr="002F7698">
              <w:rPr>
                <w:rFonts w:ascii="Times New Roman" w:eastAsia="Calibri" w:hAnsi="Times New Roman" w:cs="Times New Roman"/>
                <w:b/>
                <w:sz w:val="20"/>
                <w:szCs w:val="20"/>
                <w:lang w:val="es-ES_tradnl"/>
              </w:rPr>
              <w:t xml:space="preserve">Lugar </w:t>
            </w:r>
          </w:p>
        </w:tc>
        <w:tc>
          <w:tcPr>
            <w:tcW w:w="6698" w:type="dxa"/>
          </w:tcPr>
          <w:p w:rsidR="004E5D6C" w:rsidRPr="002F7698" w:rsidRDefault="004E5D6C" w:rsidP="003373B3">
            <w:pPr>
              <w:rPr>
                <w:rFonts w:ascii="Times New Roman" w:eastAsia="Calibri" w:hAnsi="Times New Roman" w:cs="Times New Roman"/>
                <w:sz w:val="20"/>
                <w:szCs w:val="20"/>
                <w:lang w:val="es-ES_tradnl"/>
              </w:rPr>
            </w:pPr>
            <w:r w:rsidRPr="002F7698">
              <w:rPr>
                <w:rFonts w:ascii="Times New Roman" w:eastAsia="Calibri" w:hAnsi="Times New Roman" w:cs="Times New Roman"/>
                <w:sz w:val="20"/>
                <w:szCs w:val="20"/>
                <w:lang w:val="es-ES_tradnl"/>
              </w:rPr>
              <w:t xml:space="preserve">Sala Legislativa </w:t>
            </w:r>
          </w:p>
        </w:tc>
      </w:tr>
      <w:tr w:rsidR="004E5D6C" w:rsidRPr="00F61F39" w:rsidTr="002F7698">
        <w:tc>
          <w:tcPr>
            <w:tcW w:w="1796" w:type="dxa"/>
            <w:shd w:val="clear" w:color="auto" w:fill="F2F2F2" w:themeFill="background1" w:themeFillShade="F2"/>
          </w:tcPr>
          <w:p w:rsidR="004E5D6C" w:rsidRPr="002F7698" w:rsidRDefault="004E5D6C" w:rsidP="003373B3">
            <w:pPr>
              <w:jc w:val="center"/>
              <w:rPr>
                <w:rFonts w:ascii="Times New Roman" w:eastAsia="Calibri" w:hAnsi="Times New Roman" w:cs="Times New Roman"/>
                <w:b/>
                <w:sz w:val="20"/>
                <w:szCs w:val="20"/>
                <w:lang w:val="es-ES_tradnl"/>
              </w:rPr>
            </w:pPr>
            <w:r w:rsidRPr="002F7698">
              <w:rPr>
                <w:rFonts w:ascii="Times New Roman" w:eastAsia="Calibri" w:hAnsi="Times New Roman" w:cs="Times New Roman"/>
                <w:b/>
                <w:sz w:val="20"/>
                <w:szCs w:val="20"/>
                <w:lang w:val="es-ES_tradnl"/>
              </w:rPr>
              <w:t xml:space="preserve">Dirigido </w:t>
            </w:r>
          </w:p>
        </w:tc>
        <w:tc>
          <w:tcPr>
            <w:tcW w:w="6698" w:type="dxa"/>
          </w:tcPr>
          <w:p w:rsidR="004E5D6C" w:rsidRPr="002F7698" w:rsidRDefault="004E5D6C" w:rsidP="003373B3">
            <w:pPr>
              <w:shd w:val="clear" w:color="auto" w:fill="FDE9D9" w:themeFill="accent6" w:themeFillTint="33"/>
              <w:jc w:val="center"/>
              <w:rPr>
                <w:rFonts w:ascii="Calibri" w:eastAsia="Times New Roman" w:hAnsi="Calibri" w:cs="Calibri"/>
                <w:b/>
                <w:color w:val="000000"/>
                <w:sz w:val="20"/>
                <w:szCs w:val="20"/>
              </w:rPr>
            </w:pPr>
            <w:r w:rsidRPr="002F7698">
              <w:rPr>
                <w:rFonts w:ascii="Calibri" w:eastAsia="Times New Roman" w:hAnsi="Calibri" w:cs="Calibri"/>
                <w:b/>
                <w:color w:val="000000"/>
                <w:sz w:val="20"/>
                <w:szCs w:val="20"/>
              </w:rPr>
              <w:t xml:space="preserve">DIRECCIÓN ADMINISTRATIVA </w:t>
            </w:r>
          </w:p>
          <w:p w:rsidR="004E5D6C" w:rsidRPr="002F7698" w:rsidRDefault="004E5D6C" w:rsidP="004E5D6C">
            <w:pPr>
              <w:pStyle w:val="Prrafodelista"/>
              <w:numPr>
                <w:ilvl w:val="0"/>
                <w:numId w:val="27"/>
              </w:numPr>
              <w:rPr>
                <w:rFonts w:eastAsia="Times New Roman" w:cs="Calibri"/>
                <w:color w:val="000000"/>
                <w:sz w:val="20"/>
                <w:szCs w:val="20"/>
              </w:rPr>
            </w:pPr>
            <w:r w:rsidRPr="002F7698">
              <w:rPr>
                <w:rFonts w:eastAsia="Times New Roman" w:cs="Calibri"/>
                <w:color w:val="000000"/>
                <w:sz w:val="20"/>
                <w:szCs w:val="20"/>
              </w:rPr>
              <w:t xml:space="preserve">Talleres </w:t>
            </w:r>
          </w:p>
          <w:p w:rsidR="004E5D6C" w:rsidRPr="002F7698" w:rsidRDefault="004E5D6C" w:rsidP="004E5D6C">
            <w:pPr>
              <w:pStyle w:val="Prrafodelista"/>
              <w:numPr>
                <w:ilvl w:val="0"/>
                <w:numId w:val="27"/>
              </w:numPr>
              <w:rPr>
                <w:rFonts w:eastAsia="Times New Roman" w:cs="Calibri"/>
                <w:color w:val="000000"/>
                <w:sz w:val="20"/>
                <w:szCs w:val="20"/>
              </w:rPr>
            </w:pPr>
            <w:r w:rsidRPr="002F7698">
              <w:rPr>
                <w:rFonts w:eastAsia="Times New Roman" w:cs="Calibri"/>
                <w:color w:val="000000"/>
                <w:sz w:val="20"/>
                <w:szCs w:val="20"/>
              </w:rPr>
              <w:t xml:space="preserve">Ayudantes  de servicios de limpieza </w:t>
            </w:r>
          </w:p>
          <w:p w:rsidR="004E5D6C" w:rsidRPr="002F7698" w:rsidRDefault="004E5D6C" w:rsidP="004E5D6C">
            <w:pPr>
              <w:pStyle w:val="Prrafodelista"/>
              <w:numPr>
                <w:ilvl w:val="0"/>
                <w:numId w:val="27"/>
              </w:numPr>
              <w:jc w:val="both"/>
              <w:rPr>
                <w:rFonts w:eastAsia="Times New Roman" w:cs="Calibri"/>
                <w:color w:val="000000"/>
                <w:sz w:val="20"/>
                <w:szCs w:val="20"/>
              </w:rPr>
            </w:pPr>
            <w:r w:rsidRPr="002F7698">
              <w:rPr>
                <w:rFonts w:eastAsia="Times New Roman" w:cs="Calibri"/>
                <w:color w:val="000000"/>
                <w:sz w:val="20"/>
                <w:szCs w:val="20"/>
              </w:rPr>
              <w:t xml:space="preserve">Técnico de electricidad y Ayudantes de mantenimiento </w:t>
            </w:r>
          </w:p>
          <w:p w:rsidR="004E5D6C" w:rsidRPr="002F7698" w:rsidRDefault="004E5D6C" w:rsidP="004E5D6C">
            <w:pPr>
              <w:pStyle w:val="Prrafodelista"/>
              <w:numPr>
                <w:ilvl w:val="0"/>
                <w:numId w:val="27"/>
              </w:numPr>
              <w:rPr>
                <w:rFonts w:eastAsia="Times New Roman" w:cs="Calibri"/>
                <w:color w:val="000000"/>
                <w:sz w:val="20"/>
                <w:szCs w:val="20"/>
              </w:rPr>
            </w:pPr>
            <w:r w:rsidRPr="002F7698">
              <w:rPr>
                <w:rFonts w:eastAsia="Times New Roman" w:cs="Calibri"/>
                <w:color w:val="000000"/>
                <w:sz w:val="20"/>
                <w:szCs w:val="20"/>
              </w:rPr>
              <w:t xml:space="preserve">Ayudantes de Bodega y Proveeduría </w:t>
            </w:r>
          </w:p>
          <w:p w:rsidR="004E5D6C" w:rsidRPr="002F7698" w:rsidRDefault="004E5D6C" w:rsidP="004E5D6C">
            <w:pPr>
              <w:pStyle w:val="Prrafodelista"/>
              <w:numPr>
                <w:ilvl w:val="0"/>
                <w:numId w:val="27"/>
              </w:numPr>
              <w:rPr>
                <w:rFonts w:eastAsia="Times New Roman" w:cs="Calibri"/>
                <w:color w:val="000000"/>
                <w:sz w:val="20"/>
                <w:szCs w:val="20"/>
              </w:rPr>
            </w:pPr>
            <w:r w:rsidRPr="002F7698">
              <w:rPr>
                <w:rFonts w:eastAsia="Times New Roman" w:cs="Calibri"/>
                <w:color w:val="000000"/>
                <w:sz w:val="20"/>
                <w:szCs w:val="20"/>
              </w:rPr>
              <w:t xml:space="preserve">Mensajero </w:t>
            </w:r>
          </w:p>
          <w:p w:rsidR="004E5D6C" w:rsidRPr="002F7698" w:rsidRDefault="004E5D6C" w:rsidP="004E5D6C">
            <w:pPr>
              <w:pStyle w:val="Prrafodelista"/>
              <w:numPr>
                <w:ilvl w:val="0"/>
                <w:numId w:val="27"/>
              </w:numPr>
              <w:rPr>
                <w:rFonts w:eastAsia="Times New Roman" w:cs="Calibri"/>
                <w:color w:val="000000"/>
                <w:sz w:val="20"/>
                <w:szCs w:val="20"/>
              </w:rPr>
            </w:pPr>
            <w:r w:rsidRPr="002F7698">
              <w:rPr>
                <w:rFonts w:eastAsia="Times New Roman" w:cs="Calibri"/>
                <w:color w:val="000000"/>
                <w:sz w:val="20"/>
                <w:szCs w:val="20"/>
              </w:rPr>
              <w:t xml:space="preserve">Guardia de Seguridad  </w:t>
            </w:r>
          </w:p>
        </w:tc>
      </w:tr>
      <w:tr w:rsidR="004E5D6C" w:rsidRPr="00F61F39" w:rsidTr="002F7698">
        <w:tc>
          <w:tcPr>
            <w:tcW w:w="1796" w:type="dxa"/>
            <w:shd w:val="clear" w:color="auto" w:fill="F2F2F2" w:themeFill="background1" w:themeFillShade="F2"/>
          </w:tcPr>
          <w:p w:rsidR="004E5D6C" w:rsidRPr="002F7698" w:rsidRDefault="004E5D6C" w:rsidP="003373B3">
            <w:pPr>
              <w:jc w:val="center"/>
              <w:rPr>
                <w:rFonts w:ascii="Times New Roman" w:eastAsia="Calibri" w:hAnsi="Times New Roman" w:cs="Times New Roman"/>
                <w:b/>
                <w:sz w:val="20"/>
                <w:szCs w:val="20"/>
                <w:lang w:val="es-ES_tradnl"/>
              </w:rPr>
            </w:pPr>
            <w:r w:rsidRPr="002F7698">
              <w:rPr>
                <w:rFonts w:ascii="Times New Roman" w:eastAsia="Calibri" w:hAnsi="Times New Roman" w:cs="Times New Roman"/>
                <w:b/>
                <w:sz w:val="20"/>
                <w:szCs w:val="20"/>
                <w:lang w:val="es-ES_tradnl"/>
              </w:rPr>
              <w:t xml:space="preserve">Instructores </w:t>
            </w:r>
          </w:p>
        </w:tc>
        <w:tc>
          <w:tcPr>
            <w:tcW w:w="6698" w:type="dxa"/>
          </w:tcPr>
          <w:p w:rsidR="004E5D6C" w:rsidRPr="002F7698" w:rsidRDefault="004E5D6C" w:rsidP="004E5D6C">
            <w:pPr>
              <w:pStyle w:val="Prrafodelista"/>
              <w:numPr>
                <w:ilvl w:val="0"/>
                <w:numId w:val="24"/>
              </w:numPr>
              <w:rPr>
                <w:rFonts w:ascii="Times New Roman" w:hAnsi="Times New Roman"/>
                <w:sz w:val="20"/>
                <w:szCs w:val="20"/>
                <w:lang w:val="es-ES_tradnl"/>
              </w:rPr>
            </w:pPr>
            <w:r w:rsidRPr="002F7698">
              <w:rPr>
                <w:rFonts w:eastAsia="Times New Roman" w:cs="Calibri"/>
                <w:bCs/>
                <w:color w:val="000000"/>
                <w:sz w:val="20"/>
                <w:szCs w:val="20"/>
                <w:lang w:eastAsia="es-ES"/>
              </w:rPr>
              <w:t xml:space="preserve">MSc. Gladys Molina Romero – Analista de SSO </w:t>
            </w:r>
          </w:p>
        </w:tc>
      </w:tr>
      <w:tr w:rsidR="004E5D6C" w:rsidRPr="00F61F39" w:rsidTr="002F7698">
        <w:tc>
          <w:tcPr>
            <w:tcW w:w="1796" w:type="dxa"/>
            <w:shd w:val="clear" w:color="auto" w:fill="F2F2F2" w:themeFill="background1" w:themeFillShade="F2"/>
          </w:tcPr>
          <w:p w:rsidR="004E5D6C" w:rsidRPr="002F7698" w:rsidRDefault="004E5D6C" w:rsidP="003373B3">
            <w:pPr>
              <w:jc w:val="center"/>
              <w:rPr>
                <w:rFonts w:ascii="Times New Roman" w:eastAsia="Calibri" w:hAnsi="Times New Roman" w:cs="Times New Roman"/>
                <w:b/>
                <w:sz w:val="20"/>
                <w:szCs w:val="20"/>
                <w:lang w:val="es-ES_tradnl"/>
              </w:rPr>
            </w:pPr>
            <w:r w:rsidRPr="002F7698">
              <w:rPr>
                <w:rFonts w:ascii="Times New Roman" w:eastAsia="Calibri" w:hAnsi="Times New Roman" w:cs="Times New Roman"/>
                <w:b/>
                <w:sz w:val="20"/>
                <w:szCs w:val="20"/>
                <w:lang w:val="es-ES_tradnl"/>
              </w:rPr>
              <w:t xml:space="preserve">Temario </w:t>
            </w:r>
          </w:p>
        </w:tc>
        <w:tc>
          <w:tcPr>
            <w:tcW w:w="6698" w:type="dxa"/>
          </w:tcPr>
          <w:p w:rsidR="004E5D6C" w:rsidRPr="002F7698" w:rsidRDefault="004E5D6C" w:rsidP="003373B3">
            <w:pPr>
              <w:shd w:val="clear" w:color="auto" w:fill="FDE9D9" w:themeFill="accent6" w:themeFillTint="33"/>
              <w:jc w:val="center"/>
              <w:rPr>
                <w:rFonts w:ascii="Times New Roman" w:hAnsi="Times New Roman"/>
                <w:b/>
                <w:sz w:val="20"/>
                <w:szCs w:val="20"/>
                <w:lang w:val="es-ES_tradnl"/>
              </w:rPr>
            </w:pPr>
            <w:r w:rsidRPr="002F7698">
              <w:rPr>
                <w:rFonts w:ascii="Times New Roman" w:hAnsi="Times New Roman"/>
                <w:b/>
                <w:sz w:val="20"/>
                <w:szCs w:val="20"/>
              </w:rPr>
              <w:t>CURSO DE PROMOTORES DE SEGURIDAD Y SALUD DE LOS TRABAJADORES</w:t>
            </w:r>
          </w:p>
          <w:p w:rsidR="004E5D6C" w:rsidRPr="002F7698" w:rsidRDefault="004E5D6C" w:rsidP="003373B3">
            <w:pPr>
              <w:jc w:val="both"/>
              <w:rPr>
                <w:rFonts w:ascii="Times New Roman" w:eastAsia="Times New Roman" w:hAnsi="Times New Roman"/>
                <w:bCs/>
                <w:sz w:val="20"/>
                <w:szCs w:val="20"/>
              </w:rPr>
            </w:pPr>
            <w:r w:rsidRPr="002F7698">
              <w:rPr>
                <w:rFonts w:ascii="Times New Roman" w:eastAsia="Times New Roman" w:hAnsi="Times New Roman"/>
                <w:b/>
                <w:bCs/>
                <w:sz w:val="20"/>
                <w:szCs w:val="20"/>
              </w:rPr>
              <w:t xml:space="preserve">1.- </w:t>
            </w:r>
            <w:r w:rsidRPr="002F7698">
              <w:rPr>
                <w:rFonts w:ascii="Times New Roman" w:eastAsia="Times New Roman" w:hAnsi="Times New Roman"/>
                <w:bCs/>
                <w:sz w:val="20"/>
                <w:szCs w:val="20"/>
              </w:rPr>
              <w:t xml:space="preserve">Reglamento de Seguridad y Salud de los Trabajadores y Mejoramiento del Medio Ambiente de Trabajo Decreto Ejecutivo 2393 </w:t>
            </w:r>
          </w:p>
          <w:p w:rsidR="004E5D6C" w:rsidRPr="002F7698" w:rsidRDefault="004E5D6C" w:rsidP="003373B3">
            <w:pPr>
              <w:jc w:val="both"/>
              <w:rPr>
                <w:rFonts w:ascii="Times New Roman" w:eastAsia="Times New Roman" w:hAnsi="Times New Roman"/>
                <w:bCs/>
                <w:sz w:val="20"/>
                <w:szCs w:val="20"/>
              </w:rPr>
            </w:pPr>
            <w:r w:rsidRPr="002F7698">
              <w:rPr>
                <w:rFonts w:ascii="Times New Roman" w:eastAsia="Times New Roman" w:hAnsi="Times New Roman"/>
                <w:b/>
                <w:bCs/>
                <w:sz w:val="20"/>
                <w:szCs w:val="20"/>
              </w:rPr>
              <w:t xml:space="preserve">2.- </w:t>
            </w:r>
            <w:r w:rsidRPr="002F7698">
              <w:rPr>
                <w:rFonts w:ascii="Times New Roman" w:eastAsia="Times New Roman" w:hAnsi="Times New Roman"/>
                <w:bCs/>
                <w:sz w:val="20"/>
                <w:szCs w:val="20"/>
              </w:rPr>
              <w:t xml:space="preserve">Accidentes de Trabajo </w:t>
            </w:r>
          </w:p>
          <w:p w:rsidR="004E5D6C" w:rsidRPr="002F7698" w:rsidRDefault="004E5D6C" w:rsidP="003373B3">
            <w:pPr>
              <w:jc w:val="both"/>
              <w:rPr>
                <w:rFonts w:ascii="Times New Roman" w:eastAsia="Times New Roman" w:hAnsi="Times New Roman"/>
                <w:b/>
                <w:bCs/>
                <w:sz w:val="20"/>
                <w:szCs w:val="20"/>
              </w:rPr>
            </w:pPr>
            <w:r w:rsidRPr="002F7698">
              <w:rPr>
                <w:rFonts w:ascii="Times New Roman" w:eastAsia="Times New Roman" w:hAnsi="Times New Roman"/>
                <w:b/>
                <w:bCs/>
                <w:sz w:val="20"/>
                <w:szCs w:val="20"/>
              </w:rPr>
              <w:t xml:space="preserve">3.- </w:t>
            </w:r>
            <w:r w:rsidRPr="002F7698">
              <w:rPr>
                <w:rFonts w:ascii="Times New Roman" w:eastAsia="Times New Roman" w:hAnsi="Times New Roman"/>
                <w:bCs/>
                <w:sz w:val="20"/>
                <w:szCs w:val="20"/>
              </w:rPr>
              <w:t>Responsabilidades del Técnico de SSO – Trabajadores</w:t>
            </w:r>
            <w:r w:rsidRPr="002F7698">
              <w:rPr>
                <w:rFonts w:ascii="Times New Roman" w:eastAsia="Times New Roman" w:hAnsi="Times New Roman"/>
                <w:b/>
                <w:bCs/>
                <w:sz w:val="20"/>
                <w:szCs w:val="20"/>
              </w:rPr>
              <w:t xml:space="preserve"> </w:t>
            </w:r>
          </w:p>
          <w:p w:rsidR="004E5D6C" w:rsidRPr="002F7698" w:rsidRDefault="004E5D6C" w:rsidP="003373B3">
            <w:pPr>
              <w:jc w:val="both"/>
              <w:rPr>
                <w:rFonts w:ascii="Times New Roman" w:eastAsia="Times New Roman" w:hAnsi="Times New Roman"/>
                <w:bCs/>
                <w:sz w:val="20"/>
                <w:szCs w:val="20"/>
              </w:rPr>
            </w:pPr>
            <w:r w:rsidRPr="002F7698">
              <w:rPr>
                <w:rFonts w:ascii="Times New Roman" w:eastAsia="Times New Roman" w:hAnsi="Times New Roman"/>
                <w:b/>
                <w:bCs/>
                <w:sz w:val="20"/>
                <w:szCs w:val="20"/>
              </w:rPr>
              <w:t xml:space="preserve">4.- </w:t>
            </w:r>
            <w:r w:rsidRPr="002F7698">
              <w:rPr>
                <w:rFonts w:ascii="Times New Roman" w:eastAsia="Times New Roman" w:hAnsi="Times New Roman"/>
                <w:bCs/>
                <w:sz w:val="20"/>
                <w:szCs w:val="20"/>
              </w:rPr>
              <w:t xml:space="preserve">Clasificación de los riesgos </w:t>
            </w:r>
          </w:p>
          <w:p w:rsidR="004E5D6C" w:rsidRPr="002F7698" w:rsidRDefault="004E5D6C" w:rsidP="003373B3">
            <w:pPr>
              <w:jc w:val="both"/>
              <w:rPr>
                <w:rFonts w:ascii="Times New Roman" w:eastAsia="Times New Roman" w:hAnsi="Times New Roman"/>
                <w:bCs/>
                <w:sz w:val="20"/>
                <w:szCs w:val="20"/>
              </w:rPr>
            </w:pPr>
            <w:r w:rsidRPr="002F7698">
              <w:rPr>
                <w:rFonts w:ascii="Times New Roman" w:eastAsia="Times New Roman" w:hAnsi="Times New Roman"/>
                <w:b/>
                <w:bCs/>
                <w:sz w:val="20"/>
                <w:szCs w:val="20"/>
              </w:rPr>
              <w:t>5.-</w:t>
            </w:r>
            <w:r w:rsidRPr="002F7698">
              <w:rPr>
                <w:rFonts w:ascii="Times New Roman" w:eastAsia="Times New Roman" w:hAnsi="Times New Roman"/>
                <w:bCs/>
                <w:sz w:val="20"/>
                <w:szCs w:val="20"/>
              </w:rPr>
              <w:t xml:space="preserve"> Equipo de Protección Personal </w:t>
            </w:r>
          </w:p>
          <w:p w:rsidR="004E5D6C" w:rsidRPr="002F7698" w:rsidRDefault="004E5D6C" w:rsidP="003373B3">
            <w:pPr>
              <w:jc w:val="both"/>
              <w:rPr>
                <w:rFonts w:ascii="Times New Roman" w:eastAsia="Times New Roman" w:hAnsi="Times New Roman"/>
                <w:bCs/>
                <w:sz w:val="20"/>
                <w:szCs w:val="20"/>
              </w:rPr>
            </w:pPr>
            <w:r w:rsidRPr="002F7698">
              <w:rPr>
                <w:rFonts w:ascii="Times New Roman" w:eastAsia="Times New Roman" w:hAnsi="Times New Roman"/>
                <w:b/>
                <w:bCs/>
                <w:sz w:val="20"/>
                <w:szCs w:val="20"/>
              </w:rPr>
              <w:t>6.-</w:t>
            </w:r>
            <w:r w:rsidRPr="002F7698">
              <w:rPr>
                <w:rFonts w:ascii="Times New Roman" w:eastAsia="Times New Roman" w:hAnsi="Times New Roman"/>
                <w:bCs/>
                <w:sz w:val="20"/>
                <w:szCs w:val="20"/>
              </w:rPr>
              <w:t xml:space="preserve"> Medios de Protección </w:t>
            </w:r>
          </w:p>
          <w:p w:rsidR="004E5D6C" w:rsidRPr="002F7698" w:rsidRDefault="004E5D6C" w:rsidP="004E5D6C">
            <w:pPr>
              <w:pStyle w:val="Prrafodelista"/>
              <w:numPr>
                <w:ilvl w:val="0"/>
                <w:numId w:val="28"/>
              </w:numPr>
              <w:jc w:val="both"/>
              <w:rPr>
                <w:rFonts w:ascii="Times New Roman" w:eastAsia="Times New Roman" w:hAnsi="Times New Roman"/>
                <w:bCs/>
                <w:sz w:val="20"/>
                <w:szCs w:val="20"/>
              </w:rPr>
            </w:pPr>
            <w:r w:rsidRPr="002F7698">
              <w:rPr>
                <w:rFonts w:ascii="Times New Roman" w:eastAsia="Times New Roman" w:hAnsi="Times New Roman"/>
                <w:bCs/>
                <w:sz w:val="20"/>
                <w:szCs w:val="20"/>
                <w:lang w:val="es-MX"/>
              </w:rPr>
              <w:t>Protección de los ojos y cara</w:t>
            </w:r>
          </w:p>
          <w:p w:rsidR="004E5D6C" w:rsidRPr="002F7698" w:rsidRDefault="004E5D6C" w:rsidP="004E5D6C">
            <w:pPr>
              <w:pStyle w:val="Prrafodelista"/>
              <w:numPr>
                <w:ilvl w:val="0"/>
                <w:numId w:val="28"/>
              </w:numPr>
              <w:jc w:val="both"/>
              <w:rPr>
                <w:rFonts w:ascii="Times New Roman" w:eastAsia="Times New Roman" w:hAnsi="Times New Roman"/>
                <w:bCs/>
                <w:sz w:val="20"/>
                <w:szCs w:val="20"/>
              </w:rPr>
            </w:pPr>
            <w:r w:rsidRPr="002F7698">
              <w:rPr>
                <w:rFonts w:ascii="Times New Roman" w:eastAsia="Times New Roman" w:hAnsi="Times New Roman"/>
                <w:bCs/>
                <w:sz w:val="20"/>
                <w:szCs w:val="20"/>
                <w:lang w:val="es-MX"/>
              </w:rPr>
              <w:t>Protección de la cabeza</w:t>
            </w:r>
          </w:p>
          <w:p w:rsidR="004E5D6C" w:rsidRPr="002F7698" w:rsidRDefault="004E5D6C" w:rsidP="004E5D6C">
            <w:pPr>
              <w:pStyle w:val="Prrafodelista"/>
              <w:numPr>
                <w:ilvl w:val="0"/>
                <w:numId w:val="28"/>
              </w:numPr>
              <w:jc w:val="both"/>
              <w:rPr>
                <w:rFonts w:ascii="Times New Roman" w:eastAsia="Times New Roman" w:hAnsi="Times New Roman"/>
                <w:bCs/>
                <w:sz w:val="20"/>
                <w:szCs w:val="20"/>
              </w:rPr>
            </w:pPr>
            <w:r w:rsidRPr="002F7698">
              <w:rPr>
                <w:rFonts w:ascii="Times New Roman" w:eastAsia="Times New Roman" w:hAnsi="Times New Roman"/>
                <w:bCs/>
                <w:sz w:val="20"/>
                <w:szCs w:val="20"/>
                <w:lang w:val="es-MX"/>
              </w:rPr>
              <w:t>Protección de los pies y las piernas</w:t>
            </w:r>
          </w:p>
          <w:p w:rsidR="004E5D6C" w:rsidRPr="002F7698" w:rsidRDefault="004E5D6C" w:rsidP="004E5D6C">
            <w:pPr>
              <w:pStyle w:val="Prrafodelista"/>
              <w:numPr>
                <w:ilvl w:val="0"/>
                <w:numId w:val="28"/>
              </w:numPr>
              <w:jc w:val="both"/>
              <w:rPr>
                <w:rFonts w:ascii="Times New Roman" w:eastAsia="Times New Roman" w:hAnsi="Times New Roman"/>
                <w:bCs/>
                <w:sz w:val="20"/>
                <w:szCs w:val="20"/>
              </w:rPr>
            </w:pPr>
            <w:r w:rsidRPr="002F7698">
              <w:rPr>
                <w:rFonts w:ascii="Times New Roman" w:eastAsia="Times New Roman" w:hAnsi="Times New Roman"/>
                <w:bCs/>
                <w:sz w:val="20"/>
                <w:szCs w:val="20"/>
                <w:lang w:val="es-MX"/>
              </w:rPr>
              <w:t>Protección de las manos y brazos</w:t>
            </w:r>
          </w:p>
          <w:p w:rsidR="004E5D6C" w:rsidRPr="002F7698" w:rsidRDefault="004E5D6C" w:rsidP="004E5D6C">
            <w:pPr>
              <w:pStyle w:val="Prrafodelista"/>
              <w:numPr>
                <w:ilvl w:val="0"/>
                <w:numId w:val="28"/>
              </w:numPr>
              <w:jc w:val="both"/>
              <w:rPr>
                <w:rFonts w:ascii="Times New Roman" w:eastAsia="Times New Roman" w:hAnsi="Times New Roman"/>
                <w:bCs/>
                <w:sz w:val="20"/>
                <w:szCs w:val="20"/>
              </w:rPr>
            </w:pPr>
            <w:r w:rsidRPr="002F7698">
              <w:rPr>
                <w:rFonts w:ascii="Times New Roman" w:eastAsia="Times New Roman" w:hAnsi="Times New Roman"/>
                <w:bCs/>
                <w:sz w:val="20"/>
                <w:szCs w:val="20"/>
                <w:lang w:val="es-MX"/>
              </w:rPr>
              <w:t>Protección del sistema respiratorio</w:t>
            </w:r>
          </w:p>
          <w:p w:rsidR="004E5D6C" w:rsidRPr="002F7698" w:rsidRDefault="004E5D6C" w:rsidP="004E5D6C">
            <w:pPr>
              <w:pStyle w:val="Prrafodelista"/>
              <w:numPr>
                <w:ilvl w:val="0"/>
                <w:numId w:val="28"/>
              </w:numPr>
              <w:jc w:val="both"/>
              <w:rPr>
                <w:rFonts w:ascii="Times New Roman" w:eastAsia="Times New Roman" w:hAnsi="Times New Roman"/>
                <w:bCs/>
                <w:sz w:val="20"/>
                <w:szCs w:val="20"/>
              </w:rPr>
            </w:pPr>
            <w:r w:rsidRPr="002F7698">
              <w:rPr>
                <w:rFonts w:ascii="Times New Roman" w:eastAsia="Times New Roman" w:hAnsi="Times New Roman"/>
                <w:bCs/>
                <w:sz w:val="20"/>
                <w:szCs w:val="20"/>
                <w:lang w:val="es-MX"/>
              </w:rPr>
              <w:t xml:space="preserve">Protección del tronco </w:t>
            </w:r>
          </w:p>
          <w:p w:rsidR="004E5D6C" w:rsidRPr="002F7698" w:rsidRDefault="004E5D6C" w:rsidP="004E5D6C">
            <w:pPr>
              <w:pStyle w:val="Prrafodelista"/>
              <w:numPr>
                <w:ilvl w:val="0"/>
                <w:numId w:val="28"/>
              </w:numPr>
              <w:jc w:val="both"/>
              <w:rPr>
                <w:rFonts w:ascii="Times New Roman" w:eastAsia="Times New Roman" w:hAnsi="Times New Roman"/>
                <w:bCs/>
                <w:sz w:val="20"/>
                <w:szCs w:val="20"/>
              </w:rPr>
            </w:pPr>
            <w:r w:rsidRPr="002F7698">
              <w:rPr>
                <w:rFonts w:ascii="Times New Roman" w:eastAsia="Times New Roman" w:hAnsi="Times New Roman"/>
                <w:bCs/>
                <w:sz w:val="20"/>
                <w:szCs w:val="20"/>
                <w:lang w:val="es-MX"/>
              </w:rPr>
              <w:t>Protección del oído</w:t>
            </w:r>
          </w:p>
          <w:p w:rsidR="004E5D6C" w:rsidRPr="002F7698" w:rsidRDefault="004E5D6C" w:rsidP="003373B3">
            <w:pPr>
              <w:jc w:val="both"/>
              <w:rPr>
                <w:rFonts w:ascii="Times New Roman" w:eastAsia="Times New Roman" w:hAnsi="Times New Roman"/>
                <w:bCs/>
                <w:sz w:val="20"/>
                <w:szCs w:val="20"/>
              </w:rPr>
            </w:pPr>
            <w:r w:rsidRPr="002F7698">
              <w:rPr>
                <w:rFonts w:ascii="Times New Roman" w:eastAsia="Times New Roman" w:hAnsi="Times New Roman"/>
                <w:b/>
                <w:bCs/>
                <w:sz w:val="20"/>
                <w:szCs w:val="20"/>
              </w:rPr>
              <w:t>7.-</w:t>
            </w:r>
            <w:r w:rsidRPr="002F7698">
              <w:rPr>
                <w:rFonts w:ascii="Times New Roman" w:eastAsia="Times New Roman" w:hAnsi="Times New Roman"/>
                <w:bCs/>
                <w:sz w:val="20"/>
                <w:szCs w:val="20"/>
              </w:rPr>
              <w:t xml:space="preserve"> Trabajos en altura </w:t>
            </w:r>
          </w:p>
          <w:p w:rsidR="004E5D6C" w:rsidRPr="002F7698" w:rsidRDefault="004E5D6C" w:rsidP="003373B3">
            <w:pPr>
              <w:jc w:val="both"/>
              <w:rPr>
                <w:rFonts w:ascii="Times New Roman" w:eastAsia="Times New Roman" w:hAnsi="Times New Roman"/>
                <w:bCs/>
                <w:sz w:val="20"/>
                <w:szCs w:val="20"/>
              </w:rPr>
            </w:pPr>
            <w:r w:rsidRPr="002F7698">
              <w:rPr>
                <w:rFonts w:ascii="Times New Roman" w:eastAsia="Times New Roman" w:hAnsi="Times New Roman"/>
                <w:b/>
                <w:bCs/>
                <w:sz w:val="20"/>
                <w:szCs w:val="20"/>
              </w:rPr>
              <w:t>8.-</w:t>
            </w:r>
            <w:r w:rsidRPr="002F7698">
              <w:rPr>
                <w:rFonts w:ascii="Times New Roman" w:eastAsia="Times New Roman" w:hAnsi="Times New Roman"/>
                <w:bCs/>
                <w:sz w:val="20"/>
                <w:szCs w:val="20"/>
              </w:rPr>
              <w:t xml:space="preserve"> Sobreesfuerzos </w:t>
            </w:r>
          </w:p>
          <w:p w:rsidR="004E5D6C" w:rsidRPr="002F7698" w:rsidRDefault="004E5D6C" w:rsidP="003373B3">
            <w:pPr>
              <w:jc w:val="both"/>
              <w:rPr>
                <w:rFonts w:ascii="Times New Roman" w:eastAsia="Times New Roman" w:hAnsi="Times New Roman"/>
                <w:bCs/>
                <w:sz w:val="20"/>
                <w:szCs w:val="20"/>
              </w:rPr>
            </w:pPr>
            <w:r w:rsidRPr="002F7698">
              <w:rPr>
                <w:rFonts w:ascii="Times New Roman" w:eastAsia="Times New Roman" w:hAnsi="Times New Roman"/>
                <w:b/>
                <w:bCs/>
                <w:sz w:val="20"/>
                <w:szCs w:val="20"/>
              </w:rPr>
              <w:t>9.-</w:t>
            </w:r>
            <w:r w:rsidRPr="002F7698">
              <w:rPr>
                <w:rFonts w:ascii="Times New Roman" w:eastAsia="Times New Roman" w:hAnsi="Times New Roman"/>
                <w:bCs/>
                <w:sz w:val="20"/>
                <w:szCs w:val="20"/>
              </w:rPr>
              <w:t xml:space="preserve"> Cortes por objetos </w:t>
            </w:r>
          </w:p>
          <w:p w:rsidR="004E5D6C" w:rsidRPr="002F7698" w:rsidRDefault="004E5D6C" w:rsidP="003373B3">
            <w:pPr>
              <w:jc w:val="both"/>
              <w:rPr>
                <w:rFonts w:ascii="Times New Roman" w:eastAsia="Times New Roman" w:hAnsi="Times New Roman"/>
                <w:bCs/>
                <w:sz w:val="20"/>
                <w:szCs w:val="20"/>
              </w:rPr>
            </w:pPr>
            <w:r w:rsidRPr="002F7698">
              <w:rPr>
                <w:rFonts w:ascii="Times New Roman" w:eastAsia="Times New Roman" w:hAnsi="Times New Roman"/>
                <w:b/>
                <w:bCs/>
                <w:sz w:val="20"/>
                <w:szCs w:val="20"/>
              </w:rPr>
              <w:t>10.-</w:t>
            </w:r>
            <w:r w:rsidRPr="002F7698">
              <w:rPr>
                <w:rFonts w:ascii="Times New Roman" w:eastAsia="Times New Roman" w:hAnsi="Times New Roman"/>
                <w:bCs/>
                <w:sz w:val="20"/>
                <w:szCs w:val="20"/>
              </w:rPr>
              <w:t xml:space="preserve"> Contacto térmico </w:t>
            </w:r>
          </w:p>
          <w:p w:rsidR="004E5D6C" w:rsidRPr="002F7698" w:rsidRDefault="004E5D6C" w:rsidP="003373B3">
            <w:pPr>
              <w:jc w:val="both"/>
              <w:rPr>
                <w:rFonts w:ascii="Times New Roman" w:eastAsia="Times New Roman" w:hAnsi="Times New Roman"/>
                <w:bCs/>
                <w:sz w:val="20"/>
                <w:szCs w:val="20"/>
              </w:rPr>
            </w:pPr>
            <w:r w:rsidRPr="002F7698">
              <w:rPr>
                <w:rFonts w:ascii="Times New Roman" w:eastAsia="Times New Roman" w:hAnsi="Times New Roman"/>
                <w:b/>
                <w:bCs/>
                <w:sz w:val="20"/>
                <w:szCs w:val="20"/>
              </w:rPr>
              <w:t>11.-</w:t>
            </w:r>
            <w:r w:rsidRPr="002F7698">
              <w:rPr>
                <w:rFonts w:ascii="Times New Roman" w:eastAsia="Times New Roman" w:hAnsi="Times New Roman"/>
                <w:bCs/>
                <w:sz w:val="20"/>
                <w:szCs w:val="20"/>
              </w:rPr>
              <w:t xml:space="preserve"> Sobrecarga física – Pausas activas </w:t>
            </w:r>
          </w:p>
          <w:p w:rsidR="004E5D6C" w:rsidRPr="002F7698" w:rsidRDefault="004E5D6C" w:rsidP="003373B3">
            <w:pPr>
              <w:jc w:val="both"/>
              <w:rPr>
                <w:rFonts w:ascii="Times New Roman" w:eastAsia="Times New Roman" w:hAnsi="Times New Roman"/>
                <w:bCs/>
                <w:sz w:val="20"/>
                <w:szCs w:val="20"/>
              </w:rPr>
            </w:pPr>
            <w:r w:rsidRPr="002F7698">
              <w:rPr>
                <w:rFonts w:ascii="Times New Roman" w:eastAsia="Times New Roman" w:hAnsi="Times New Roman"/>
                <w:b/>
                <w:bCs/>
                <w:sz w:val="20"/>
                <w:szCs w:val="20"/>
              </w:rPr>
              <w:t>12.-</w:t>
            </w:r>
            <w:r w:rsidRPr="002F7698">
              <w:rPr>
                <w:rFonts w:ascii="Times New Roman" w:eastAsia="Times New Roman" w:hAnsi="Times New Roman"/>
                <w:bCs/>
                <w:sz w:val="20"/>
                <w:szCs w:val="20"/>
              </w:rPr>
              <w:t xml:space="preserve"> Riesgo eléctrico </w:t>
            </w:r>
          </w:p>
          <w:p w:rsidR="004E5D6C" w:rsidRPr="002F7698" w:rsidRDefault="004E5D6C" w:rsidP="003373B3">
            <w:pPr>
              <w:jc w:val="both"/>
              <w:rPr>
                <w:rFonts w:ascii="Times New Roman" w:eastAsia="Times New Roman" w:hAnsi="Times New Roman"/>
                <w:bCs/>
                <w:sz w:val="20"/>
                <w:szCs w:val="20"/>
              </w:rPr>
            </w:pPr>
            <w:r w:rsidRPr="002F7698">
              <w:rPr>
                <w:rFonts w:ascii="Times New Roman" w:eastAsia="Times New Roman" w:hAnsi="Times New Roman"/>
                <w:b/>
                <w:bCs/>
                <w:sz w:val="20"/>
                <w:szCs w:val="20"/>
              </w:rPr>
              <w:t>13.-</w:t>
            </w:r>
            <w:r w:rsidRPr="002F7698">
              <w:rPr>
                <w:rFonts w:ascii="Times New Roman" w:eastAsia="Times New Roman" w:hAnsi="Times New Roman"/>
                <w:bCs/>
                <w:sz w:val="20"/>
                <w:szCs w:val="20"/>
              </w:rPr>
              <w:t xml:space="preserve"> Etiquetado – Productos químicos </w:t>
            </w:r>
          </w:p>
          <w:p w:rsidR="004E5D6C" w:rsidRPr="002F7698" w:rsidRDefault="004E5D6C" w:rsidP="003373B3">
            <w:pPr>
              <w:jc w:val="both"/>
              <w:rPr>
                <w:rFonts w:ascii="Times New Roman" w:eastAsia="Times New Roman" w:hAnsi="Times New Roman"/>
                <w:b/>
                <w:bCs/>
                <w:sz w:val="20"/>
                <w:szCs w:val="20"/>
              </w:rPr>
            </w:pPr>
            <w:r w:rsidRPr="002F7698">
              <w:rPr>
                <w:rFonts w:ascii="Times New Roman" w:eastAsia="Times New Roman" w:hAnsi="Times New Roman"/>
                <w:b/>
                <w:bCs/>
                <w:sz w:val="20"/>
                <w:szCs w:val="20"/>
              </w:rPr>
              <w:t>14.-</w:t>
            </w:r>
            <w:r w:rsidRPr="002F7698">
              <w:rPr>
                <w:rFonts w:ascii="Times New Roman" w:eastAsia="Times New Roman" w:hAnsi="Times New Roman"/>
                <w:bCs/>
                <w:sz w:val="20"/>
                <w:szCs w:val="20"/>
              </w:rPr>
              <w:t xml:space="preserve"> Incendio</w:t>
            </w:r>
          </w:p>
        </w:tc>
      </w:tr>
      <w:tr w:rsidR="004E5D6C" w:rsidRPr="00F61F39" w:rsidTr="002F7698">
        <w:tc>
          <w:tcPr>
            <w:tcW w:w="1796" w:type="dxa"/>
            <w:shd w:val="clear" w:color="auto" w:fill="F2F2F2" w:themeFill="background1" w:themeFillShade="F2"/>
          </w:tcPr>
          <w:p w:rsidR="004E5D6C" w:rsidRPr="002F7698" w:rsidRDefault="004E5D6C" w:rsidP="003373B3">
            <w:pPr>
              <w:jc w:val="center"/>
              <w:rPr>
                <w:rFonts w:ascii="Times New Roman" w:eastAsia="Calibri" w:hAnsi="Times New Roman" w:cs="Times New Roman"/>
                <w:b/>
                <w:sz w:val="20"/>
                <w:szCs w:val="20"/>
                <w:lang w:val="es-ES_tradnl"/>
              </w:rPr>
            </w:pPr>
            <w:r w:rsidRPr="002F7698">
              <w:rPr>
                <w:rFonts w:ascii="Times New Roman" w:eastAsia="Calibri" w:hAnsi="Times New Roman" w:cs="Times New Roman"/>
                <w:b/>
                <w:sz w:val="20"/>
                <w:szCs w:val="20"/>
                <w:lang w:val="es-ES_tradnl"/>
              </w:rPr>
              <w:t xml:space="preserve">Total de personas capacitadas </w:t>
            </w:r>
          </w:p>
        </w:tc>
        <w:tc>
          <w:tcPr>
            <w:tcW w:w="6698" w:type="dxa"/>
          </w:tcPr>
          <w:p w:rsidR="004E5D6C" w:rsidRPr="002F7698" w:rsidRDefault="004E5D6C" w:rsidP="004E5D6C">
            <w:pPr>
              <w:pStyle w:val="Prrafodelista"/>
              <w:numPr>
                <w:ilvl w:val="0"/>
                <w:numId w:val="24"/>
              </w:numPr>
              <w:rPr>
                <w:rFonts w:ascii="Times New Roman" w:hAnsi="Times New Roman"/>
                <w:b/>
                <w:sz w:val="20"/>
                <w:szCs w:val="20"/>
                <w:lang w:val="es-ES_tradnl"/>
              </w:rPr>
            </w:pPr>
            <w:r w:rsidRPr="002F7698">
              <w:rPr>
                <w:rFonts w:ascii="Times New Roman" w:hAnsi="Times New Roman"/>
                <w:b/>
                <w:sz w:val="20"/>
                <w:szCs w:val="20"/>
                <w:lang w:val="es-ES_tradnl"/>
              </w:rPr>
              <w:t xml:space="preserve">15 Personas Capacitadas </w:t>
            </w:r>
          </w:p>
        </w:tc>
      </w:tr>
    </w:tbl>
    <w:p w:rsidR="004E5D6C" w:rsidRDefault="004E5D6C" w:rsidP="004E5D6C">
      <w:pPr>
        <w:spacing w:line="240" w:lineRule="auto"/>
        <w:rPr>
          <w:rFonts w:ascii="Times New Roman" w:hAnsi="Times New Roman"/>
          <w:b/>
          <w:noProof/>
          <w:sz w:val="24"/>
          <w:szCs w:val="24"/>
          <w:lang w:val="es-ES" w:eastAsia="es-ES"/>
        </w:rPr>
      </w:pPr>
    </w:p>
    <w:p w:rsidR="004E5D6C" w:rsidRDefault="004E5D6C" w:rsidP="004E5D6C">
      <w:pPr>
        <w:spacing w:line="240" w:lineRule="auto"/>
        <w:rPr>
          <w:rFonts w:ascii="Times New Roman" w:hAnsi="Times New Roman"/>
          <w:b/>
          <w:noProof/>
          <w:sz w:val="24"/>
          <w:szCs w:val="24"/>
          <w:lang w:val="es-ES" w:eastAsia="es-ES"/>
        </w:rPr>
      </w:pPr>
    </w:p>
    <w:p w:rsidR="004E5D6C" w:rsidRDefault="004E5D6C" w:rsidP="004E5D6C">
      <w:pPr>
        <w:pStyle w:val="Prrafodelista"/>
        <w:spacing w:line="240" w:lineRule="auto"/>
        <w:ind w:left="-426"/>
        <w:jc w:val="both"/>
        <w:rPr>
          <w:rFonts w:ascii="Times New Roman" w:hAnsi="Times New Roman"/>
          <w:b/>
          <w:color w:val="000000" w:themeColor="text1"/>
          <w:sz w:val="24"/>
          <w:szCs w:val="24"/>
        </w:rPr>
      </w:pPr>
    </w:p>
    <w:p w:rsidR="004E5D6C" w:rsidRDefault="004E5D6C" w:rsidP="004E5D6C">
      <w:pPr>
        <w:pStyle w:val="Prrafodelista"/>
        <w:spacing w:line="240" w:lineRule="auto"/>
        <w:ind w:left="-426"/>
        <w:jc w:val="both"/>
        <w:rPr>
          <w:rFonts w:ascii="Times New Roman" w:hAnsi="Times New Roman"/>
          <w:b/>
          <w:color w:val="000000" w:themeColor="text1"/>
          <w:sz w:val="24"/>
          <w:szCs w:val="24"/>
        </w:rPr>
      </w:pPr>
    </w:p>
    <w:p w:rsidR="004E5D6C" w:rsidRDefault="004E5D6C" w:rsidP="004E5D6C">
      <w:pPr>
        <w:pStyle w:val="Prrafodelista"/>
        <w:spacing w:line="240" w:lineRule="auto"/>
        <w:ind w:left="-426"/>
        <w:jc w:val="both"/>
        <w:rPr>
          <w:rFonts w:ascii="Times New Roman" w:hAnsi="Times New Roman"/>
          <w:b/>
          <w:color w:val="000000" w:themeColor="text1"/>
          <w:sz w:val="24"/>
          <w:szCs w:val="24"/>
        </w:rPr>
      </w:pPr>
    </w:p>
    <w:p w:rsidR="004E5D6C" w:rsidRDefault="004E5D6C" w:rsidP="004E5D6C">
      <w:pPr>
        <w:pStyle w:val="Prrafodelista"/>
        <w:spacing w:line="240" w:lineRule="auto"/>
        <w:ind w:left="-426"/>
        <w:jc w:val="both"/>
        <w:rPr>
          <w:rFonts w:ascii="Times New Roman" w:hAnsi="Times New Roman"/>
          <w:b/>
          <w:color w:val="000000" w:themeColor="text1"/>
          <w:sz w:val="24"/>
          <w:szCs w:val="24"/>
        </w:rPr>
      </w:pPr>
    </w:p>
    <w:p w:rsidR="004E5D6C" w:rsidRDefault="004E5D6C" w:rsidP="004E5D6C">
      <w:pPr>
        <w:pStyle w:val="Prrafodelista"/>
        <w:spacing w:line="240" w:lineRule="auto"/>
        <w:ind w:left="-426"/>
        <w:jc w:val="both"/>
        <w:rPr>
          <w:rFonts w:ascii="Times New Roman" w:hAnsi="Times New Roman"/>
          <w:b/>
          <w:color w:val="000000" w:themeColor="text1"/>
          <w:sz w:val="24"/>
          <w:szCs w:val="24"/>
        </w:rPr>
      </w:pPr>
    </w:p>
    <w:p w:rsidR="004E5D6C" w:rsidRDefault="004E5D6C" w:rsidP="004E5D6C">
      <w:pPr>
        <w:pStyle w:val="Prrafodelista"/>
        <w:spacing w:line="240" w:lineRule="auto"/>
        <w:ind w:left="-426"/>
        <w:jc w:val="both"/>
        <w:rPr>
          <w:rFonts w:ascii="Times New Roman" w:hAnsi="Times New Roman"/>
          <w:b/>
          <w:color w:val="000000" w:themeColor="text1"/>
          <w:sz w:val="24"/>
          <w:szCs w:val="24"/>
        </w:rPr>
      </w:pPr>
    </w:p>
    <w:p w:rsidR="004E5D6C" w:rsidRDefault="004E5D6C" w:rsidP="004E5D6C">
      <w:pPr>
        <w:pStyle w:val="Prrafodelista"/>
        <w:spacing w:line="240" w:lineRule="auto"/>
        <w:ind w:left="-426"/>
        <w:jc w:val="both"/>
        <w:rPr>
          <w:rFonts w:ascii="Times New Roman" w:hAnsi="Times New Roman"/>
          <w:b/>
          <w:color w:val="000000" w:themeColor="text1"/>
          <w:sz w:val="24"/>
          <w:szCs w:val="24"/>
        </w:rPr>
      </w:pPr>
    </w:p>
    <w:p w:rsidR="004E5D6C" w:rsidRDefault="004E5D6C" w:rsidP="004E5D6C">
      <w:pPr>
        <w:pStyle w:val="Prrafodelista"/>
        <w:spacing w:line="240" w:lineRule="auto"/>
        <w:ind w:left="-426"/>
        <w:jc w:val="both"/>
        <w:rPr>
          <w:rFonts w:ascii="Times New Roman" w:hAnsi="Times New Roman"/>
          <w:b/>
          <w:color w:val="000000" w:themeColor="text1"/>
          <w:sz w:val="24"/>
          <w:szCs w:val="24"/>
        </w:rPr>
      </w:pPr>
      <w:r w:rsidRPr="00BA688B">
        <w:rPr>
          <w:rFonts w:ascii="Times New Roman" w:hAnsi="Times New Roman"/>
          <w:b/>
          <w:noProof/>
          <w:color w:val="000000" w:themeColor="text1"/>
          <w:sz w:val="24"/>
          <w:szCs w:val="24"/>
          <w:lang w:eastAsia="es-ES"/>
        </w:rPr>
        <w:lastRenderedPageBreak/>
        <w:drawing>
          <wp:inline distT="0" distB="0" distL="0" distR="0" wp14:anchorId="5A3A29B8" wp14:editId="045F6A43">
            <wp:extent cx="5400604" cy="2543175"/>
            <wp:effectExtent l="0" t="0" r="0" b="0"/>
            <wp:docPr id="3148" name="Imagen 3148" descr="C:\Users\gmolina.GPTSACHILA\Downloads\20170208_074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GPTSACHILA\Downloads\20170208_074437.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401803" cy="2543740"/>
                    </a:xfrm>
                    <a:prstGeom prst="rect">
                      <a:avLst/>
                    </a:prstGeom>
                    <a:noFill/>
                    <a:ln>
                      <a:noFill/>
                    </a:ln>
                  </pic:spPr>
                </pic:pic>
              </a:graphicData>
            </a:graphic>
          </wp:inline>
        </w:drawing>
      </w:r>
    </w:p>
    <w:p w:rsidR="004E5D6C" w:rsidRDefault="004E5D6C" w:rsidP="004E5D6C">
      <w:pPr>
        <w:pStyle w:val="Prrafodelista"/>
        <w:spacing w:line="240" w:lineRule="auto"/>
        <w:ind w:left="-426"/>
        <w:jc w:val="both"/>
        <w:rPr>
          <w:rFonts w:ascii="Times New Roman" w:hAnsi="Times New Roman"/>
          <w:b/>
          <w:color w:val="000000" w:themeColor="text1"/>
          <w:sz w:val="24"/>
          <w:szCs w:val="24"/>
        </w:rPr>
      </w:pPr>
    </w:p>
    <w:p w:rsidR="004E5D6C" w:rsidRDefault="004E5D6C" w:rsidP="004E5D6C">
      <w:pPr>
        <w:pStyle w:val="Prrafodelista"/>
        <w:spacing w:line="240" w:lineRule="auto"/>
        <w:ind w:left="-426"/>
        <w:jc w:val="both"/>
        <w:rPr>
          <w:rFonts w:ascii="Times New Roman" w:hAnsi="Times New Roman"/>
          <w:b/>
          <w:color w:val="000000" w:themeColor="text1"/>
          <w:sz w:val="24"/>
          <w:szCs w:val="24"/>
        </w:rPr>
      </w:pPr>
    </w:p>
    <w:p w:rsidR="004E5D6C" w:rsidRDefault="004E5D6C" w:rsidP="004E5D6C">
      <w:pPr>
        <w:pStyle w:val="Prrafodelista"/>
        <w:spacing w:line="240" w:lineRule="auto"/>
        <w:ind w:left="-426"/>
        <w:jc w:val="both"/>
        <w:rPr>
          <w:rFonts w:ascii="Times New Roman" w:hAnsi="Times New Roman"/>
          <w:b/>
          <w:color w:val="000000" w:themeColor="text1"/>
          <w:sz w:val="24"/>
          <w:szCs w:val="24"/>
        </w:rPr>
      </w:pPr>
      <w:r w:rsidRPr="00BA688B">
        <w:rPr>
          <w:rFonts w:ascii="Times New Roman" w:hAnsi="Times New Roman"/>
          <w:b/>
          <w:noProof/>
          <w:color w:val="000000" w:themeColor="text1"/>
          <w:sz w:val="24"/>
          <w:szCs w:val="24"/>
          <w:lang w:eastAsia="es-ES"/>
        </w:rPr>
        <w:drawing>
          <wp:inline distT="0" distB="0" distL="0" distR="0" wp14:anchorId="5B7C4DD3" wp14:editId="4AC28E6A">
            <wp:extent cx="5400675" cy="3037880"/>
            <wp:effectExtent l="0" t="0" r="0" b="0"/>
            <wp:docPr id="3149" name="Imagen 3149" descr="C:\Users\gmolina.GPTSACHILA\Downloads\20170208_074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a.GPTSACHILA\Downloads\20170208_074332.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4E5D6C" w:rsidRDefault="004E5D6C" w:rsidP="004E5D6C">
      <w:pPr>
        <w:pStyle w:val="Prrafodelista"/>
        <w:spacing w:line="240" w:lineRule="auto"/>
        <w:ind w:left="-426"/>
        <w:jc w:val="both"/>
        <w:rPr>
          <w:rFonts w:ascii="Times New Roman" w:hAnsi="Times New Roman"/>
          <w:b/>
          <w:color w:val="000000" w:themeColor="text1"/>
          <w:sz w:val="24"/>
          <w:szCs w:val="24"/>
        </w:rPr>
      </w:pPr>
    </w:p>
    <w:p w:rsidR="004E5D6C" w:rsidRDefault="004E5D6C" w:rsidP="004E5D6C">
      <w:pPr>
        <w:pStyle w:val="Prrafodelista"/>
        <w:spacing w:line="240" w:lineRule="auto"/>
        <w:ind w:left="-426"/>
        <w:jc w:val="both"/>
        <w:rPr>
          <w:rFonts w:ascii="Times New Roman" w:hAnsi="Times New Roman"/>
          <w:b/>
          <w:color w:val="000000" w:themeColor="text1"/>
          <w:sz w:val="24"/>
          <w:szCs w:val="24"/>
        </w:rPr>
      </w:pPr>
    </w:p>
    <w:p w:rsidR="004E5D6C" w:rsidRDefault="004E5D6C" w:rsidP="004E5D6C">
      <w:pPr>
        <w:pStyle w:val="Prrafodelista"/>
        <w:spacing w:line="240" w:lineRule="auto"/>
        <w:ind w:left="-426"/>
        <w:jc w:val="both"/>
        <w:rPr>
          <w:rFonts w:ascii="Times New Roman" w:hAnsi="Times New Roman"/>
          <w:b/>
          <w:color w:val="000000" w:themeColor="text1"/>
          <w:sz w:val="24"/>
          <w:szCs w:val="24"/>
        </w:rPr>
      </w:pPr>
    </w:p>
    <w:p w:rsidR="004E5D6C" w:rsidRDefault="004E5D6C" w:rsidP="004E5D6C">
      <w:pPr>
        <w:pStyle w:val="Prrafodelista"/>
        <w:spacing w:line="240" w:lineRule="auto"/>
        <w:ind w:left="-426"/>
        <w:jc w:val="both"/>
        <w:rPr>
          <w:rFonts w:ascii="Times New Roman" w:hAnsi="Times New Roman"/>
          <w:b/>
          <w:color w:val="000000" w:themeColor="text1"/>
          <w:sz w:val="24"/>
          <w:szCs w:val="24"/>
        </w:rPr>
      </w:pPr>
    </w:p>
    <w:p w:rsidR="004E5D6C" w:rsidRDefault="004E5D6C" w:rsidP="004E5D6C">
      <w:pPr>
        <w:pStyle w:val="Prrafodelista"/>
        <w:spacing w:line="240" w:lineRule="auto"/>
        <w:ind w:left="-426"/>
        <w:jc w:val="both"/>
        <w:rPr>
          <w:rFonts w:ascii="Times New Roman" w:hAnsi="Times New Roman"/>
          <w:b/>
          <w:color w:val="000000" w:themeColor="text1"/>
          <w:sz w:val="24"/>
          <w:szCs w:val="24"/>
        </w:rPr>
      </w:pPr>
    </w:p>
    <w:p w:rsidR="004E5D6C" w:rsidRDefault="004E5D6C" w:rsidP="004E5D6C">
      <w:pPr>
        <w:pStyle w:val="Prrafodelista"/>
        <w:spacing w:line="240" w:lineRule="auto"/>
        <w:ind w:left="-426"/>
        <w:jc w:val="both"/>
        <w:rPr>
          <w:rFonts w:ascii="Times New Roman" w:hAnsi="Times New Roman"/>
          <w:b/>
          <w:color w:val="000000" w:themeColor="text1"/>
          <w:sz w:val="24"/>
          <w:szCs w:val="24"/>
        </w:rPr>
      </w:pPr>
    </w:p>
    <w:p w:rsidR="004E5D6C" w:rsidRDefault="004E5D6C" w:rsidP="004E5D6C">
      <w:pPr>
        <w:pStyle w:val="Prrafodelista"/>
        <w:spacing w:line="240" w:lineRule="auto"/>
        <w:ind w:left="-426"/>
        <w:jc w:val="both"/>
        <w:rPr>
          <w:rFonts w:ascii="Times New Roman" w:hAnsi="Times New Roman"/>
          <w:b/>
          <w:color w:val="000000" w:themeColor="text1"/>
          <w:sz w:val="24"/>
          <w:szCs w:val="24"/>
        </w:rPr>
      </w:pPr>
    </w:p>
    <w:p w:rsidR="004E5D6C" w:rsidRDefault="004E5D6C" w:rsidP="004E5D6C">
      <w:pPr>
        <w:pStyle w:val="Prrafodelista"/>
        <w:spacing w:line="240" w:lineRule="auto"/>
        <w:ind w:left="-426"/>
        <w:jc w:val="both"/>
        <w:rPr>
          <w:rFonts w:ascii="Times New Roman" w:hAnsi="Times New Roman"/>
          <w:b/>
          <w:color w:val="000000" w:themeColor="text1"/>
          <w:sz w:val="24"/>
          <w:szCs w:val="24"/>
        </w:rPr>
      </w:pPr>
    </w:p>
    <w:p w:rsidR="004E5D6C" w:rsidRDefault="004E5D6C" w:rsidP="004E5D6C">
      <w:pPr>
        <w:pStyle w:val="Prrafodelista"/>
        <w:spacing w:line="240" w:lineRule="auto"/>
        <w:ind w:left="-426"/>
        <w:jc w:val="both"/>
        <w:rPr>
          <w:rFonts w:ascii="Times New Roman" w:hAnsi="Times New Roman"/>
          <w:b/>
          <w:color w:val="000000" w:themeColor="text1"/>
          <w:sz w:val="24"/>
          <w:szCs w:val="24"/>
        </w:rPr>
      </w:pPr>
    </w:p>
    <w:p w:rsidR="004E5D6C" w:rsidRDefault="004E5D6C" w:rsidP="004E5D6C">
      <w:pPr>
        <w:pStyle w:val="Prrafodelista"/>
        <w:spacing w:line="240" w:lineRule="auto"/>
        <w:ind w:left="-426"/>
        <w:jc w:val="both"/>
        <w:rPr>
          <w:rFonts w:ascii="Times New Roman" w:hAnsi="Times New Roman"/>
          <w:b/>
          <w:color w:val="000000" w:themeColor="text1"/>
          <w:sz w:val="24"/>
          <w:szCs w:val="24"/>
        </w:rPr>
      </w:pPr>
    </w:p>
    <w:p w:rsidR="004E5D6C" w:rsidRDefault="004E5D6C" w:rsidP="004E5D6C">
      <w:pPr>
        <w:pStyle w:val="Prrafodelista"/>
        <w:spacing w:line="240" w:lineRule="auto"/>
        <w:ind w:left="-426"/>
        <w:jc w:val="both"/>
        <w:rPr>
          <w:rFonts w:ascii="Times New Roman" w:hAnsi="Times New Roman"/>
          <w:b/>
          <w:color w:val="000000" w:themeColor="text1"/>
          <w:sz w:val="24"/>
          <w:szCs w:val="24"/>
        </w:rPr>
      </w:pPr>
    </w:p>
    <w:p w:rsidR="004E5D6C" w:rsidRDefault="004E5D6C" w:rsidP="004E5D6C">
      <w:pPr>
        <w:pStyle w:val="Prrafodelista"/>
        <w:spacing w:line="240" w:lineRule="auto"/>
        <w:ind w:left="-426"/>
        <w:jc w:val="both"/>
        <w:rPr>
          <w:rFonts w:ascii="Times New Roman" w:hAnsi="Times New Roman"/>
          <w:b/>
          <w:color w:val="000000" w:themeColor="text1"/>
          <w:sz w:val="24"/>
          <w:szCs w:val="24"/>
        </w:rPr>
      </w:pPr>
    </w:p>
    <w:p w:rsidR="004E5D6C" w:rsidRDefault="004E5D6C" w:rsidP="004E5D6C">
      <w:pPr>
        <w:pStyle w:val="Prrafodelista"/>
        <w:spacing w:line="240" w:lineRule="auto"/>
        <w:ind w:left="-426"/>
        <w:jc w:val="both"/>
        <w:rPr>
          <w:rFonts w:ascii="Times New Roman" w:hAnsi="Times New Roman"/>
          <w:b/>
          <w:color w:val="000000" w:themeColor="text1"/>
          <w:sz w:val="24"/>
          <w:szCs w:val="24"/>
        </w:rPr>
      </w:pPr>
    </w:p>
    <w:tbl>
      <w:tblPr>
        <w:tblStyle w:val="Tablaconcuadrcula"/>
        <w:tblW w:w="0" w:type="auto"/>
        <w:tblLook w:val="04A0" w:firstRow="1" w:lastRow="0" w:firstColumn="1" w:lastColumn="0" w:noHBand="0" w:noVBand="1"/>
      </w:tblPr>
      <w:tblGrid>
        <w:gridCol w:w="1796"/>
        <w:gridCol w:w="6698"/>
      </w:tblGrid>
      <w:tr w:rsidR="004E5D6C" w:rsidRPr="00F61F39" w:rsidTr="003373B3">
        <w:tc>
          <w:tcPr>
            <w:tcW w:w="1796" w:type="dxa"/>
            <w:shd w:val="clear" w:color="auto" w:fill="EAF1DD" w:themeFill="accent3" w:themeFillTint="33"/>
          </w:tcPr>
          <w:p w:rsidR="004E5D6C" w:rsidRPr="00F61F39" w:rsidRDefault="004E5D6C"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lastRenderedPageBreak/>
              <w:t>Día</w:t>
            </w:r>
          </w:p>
        </w:tc>
        <w:tc>
          <w:tcPr>
            <w:tcW w:w="6699" w:type="dxa"/>
            <w:shd w:val="clear" w:color="auto" w:fill="EAF1DD" w:themeFill="accent3" w:themeFillTint="33"/>
          </w:tcPr>
          <w:p w:rsidR="004E5D6C" w:rsidRPr="00F61F39" w:rsidRDefault="004E5D6C" w:rsidP="003373B3">
            <w:pPr>
              <w:rPr>
                <w:rFonts w:ascii="Times New Roman" w:eastAsia="Calibri" w:hAnsi="Times New Roman" w:cs="Times New Roman"/>
                <w:b/>
                <w:lang w:val="es-ES_tradnl"/>
              </w:rPr>
            </w:pPr>
            <w:r>
              <w:rPr>
                <w:rFonts w:ascii="Times New Roman" w:eastAsia="Times New Roman" w:hAnsi="Times New Roman"/>
                <w:b/>
                <w:lang w:eastAsia="es-ES"/>
              </w:rPr>
              <w:t>VIERNES 10 DE FEBRERO DEL 2017</w:t>
            </w:r>
          </w:p>
        </w:tc>
      </w:tr>
      <w:tr w:rsidR="004E5D6C" w:rsidRPr="00F61F39" w:rsidTr="003373B3">
        <w:tc>
          <w:tcPr>
            <w:tcW w:w="1796" w:type="dxa"/>
            <w:shd w:val="clear" w:color="auto" w:fill="F2F2F2" w:themeFill="background1" w:themeFillShade="F2"/>
          </w:tcPr>
          <w:p w:rsidR="004E5D6C" w:rsidRPr="00F61F39" w:rsidRDefault="004E5D6C"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Hora</w:t>
            </w:r>
          </w:p>
        </w:tc>
        <w:tc>
          <w:tcPr>
            <w:tcW w:w="6699" w:type="dxa"/>
          </w:tcPr>
          <w:p w:rsidR="004E5D6C" w:rsidRPr="00F61F39" w:rsidRDefault="004E5D6C" w:rsidP="003373B3">
            <w:pPr>
              <w:rPr>
                <w:rFonts w:ascii="Times New Roman" w:eastAsia="Calibri" w:hAnsi="Times New Roman" w:cs="Times New Roman"/>
                <w:lang w:val="es-ES_tradnl"/>
              </w:rPr>
            </w:pPr>
            <w:r>
              <w:rPr>
                <w:rFonts w:ascii="Times New Roman" w:eastAsia="Calibri" w:hAnsi="Times New Roman" w:cs="Times New Roman"/>
                <w:lang w:val="es-ES_tradnl"/>
              </w:rPr>
              <w:t xml:space="preserve">14:00 pm – 15:30 pm </w:t>
            </w:r>
          </w:p>
        </w:tc>
      </w:tr>
      <w:tr w:rsidR="004E5D6C" w:rsidRPr="00F61F39" w:rsidTr="003373B3">
        <w:tc>
          <w:tcPr>
            <w:tcW w:w="1796" w:type="dxa"/>
            <w:shd w:val="clear" w:color="auto" w:fill="F2F2F2" w:themeFill="background1" w:themeFillShade="F2"/>
          </w:tcPr>
          <w:p w:rsidR="004E5D6C" w:rsidRPr="00F61F39" w:rsidRDefault="004E5D6C" w:rsidP="003373B3">
            <w:pPr>
              <w:jc w:val="center"/>
              <w:rPr>
                <w:rFonts w:ascii="Times New Roman" w:eastAsia="Calibri" w:hAnsi="Times New Roman" w:cs="Times New Roman"/>
                <w:b/>
                <w:lang w:val="es-ES_tradnl"/>
              </w:rPr>
            </w:pPr>
            <w:r>
              <w:rPr>
                <w:rFonts w:ascii="Times New Roman" w:eastAsia="Calibri" w:hAnsi="Times New Roman" w:cs="Times New Roman"/>
                <w:b/>
                <w:lang w:val="es-ES_tradnl"/>
              </w:rPr>
              <w:t xml:space="preserve">Lugar </w:t>
            </w:r>
          </w:p>
        </w:tc>
        <w:tc>
          <w:tcPr>
            <w:tcW w:w="6699" w:type="dxa"/>
          </w:tcPr>
          <w:p w:rsidR="004E5D6C" w:rsidRPr="00F61F39" w:rsidRDefault="004E5D6C" w:rsidP="003373B3">
            <w:pPr>
              <w:rPr>
                <w:rFonts w:ascii="Times New Roman" w:eastAsia="Calibri" w:hAnsi="Times New Roman" w:cs="Times New Roman"/>
                <w:lang w:val="es-ES_tradnl"/>
              </w:rPr>
            </w:pPr>
            <w:r>
              <w:rPr>
                <w:rFonts w:ascii="Times New Roman" w:eastAsia="Calibri" w:hAnsi="Times New Roman" w:cs="Times New Roman"/>
                <w:lang w:val="es-ES_tradnl"/>
              </w:rPr>
              <w:t xml:space="preserve">Viveros </w:t>
            </w:r>
          </w:p>
        </w:tc>
      </w:tr>
      <w:tr w:rsidR="004E5D6C" w:rsidRPr="009101D8" w:rsidTr="003373B3">
        <w:tc>
          <w:tcPr>
            <w:tcW w:w="1796" w:type="dxa"/>
            <w:shd w:val="clear" w:color="auto" w:fill="F2F2F2" w:themeFill="background1" w:themeFillShade="F2"/>
          </w:tcPr>
          <w:p w:rsidR="004E5D6C" w:rsidRPr="00F61F39" w:rsidRDefault="004E5D6C" w:rsidP="003373B3">
            <w:pPr>
              <w:jc w:val="center"/>
              <w:rPr>
                <w:rFonts w:ascii="Times New Roman" w:eastAsia="Calibri" w:hAnsi="Times New Roman" w:cs="Times New Roman"/>
                <w:b/>
                <w:lang w:val="es-ES_tradnl"/>
              </w:rPr>
            </w:pPr>
            <w:r>
              <w:rPr>
                <w:rFonts w:ascii="Times New Roman" w:eastAsia="Calibri" w:hAnsi="Times New Roman" w:cs="Times New Roman"/>
                <w:b/>
                <w:lang w:val="es-ES_tradnl"/>
              </w:rPr>
              <w:t xml:space="preserve">Dirigido </w:t>
            </w:r>
          </w:p>
        </w:tc>
        <w:tc>
          <w:tcPr>
            <w:tcW w:w="6699" w:type="dxa"/>
          </w:tcPr>
          <w:p w:rsidR="004E5D6C" w:rsidRPr="00C4028A" w:rsidRDefault="004E5D6C" w:rsidP="003373B3">
            <w:pPr>
              <w:shd w:val="clear" w:color="auto" w:fill="EAF1DD" w:themeFill="accent3" w:themeFillTint="33"/>
              <w:jc w:val="center"/>
              <w:rPr>
                <w:rFonts w:ascii="Calibri" w:eastAsia="Times New Roman" w:hAnsi="Calibri" w:cs="Calibri"/>
                <w:b/>
                <w:color w:val="000000"/>
                <w:sz w:val="28"/>
                <w:szCs w:val="28"/>
              </w:rPr>
            </w:pPr>
            <w:r w:rsidRPr="00C4028A">
              <w:rPr>
                <w:rFonts w:ascii="Calibri" w:eastAsia="Times New Roman" w:hAnsi="Calibri" w:cs="Calibri"/>
                <w:b/>
                <w:color w:val="000000"/>
                <w:sz w:val="28"/>
                <w:szCs w:val="28"/>
              </w:rPr>
              <w:t xml:space="preserve">DIRECCIÓN AMBIENTAL </w:t>
            </w:r>
          </w:p>
          <w:p w:rsidR="004E5D6C" w:rsidRPr="009101D8" w:rsidRDefault="004E5D6C" w:rsidP="004E5D6C">
            <w:pPr>
              <w:pStyle w:val="Prrafodelista"/>
              <w:numPr>
                <w:ilvl w:val="0"/>
                <w:numId w:val="27"/>
              </w:numPr>
              <w:rPr>
                <w:rFonts w:eastAsia="Times New Roman" w:cs="Calibri"/>
                <w:color w:val="000000"/>
              </w:rPr>
            </w:pPr>
            <w:r w:rsidRPr="009101D8">
              <w:rPr>
                <w:rFonts w:eastAsia="Times New Roman" w:cs="Calibri"/>
                <w:color w:val="000000"/>
              </w:rPr>
              <w:t xml:space="preserve">Ayudantes de Cultivos  </w:t>
            </w:r>
          </w:p>
          <w:p w:rsidR="004E5D6C" w:rsidRPr="009101D8" w:rsidRDefault="004E5D6C" w:rsidP="003373B3">
            <w:pPr>
              <w:pStyle w:val="Prrafodelista"/>
              <w:rPr>
                <w:rFonts w:eastAsia="Times New Roman" w:cs="Calibri"/>
                <w:color w:val="000000"/>
              </w:rPr>
            </w:pPr>
          </w:p>
        </w:tc>
      </w:tr>
      <w:tr w:rsidR="004E5D6C" w:rsidRPr="00DA7451" w:rsidTr="003373B3">
        <w:tc>
          <w:tcPr>
            <w:tcW w:w="1796" w:type="dxa"/>
            <w:shd w:val="clear" w:color="auto" w:fill="F2F2F2" w:themeFill="background1" w:themeFillShade="F2"/>
          </w:tcPr>
          <w:p w:rsidR="004E5D6C" w:rsidRPr="00F61F39" w:rsidRDefault="004E5D6C"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Instructores </w:t>
            </w:r>
          </w:p>
        </w:tc>
        <w:tc>
          <w:tcPr>
            <w:tcW w:w="6699" w:type="dxa"/>
          </w:tcPr>
          <w:p w:rsidR="004E5D6C" w:rsidRPr="00DA7451" w:rsidRDefault="004E5D6C" w:rsidP="004E5D6C">
            <w:pPr>
              <w:pStyle w:val="Prrafodelista"/>
              <w:numPr>
                <w:ilvl w:val="0"/>
                <w:numId w:val="24"/>
              </w:numPr>
              <w:rPr>
                <w:rFonts w:ascii="Times New Roman" w:hAnsi="Times New Roman"/>
                <w:lang w:val="es-ES_tradnl"/>
              </w:rPr>
            </w:pPr>
            <w:r w:rsidRPr="00DA7451">
              <w:rPr>
                <w:rFonts w:eastAsia="Times New Roman" w:cs="Calibri"/>
                <w:bCs/>
                <w:color w:val="000000"/>
                <w:lang w:eastAsia="es-ES"/>
              </w:rPr>
              <w:t xml:space="preserve">MSc. Gladys Molina Romero – Analista de SSO </w:t>
            </w:r>
          </w:p>
        </w:tc>
      </w:tr>
      <w:tr w:rsidR="004E5D6C" w:rsidRPr="00551809" w:rsidTr="003373B3">
        <w:tc>
          <w:tcPr>
            <w:tcW w:w="1796" w:type="dxa"/>
            <w:shd w:val="clear" w:color="auto" w:fill="F2F2F2" w:themeFill="background1" w:themeFillShade="F2"/>
          </w:tcPr>
          <w:p w:rsidR="004E5D6C" w:rsidRPr="00F61F39" w:rsidRDefault="004E5D6C"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Temario </w:t>
            </w:r>
          </w:p>
        </w:tc>
        <w:tc>
          <w:tcPr>
            <w:tcW w:w="6699" w:type="dxa"/>
          </w:tcPr>
          <w:p w:rsidR="004E5D6C" w:rsidRPr="008A1D1F" w:rsidRDefault="004E5D6C" w:rsidP="003373B3">
            <w:pPr>
              <w:shd w:val="clear" w:color="auto" w:fill="FDE9D9" w:themeFill="accent6" w:themeFillTint="33"/>
              <w:jc w:val="center"/>
              <w:rPr>
                <w:rFonts w:ascii="Times New Roman" w:hAnsi="Times New Roman"/>
                <w:b/>
                <w:sz w:val="20"/>
                <w:szCs w:val="20"/>
                <w:lang w:val="es-ES_tradnl"/>
              </w:rPr>
            </w:pPr>
            <w:r w:rsidRPr="008A1D1F">
              <w:rPr>
                <w:rFonts w:ascii="Times New Roman" w:hAnsi="Times New Roman"/>
                <w:b/>
                <w:sz w:val="20"/>
                <w:szCs w:val="20"/>
              </w:rPr>
              <w:t>CURSO DE PROMOTORES DE SEGURIDAD Y SALUD DE LOS TRABAJADORES</w:t>
            </w:r>
          </w:p>
          <w:p w:rsidR="004E5D6C" w:rsidRPr="002473B1" w:rsidRDefault="004E5D6C" w:rsidP="003373B3">
            <w:pPr>
              <w:jc w:val="both"/>
              <w:rPr>
                <w:rFonts w:ascii="Times New Roman" w:eastAsia="Times New Roman" w:hAnsi="Times New Roman"/>
                <w:bCs/>
                <w:sz w:val="20"/>
                <w:szCs w:val="20"/>
              </w:rPr>
            </w:pPr>
            <w:r w:rsidRPr="002473B1">
              <w:rPr>
                <w:rFonts w:ascii="Times New Roman" w:eastAsia="Times New Roman" w:hAnsi="Times New Roman"/>
                <w:b/>
                <w:bCs/>
                <w:sz w:val="20"/>
                <w:szCs w:val="20"/>
              </w:rPr>
              <w:t xml:space="preserve">1.- </w:t>
            </w:r>
            <w:r w:rsidRPr="002473B1">
              <w:rPr>
                <w:rFonts w:ascii="Times New Roman" w:eastAsia="Times New Roman" w:hAnsi="Times New Roman"/>
                <w:bCs/>
                <w:sz w:val="20"/>
                <w:szCs w:val="20"/>
              </w:rPr>
              <w:t xml:space="preserve">Reglamento de Seguridad y Salud de los Trabajadores y Mejoramiento del Medio Ambiente de Trabajo Decreto Ejecutivo 2393 </w:t>
            </w:r>
          </w:p>
          <w:p w:rsidR="004E5D6C" w:rsidRPr="002473B1" w:rsidRDefault="004E5D6C" w:rsidP="003373B3">
            <w:pPr>
              <w:jc w:val="both"/>
              <w:rPr>
                <w:rFonts w:ascii="Times New Roman" w:eastAsia="Times New Roman" w:hAnsi="Times New Roman"/>
                <w:bCs/>
                <w:sz w:val="20"/>
                <w:szCs w:val="20"/>
              </w:rPr>
            </w:pPr>
            <w:r w:rsidRPr="002473B1">
              <w:rPr>
                <w:rFonts w:ascii="Times New Roman" w:eastAsia="Times New Roman" w:hAnsi="Times New Roman"/>
                <w:b/>
                <w:bCs/>
                <w:sz w:val="20"/>
                <w:szCs w:val="20"/>
              </w:rPr>
              <w:t xml:space="preserve">2.- </w:t>
            </w:r>
            <w:r w:rsidRPr="002473B1">
              <w:rPr>
                <w:rFonts w:ascii="Times New Roman" w:eastAsia="Times New Roman" w:hAnsi="Times New Roman"/>
                <w:bCs/>
                <w:sz w:val="20"/>
                <w:szCs w:val="20"/>
              </w:rPr>
              <w:t xml:space="preserve">Accidentes de Trabajo </w:t>
            </w:r>
          </w:p>
          <w:p w:rsidR="004E5D6C" w:rsidRPr="002473B1" w:rsidRDefault="004E5D6C" w:rsidP="003373B3">
            <w:pPr>
              <w:jc w:val="both"/>
              <w:rPr>
                <w:rFonts w:ascii="Times New Roman" w:eastAsia="Times New Roman" w:hAnsi="Times New Roman"/>
                <w:b/>
                <w:bCs/>
                <w:sz w:val="20"/>
                <w:szCs w:val="20"/>
              </w:rPr>
            </w:pPr>
            <w:r w:rsidRPr="002473B1">
              <w:rPr>
                <w:rFonts w:ascii="Times New Roman" w:eastAsia="Times New Roman" w:hAnsi="Times New Roman"/>
                <w:b/>
                <w:bCs/>
                <w:sz w:val="20"/>
                <w:szCs w:val="20"/>
              </w:rPr>
              <w:t xml:space="preserve">3.- </w:t>
            </w:r>
            <w:r w:rsidRPr="002473B1">
              <w:rPr>
                <w:rFonts w:ascii="Times New Roman" w:eastAsia="Times New Roman" w:hAnsi="Times New Roman"/>
                <w:bCs/>
                <w:sz w:val="20"/>
                <w:szCs w:val="20"/>
              </w:rPr>
              <w:t>Responsabilidades del Técnico de SSO – Trabajadores</w:t>
            </w:r>
            <w:r w:rsidRPr="002473B1">
              <w:rPr>
                <w:rFonts w:ascii="Times New Roman" w:eastAsia="Times New Roman" w:hAnsi="Times New Roman"/>
                <w:b/>
                <w:bCs/>
                <w:sz w:val="20"/>
                <w:szCs w:val="20"/>
              </w:rPr>
              <w:t xml:space="preserve"> </w:t>
            </w:r>
          </w:p>
          <w:p w:rsidR="004E5D6C" w:rsidRPr="002473B1" w:rsidRDefault="004E5D6C" w:rsidP="003373B3">
            <w:pPr>
              <w:jc w:val="both"/>
              <w:rPr>
                <w:rFonts w:ascii="Times New Roman" w:eastAsia="Times New Roman" w:hAnsi="Times New Roman"/>
                <w:bCs/>
                <w:sz w:val="20"/>
                <w:szCs w:val="20"/>
              </w:rPr>
            </w:pPr>
            <w:r w:rsidRPr="002473B1">
              <w:rPr>
                <w:rFonts w:ascii="Times New Roman" w:eastAsia="Times New Roman" w:hAnsi="Times New Roman"/>
                <w:b/>
                <w:bCs/>
                <w:sz w:val="20"/>
                <w:szCs w:val="20"/>
              </w:rPr>
              <w:t xml:space="preserve">4.- </w:t>
            </w:r>
            <w:r w:rsidRPr="002473B1">
              <w:rPr>
                <w:rFonts w:ascii="Times New Roman" w:eastAsia="Times New Roman" w:hAnsi="Times New Roman"/>
                <w:bCs/>
                <w:sz w:val="20"/>
                <w:szCs w:val="20"/>
              </w:rPr>
              <w:t xml:space="preserve">Clasificación de los riesgos </w:t>
            </w:r>
          </w:p>
          <w:p w:rsidR="004E5D6C" w:rsidRPr="002473B1" w:rsidRDefault="004E5D6C" w:rsidP="003373B3">
            <w:pPr>
              <w:jc w:val="both"/>
              <w:rPr>
                <w:rFonts w:ascii="Times New Roman" w:eastAsia="Times New Roman" w:hAnsi="Times New Roman"/>
                <w:bCs/>
                <w:sz w:val="20"/>
                <w:szCs w:val="20"/>
              </w:rPr>
            </w:pPr>
            <w:r w:rsidRPr="002473B1">
              <w:rPr>
                <w:rFonts w:ascii="Times New Roman" w:eastAsia="Times New Roman" w:hAnsi="Times New Roman"/>
                <w:b/>
                <w:bCs/>
                <w:sz w:val="20"/>
                <w:szCs w:val="20"/>
              </w:rPr>
              <w:t>5.-</w:t>
            </w:r>
            <w:r w:rsidRPr="002473B1">
              <w:rPr>
                <w:rFonts w:ascii="Times New Roman" w:eastAsia="Times New Roman" w:hAnsi="Times New Roman"/>
                <w:bCs/>
                <w:sz w:val="20"/>
                <w:szCs w:val="20"/>
              </w:rPr>
              <w:t xml:space="preserve"> Equipo de Protección Personal </w:t>
            </w:r>
          </w:p>
          <w:p w:rsidR="004E5D6C" w:rsidRPr="002473B1" w:rsidRDefault="004E5D6C" w:rsidP="003373B3">
            <w:pPr>
              <w:jc w:val="both"/>
              <w:rPr>
                <w:rFonts w:ascii="Times New Roman" w:eastAsia="Times New Roman" w:hAnsi="Times New Roman"/>
                <w:bCs/>
                <w:sz w:val="20"/>
                <w:szCs w:val="20"/>
              </w:rPr>
            </w:pPr>
            <w:r w:rsidRPr="002473B1">
              <w:rPr>
                <w:rFonts w:ascii="Times New Roman" w:eastAsia="Times New Roman" w:hAnsi="Times New Roman"/>
                <w:b/>
                <w:bCs/>
                <w:sz w:val="20"/>
                <w:szCs w:val="20"/>
              </w:rPr>
              <w:t>6.-</w:t>
            </w:r>
            <w:r w:rsidRPr="002473B1">
              <w:rPr>
                <w:rFonts w:ascii="Times New Roman" w:eastAsia="Times New Roman" w:hAnsi="Times New Roman"/>
                <w:bCs/>
                <w:sz w:val="20"/>
                <w:szCs w:val="20"/>
              </w:rPr>
              <w:t xml:space="preserve"> Medios de Protección </w:t>
            </w:r>
          </w:p>
          <w:p w:rsidR="004E5D6C" w:rsidRPr="002473B1" w:rsidRDefault="004E5D6C" w:rsidP="004E5D6C">
            <w:pPr>
              <w:pStyle w:val="Prrafodelista"/>
              <w:numPr>
                <w:ilvl w:val="0"/>
                <w:numId w:val="28"/>
              </w:numPr>
              <w:jc w:val="both"/>
              <w:rPr>
                <w:rFonts w:ascii="Times New Roman" w:eastAsia="Times New Roman" w:hAnsi="Times New Roman"/>
                <w:bCs/>
                <w:sz w:val="20"/>
                <w:szCs w:val="20"/>
              </w:rPr>
            </w:pPr>
            <w:r w:rsidRPr="002473B1">
              <w:rPr>
                <w:rFonts w:ascii="Times New Roman" w:eastAsia="Times New Roman" w:hAnsi="Times New Roman"/>
                <w:bCs/>
                <w:sz w:val="20"/>
                <w:szCs w:val="20"/>
                <w:lang w:val="es-MX"/>
              </w:rPr>
              <w:t>Protección de los ojos y cara</w:t>
            </w:r>
          </w:p>
          <w:p w:rsidR="004E5D6C" w:rsidRPr="002473B1" w:rsidRDefault="004E5D6C" w:rsidP="004E5D6C">
            <w:pPr>
              <w:pStyle w:val="Prrafodelista"/>
              <w:numPr>
                <w:ilvl w:val="0"/>
                <w:numId w:val="28"/>
              </w:numPr>
              <w:jc w:val="both"/>
              <w:rPr>
                <w:rFonts w:ascii="Times New Roman" w:eastAsia="Times New Roman" w:hAnsi="Times New Roman"/>
                <w:bCs/>
                <w:sz w:val="20"/>
                <w:szCs w:val="20"/>
              </w:rPr>
            </w:pPr>
            <w:r w:rsidRPr="002473B1">
              <w:rPr>
                <w:rFonts w:ascii="Times New Roman" w:eastAsia="Times New Roman" w:hAnsi="Times New Roman"/>
                <w:bCs/>
                <w:sz w:val="20"/>
                <w:szCs w:val="20"/>
                <w:lang w:val="es-MX"/>
              </w:rPr>
              <w:t>Protección de la cabeza</w:t>
            </w:r>
          </w:p>
          <w:p w:rsidR="004E5D6C" w:rsidRPr="002473B1" w:rsidRDefault="004E5D6C" w:rsidP="004E5D6C">
            <w:pPr>
              <w:pStyle w:val="Prrafodelista"/>
              <w:numPr>
                <w:ilvl w:val="0"/>
                <w:numId w:val="28"/>
              </w:numPr>
              <w:jc w:val="both"/>
              <w:rPr>
                <w:rFonts w:ascii="Times New Roman" w:eastAsia="Times New Roman" w:hAnsi="Times New Roman"/>
                <w:bCs/>
                <w:sz w:val="20"/>
                <w:szCs w:val="20"/>
              </w:rPr>
            </w:pPr>
            <w:r w:rsidRPr="002473B1">
              <w:rPr>
                <w:rFonts w:ascii="Times New Roman" w:eastAsia="Times New Roman" w:hAnsi="Times New Roman"/>
                <w:bCs/>
                <w:sz w:val="20"/>
                <w:szCs w:val="20"/>
                <w:lang w:val="es-MX"/>
              </w:rPr>
              <w:t>Protección de los pies y las piernas</w:t>
            </w:r>
          </w:p>
          <w:p w:rsidR="004E5D6C" w:rsidRPr="002473B1" w:rsidRDefault="004E5D6C" w:rsidP="004E5D6C">
            <w:pPr>
              <w:pStyle w:val="Prrafodelista"/>
              <w:numPr>
                <w:ilvl w:val="0"/>
                <w:numId w:val="28"/>
              </w:numPr>
              <w:jc w:val="both"/>
              <w:rPr>
                <w:rFonts w:ascii="Times New Roman" w:eastAsia="Times New Roman" w:hAnsi="Times New Roman"/>
                <w:bCs/>
                <w:sz w:val="20"/>
                <w:szCs w:val="20"/>
              </w:rPr>
            </w:pPr>
            <w:r w:rsidRPr="002473B1">
              <w:rPr>
                <w:rFonts w:ascii="Times New Roman" w:eastAsia="Times New Roman" w:hAnsi="Times New Roman"/>
                <w:bCs/>
                <w:sz w:val="20"/>
                <w:szCs w:val="20"/>
                <w:lang w:val="es-MX"/>
              </w:rPr>
              <w:t>Protección de las manos y brazos</w:t>
            </w:r>
          </w:p>
          <w:p w:rsidR="004E5D6C" w:rsidRPr="002473B1" w:rsidRDefault="004E5D6C" w:rsidP="004E5D6C">
            <w:pPr>
              <w:pStyle w:val="Prrafodelista"/>
              <w:numPr>
                <w:ilvl w:val="0"/>
                <w:numId w:val="28"/>
              </w:numPr>
              <w:jc w:val="both"/>
              <w:rPr>
                <w:rFonts w:ascii="Times New Roman" w:eastAsia="Times New Roman" w:hAnsi="Times New Roman"/>
                <w:bCs/>
                <w:sz w:val="20"/>
                <w:szCs w:val="20"/>
              </w:rPr>
            </w:pPr>
            <w:r w:rsidRPr="002473B1">
              <w:rPr>
                <w:rFonts w:ascii="Times New Roman" w:eastAsia="Times New Roman" w:hAnsi="Times New Roman"/>
                <w:bCs/>
                <w:sz w:val="20"/>
                <w:szCs w:val="20"/>
                <w:lang w:val="es-MX"/>
              </w:rPr>
              <w:t>Protección del sistema respiratorio</w:t>
            </w:r>
          </w:p>
          <w:p w:rsidR="004E5D6C" w:rsidRPr="002473B1" w:rsidRDefault="004E5D6C" w:rsidP="004E5D6C">
            <w:pPr>
              <w:pStyle w:val="Prrafodelista"/>
              <w:numPr>
                <w:ilvl w:val="0"/>
                <w:numId w:val="28"/>
              </w:numPr>
              <w:jc w:val="both"/>
              <w:rPr>
                <w:rFonts w:ascii="Times New Roman" w:eastAsia="Times New Roman" w:hAnsi="Times New Roman"/>
                <w:bCs/>
                <w:sz w:val="20"/>
                <w:szCs w:val="20"/>
              </w:rPr>
            </w:pPr>
            <w:r w:rsidRPr="002473B1">
              <w:rPr>
                <w:rFonts w:ascii="Times New Roman" w:eastAsia="Times New Roman" w:hAnsi="Times New Roman"/>
                <w:bCs/>
                <w:sz w:val="20"/>
                <w:szCs w:val="20"/>
                <w:lang w:val="es-MX"/>
              </w:rPr>
              <w:t xml:space="preserve">Protección del tronco </w:t>
            </w:r>
          </w:p>
          <w:p w:rsidR="004E5D6C" w:rsidRPr="002473B1" w:rsidRDefault="004E5D6C" w:rsidP="004E5D6C">
            <w:pPr>
              <w:pStyle w:val="Prrafodelista"/>
              <w:numPr>
                <w:ilvl w:val="0"/>
                <w:numId w:val="28"/>
              </w:numPr>
              <w:jc w:val="both"/>
              <w:rPr>
                <w:rFonts w:ascii="Times New Roman" w:eastAsia="Times New Roman" w:hAnsi="Times New Roman"/>
                <w:bCs/>
                <w:sz w:val="20"/>
                <w:szCs w:val="20"/>
              </w:rPr>
            </w:pPr>
            <w:r w:rsidRPr="002473B1">
              <w:rPr>
                <w:rFonts w:ascii="Times New Roman" w:eastAsia="Times New Roman" w:hAnsi="Times New Roman"/>
                <w:bCs/>
                <w:sz w:val="20"/>
                <w:szCs w:val="20"/>
                <w:lang w:val="es-MX"/>
              </w:rPr>
              <w:t>Protección del oído</w:t>
            </w:r>
          </w:p>
          <w:p w:rsidR="004E5D6C" w:rsidRPr="002473B1" w:rsidRDefault="004E5D6C" w:rsidP="003373B3">
            <w:pPr>
              <w:jc w:val="both"/>
              <w:rPr>
                <w:rFonts w:ascii="Times New Roman" w:eastAsia="Times New Roman" w:hAnsi="Times New Roman"/>
                <w:bCs/>
                <w:sz w:val="20"/>
                <w:szCs w:val="20"/>
              </w:rPr>
            </w:pPr>
            <w:r w:rsidRPr="002473B1">
              <w:rPr>
                <w:rFonts w:ascii="Times New Roman" w:eastAsia="Times New Roman" w:hAnsi="Times New Roman"/>
                <w:b/>
                <w:bCs/>
                <w:sz w:val="20"/>
                <w:szCs w:val="20"/>
              </w:rPr>
              <w:t>7.-</w:t>
            </w:r>
            <w:r w:rsidRPr="002473B1">
              <w:rPr>
                <w:rFonts w:ascii="Times New Roman" w:eastAsia="Times New Roman" w:hAnsi="Times New Roman"/>
                <w:bCs/>
                <w:sz w:val="20"/>
                <w:szCs w:val="20"/>
              </w:rPr>
              <w:t xml:space="preserve"> Trabajos en altura </w:t>
            </w:r>
          </w:p>
          <w:p w:rsidR="004E5D6C" w:rsidRPr="002473B1" w:rsidRDefault="004E5D6C" w:rsidP="003373B3">
            <w:pPr>
              <w:jc w:val="both"/>
              <w:rPr>
                <w:rFonts w:ascii="Times New Roman" w:eastAsia="Times New Roman" w:hAnsi="Times New Roman"/>
                <w:bCs/>
                <w:sz w:val="20"/>
                <w:szCs w:val="20"/>
              </w:rPr>
            </w:pPr>
            <w:r w:rsidRPr="002473B1">
              <w:rPr>
                <w:rFonts w:ascii="Times New Roman" w:eastAsia="Times New Roman" w:hAnsi="Times New Roman"/>
                <w:b/>
                <w:bCs/>
                <w:sz w:val="20"/>
                <w:szCs w:val="20"/>
              </w:rPr>
              <w:t>8.-</w:t>
            </w:r>
            <w:r w:rsidRPr="002473B1">
              <w:rPr>
                <w:rFonts w:ascii="Times New Roman" w:eastAsia="Times New Roman" w:hAnsi="Times New Roman"/>
                <w:bCs/>
                <w:sz w:val="20"/>
                <w:szCs w:val="20"/>
              </w:rPr>
              <w:t xml:space="preserve"> Sobreesfuerzos </w:t>
            </w:r>
          </w:p>
          <w:p w:rsidR="004E5D6C" w:rsidRPr="002473B1" w:rsidRDefault="004E5D6C" w:rsidP="003373B3">
            <w:pPr>
              <w:jc w:val="both"/>
              <w:rPr>
                <w:rFonts w:ascii="Times New Roman" w:eastAsia="Times New Roman" w:hAnsi="Times New Roman"/>
                <w:bCs/>
                <w:sz w:val="20"/>
                <w:szCs w:val="20"/>
              </w:rPr>
            </w:pPr>
            <w:r w:rsidRPr="002473B1">
              <w:rPr>
                <w:rFonts w:ascii="Times New Roman" w:eastAsia="Times New Roman" w:hAnsi="Times New Roman"/>
                <w:b/>
                <w:bCs/>
                <w:sz w:val="20"/>
                <w:szCs w:val="20"/>
              </w:rPr>
              <w:t>9.-</w:t>
            </w:r>
            <w:r w:rsidRPr="002473B1">
              <w:rPr>
                <w:rFonts w:ascii="Times New Roman" w:eastAsia="Times New Roman" w:hAnsi="Times New Roman"/>
                <w:bCs/>
                <w:sz w:val="20"/>
                <w:szCs w:val="20"/>
              </w:rPr>
              <w:t xml:space="preserve"> Cortes por objetos </w:t>
            </w:r>
          </w:p>
          <w:p w:rsidR="004E5D6C" w:rsidRPr="002473B1" w:rsidRDefault="004E5D6C" w:rsidP="003373B3">
            <w:pPr>
              <w:jc w:val="both"/>
              <w:rPr>
                <w:rFonts w:ascii="Times New Roman" w:eastAsia="Times New Roman" w:hAnsi="Times New Roman"/>
                <w:bCs/>
                <w:sz w:val="20"/>
                <w:szCs w:val="20"/>
              </w:rPr>
            </w:pPr>
            <w:r w:rsidRPr="002473B1">
              <w:rPr>
                <w:rFonts w:ascii="Times New Roman" w:eastAsia="Times New Roman" w:hAnsi="Times New Roman"/>
                <w:b/>
                <w:bCs/>
                <w:sz w:val="20"/>
                <w:szCs w:val="20"/>
              </w:rPr>
              <w:t>10.-</w:t>
            </w:r>
            <w:r w:rsidRPr="002473B1">
              <w:rPr>
                <w:rFonts w:ascii="Times New Roman" w:eastAsia="Times New Roman" w:hAnsi="Times New Roman"/>
                <w:bCs/>
                <w:sz w:val="20"/>
                <w:szCs w:val="20"/>
              </w:rPr>
              <w:t xml:space="preserve"> Contacto térmico </w:t>
            </w:r>
          </w:p>
          <w:p w:rsidR="004E5D6C" w:rsidRPr="002473B1" w:rsidRDefault="004E5D6C" w:rsidP="003373B3">
            <w:pPr>
              <w:jc w:val="both"/>
              <w:rPr>
                <w:rFonts w:ascii="Times New Roman" w:eastAsia="Times New Roman" w:hAnsi="Times New Roman"/>
                <w:bCs/>
                <w:sz w:val="20"/>
                <w:szCs w:val="20"/>
              </w:rPr>
            </w:pPr>
            <w:r w:rsidRPr="002473B1">
              <w:rPr>
                <w:rFonts w:ascii="Times New Roman" w:eastAsia="Times New Roman" w:hAnsi="Times New Roman"/>
                <w:b/>
                <w:bCs/>
                <w:sz w:val="20"/>
                <w:szCs w:val="20"/>
              </w:rPr>
              <w:t>11.-</w:t>
            </w:r>
            <w:r w:rsidRPr="002473B1">
              <w:rPr>
                <w:rFonts w:ascii="Times New Roman" w:eastAsia="Times New Roman" w:hAnsi="Times New Roman"/>
                <w:bCs/>
                <w:sz w:val="20"/>
                <w:szCs w:val="20"/>
              </w:rPr>
              <w:t xml:space="preserve"> Sobrecarga física – Pausas activas </w:t>
            </w:r>
          </w:p>
          <w:p w:rsidR="004E5D6C" w:rsidRPr="002473B1" w:rsidRDefault="004E5D6C" w:rsidP="003373B3">
            <w:pPr>
              <w:jc w:val="both"/>
              <w:rPr>
                <w:rFonts w:ascii="Times New Roman" w:eastAsia="Times New Roman" w:hAnsi="Times New Roman"/>
                <w:bCs/>
                <w:sz w:val="20"/>
                <w:szCs w:val="20"/>
              </w:rPr>
            </w:pPr>
            <w:r w:rsidRPr="002473B1">
              <w:rPr>
                <w:rFonts w:ascii="Times New Roman" w:eastAsia="Times New Roman" w:hAnsi="Times New Roman"/>
                <w:b/>
                <w:bCs/>
                <w:sz w:val="20"/>
                <w:szCs w:val="20"/>
              </w:rPr>
              <w:t>12.-</w:t>
            </w:r>
            <w:r w:rsidRPr="002473B1">
              <w:rPr>
                <w:rFonts w:ascii="Times New Roman" w:eastAsia="Times New Roman" w:hAnsi="Times New Roman"/>
                <w:bCs/>
                <w:sz w:val="20"/>
                <w:szCs w:val="20"/>
              </w:rPr>
              <w:t xml:space="preserve"> Riesgo eléctrico </w:t>
            </w:r>
          </w:p>
          <w:p w:rsidR="004E5D6C" w:rsidRPr="002473B1" w:rsidRDefault="004E5D6C" w:rsidP="003373B3">
            <w:pPr>
              <w:jc w:val="both"/>
              <w:rPr>
                <w:rFonts w:ascii="Times New Roman" w:eastAsia="Times New Roman" w:hAnsi="Times New Roman"/>
                <w:bCs/>
                <w:sz w:val="20"/>
                <w:szCs w:val="20"/>
              </w:rPr>
            </w:pPr>
            <w:r w:rsidRPr="002473B1">
              <w:rPr>
                <w:rFonts w:ascii="Times New Roman" w:eastAsia="Times New Roman" w:hAnsi="Times New Roman"/>
                <w:b/>
                <w:bCs/>
                <w:sz w:val="20"/>
                <w:szCs w:val="20"/>
              </w:rPr>
              <w:t>13.-</w:t>
            </w:r>
            <w:r w:rsidRPr="002473B1">
              <w:rPr>
                <w:rFonts w:ascii="Times New Roman" w:eastAsia="Times New Roman" w:hAnsi="Times New Roman"/>
                <w:bCs/>
                <w:sz w:val="20"/>
                <w:szCs w:val="20"/>
              </w:rPr>
              <w:t xml:space="preserve"> Etiquetado – Productos químicos </w:t>
            </w:r>
          </w:p>
          <w:p w:rsidR="004E5D6C" w:rsidRPr="00551809" w:rsidRDefault="004E5D6C" w:rsidP="003373B3">
            <w:pPr>
              <w:jc w:val="both"/>
              <w:rPr>
                <w:rFonts w:ascii="Times New Roman" w:eastAsia="Times New Roman" w:hAnsi="Times New Roman"/>
                <w:b/>
                <w:bCs/>
              </w:rPr>
            </w:pPr>
            <w:r w:rsidRPr="002473B1">
              <w:rPr>
                <w:rFonts w:ascii="Times New Roman" w:eastAsia="Times New Roman" w:hAnsi="Times New Roman"/>
                <w:b/>
                <w:bCs/>
                <w:sz w:val="20"/>
                <w:szCs w:val="20"/>
              </w:rPr>
              <w:t>14.-</w:t>
            </w:r>
            <w:r w:rsidRPr="002473B1">
              <w:rPr>
                <w:rFonts w:ascii="Times New Roman" w:eastAsia="Times New Roman" w:hAnsi="Times New Roman"/>
                <w:bCs/>
                <w:sz w:val="20"/>
                <w:szCs w:val="20"/>
              </w:rPr>
              <w:t xml:space="preserve"> Incendio</w:t>
            </w:r>
            <w:r>
              <w:rPr>
                <w:rFonts w:ascii="Times New Roman" w:eastAsia="Times New Roman" w:hAnsi="Times New Roman"/>
                <w:b/>
                <w:bCs/>
              </w:rPr>
              <w:t xml:space="preserve"> </w:t>
            </w:r>
          </w:p>
        </w:tc>
      </w:tr>
      <w:tr w:rsidR="004E5D6C" w:rsidRPr="00F61F39" w:rsidTr="003373B3">
        <w:tc>
          <w:tcPr>
            <w:tcW w:w="1796" w:type="dxa"/>
            <w:shd w:val="clear" w:color="auto" w:fill="F2F2F2" w:themeFill="background1" w:themeFillShade="F2"/>
          </w:tcPr>
          <w:p w:rsidR="004E5D6C" w:rsidRPr="00F61F39" w:rsidRDefault="004E5D6C"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Total de personas capacitadas </w:t>
            </w:r>
          </w:p>
        </w:tc>
        <w:tc>
          <w:tcPr>
            <w:tcW w:w="6699" w:type="dxa"/>
          </w:tcPr>
          <w:p w:rsidR="004E5D6C" w:rsidRPr="00F61F39" w:rsidRDefault="004E5D6C" w:rsidP="004E5D6C">
            <w:pPr>
              <w:pStyle w:val="Prrafodelista"/>
              <w:numPr>
                <w:ilvl w:val="0"/>
                <w:numId w:val="24"/>
              </w:numPr>
              <w:rPr>
                <w:rFonts w:ascii="Times New Roman" w:hAnsi="Times New Roman"/>
                <w:b/>
                <w:lang w:val="es-ES_tradnl"/>
              </w:rPr>
            </w:pPr>
            <w:r w:rsidRPr="005A1F2A">
              <w:rPr>
                <w:rFonts w:ascii="Times New Roman" w:hAnsi="Times New Roman"/>
                <w:b/>
                <w:lang w:val="es-ES_tradnl"/>
              </w:rPr>
              <w:t>6 Personas Capacitadas</w:t>
            </w:r>
            <w:r>
              <w:rPr>
                <w:rFonts w:ascii="Times New Roman" w:hAnsi="Times New Roman"/>
                <w:b/>
                <w:lang w:val="es-ES_tradnl"/>
              </w:rPr>
              <w:t xml:space="preserve"> </w:t>
            </w:r>
          </w:p>
        </w:tc>
      </w:tr>
    </w:tbl>
    <w:p w:rsidR="004E5D6C" w:rsidRDefault="004E5D6C" w:rsidP="004E5D6C">
      <w:pPr>
        <w:pStyle w:val="Prrafodelista"/>
        <w:spacing w:line="240" w:lineRule="auto"/>
        <w:ind w:left="-426"/>
        <w:jc w:val="both"/>
        <w:rPr>
          <w:rFonts w:ascii="Times New Roman" w:hAnsi="Times New Roman"/>
          <w:b/>
          <w:color w:val="000000" w:themeColor="text1"/>
          <w:sz w:val="24"/>
          <w:szCs w:val="24"/>
        </w:rPr>
      </w:pPr>
    </w:p>
    <w:p w:rsidR="004E5D6C" w:rsidRDefault="004E5D6C" w:rsidP="004E5D6C">
      <w:pPr>
        <w:pStyle w:val="Prrafodelista"/>
        <w:spacing w:line="240" w:lineRule="auto"/>
        <w:ind w:left="-426"/>
        <w:jc w:val="both"/>
        <w:rPr>
          <w:rFonts w:ascii="Times New Roman" w:hAnsi="Times New Roman"/>
          <w:b/>
          <w:color w:val="000000" w:themeColor="text1"/>
          <w:sz w:val="24"/>
          <w:szCs w:val="24"/>
        </w:rPr>
      </w:pPr>
      <w:r w:rsidRPr="002473B1">
        <w:rPr>
          <w:rFonts w:ascii="Times New Roman" w:hAnsi="Times New Roman"/>
          <w:b/>
          <w:noProof/>
          <w:color w:val="000000" w:themeColor="text1"/>
          <w:sz w:val="24"/>
          <w:szCs w:val="24"/>
          <w:lang w:eastAsia="es-ES"/>
        </w:rPr>
        <w:lastRenderedPageBreak/>
        <w:drawing>
          <wp:inline distT="0" distB="0" distL="0" distR="0" wp14:anchorId="24DE4E87" wp14:editId="7F775899">
            <wp:extent cx="5400675" cy="3037880"/>
            <wp:effectExtent l="0" t="0" r="0" b="0"/>
            <wp:docPr id="3150" name="Imagen 3150" descr="C:\Users\gmolina.GPTSACHILA\Downloads\20170210_151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GPTSACHILA\Downloads\20170210_151458.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4E5D6C" w:rsidRDefault="004E5D6C" w:rsidP="004E5D6C">
      <w:pPr>
        <w:pStyle w:val="Prrafodelista"/>
        <w:spacing w:line="240" w:lineRule="auto"/>
        <w:ind w:left="-426"/>
        <w:jc w:val="both"/>
        <w:rPr>
          <w:rFonts w:ascii="Times New Roman" w:hAnsi="Times New Roman"/>
          <w:b/>
          <w:color w:val="000000" w:themeColor="text1"/>
          <w:sz w:val="24"/>
          <w:szCs w:val="24"/>
        </w:rPr>
      </w:pPr>
    </w:p>
    <w:p w:rsidR="004E5D6C" w:rsidRDefault="004E5D6C" w:rsidP="004E5D6C">
      <w:pPr>
        <w:pStyle w:val="Prrafodelista"/>
        <w:shd w:val="clear" w:color="auto" w:fill="FDE9D9" w:themeFill="accent6" w:themeFillTint="33"/>
        <w:spacing w:line="240" w:lineRule="auto"/>
        <w:ind w:left="-426"/>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t xml:space="preserve">IV. REPRESENTACIÒN PORCENTUAL DEL PERSONAL OPERATIVO DE CÒDIGO DE TRABAJO QUE ASISTE A LA CAPACITACIÒN </w:t>
      </w:r>
    </w:p>
    <w:tbl>
      <w:tblPr>
        <w:tblW w:w="4738" w:type="dxa"/>
        <w:jc w:val="center"/>
        <w:tblCellMar>
          <w:left w:w="70" w:type="dxa"/>
          <w:right w:w="70" w:type="dxa"/>
        </w:tblCellMar>
        <w:tblLook w:val="04A0" w:firstRow="1" w:lastRow="0" w:firstColumn="1" w:lastColumn="0" w:noHBand="0" w:noVBand="1"/>
      </w:tblPr>
      <w:tblGrid>
        <w:gridCol w:w="2798"/>
        <w:gridCol w:w="1940"/>
      </w:tblGrid>
      <w:tr w:rsidR="004E5D6C" w:rsidRPr="00620BE3" w:rsidTr="003373B3">
        <w:trPr>
          <w:trHeight w:val="600"/>
          <w:jc w:val="center"/>
        </w:trPr>
        <w:tc>
          <w:tcPr>
            <w:tcW w:w="279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E5D6C" w:rsidRPr="00620BE3" w:rsidRDefault="004E5D6C" w:rsidP="003373B3">
            <w:pPr>
              <w:spacing w:after="0" w:line="240" w:lineRule="auto"/>
              <w:jc w:val="center"/>
              <w:rPr>
                <w:rFonts w:ascii="Calibri" w:eastAsia="Times New Roman" w:hAnsi="Calibri" w:cs="Calibri"/>
                <w:b/>
                <w:bCs/>
                <w:color w:val="000000"/>
                <w:lang w:val="es-ES" w:eastAsia="es-ES"/>
              </w:rPr>
            </w:pPr>
            <w:r w:rsidRPr="00620BE3">
              <w:rPr>
                <w:rFonts w:ascii="Calibri" w:eastAsia="Times New Roman" w:hAnsi="Calibri" w:cs="Calibri"/>
                <w:b/>
                <w:bCs/>
                <w:color w:val="000000"/>
                <w:lang w:val="es-ES" w:eastAsia="es-ES"/>
              </w:rPr>
              <w:t xml:space="preserve">DIRECCIÓN </w:t>
            </w:r>
          </w:p>
        </w:tc>
        <w:tc>
          <w:tcPr>
            <w:tcW w:w="1940" w:type="dxa"/>
            <w:tcBorders>
              <w:top w:val="single" w:sz="4" w:space="0" w:color="auto"/>
              <w:left w:val="nil"/>
              <w:bottom w:val="single" w:sz="4" w:space="0" w:color="auto"/>
              <w:right w:val="single" w:sz="4" w:space="0" w:color="auto"/>
            </w:tcBorders>
            <w:shd w:val="clear" w:color="000000" w:fill="D9D9D9"/>
            <w:vAlign w:val="center"/>
            <w:hideMark/>
          </w:tcPr>
          <w:p w:rsidR="004E5D6C" w:rsidRPr="00620BE3" w:rsidRDefault="004E5D6C" w:rsidP="003373B3">
            <w:pPr>
              <w:spacing w:after="0" w:line="240" w:lineRule="auto"/>
              <w:jc w:val="center"/>
              <w:rPr>
                <w:rFonts w:ascii="Calibri" w:eastAsia="Times New Roman" w:hAnsi="Calibri" w:cs="Calibri"/>
                <w:b/>
                <w:bCs/>
                <w:color w:val="000000"/>
                <w:lang w:val="es-ES" w:eastAsia="es-ES"/>
              </w:rPr>
            </w:pPr>
            <w:r w:rsidRPr="00620BE3">
              <w:rPr>
                <w:rFonts w:ascii="Calibri" w:eastAsia="Times New Roman" w:hAnsi="Calibri" w:cs="Calibri"/>
                <w:b/>
                <w:bCs/>
                <w:color w:val="000000"/>
                <w:lang w:val="es-ES" w:eastAsia="es-ES"/>
              </w:rPr>
              <w:t xml:space="preserve">Nº PERSONAS CAPACITADAS </w:t>
            </w:r>
          </w:p>
        </w:tc>
      </w:tr>
      <w:tr w:rsidR="004E5D6C" w:rsidRPr="00620BE3" w:rsidTr="003373B3">
        <w:trPr>
          <w:trHeight w:val="300"/>
          <w:jc w:val="center"/>
        </w:trPr>
        <w:tc>
          <w:tcPr>
            <w:tcW w:w="2798" w:type="dxa"/>
            <w:tcBorders>
              <w:top w:val="nil"/>
              <w:left w:val="single" w:sz="4" w:space="0" w:color="auto"/>
              <w:bottom w:val="single" w:sz="4" w:space="0" w:color="auto"/>
              <w:right w:val="single" w:sz="4" w:space="0" w:color="auto"/>
            </w:tcBorders>
            <w:shd w:val="clear" w:color="000000" w:fill="BDD7EE"/>
            <w:noWrap/>
            <w:vAlign w:val="center"/>
            <w:hideMark/>
          </w:tcPr>
          <w:p w:rsidR="004E5D6C" w:rsidRDefault="004E5D6C" w:rsidP="003373B3">
            <w:pPr>
              <w:spacing w:after="0" w:line="240" w:lineRule="auto"/>
              <w:jc w:val="center"/>
              <w:rPr>
                <w:rFonts w:ascii="Calibri" w:eastAsia="Times New Roman" w:hAnsi="Calibri" w:cs="Calibri"/>
                <w:b/>
                <w:bCs/>
                <w:color w:val="000000"/>
                <w:lang w:val="es-ES" w:eastAsia="es-ES"/>
              </w:rPr>
            </w:pPr>
            <w:r w:rsidRPr="00620BE3">
              <w:rPr>
                <w:rFonts w:ascii="Calibri" w:eastAsia="Times New Roman" w:hAnsi="Calibri" w:cs="Calibri"/>
                <w:b/>
                <w:bCs/>
                <w:color w:val="000000"/>
                <w:lang w:val="es-ES" w:eastAsia="es-ES"/>
              </w:rPr>
              <w:t>OBRAS PÚBLICAS</w:t>
            </w:r>
            <w:r>
              <w:rPr>
                <w:rFonts w:ascii="Calibri" w:eastAsia="Times New Roman" w:hAnsi="Calibri" w:cs="Calibri"/>
                <w:b/>
                <w:bCs/>
                <w:color w:val="000000"/>
                <w:lang w:val="es-ES" w:eastAsia="es-ES"/>
              </w:rPr>
              <w:t xml:space="preserve"> </w:t>
            </w:r>
            <w:r w:rsidRPr="00620BE3">
              <w:rPr>
                <w:rFonts w:ascii="Calibri" w:eastAsia="Times New Roman" w:hAnsi="Calibri" w:cs="Calibri"/>
                <w:b/>
                <w:bCs/>
                <w:color w:val="000000"/>
                <w:lang w:val="es-ES" w:eastAsia="es-ES"/>
              </w:rPr>
              <w:t xml:space="preserve"> </w:t>
            </w:r>
          </w:p>
          <w:p w:rsidR="004E5D6C" w:rsidRPr="00620BE3" w:rsidRDefault="004E5D6C" w:rsidP="003373B3">
            <w:pPr>
              <w:spacing w:after="0" w:line="240" w:lineRule="auto"/>
              <w:jc w:val="center"/>
              <w:rPr>
                <w:rFonts w:ascii="Calibri" w:eastAsia="Times New Roman" w:hAnsi="Calibri" w:cs="Calibri"/>
                <w:b/>
                <w:bCs/>
                <w:color w:val="000000"/>
                <w:lang w:val="es-ES" w:eastAsia="es-ES"/>
              </w:rPr>
            </w:pPr>
            <w:r>
              <w:rPr>
                <w:rFonts w:ascii="Calibri" w:eastAsia="Times New Roman" w:hAnsi="Calibri" w:cs="Calibri"/>
                <w:b/>
                <w:bCs/>
                <w:color w:val="000000"/>
                <w:lang w:val="es-ES" w:eastAsia="es-ES"/>
              </w:rPr>
              <w:t xml:space="preserve">ADMINISTRATIVA </w:t>
            </w:r>
          </w:p>
        </w:tc>
        <w:tc>
          <w:tcPr>
            <w:tcW w:w="1940" w:type="dxa"/>
            <w:tcBorders>
              <w:top w:val="nil"/>
              <w:left w:val="nil"/>
              <w:bottom w:val="single" w:sz="4" w:space="0" w:color="auto"/>
              <w:right w:val="single" w:sz="4" w:space="0" w:color="auto"/>
            </w:tcBorders>
            <w:shd w:val="clear" w:color="auto" w:fill="auto"/>
            <w:noWrap/>
            <w:vAlign w:val="center"/>
            <w:hideMark/>
          </w:tcPr>
          <w:p w:rsidR="004E5D6C" w:rsidRPr="00620BE3" w:rsidRDefault="004E5D6C" w:rsidP="003373B3">
            <w:pPr>
              <w:spacing w:after="0" w:line="240" w:lineRule="auto"/>
              <w:jc w:val="center"/>
              <w:rPr>
                <w:rFonts w:ascii="Calibri" w:eastAsia="Times New Roman" w:hAnsi="Calibri" w:cs="Calibri"/>
                <w:color w:val="000000"/>
                <w:lang w:val="es-ES" w:eastAsia="es-ES"/>
              </w:rPr>
            </w:pPr>
            <w:r>
              <w:rPr>
                <w:rFonts w:ascii="Calibri" w:eastAsia="Times New Roman" w:hAnsi="Calibri" w:cs="Calibri"/>
                <w:color w:val="000000"/>
                <w:lang w:val="es-ES" w:eastAsia="es-ES"/>
              </w:rPr>
              <w:t>93</w:t>
            </w:r>
          </w:p>
        </w:tc>
      </w:tr>
      <w:tr w:rsidR="004E5D6C" w:rsidRPr="00620BE3" w:rsidTr="003373B3">
        <w:trPr>
          <w:trHeight w:val="300"/>
          <w:jc w:val="center"/>
        </w:trPr>
        <w:tc>
          <w:tcPr>
            <w:tcW w:w="2798" w:type="dxa"/>
            <w:tcBorders>
              <w:top w:val="nil"/>
              <w:left w:val="single" w:sz="4" w:space="0" w:color="auto"/>
              <w:bottom w:val="single" w:sz="4" w:space="0" w:color="auto"/>
              <w:right w:val="single" w:sz="4" w:space="0" w:color="auto"/>
            </w:tcBorders>
            <w:shd w:val="clear" w:color="auto" w:fill="CCC0D9" w:themeFill="accent4" w:themeFillTint="66"/>
            <w:noWrap/>
            <w:vAlign w:val="center"/>
            <w:hideMark/>
          </w:tcPr>
          <w:p w:rsidR="004E5D6C" w:rsidRPr="00620BE3" w:rsidRDefault="004E5D6C" w:rsidP="003373B3">
            <w:pPr>
              <w:spacing w:after="0" w:line="240" w:lineRule="auto"/>
              <w:jc w:val="center"/>
              <w:rPr>
                <w:rFonts w:ascii="Calibri" w:eastAsia="Times New Roman" w:hAnsi="Calibri" w:cs="Calibri"/>
                <w:b/>
                <w:bCs/>
                <w:color w:val="000000"/>
                <w:lang w:val="es-ES" w:eastAsia="es-ES"/>
              </w:rPr>
            </w:pPr>
            <w:r w:rsidRPr="00620BE3">
              <w:rPr>
                <w:rFonts w:ascii="Calibri" w:eastAsia="Times New Roman" w:hAnsi="Calibri" w:cs="Calibri"/>
                <w:b/>
                <w:bCs/>
                <w:color w:val="000000"/>
                <w:lang w:val="es-ES" w:eastAsia="es-ES"/>
              </w:rPr>
              <w:t xml:space="preserve">ADMINISTRATIVA </w:t>
            </w:r>
          </w:p>
        </w:tc>
        <w:tc>
          <w:tcPr>
            <w:tcW w:w="1940" w:type="dxa"/>
            <w:tcBorders>
              <w:top w:val="nil"/>
              <w:left w:val="nil"/>
              <w:bottom w:val="single" w:sz="4" w:space="0" w:color="auto"/>
              <w:right w:val="single" w:sz="4" w:space="0" w:color="auto"/>
            </w:tcBorders>
            <w:shd w:val="clear" w:color="auto" w:fill="auto"/>
            <w:noWrap/>
            <w:vAlign w:val="center"/>
          </w:tcPr>
          <w:p w:rsidR="004E5D6C" w:rsidRPr="00620BE3" w:rsidRDefault="004E5D6C" w:rsidP="003373B3">
            <w:pPr>
              <w:spacing w:after="0" w:line="240" w:lineRule="auto"/>
              <w:jc w:val="center"/>
              <w:rPr>
                <w:rFonts w:ascii="Calibri" w:eastAsia="Times New Roman" w:hAnsi="Calibri" w:cs="Calibri"/>
                <w:color w:val="000000"/>
                <w:lang w:val="es-ES" w:eastAsia="es-ES"/>
              </w:rPr>
            </w:pPr>
            <w:r>
              <w:rPr>
                <w:rFonts w:ascii="Calibri" w:eastAsia="Times New Roman" w:hAnsi="Calibri" w:cs="Calibri"/>
                <w:color w:val="000000"/>
                <w:lang w:val="es-ES" w:eastAsia="es-ES"/>
              </w:rPr>
              <w:t>15</w:t>
            </w:r>
          </w:p>
        </w:tc>
      </w:tr>
      <w:tr w:rsidR="004E5D6C" w:rsidRPr="00620BE3" w:rsidTr="003373B3">
        <w:trPr>
          <w:trHeight w:val="300"/>
          <w:jc w:val="center"/>
        </w:trPr>
        <w:tc>
          <w:tcPr>
            <w:tcW w:w="2798"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4E5D6C" w:rsidRPr="00620BE3" w:rsidRDefault="004E5D6C" w:rsidP="003373B3">
            <w:pPr>
              <w:spacing w:after="0" w:line="240" w:lineRule="auto"/>
              <w:jc w:val="center"/>
              <w:rPr>
                <w:rFonts w:ascii="Calibri" w:eastAsia="Times New Roman" w:hAnsi="Calibri" w:cs="Calibri"/>
                <w:b/>
                <w:bCs/>
                <w:color w:val="000000"/>
                <w:lang w:val="es-ES" w:eastAsia="es-ES"/>
              </w:rPr>
            </w:pPr>
            <w:r w:rsidRPr="00620BE3">
              <w:rPr>
                <w:rFonts w:ascii="Calibri" w:eastAsia="Times New Roman" w:hAnsi="Calibri" w:cs="Calibri"/>
                <w:b/>
                <w:bCs/>
                <w:color w:val="000000"/>
                <w:lang w:val="es-ES" w:eastAsia="es-ES"/>
              </w:rPr>
              <w:t xml:space="preserve">AMBIENTAL </w:t>
            </w:r>
          </w:p>
        </w:tc>
        <w:tc>
          <w:tcPr>
            <w:tcW w:w="1940" w:type="dxa"/>
            <w:tcBorders>
              <w:top w:val="nil"/>
              <w:left w:val="nil"/>
              <w:bottom w:val="single" w:sz="4" w:space="0" w:color="auto"/>
              <w:right w:val="single" w:sz="4" w:space="0" w:color="auto"/>
            </w:tcBorders>
            <w:shd w:val="clear" w:color="auto" w:fill="auto"/>
            <w:noWrap/>
            <w:vAlign w:val="center"/>
          </w:tcPr>
          <w:p w:rsidR="004E5D6C" w:rsidRPr="00620BE3" w:rsidRDefault="004E5D6C" w:rsidP="003373B3">
            <w:pPr>
              <w:spacing w:after="0" w:line="240" w:lineRule="auto"/>
              <w:jc w:val="center"/>
              <w:rPr>
                <w:rFonts w:ascii="Calibri" w:eastAsia="Times New Roman" w:hAnsi="Calibri" w:cs="Calibri"/>
                <w:color w:val="000000"/>
                <w:lang w:val="es-ES" w:eastAsia="es-ES"/>
              </w:rPr>
            </w:pPr>
            <w:r>
              <w:rPr>
                <w:rFonts w:ascii="Calibri" w:eastAsia="Times New Roman" w:hAnsi="Calibri" w:cs="Calibri"/>
                <w:color w:val="000000"/>
                <w:lang w:val="es-ES" w:eastAsia="es-ES"/>
              </w:rPr>
              <w:t>6</w:t>
            </w:r>
          </w:p>
        </w:tc>
      </w:tr>
      <w:tr w:rsidR="004E5D6C" w:rsidRPr="00620BE3" w:rsidTr="003373B3">
        <w:trPr>
          <w:trHeight w:val="300"/>
          <w:jc w:val="center"/>
        </w:trPr>
        <w:tc>
          <w:tcPr>
            <w:tcW w:w="2798" w:type="dxa"/>
            <w:tcBorders>
              <w:top w:val="nil"/>
              <w:left w:val="single" w:sz="4" w:space="0" w:color="auto"/>
              <w:bottom w:val="single" w:sz="4" w:space="0" w:color="auto"/>
              <w:right w:val="single" w:sz="4" w:space="0" w:color="auto"/>
            </w:tcBorders>
            <w:shd w:val="clear" w:color="000000" w:fill="F8CBAD"/>
            <w:noWrap/>
            <w:vAlign w:val="bottom"/>
            <w:hideMark/>
          </w:tcPr>
          <w:p w:rsidR="004E5D6C" w:rsidRPr="00620BE3" w:rsidRDefault="004E5D6C" w:rsidP="003373B3">
            <w:pPr>
              <w:spacing w:after="0" w:line="240" w:lineRule="auto"/>
              <w:jc w:val="center"/>
              <w:rPr>
                <w:rFonts w:ascii="Calibri" w:eastAsia="Times New Roman" w:hAnsi="Calibri" w:cs="Calibri"/>
                <w:b/>
                <w:bCs/>
                <w:color w:val="000000"/>
                <w:lang w:val="es-ES" w:eastAsia="es-ES"/>
              </w:rPr>
            </w:pPr>
            <w:r w:rsidRPr="00620BE3">
              <w:rPr>
                <w:rFonts w:ascii="Calibri" w:eastAsia="Times New Roman" w:hAnsi="Calibri" w:cs="Calibri"/>
                <w:b/>
                <w:bCs/>
                <w:color w:val="000000"/>
                <w:lang w:val="es-ES" w:eastAsia="es-ES"/>
              </w:rPr>
              <w:t>TOTAL</w:t>
            </w:r>
          </w:p>
        </w:tc>
        <w:tc>
          <w:tcPr>
            <w:tcW w:w="1940" w:type="dxa"/>
            <w:tcBorders>
              <w:top w:val="nil"/>
              <w:left w:val="nil"/>
              <w:bottom w:val="single" w:sz="4" w:space="0" w:color="auto"/>
              <w:right w:val="single" w:sz="4" w:space="0" w:color="auto"/>
            </w:tcBorders>
            <w:shd w:val="clear" w:color="000000" w:fill="F8CBAD"/>
            <w:noWrap/>
            <w:vAlign w:val="center"/>
          </w:tcPr>
          <w:p w:rsidR="004E5D6C" w:rsidRPr="00620BE3" w:rsidRDefault="004E5D6C" w:rsidP="003373B3">
            <w:pPr>
              <w:spacing w:after="0" w:line="240" w:lineRule="auto"/>
              <w:jc w:val="center"/>
              <w:rPr>
                <w:rFonts w:ascii="Calibri" w:eastAsia="Times New Roman" w:hAnsi="Calibri" w:cs="Calibri"/>
                <w:b/>
                <w:bCs/>
                <w:color w:val="000000"/>
                <w:lang w:val="es-ES" w:eastAsia="es-ES"/>
              </w:rPr>
            </w:pPr>
            <w:r>
              <w:rPr>
                <w:rFonts w:ascii="Calibri" w:eastAsia="Times New Roman" w:hAnsi="Calibri" w:cs="Calibri"/>
                <w:b/>
                <w:bCs/>
                <w:color w:val="000000"/>
                <w:lang w:val="es-ES" w:eastAsia="es-ES"/>
              </w:rPr>
              <w:t>114</w:t>
            </w:r>
          </w:p>
        </w:tc>
      </w:tr>
    </w:tbl>
    <w:p w:rsidR="004E5D6C" w:rsidRDefault="004E5D6C" w:rsidP="004E5D6C">
      <w:pPr>
        <w:pStyle w:val="Prrafodelista"/>
        <w:spacing w:line="240" w:lineRule="auto"/>
        <w:ind w:left="-426"/>
        <w:jc w:val="both"/>
        <w:rPr>
          <w:rFonts w:ascii="Times New Roman" w:hAnsi="Times New Roman"/>
          <w:b/>
          <w:noProof/>
          <w:color w:val="000000" w:themeColor="text1"/>
          <w:sz w:val="24"/>
          <w:szCs w:val="24"/>
        </w:rPr>
      </w:pPr>
    </w:p>
    <w:p w:rsidR="004E5D6C" w:rsidRDefault="004E5D6C" w:rsidP="004E5D6C">
      <w:pPr>
        <w:pStyle w:val="Prrafodelista"/>
        <w:spacing w:line="240" w:lineRule="auto"/>
        <w:ind w:left="-426"/>
        <w:jc w:val="both"/>
        <w:rPr>
          <w:rFonts w:ascii="Times New Roman" w:hAnsi="Times New Roman"/>
          <w:b/>
          <w:color w:val="000000" w:themeColor="text1"/>
          <w:sz w:val="24"/>
          <w:szCs w:val="24"/>
        </w:rPr>
      </w:pPr>
      <w:r>
        <w:rPr>
          <w:noProof/>
          <w:lang w:eastAsia="es-ES"/>
        </w:rPr>
        <w:drawing>
          <wp:inline distT="0" distB="0" distL="0" distR="0" wp14:anchorId="208ED155" wp14:editId="22016526">
            <wp:extent cx="5400675" cy="1924050"/>
            <wp:effectExtent l="0" t="0" r="9525" b="0"/>
            <wp:docPr id="3151" name="Gráfico 31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rsidR="004E5D6C" w:rsidRPr="00422B8D" w:rsidRDefault="004E5D6C" w:rsidP="004E5D6C">
      <w:pPr>
        <w:pStyle w:val="Prrafodelista"/>
        <w:spacing w:line="240" w:lineRule="auto"/>
        <w:ind w:left="-426"/>
        <w:jc w:val="both"/>
        <w:rPr>
          <w:rFonts w:ascii="Times New Roman" w:hAnsi="Times New Roman"/>
          <w:color w:val="000000" w:themeColor="text1"/>
          <w:sz w:val="24"/>
          <w:szCs w:val="24"/>
        </w:rPr>
      </w:pPr>
      <w:r w:rsidRPr="004822F4">
        <w:rPr>
          <w:rFonts w:ascii="Times New Roman" w:hAnsi="Times New Roman"/>
          <w:b/>
          <w:color w:val="000000" w:themeColor="text1"/>
          <w:sz w:val="24"/>
          <w:szCs w:val="24"/>
        </w:rPr>
        <w:t>Nota/</w:t>
      </w:r>
      <w:r>
        <w:rPr>
          <w:rFonts w:ascii="Times New Roman" w:hAnsi="Times New Roman"/>
          <w:color w:val="000000" w:themeColor="text1"/>
          <w:sz w:val="24"/>
          <w:szCs w:val="24"/>
        </w:rPr>
        <w:t xml:space="preserve"> </w:t>
      </w:r>
      <w:r w:rsidRPr="00422B8D">
        <w:rPr>
          <w:rFonts w:ascii="Times New Roman" w:hAnsi="Times New Roman"/>
          <w:color w:val="000000" w:themeColor="text1"/>
          <w:sz w:val="24"/>
          <w:szCs w:val="24"/>
        </w:rPr>
        <w:t xml:space="preserve">Se anexa </w:t>
      </w:r>
      <w:r>
        <w:rPr>
          <w:rFonts w:ascii="Times New Roman" w:hAnsi="Times New Roman"/>
          <w:color w:val="000000" w:themeColor="text1"/>
          <w:sz w:val="24"/>
          <w:szCs w:val="24"/>
        </w:rPr>
        <w:t>copias d</w:t>
      </w:r>
      <w:r w:rsidRPr="00422B8D">
        <w:rPr>
          <w:rFonts w:ascii="Times New Roman" w:hAnsi="Times New Roman"/>
          <w:color w:val="000000" w:themeColor="text1"/>
          <w:sz w:val="24"/>
          <w:szCs w:val="24"/>
        </w:rPr>
        <w:t xml:space="preserve">el Registro de Asistencia. </w:t>
      </w:r>
    </w:p>
    <w:p w:rsidR="004E5D6C" w:rsidRPr="00422B8D" w:rsidRDefault="004E5D6C" w:rsidP="004E5D6C">
      <w:pPr>
        <w:pStyle w:val="Prrafodelista"/>
        <w:spacing w:line="240" w:lineRule="auto"/>
        <w:ind w:left="-426"/>
        <w:jc w:val="both"/>
        <w:rPr>
          <w:rFonts w:ascii="Times New Roman" w:hAnsi="Times New Roman"/>
          <w:color w:val="000000" w:themeColor="text1"/>
          <w:sz w:val="24"/>
          <w:szCs w:val="24"/>
        </w:rPr>
      </w:pPr>
      <w:r w:rsidRPr="00422B8D">
        <w:rPr>
          <w:rFonts w:ascii="Times New Roman" w:hAnsi="Times New Roman"/>
          <w:color w:val="000000" w:themeColor="text1"/>
          <w:sz w:val="24"/>
          <w:szCs w:val="24"/>
        </w:rPr>
        <w:t>Particular que pongo en su conocimiento para los fines pertinentes.</w:t>
      </w:r>
    </w:p>
    <w:p w:rsidR="004E5D6C" w:rsidRDefault="004E5D6C" w:rsidP="004E5D6C">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Atentamente,</w:t>
      </w:r>
    </w:p>
    <w:p w:rsidR="004E5D6C" w:rsidRDefault="004E5D6C" w:rsidP="004E5D6C">
      <w:pPr>
        <w:pStyle w:val="Prrafodelista"/>
        <w:spacing w:line="240" w:lineRule="auto"/>
        <w:ind w:left="-426"/>
        <w:jc w:val="both"/>
        <w:rPr>
          <w:rFonts w:ascii="Times New Roman" w:hAnsi="Times New Roman"/>
          <w:noProof/>
          <w:color w:val="000000" w:themeColor="text1"/>
          <w:sz w:val="24"/>
          <w:szCs w:val="24"/>
        </w:rPr>
      </w:pPr>
    </w:p>
    <w:p w:rsidR="004E5D6C" w:rsidRDefault="004E5D6C" w:rsidP="004E5D6C">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Ing. MSc. Gladys Molina Romero</w:t>
      </w:r>
    </w:p>
    <w:p w:rsidR="004E5D6C" w:rsidRPr="007B3A14" w:rsidRDefault="004E5D6C" w:rsidP="004E5D6C">
      <w:pPr>
        <w:pStyle w:val="Prrafodelista"/>
        <w:spacing w:line="240" w:lineRule="auto"/>
        <w:ind w:left="-426"/>
        <w:jc w:val="both"/>
      </w:pPr>
      <w:r>
        <w:rPr>
          <w:rFonts w:ascii="Times New Roman" w:hAnsi="Times New Roman"/>
          <w:b/>
          <w:noProof/>
          <w:color w:val="000000" w:themeColor="text1"/>
          <w:sz w:val="24"/>
          <w:szCs w:val="24"/>
        </w:rPr>
        <w:t xml:space="preserve">ANALISTA DE SEGURIDAD Y SALUD OCUPACIONAL </w:t>
      </w:r>
    </w:p>
    <w:p w:rsidR="00E74921" w:rsidRPr="005C68BE" w:rsidRDefault="00E74921" w:rsidP="00E74921">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lastRenderedPageBreak/>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E74921" w:rsidRPr="005C68BE" w:rsidRDefault="00E74921" w:rsidP="00E74921">
      <w:pPr>
        <w:pStyle w:val="Sinespaciado"/>
        <w:pBdr>
          <w:bottom w:val="single" w:sz="4" w:space="1" w:color="auto"/>
        </w:pBdr>
        <w:ind w:left="-426" w:firstLine="426"/>
        <w:rPr>
          <w:rFonts w:ascii="Times New Roman" w:hAnsi="Times New Roman"/>
          <w:color w:val="000000" w:themeColor="text1"/>
          <w:sz w:val="24"/>
          <w:szCs w:val="24"/>
        </w:rPr>
      </w:pPr>
    </w:p>
    <w:p w:rsidR="00E74921" w:rsidRPr="005C68BE" w:rsidRDefault="00E74921" w:rsidP="00E74921">
      <w:pPr>
        <w:pStyle w:val="Sinespaciado"/>
        <w:ind w:left="-426" w:firstLine="426"/>
        <w:rPr>
          <w:rFonts w:ascii="Times New Roman" w:hAnsi="Times New Roman"/>
          <w:color w:val="000000" w:themeColor="text1"/>
          <w:sz w:val="24"/>
          <w:szCs w:val="24"/>
        </w:rPr>
      </w:pPr>
    </w:p>
    <w:p w:rsidR="00E74921" w:rsidRDefault="00E74921" w:rsidP="00E74921">
      <w:pPr>
        <w:pStyle w:val="Sinespaciado"/>
        <w:rPr>
          <w:rFonts w:ascii="Times New Roman" w:hAnsi="Times New Roman"/>
          <w:color w:val="000000"/>
          <w:sz w:val="28"/>
          <w:szCs w:val="28"/>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w:t>
      </w:r>
      <w:r>
        <w:rPr>
          <w:rFonts w:ascii="Times New Roman" w:hAnsi="Times New Roman"/>
          <w:color w:val="000000"/>
          <w:sz w:val="28"/>
          <w:szCs w:val="28"/>
        </w:rPr>
        <w:t xml:space="preserve">Ing. Susana Valencia </w:t>
      </w:r>
      <w:r w:rsidRPr="003A1E17">
        <w:rPr>
          <w:rFonts w:ascii="Times New Roman" w:hAnsi="Times New Roman"/>
          <w:color w:val="000000"/>
          <w:sz w:val="28"/>
          <w:szCs w:val="28"/>
        </w:rPr>
        <w:t xml:space="preserve"> </w:t>
      </w:r>
    </w:p>
    <w:p w:rsidR="00E74921" w:rsidRDefault="00E74921" w:rsidP="00E74921">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r>
        <w:rPr>
          <w:rFonts w:ascii="Times New Roman" w:hAnsi="Times New Roman"/>
          <w:b/>
          <w:color w:val="000000" w:themeColor="text1"/>
          <w:sz w:val="24"/>
          <w:szCs w:val="24"/>
        </w:rPr>
        <w:t xml:space="preserve">DIRECTORA </w:t>
      </w:r>
      <w:r w:rsidRPr="005C68BE">
        <w:rPr>
          <w:rFonts w:ascii="Times New Roman" w:hAnsi="Times New Roman"/>
          <w:b/>
          <w:color w:val="000000" w:themeColor="text1"/>
          <w:sz w:val="24"/>
          <w:szCs w:val="24"/>
        </w:rPr>
        <w:t xml:space="preserve">DE TALENTO HUMANO </w:t>
      </w:r>
      <w:r>
        <w:rPr>
          <w:rFonts w:ascii="Times New Roman" w:hAnsi="Times New Roman"/>
          <w:b/>
          <w:color w:val="000000" w:themeColor="text1"/>
          <w:sz w:val="24"/>
          <w:szCs w:val="24"/>
        </w:rPr>
        <w:t>(E)</w:t>
      </w:r>
      <w:r w:rsidRPr="005C68BE">
        <w:rPr>
          <w:rFonts w:ascii="Times New Roman" w:hAnsi="Times New Roman"/>
          <w:b/>
          <w:color w:val="000000" w:themeColor="text1"/>
          <w:sz w:val="24"/>
          <w:szCs w:val="24"/>
        </w:rPr>
        <w:t xml:space="preserve"> </w:t>
      </w:r>
      <w:r w:rsidRPr="005C68BE">
        <w:rPr>
          <w:rFonts w:ascii="Times New Roman" w:hAnsi="Times New Roman"/>
          <w:color w:val="000000" w:themeColor="text1"/>
          <w:sz w:val="24"/>
          <w:szCs w:val="24"/>
        </w:rPr>
        <w:t xml:space="preserve">    </w:t>
      </w:r>
    </w:p>
    <w:p w:rsidR="00E74921" w:rsidRPr="005C68BE" w:rsidRDefault="00E74921" w:rsidP="00E74921">
      <w:pPr>
        <w:pStyle w:val="Sinespaciado"/>
        <w:ind w:left="-426" w:firstLine="426"/>
        <w:rPr>
          <w:rFonts w:ascii="Times New Roman" w:hAnsi="Times New Roman"/>
          <w:color w:val="000000" w:themeColor="text1"/>
          <w:sz w:val="24"/>
          <w:szCs w:val="24"/>
        </w:rPr>
      </w:pPr>
    </w:p>
    <w:p w:rsidR="00E74921" w:rsidRPr="005C68BE" w:rsidRDefault="00E74921" w:rsidP="00E74921">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E74921" w:rsidRDefault="00E74921" w:rsidP="00E74921">
      <w:pPr>
        <w:pStyle w:val="Sinespaciado"/>
        <w:ind w:left="-426" w:firstLine="426"/>
        <w:rPr>
          <w:rFonts w:ascii="Times New Roman" w:hAnsi="Times New Roman"/>
          <w:color w:val="000000" w:themeColor="text1"/>
          <w:sz w:val="24"/>
          <w:szCs w:val="24"/>
        </w:rPr>
      </w:pPr>
    </w:p>
    <w:p w:rsidR="00E74921" w:rsidRPr="00D00FB0" w:rsidRDefault="00E74921" w:rsidP="00E74921">
      <w:pPr>
        <w:pStyle w:val="Sinespaciado"/>
        <w:ind w:left="-426" w:firstLine="426"/>
        <w:rPr>
          <w:rFonts w:ascii="Times New Roman" w:hAnsi="Times New Roman"/>
          <w:sz w:val="24"/>
          <w:szCs w:val="24"/>
        </w:rPr>
      </w:pPr>
      <w:r w:rsidRPr="001A4903">
        <w:rPr>
          <w:rFonts w:ascii="Times New Roman" w:hAnsi="Times New Roman"/>
          <w:sz w:val="24"/>
          <w:szCs w:val="24"/>
        </w:rPr>
        <w:t>Fecha:</w:t>
      </w:r>
      <w:r w:rsidRPr="001A4903">
        <w:rPr>
          <w:rFonts w:ascii="Times New Roman" w:hAnsi="Times New Roman"/>
          <w:sz w:val="24"/>
          <w:szCs w:val="24"/>
        </w:rPr>
        <w:tab/>
      </w:r>
      <w:r w:rsidRPr="001A4903">
        <w:rPr>
          <w:rFonts w:ascii="Times New Roman" w:hAnsi="Times New Roman"/>
          <w:sz w:val="24"/>
          <w:szCs w:val="24"/>
        </w:rPr>
        <w:tab/>
        <w:t xml:space="preserve">    </w:t>
      </w:r>
      <w:r>
        <w:rPr>
          <w:rFonts w:ascii="Times New Roman" w:hAnsi="Times New Roman"/>
          <w:sz w:val="24"/>
          <w:szCs w:val="24"/>
        </w:rPr>
        <w:t>14 de Febrero de 2017</w:t>
      </w:r>
    </w:p>
    <w:p w:rsidR="00E74921" w:rsidRPr="00D00FB0" w:rsidRDefault="00E74921" w:rsidP="00E74921">
      <w:pPr>
        <w:pStyle w:val="Sinespaciado"/>
        <w:ind w:left="-426" w:right="-398" w:firstLine="426"/>
        <w:rPr>
          <w:rFonts w:ascii="Times New Roman" w:hAnsi="Times New Roman"/>
          <w:b/>
          <w:color w:val="FF0000"/>
          <w:sz w:val="24"/>
          <w:szCs w:val="24"/>
        </w:rPr>
      </w:pPr>
    </w:p>
    <w:p w:rsidR="00E74921" w:rsidRPr="005C68BE" w:rsidRDefault="00E74921" w:rsidP="00E74921">
      <w:pPr>
        <w:pStyle w:val="Sinespaciado"/>
        <w:ind w:left="708" w:right="-398" w:hanging="708"/>
        <w:rPr>
          <w:rFonts w:ascii="Times New Roman" w:hAnsi="Times New Roman"/>
          <w:color w:val="000000" w:themeColor="text1"/>
          <w:sz w:val="24"/>
          <w:szCs w:val="24"/>
        </w:rPr>
      </w:pPr>
      <w:r w:rsidRPr="00D00FB0">
        <w:rPr>
          <w:rFonts w:ascii="Times New Roman" w:hAnsi="Times New Roman"/>
          <w:color w:val="000000" w:themeColor="text1"/>
          <w:sz w:val="24"/>
          <w:szCs w:val="24"/>
        </w:rPr>
        <w:t>Número:</w:t>
      </w:r>
      <w:r w:rsidRPr="00D00FB0">
        <w:rPr>
          <w:rFonts w:ascii="Times New Roman" w:hAnsi="Times New Roman"/>
          <w:color w:val="000000" w:themeColor="text1"/>
          <w:sz w:val="24"/>
          <w:szCs w:val="24"/>
        </w:rPr>
        <w:tab/>
        <w:t xml:space="preserve">     </w:t>
      </w:r>
      <w:r w:rsidRPr="00E727A5">
        <w:rPr>
          <w:rFonts w:ascii="Times New Roman" w:hAnsi="Times New Roman"/>
          <w:b/>
          <w:color w:val="000000" w:themeColor="text1"/>
          <w:sz w:val="24"/>
          <w:szCs w:val="24"/>
        </w:rPr>
        <w:t xml:space="preserve">SSO - </w:t>
      </w:r>
      <w:r>
        <w:rPr>
          <w:rFonts w:ascii="Times New Roman" w:hAnsi="Times New Roman"/>
          <w:b/>
          <w:color w:val="000000" w:themeColor="text1"/>
          <w:sz w:val="24"/>
          <w:szCs w:val="24"/>
        </w:rPr>
        <w:t>11</w:t>
      </w:r>
    </w:p>
    <w:p w:rsidR="00E74921" w:rsidRPr="005C68BE" w:rsidRDefault="00E74921" w:rsidP="00E74921">
      <w:pPr>
        <w:pStyle w:val="Sinespaciado"/>
        <w:pBdr>
          <w:bottom w:val="single" w:sz="4" w:space="0" w:color="auto"/>
        </w:pBdr>
        <w:ind w:left="-426" w:firstLine="426"/>
        <w:rPr>
          <w:rFonts w:ascii="Times New Roman" w:hAnsi="Times New Roman"/>
          <w:color w:val="000000" w:themeColor="text1"/>
          <w:sz w:val="24"/>
          <w:szCs w:val="24"/>
        </w:rPr>
      </w:pPr>
    </w:p>
    <w:p w:rsidR="00E74921" w:rsidRDefault="00E74921" w:rsidP="00E74921">
      <w:pPr>
        <w:spacing w:line="240" w:lineRule="auto"/>
        <w:rPr>
          <w:rFonts w:ascii="Times New Roman" w:eastAsia="Calibri" w:hAnsi="Times New Roman" w:cs="Times New Roman"/>
          <w:b/>
          <w:sz w:val="24"/>
          <w:szCs w:val="24"/>
          <w:lang w:val="es-ES_tradnl"/>
        </w:rPr>
      </w:pPr>
    </w:p>
    <w:p w:rsidR="00E74921" w:rsidRDefault="00E74921" w:rsidP="00E74921">
      <w:pPr>
        <w:shd w:val="clear" w:color="auto" w:fill="FDE9D9" w:themeFill="accent6" w:themeFillTint="33"/>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 INTRODUCCIÒN </w:t>
      </w:r>
    </w:p>
    <w:p w:rsidR="00E74921" w:rsidRDefault="00E74921" w:rsidP="00E74921">
      <w:pPr>
        <w:spacing w:line="240" w:lineRule="auto"/>
        <w:jc w:val="both"/>
        <w:rPr>
          <w:rFonts w:ascii="Times New Roman" w:eastAsia="Calibri" w:hAnsi="Times New Roman" w:cs="Times New Roman"/>
          <w:sz w:val="24"/>
          <w:szCs w:val="24"/>
          <w:lang w:val="es-ES_tradnl"/>
        </w:rPr>
      </w:pPr>
      <w:r>
        <w:rPr>
          <w:rFonts w:ascii="Times New Roman" w:eastAsia="Calibri" w:hAnsi="Times New Roman" w:cs="Times New Roman"/>
          <w:sz w:val="24"/>
          <w:szCs w:val="24"/>
          <w:lang w:val="es-ES_tradnl"/>
        </w:rPr>
        <w:t xml:space="preserve">El presente Informe Técnico, tiene como finalidad de informar a usted sobre las charlas de cinco minutos que se ha realizado al siguiente personal, el lunes 13 de febrero del 2017. </w:t>
      </w:r>
    </w:p>
    <w:p w:rsidR="00E74921" w:rsidRDefault="00E74921" w:rsidP="00E74921">
      <w:pPr>
        <w:spacing w:line="240" w:lineRule="auto"/>
        <w:jc w:val="both"/>
        <w:rPr>
          <w:rFonts w:ascii="Times New Roman" w:eastAsia="Calibri" w:hAnsi="Times New Roman" w:cs="Times New Roman"/>
          <w:sz w:val="24"/>
          <w:szCs w:val="24"/>
          <w:lang w:val="es-ES_tradnl"/>
        </w:rPr>
      </w:pPr>
      <w:r w:rsidRPr="000E5572">
        <w:rPr>
          <w:rFonts w:ascii="Times New Roman" w:eastAsia="Calibri" w:hAnsi="Times New Roman" w:cs="Times New Roman"/>
          <w:b/>
          <w:sz w:val="24"/>
          <w:szCs w:val="24"/>
          <w:lang w:val="es-ES_tradnl"/>
        </w:rPr>
        <w:t>Tema:</w:t>
      </w:r>
      <w:r>
        <w:rPr>
          <w:rFonts w:ascii="Times New Roman" w:eastAsia="Calibri" w:hAnsi="Times New Roman" w:cs="Times New Roman"/>
          <w:sz w:val="24"/>
          <w:szCs w:val="24"/>
          <w:lang w:val="es-ES_tradnl"/>
        </w:rPr>
        <w:t xml:space="preserve"> Normas de Trabajo Seguro </w:t>
      </w:r>
    </w:p>
    <w:p w:rsidR="00E74921" w:rsidRDefault="00E74921" w:rsidP="00E74921">
      <w:pPr>
        <w:spacing w:line="240" w:lineRule="auto"/>
        <w:jc w:val="both"/>
        <w:rPr>
          <w:rFonts w:ascii="Times New Roman" w:eastAsia="Calibri" w:hAnsi="Times New Roman" w:cs="Times New Roman"/>
          <w:sz w:val="24"/>
          <w:szCs w:val="24"/>
          <w:lang w:val="es-ES_tradnl"/>
        </w:rPr>
      </w:pPr>
      <w:r w:rsidRPr="000E5572">
        <w:rPr>
          <w:rFonts w:ascii="Times New Roman" w:eastAsia="Calibri" w:hAnsi="Times New Roman" w:cs="Times New Roman"/>
          <w:b/>
          <w:sz w:val="24"/>
          <w:szCs w:val="24"/>
          <w:lang w:val="es-ES_tradnl"/>
        </w:rPr>
        <w:t>Dirigido:</w:t>
      </w:r>
      <w:r>
        <w:rPr>
          <w:rFonts w:ascii="Times New Roman" w:eastAsia="Calibri" w:hAnsi="Times New Roman" w:cs="Times New Roman"/>
          <w:sz w:val="24"/>
          <w:szCs w:val="24"/>
          <w:lang w:val="es-ES_tradnl"/>
        </w:rPr>
        <w:t xml:space="preserve"> Despacho de Combustible – Bodega de Repuestos – Técnicos de Mantenimiento </w:t>
      </w:r>
    </w:p>
    <w:p w:rsidR="00E74921" w:rsidRDefault="00E74921" w:rsidP="00E74921">
      <w:pPr>
        <w:shd w:val="clear" w:color="auto" w:fill="FDE9D9" w:themeFill="accent6" w:themeFillTint="33"/>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II. MARCO LEGAL </w:t>
      </w:r>
    </w:p>
    <w:p w:rsidR="00E74921" w:rsidRDefault="00E74921" w:rsidP="00E74921">
      <w:pPr>
        <w:jc w:val="center"/>
        <w:rPr>
          <w:rFonts w:ascii="Times New Roman" w:hAnsi="Times New Roman"/>
          <w:b/>
          <w:sz w:val="24"/>
          <w:szCs w:val="24"/>
        </w:rPr>
      </w:pPr>
      <w:r w:rsidRPr="009F3B79">
        <w:rPr>
          <w:rFonts w:ascii="Times New Roman" w:hAnsi="Times New Roman"/>
          <w:b/>
          <w:sz w:val="24"/>
          <w:szCs w:val="24"/>
        </w:rPr>
        <w:t>Reglamento de Seguridad y Salud de los Trabajadores y Mejoramiento del Medio Ambiente de Trabajo Decreto Ejecutivo 2393</w:t>
      </w:r>
    </w:p>
    <w:tbl>
      <w:tblPr>
        <w:tblStyle w:val="Tablaconcuadrcula1clara-nfasis1"/>
        <w:tblW w:w="0" w:type="auto"/>
        <w:tblLook w:val="04A0" w:firstRow="1" w:lastRow="0" w:firstColumn="1" w:lastColumn="0" w:noHBand="0" w:noVBand="1"/>
      </w:tblPr>
      <w:tblGrid>
        <w:gridCol w:w="4246"/>
        <w:gridCol w:w="4248"/>
      </w:tblGrid>
      <w:tr w:rsidR="00E74921" w:rsidTr="003373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rsidR="00E74921" w:rsidRPr="009F3B79" w:rsidRDefault="00E74921" w:rsidP="003373B3">
            <w:pPr>
              <w:jc w:val="center"/>
              <w:rPr>
                <w:rFonts w:ascii="Times New Roman" w:hAnsi="Times New Roman"/>
                <w:sz w:val="24"/>
                <w:szCs w:val="24"/>
              </w:rPr>
            </w:pPr>
            <w:r w:rsidRPr="009F3B79">
              <w:rPr>
                <w:rFonts w:ascii="Times New Roman" w:hAnsi="Times New Roman"/>
                <w:sz w:val="24"/>
                <w:szCs w:val="24"/>
              </w:rPr>
              <w:t>ART. 11. OBLIGACIONES DE LOS EMPLEADORES</w:t>
            </w:r>
          </w:p>
        </w:tc>
        <w:tc>
          <w:tcPr>
            <w:tcW w:w="4248" w:type="dxa"/>
          </w:tcPr>
          <w:p w:rsidR="00E74921" w:rsidRPr="009F3B79" w:rsidRDefault="00E74921" w:rsidP="003373B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9F3B79">
              <w:rPr>
                <w:rFonts w:ascii="Times New Roman" w:hAnsi="Times New Roman"/>
                <w:sz w:val="24"/>
                <w:szCs w:val="24"/>
              </w:rPr>
              <w:t>ART. 13. OBLIGACIONES DE LOS TRABAJADORES</w:t>
            </w:r>
          </w:p>
        </w:tc>
      </w:tr>
      <w:tr w:rsidR="00E74921" w:rsidTr="003373B3">
        <w:tc>
          <w:tcPr>
            <w:cnfStyle w:val="001000000000" w:firstRow="0" w:lastRow="0" w:firstColumn="1" w:lastColumn="0" w:oddVBand="0" w:evenVBand="0" w:oddHBand="0" w:evenHBand="0" w:firstRowFirstColumn="0" w:firstRowLastColumn="0" w:lastRowFirstColumn="0" w:lastRowLastColumn="0"/>
            <w:tcW w:w="4247" w:type="dxa"/>
          </w:tcPr>
          <w:p w:rsidR="00E74921" w:rsidRPr="009F3B79" w:rsidRDefault="00E74921" w:rsidP="003373B3">
            <w:pPr>
              <w:jc w:val="both"/>
              <w:rPr>
                <w:rFonts w:ascii="Times New Roman" w:hAnsi="Times New Roman"/>
                <w:b w:val="0"/>
                <w:sz w:val="24"/>
                <w:szCs w:val="24"/>
              </w:rPr>
            </w:pPr>
            <w:r w:rsidRPr="00E77718">
              <w:rPr>
                <w:rFonts w:ascii="Times New Roman" w:hAnsi="Times New Roman"/>
                <w:sz w:val="24"/>
                <w:szCs w:val="24"/>
              </w:rPr>
              <w:t>1.-</w:t>
            </w:r>
            <w:r w:rsidRPr="009F3B79">
              <w:rPr>
                <w:rFonts w:ascii="Times New Roman" w:hAnsi="Times New Roman"/>
                <w:b w:val="0"/>
                <w:sz w:val="24"/>
                <w:szCs w:val="24"/>
              </w:rPr>
              <w:t xml:space="preserve"> Instruir al personal a su cargo sobre los riesgos específicos de los distintos puestos de trabajo y las medidas de prevención adoptar.</w:t>
            </w:r>
          </w:p>
        </w:tc>
        <w:tc>
          <w:tcPr>
            <w:tcW w:w="4248" w:type="dxa"/>
          </w:tcPr>
          <w:p w:rsidR="00E74921" w:rsidRPr="009F3B79" w:rsidRDefault="00E74921" w:rsidP="003373B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E77718">
              <w:rPr>
                <w:rFonts w:ascii="Times New Roman" w:hAnsi="Times New Roman"/>
                <w:b/>
                <w:sz w:val="24"/>
                <w:szCs w:val="24"/>
              </w:rPr>
              <w:t>2.-</w:t>
            </w:r>
            <w:r>
              <w:rPr>
                <w:rFonts w:ascii="Times New Roman" w:hAnsi="Times New Roman"/>
                <w:sz w:val="24"/>
                <w:szCs w:val="24"/>
              </w:rPr>
              <w:t xml:space="preserve"> </w:t>
            </w:r>
            <w:r w:rsidRPr="009F3B79">
              <w:rPr>
                <w:rFonts w:ascii="Times New Roman" w:hAnsi="Times New Roman"/>
                <w:sz w:val="24"/>
                <w:szCs w:val="24"/>
              </w:rPr>
              <w:t xml:space="preserve">Asistir a los cursos sobre control de desastres, prevención de riesgos, salvamento y socorrismo programados por la empresa u organismos especializados del sector público. </w:t>
            </w:r>
          </w:p>
          <w:p w:rsidR="00E74921" w:rsidRDefault="00E74921" w:rsidP="003373B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p>
        </w:tc>
      </w:tr>
    </w:tbl>
    <w:p w:rsidR="00E74921" w:rsidRPr="009F3B79" w:rsidRDefault="00E74921" w:rsidP="00E74921">
      <w:pPr>
        <w:jc w:val="center"/>
        <w:rPr>
          <w:rFonts w:ascii="Times New Roman" w:hAnsi="Times New Roman"/>
          <w:b/>
          <w:sz w:val="24"/>
          <w:szCs w:val="24"/>
        </w:rPr>
      </w:pPr>
    </w:p>
    <w:p w:rsidR="00E74921" w:rsidRPr="009F3B79" w:rsidRDefault="00E74921" w:rsidP="00E74921">
      <w:pPr>
        <w:jc w:val="both"/>
        <w:rPr>
          <w:rFonts w:ascii="Times New Roman" w:hAnsi="Times New Roman"/>
          <w:sz w:val="24"/>
          <w:szCs w:val="24"/>
        </w:rPr>
      </w:pPr>
      <w:r w:rsidRPr="009F3B79">
        <w:rPr>
          <w:rFonts w:ascii="Times New Roman" w:hAnsi="Times New Roman"/>
          <w:sz w:val="24"/>
          <w:szCs w:val="24"/>
        </w:rPr>
        <w:t xml:space="preserve"> </w:t>
      </w:r>
    </w:p>
    <w:p w:rsidR="00E74921" w:rsidRPr="009F3B79" w:rsidRDefault="00E74921" w:rsidP="00E74921">
      <w:pPr>
        <w:pStyle w:val="Prrafodelista"/>
        <w:spacing w:line="240" w:lineRule="auto"/>
        <w:ind w:left="773"/>
        <w:rPr>
          <w:rFonts w:ascii="Times New Roman" w:hAnsi="Times New Roman"/>
          <w:b/>
          <w:sz w:val="24"/>
          <w:szCs w:val="24"/>
          <w:lang w:val="es-EC"/>
        </w:rPr>
      </w:pPr>
    </w:p>
    <w:p w:rsidR="00E74921" w:rsidRDefault="00E74921" w:rsidP="00E74921">
      <w:pPr>
        <w:pStyle w:val="Prrafodelista"/>
        <w:spacing w:line="240" w:lineRule="auto"/>
        <w:ind w:left="773"/>
        <w:rPr>
          <w:rFonts w:ascii="Times New Roman" w:hAnsi="Times New Roman"/>
          <w:b/>
          <w:sz w:val="24"/>
          <w:szCs w:val="24"/>
          <w:lang w:val="es-ES_tradnl"/>
        </w:rPr>
      </w:pPr>
    </w:p>
    <w:p w:rsidR="00E74921" w:rsidRDefault="00E74921" w:rsidP="00E74921">
      <w:pPr>
        <w:pStyle w:val="Prrafodelista"/>
        <w:spacing w:line="240" w:lineRule="auto"/>
        <w:ind w:left="773"/>
        <w:rPr>
          <w:rFonts w:ascii="Times New Roman" w:hAnsi="Times New Roman"/>
          <w:b/>
          <w:sz w:val="24"/>
          <w:szCs w:val="24"/>
          <w:lang w:val="es-ES_tradnl"/>
        </w:rPr>
      </w:pPr>
    </w:p>
    <w:p w:rsidR="00E74921" w:rsidRDefault="00E74921" w:rsidP="00E74921">
      <w:pPr>
        <w:pStyle w:val="Prrafodelista"/>
        <w:spacing w:line="240" w:lineRule="auto"/>
        <w:ind w:left="773"/>
        <w:rPr>
          <w:rFonts w:ascii="Times New Roman" w:hAnsi="Times New Roman"/>
          <w:b/>
          <w:sz w:val="24"/>
          <w:szCs w:val="24"/>
          <w:lang w:val="es-ES_tradnl"/>
        </w:rPr>
      </w:pPr>
    </w:p>
    <w:p w:rsidR="00E74921" w:rsidRDefault="00E74921" w:rsidP="00E74921">
      <w:pPr>
        <w:pStyle w:val="Prrafodelista"/>
        <w:spacing w:line="240" w:lineRule="auto"/>
        <w:ind w:left="773"/>
        <w:rPr>
          <w:rFonts w:ascii="Times New Roman" w:hAnsi="Times New Roman"/>
          <w:b/>
          <w:sz w:val="24"/>
          <w:szCs w:val="24"/>
          <w:lang w:val="es-ES_tradnl"/>
        </w:rPr>
      </w:pPr>
    </w:p>
    <w:p w:rsidR="00E74921" w:rsidRDefault="00E74921" w:rsidP="00E74921">
      <w:pPr>
        <w:pStyle w:val="Prrafodelista"/>
        <w:spacing w:line="240" w:lineRule="auto"/>
        <w:ind w:left="773"/>
        <w:rPr>
          <w:rFonts w:ascii="Times New Roman" w:hAnsi="Times New Roman"/>
          <w:b/>
          <w:sz w:val="24"/>
          <w:szCs w:val="24"/>
          <w:lang w:val="es-ES_tradnl"/>
        </w:rPr>
      </w:pPr>
    </w:p>
    <w:p w:rsidR="00E74921" w:rsidRDefault="00E74921" w:rsidP="00E74921">
      <w:pPr>
        <w:shd w:val="clear" w:color="auto" w:fill="FDE9D9" w:themeFill="accent6" w:themeFillTint="33"/>
        <w:spacing w:line="240" w:lineRule="auto"/>
        <w:rPr>
          <w:rFonts w:ascii="Times New Roman" w:hAnsi="Times New Roman"/>
          <w:b/>
          <w:sz w:val="24"/>
          <w:szCs w:val="24"/>
          <w:lang w:val="es-ES_tradnl"/>
        </w:rPr>
      </w:pPr>
      <w:r w:rsidRPr="00BF434F">
        <w:rPr>
          <w:rFonts w:ascii="Times New Roman" w:hAnsi="Times New Roman"/>
          <w:b/>
          <w:sz w:val="24"/>
          <w:szCs w:val="24"/>
          <w:lang w:val="es-ES_tradnl"/>
        </w:rPr>
        <w:lastRenderedPageBreak/>
        <w:t xml:space="preserve">II. </w:t>
      </w:r>
      <w:r>
        <w:rPr>
          <w:rFonts w:ascii="Times New Roman" w:hAnsi="Times New Roman"/>
          <w:b/>
          <w:sz w:val="24"/>
          <w:szCs w:val="24"/>
          <w:lang w:val="es-ES_tradnl"/>
        </w:rPr>
        <w:t xml:space="preserve">CHARLA DE CINCO MINUTOS </w:t>
      </w:r>
    </w:p>
    <w:tbl>
      <w:tblPr>
        <w:tblStyle w:val="Tablaconcuadrcula"/>
        <w:tblW w:w="0" w:type="auto"/>
        <w:tblLook w:val="04A0" w:firstRow="1" w:lastRow="0" w:firstColumn="1" w:lastColumn="0" w:noHBand="0" w:noVBand="1"/>
      </w:tblPr>
      <w:tblGrid>
        <w:gridCol w:w="1796"/>
        <w:gridCol w:w="6698"/>
      </w:tblGrid>
      <w:tr w:rsidR="00E74921" w:rsidRPr="00F61F39" w:rsidTr="003373B3">
        <w:tc>
          <w:tcPr>
            <w:tcW w:w="1796" w:type="dxa"/>
            <w:shd w:val="clear" w:color="auto" w:fill="D6E3BC" w:themeFill="accent3" w:themeFillTint="66"/>
          </w:tcPr>
          <w:p w:rsidR="00E74921" w:rsidRPr="00F61F39" w:rsidRDefault="00E74921"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Día</w:t>
            </w:r>
          </w:p>
        </w:tc>
        <w:tc>
          <w:tcPr>
            <w:tcW w:w="6699" w:type="dxa"/>
            <w:shd w:val="clear" w:color="auto" w:fill="D6E3BC" w:themeFill="accent3" w:themeFillTint="66"/>
          </w:tcPr>
          <w:p w:rsidR="00E74921" w:rsidRPr="00F61F39" w:rsidRDefault="00E74921" w:rsidP="003373B3">
            <w:pPr>
              <w:rPr>
                <w:rFonts w:ascii="Times New Roman" w:eastAsia="Calibri" w:hAnsi="Times New Roman" w:cs="Times New Roman"/>
                <w:b/>
                <w:lang w:val="es-ES_tradnl"/>
              </w:rPr>
            </w:pPr>
            <w:r>
              <w:rPr>
                <w:rFonts w:ascii="Times New Roman" w:eastAsia="Times New Roman" w:hAnsi="Times New Roman"/>
                <w:b/>
                <w:lang w:eastAsia="es-ES"/>
              </w:rPr>
              <w:t>LUNES 13 DE FEBRERO DEL 2017</w:t>
            </w:r>
          </w:p>
        </w:tc>
      </w:tr>
      <w:tr w:rsidR="00E74921" w:rsidRPr="00F61F39" w:rsidTr="003373B3">
        <w:tc>
          <w:tcPr>
            <w:tcW w:w="1796" w:type="dxa"/>
            <w:shd w:val="clear" w:color="auto" w:fill="F2F2F2" w:themeFill="background1" w:themeFillShade="F2"/>
          </w:tcPr>
          <w:p w:rsidR="00E74921" w:rsidRPr="00F61F39" w:rsidRDefault="00E74921"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Hora</w:t>
            </w:r>
          </w:p>
        </w:tc>
        <w:tc>
          <w:tcPr>
            <w:tcW w:w="6699" w:type="dxa"/>
          </w:tcPr>
          <w:p w:rsidR="00E74921" w:rsidRPr="00F61F39" w:rsidRDefault="00E74921" w:rsidP="003373B3">
            <w:pPr>
              <w:rPr>
                <w:rFonts w:ascii="Times New Roman" w:eastAsia="Calibri" w:hAnsi="Times New Roman" w:cs="Times New Roman"/>
                <w:lang w:val="es-ES_tradnl"/>
              </w:rPr>
            </w:pPr>
            <w:r w:rsidRPr="00F61F39">
              <w:rPr>
                <w:rFonts w:ascii="Times New Roman" w:eastAsia="Calibri" w:hAnsi="Times New Roman" w:cs="Times New Roman"/>
                <w:lang w:val="es-ES_tradnl"/>
              </w:rPr>
              <w:t xml:space="preserve">7:30 am – </w:t>
            </w:r>
            <w:r>
              <w:rPr>
                <w:rFonts w:ascii="Times New Roman" w:eastAsia="Calibri" w:hAnsi="Times New Roman" w:cs="Times New Roman"/>
                <w:lang w:val="es-ES_tradnl"/>
              </w:rPr>
              <w:t>7:35 AM</w:t>
            </w:r>
          </w:p>
        </w:tc>
      </w:tr>
      <w:tr w:rsidR="00E74921" w:rsidRPr="00F61F39" w:rsidTr="003373B3">
        <w:tc>
          <w:tcPr>
            <w:tcW w:w="1796" w:type="dxa"/>
            <w:shd w:val="clear" w:color="auto" w:fill="F2F2F2" w:themeFill="background1" w:themeFillShade="F2"/>
          </w:tcPr>
          <w:p w:rsidR="00E74921" w:rsidRPr="00F61F39" w:rsidRDefault="00E74921" w:rsidP="003373B3">
            <w:pPr>
              <w:jc w:val="center"/>
              <w:rPr>
                <w:rFonts w:ascii="Times New Roman" w:eastAsia="Calibri" w:hAnsi="Times New Roman" w:cs="Times New Roman"/>
                <w:b/>
                <w:lang w:val="es-ES_tradnl"/>
              </w:rPr>
            </w:pPr>
            <w:r>
              <w:rPr>
                <w:rFonts w:ascii="Times New Roman" w:eastAsia="Calibri" w:hAnsi="Times New Roman" w:cs="Times New Roman"/>
                <w:b/>
                <w:lang w:val="es-ES_tradnl"/>
              </w:rPr>
              <w:t xml:space="preserve">Dirigido </w:t>
            </w:r>
          </w:p>
        </w:tc>
        <w:tc>
          <w:tcPr>
            <w:tcW w:w="6699" w:type="dxa"/>
          </w:tcPr>
          <w:p w:rsidR="00E74921" w:rsidRDefault="00E74921" w:rsidP="003373B3">
            <w:pPr>
              <w:rPr>
                <w:rFonts w:ascii="Times New Roman" w:eastAsia="Calibri" w:hAnsi="Times New Roman" w:cs="Times New Roman"/>
                <w:lang w:val="es-ES_tradnl"/>
              </w:rPr>
            </w:pPr>
            <w:r>
              <w:rPr>
                <w:rFonts w:ascii="Times New Roman" w:eastAsia="Calibri" w:hAnsi="Times New Roman" w:cs="Times New Roman"/>
                <w:lang w:val="es-ES_tradnl"/>
              </w:rPr>
              <w:t xml:space="preserve">Dirección Administrativa </w:t>
            </w:r>
          </w:p>
          <w:p w:rsidR="00E74921" w:rsidRDefault="00E74921" w:rsidP="003373B3">
            <w:pPr>
              <w:jc w:val="both"/>
              <w:rPr>
                <w:rFonts w:ascii="Times New Roman" w:eastAsia="Calibri" w:hAnsi="Times New Roman" w:cs="Times New Roman"/>
                <w:sz w:val="24"/>
                <w:szCs w:val="24"/>
                <w:lang w:val="es-ES_tradnl"/>
              </w:rPr>
            </w:pPr>
            <w:r>
              <w:rPr>
                <w:rFonts w:ascii="Times New Roman" w:eastAsia="Calibri" w:hAnsi="Times New Roman" w:cs="Times New Roman"/>
                <w:sz w:val="24"/>
                <w:szCs w:val="24"/>
                <w:lang w:val="es-ES_tradnl"/>
              </w:rPr>
              <w:t>Despacho de Combustible</w:t>
            </w:r>
          </w:p>
          <w:p w:rsidR="00E74921" w:rsidRDefault="00E74921" w:rsidP="003373B3">
            <w:pPr>
              <w:jc w:val="both"/>
              <w:rPr>
                <w:rFonts w:ascii="Times New Roman" w:eastAsia="Calibri" w:hAnsi="Times New Roman" w:cs="Times New Roman"/>
                <w:sz w:val="24"/>
                <w:szCs w:val="24"/>
                <w:lang w:val="es-ES_tradnl"/>
              </w:rPr>
            </w:pPr>
            <w:r>
              <w:rPr>
                <w:rFonts w:ascii="Times New Roman" w:eastAsia="Calibri" w:hAnsi="Times New Roman" w:cs="Times New Roman"/>
                <w:sz w:val="24"/>
                <w:szCs w:val="24"/>
                <w:lang w:val="es-ES_tradnl"/>
              </w:rPr>
              <w:t>Bodega de Repuestos</w:t>
            </w:r>
          </w:p>
          <w:p w:rsidR="00E74921" w:rsidRDefault="00E74921" w:rsidP="003373B3">
            <w:pPr>
              <w:jc w:val="both"/>
              <w:rPr>
                <w:rFonts w:ascii="Times New Roman" w:eastAsia="Calibri" w:hAnsi="Times New Roman" w:cs="Times New Roman"/>
                <w:lang w:val="es-ES_tradnl"/>
              </w:rPr>
            </w:pPr>
            <w:r>
              <w:rPr>
                <w:rFonts w:ascii="Times New Roman" w:eastAsia="Calibri" w:hAnsi="Times New Roman" w:cs="Times New Roman"/>
                <w:sz w:val="24"/>
                <w:szCs w:val="24"/>
                <w:lang w:val="es-ES_tradnl"/>
              </w:rPr>
              <w:t xml:space="preserve">Técnicos de Mantenimiento </w:t>
            </w:r>
          </w:p>
        </w:tc>
      </w:tr>
      <w:tr w:rsidR="00E74921" w:rsidRPr="00F61F39" w:rsidTr="003373B3">
        <w:tc>
          <w:tcPr>
            <w:tcW w:w="1796" w:type="dxa"/>
            <w:shd w:val="clear" w:color="auto" w:fill="F2F2F2" w:themeFill="background1" w:themeFillShade="F2"/>
          </w:tcPr>
          <w:p w:rsidR="00E74921" w:rsidRPr="00F61F39" w:rsidRDefault="00E74921"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Lugar</w:t>
            </w:r>
          </w:p>
        </w:tc>
        <w:tc>
          <w:tcPr>
            <w:tcW w:w="6699" w:type="dxa"/>
          </w:tcPr>
          <w:p w:rsidR="00E74921" w:rsidRPr="00F61F39" w:rsidRDefault="00E74921" w:rsidP="003373B3">
            <w:pPr>
              <w:jc w:val="both"/>
              <w:rPr>
                <w:rFonts w:ascii="Times New Roman" w:eastAsia="Calibri" w:hAnsi="Times New Roman" w:cs="Times New Roman"/>
                <w:lang w:val="es-ES_tradnl"/>
              </w:rPr>
            </w:pPr>
            <w:r>
              <w:rPr>
                <w:rFonts w:ascii="Times New Roman" w:eastAsia="Calibri" w:hAnsi="Times New Roman" w:cs="Times New Roman"/>
                <w:lang w:val="es-ES_tradnl"/>
              </w:rPr>
              <w:t xml:space="preserve">Oficinas de los Técnicos de Mantenimiento, Bodega de repuestos y despacho de combustible </w:t>
            </w:r>
          </w:p>
        </w:tc>
      </w:tr>
      <w:tr w:rsidR="00E74921" w:rsidRPr="00DA7451" w:rsidTr="003373B3">
        <w:tc>
          <w:tcPr>
            <w:tcW w:w="1796" w:type="dxa"/>
            <w:shd w:val="clear" w:color="auto" w:fill="F2F2F2" w:themeFill="background1" w:themeFillShade="F2"/>
          </w:tcPr>
          <w:p w:rsidR="00E74921" w:rsidRPr="00F61F39" w:rsidRDefault="00E74921"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Instructores </w:t>
            </w:r>
          </w:p>
        </w:tc>
        <w:tc>
          <w:tcPr>
            <w:tcW w:w="6699" w:type="dxa"/>
          </w:tcPr>
          <w:p w:rsidR="00E74921" w:rsidRPr="00DA7451" w:rsidRDefault="00E74921" w:rsidP="00E74921">
            <w:pPr>
              <w:pStyle w:val="Prrafodelista"/>
              <w:numPr>
                <w:ilvl w:val="0"/>
                <w:numId w:val="24"/>
              </w:numPr>
              <w:rPr>
                <w:rFonts w:ascii="Times New Roman" w:hAnsi="Times New Roman"/>
                <w:lang w:val="es-ES_tradnl"/>
              </w:rPr>
            </w:pPr>
            <w:r w:rsidRPr="00DA7451">
              <w:rPr>
                <w:rFonts w:eastAsia="Times New Roman" w:cs="Calibri"/>
                <w:bCs/>
                <w:color w:val="000000"/>
                <w:lang w:eastAsia="es-ES"/>
              </w:rPr>
              <w:t xml:space="preserve">MSc. Gladys Molina Romero – Analista de SSO </w:t>
            </w:r>
          </w:p>
        </w:tc>
      </w:tr>
      <w:tr w:rsidR="00E74921" w:rsidRPr="00551809" w:rsidTr="003373B3">
        <w:tc>
          <w:tcPr>
            <w:tcW w:w="1796" w:type="dxa"/>
            <w:shd w:val="clear" w:color="auto" w:fill="F2F2F2" w:themeFill="background1" w:themeFillShade="F2"/>
          </w:tcPr>
          <w:p w:rsidR="00E74921" w:rsidRPr="00F61F39" w:rsidRDefault="00E74921"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Temario </w:t>
            </w:r>
          </w:p>
        </w:tc>
        <w:tc>
          <w:tcPr>
            <w:tcW w:w="6699" w:type="dxa"/>
          </w:tcPr>
          <w:p w:rsidR="00E74921" w:rsidRPr="00F61F39" w:rsidRDefault="00E74921" w:rsidP="003373B3">
            <w:pPr>
              <w:shd w:val="clear" w:color="auto" w:fill="FDE9D9" w:themeFill="accent6" w:themeFillTint="33"/>
              <w:jc w:val="center"/>
              <w:rPr>
                <w:rFonts w:ascii="Times New Roman" w:hAnsi="Times New Roman"/>
                <w:b/>
                <w:lang w:val="es-ES_tradnl"/>
              </w:rPr>
            </w:pPr>
            <w:r>
              <w:rPr>
                <w:rFonts w:ascii="Times New Roman" w:hAnsi="Times New Roman"/>
                <w:b/>
                <w:lang w:val="es-ES_tradnl"/>
              </w:rPr>
              <w:t xml:space="preserve">NORMAS DE SEGURIDAD </w:t>
            </w:r>
          </w:p>
          <w:p w:rsidR="00E74921" w:rsidRDefault="00E74921" w:rsidP="003373B3">
            <w:pPr>
              <w:jc w:val="both"/>
              <w:rPr>
                <w:rFonts w:ascii="Times New Roman" w:eastAsia="Times New Roman" w:hAnsi="Times New Roman"/>
                <w:bCs/>
              </w:rPr>
            </w:pPr>
            <w:r>
              <w:rPr>
                <w:rFonts w:ascii="Times New Roman" w:eastAsia="Times New Roman" w:hAnsi="Times New Roman"/>
                <w:b/>
                <w:bCs/>
              </w:rPr>
              <w:t xml:space="preserve">1.- </w:t>
            </w:r>
            <w:r w:rsidRPr="008067D4">
              <w:rPr>
                <w:rFonts w:ascii="Times New Roman" w:eastAsia="Times New Roman" w:hAnsi="Times New Roman"/>
                <w:bCs/>
              </w:rPr>
              <w:t xml:space="preserve">Introducción </w:t>
            </w:r>
          </w:p>
          <w:p w:rsidR="00E74921" w:rsidRPr="008067D4" w:rsidRDefault="00E74921" w:rsidP="003373B3">
            <w:pPr>
              <w:jc w:val="both"/>
              <w:rPr>
                <w:rFonts w:ascii="Times New Roman" w:eastAsia="Times New Roman" w:hAnsi="Times New Roman"/>
                <w:bCs/>
              </w:rPr>
            </w:pPr>
            <w:r w:rsidRPr="00551809">
              <w:rPr>
                <w:rFonts w:ascii="Times New Roman" w:eastAsia="Times New Roman" w:hAnsi="Times New Roman"/>
                <w:b/>
                <w:bCs/>
              </w:rPr>
              <w:t xml:space="preserve">2.- </w:t>
            </w:r>
            <w:r w:rsidRPr="008067D4">
              <w:rPr>
                <w:rFonts w:ascii="Times New Roman" w:eastAsia="Times New Roman" w:hAnsi="Times New Roman"/>
                <w:bCs/>
              </w:rPr>
              <w:t xml:space="preserve">Caídas </w:t>
            </w:r>
          </w:p>
          <w:p w:rsidR="00E74921" w:rsidRPr="008067D4" w:rsidRDefault="00E74921" w:rsidP="003373B3">
            <w:pPr>
              <w:jc w:val="both"/>
              <w:rPr>
                <w:rFonts w:ascii="Times New Roman" w:eastAsia="Times New Roman" w:hAnsi="Times New Roman"/>
                <w:bCs/>
              </w:rPr>
            </w:pPr>
            <w:r>
              <w:rPr>
                <w:rFonts w:ascii="Times New Roman" w:eastAsia="Times New Roman" w:hAnsi="Times New Roman"/>
                <w:b/>
                <w:bCs/>
              </w:rPr>
              <w:t xml:space="preserve">3.- </w:t>
            </w:r>
            <w:r>
              <w:rPr>
                <w:rFonts w:ascii="Times New Roman" w:eastAsia="Times New Roman" w:hAnsi="Times New Roman"/>
                <w:bCs/>
              </w:rPr>
              <w:t xml:space="preserve">Caída de objetos en manipulación, golpe contra objetos </w:t>
            </w:r>
          </w:p>
          <w:p w:rsidR="00E74921" w:rsidRPr="008067D4" w:rsidRDefault="00E74921" w:rsidP="003373B3">
            <w:pPr>
              <w:jc w:val="both"/>
              <w:rPr>
                <w:rFonts w:ascii="Times New Roman" w:eastAsia="Times New Roman" w:hAnsi="Times New Roman"/>
                <w:bCs/>
              </w:rPr>
            </w:pPr>
            <w:r>
              <w:rPr>
                <w:rFonts w:ascii="Times New Roman" w:eastAsia="Times New Roman" w:hAnsi="Times New Roman"/>
                <w:b/>
                <w:bCs/>
              </w:rPr>
              <w:t xml:space="preserve">4.- </w:t>
            </w:r>
            <w:r>
              <w:rPr>
                <w:rFonts w:ascii="Times New Roman" w:eastAsia="Times New Roman" w:hAnsi="Times New Roman"/>
                <w:bCs/>
              </w:rPr>
              <w:t xml:space="preserve">Sobreesfuerzos </w:t>
            </w:r>
          </w:p>
          <w:p w:rsidR="00E74921" w:rsidRPr="008067D4" w:rsidRDefault="00E74921" w:rsidP="003373B3">
            <w:pPr>
              <w:jc w:val="both"/>
              <w:rPr>
                <w:rFonts w:ascii="Times New Roman" w:eastAsia="Times New Roman" w:hAnsi="Times New Roman"/>
                <w:bCs/>
              </w:rPr>
            </w:pPr>
            <w:r>
              <w:rPr>
                <w:rFonts w:ascii="Times New Roman" w:eastAsia="Times New Roman" w:hAnsi="Times New Roman"/>
                <w:b/>
                <w:bCs/>
              </w:rPr>
              <w:t xml:space="preserve">5.- </w:t>
            </w:r>
            <w:r>
              <w:rPr>
                <w:rFonts w:ascii="Times New Roman" w:eastAsia="Times New Roman" w:hAnsi="Times New Roman"/>
                <w:bCs/>
              </w:rPr>
              <w:t xml:space="preserve">Cortes por objetos </w:t>
            </w:r>
          </w:p>
          <w:p w:rsidR="00E74921" w:rsidRDefault="00E74921" w:rsidP="003373B3">
            <w:pPr>
              <w:jc w:val="both"/>
              <w:rPr>
                <w:rFonts w:ascii="Times New Roman" w:eastAsia="Times New Roman" w:hAnsi="Times New Roman"/>
                <w:bCs/>
              </w:rPr>
            </w:pPr>
            <w:r>
              <w:rPr>
                <w:rFonts w:ascii="Times New Roman" w:eastAsia="Times New Roman" w:hAnsi="Times New Roman"/>
                <w:b/>
                <w:bCs/>
              </w:rPr>
              <w:t xml:space="preserve">6.- </w:t>
            </w:r>
            <w:r>
              <w:rPr>
                <w:rFonts w:ascii="Times New Roman" w:eastAsia="Times New Roman" w:hAnsi="Times New Roman"/>
                <w:bCs/>
              </w:rPr>
              <w:t xml:space="preserve">Contacto térmico </w:t>
            </w:r>
          </w:p>
          <w:p w:rsidR="00E74921" w:rsidRDefault="00E74921" w:rsidP="003373B3">
            <w:pPr>
              <w:jc w:val="both"/>
              <w:rPr>
                <w:rFonts w:ascii="Times New Roman" w:eastAsia="Times New Roman" w:hAnsi="Times New Roman"/>
                <w:bCs/>
              </w:rPr>
            </w:pPr>
            <w:r w:rsidRPr="008067D4">
              <w:rPr>
                <w:rFonts w:ascii="Times New Roman" w:eastAsia="Times New Roman" w:hAnsi="Times New Roman"/>
                <w:b/>
                <w:bCs/>
              </w:rPr>
              <w:t>7.-</w:t>
            </w:r>
            <w:r>
              <w:rPr>
                <w:rFonts w:ascii="Times New Roman" w:eastAsia="Times New Roman" w:hAnsi="Times New Roman"/>
                <w:bCs/>
              </w:rPr>
              <w:t xml:space="preserve"> Sobrecarga física – Fàtiga postural </w:t>
            </w:r>
          </w:p>
          <w:p w:rsidR="00E74921" w:rsidRDefault="00E74921" w:rsidP="003373B3">
            <w:pPr>
              <w:jc w:val="both"/>
              <w:rPr>
                <w:rFonts w:ascii="Times New Roman" w:eastAsia="Times New Roman" w:hAnsi="Times New Roman"/>
                <w:bCs/>
              </w:rPr>
            </w:pPr>
            <w:r w:rsidRPr="008067D4">
              <w:rPr>
                <w:rFonts w:ascii="Times New Roman" w:eastAsia="Times New Roman" w:hAnsi="Times New Roman"/>
                <w:b/>
                <w:bCs/>
              </w:rPr>
              <w:t>8.-</w:t>
            </w:r>
            <w:r>
              <w:rPr>
                <w:rFonts w:ascii="Times New Roman" w:eastAsia="Times New Roman" w:hAnsi="Times New Roman"/>
                <w:bCs/>
              </w:rPr>
              <w:t xml:space="preserve"> Trabajos en altura </w:t>
            </w:r>
          </w:p>
          <w:p w:rsidR="00E74921" w:rsidRDefault="00E74921" w:rsidP="003373B3">
            <w:pPr>
              <w:jc w:val="both"/>
              <w:rPr>
                <w:rFonts w:ascii="Times New Roman" w:eastAsia="Times New Roman" w:hAnsi="Times New Roman"/>
                <w:bCs/>
              </w:rPr>
            </w:pPr>
            <w:r w:rsidRPr="008067D4">
              <w:rPr>
                <w:rFonts w:ascii="Times New Roman" w:eastAsia="Times New Roman" w:hAnsi="Times New Roman"/>
                <w:b/>
                <w:bCs/>
              </w:rPr>
              <w:t>9.-</w:t>
            </w:r>
            <w:r>
              <w:rPr>
                <w:rFonts w:ascii="Times New Roman" w:eastAsia="Times New Roman" w:hAnsi="Times New Roman"/>
                <w:bCs/>
              </w:rPr>
              <w:t xml:space="preserve"> Riesgo eléctrico </w:t>
            </w:r>
          </w:p>
          <w:p w:rsidR="00E74921" w:rsidRDefault="00E74921" w:rsidP="003373B3">
            <w:pPr>
              <w:jc w:val="both"/>
              <w:rPr>
                <w:rFonts w:ascii="Times New Roman" w:eastAsia="Times New Roman" w:hAnsi="Times New Roman"/>
                <w:bCs/>
              </w:rPr>
            </w:pPr>
            <w:r w:rsidRPr="008067D4">
              <w:rPr>
                <w:rFonts w:ascii="Times New Roman" w:eastAsia="Times New Roman" w:hAnsi="Times New Roman"/>
                <w:b/>
                <w:bCs/>
              </w:rPr>
              <w:t>10.-</w:t>
            </w:r>
            <w:r>
              <w:rPr>
                <w:rFonts w:ascii="Times New Roman" w:eastAsia="Times New Roman" w:hAnsi="Times New Roman"/>
                <w:bCs/>
              </w:rPr>
              <w:t xml:space="preserve"> Exposición a productos químicos </w:t>
            </w:r>
          </w:p>
          <w:p w:rsidR="00E74921" w:rsidRPr="008067D4" w:rsidRDefault="00E74921" w:rsidP="003373B3">
            <w:pPr>
              <w:jc w:val="both"/>
              <w:rPr>
                <w:rFonts w:ascii="Times New Roman" w:eastAsia="Times New Roman" w:hAnsi="Times New Roman"/>
                <w:bCs/>
              </w:rPr>
            </w:pPr>
            <w:r w:rsidRPr="008067D4">
              <w:rPr>
                <w:rFonts w:ascii="Times New Roman" w:eastAsia="Times New Roman" w:hAnsi="Times New Roman"/>
                <w:b/>
                <w:bCs/>
              </w:rPr>
              <w:t>11.-</w:t>
            </w:r>
            <w:r>
              <w:rPr>
                <w:rFonts w:ascii="Times New Roman" w:eastAsia="Times New Roman" w:hAnsi="Times New Roman"/>
                <w:bCs/>
              </w:rPr>
              <w:t xml:space="preserve"> Incendio </w:t>
            </w:r>
          </w:p>
        </w:tc>
      </w:tr>
      <w:tr w:rsidR="00E74921" w:rsidRPr="00F61F39" w:rsidTr="003373B3">
        <w:tc>
          <w:tcPr>
            <w:tcW w:w="1796" w:type="dxa"/>
            <w:shd w:val="clear" w:color="auto" w:fill="F2F2F2" w:themeFill="background1" w:themeFillShade="F2"/>
          </w:tcPr>
          <w:p w:rsidR="00E74921" w:rsidRPr="00F61F39" w:rsidRDefault="00E74921"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Total de personas capacitadas </w:t>
            </w:r>
          </w:p>
        </w:tc>
        <w:tc>
          <w:tcPr>
            <w:tcW w:w="6699" w:type="dxa"/>
          </w:tcPr>
          <w:p w:rsidR="00E74921" w:rsidRPr="00F61F39" w:rsidRDefault="00E74921" w:rsidP="00E74921">
            <w:pPr>
              <w:pStyle w:val="Prrafodelista"/>
              <w:numPr>
                <w:ilvl w:val="0"/>
                <w:numId w:val="24"/>
              </w:numPr>
              <w:rPr>
                <w:rFonts w:ascii="Times New Roman" w:hAnsi="Times New Roman"/>
                <w:b/>
                <w:lang w:val="es-ES_tradnl"/>
              </w:rPr>
            </w:pPr>
            <w:r w:rsidRPr="00E74921">
              <w:rPr>
                <w:rFonts w:ascii="Times New Roman" w:hAnsi="Times New Roman"/>
                <w:b/>
                <w:lang w:val="es-ES_tradnl"/>
              </w:rPr>
              <w:t>7 P</w:t>
            </w:r>
            <w:r w:rsidRPr="00AB2B46">
              <w:rPr>
                <w:rFonts w:ascii="Times New Roman" w:hAnsi="Times New Roman"/>
                <w:b/>
                <w:lang w:val="es-ES_tradnl"/>
              </w:rPr>
              <w:t>ersonas Capacitadas</w:t>
            </w:r>
            <w:r>
              <w:rPr>
                <w:rFonts w:ascii="Times New Roman" w:hAnsi="Times New Roman"/>
                <w:b/>
                <w:lang w:val="es-ES_tradnl"/>
              </w:rPr>
              <w:t xml:space="preserve"> </w:t>
            </w:r>
          </w:p>
        </w:tc>
      </w:tr>
    </w:tbl>
    <w:p w:rsidR="00E74921" w:rsidRDefault="00E74921" w:rsidP="00E74921">
      <w:pPr>
        <w:jc w:val="center"/>
      </w:pPr>
    </w:p>
    <w:p w:rsidR="00E74921" w:rsidRDefault="00E74921" w:rsidP="00E74921">
      <w:pPr>
        <w:jc w:val="center"/>
      </w:pPr>
      <w:r>
        <w:t xml:space="preserve">Sr. Iván Lugo – Despacho de Materiales - Guardalmacén </w:t>
      </w:r>
    </w:p>
    <w:p w:rsidR="00E74921" w:rsidRDefault="00E74921" w:rsidP="00E74921">
      <w:pPr>
        <w:jc w:val="center"/>
      </w:pPr>
      <w:r w:rsidRPr="00CB2114">
        <w:rPr>
          <w:noProof/>
          <w:lang w:val="es-ES" w:eastAsia="es-ES"/>
        </w:rPr>
        <w:drawing>
          <wp:inline distT="0" distB="0" distL="0" distR="0" wp14:anchorId="7E5DDF30" wp14:editId="724841C0">
            <wp:extent cx="3248201" cy="2201545"/>
            <wp:effectExtent l="8890" t="0" r="0" b="0"/>
            <wp:docPr id="3152" name="Imagen 3152" descr="C:\Users\GMOLIN~1.GPT\AppData\Local\Temp\20170213_083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1.GPT\AppData\Local\Temp\20170213_083526.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rot="5400000">
                      <a:off x="0" y="0"/>
                      <a:ext cx="3249810" cy="2202636"/>
                    </a:xfrm>
                    <a:prstGeom prst="rect">
                      <a:avLst/>
                    </a:prstGeom>
                    <a:noFill/>
                    <a:ln>
                      <a:noFill/>
                    </a:ln>
                  </pic:spPr>
                </pic:pic>
              </a:graphicData>
            </a:graphic>
          </wp:inline>
        </w:drawing>
      </w:r>
    </w:p>
    <w:p w:rsidR="00E74921" w:rsidRDefault="00E74921" w:rsidP="00E74921">
      <w:pPr>
        <w:tabs>
          <w:tab w:val="left" w:pos="5190"/>
        </w:tabs>
      </w:pPr>
      <w:r>
        <w:lastRenderedPageBreak/>
        <w:tab/>
      </w:r>
    </w:p>
    <w:p w:rsidR="00E74921" w:rsidRPr="00CB2114" w:rsidRDefault="00E74921" w:rsidP="00E74921">
      <w:pPr>
        <w:tabs>
          <w:tab w:val="left" w:pos="5190"/>
        </w:tabs>
        <w:jc w:val="center"/>
      </w:pPr>
      <w:r>
        <w:t xml:space="preserve">SR. Roger Erazo – Despacho de Combustible </w:t>
      </w:r>
    </w:p>
    <w:p w:rsidR="00E74921" w:rsidRDefault="00E74921" w:rsidP="00E74921">
      <w:r w:rsidRPr="00CB2114">
        <w:rPr>
          <w:noProof/>
          <w:lang w:val="es-ES" w:eastAsia="es-ES"/>
        </w:rPr>
        <w:drawing>
          <wp:inline distT="0" distB="0" distL="0" distR="0" wp14:anchorId="590F52C4" wp14:editId="3BE71853">
            <wp:extent cx="5400675" cy="3037880"/>
            <wp:effectExtent l="0" t="0" r="0" b="0"/>
            <wp:docPr id="3153" name="Imagen 3153" descr="C:\Users\GMOLIN~1.GPT\AppData\Local\Temp\20170213_085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1.GPT\AppData\Local\Temp\20170213_085503.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E74921" w:rsidRDefault="00E74921" w:rsidP="00E74921">
      <w:pPr>
        <w:jc w:val="center"/>
      </w:pPr>
      <w:r>
        <w:t xml:space="preserve">Sr. Ever Olaya – Despacho de Bodega de Repuestos </w:t>
      </w:r>
    </w:p>
    <w:p w:rsidR="00E74921" w:rsidRDefault="00E74921" w:rsidP="00E74921">
      <w:r w:rsidRPr="00CB2114">
        <w:rPr>
          <w:noProof/>
          <w:lang w:val="es-ES" w:eastAsia="es-ES"/>
        </w:rPr>
        <w:drawing>
          <wp:inline distT="0" distB="0" distL="0" distR="0" wp14:anchorId="2B9CE9F1" wp14:editId="3DC78876">
            <wp:extent cx="5400675" cy="3037880"/>
            <wp:effectExtent l="0" t="0" r="0" b="0"/>
            <wp:docPr id="3154" name="Imagen 3154" descr="C:\Users\GMOLIN~1.GPT\AppData\Local\Temp\20170213_092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1.GPT\AppData\Local\Temp\20170213_092926.jp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E74921" w:rsidRDefault="00E74921" w:rsidP="00E74921"/>
    <w:p w:rsidR="00E74921" w:rsidRDefault="00E74921" w:rsidP="00E74921"/>
    <w:p w:rsidR="00E74921" w:rsidRDefault="00E74921" w:rsidP="00E74921"/>
    <w:p w:rsidR="00E74921" w:rsidRPr="00B307C6" w:rsidRDefault="00E74921" w:rsidP="00E74921">
      <w:pPr>
        <w:jc w:val="center"/>
        <w:rPr>
          <w:sz w:val="20"/>
        </w:rPr>
      </w:pPr>
      <w:r w:rsidRPr="00B307C6">
        <w:rPr>
          <w:sz w:val="20"/>
        </w:rPr>
        <w:lastRenderedPageBreak/>
        <w:t xml:space="preserve">TÉCNICO Y AYUDANTES DE MANTENIMIENTO </w:t>
      </w:r>
    </w:p>
    <w:p w:rsidR="00E74921" w:rsidRPr="00B307C6" w:rsidRDefault="00E74921" w:rsidP="00E74921">
      <w:pPr>
        <w:jc w:val="center"/>
        <w:rPr>
          <w:sz w:val="18"/>
        </w:rPr>
      </w:pPr>
      <w:r w:rsidRPr="00B307C6">
        <w:rPr>
          <w:sz w:val="18"/>
        </w:rPr>
        <w:t>Sr. Ronald Azuero – Sr. Julio Mullo – Sr. Marco Mirama – Sr. Diego Encarnación</w:t>
      </w:r>
    </w:p>
    <w:p w:rsidR="00E74921" w:rsidRDefault="00E74921" w:rsidP="00E74921">
      <w:pPr>
        <w:jc w:val="center"/>
      </w:pPr>
      <w:r w:rsidRPr="00B307C6">
        <w:rPr>
          <w:noProof/>
          <w:lang w:val="es-ES" w:eastAsia="es-ES"/>
        </w:rPr>
        <w:drawing>
          <wp:inline distT="0" distB="0" distL="0" distR="0" wp14:anchorId="2ACADC67" wp14:editId="43762479">
            <wp:extent cx="3842017" cy="2443274"/>
            <wp:effectExtent l="0" t="0" r="6350" b="0"/>
            <wp:docPr id="3155" name="Imagen 3155" descr="C:\Users\GMOLIN~1.GPT\AppData\Local\Temp\20170213_1558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1.GPT\AppData\Local\Temp\20170213_155845-1.jp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3844601" cy="2444917"/>
                    </a:xfrm>
                    <a:prstGeom prst="rect">
                      <a:avLst/>
                    </a:prstGeom>
                    <a:noFill/>
                    <a:ln>
                      <a:noFill/>
                    </a:ln>
                  </pic:spPr>
                </pic:pic>
              </a:graphicData>
            </a:graphic>
          </wp:inline>
        </w:drawing>
      </w:r>
    </w:p>
    <w:p w:rsidR="00E74921" w:rsidRDefault="00E74921" w:rsidP="00E74921">
      <w:pPr>
        <w:pStyle w:val="Prrafodelista"/>
        <w:spacing w:line="240" w:lineRule="auto"/>
        <w:ind w:left="-426"/>
        <w:jc w:val="center"/>
        <w:rPr>
          <w:rFonts w:ascii="Times New Roman" w:hAnsi="Times New Roman"/>
          <w:b/>
          <w:color w:val="000000" w:themeColor="text1"/>
          <w:sz w:val="24"/>
          <w:szCs w:val="24"/>
        </w:rPr>
      </w:pPr>
      <w:r w:rsidRPr="00B307C6">
        <w:rPr>
          <w:rFonts w:ascii="Times New Roman" w:hAnsi="Times New Roman"/>
          <w:b/>
          <w:noProof/>
          <w:color w:val="000000" w:themeColor="text1"/>
          <w:sz w:val="24"/>
          <w:szCs w:val="24"/>
          <w:lang w:eastAsia="es-ES"/>
        </w:rPr>
        <w:drawing>
          <wp:inline distT="0" distB="0" distL="0" distR="0" wp14:anchorId="2662139F" wp14:editId="1B977030">
            <wp:extent cx="3908425" cy="2481943"/>
            <wp:effectExtent l="0" t="0" r="0" b="0"/>
            <wp:docPr id="3156" name="Imagen 3156" descr="C:\Users\GMOLIN~1.GPT\AppData\Local\Temp\20170213_155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1.GPT\AppData\Local\Temp\20170213_155900.jp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3913643" cy="2485256"/>
                    </a:xfrm>
                    <a:prstGeom prst="rect">
                      <a:avLst/>
                    </a:prstGeom>
                    <a:noFill/>
                    <a:ln>
                      <a:noFill/>
                    </a:ln>
                  </pic:spPr>
                </pic:pic>
              </a:graphicData>
            </a:graphic>
          </wp:inline>
        </w:drawing>
      </w:r>
    </w:p>
    <w:p w:rsidR="00E74921" w:rsidRDefault="00E74921" w:rsidP="00E74921">
      <w:pPr>
        <w:pStyle w:val="Prrafodelista"/>
        <w:spacing w:line="240" w:lineRule="auto"/>
        <w:ind w:left="-426"/>
        <w:jc w:val="both"/>
        <w:rPr>
          <w:rFonts w:ascii="Times New Roman" w:hAnsi="Times New Roman"/>
          <w:b/>
          <w:color w:val="000000" w:themeColor="text1"/>
          <w:sz w:val="24"/>
          <w:szCs w:val="24"/>
        </w:rPr>
      </w:pPr>
    </w:p>
    <w:p w:rsidR="00E74921" w:rsidRDefault="00E74921" w:rsidP="00E74921">
      <w:pPr>
        <w:pStyle w:val="Prrafodelista"/>
        <w:spacing w:line="240" w:lineRule="auto"/>
        <w:ind w:left="-426"/>
        <w:jc w:val="both"/>
        <w:rPr>
          <w:rFonts w:ascii="Times New Roman" w:hAnsi="Times New Roman"/>
          <w:b/>
          <w:color w:val="000000" w:themeColor="text1"/>
          <w:sz w:val="24"/>
          <w:szCs w:val="24"/>
        </w:rPr>
      </w:pPr>
    </w:p>
    <w:p w:rsidR="00E74921" w:rsidRPr="00422B8D" w:rsidRDefault="00E74921" w:rsidP="00E74921">
      <w:pPr>
        <w:pStyle w:val="Prrafodelista"/>
        <w:spacing w:line="240" w:lineRule="auto"/>
        <w:ind w:left="-426"/>
        <w:jc w:val="both"/>
        <w:rPr>
          <w:rFonts w:ascii="Times New Roman" w:hAnsi="Times New Roman"/>
          <w:color w:val="000000" w:themeColor="text1"/>
          <w:sz w:val="24"/>
          <w:szCs w:val="24"/>
        </w:rPr>
      </w:pPr>
      <w:r w:rsidRPr="004822F4">
        <w:rPr>
          <w:rFonts w:ascii="Times New Roman" w:hAnsi="Times New Roman"/>
          <w:b/>
          <w:color w:val="000000" w:themeColor="text1"/>
          <w:sz w:val="24"/>
          <w:szCs w:val="24"/>
        </w:rPr>
        <w:t>Nota/</w:t>
      </w:r>
      <w:r>
        <w:rPr>
          <w:rFonts w:ascii="Times New Roman" w:hAnsi="Times New Roman"/>
          <w:color w:val="000000" w:themeColor="text1"/>
          <w:sz w:val="24"/>
          <w:szCs w:val="24"/>
        </w:rPr>
        <w:t xml:space="preserve"> </w:t>
      </w:r>
      <w:r w:rsidRPr="00422B8D">
        <w:rPr>
          <w:rFonts w:ascii="Times New Roman" w:hAnsi="Times New Roman"/>
          <w:color w:val="000000" w:themeColor="text1"/>
          <w:sz w:val="24"/>
          <w:szCs w:val="24"/>
        </w:rPr>
        <w:t xml:space="preserve">Se anexa </w:t>
      </w:r>
      <w:r>
        <w:rPr>
          <w:rFonts w:ascii="Times New Roman" w:hAnsi="Times New Roman"/>
          <w:color w:val="000000" w:themeColor="text1"/>
          <w:sz w:val="24"/>
          <w:szCs w:val="24"/>
        </w:rPr>
        <w:t xml:space="preserve">los trípticos entregados en la charla de cinco minutos y </w:t>
      </w:r>
      <w:r w:rsidRPr="00422B8D">
        <w:rPr>
          <w:rFonts w:ascii="Times New Roman" w:hAnsi="Times New Roman"/>
          <w:color w:val="000000" w:themeColor="text1"/>
          <w:sz w:val="24"/>
          <w:szCs w:val="24"/>
        </w:rPr>
        <w:t xml:space="preserve">el Registro de Asistencia. </w:t>
      </w:r>
    </w:p>
    <w:p w:rsidR="00E74921" w:rsidRDefault="00E74921" w:rsidP="00E74921">
      <w:pPr>
        <w:pStyle w:val="Prrafodelista"/>
        <w:spacing w:line="240" w:lineRule="auto"/>
        <w:ind w:left="-426"/>
        <w:jc w:val="both"/>
        <w:rPr>
          <w:rFonts w:ascii="Times New Roman" w:hAnsi="Times New Roman"/>
          <w:color w:val="000000" w:themeColor="text1"/>
          <w:sz w:val="24"/>
          <w:szCs w:val="24"/>
        </w:rPr>
      </w:pPr>
    </w:p>
    <w:p w:rsidR="00E74921" w:rsidRPr="00422B8D" w:rsidRDefault="00E74921" w:rsidP="00E74921">
      <w:pPr>
        <w:pStyle w:val="Prrafodelista"/>
        <w:spacing w:line="240" w:lineRule="auto"/>
        <w:ind w:left="-426"/>
        <w:jc w:val="both"/>
        <w:rPr>
          <w:rFonts w:ascii="Times New Roman" w:hAnsi="Times New Roman"/>
          <w:color w:val="000000" w:themeColor="text1"/>
          <w:sz w:val="24"/>
          <w:szCs w:val="24"/>
        </w:rPr>
      </w:pPr>
    </w:p>
    <w:p w:rsidR="00E74921" w:rsidRDefault="00E74921" w:rsidP="00E74921">
      <w:pPr>
        <w:pStyle w:val="Prrafodelista"/>
        <w:spacing w:line="240" w:lineRule="auto"/>
        <w:ind w:left="-426"/>
        <w:jc w:val="both"/>
        <w:rPr>
          <w:rFonts w:ascii="Times New Roman" w:hAnsi="Times New Roman"/>
          <w:color w:val="000000" w:themeColor="text1"/>
          <w:sz w:val="24"/>
          <w:szCs w:val="24"/>
        </w:rPr>
      </w:pPr>
      <w:r w:rsidRPr="00422B8D">
        <w:rPr>
          <w:rFonts w:ascii="Times New Roman" w:hAnsi="Times New Roman"/>
          <w:color w:val="000000" w:themeColor="text1"/>
          <w:sz w:val="24"/>
          <w:szCs w:val="24"/>
        </w:rPr>
        <w:t>Particular que pongo en su conocimiento para los fines pertinentes.</w:t>
      </w:r>
    </w:p>
    <w:p w:rsidR="00E74921" w:rsidRDefault="00E74921" w:rsidP="00E74921">
      <w:pPr>
        <w:pStyle w:val="Prrafodelista"/>
        <w:spacing w:line="240" w:lineRule="auto"/>
        <w:ind w:left="-426"/>
        <w:jc w:val="both"/>
        <w:rPr>
          <w:rFonts w:ascii="Times New Roman" w:hAnsi="Times New Roman"/>
          <w:color w:val="000000" w:themeColor="text1"/>
          <w:sz w:val="24"/>
          <w:szCs w:val="24"/>
        </w:rPr>
      </w:pPr>
    </w:p>
    <w:p w:rsidR="00E74921" w:rsidRDefault="00E74921" w:rsidP="00E74921">
      <w:pPr>
        <w:pStyle w:val="Prrafodelista"/>
        <w:spacing w:line="240" w:lineRule="auto"/>
        <w:ind w:left="-426"/>
        <w:jc w:val="both"/>
        <w:rPr>
          <w:rFonts w:ascii="Times New Roman" w:hAnsi="Times New Roman"/>
          <w:color w:val="000000" w:themeColor="text1"/>
          <w:sz w:val="24"/>
          <w:szCs w:val="24"/>
        </w:rPr>
      </w:pPr>
    </w:p>
    <w:p w:rsidR="00E74921" w:rsidRDefault="00E74921" w:rsidP="00E74921">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Atentamente,</w:t>
      </w:r>
    </w:p>
    <w:p w:rsidR="00E74921" w:rsidRDefault="00E74921" w:rsidP="00E74921">
      <w:pPr>
        <w:pStyle w:val="Prrafodelista"/>
        <w:spacing w:line="240" w:lineRule="auto"/>
        <w:ind w:left="-426"/>
        <w:jc w:val="both"/>
        <w:rPr>
          <w:rFonts w:ascii="Times New Roman" w:hAnsi="Times New Roman"/>
          <w:noProof/>
          <w:color w:val="000000" w:themeColor="text1"/>
          <w:sz w:val="24"/>
          <w:szCs w:val="24"/>
        </w:rPr>
      </w:pPr>
    </w:p>
    <w:p w:rsidR="00E74921" w:rsidRDefault="00E74921" w:rsidP="00E74921">
      <w:pPr>
        <w:pStyle w:val="Prrafodelista"/>
        <w:spacing w:line="240" w:lineRule="auto"/>
        <w:ind w:left="-426"/>
        <w:jc w:val="both"/>
        <w:rPr>
          <w:rFonts w:ascii="Times New Roman" w:hAnsi="Times New Roman"/>
          <w:noProof/>
          <w:color w:val="000000" w:themeColor="text1"/>
          <w:sz w:val="24"/>
          <w:szCs w:val="24"/>
        </w:rPr>
      </w:pPr>
    </w:p>
    <w:p w:rsidR="00E74921" w:rsidRDefault="00E74921" w:rsidP="00E74921">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Ing. MSc. Gladys Molina Romero</w:t>
      </w:r>
    </w:p>
    <w:p w:rsidR="00E74921" w:rsidRDefault="00E74921" w:rsidP="00617D00">
      <w:pPr>
        <w:pStyle w:val="Prrafodelista"/>
        <w:spacing w:line="240" w:lineRule="auto"/>
        <w:ind w:left="-426"/>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t xml:space="preserve">ANALISTA DE SEGURIDAD Y SALUD OCUPACIONAL </w:t>
      </w:r>
    </w:p>
    <w:p w:rsidR="00850705" w:rsidRPr="005C68BE" w:rsidRDefault="00850705" w:rsidP="00850705">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lastRenderedPageBreak/>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850705" w:rsidRPr="005C68BE" w:rsidRDefault="00850705" w:rsidP="00850705">
      <w:pPr>
        <w:pStyle w:val="Sinespaciado"/>
        <w:pBdr>
          <w:bottom w:val="single" w:sz="4" w:space="1" w:color="auto"/>
        </w:pBdr>
        <w:ind w:left="-426" w:firstLine="426"/>
        <w:rPr>
          <w:rFonts w:ascii="Times New Roman" w:hAnsi="Times New Roman"/>
          <w:color w:val="000000" w:themeColor="text1"/>
          <w:sz w:val="24"/>
          <w:szCs w:val="24"/>
        </w:rPr>
      </w:pPr>
    </w:p>
    <w:p w:rsidR="00850705" w:rsidRPr="005C68BE" w:rsidRDefault="00850705" w:rsidP="00850705">
      <w:pPr>
        <w:pStyle w:val="Sinespaciado"/>
        <w:ind w:left="-426" w:firstLine="426"/>
        <w:rPr>
          <w:rFonts w:ascii="Times New Roman" w:hAnsi="Times New Roman"/>
          <w:color w:val="000000" w:themeColor="text1"/>
          <w:sz w:val="24"/>
          <w:szCs w:val="24"/>
        </w:rPr>
      </w:pPr>
    </w:p>
    <w:p w:rsidR="00850705" w:rsidRDefault="00850705" w:rsidP="00850705">
      <w:pPr>
        <w:pStyle w:val="Sinespaciado"/>
        <w:rPr>
          <w:rFonts w:ascii="Times New Roman" w:hAnsi="Times New Roman"/>
          <w:color w:val="000000"/>
          <w:sz w:val="28"/>
          <w:szCs w:val="28"/>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w:t>
      </w:r>
      <w:r>
        <w:rPr>
          <w:rFonts w:ascii="Times New Roman" w:hAnsi="Times New Roman"/>
          <w:color w:val="000000"/>
          <w:sz w:val="28"/>
          <w:szCs w:val="28"/>
        </w:rPr>
        <w:t xml:space="preserve">Ing. Susana Valencia </w:t>
      </w:r>
      <w:r w:rsidRPr="003A1E17">
        <w:rPr>
          <w:rFonts w:ascii="Times New Roman" w:hAnsi="Times New Roman"/>
          <w:color w:val="000000"/>
          <w:sz w:val="28"/>
          <w:szCs w:val="28"/>
        </w:rPr>
        <w:t xml:space="preserve"> </w:t>
      </w:r>
    </w:p>
    <w:p w:rsidR="00850705" w:rsidRDefault="00850705" w:rsidP="00850705">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r>
        <w:rPr>
          <w:rFonts w:ascii="Times New Roman" w:hAnsi="Times New Roman"/>
          <w:b/>
          <w:color w:val="000000" w:themeColor="text1"/>
          <w:sz w:val="24"/>
          <w:szCs w:val="24"/>
        </w:rPr>
        <w:t xml:space="preserve">DIRECTORA </w:t>
      </w:r>
      <w:r w:rsidRPr="005C68BE">
        <w:rPr>
          <w:rFonts w:ascii="Times New Roman" w:hAnsi="Times New Roman"/>
          <w:b/>
          <w:color w:val="000000" w:themeColor="text1"/>
          <w:sz w:val="24"/>
          <w:szCs w:val="24"/>
        </w:rPr>
        <w:t xml:space="preserve">DE TALENTO HUMANO </w:t>
      </w:r>
      <w:r>
        <w:rPr>
          <w:rFonts w:ascii="Times New Roman" w:hAnsi="Times New Roman"/>
          <w:b/>
          <w:color w:val="000000" w:themeColor="text1"/>
          <w:sz w:val="24"/>
          <w:szCs w:val="24"/>
        </w:rPr>
        <w:t>(E)</w:t>
      </w:r>
      <w:r w:rsidRPr="005C68BE">
        <w:rPr>
          <w:rFonts w:ascii="Times New Roman" w:hAnsi="Times New Roman"/>
          <w:b/>
          <w:color w:val="000000" w:themeColor="text1"/>
          <w:sz w:val="24"/>
          <w:szCs w:val="24"/>
        </w:rPr>
        <w:t xml:space="preserve"> </w:t>
      </w:r>
      <w:r w:rsidRPr="005C68BE">
        <w:rPr>
          <w:rFonts w:ascii="Times New Roman" w:hAnsi="Times New Roman"/>
          <w:color w:val="000000" w:themeColor="text1"/>
          <w:sz w:val="24"/>
          <w:szCs w:val="24"/>
        </w:rPr>
        <w:t xml:space="preserve">    </w:t>
      </w:r>
    </w:p>
    <w:p w:rsidR="00850705" w:rsidRPr="005C68BE" w:rsidRDefault="00850705" w:rsidP="00850705">
      <w:pPr>
        <w:pStyle w:val="Sinespaciado"/>
        <w:ind w:left="-426" w:firstLine="426"/>
        <w:rPr>
          <w:rFonts w:ascii="Times New Roman" w:hAnsi="Times New Roman"/>
          <w:color w:val="000000" w:themeColor="text1"/>
          <w:sz w:val="24"/>
          <w:szCs w:val="24"/>
        </w:rPr>
      </w:pPr>
    </w:p>
    <w:p w:rsidR="00850705" w:rsidRPr="005C68BE" w:rsidRDefault="00850705" w:rsidP="00850705">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850705" w:rsidRDefault="00850705" w:rsidP="00850705">
      <w:pPr>
        <w:pStyle w:val="Sinespaciado"/>
        <w:ind w:left="-426" w:firstLine="426"/>
        <w:rPr>
          <w:rFonts w:ascii="Times New Roman" w:hAnsi="Times New Roman"/>
          <w:color w:val="000000" w:themeColor="text1"/>
          <w:sz w:val="24"/>
          <w:szCs w:val="24"/>
        </w:rPr>
      </w:pPr>
    </w:p>
    <w:p w:rsidR="00850705" w:rsidRPr="00D00FB0" w:rsidRDefault="00850705" w:rsidP="00850705">
      <w:pPr>
        <w:pStyle w:val="Sinespaciado"/>
        <w:ind w:left="-426" w:firstLine="426"/>
        <w:rPr>
          <w:rFonts w:ascii="Times New Roman" w:hAnsi="Times New Roman"/>
          <w:sz w:val="24"/>
          <w:szCs w:val="24"/>
        </w:rPr>
      </w:pPr>
      <w:r w:rsidRPr="001A4903">
        <w:rPr>
          <w:rFonts w:ascii="Times New Roman" w:hAnsi="Times New Roman"/>
          <w:sz w:val="24"/>
          <w:szCs w:val="24"/>
        </w:rPr>
        <w:t>Fecha:</w:t>
      </w:r>
      <w:r w:rsidRPr="001A4903">
        <w:rPr>
          <w:rFonts w:ascii="Times New Roman" w:hAnsi="Times New Roman"/>
          <w:sz w:val="24"/>
          <w:szCs w:val="24"/>
        </w:rPr>
        <w:tab/>
      </w:r>
      <w:r w:rsidRPr="001A4903">
        <w:rPr>
          <w:rFonts w:ascii="Times New Roman" w:hAnsi="Times New Roman"/>
          <w:sz w:val="24"/>
          <w:szCs w:val="24"/>
        </w:rPr>
        <w:tab/>
        <w:t xml:space="preserve">    </w:t>
      </w:r>
      <w:r>
        <w:rPr>
          <w:rFonts w:ascii="Times New Roman" w:hAnsi="Times New Roman"/>
          <w:sz w:val="24"/>
          <w:szCs w:val="24"/>
        </w:rPr>
        <w:t>14 de Febrero de 2017</w:t>
      </w:r>
    </w:p>
    <w:p w:rsidR="00850705" w:rsidRPr="00D00FB0" w:rsidRDefault="00850705" w:rsidP="00850705">
      <w:pPr>
        <w:pStyle w:val="Sinespaciado"/>
        <w:ind w:left="-426" w:right="-398" w:firstLine="426"/>
        <w:rPr>
          <w:rFonts w:ascii="Times New Roman" w:hAnsi="Times New Roman"/>
          <w:b/>
          <w:color w:val="FF0000"/>
          <w:sz w:val="24"/>
          <w:szCs w:val="24"/>
        </w:rPr>
      </w:pPr>
    </w:p>
    <w:p w:rsidR="00850705" w:rsidRPr="005C68BE" w:rsidRDefault="00850705" w:rsidP="00850705">
      <w:pPr>
        <w:pStyle w:val="Sinespaciado"/>
        <w:ind w:left="708" w:right="-398" w:hanging="708"/>
        <w:rPr>
          <w:rFonts w:ascii="Times New Roman" w:hAnsi="Times New Roman"/>
          <w:color w:val="000000" w:themeColor="text1"/>
          <w:sz w:val="24"/>
          <w:szCs w:val="24"/>
        </w:rPr>
      </w:pPr>
      <w:r w:rsidRPr="00D00FB0">
        <w:rPr>
          <w:rFonts w:ascii="Times New Roman" w:hAnsi="Times New Roman"/>
          <w:color w:val="000000" w:themeColor="text1"/>
          <w:sz w:val="24"/>
          <w:szCs w:val="24"/>
        </w:rPr>
        <w:t>Número:</w:t>
      </w:r>
      <w:r w:rsidRPr="00D00FB0">
        <w:rPr>
          <w:rFonts w:ascii="Times New Roman" w:hAnsi="Times New Roman"/>
          <w:color w:val="000000" w:themeColor="text1"/>
          <w:sz w:val="24"/>
          <w:szCs w:val="24"/>
        </w:rPr>
        <w:tab/>
        <w:t xml:space="preserve">     </w:t>
      </w:r>
      <w:r w:rsidRPr="00E727A5">
        <w:rPr>
          <w:rFonts w:ascii="Times New Roman" w:hAnsi="Times New Roman"/>
          <w:b/>
          <w:color w:val="000000" w:themeColor="text1"/>
          <w:sz w:val="24"/>
          <w:szCs w:val="24"/>
        </w:rPr>
        <w:t xml:space="preserve">SSO - </w:t>
      </w:r>
      <w:r>
        <w:rPr>
          <w:rFonts w:ascii="Times New Roman" w:hAnsi="Times New Roman"/>
          <w:b/>
          <w:color w:val="000000" w:themeColor="text1"/>
          <w:sz w:val="24"/>
          <w:szCs w:val="24"/>
        </w:rPr>
        <w:t>12</w:t>
      </w:r>
    </w:p>
    <w:p w:rsidR="00850705" w:rsidRPr="005C68BE" w:rsidRDefault="00850705" w:rsidP="00850705">
      <w:pPr>
        <w:pStyle w:val="Sinespaciado"/>
        <w:pBdr>
          <w:bottom w:val="single" w:sz="4" w:space="0" w:color="auto"/>
        </w:pBdr>
        <w:ind w:left="-426" w:firstLine="426"/>
        <w:rPr>
          <w:rFonts w:ascii="Times New Roman" w:hAnsi="Times New Roman"/>
          <w:color w:val="000000" w:themeColor="text1"/>
          <w:sz w:val="24"/>
          <w:szCs w:val="24"/>
        </w:rPr>
      </w:pPr>
    </w:p>
    <w:p w:rsidR="00850705" w:rsidRDefault="00850705" w:rsidP="00850705">
      <w:pPr>
        <w:shd w:val="clear" w:color="auto" w:fill="FDE9D9" w:themeFill="accent6" w:themeFillTint="33"/>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 INTRODUCCIÒN </w:t>
      </w:r>
    </w:p>
    <w:p w:rsidR="00850705" w:rsidRDefault="00850705" w:rsidP="00850705">
      <w:pPr>
        <w:spacing w:line="240" w:lineRule="auto"/>
        <w:jc w:val="both"/>
        <w:rPr>
          <w:rFonts w:ascii="Times New Roman" w:eastAsia="Calibri" w:hAnsi="Times New Roman" w:cs="Times New Roman"/>
          <w:b/>
          <w:sz w:val="24"/>
          <w:szCs w:val="24"/>
          <w:lang w:val="es-ES_tradnl"/>
        </w:rPr>
      </w:pPr>
      <w:r>
        <w:rPr>
          <w:rFonts w:ascii="Times New Roman" w:eastAsia="Calibri" w:hAnsi="Times New Roman" w:cs="Times New Roman"/>
          <w:sz w:val="24"/>
          <w:szCs w:val="24"/>
          <w:lang w:val="es-ES_tradnl"/>
        </w:rPr>
        <w:t xml:space="preserve">El presente Informe Técnico de Seguridad y Salud Ocupacional, tiene como finalidad de informar a usted que el día de hoy martes 14 de febrero del 2017, se procedió a verificar los botiquines y los insumos de primeros auxilios a los conductores de vehículos livianos. </w:t>
      </w:r>
    </w:p>
    <w:p w:rsidR="00850705" w:rsidRDefault="00850705" w:rsidP="00850705">
      <w:pPr>
        <w:spacing w:after="0" w:line="240" w:lineRule="auto"/>
        <w:jc w:val="both"/>
        <w:rPr>
          <w:rFonts w:ascii="Times New Roman" w:eastAsia="Times New Roman" w:hAnsi="Times New Roman" w:cs="Times New Roman"/>
          <w:sz w:val="24"/>
          <w:szCs w:val="24"/>
        </w:rPr>
      </w:pPr>
      <w:r w:rsidRPr="00F36F4F">
        <w:rPr>
          <w:rFonts w:ascii="Times New Roman" w:eastAsia="Times New Roman" w:hAnsi="Times New Roman" w:cs="Times New Roman"/>
          <w:sz w:val="24"/>
          <w:szCs w:val="24"/>
        </w:rPr>
        <w:t>El botiquín de primeros auxilios, es un recurso</w:t>
      </w:r>
      <w:r w:rsidRPr="00AB1DA8">
        <w:rPr>
          <w:rFonts w:ascii="Times New Roman" w:eastAsia="Times New Roman" w:hAnsi="Times New Roman" w:cs="Times New Roman"/>
          <w:sz w:val="24"/>
          <w:szCs w:val="24"/>
        </w:rPr>
        <w:t xml:space="preserve"> </w:t>
      </w:r>
      <w:r w:rsidRPr="00F36F4F">
        <w:rPr>
          <w:rFonts w:ascii="Times New Roman" w:eastAsia="Times New Roman" w:hAnsi="Times New Roman" w:cs="Times New Roman"/>
          <w:sz w:val="24"/>
          <w:szCs w:val="24"/>
        </w:rPr>
        <w:t>básico para personas que tengan</w:t>
      </w:r>
      <w:r w:rsidRPr="00AB1DA8">
        <w:rPr>
          <w:rFonts w:ascii="Times New Roman" w:eastAsia="Times New Roman" w:hAnsi="Times New Roman" w:cs="Times New Roman"/>
          <w:sz w:val="24"/>
          <w:szCs w:val="24"/>
        </w:rPr>
        <w:t xml:space="preserve"> </w:t>
      </w:r>
      <w:r w:rsidRPr="00F36F4F">
        <w:rPr>
          <w:rFonts w:ascii="Times New Roman" w:eastAsia="Times New Roman" w:hAnsi="Times New Roman" w:cs="Times New Roman"/>
          <w:sz w:val="24"/>
          <w:szCs w:val="24"/>
        </w:rPr>
        <w:t>necesidad de prestar una primera ayuda en casos de emergencia.</w:t>
      </w:r>
      <w:r w:rsidRPr="00AB1DA8">
        <w:rPr>
          <w:rFonts w:ascii="Times New Roman" w:eastAsia="Times New Roman" w:hAnsi="Times New Roman" w:cs="Times New Roman"/>
          <w:sz w:val="24"/>
          <w:szCs w:val="24"/>
        </w:rPr>
        <w:t xml:space="preserve"> </w:t>
      </w:r>
      <w:r w:rsidRPr="00F36F4F">
        <w:rPr>
          <w:rFonts w:ascii="Times New Roman" w:eastAsia="Times New Roman" w:hAnsi="Times New Roman" w:cs="Times New Roman"/>
          <w:sz w:val="24"/>
          <w:szCs w:val="24"/>
        </w:rPr>
        <w:t>En él se deben mantener los elementos indispensables para ayudar a</w:t>
      </w:r>
      <w:r w:rsidRPr="00AB1DA8">
        <w:rPr>
          <w:rFonts w:ascii="Times New Roman" w:eastAsia="Times New Roman" w:hAnsi="Times New Roman" w:cs="Times New Roman"/>
          <w:sz w:val="24"/>
          <w:szCs w:val="24"/>
        </w:rPr>
        <w:t xml:space="preserve"> </w:t>
      </w:r>
      <w:r w:rsidRPr="00F36F4F">
        <w:rPr>
          <w:rFonts w:ascii="Times New Roman" w:eastAsia="Times New Roman" w:hAnsi="Times New Roman" w:cs="Times New Roman"/>
          <w:sz w:val="24"/>
          <w:szCs w:val="24"/>
        </w:rPr>
        <w:t xml:space="preserve">la </w:t>
      </w:r>
      <w:r w:rsidRPr="00AB1DA8">
        <w:rPr>
          <w:rFonts w:ascii="Times New Roman" w:eastAsia="Times New Roman" w:hAnsi="Times New Roman" w:cs="Times New Roman"/>
          <w:sz w:val="24"/>
          <w:szCs w:val="24"/>
        </w:rPr>
        <w:t>e</w:t>
      </w:r>
      <w:r w:rsidRPr="00F36F4F">
        <w:rPr>
          <w:rFonts w:ascii="Times New Roman" w:eastAsia="Times New Roman" w:hAnsi="Times New Roman" w:cs="Times New Roman"/>
          <w:sz w:val="24"/>
          <w:szCs w:val="24"/>
        </w:rPr>
        <w:t>stabilización de víctimas de accidentes, antes de que se les preste la atención médica</w:t>
      </w:r>
      <w:r w:rsidRPr="00AB1DA8">
        <w:rPr>
          <w:rFonts w:ascii="Times New Roman" w:eastAsia="Times New Roman" w:hAnsi="Times New Roman" w:cs="Times New Roman"/>
          <w:sz w:val="24"/>
          <w:szCs w:val="24"/>
        </w:rPr>
        <w:t xml:space="preserve"> </w:t>
      </w:r>
      <w:r w:rsidRPr="00F36F4F">
        <w:rPr>
          <w:rFonts w:ascii="Times New Roman" w:eastAsia="Times New Roman" w:hAnsi="Times New Roman" w:cs="Times New Roman"/>
          <w:sz w:val="24"/>
          <w:szCs w:val="24"/>
        </w:rPr>
        <w:t>definitiva que requieran</w:t>
      </w:r>
      <w:r w:rsidRPr="00AB1DA8">
        <w:rPr>
          <w:rFonts w:ascii="Times New Roman" w:eastAsia="Times New Roman" w:hAnsi="Times New Roman" w:cs="Times New Roman"/>
          <w:sz w:val="24"/>
          <w:szCs w:val="24"/>
        </w:rPr>
        <w:t>.</w:t>
      </w:r>
    </w:p>
    <w:p w:rsidR="00850705" w:rsidRPr="000D66F8" w:rsidRDefault="00850705" w:rsidP="00850705">
      <w:pPr>
        <w:spacing w:line="240" w:lineRule="auto"/>
        <w:jc w:val="both"/>
        <w:rPr>
          <w:rFonts w:ascii="Times New Roman" w:eastAsia="Calibri" w:hAnsi="Times New Roman" w:cs="Times New Roman"/>
          <w:b/>
          <w:sz w:val="24"/>
          <w:szCs w:val="24"/>
        </w:rPr>
      </w:pPr>
    </w:p>
    <w:p w:rsidR="00850705" w:rsidRDefault="00850705" w:rsidP="00850705">
      <w:pPr>
        <w:shd w:val="clear" w:color="auto" w:fill="FDE9D9" w:themeFill="accent6" w:themeFillTint="33"/>
        <w:spacing w:line="240" w:lineRule="auto"/>
        <w:rPr>
          <w:rFonts w:ascii="Times New Roman" w:hAnsi="Times New Roman"/>
          <w:b/>
          <w:sz w:val="24"/>
          <w:szCs w:val="24"/>
          <w:lang w:val="es-ES_tradnl"/>
        </w:rPr>
      </w:pPr>
      <w:r w:rsidRPr="00BF434F">
        <w:rPr>
          <w:rFonts w:ascii="Times New Roman" w:hAnsi="Times New Roman"/>
          <w:b/>
          <w:sz w:val="24"/>
          <w:szCs w:val="24"/>
          <w:lang w:val="es-ES_tradnl"/>
        </w:rPr>
        <w:t xml:space="preserve">II. </w:t>
      </w:r>
      <w:r>
        <w:rPr>
          <w:rFonts w:ascii="Times New Roman" w:hAnsi="Times New Roman"/>
          <w:b/>
          <w:sz w:val="24"/>
          <w:szCs w:val="24"/>
          <w:lang w:val="es-ES_tradnl"/>
        </w:rPr>
        <w:t xml:space="preserve">ACTIVIDAD   </w:t>
      </w:r>
    </w:p>
    <w:p w:rsidR="00850705" w:rsidRDefault="00850705" w:rsidP="00850705">
      <w:pPr>
        <w:jc w:val="center"/>
        <w:rPr>
          <w:rFonts w:ascii="Times New Roman" w:hAnsi="Times New Roman" w:cs="Times New Roman"/>
          <w:b/>
        </w:rPr>
      </w:pPr>
      <w:r>
        <w:rPr>
          <w:rFonts w:ascii="Times New Roman" w:hAnsi="Times New Roman" w:cs="Times New Roman"/>
          <w:b/>
        </w:rPr>
        <w:t xml:space="preserve">VERIFICACIÓN DE BOTIQUINES E INSUMOS DE PRIMEROS AUXILIOS </w:t>
      </w:r>
    </w:p>
    <w:p w:rsidR="00850705" w:rsidRDefault="00850705" w:rsidP="00850705">
      <w:pPr>
        <w:jc w:val="center"/>
        <w:rPr>
          <w:rFonts w:ascii="Times New Roman" w:hAnsi="Times New Roman" w:cs="Times New Roman"/>
          <w:b/>
        </w:rPr>
      </w:pPr>
      <w:r w:rsidRPr="000D66F8">
        <w:rPr>
          <w:rFonts w:ascii="Times New Roman" w:hAnsi="Times New Roman" w:cs="Times New Roman"/>
          <w:b/>
        </w:rPr>
        <w:t xml:space="preserve">CONDUCTORES VEHÍCULOS LIVIANOS </w:t>
      </w:r>
    </w:p>
    <w:p w:rsidR="00850705" w:rsidRPr="0037605C" w:rsidRDefault="00850705" w:rsidP="00850705">
      <w:pPr>
        <w:jc w:val="center"/>
        <w:rPr>
          <w:rFonts w:ascii="Times New Roman" w:hAnsi="Times New Roman" w:cs="Times New Roman"/>
        </w:rPr>
      </w:pPr>
      <w:r w:rsidRPr="00071E67">
        <w:rPr>
          <w:rFonts w:ascii="Calibri" w:eastAsia="Times New Roman" w:hAnsi="Calibri" w:cs="Times New Roman"/>
          <w:b/>
          <w:bCs/>
          <w:noProof/>
          <w:color w:val="FF0000"/>
          <w:lang w:val="es-ES" w:eastAsia="es-ES"/>
        </w:rPr>
        <w:drawing>
          <wp:anchor distT="0" distB="0" distL="114300" distR="114300" simplePos="0" relativeHeight="251726848" behindDoc="0" locked="0" layoutInCell="1" allowOverlap="1" wp14:anchorId="02ED9FF5" wp14:editId="711E3E56">
            <wp:simplePos x="0" y="0"/>
            <wp:positionH relativeFrom="column">
              <wp:posOffset>2815393</wp:posOffset>
            </wp:positionH>
            <wp:positionV relativeFrom="paragraph">
              <wp:posOffset>291539</wp:posOffset>
            </wp:positionV>
            <wp:extent cx="2082165" cy="2804160"/>
            <wp:effectExtent l="0" t="0" r="0" b="0"/>
            <wp:wrapNone/>
            <wp:docPr id="3157" name="Imagen 3157" descr="C:\Users\gmolina.GPTSACHILA\Downloads\20170214_082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GPTSACHILA\Downloads\20170214_082138.jp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082165" cy="28041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De manera aleatoria se procede a revisar los botiquines de primeros auxilios</w:t>
      </w:r>
    </w:p>
    <w:tbl>
      <w:tblPr>
        <w:tblW w:w="3964" w:type="dxa"/>
        <w:tblCellMar>
          <w:left w:w="70" w:type="dxa"/>
          <w:right w:w="70" w:type="dxa"/>
        </w:tblCellMar>
        <w:tblLook w:val="04A0" w:firstRow="1" w:lastRow="0" w:firstColumn="1" w:lastColumn="0" w:noHBand="0" w:noVBand="1"/>
      </w:tblPr>
      <w:tblGrid>
        <w:gridCol w:w="608"/>
        <w:gridCol w:w="2409"/>
        <w:gridCol w:w="448"/>
        <w:gridCol w:w="500"/>
      </w:tblGrid>
      <w:tr w:rsidR="00850705" w:rsidRPr="00E3547C" w:rsidTr="003373B3">
        <w:trPr>
          <w:trHeight w:val="300"/>
        </w:trPr>
        <w:tc>
          <w:tcPr>
            <w:tcW w:w="3964"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rsidR="00850705" w:rsidRDefault="00850705" w:rsidP="003373B3">
            <w:pPr>
              <w:spacing w:after="0" w:line="240" w:lineRule="auto"/>
              <w:rPr>
                <w:rFonts w:ascii="Calibri" w:eastAsia="Times New Roman" w:hAnsi="Calibri" w:cs="Times New Roman"/>
                <w:b/>
                <w:bCs/>
                <w:sz w:val="18"/>
                <w:szCs w:val="18"/>
                <w:lang w:val="es-ES" w:eastAsia="es-ES"/>
              </w:rPr>
            </w:pPr>
            <w:r>
              <w:rPr>
                <w:rFonts w:ascii="Calibri" w:eastAsia="Times New Roman" w:hAnsi="Calibri" w:cs="Times New Roman"/>
                <w:b/>
                <w:bCs/>
                <w:sz w:val="18"/>
                <w:szCs w:val="18"/>
                <w:lang w:val="es-ES" w:eastAsia="es-ES"/>
              </w:rPr>
              <w:t xml:space="preserve">Sr: </w:t>
            </w:r>
            <w:r w:rsidRPr="00071E67">
              <w:rPr>
                <w:rFonts w:ascii="Calibri" w:eastAsia="Times New Roman" w:hAnsi="Calibri" w:cs="Times New Roman"/>
                <w:bCs/>
                <w:sz w:val="18"/>
                <w:szCs w:val="18"/>
                <w:lang w:val="es-ES" w:eastAsia="es-ES"/>
              </w:rPr>
              <w:t>Raúl Acosta</w:t>
            </w:r>
            <w:r>
              <w:rPr>
                <w:rFonts w:ascii="Calibri" w:eastAsia="Times New Roman" w:hAnsi="Calibri" w:cs="Times New Roman"/>
                <w:b/>
                <w:bCs/>
                <w:sz w:val="18"/>
                <w:szCs w:val="18"/>
                <w:lang w:val="es-ES" w:eastAsia="es-ES"/>
              </w:rPr>
              <w:t xml:space="preserve"> </w:t>
            </w:r>
          </w:p>
          <w:p w:rsidR="00850705" w:rsidRPr="00E3547C" w:rsidRDefault="00850705" w:rsidP="003373B3">
            <w:pPr>
              <w:spacing w:after="0" w:line="240" w:lineRule="auto"/>
              <w:rPr>
                <w:rFonts w:ascii="Calibri" w:eastAsia="Times New Roman" w:hAnsi="Calibri" w:cs="Times New Roman"/>
                <w:b/>
                <w:bCs/>
                <w:sz w:val="18"/>
                <w:szCs w:val="18"/>
                <w:lang w:val="es-ES" w:eastAsia="es-ES"/>
              </w:rPr>
            </w:pPr>
            <w:r w:rsidRPr="00E3547C">
              <w:rPr>
                <w:rFonts w:ascii="Calibri" w:eastAsia="Times New Roman" w:hAnsi="Calibri" w:cs="Times New Roman"/>
                <w:b/>
                <w:bCs/>
                <w:sz w:val="18"/>
                <w:szCs w:val="18"/>
                <w:lang w:val="es-ES" w:eastAsia="es-ES"/>
              </w:rPr>
              <w:t xml:space="preserve">VEHÍCULO LIVIANO: </w:t>
            </w:r>
            <w:r w:rsidRPr="00AA1AE6">
              <w:rPr>
                <w:rFonts w:ascii="Calibri" w:eastAsia="Times New Roman" w:hAnsi="Calibri" w:cs="Times New Roman"/>
                <w:bCs/>
                <w:sz w:val="18"/>
                <w:szCs w:val="18"/>
                <w:lang w:val="es-ES" w:eastAsia="es-ES"/>
              </w:rPr>
              <w:t>11</w:t>
            </w:r>
            <w:r>
              <w:rPr>
                <w:rFonts w:ascii="Calibri" w:eastAsia="Times New Roman" w:hAnsi="Calibri" w:cs="Times New Roman"/>
                <w:bCs/>
                <w:sz w:val="18"/>
                <w:szCs w:val="18"/>
                <w:lang w:val="es-ES" w:eastAsia="es-ES"/>
              </w:rPr>
              <w:t>-</w:t>
            </w:r>
            <w:r w:rsidRPr="00AA1AE6">
              <w:rPr>
                <w:rFonts w:ascii="Calibri" w:eastAsia="Times New Roman" w:hAnsi="Calibri" w:cs="Times New Roman"/>
                <w:bCs/>
                <w:sz w:val="18"/>
                <w:szCs w:val="18"/>
                <w:lang w:val="es-ES" w:eastAsia="es-ES"/>
              </w:rPr>
              <w:t>009</w:t>
            </w:r>
          </w:p>
        </w:tc>
      </w:tr>
      <w:tr w:rsidR="00850705" w:rsidRPr="00E3547C" w:rsidTr="003373B3">
        <w:trPr>
          <w:trHeight w:val="300"/>
        </w:trPr>
        <w:tc>
          <w:tcPr>
            <w:tcW w:w="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E3547C" w:rsidRDefault="00850705" w:rsidP="003373B3">
            <w:pPr>
              <w:spacing w:after="0" w:line="240" w:lineRule="auto"/>
              <w:jc w:val="center"/>
              <w:rPr>
                <w:rFonts w:ascii="Calibri" w:eastAsia="Times New Roman" w:hAnsi="Calibri" w:cs="Times New Roman"/>
                <w:b/>
                <w:bCs/>
                <w:color w:val="FF0000"/>
                <w:lang w:val="es-ES" w:eastAsia="es-ES"/>
              </w:rPr>
            </w:pPr>
            <w:r w:rsidRPr="00E3547C">
              <w:rPr>
                <w:rFonts w:ascii="Calibri" w:eastAsia="Times New Roman" w:hAnsi="Calibri" w:cs="Times New Roman"/>
                <w:b/>
                <w:bCs/>
                <w:color w:val="FF0000"/>
                <w:lang w:val="es-ES" w:eastAsia="es-ES"/>
              </w:rPr>
              <w:t>ITEM</w:t>
            </w:r>
          </w:p>
        </w:tc>
        <w:tc>
          <w:tcPr>
            <w:tcW w:w="240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850705" w:rsidRPr="00E3547C"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E3547C">
              <w:rPr>
                <w:rFonts w:ascii="Calibri" w:eastAsia="Times New Roman" w:hAnsi="Calibri" w:cs="Times New Roman"/>
                <w:b/>
                <w:bCs/>
                <w:color w:val="FF0000"/>
                <w:sz w:val="18"/>
                <w:szCs w:val="18"/>
                <w:lang w:val="es-ES" w:eastAsia="es-ES"/>
              </w:rPr>
              <w:t xml:space="preserve">DETALLE </w:t>
            </w:r>
          </w:p>
        </w:tc>
        <w:tc>
          <w:tcPr>
            <w:tcW w:w="567" w:type="dxa"/>
            <w:tcBorders>
              <w:top w:val="single" w:sz="4" w:space="0" w:color="auto"/>
              <w:left w:val="nil"/>
              <w:bottom w:val="single" w:sz="4" w:space="0" w:color="auto"/>
              <w:right w:val="single" w:sz="4" w:space="0" w:color="auto"/>
            </w:tcBorders>
            <w:shd w:val="clear" w:color="auto" w:fill="F2F2F2" w:themeFill="background1" w:themeFillShade="F2"/>
          </w:tcPr>
          <w:p w:rsidR="00850705" w:rsidRPr="00E3547C" w:rsidRDefault="00850705" w:rsidP="003373B3">
            <w:pPr>
              <w:spacing w:after="0" w:line="240" w:lineRule="auto"/>
              <w:jc w:val="center"/>
              <w:rPr>
                <w:rFonts w:ascii="Calibri" w:eastAsia="Times New Roman" w:hAnsi="Calibri" w:cs="Times New Roman"/>
                <w:b/>
                <w:bCs/>
                <w:color w:val="FF0000"/>
                <w:sz w:val="18"/>
                <w:szCs w:val="18"/>
                <w:lang w:val="es-ES" w:eastAsia="es-ES"/>
              </w:rPr>
            </w:pPr>
            <w:r>
              <w:rPr>
                <w:rFonts w:ascii="Calibri" w:eastAsia="Times New Roman" w:hAnsi="Calibri" w:cs="Times New Roman"/>
                <w:b/>
                <w:bCs/>
                <w:color w:val="FF0000"/>
                <w:sz w:val="18"/>
                <w:szCs w:val="18"/>
                <w:lang w:val="es-ES" w:eastAsia="es-ES"/>
              </w:rPr>
              <w:t>SI</w:t>
            </w:r>
          </w:p>
        </w:tc>
        <w:tc>
          <w:tcPr>
            <w:tcW w:w="567" w:type="dxa"/>
            <w:tcBorders>
              <w:top w:val="single" w:sz="4" w:space="0" w:color="auto"/>
              <w:left w:val="nil"/>
              <w:bottom w:val="single" w:sz="4" w:space="0" w:color="auto"/>
              <w:right w:val="single" w:sz="4" w:space="0" w:color="auto"/>
            </w:tcBorders>
            <w:shd w:val="clear" w:color="auto" w:fill="F2F2F2" w:themeFill="background1" w:themeFillShade="F2"/>
          </w:tcPr>
          <w:p w:rsidR="00850705" w:rsidRPr="00E3547C" w:rsidRDefault="00850705" w:rsidP="003373B3">
            <w:pPr>
              <w:spacing w:after="0" w:line="240" w:lineRule="auto"/>
              <w:jc w:val="center"/>
              <w:rPr>
                <w:rFonts w:ascii="Calibri" w:eastAsia="Times New Roman" w:hAnsi="Calibri" w:cs="Times New Roman"/>
                <w:b/>
                <w:bCs/>
                <w:color w:val="FF0000"/>
                <w:sz w:val="18"/>
                <w:szCs w:val="18"/>
                <w:lang w:val="es-ES" w:eastAsia="es-ES"/>
              </w:rPr>
            </w:pPr>
            <w:r>
              <w:rPr>
                <w:rFonts w:ascii="Calibri" w:eastAsia="Times New Roman" w:hAnsi="Calibri" w:cs="Times New Roman"/>
                <w:b/>
                <w:bCs/>
                <w:color w:val="FF0000"/>
                <w:sz w:val="18"/>
                <w:szCs w:val="18"/>
                <w:lang w:val="es-ES" w:eastAsia="es-ES"/>
              </w:rPr>
              <w:t>NO</w:t>
            </w:r>
          </w:p>
        </w:tc>
      </w:tr>
      <w:tr w:rsidR="00850705" w:rsidRPr="00E3547C" w:rsidTr="003373B3">
        <w:trPr>
          <w:trHeight w:val="231"/>
        </w:trPr>
        <w:tc>
          <w:tcPr>
            <w:tcW w:w="42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1</w:t>
            </w:r>
          </w:p>
        </w:tc>
        <w:tc>
          <w:tcPr>
            <w:tcW w:w="2409" w:type="dxa"/>
            <w:tcBorders>
              <w:top w:val="nil"/>
              <w:left w:val="nil"/>
              <w:bottom w:val="single" w:sz="4" w:space="0" w:color="auto"/>
              <w:right w:val="single" w:sz="4" w:space="0" w:color="auto"/>
            </w:tcBorders>
            <w:shd w:val="clear" w:color="auto" w:fill="auto"/>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 xml:space="preserve">GUANTES QUIRURGICOS </w:t>
            </w:r>
          </w:p>
        </w:tc>
        <w:tc>
          <w:tcPr>
            <w:tcW w:w="567"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c>
          <w:tcPr>
            <w:tcW w:w="567"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r>
      <w:tr w:rsidR="00850705" w:rsidRPr="00E3547C" w:rsidTr="003373B3">
        <w:trPr>
          <w:trHeight w:val="93"/>
        </w:trPr>
        <w:tc>
          <w:tcPr>
            <w:tcW w:w="42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 xml:space="preserve"> 2</w:t>
            </w:r>
          </w:p>
        </w:tc>
        <w:tc>
          <w:tcPr>
            <w:tcW w:w="2409" w:type="dxa"/>
            <w:tcBorders>
              <w:top w:val="nil"/>
              <w:left w:val="nil"/>
              <w:bottom w:val="single" w:sz="4" w:space="0" w:color="auto"/>
              <w:right w:val="single" w:sz="4" w:space="0" w:color="auto"/>
            </w:tcBorders>
            <w:shd w:val="clear" w:color="auto" w:fill="auto"/>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 xml:space="preserve">VENDA DE GASA </w:t>
            </w:r>
          </w:p>
        </w:tc>
        <w:tc>
          <w:tcPr>
            <w:tcW w:w="567"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c>
          <w:tcPr>
            <w:tcW w:w="567"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r>
      <w:tr w:rsidR="00850705" w:rsidRPr="00E3547C" w:rsidTr="003373B3">
        <w:trPr>
          <w:trHeight w:val="240"/>
        </w:trPr>
        <w:tc>
          <w:tcPr>
            <w:tcW w:w="42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3</w:t>
            </w:r>
          </w:p>
        </w:tc>
        <w:tc>
          <w:tcPr>
            <w:tcW w:w="2409" w:type="dxa"/>
            <w:tcBorders>
              <w:top w:val="nil"/>
              <w:left w:val="nil"/>
              <w:bottom w:val="single" w:sz="4" w:space="0" w:color="auto"/>
              <w:right w:val="single" w:sz="4" w:space="0" w:color="auto"/>
            </w:tcBorders>
            <w:shd w:val="clear" w:color="auto" w:fill="auto"/>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 xml:space="preserve">ALGODÒN ABSORBENTE </w:t>
            </w:r>
          </w:p>
        </w:tc>
        <w:tc>
          <w:tcPr>
            <w:tcW w:w="567"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c>
          <w:tcPr>
            <w:tcW w:w="567"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r>
      <w:tr w:rsidR="00850705" w:rsidRPr="00E3547C" w:rsidTr="003373B3">
        <w:trPr>
          <w:trHeight w:val="101"/>
        </w:trPr>
        <w:tc>
          <w:tcPr>
            <w:tcW w:w="42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4</w:t>
            </w:r>
          </w:p>
        </w:tc>
        <w:tc>
          <w:tcPr>
            <w:tcW w:w="2409" w:type="dxa"/>
            <w:tcBorders>
              <w:top w:val="nil"/>
              <w:left w:val="nil"/>
              <w:bottom w:val="single" w:sz="4" w:space="0" w:color="auto"/>
              <w:right w:val="single" w:sz="4" w:space="0" w:color="auto"/>
            </w:tcBorders>
            <w:shd w:val="clear" w:color="auto" w:fill="auto"/>
            <w:noWrap/>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 xml:space="preserve">GASAS </w:t>
            </w:r>
          </w:p>
        </w:tc>
        <w:tc>
          <w:tcPr>
            <w:tcW w:w="567"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c>
          <w:tcPr>
            <w:tcW w:w="567"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r>
      <w:tr w:rsidR="00850705" w:rsidRPr="00E3547C" w:rsidTr="003373B3">
        <w:trPr>
          <w:trHeight w:val="106"/>
        </w:trPr>
        <w:tc>
          <w:tcPr>
            <w:tcW w:w="42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5</w:t>
            </w:r>
          </w:p>
        </w:tc>
        <w:tc>
          <w:tcPr>
            <w:tcW w:w="2409" w:type="dxa"/>
            <w:tcBorders>
              <w:top w:val="nil"/>
              <w:left w:val="nil"/>
              <w:bottom w:val="single" w:sz="4" w:space="0" w:color="auto"/>
              <w:right w:val="single" w:sz="4" w:space="0" w:color="auto"/>
            </w:tcBorders>
            <w:shd w:val="clear" w:color="auto" w:fill="auto"/>
            <w:noWrap/>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 xml:space="preserve">CURITAS </w:t>
            </w:r>
          </w:p>
        </w:tc>
        <w:tc>
          <w:tcPr>
            <w:tcW w:w="567"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c>
          <w:tcPr>
            <w:tcW w:w="567"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r>
      <w:tr w:rsidR="00850705" w:rsidRPr="00E3547C" w:rsidTr="003373B3">
        <w:trPr>
          <w:trHeight w:val="251"/>
        </w:trPr>
        <w:tc>
          <w:tcPr>
            <w:tcW w:w="42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6</w:t>
            </w:r>
          </w:p>
        </w:tc>
        <w:tc>
          <w:tcPr>
            <w:tcW w:w="2409" w:type="dxa"/>
            <w:tcBorders>
              <w:top w:val="nil"/>
              <w:left w:val="nil"/>
              <w:bottom w:val="single" w:sz="4" w:space="0" w:color="auto"/>
              <w:right w:val="single" w:sz="4" w:space="0" w:color="auto"/>
            </w:tcBorders>
            <w:shd w:val="clear" w:color="auto" w:fill="auto"/>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CINTA QUIRÙRGICA</w:t>
            </w:r>
          </w:p>
        </w:tc>
        <w:tc>
          <w:tcPr>
            <w:tcW w:w="567"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c>
          <w:tcPr>
            <w:tcW w:w="567"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r>
      <w:tr w:rsidR="00850705" w:rsidRPr="00E3547C" w:rsidTr="003373B3">
        <w:trPr>
          <w:trHeight w:val="256"/>
        </w:trPr>
        <w:tc>
          <w:tcPr>
            <w:tcW w:w="42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 xml:space="preserve"> 7</w:t>
            </w:r>
          </w:p>
        </w:tc>
        <w:tc>
          <w:tcPr>
            <w:tcW w:w="2409" w:type="dxa"/>
            <w:tcBorders>
              <w:top w:val="nil"/>
              <w:left w:val="nil"/>
              <w:bottom w:val="single" w:sz="4" w:space="0" w:color="auto"/>
              <w:right w:val="single" w:sz="4" w:space="0" w:color="auto"/>
            </w:tcBorders>
            <w:shd w:val="clear" w:color="auto" w:fill="auto"/>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 xml:space="preserve">TABLETAS PARACETAMOL </w:t>
            </w:r>
          </w:p>
        </w:tc>
        <w:tc>
          <w:tcPr>
            <w:tcW w:w="567"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c>
          <w:tcPr>
            <w:tcW w:w="567"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r>
      <w:tr w:rsidR="00850705" w:rsidRPr="00E3547C" w:rsidTr="003373B3">
        <w:trPr>
          <w:trHeight w:val="259"/>
        </w:trPr>
        <w:tc>
          <w:tcPr>
            <w:tcW w:w="421"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8</w:t>
            </w:r>
          </w:p>
        </w:tc>
        <w:tc>
          <w:tcPr>
            <w:tcW w:w="2409" w:type="dxa"/>
            <w:tcBorders>
              <w:top w:val="nil"/>
              <w:left w:val="nil"/>
              <w:bottom w:val="single" w:sz="4" w:space="0" w:color="auto"/>
              <w:right w:val="single" w:sz="4" w:space="0" w:color="auto"/>
            </w:tcBorders>
            <w:shd w:val="clear" w:color="auto" w:fill="auto"/>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 xml:space="preserve">ALCOHOL ANTISÈPTICO </w:t>
            </w:r>
          </w:p>
        </w:tc>
        <w:tc>
          <w:tcPr>
            <w:tcW w:w="567"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c>
          <w:tcPr>
            <w:tcW w:w="567"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r>
      <w:tr w:rsidR="00850705" w:rsidRPr="00E3547C" w:rsidTr="003373B3">
        <w:trPr>
          <w:trHeight w:val="480"/>
        </w:trPr>
        <w:tc>
          <w:tcPr>
            <w:tcW w:w="4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9</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 xml:space="preserve">AGUA OXIGENADA BACTERICIDA </w:t>
            </w:r>
          </w:p>
        </w:tc>
        <w:tc>
          <w:tcPr>
            <w:tcW w:w="567" w:type="dxa"/>
            <w:tcBorders>
              <w:top w:val="single" w:sz="4" w:space="0" w:color="auto"/>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c>
          <w:tcPr>
            <w:tcW w:w="567" w:type="dxa"/>
            <w:tcBorders>
              <w:top w:val="single" w:sz="4" w:space="0" w:color="auto"/>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r>
      <w:tr w:rsidR="00850705" w:rsidRPr="00E3547C" w:rsidTr="003373B3">
        <w:trPr>
          <w:trHeight w:val="480"/>
        </w:trPr>
        <w:tc>
          <w:tcPr>
            <w:tcW w:w="396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850705" w:rsidRPr="00071E67" w:rsidRDefault="00850705" w:rsidP="003373B3">
            <w:pPr>
              <w:spacing w:after="0" w:line="240" w:lineRule="auto"/>
              <w:jc w:val="both"/>
              <w:rPr>
                <w:rFonts w:ascii="Calibri" w:eastAsia="Times New Roman" w:hAnsi="Calibri" w:cs="Times New Roman"/>
                <w:b/>
                <w:color w:val="000000"/>
                <w:sz w:val="18"/>
                <w:szCs w:val="18"/>
                <w:lang w:val="es-ES" w:eastAsia="es-ES"/>
              </w:rPr>
            </w:pPr>
            <w:r w:rsidRPr="00071E67">
              <w:rPr>
                <w:rFonts w:ascii="Calibri" w:eastAsia="Times New Roman" w:hAnsi="Calibri" w:cs="Times New Roman"/>
                <w:b/>
                <w:color w:val="FF0000"/>
                <w:sz w:val="18"/>
                <w:szCs w:val="18"/>
                <w:lang w:val="es-ES" w:eastAsia="es-ES"/>
              </w:rPr>
              <w:t xml:space="preserve">Nota/ </w:t>
            </w:r>
            <w:r>
              <w:rPr>
                <w:rFonts w:ascii="Calibri" w:eastAsia="Times New Roman" w:hAnsi="Calibri" w:cs="Times New Roman"/>
                <w:b/>
                <w:color w:val="000000"/>
                <w:sz w:val="18"/>
                <w:szCs w:val="18"/>
                <w:lang w:val="es-ES" w:eastAsia="es-ES"/>
              </w:rPr>
              <w:t>Es primordial dotar de insumos para el botiquín de primeros auxilios, considerando que ya ha transcurrido un año y por su uso se encuentran gastados en su mayoría.</w:t>
            </w:r>
          </w:p>
        </w:tc>
      </w:tr>
    </w:tbl>
    <w:p w:rsidR="00850705" w:rsidRDefault="00850705" w:rsidP="00850705">
      <w:pPr>
        <w:spacing w:after="0" w:line="240" w:lineRule="auto"/>
        <w:jc w:val="both"/>
        <w:rPr>
          <w:rFonts w:ascii="Times New Roman" w:eastAsia="Times New Roman" w:hAnsi="Times New Roman" w:cs="Times New Roman"/>
          <w:sz w:val="24"/>
          <w:szCs w:val="24"/>
          <w:lang w:val="es-ES"/>
        </w:rPr>
      </w:pPr>
    </w:p>
    <w:tbl>
      <w:tblPr>
        <w:tblW w:w="3965" w:type="dxa"/>
        <w:tblCellMar>
          <w:left w:w="70" w:type="dxa"/>
          <w:right w:w="70" w:type="dxa"/>
        </w:tblCellMar>
        <w:tblLook w:val="04A0" w:firstRow="1" w:lastRow="0" w:firstColumn="1" w:lastColumn="0" w:noHBand="0" w:noVBand="1"/>
      </w:tblPr>
      <w:tblGrid>
        <w:gridCol w:w="608"/>
        <w:gridCol w:w="2409"/>
        <w:gridCol w:w="448"/>
        <w:gridCol w:w="500"/>
      </w:tblGrid>
      <w:tr w:rsidR="00850705" w:rsidRPr="00E3547C" w:rsidTr="003373B3">
        <w:trPr>
          <w:trHeight w:val="300"/>
        </w:trPr>
        <w:tc>
          <w:tcPr>
            <w:tcW w:w="3965"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rsidR="00850705" w:rsidRDefault="00850705" w:rsidP="003373B3">
            <w:pPr>
              <w:spacing w:after="0" w:line="240" w:lineRule="auto"/>
              <w:rPr>
                <w:rFonts w:ascii="Calibri" w:eastAsia="Times New Roman" w:hAnsi="Calibri" w:cs="Times New Roman"/>
                <w:b/>
                <w:bCs/>
                <w:sz w:val="18"/>
                <w:szCs w:val="18"/>
                <w:lang w:val="es-ES" w:eastAsia="es-ES"/>
              </w:rPr>
            </w:pPr>
            <w:r>
              <w:rPr>
                <w:rFonts w:ascii="Calibri" w:eastAsia="Times New Roman" w:hAnsi="Calibri" w:cs="Times New Roman"/>
                <w:b/>
                <w:bCs/>
                <w:sz w:val="18"/>
                <w:szCs w:val="18"/>
                <w:lang w:val="es-ES" w:eastAsia="es-ES"/>
              </w:rPr>
              <w:lastRenderedPageBreak/>
              <w:t xml:space="preserve">Sr: </w:t>
            </w:r>
            <w:r>
              <w:rPr>
                <w:rFonts w:ascii="Calibri" w:eastAsia="Times New Roman" w:hAnsi="Calibri" w:cs="Times New Roman"/>
                <w:bCs/>
                <w:sz w:val="18"/>
                <w:szCs w:val="18"/>
                <w:lang w:val="es-ES" w:eastAsia="es-ES"/>
              </w:rPr>
              <w:t>Darwin Villarreal</w:t>
            </w:r>
            <w:r>
              <w:rPr>
                <w:rFonts w:ascii="Calibri" w:eastAsia="Times New Roman" w:hAnsi="Calibri" w:cs="Times New Roman"/>
                <w:b/>
                <w:bCs/>
                <w:sz w:val="18"/>
                <w:szCs w:val="18"/>
                <w:lang w:val="es-ES" w:eastAsia="es-ES"/>
              </w:rPr>
              <w:t xml:space="preserve"> </w:t>
            </w:r>
          </w:p>
          <w:p w:rsidR="00850705" w:rsidRPr="00E3547C" w:rsidRDefault="00850705" w:rsidP="003373B3">
            <w:pPr>
              <w:spacing w:after="0" w:line="240" w:lineRule="auto"/>
              <w:rPr>
                <w:rFonts w:ascii="Calibri" w:eastAsia="Times New Roman" w:hAnsi="Calibri" w:cs="Times New Roman"/>
                <w:b/>
                <w:bCs/>
                <w:sz w:val="18"/>
                <w:szCs w:val="18"/>
                <w:lang w:val="es-ES" w:eastAsia="es-ES"/>
              </w:rPr>
            </w:pPr>
            <w:r w:rsidRPr="00E3547C">
              <w:rPr>
                <w:rFonts w:ascii="Calibri" w:eastAsia="Times New Roman" w:hAnsi="Calibri" w:cs="Times New Roman"/>
                <w:b/>
                <w:bCs/>
                <w:sz w:val="18"/>
                <w:szCs w:val="18"/>
                <w:lang w:val="es-ES" w:eastAsia="es-ES"/>
              </w:rPr>
              <w:t xml:space="preserve">VEHÍCULO LIVIANO: </w:t>
            </w:r>
            <w:r w:rsidRPr="00AA1AE6">
              <w:rPr>
                <w:rFonts w:ascii="Calibri" w:eastAsia="Times New Roman" w:hAnsi="Calibri" w:cs="Times New Roman"/>
                <w:bCs/>
                <w:sz w:val="18"/>
                <w:szCs w:val="18"/>
                <w:lang w:val="es-ES" w:eastAsia="es-ES"/>
              </w:rPr>
              <w:t>11</w:t>
            </w:r>
            <w:r>
              <w:rPr>
                <w:rFonts w:ascii="Calibri" w:eastAsia="Times New Roman" w:hAnsi="Calibri" w:cs="Times New Roman"/>
                <w:bCs/>
                <w:sz w:val="18"/>
                <w:szCs w:val="18"/>
                <w:lang w:val="es-ES" w:eastAsia="es-ES"/>
              </w:rPr>
              <w:t>-031</w:t>
            </w:r>
          </w:p>
        </w:tc>
      </w:tr>
      <w:tr w:rsidR="00850705" w:rsidRPr="00E3547C" w:rsidTr="003373B3">
        <w:trPr>
          <w:trHeight w:val="300"/>
        </w:trPr>
        <w:tc>
          <w:tcPr>
            <w:tcW w:w="60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E3547C" w:rsidRDefault="00850705" w:rsidP="003373B3">
            <w:pPr>
              <w:spacing w:after="0" w:line="240" w:lineRule="auto"/>
              <w:jc w:val="center"/>
              <w:rPr>
                <w:rFonts w:ascii="Calibri" w:eastAsia="Times New Roman" w:hAnsi="Calibri" w:cs="Times New Roman"/>
                <w:b/>
                <w:bCs/>
                <w:color w:val="FF0000"/>
                <w:lang w:val="es-ES" w:eastAsia="es-ES"/>
              </w:rPr>
            </w:pPr>
            <w:r w:rsidRPr="00E3547C">
              <w:rPr>
                <w:rFonts w:ascii="Calibri" w:eastAsia="Times New Roman" w:hAnsi="Calibri" w:cs="Times New Roman"/>
                <w:b/>
                <w:bCs/>
                <w:color w:val="FF0000"/>
                <w:lang w:val="es-ES" w:eastAsia="es-ES"/>
              </w:rPr>
              <w:t>ITEM</w:t>
            </w:r>
          </w:p>
        </w:tc>
        <w:tc>
          <w:tcPr>
            <w:tcW w:w="240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850705" w:rsidRPr="00E3547C"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E3547C">
              <w:rPr>
                <w:rFonts w:ascii="Calibri" w:eastAsia="Times New Roman" w:hAnsi="Calibri" w:cs="Times New Roman"/>
                <w:b/>
                <w:bCs/>
                <w:color w:val="FF0000"/>
                <w:sz w:val="18"/>
                <w:szCs w:val="18"/>
                <w:lang w:val="es-ES" w:eastAsia="es-ES"/>
              </w:rPr>
              <w:t xml:space="preserve">DETALLE </w:t>
            </w:r>
          </w:p>
        </w:tc>
        <w:tc>
          <w:tcPr>
            <w:tcW w:w="448" w:type="dxa"/>
            <w:tcBorders>
              <w:top w:val="single" w:sz="4" w:space="0" w:color="auto"/>
              <w:left w:val="nil"/>
              <w:bottom w:val="single" w:sz="4" w:space="0" w:color="auto"/>
              <w:right w:val="single" w:sz="4" w:space="0" w:color="auto"/>
            </w:tcBorders>
            <w:shd w:val="clear" w:color="auto" w:fill="F2F2F2" w:themeFill="background1" w:themeFillShade="F2"/>
          </w:tcPr>
          <w:p w:rsidR="00850705" w:rsidRPr="00E3547C" w:rsidRDefault="00850705" w:rsidP="003373B3">
            <w:pPr>
              <w:spacing w:after="0" w:line="240" w:lineRule="auto"/>
              <w:jc w:val="center"/>
              <w:rPr>
                <w:rFonts w:ascii="Calibri" w:eastAsia="Times New Roman" w:hAnsi="Calibri" w:cs="Times New Roman"/>
                <w:b/>
                <w:bCs/>
                <w:color w:val="FF0000"/>
                <w:sz w:val="18"/>
                <w:szCs w:val="18"/>
                <w:lang w:val="es-ES" w:eastAsia="es-ES"/>
              </w:rPr>
            </w:pPr>
            <w:r>
              <w:rPr>
                <w:rFonts w:ascii="Calibri" w:eastAsia="Times New Roman" w:hAnsi="Calibri" w:cs="Times New Roman"/>
                <w:b/>
                <w:bCs/>
                <w:color w:val="FF0000"/>
                <w:sz w:val="18"/>
                <w:szCs w:val="18"/>
                <w:lang w:val="es-ES" w:eastAsia="es-ES"/>
              </w:rPr>
              <w:t>SI</w:t>
            </w:r>
          </w:p>
        </w:tc>
        <w:tc>
          <w:tcPr>
            <w:tcW w:w="500" w:type="dxa"/>
            <w:tcBorders>
              <w:top w:val="single" w:sz="4" w:space="0" w:color="auto"/>
              <w:left w:val="nil"/>
              <w:bottom w:val="single" w:sz="4" w:space="0" w:color="auto"/>
              <w:right w:val="single" w:sz="4" w:space="0" w:color="auto"/>
            </w:tcBorders>
            <w:shd w:val="clear" w:color="auto" w:fill="F2F2F2" w:themeFill="background1" w:themeFillShade="F2"/>
          </w:tcPr>
          <w:p w:rsidR="00850705" w:rsidRPr="00E3547C" w:rsidRDefault="00850705" w:rsidP="003373B3">
            <w:pPr>
              <w:spacing w:after="0" w:line="240" w:lineRule="auto"/>
              <w:jc w:val="center"/>
              <w:rPr>
                <w:rFonts w:ascii="Calibri" w:eastAsia="Times New Roman" w:hAnsi="Calibri" w:cs="Times New Roman"/>
                <w:b/>
                <w:bCs/>
                <w:color w:val="FF0000"/>
                <w:sz w:val="18"/>
                <w:szCs w:val="18"/>
                <w:lang w:val="es-ES" w:eastAsia="es-ES"/>
              </w:rPr>
            </w:pPr>
            <w:r>
              <w:rPr>
                <w:rFonts w:ascii="Calibri" w:eastAsia="Times New Roman" w:hAnsi="Calibri" w:cs="Times New Roman"/>
                <w:b/>
                <w:bCs/>
                <w:color w:val="FF0000"/>
                <w:sz w:val="18"/>
                <w:szCs w:val="18"/>
                <w:lang w:val="es-ES" w:eastAsia="es-ES"/>
              </w:rPr>
              <w:t>NO</w:t>
            </w:r>
          </w:p>
        </w:tc>
      </w:tr>
      <w:tr w:rsidR="00850705" w:rsidRPr="00E3547C" w:rsidTr="003373B3">
        <w:trPr>
          <w:trHeight w:val="231"/>
        </w:trPr>
        <w:tc>
          <w:tcPr>
            <w:tcW w:w="60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1</w:t>
            </w:r>
          </w:p>
        </w:tc>
        <w:tc>
          <w:tcPr>
            <w:tcW w:w="2409" w:type="dxa"/>
            <w:tcBorders>
              <w:top w:val="nil"/>
              <w:left w:val="nil"/>
              <w:bottom w:val="single" w:sz="4" w:space="0" w:color="auto"/>
              <w:right w:val="single" w:sz="4" w:space="0" w:color="auto"/>
            </w:tcBorders>
            <w:shd w:val="clear" w:color="auto" w:fill="auto"/>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 xml:space="preserve">GUANTES QUIRURGICOS </w:t>
            </w:r>
          </w:p>
        </w:tc>
        <w:tc>
          <w:tcPr>
            <w:tcW w:w="448"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c>
          <w:tcPr>
            <w:tcW w:w="500"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r>
      <w:tr w:rsidR="00850705" w:rsidRPr="00E3547C" w:rsidTr="003373B3">
        <w:trPr>
          <w:trHeight w:val="93"/>
        </w:trPr>
        <w:tc>
          <w:tcPr>
            <w:tcW w:w="60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 xml:space="preserve"> 2</w:t>
            </w:r>
          </w:p>
        </w:tc>
        <w:tc>
          <w:tcPr>
            <w:tcW w:w="2409" w:type="dxa"/>
            <w:tcBorders>
              <w:top w:val="nil"/>
              <w:left w:val="nil"/>
              <w:bottom w:val="single" w:sz="4" w:space="0" w:color="auto"/>
              <w:right w:val="single" w:sz="4" w:space="0" w:color="auto"/>
            </w:tcBorders>
            <w:shd w:val="clear" w:color="auto" w:fill="auto"/>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 xml:space="preserve">VENDA DE GASA </w:t>
            </w:r>
          </w:p>
        </w:tc>
        <w:tc>
          <w:tcPr>
            <w:tcW w:w="448"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c>
          <w:tcPr>
            <w:tcW w:w="500"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r>
      <w:tr w:rsidR="00850705" w:rsidRPr="00E3547C" w:rsidTr="003373B3">
        <w:trPr>
          <w:trHeight w:val="240"/>
        </w:trPr>
        <w:tc>
          <w:tcPr>
            <w:tcW w:w="60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3</w:t>
            </w:r>
          </w:p>
        </w:tc>
        <w:tc>
          <w:tcPr>
            <w:tcW w:w="2409" w:type="dxa"/>
            <w:tcBorders>
              <w:top w:val="nil"/>
              <w:left w:val="nil"/>
              <w:bottom w:val="single" w:sz="4" w:space="0" w:color="auto"/>
              <w:right w:val="single" w:sz="4" w:space="0" w:color="auto"/>
            </w:tcBorders>
            <w:shd w:val="clear" w:color="auto" w:fill="auto"/>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 xml:space="preserve">ALGODÒN ABSORBENTE </w:t>
            </w:r>
          </w:p>
        </w:tc>
        <w:tc>
          <w:tcPr>
            <w:tcW w:w="448"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c>
          <w:tcPr>
            <w:tcW w:w="500"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r>
      <w:tr w:rsidR="00850705" w:rsidRPr="00E3547C" w:rsidTr="003373B3">
        <w:trPr>
          <w:trHeight w:val="101"/>
        </w:trPr>
        <w:tc>
          <w:tcPr>
            <w:tcW w:w="60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4</w:t>
            </w:r>
          </w:p>
        </w:tc>
        <w:tc>
          <w:tcPr>
            <w:tcW w:w="2409" w:type="dxa"/>
            <w:tcBorders>
              <w:top w:val="nil"/>
              <w:left w:val="nil"/>
              <w:bottom w:val="single" w:sz="4" w:space="0" w:color="auto"/>
              <w:right w:val="single" w:sz="4" w:space="0" w:color="auto"/>
            </w:tcBorders>
            <w:shd w:val="clear" w:color="auto" w:fill="auto"/>
            <w:noWrap/>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 xml:space="preserve">GASAS </w:t>
            </w:r>
          </w:p>
        </w:tc>
        <w:tc>
          <w:tcPr>
            <w:tcW w:w="448"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c>
          <w:tcPr>
            <w:tcW w:w="500"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r>
      <w:tr w:rsidR="00850705" w:rsidRPr="00E3547C" w:rsidTr="003373B3">
        <w:trPr>
          <w:trHeight w:val="106"/>
        </w:trPr>
        <w:tc>
          <w:tcPr>
            <w:tcW w:w="60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5</w:t>
            </w:r>
          </w:p>
        </w:tc>
        <w:tc>
          <w:tcPr>
            <w:tcW w:w="2409" w:type="dxa"/>
            <w:tcBorders>
              <w:top w:val="nil"/>
              <w:left w:val="nil"/>
              <w:bottom w:val="single" w:sz="4" w:space="0" w:color="auto"/>
              <w:right w:val="single" w:sz="4" w:space="0" w:color="auto"/>
            </w:tcBorders>
            <w:shd w:val="clear" w:color="auto" w:fill="auto"/>
            <w:noWrap/>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 xml:space="preserve">CURITAS </w:t>
            </w:r>
          </w:p>
        </w:tc>
        <w:tc>
          <w:tcPr>
            <w:tcW w:w="448"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c>
          <w:tcPr>
            <w:tcW w:w="500"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r>
      <w:tr w:rsidR="00850705" w:rsidRPr="00E3547C" w:rsidTr="003373B3">
        <w:trPr>
          <w:trHeight w:val="251"/>
        </w:trPr>
        <w:tc>
          <w:tcPr>
            <w:tcW w:w="60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6</w:t>
            </w:r>
          </w:p>
        </w:tc>
        <w:tc>
          <w:tcPr>
            <w:tcW w:w="2409" w:type="dxa"/>
            <w:tcBorders>
              <w:top w:val="nil"/>
              <w:left w:val="nil"/>
              <w:bottom w:val="single" w:sz="4" w:space="0" w:color="auto"/>
              <w:right w:val="single" w:sz="4" w:space="0" w:color="auto"/>
            </w:tcBorders>
            <w:shd w:val="clear" w:color="auto" w:fill="auto"/>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CINTA QUIRÙRGICA</w:t>
            </w:r>
          </w:p>
        </w:tc>
        <w:tc>
          <w:tcPr>
            <w:tcW w:w="448"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c>
          <w:tcPr>
            <w:tcW w:w="500"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r>
      <w:tr w:rsidR="00850705" w:rsidRPr="00E3547C" w:rsidTr="003373B3">
        <w:trPr>
          <w:trHeight w:val="256"/>
        </w:trPr>
        <w:tc>
          <w:tcPr>
            <w:tcW w:w="60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 xml:space="preserve"> 7</w:t>
            </w:r>
          </w:p>
        </w:tc>
        <w:tc>
          <w:tcPr>
            <w:tcW w:w="2409" w:type="dxa"/>
            <w:tcBorders>
              <w:top w:val="nil"/>
              <w:left w:val="nil"/>
              <w:bottom w:val="single" w:sz="4" w:space="0" w:color="auto"/>
              <w:right w:val="single" w:sz="4" w:space="0" w:color="auto"/>
            </w:tcBorders>
            <w:shd w:val="clear" w:color="auto" w:fill="auto"/>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 xml:space="preserve">TABLETAS PARACETAMOL </w:t>
            </w:r>
          </w:p>
        </w:tc>
        <w:tc>
          <w:tcPr>
            <w:tcW w:w="448"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c>
          <w:tcPr>
            <w:tcW w:w="500"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r>
      <w:tr w:rsidR="00850705" w:rsidRPr="00E3547C" w:rsidTr="003373B3">
        <w:trPr>
          <w:trHeight w:val="259"/>
        </w:trPr>
        <w:tc>
          <w:tcPr>
            <w:tcW w:w="60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8</w:t>
            </w:r>
          </w:p>
        </w:tc>
        <w:tc>
          <w:tcPr>
            <w:tcW w:w="2409" w:type="dxa"/>
            <w:tcBorders>
              <w:top w:val="nil"/>
              <w:left w:val="nil"/>
              <w:bottom w:val="single" w:sz="4" w:space="0" w:color="auto"/>
              <w:right w:val="single" w:sz="4" w:space="0" w:color="auto"/>
            </w:tcBorders>
            <w:shd w:val="clear" w:color="auto" w:fill="auto"/>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 xml:space="preserve">ALCOHOL ANTISÈPTICO </w:t>
            </w:r>
          </w:p>
        </w:tc>
        <w:tc>
          <w:tcPr>
            <w:tcW w:w="448"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c>
          <w:tcPr>
            <w:tcW w:w="500"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r>
      <w:tr w:rsidR="00850705" w:rsidRPr="00E3547C" w:rsidTr="003373B3">
        <w:trPr>
          <w:trHeight w:val="480"/>
        </w:trPr>
        <w:tc>
          <w:tcPr>
            <w:tcW w:w="60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9</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 xml:space="preserve">AGUA OXIGENADA BACTERICIDA </w:t>
            </w:r>
          </w:p>
        </w:tc>
        <w:tc>
          <w:tcPr>
            <w:tcW w:w="448" w:type="dxa"/>
            <w:tcBorders>
              <w:top w:val="single" w:sz="4" w:space="0" w:color="auto"/>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c>
          <w:tcPr>
            <w:tcW w:w="500" w:type="dxa"/>
            <w:tcBorders>
              <w:top w:val="single" w:sz="4" w:space="0" w:color="auto"/>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r>
      <w:tr w:rsidR="00850705" w:rsidRPr="00E3547C" w:rsidTr="003373B3">
        <w:trPr>
          <w:trHeight w:val="480"/>
        </w:trPr>
        <w:tc>
          <w:tcPr>
            <w:tcW w:w="3965"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850705" w:rsidRPr="00071E67" w:rsidRDefault="00850705" w:rsidP="003373B3">
            <w:pPr>
              <w:spacing w:after="0" w:line="240" w:lineRule="auto"/>
              <w:jc w:val="both"/>
              <w:rPr>
                <w:rFonts w:ascii="Calibri" w:eastAsia="Times New Roman" w:hAnsi="Calibri" w:cs="Times New Roman"/>
                <w:b/>
                <w:color w:val="000000"/>
                <w:sz w:val="18"/>
                <w:szCs w:val="18"/>
                <w:lang w:val="es-ES" w:eastAsia="es-ES"/>
              </w:rPr>
            </w:pPr>
            <w:r w:rsidRPr="00071E67">
              <w:rPr>
                <w:rFonts w:ascii="Calibri" w:eastAsia="Times New Roman" w:hAnsi="Calibri" w:cs="Times New Roman"/>
                <w:b/>
                <w:color w:val="FF0000"/>
                <w:sz w:val="18"/>
                <w:szCs w:val="18"/>
                <w:lang w:val="es-ES" w:eastAsia="es-ES"/>
              </w:rPr>
              <w:t xml:space="preserve">Nota/ </w:t>
            </w:r>
            <w:r>
              <w:rPr>
                <w:rFonts w:ascii="Calibri" w:eastAsia="Times New Roman" w:hAnsi="Calibri" w:cs="Times New Roman"/>
                <w:b/>
                <w:color w:val="000000"/>
                <w:sz w:val="18"/>
                <w:szCs w:val="18"/>
                <w:lang w:val="es-ES" w:eastAsia="es-ES"/>
              </w:rPr>
              <w:t>Es primordial dotar de insumos para el botiquín de primeros auxilios, considerando que ya ha transcurrido un año y por su uso se encuentran gastados en su mayoría.</w:t>
            </w:r>
          </w:p>
        </w:tc>
      </w:tr>
    </w:tbl>
    <w:p w:rsidR="00850705" w:rsidRDefault="00850705" w:rsidP="00850705">
      <w:pPr>
        <w:spacing w:after="0" w:line="240" w:lineRule="auto"/>
        <w:jc w:val="both"/>
        <w:rPr>
          <w:rFonts w:ascii="Times New Roman" w:eastAsia="Times New Roman" w:hAnsi="Times New Roman" w:cs="Times New Roman"/>
          <w:sz w:val="24"/>
          <w:szCs w:val="24"/>
          <w:lang w:val="es-ES"/>
        </w:rPr>
      </w:pPr>
      <w:r w:rsidRPr="004918C3">
        <w:rPr>
          <w:rFonts w:ascii="Times New Roman" w:eastAsia="Times New Roman" w:hAnsi="Times New Roman" w:cs="Times New Roman"/>
          <w:noProof/>
          <w:sz w:val="24"/>
          <w:szCs w:val="24"/>
          <w:lang w:val="es-ES" w:eastAsia="es-ES"/>
        </w:rPr>
        <w:drawing>
          <wp:anchor distT="0" distB="0" distL="114300" distR="114300" simplePos="0" relativeHeight="251727872" behindDoc="0" locked="0" layoutInCell="1" allowOverlap="1" wp14:anchorId="304A5C43" wp14:editId="2FC239DA">
            <wp:simplePos x="0" y="0"/>
            <wp:positionH relativeFrom="column">
              <wp:posOffset>2877142</wp:posOffset>
            </wp:positionH>
            <wp:positionV relativeFrom="paragraph">
              <wp:posOffset>-2636259</wp:posOffset>
            </wp:positionV>
            <wp:extent cx="1790380" cy="2550795"/>
            <wp:effectExtent l="0" t="0" r="635" b="1905"/>
            <wp:wrapNone/>
            <wp:docPr id="3158" name="Imagen 3158" descr="C:\Users\gmolina.GPTSACHILA\Downloads\20170214_07474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a.GPTSACHILA\Downloads\20170214_074749 (1).jp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791799" cy="255281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05C">
        <w:rPr>
          <w:rFonts w:ascii="Times New Roman" w:eastAsia="Times New Roman" w:hAnsi="Times New Roman" w:cs="Times New Roman"/>
          <w:noProof/>
          <w:sz w:val="24"/>
          <w:szCs w:val="24"/>
          <w:lang w:val="es-ES" w:eastAsia="es-ES"/>
        </w:rPr>
        <w:drawing>
          <wp:anchor distT="0" distB="0" distL="114300" distR="114300" simplePos="0" relativeHeight="251728896" behindDoc="0" locked="0" layoutInCell="1" allowOverlap="1" wp14:anchorId="49322CEC" wp14:editId="24F23393">
            <wp:simplePos x="0" y="0"/>
            <wp:positionH relativeFrom="margin">
              <wp:posOffset>2855269</wp:posOffset>
            </wp:positionH>
            <wp:positionV relativeFrom="paragraph">
              <wp:posOffset>68116</wp:posOffset>
            </wp:positionV>
            <wp:extent cx="1805747" cy="2620010"/>
            <wp:effectExtent l="0" t="0" r="4445" b="0"/>
            <wp:wrapNone/>
            <wp:docPr id="3159" name="Imagen 3159" descr="C:\Users\gmolina.GPTSACHILA\Downloads\20170214_075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a.GPTSACHILA\Downloads\20170214_075110.jp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805747" cy="262001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3965" w:type="dxa"/>
        <w:tblCellMar>
          <w:left w:w="70" w:type="dxa"/>
          <w:right w:w="70" w:type="dxa"/>
        </w:tblCellMar>
        <w:tblLook w:val="04A0" w:firstRow="1" w:lastRow="0" w:firstColumn="1" w:lastColumn="0" w:noHBand="0" w:noVBand="1"/>
      </w:tblPr>
      <w:tblGrid>
        <w:gridCol w:w="608"/>
        <w:gridCol w:w="2409"/>
        <w:gridCol w:w="448"/>
        <w:gridCol w:w="500"/>
      </w:tblGrid>
      <w:tr w:rsidR="00850705" w:rsidRPr="00E3547C" w:rsidTr="003373B3">
        <w:trPr>
          <w:trHeight w:val="300"/>
        </w:trPr>
        <w:tc>
          <w:tcPr>
            <w:tcW w:w="3965"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rsidR="00850705" w:rsidRDefault="00850705" w:rsidP="003373B3">
            <w:pPr>
              <w:spacing w:after="0" w:line="240" w:lineRule="auto"/>
              <w:rPr>
                <w:rFonts w:ascii="Calibri" w:eastAsia="Times New Roman" w:hAnsi="Calibri" w:cs="Times New Roman"/>
                <w:b/>
                <w:bCs/>
                <w:sz w:val="18"/>
                <w:szCs w:val="18"/>
                <w:lang w:val="es-ES" w:eastAsia="es-ES"/>
              </w:rPr>
            </w:pPr>
            <w:r>
              <w:rPr>
                <w:rFonts w:ascii="Calibri" w:eastAsia="Times New Roman" w:hAnsi="Calibri" w:cs="Times New Roman"/>
                <w:b/>
                <w:bCs/>
                <w:sz w:val="18"/>
                <w:szCs w:val="18"/>
                <w:lang w:val="es-ES" w:eastAsia="es-ES"/>
              </w:rPr>
              <w:t xml:space="preserve">Sr: </w:t>
            </w:r>
            <w:r>
              <w:rPr>
                <w:rFonts w:ascii="Calibri" w:eastAsia="Times New Roman" w:hAnsi="Calibri" w:cs="Times New Roman"/>
                <w:bCs/>
                <w:sz w:val="18"/>
                <w:szCs w:val="18"/>
                <w:lang w:val="es-ES" w:eastAsia="es-ES"/>
              </w:rPr>
              <w:t>Luis Ibarra</w:t>
            </w:r>
          </w:p>
          <w:p w:rsidR="00850705" w:rsidRPr="00E3547C" w:rsidRDefault="00850705" w:rsidP="003373B3">
            <w:pPr>
              <w:spacing w:after="0" w:line="240" w:lineRule="auto"/>
              <w:rPr>
                <w:rFonts w:ascii="Calibri" w:eastAsia="Times New Roman" w:hAnsi="Calibri" w:cs="Times New Roman"/>
                <w:b/>
                <w:bCs/>
                <w:sz w:val="18"/>
                <w:szCs w:val="18"/>
                <w:lang w:val="es-ES" w:eastAsia="es-ES"/>
              </w:rPr>
            </w:pPr>
            <w:r w:rsidRPr="00E3547C">
              <w:rPr>
                <w:rFonts w:ascii="Calibri" w:eastAsia="Times New Roman" w:hAnsi="Calibri" w:cs="Times New Roman"/>
                <w:b/>
                <w:bCs/>
                <w:sz w:val="18"/>
                <w:szCs w:val="18"/>
                <w:lang w:val="es-ES" w:eastAsia="es-ES"/>
              </w:rPr>
              <w:t xml:space="preserve">VEHÍCULO LIVIANO: </w:t>
            </w:r>
            <w:r>
              <w:rPr>
                <w:rFonts w:ascii="Calibri" w:eastAsia="Times New Roman" w:hAnsi="Calibri" w:cs="Times New Roman"/>
                <w:bCs/>
                <w:sz w:val="18"/>
                <w:szCs w:val="18"/>
                <w:lang w:val="es-ES" w:eastAsia="es-ES"/>
              </w:rPr>
              <w:t>08-002</w:t>
            </w:r>
          </w:p>
        </w:tc>
      </w:tr>
      <w:tr w:rsidR="00850705" w:rsidRPr="00E3547C" w:rsidTr="003373B3">
        <w:trPr>
          <w:trHeight w:val="300"/>
        </w:trPr>
        <w:tc>
          <w:tcPr>
            <w:tcW w:w="60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E3547C" w:rsidRDefault="00850705" w:rsidP="003373B3">
            <w:pPr>
              <w:spacing w:after="0" w:line="240" w:lineRule="auto"/>
              <w:jc w:val="center"/>
              <w:rPr>
                <w:rFonts w:ascii="Calibri" w:eastAsia="Times New Roman" w:hAnsi="Calibri" w:cs="Times New Roman"/>
                <w:b/>
                <w:bCs/>
                <w:color w:val="FF0000"/>
                <w:lang w:val="es-ES" w:eastAsia="es-ES"/>
              </w:rPr>
            </w:pPr>
            <w:r w:rsidRPr="00E3547C">
              <w:rPr>
                <w:rFonts w:ascii="Calibri" w:eastAsia="Times New Roman" w:hAnsi="Calibri" w:cs="Times New Roman"/>
                <w:b/>
                <w:bCs/>
                <w:color w:val="FF0000"/>
                <w:lang w:val="es-ES" w:eastAsia="es-ES"/>
              </w:rPr>
              <w:t>ITEM</w:t>
            </w:r>
          </w:p>
        </w:tc>
        <w:tc>
          <w:tcPr>
            <w:tcW w:w="240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850705" w:rsidRPr="00E3547C"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E3547C">
              <w:rPr>
                <w:rFonts w:ascii="Calibri" w:eastAsia="Times New Roman" w:hAnsi="Calibri" w:cs="Times New Roman"/>
                <w:b/>
                <w:bCs/>
                <w:color w:val="FF0000"/>
                <w:sz w:val="18"/>
                <w:szCs w:val="18"/>
                <w:lang w:val="es-ES" w:eastAsia="es-ES"/>
              </w:rPr>
              <w:t xml:space="preserve">DETALLE </w:t>
            </w:r>
          </w:p>
        </w:tc>
        <w:tc>
          <w:tcPr>
            <w:tcW w:w="448" w:type="dxa"/>
            <w:tcBorders>
              <w:top w:val="single" w:sz="4" w:space="0" w:color="auto"/>
              <w:left w:val="nil"/>
              <w:bottom w:val="single" w:sz="4" w:space="0" w:color="auto"/>
              <w:right w:val="single" w:sz="4" w:space="0" w:color="auto"/>
            </w:tcBorders>
            <w:shd w:val="clear" w:color="auto" w:fill="F2F2F2" w:themeFill="background1" w:themeFillShade="F2"/>
          </w:tcPr>
          <w:p w:rsidR="00850705" w:rsidRPr="00E3547C" w:rsidRDefault="00850705" w:rsidP="003373B3">
            <w:pPr>
              <w:spacing w:after="0" w:line="240" w:lineRule="auto"/>
              <w:jc w:val="center"/>
              <w:rPr>
                <w:rFonts w:ascii="Calibri" w:eastAsia="Times New Roman" w:hAnsi="Calibri" w:cs="Times New Roman"/>
                <w:b/>
                <w:bCs/>
                <w:color w:val="FF0000"/>
                <w:sz w:val="18"/>
                <w:szCs w:val="18"/>
                <w:lang w:val="es-ES" w:eastAsia="es-ES"/>
              </w:rPr>
            </w:pPr>
            <w:r>
              <w:rPr>
                <w:rFonts w:ascii="Calibri" w:eastAsia="Times New Roman" w:hAnsi="Calibri" w:cs="Times New Roman"/>
                <w:b/>
                <w:bCs/>
                <w:color w:val="FF0000"/>
                <w:sz w:val="18"/>
                <w:szCs w:val="18"/>
                <w:lang w:val="es-ES" w:eastAsia="es-ES"/>
              </w:rPr>
              <w:t>SI</w:t>
            </w:r>
          </w:p>
        </w:tc>
        <w:tc>
          <w:tcPr>
            <w:tcW w:w="500" w:type="dxa"/>
            <w:tcBorders>
              <w:top w:val="single" w:sz="4" w:space="0" w:color="auto"/>
              <w:left w:val="nil"/>
              <w:bottom w:val="single" w:sz="4" w:space="0" w:color="auto"/>
              <w:right w:val="single" w:sz="4" w:space="0" w:color="auto"/>
            </w:tcBorders>
            <w:shd w:val="clear" w:color="auto" w:fill="F2F2F2" w:themeFill="background1" w:themeFillShade="F2"/>
          </w:tcPr>
          <w:p w:rsidR="00850705" w:rsidRPr="00E3547C" w:rsidRDefault="00850705" w:rsidP="003373B3">
            <w:pPr>
              <w:spacing w:after="0" w:line="240" w:lineRule="auto"/>
              <w:jc w:val="center"/>
              <w:rPr>
                <w:rFonts w:ascii="Calibri" w:eastAsia="Times New Roman" w:hAnsi="Calibri" w:cs="Times New Roman"/>
                <w:b/>
                <w:bCs/>
                <w:color w:val="FF0000"/>
                <w:sz w:val="18"/>
                <w:szCs w:val="18"/>
                <w:lang w:val="es-ES" w:eastAsia="es-ES"/>
              </w:rPr>
            </w:pPr>
            <w:r>
              <w:rPr>
                <w:rFonts w:ascii="Calibri" w:eastAsia="Times New Roman" w:hAnsi="Calibri" w:cs="Times New Roman"/>
                <w:b/>
                <w:bCs/>
                <w:color w:val="FF0000"/>
                <w:sz w:val="18"/>
                <w:szCs w:val="18"/>
                <w:lang w:val="es-ES" w:eastAsia="es-ES"/>
              </w:rPr>
              <w:t>NO</w:t>
            </w:r>
          </w:p>
        </w:tc>
      </w:tr>
      <w:tr w:rsidR="00850705" w:rsidRPr="00E3547C" w:rsidTr="003373B3">
        <w:trPr>
          <w:trHeight w:val="231"/>
        </w:trPr>
        <w:tc>
          <w:tcPr>
            <w:tcW w:w="60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1</w:t>
            </w:r>
          </w:p>
        </w:tc>
        <w:tc>
          <w:tcPr>
            <w:tcW w:w="2409" w:type="dxa"/>
            <w:tcBorders>
              <w:top w:val="nil"/>
              <w:left w:val="nil"/>
              <w:bottom w:val="single" w:sz="4" w:space="0" w:color="auto"/>
              <w:right w:val="single" w:sz="4" w:space="0" w:color="auto"/>
            </w:tcBorders>
            <w:shd w:val="clear" w:color="auto" w:fill="auto"/>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 xml:space="preserve">GUANTES QUIRURGICOS </w:t>
            </w:r>
          </w:p>
        </w:tc>
        <w:tc>
          <w:tcPr>
            <w:tcW w:w="448"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c>
          <w:tcPr>
            <w:tcW w:w="500"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r>
      <w:tr w:rsidR="00850705" w:rsidRPr="00E3547C" w:rsidTr="003373B3">
        <w:trPr>
          <w:trHeight w:val="93"/>
        </w:trPr>
        <w:tc>
          <w:tcPr>
            <w:tcW w:w="60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 xml:space="preserve"> 2</w:t>
            </w:r>
          </w:p>
        </w:tc>
        <w:tc>
          <w:tcPr>
            <w:tcW w:w="2409" w:type="dxa"/>
            <w:tcBorders>
              <w:top w:val="nil"/>
              <w:left w:val="nil"/>
              <w:bottom w:val="single" w:sz="4" w:space="0" w:color="auto"/>
              <w:right w:val="single" w:sz="4" w:space="0" w:color="auto"/>
            </w:tcBorders>
            <w:shd w:val="clear" w:color="auto" w:fill="auto"/>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 xml:space="preserve">VENDA DE GASA </w:t>
            </w:r>
          </w:p>
        </w:tc>
        <w:tc>
          <w:tcPr>
            <w:tcW w:w="448"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c>
          <w:tcPr>
            <w:tcW w:w="500"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r>
      <w:tr w:rsidR="00850705" w:rsidRPr="00E3547C" w:rsidTr="003373B3">
        <w:trPr>
          <w:trHeight w:val="240"/>
        </w:trPr>
        <w:tc>
          <w:tcPr>
            <w:tcW w:w="60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3</w:t>
            </w:r>
          </w:p>
        </w:tc>
        <w:tc>
          <w:tcPr>
            <w:tcW w:w="2409" w:type="dxa"/>
            <w:tcBorders>
              <w:top w:val="nil"/>
              <w:left w:val="nil"/>
              <w:bottom w:val="single" w:sz="4" w:space="0" w:color="auto"/>
              <w:right w:val="single" w:sz="4" w:space="0" w:color="auto"/>
            </w:tcBorders>
            <w:shd w:val="clear" w:color="auto" w:fill="auto"/>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 xml:space="preserve">ALGODÒN ABSORBENTE </w:t>
            </w:r>
          </w:p>
        </w:tc>
        <w:tc>
          <w:tcPr>
            <w:tcW w:w="448"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c>
          <w:tcPr>
            <w:tcW w:w="500"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r>
      <w:tr w:rsidR="00850705" w:rsidRPr="00E3547C" w:rsidTr="003373B3">
        <w:trPr>
          <w:trHeight w:val="101"/>
        </w:trPr>
        <w:tc>
          <w:tcPr>
            <w:tcW w:w="60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4</w:t>
            </w:r>
          </w:p>
        </w:tc>
        <w:tc>
          <w:tcPr>
            <w:tcW w:w="2409" w:type="dxa"/>
            <w:tcBorders>
              <w:top w:val="nil"/>
              <w:left w:val="nil"/>
              <w:bottom w:val="single" w:sz="4" w:space="0" w:color="auto"/>
              <w:right w:val="single" w:sz="4" w:space="0" w:color="auto"/>
            </w:tcBorders>
            <w:shd w:val="clear" w:color="auto" w:fill="auto"/>
            <w:noWrap/>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 xml:space="preserve">GASAS </w:t>
            </w:r>
          </w:p>
        </w:tc>
        <w:tc>
          <w:tcPr>
            <w:tcW w:w="448"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c>
          <w:tcPr>
            <w:tcW w:w="500"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r>
      <w:tr w:rsidR="00850705" w:rsidRPr="00E3547C" w:rsidTr="003373B3">
        <w:trPr>
          <w:trHeight w:val="106"/>
        </w:trPr>
        <w:tc>
          <w:tcPr>
            <w:tcW w:w="60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5</w:t>
            </w:r>
          </w:p>
        </w:tc>
        <w:tc>
          <w:tcPr>
            <w:tcW w:w="2409" w:type="dxa"/>
            <w:tcBorders>
              <w:top w:val="nil"/>
              <w:left w:val="nil"/>
              <w:bottom w:val="single" w:sz="4" w:space="0" w:color="auto"/>
              <w:right w:val="single" w:sz="4" w:space="0" w:color="auto"/>
            </w:tcBorders>
            <w:shd w:val="clear" w:color="auto" w:fill="auto"/>
            <w:noWrap/>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 xml:space="preserve">CURITAS </w:t>
            </w:r>
          </w:p>
        </w:tc>
        <w:tc>
          <w:tcPr>
            <w:tcW w:w="448"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c>
          <w:tcPr>
            <w:tcW w:w="500"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r>
      <w:tr w:rsidR="00850705" w:rsidRPr="00E3547C" w:rsidTr="003373B3">
        <w:trPr>
          <w:trHeight w:val="251"/>
        </w:trPr>
        <w:tc>
          <w:tcPr>
            <w:tcW w:w="60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6</w:t>
            </w:r>
          </w:p>
        </w:tc>
        <w:tc>
          <w:tcPr>
            <w:tcW w:w="2409" w:type="dxa"/>
            <w:tcBorders>
              <w:top w:val="nil"/>
              <w:left w:val="nil"/>
              <w:bottom w:val="single" w:sz="4" w:space="0" w:color="auto"/>
              <w:right w:val="single" w:sz="4" w:space="0" w:color="auto"/>
            </w:tcBorders>
            <w:shd w:val="clear" w:color="auto" w:fill="auto"/>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CINTA QUIRÙRGICA</w:t>
            </w:r>
          </w:p>
        </w:tc>
        <w:tc>
          <w:tcPr>
            <w:tcW w:w="448"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c>
          <w:tcPr>
            <w:tcW w:w="500"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r>
      <w:tr w:rsidR="00850705" w:rsidRPr="00E3547C" w:rsidTr="003373B3">
        <w:trPr>
          <w:trHeight w:val="256"/>
        </w:trPr>
        <w:tc>
          <w:tcPr>
            <w:tcW w:w="60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 xml:space="preserve"> 7</w:t>
            </w:r>
          </w:p>
        </w:tc>
        <w:tc>
          <w:tcPr>
            <w:tcW w:w="2409" w:type="dxa"/>
            <w:tcBorders>
              <w:top w:val="nil"/>
              <w:left w:val="nil"/>
              <w:bottom w:val="single" w:sz="4" w:space="0" w:color="auto"/>
              <w:right w:val="single" w:sz="4" w:space="0" w:color="auto"/>
            </w:tcBorders>
            <w:shd w:val="clear" w:color="auto" w:fill="auto"/>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 xml:space="preserve">TABLETAS PARACETAMOL </w:t>
            </w:r>
          </w:p>
        </w:tc>
        <w:tc>
          <w:tcPr>
            <w:tcW w:w="448"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c>
          <w:tcPr>
            <w:tcW w:w="500"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r>
      <w:tr w:rsidR="00850705" w:rsidRPr="00E3547C" w:rsidTr="003373B3">
        <w:trPr>
          <w:trHeight w:val="259"/>
        </w:trPr>
        <w:tc>
          <w:tcPr>
            <w:tcW w:w="60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8</w:t>
            </w:r>
          </w:p>
        </w:tc>
        <w:tc>
          <w:tcPr>
            <w:tcW w:w="2409" w:type="dxa"/>
            <w:tcBorders>
              <w:top w:val="nil"/>
              <w:left w:val="nil"/>
              <w:bottom w:val="single" w:sz="4" w:space="0" w:color="auto"/>
              <w:right w:val="single" w:sz="4" w:space="0" w:color="auto"/>
            </w:tcBorders>
            <w:shd w:val="clear" w:color="auto" w:fill="auto"/>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 xml:space="preserve">ALCOHOL ANTISÈPTICO </w:t>
            </w:r>
          </w:p>
        </w:tc>
        <w:tc>
          <w:tcPr>
            <w:tcW w:w="448"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c>
          <w:tcPr>
            <w:tcW w:w="500"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r>
      <w:tr w:rsidR="00850705" w:rsidRPr="00E3547C" w:rsidTr="003373B3">
        <w:trPr>
          <w:trHeight w:val="480"/>
        </w:trPr>
        <w:tc>
          <w:tcPr>
            <w:tcW w:w="60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9</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 xml:space="preserve">AGUA OXIGENADA BACTERICIDA </w:t>
            </w:r>
          </w:p>
        </w:tc>
        <w:tc>
          <w:tcPr>
            <w:tcW w:w="448" w:type="dxa"/>
            <w:tcBorders>
              <w:top w:val="single" w:sz="4" w:space="0" w:color="auto"/>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c>
          <w:tcPr>
            <w:tcW w:w="500" w:type="dxa"/>
            <w:tcBorders>
              <w:top w:val="single" w:sz="4" w:space="0" w:color="auto"/>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r>
      <w:tr w:rsidR="00850705" w:rsidRPr="00071E67" w:rsidTr="003373B3">
        <w:trPr>
          <w:trHeight w:val="480"/>
        </w:trPr>
        <w:tc>
          <w:tcPr>
            <w:tcW w:w="3965"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850705" w:rsidRPr="00071E67" w:rsidRDefault="00850705" w:rsidP="003373B3">
            <w:pPr>
              <w:spacing w:after="0" w:line="240" w:lineRule="auto"/>
              <w:jc w:val="both"/>
              <w:rPr>
                <w:rFonts w:ascii="Calibri" w:eastAsia="Times New Roman" w:hAnsi="Calibri" w:cs="Times New Roman"/>
                <w:b/>
                <w:color w:val="000000"/>
                <w:sz w:val="18"/>
                <w:szCs w:val="18"/>
                <w:lang w:val="es-ES" w:eastAsia="es-ES"/>
              </w:rPr>
            </w:pPr>
            <w:r w:rsidRPr="00071E67">
              <w:rPr>
                <w:rFonts w:ascii="Calibri" w:eastAsia="Times New Roman" w:hAnsi="Calibri" w:cs="Times New Roman"/>
                <w:b/>
                <w:color w:val="FF0000"/>
                <w:sz w:val="18"/>
                <w:szCs w:val="18"/>
                <w:lang w:val="es-ES" w:eastAsia="es-ES"/>
              </w:rPr>
              <w:t xml:space="preserve">Nota/ </w:t>
            </w:r>
            <w:r>
              <w:rPr>
                <w:rFonts w:ascii="Calibri" w:eastAsia="Times New Roman" w:hAnsi="Calibri" w:cs="Times New Roman"/>
                <w:b/>
                <w:color w:val="000000"/>
                <w:sz w:val="18"/>
                <w:szCs w:val="18"/>
                <w:lang w:val="es-ES" w:eastAsia="es-ES"/>
              </w:rPr>
              <w:t>Es primordial dotar de insumos para el botiquín de primeros auxilios, considerando que ya ha transcurrido un año y por su uso se encuentran gastados en su mayoría.</w:t>
            </w:r>
          </w:p>
        </w:tc>
      </w:tr>
    </w:tbl>
    <w:p w:rsidR="00850705" w:rsidRDefault="00850705" w:rsidP="00850705">
      <w:pPr>
        <w:spacing w:after="0" w:line="240" w:lineRule="auto"/>
        <w:jc w:val="both"/>
        <w:rPr>
          <w:rFonts w:ascii="Times New Roman" w:eastAsia="Times New Roman" w:hAnsi="Times New Roman" w:cs="Times New Roman"/>
          <w:sz w:val="24"/>
          <w:szCs w:val="24"/>
          <w:lang w:val="es-ES"/>
        </w:rPr>
      </w:pPr>
      <w:r w:rsidRPr="006C0D9E">
        <w:rPr>
          <w:rFonts w:ascii="Times New Roman" w:eastAsia="Times New Roman" w:hAnsi="Times New Roman" w:cs="Times New Roman"/>
          <w:noProof/>
          <w:sz w:val="24"/>
          <w:szCs w:val="24"/>
          <w:lang w:val="es-ES" w:eastAsia="es-ES"/>
        </w:rPr>
        <w:drawing>
          <wp:anchor distT="0" distB="0" distL="114300" distR="114300" simplePos="0" relativeHeight="251729920" behindDoc="0" locked="0" layoutInCell="1" allowOverlap="1" wp14:anchorId="7AB16012" wp14:editId="01BF924C">
            <wp:simplePos x="0" y="0"/>
            <wp:positionH relativeFrom="margin">
              <wp:posOffset>2831038</wp:posOffset>
            </wp:positionH>
            <wp:positionV relativeFrom="paragraph">
              <wp:posOffset>119924</wp:posOffset>
            </wp:positionV>
            <wp:extent cx="1820545" cy="2687961"/>
            <wp:effectExtent l="0" t="0" r="8255" b="0"/>
            <wp:wrapNone/>
            <wp:docPr id="3160" name="Imagen 3160" descr="C:\Users\gmolina.GPTSACHILA\Downloads\20170214_08215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molina.GPTSACHILA\Downloads\20170214_082157 (1).jp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820949" cy="2688557"/>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3965" w:type="dxa"/>
        <w:tblCellMar>
          <w:left w:w="70" w:type="dxa"/>
          <w:right w:w="70" w:type="dxa"/>
        </w:tblCellMar>
        <w:tblLook w:val="04A0" w:firstRow="1" w:lastRow="0" w:firstColumn="1" w:lastColumn="0" w:noHBand="0" w:noVBand="1"/>
      </w:tblPr>
      <w:tblGrid>
        <w:gridCol w:w="608"/>
        <w:gridCol w:w="2409"/>
        <w:gridCol w:w="448"/>
        <w:gridCol w:w="500"/>
      </w:tblGrid>
      <w:tr w:rsidR="00850705" w:rsidRPr="00E3547C" w:rsidTr="003373B3">
        <w:trPr>
          <w:trHeight w:val="300"/>
        </w:trPr>
        <w:tc>
          <w:tcPr>
            <w:tcW w:w="3965"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rsidR="00850705" w:rsidRDefault="00850705" w:rsidP="003373B3">
            <w:pPr>
              <w:spacing w:after="0" w:line="240" w:lineRule="auto"/>
              <w:rPr>
                <w:rFonts w:ascii="Calibri" w:eastAsia="Times New Roman" w:hAnsi="Calibri" w:cs="Times New Roman"/>
                <w:b/>
                <w:bCs/>
                <w:sz w:val="18"/>
                <w:szCs w:val="18"/>
                <w:lang w:val="es-ES" w:eastAsia="es-ES"/>
              </w:rPr>
            </w:pPr>
            <w:r>
              <w:rPr>
                <w:rFonts w:ascii="Calibri" w:eastAsia="Times New Roman" w:hAnsi="Calibri" w:cs="Times New Roman"/>
                <w:b/>
                <w:bCs/>
                <w:sz w:val="18"/>
                <w:szCs w:val="18"/>
                <w:lang w:val="es-ES" w:eastAsia="es-ES"/>
              </w:rPr>
              <w:t xml:space="preserve">Sr: </w:t>
            </w:r>
            <w:r>
              <w:rPr>
                <w:rFonts w:ascii="Calibri" w:eastAsia="Times New Roman" w:hAnsi="Calibri" w:cs="Times New Roman"/>
                <w:bCs/>
                <w:sz w:val="18"/>
                <w:szCs w:val="18"/>
                <w:lang w:val="es-ES" w:eastAsia="es-ES"/>
              </w:rPr>
              <w:t>Walter Torres</w:t>
            </w:r>
          </w:p>
          <w:p w:rsidR="00850705" w:rsidRPr="00E3547C" w:rsidRDefault="00850705" w:rsidP="003373B3">
            <w:pPr>
              <w:spacing w:after="0" w:line="240" w:lineRule="auto"/>
              <w:rPr>
                <w:rFonts w:ascii="Calibri" w:eastAsia="Times New Roman" w:hAnsi="Calibri" w:cs="Times New Roman"/>
                <w:b/>
                <w:bCs/>
                <w:sz w:val="18"/>
                <w:szCs w:val="18"/>
                <w:lang w:val="es-ES" w:eastAsia="es-ES"/>
              </w:rPr>
            </w:pPr>
            <w:r w:rsidRPr="00E3547C">
              <w:rPr>
                <w:rFonts w:ascii="Calibri" w:eastAsia="Times New Roman" w:hAnsi="Calibri" w:cs="Times New Roman"/>
                <w:b/>
                <w:bCs/>
                <w:sz w:val="18"/>
                <w:szCs w:val="18"/>
                <w:lang w:val="es-ES" w:eastAsia="es-ES"/>
              </w:rPr>
              <w:t xml:space="preserve">VEHÍCULO LIVIANO: </w:t>
            </w:r>
            <w:r>
              <w:rPr>
                <w:rFonts w:ascii="Calibri" w:eastAsia="Times New Roman" w:hAnsi="Calibri" w:cs="Times New Roman"/>
                <w:bCs/>
                <w:sz w:val="18"/>
                <w:szCs w:val="18"/>
                <w:lang w:val="es-ES" w:eastAsia="es-ES"/>
              </w:rPr>
              <w:t>11-012</w:t>
            </w:r>
          </w:p>
        </w:tc>
      </w:tr>
      <w:tr w:rsidR="00850705" w:rsidRPr="00E3547C" w:rsidTr="003373B3">
        <w:trPr>
          <w:trHeight w:val="300"/>
        </w:trPr>
        <w:tc>
          <w:tcPr>
            <w:tcW w:w="60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E3547C" w:rsidRDefault="00850705" w:rsidP="003373B3">
            <w:pPr>
              <w:spacing w:after="0" w:line="240" w:lineRule="auto"/>
              <w:jc w:val="center"/>
              <w:rPr>
                <w:rFonts w:ascii="Calibri" w:eastAsia="Times New Roman" w:hAnsi="Calibri" w:cs="Times New Roman"/>
                <w:b/>
                <w:bCs/>
                <w:color w:val="FF0000"/>
                <w:lang w:val="es-ES" w:eastAsia="es-ES"/>
              </w:rPr>
            </w:pPr>
            <w:r w:rsidRPr="00E3547C">
              <w:rPr>
                <w:rFonts w:ascii="Calibri" w:eastAsia="Times New Roman" w:hAnsi="Calibri" w:cs="Times New Roman"/>
                <w:b/>
                <w:bCs/>
                <w:color w:val="FF0000"/>
                <w:lang w:val="es-ES" w:eastAsia="es-ES"/>
              </w:rPr>
              <w:t>ITEM</w:t>
            </w:r>
          </w:p>
        </w:tc>
        <w:tc>
          <w:tcPr>
            <w:tcW w:w="240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850705" w:rsidRPr="00E3547C"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E3547C">
              <w:rPr>
                <w:rFonts w:ascii="Calibri" w:eastAsia="Times New Roman" w:hAnsi="Calibri" w:cs="Times New Roman"/>
                <w:b/>
                <w:bCs/>
                <w:color w:val="FF0000"/>
                <w:sz w:val="18"/>
                <w:szCs w:val="18"/>
                <w:lang w:val="es-ES" w:eastAsia="es-ES"/>
              </w:rPr>
              <w:t xml:space="preserve">DETALLE </w:t>
            </w:r>
          </w:p>
        </w:tc>
        <w:tc>
          <w:tcPr>
            <w:tcW w:w="448" w:type="dxa"/>
            <w:tcBorders>
              <w:top w:val="single" w:sz="4" w:space="0" w:color="auto"/>
              <w:left w:val="nil"/>
              <w:bottom w:val="single" w:sz="4" w:space="0" w:color="auto"/>
              <w:right w:val="single" w:sz="4" w:space="0" w:color="auto"/>
            </w:tcBorders>
            <w:shd w:val="clear" w:color="auto" w:fill="F2F2F2" w:themeFill="background1" w:themeFillShade="F2"/>
          </w:tcPr>
          <w:p w:rsidR="00850705" w:rsidRPr="00E3547C" w:rsidRDefault="00850705" w:rsidP="003373B3">
            <w:pPr>
              <w:spacing w:after="0" w:line="240" w:lineRule="auto"/>
              <w:jc w:val="center"/>
              <w:rPr>
                <w:rFonts w:ascii="Calibri" w:eastAsia="Times New Roman" w:hAnsi="Calibri" w:cs="Times New Roman"/>
                <w:b/>
                <w:bCs/>
                <w:color w:val="FF0000"/>
                <w:sz w:val="18"/>
                <w:szCs w:val="18"/>
                <w:lang w:val="es-ES" w:eastAsia="es-ES"/>
              </w:rPr>
            </w:pPr>
            <w:r>
              <w:rPr>
                <w:rFonts w:ascii="Calibri" w:eastAsia="Times New Roman" w:hAnsi="Calibri" w:cs="Times New Roman"/>
                <w:b/>
                <w:bCs/>
                <w:color w:val="FF0000"/>
                <w:sz w:val="18"/>
                <w:szCs w:val="18"/>
                <w:lang w:val="es-ES" w:eastAsia="es-ES"/>
              </w:rPr>
              <w:t>SI</w:t>
            </w:r>
          </w:p>
        </w:tc>
        <w:tc>
          <w:tcPr>
            <w:tcW w:w="500" w:type="dxa"/>
            <w:tcBorders>
              <w:top w:val="single" w:sz="4" w:space="0" w:color="auto"/>
              <w:left w:val="nil"/>
              <w:bottom w:val="single" w:sz="4" w:space="0" w:color="auto"/>
              <w:right w:val="single" w:sz="4" w:space="0" w:color="auto"/>
            </w:tcBorders>
            <w:shd w:val="clear" w:color="auto" w:fill="F2F2F2" w:themeFill="background1" w:themeFillShade="F2"/>
          </w:tcPr>
          <w:p w:rsidR="00850705" w:rsidRPr="00E3547C" w:rsidRDefault="00850705" w:rsidP="003373B3">
            <w:pPr>
              <w:spacing w:after="0" w:line="240" w:lineRule="auto"/>
              <w:jc w:val="center"/>
              <w:rPr>
                <w:rFonts w:ascii="Calibri" w:eastAsia="Times New Roman" w:hAnsi="Calibri" w:cs="Times New Roman"/>
                <w:b/>
                <w:bCs/>
                <w:color w:val="FF0000"/>
                <w:sz w:val="18"/>
                <w:szCs w:val="18"/>
                <w:lang w:val="es-ES" w:eastAsia="es-ES"/>
              </w:rPr>
            </w:pPr>
            <w:r>
              <w:rPr>
                <w:rFonts w:ascii="Calibri" w:eastAsia="Times New Roman" w:hAnsi="Calibri" w:cs="Times New Roman"/>
                <w:b/>
                <w:bCs/>
                <w:color w:val="FF0000"/>
                <w:sz w:val="18"/>
                <w:szCs w:val="18"/>
                <w:lang w:val="es-ES" w:eastAsia="es-ES"/>
              </w:rPr>
              <w:t>NO</w:t>
            </w:r>
          </w:p>
        </w:tc>
      </w:tr>
      <w:tr w:rsidR="00850705" w:rsidRPr="00E3547C" w:rsidTr="003373B3">
        <w:trPr>
          <w:trHeight w:val="231"/>
        </w:trPr>
        <w:tc>
          <w:tcPr>
            <w:tcW w:w="60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1</w:t>
            </w:r>
          </w:p>
        </w:tc>
        <w:tc>
          <w:tcPr>
            <w:tcW w:w="2409" w:type="dxa"/>
            <w:tcBorders>
              <w:top w:val="nil"/>
              <w:left w:val="nil"/>
              <w:bottom w:val="single" w:sz="4" w:space="0" w:color="auto"/>
              <w:right w:val="single" w:sz="4" w:space="0" w:color="auto"/>
            </w:tcBorders>
            <w:shd w:val="clear" w:color="auto" w:fill="auto"/>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 xml:space="preserve">GUANTES QUIRURGICOS </w:t>
            </w:r>
          </w:p>
        </w:tc>
        <w:tc>
          <w:tcPr>
            <w:tcW w:w="448"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c>
          <w:tcPr>
            <w:tcW w:w="500"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r>
      <w:tr w:rsidR="00850705" w:rsidRPr="00E3547C" w:rsidTr="003373B3">
        <w:trPr>
          <w:trHeight w:val="93"/>
        </w:trPr>
        <w:tc>
          <w:tcPr>
            <w:tcW w:w="60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 xml:space="preserve"> 2</w:t>
            </w:r>
          </w:p>
        </w:tc>
        <w:tc>
          <w:tcPr>
            <w:tcW w:w="2409" w:type="dxa"/>
            <w:tcBorders>
              <w:top w:val="nil"/>
              <w:left w:val="nil"/>
              <w:bottom w:val="single" w:sz="4" w:space="0" w:color="auto"/>
              <w:right w:val="single" w:sz="4" w:space="0" w:color="auto"/>
            </w:tcBorders>
            <w:shd w:val="clear" w:color="auto" w:fill="auto"/>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 xml:space="preserve">VENDA DE GASA </w:t>
            </w:r>
          </w:p>
        </w:tc>
        <w:tc>
          <w:tcPr>
            <w:tcW w:w="448"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c>
          <w:tcPr>
            <w:tcW w:w="500"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r>
      <w:tr w:rsidR="00850705" w:rsidRPr="00E3547C" w:rsidTr="003373B3">
        <w:trPr>
          <w:trHeight w:val="240"/>
        </w:trPr>
        <w:tc>
          <w:tcPr>
            <w:tcW w:w="60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3</w:t>
            </w:r>
          </w:p>
        </w:tc>
        <w:tc>
          <w:tcPr>
            <w:tcW w:w="2409" w:type="dxa"/>
            <w:tcBorders>
              <w:top w:val="nil"/>
              <w:left w:val="nil"/>
              <w:bottom w:val="single" w:sz="4" w:space="0" w:color="auto"/>
              <w:right w:val="single" w:sz="4" w:space="0" w:color="auto"/>
            </w:tcBorders>
            <w:shd w:val="clear" w:color="auto" w:fill="auto"/>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 xml:space="preserve">ALGODÒN ABSORBENTE </w:t>
            </w:r>
          </w:p>
        </w:tc>
        <w:tc>
          <w:tcPr>
            <w:tcW w:w="448"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c>
          <w:tcPr>
            <w:tcW w:w="500"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r>
      <w:tr w:rsidR="00850705" w:rsidRPr="00E3547C" w:rsidTr="003373B3">
        <w:trPr>
          <w:trHeight w:val="101"/>
        </w:trPr>
        <w:tc>
          <w:tcPr>
            <w:tcW w:w="60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4</w:t>
            </w:r>
          </w:p>
        </w:tc>
        <w:tc>
          <w:tcPr>
            <w:tcW w:w="2409" w:type="dxa"/>
            <w:tcBorders>
              <w:top w:val="nil"/>
              <w:left w:val="nil"/>
              <w:bottom w:val="single" w:sz="4" w:space="0" w:color="auto"/>
              <w:right w:val="single" w:sz="4" w:space="0" w:color="auto"/>
            </w:tcBorders>
            <w:shd w:val="clear" w:color="auto" w:fill="auto"/>
            <w:noWrap/>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 xml:space="preserve">GASAS </w:t>
            </w:r>
          </w:p>
        </w:tc>
        <w:tc>
          <w:tcPr>
            <w:tcW w:w="448"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c>
          <w:tcPr>
            <w:tcW w:w="500"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r>
      <w:tr w:rsidR="00850705" w:rsidRPr="00E3547C" w:rsidTr="003373B3">
        <w:trPr>
          <w:trHeight w:val="106"/>
        </w:trPr>
        <w:tc>
          <w:tcPr>
            <w:tcW w:w="60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5</w:t>
            </w:r>
          </w:p>
        </w:tc>
        <w:tc>
          <w:tcPr>
            <w:tcW w:w="2409" w:type="dxa"/>
            <w:tcBorders>
              <w:top w:val="nil"/>
              <w:left w:val="nil"/>
              <w:bottom w:val="single" w:sz="4" w:space="0" w:color="auto"/>
              <w:right w:val="single" w:sz="4" w:space="0" w:color="auto"/>
            </w:tcBorders>
            <w:shd w:val="clear" w:color="auto" w:fill="auto"/>
            <w:noWrap/>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 xml:space="preserve">CURITAS </w:t>
            </w:r>
          </w:p>
        </w:tc>
        <w:tc>
          <w:tcPr>
            <w:tcW w:w="448"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c>
          <w:tcPr>
            <w:tcW w:w="500"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r>
      <w:tr w:rsidR="00850705" w:rsidRPr="00E3547C" w:rsidTr="003373B3">
        <w:trPr>
          <w:trHeight w:val="251"/>
        </w:trPr>
        <w:tc>
          <w:tcPr>
            <w:tcW w:w="60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6</w:t>
            </w:r>
          </w:p>
        </w:tc>
        <w:tc>
          <w:tcPr>
            <w:tcW w:w="2409" w:type="dxa"/>
            <w:tcBorders>
              <w:top w:val="nil"/>
              <w:left w:val="nil"/>
              <w:bottom w:val="single" w:sz="4" w:space="0" w:color="auto"/>
              <w:right w:val="single" w:sz="4" w:space="0" w:color="auto"/>
            </w:tcBorders>
            <w:shd w:val="clear" w:color="auto" w:fill="auto"/>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CINTA QUIRÙRGICA</w:t>
            </w:r>
          </w:p>
        </w:tc>
        <w:tc>
          <w:tcPr>
            <w:tcW w:w="448"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c>
          <w:tcPr>
            <w:tcW w:w="500"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r>
      <w:tr w:rsidR="00850705" w:rsidRPr="00E3547C" w:rsidTr="003373B3">
        <w:trPr>
          <w:trHeight w:val="256"/>
        </w:trPr>
        <w:tc>
          <w:tcPr>
            <w:tcW w:w="60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 xml:space="preserve"> 7</w:t>
            </w:r>
          </w:p>
        </w:tc>
        <w:tc>
          <w:tcPr>
            <w:tcW w:w="2409" w:type="dxa"/>
            <w:tcBorders>
              <w:top w:val="nil"/>
              <w:left w:val="nil"/>
              <w:bottom w:val="single" w:sz="4" w:space="0" w:color="auto"/>
              <w:right w:val="single" w:sz="4" w:space="0" w:color="auto"/>
            </w:tcBorders>
            <w:shd w:val="clear" w:color="auto" w:fill="auto"/>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 xml:space="preserve">TABLETAS PARACETAMOL </w:t>
            </w:r>
          </w:p>
        </w:tc>
        <w:tc>
          <w:tcPr>
            <w:tcW w:w="448"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c>
          <w:tcPr>
            <w:tcW w:w="500"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r>
      <w:tr w:rsidR="00850705" w:rsidRPr="00E3547C" w:rsidTr="003373B3">
        <w:trPr>
          <w:trHeight w:val="259"/>
        </w:trPr>
        <w:tc>
          <w:tcPr>
            <w:tcW w:w="60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8</w:t>
            </w:r>
          </w:p>
        </w:tc>
        <w:tc>
          <w:tcPr>
            <w:tcW w:w="2409" w:type="dxa"/>
            <w:tcBorders>
              <w:top w:val="nil"/>
              <w:left w:val="nil"/>
              <w:bottom w:val="single" w:sz="4" w:space="0" w:color="auto"/>
              <w:right w:val="single" w:sz="4" w:space="0" w:color="auto"/>
            </w:tcBorders>
            <w:shd w:val="clear" w:color="auto" w:fill="auto"/>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 xml:space="preserve">ALCOHOL ANTISÈPTICO </w:t>
            </w:r>
          </w:p>
        </w:tc>
        <w:tc>
          <w:tcPr>
            <w:tcW w:w="448"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c>
          <w:tcPr>
            <w:tcW w:w="500"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r>
      <w:tr w:rsidR="00850705" w:rsidRPr="00E3547C" w:rsidTr="003373B3">
        <w:trPr>
          <w:trHeight w:val="480"/>
        </w:trPr>
        <w:tc>
          <w:tcPr>
            <w:tcW w:w="60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9</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 xml:space="preserve">AGUA OXIGENADA BACTERICIDA </w:t>
            </w:r>
          </w:p>
        </w:tc>
        <w:tc>
          <w:tcPr>
            <w:tcW w:w="448" w:type="dxa"/>
            <w:tcBorders>
              <w:top w:val="single" w:sz="4" w:space="0" w:color="auto"/>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c>
          <w:tcPr>
            <w:tcW w:w="500" w:type="dxa"/>
            <w:tcBorders>
              <w:top w:val="single" w:sz="4" w:space="0" w:color="auto"/>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r>
      <w:tr w:rsidR="00850705" w:rsidRPr="00071E67" w:rsidTr="003373B3">
        <w:trPr>
          <w:trHeight w:val="480"/>
        </w:trPr>
        <w:tc>
          <w:tcPr>
            <w:tcW w:w="3965"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850705" w:rsidRPr="00071E67" w:rsidRDefault="00850705" w:rsidP="003373B3">
            <w:pPr>
              <w:spacing w:after="0" w:line="240" w:lineRule="auto"/>
              <w:jc w:val="both"/>
              <w:rPr>
                <w:rFonts w:ascii="Calibri" w:eastAsia="Times New Roman" w:hAnsi="Calibri" w:cs="Times New Roman"/>
                <w:b/>
                <w:color w:val="000000"/>
                <w:sz w:val="18"/>
                <w:szCs w:val="18"/>
                <w:lang w:val="es-ES" w:eastAsia="es-ES"/>
              </w:rPr>
            </w:pPr>
            <w:r w:rsidRPr="00071E67">
              <w:rPr>
                <w:rFonts w:ascii="Calibri" w:eastAsia="Times New Roman" w:hAnsi="Calibri" w:cs="Times New Roman"/>
                <w:b/>
                <w:color w:val="FF0000"/>
                <w:sz w:val="18"/>
                <w:szCs w:val="18"/>
                <w:lang w:val="es-ES" w:eastAsia="es-ES"/>
              </w:rPr>
              <w:t xml:space="preserve">Nota/ </w:t>
            </w:r>
            <w:r>
              <w:rPr>
                <w:rFonts w:ascii="Calibri" w:eastAsia="Times New Roman" w:hAnsi="Calibri" w:cs="Times New Roman"/>
                <w:b/>
                <w:color w:val="000000"/>
                <w:sz w:val="18"/>
                <w:szCs w:val="18"/>
                <w:lang w:val="es-ES" w:eastAsia="es-ES"/>
              </w:rPr>
              <w:t>Es primordial dotar de insumos para el botiquín de primeros auxilios, considerando que ya ha transcurrido un año y por su uso se encuentran gastados en su mayoría.</w:t>
            </w:r>
          </w:p>
        </w:tc>
      </w:tr>
    </w:tbl>
    <w:p w:rsidR="00850705" w:rsidRDefault="00850705" w:rsidP="00850705">
      <w:pPr>
        <w:spacing w:after="0" w:line="240" w:lineRule="auto"/>
        <w:jc w:val="both"/>
        <w:rPr>
          <w:rFonts w:ascii="Times New Roman" w:eastAsia="Times New Roman" w:hAnsi="Times New Roman" w:cs="Times New Roman"/>
          <w:sz w:val="24"/>
          <w:szCs w:val="24"/>
          <w:lang w:val="es-ES"/>
        </w:rPr>
      </w:pPr>
    </w:p>
    <w:tbl>
      <w:tblPr>
        <w:tblW w:w="3965" w:type="dxa"/>
        <w:tblCellMar>
          <w:left w:w="70" w:type="dxa"/>
          <w:right w:w="70" w:type="dxa"/>
        </w:tblCellMar>
        <w:tblLook w:val="04A0" w:firstRow="1" w:lastRow="0" w:firstColumn="1" w:lastColumn="0" w:noHBand="0" w:noVBand="1"/>
      </w:tblPr>
      <w:tblGrid>
        <w:gridCol w:w="608"/>
        <w:gridCol w:w="2409"/>
        <w:gridCol w:w="448"/>
        <w:gridCol w:w="500"/>
      </w:tblGrid>
      <w:tr w:rsidR="00850705" w:rsidRPr="00E3547C" w:rsidTr="003373B3">
        <w:trPr>
          <w:trHeight w:val="300"/>
        </w:trPr>
        <w:tc>
          <w:tcPr>
            <w:tcW w:w="3965"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rsidR="00850705" w:rsidRDefault="00850705" w:rsidP="003373B3">
            <w:pPr>
              <w:spacing w:after="0" w:line="240" w:lineRule="auto"/>
              <w:rPr>
                <w:rFonts w:ascii="Calibri" w:eastAsia="Times New Roman" w:hAnsi="Calibri" w:cs="Times New Roman"/>
                <w:b/>
                <w:bCs/>
                <w:sz w:val="18"/>
                <w:szCs w:val="18"/>
                <w:lang w:val="es-ES" w:eastAsia="es-ES"/>
              </w:rPr>
            </w:pPr>
            <w:r>
              <w:rPr>
                <w:rFonts w:ascii="Calibri" w:eastAsia="Times New Roman" w:hAnsi="Calibri" w:cs="Times New Roman"/>
                <w:b/>
                <w:bCs/>
                <w:sz w:val="18"/>
                <w:szCs w:val="18"/>
                <w:lang w:val="es-ES" w:eastAsia="es-ES"/>
              </w:rPr>
              <w:t xml:space="preserve">Sr: </w:t>
            </w:r>
            <w:r>
              <w:rPr>
                <w:rFonts w:ascii="Calibri" w:eastAsia="Times New Roman" w:hAnsi="Calibri" w:cs="Times New Roman"/>
                <w:bCs/>
                <w:sz w:val="18"/>
                <w:szCs w:val="18"/>
                <w:lang w:val="es-ES" w:eastAsia="es-ES"/>
              </w:rPr>
              <w:t xml:space="preserve">Charlie Santè </w:t>
            </w:r>
          </w:p>
          <w:p w:rsidR="00850705" w:rsidRPr="00E3547C" w:rsidRDefault="00850705" w:rsidP="003373B3">
            <w:pPr>
              <w:spacing w:after="0" w:line="240" w:lineRule="auto"/>
              <w:rPr>
                <w:rFonts w:ascii="Calibri" w:eastAsia="Times New Roman" w:hAnsi="Calibri" w:cs="Times New Roman"/>
                <w:b/>
                <w:bCs/>
                <w:sz w:val="18"/>
                <w:szCs w:val="18"/>
                <w:lang w:val="es-ES" w:eastAsia="es-ES"/>
              </w:rPr>
            </w:pPr>
            <w:r w:rsidRPr="00E3547C">
              <w:rPr>
                <w:rFonts w:ascii="Calibri" w:eastAsia="Times New Roman" w:hAnsi="Calibri" w:cs="Times New Roman"/>
                <w:b/>
                <w:bCs/>
                <w:sz w:val="18"/>
                <w:szCs w:val="18"/>
                <w:lang w:val="es-ES" w:eastAsia="es-ES"/>
              </w:rPr>
              <w:t xml:space="preserve">VEHÍCULO LIVIANO: </w:t>
            </w:r>
            <w:r>
              <w:rPr>
                <w:rFonts w:ascii="Calibri" w:eastAsia="Times New Roman" w:hAnsi="Calibri" w:cs="Times New Roman"/>
                <w:bCs/>
                <w:sz w:val="18"/>
                <w:szCs w:val="18"/>
                <w:lang w:val="es-ES" w:eastAsia="es-ES"/>
              </w:rPr>
              <w:t>11-008</w:t>
            </w:r>
          </w:p>
        </w:tc>
      </w:tr>
      <w:tr w:rsidR="00850705" w:rsidRPr="00E3547C" w:rsidTr="003373B3">
        <w:trPr>
          <w:trHeight w:val="300"/>
        </w:trPr>
        <w:tc>
          <w:tcPr>
            <w:tcW w:w="60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E3547C" w:rsidRDefault="00850705" w:rsidP="003373B3">
            <w:pPr>
              <w:spacing w:after="0" w:line="240" w:lineRule="auto"/>
              <w:jc w:val="center"/>
              <w:rPr>
                <w:rFonts w:ascii="Calibri" w:eastAsia="Times New Roman" w:hAnsi="Calibri" w:cs="Times New Roman"/>
                <w:b/>
                <w:bCs/>
                <w:color w:val="FF0000"/>
                <w:lang w:val="es-ES" w:eastAsia="es-ES"/>
              </w:rPr>
            </w:pPr>
            <w:r w:rsidRPr="00E3547C">
              <w:rPr>
                <w:rFonts w:ascii="Calibri" w:eastAsia="Times New Roman" w:hAnsi="Calibri" w:cs="Times New Roman"/>
                <w:b/>
                <w:bCs/>
                <w:color w:val="FF0000"/>
                <w:lang w:val="es-ES" w:eastAsia="es-ES"/>
              </w:rPr>
              <w:t>ITEM</w:t>
            </w:r>
          </w:p>
        </w:tc>
        <w:tc>
          <w:tcPr>
            <w:tcW w:w="240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850705" w:rsidRPr="00E3547C"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E3547C">
              <w:rPr>
                <w:rFonts w:ascii="Calibri" w:eastAsia="Times New Roman" w:hAnsi="Calibri" w:cs="Times New Roman"/>
                <w:b/>
                <w:bCs/>
                <w:color w:val="FF0000"/>
                <w:sz w:val="18"/>
                <w:szCs w:val="18"/>
                <w:lang w:val="es-ES" w:eastAsia="es-ES"/>
              </w:rPr>
              <w:t xml:space="preserve">DETALLE </w:t>
            </w:r>
          </w:p>
        </w:tc>
        <w:tc>
          <w:tcPr>
            <w:tcW w:w="448" w:type="dxa"/>
            <w:tcBorders>
              <w:top w:val="single" w:sz="4" w:space="0" w:color="auto"/>
              <w:left w:val="nil"/>
              <w:bottom w:val="single" w:sz="4" w:space="0" w:color="auto"/>
              <w:right w:val="single" w:sz="4" w:space="0" w:color="auto"/>
            </w:tcBorders>
            <w:shd w:val="clear" w:color="auto" w:fill="F2F2F2" w:themeFill="background1" w:themeFillShade="F2"/>
          </w:tcPr>
          <w:p w:rsidR="00850705" w:rsidRPr="00E3547C" w:rsidRDefault="00850705" w:rsidP="003373B3">
            <w:pPr>
              <w:spacing w:after="0" w:line="240" w:lineRule="auto"/>
              <w:jc w:val="center"/>
              <w:rPr>
                <w:rFonts w:ascii="Calibri" w:eastAsia="Times New Roman" w:hAnsi="Calibri" w:cs="Times New Roman"/>
                <w:b/>
                <w:bCs/>
                <w:color w:val="FF0000"/>
                <w:sz w:val="18"/>
                <w:szCs w:val="18"/>
                <w:lang w:val="es-ES" w:eastAsia="es-ES"/>
              </w:rPr>
            </w:pPr>
            <w:r>
              <w:rPr>
                <w:rFonts w:ascii="Calibri" w:eastAsia="Times New Roman" w:hAnsi="Calibri" w:cs="Times New Roman"/>
                <w:b/>
                <w:bCs/>
                <w:color w:val="FF0000"/>
                <w:sz w:val="18"/>
                <w:szCs w:val="18"/>
                <w:lang w:val="es-ES" w:eastAsia="es-ES"/>
              </w:rPr>
              <w:t>SI</w:t>
            </w:r>
          </w:p>
        </w:tc>
        <w:tc>
          <w:tcPr>
            <w:tcW w:w="500" w:type="dxa"/>
            <w:tcBorders>
              <w:top w:val="single" w:sz="4" w:space="0" w:color="auto"/>
              <w:left w:val="nil"/>
              <w:bottom w:val="single" w:sz="4" w:space="0" w:color="auto"/>
              <w:right w:val="single" w:sz="4" w:space="0" w:color="auto"/>
            </w:tcBorders>
            <w:shd w:val="clear" w:color="auto" w:fill="F2F2F2" w:themeFill="background1" w:themeFillShade="F2"/>
          </w:tcPr>
          <w:p w:rsidR="00850705" w:rsidRPr="00E3547C" w:rsidRDefault="00850705" w:rsidP="003373B3">
            <w:pPr>
              <w:spacing w:after="0" w:line="240" w:lineRule="auto"/>
              <w:jc w:val="center"/>
              <w:rPr>
                <w:rFonts w:ascii="Calibri" w:eastAsia="Times New Roman" w:hAnsi="Calibri" w:cs="Times New Roman"/>
                <w:b/>
                <w:bCs/>
                <w:color w:val="FF0000"/>
                <w:sz w:val="18"/>
                <w:szCs w:val="18"/>
                <w:lang w:val="es-ES" w:eastAsia="es-ES"/>
              </w:rPr>
            </w:pPr>
            <w:r>
              <w:rPr>
                <w:rFonts w:ascii="Calibri" w:eastAsia="Times New Roman" w:hAnsi="Calibri" w:cs="Times New Roman"/>
                <w:b/>
                <w:bCs/>
                <w:color w:val="FF0000"/>
                <w:sz w:val="18"/>
                <w:szCs w:val="18"/>
                <w:lang w:val="es-ES" w:eastAsia="es-ES"/>
              </w:rPr>
              <w:t>NO</w:t>
            </w:r>
          </w:p>
        </w:tc>
      </w:tr>
      <w:tr w:rsidR="00850705" w:rsidRPr="00E3547C" w:rsidTr="003373B3">
        <w:trPr>
          <w:trHeight w:val="231"/>
        </w:trPr>
        <w:tc>
          <w:tcPr>
            <w:tcW w:w="60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1</w:t>
            </w:r>
          </w:p>
        </w:tc>
        <w:tc>
          <w:tcPr>
            <w:tcW w:w="2409" w:type="dxa"/>
            <w:tcBorders>
              <w:top w:val="nil"/>
              <w:left w:val="nil"/>
              <w:bottom w:val="single" w:sz="4" w:space="0" w:color="auto"/>
              <w:right w:val="single" w:sz="4" w:space="0" w:color="auto"/>
            </w:tcBorders>
            <w:shd w:val="clear" w:color="auto" w:fill="auto"/>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 xml:space="preserve">GUANTES QUIRURGICOS </w:t>
            </w:r>
          </w:p>
        </w:tc>
        <w:tc>
          <w:tcPr>
            <w:tcW w:w="448"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c>
          <w:tcPr>
            <w:tcW w:w="500"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r>
      <w:tr w:rsidR="00850705" w:rsidRPr="00E3547C" w:rsidTr="003373B3">
        <w:trPr>
          <w:trHeight w:val="93"/>
        </w:trPr>
        <w:tc>
          <w:tcPr>
            <w:tcW w:w="60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 xml:space="preserve"> 2</w:t>
            </w:r>
          </w:p>
        </w:tc>
        <w:tc>
          <w:tcPr>
            <w:tcW w:w="2409" w:type="dxa"/>
            <w:tcBorders>
              <w:top w:val="nil"/>
              <w:left w:val="nil"/>
              <w:bottom w:val="single" w:sz="4" w:space="0" w:color="auto"/>
              <w:right w:val="single" w:sz="4" w:space="0" w:color="auto"/>
            </w:tcBorders>
            <w:shd w:val="clear" w:color="auto" w:fill="auto"/>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 xml:space="preserve">VENDA DE GASA </w:t>
            </w:r>
          </w:p>
        </w:tc>
        <w:tc>
          <w:tcPr>
            <w:tcW w:w="448"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c>
          <w:tcPr>
            <w:tcW w:w="500"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r>
      <w:tr w:rsidR="00850705" w:rsidRPr="00E3547C" w:rsidTr="003373B3">
        <w:trPr>
          <w:trHeight w:val="240"/>
        </w:trPr>
        <w:tc>
          <w:tcPr>
            <w:tcW w:w="60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3</w:t>
            </w:r>
          </w:p>
        </w:tc>
        <w:tc>
          <w:tcPr>
            <w:tcW w:w="2409" w:type="dxa"/>
            <w:tcBorders>
              <w:top w:val="nil"/>
              <w:left w:val="nil"/>
              <w:bottom w:val="single" w:sz="4" w:space="0" w:color="auto"/>
              <w:right w:val="single" w:sz="4" w:space="0" w:color="auto"/>
            </w:tcBorders>
            <w:shd w:val="clear" w:color="auto" w:fill="auto"/>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 xml:space="preserve">ALGODÒN ABSORBENTE </w:t>
            </w:r>
          </w:p>
        </w:tc>
        <w:tc>
          <w:tcPr>
            <w:tcW w:w="448"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c>
          <w:tcPr>
            <w:tcW w:w="500"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r>
      <w:tr w:rsidR="00850705" w:rsidRPr="00E3547C" w:rsidTr="003373B3">
        <w:trPr>
          <w:trHeight w:val="101"/>
        </w:trPr>
        <w:tc>
          <w:tcPr>
            <w:tcW w:w="60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4</w:t>
            </w:r>
          </w:p>
        </w:tc>
        <w:tc>
          <w:tcPr>
            <w:tcW w:w="2409" w:type="dxa"/>
            <w:tcBorders>
              <w:top w:val="nil"/>
              <w:left w:val="nil"/>
              <w:bottom w:val="single" w:sz="4" w:space="0" w:color="auto"/>
              <w:right w:val="single" w:sz="4" w:space="0" w:color="auto"/>
            </w:tcBorders>
            <w:shd w:val="clear" w:color="auto" w:fill="auto"/>
            <w:noWrap/>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 xml:space="preserve">GASAS </w:t>
            </w:r>
          </w:p>
        </w:tc>
        <w:tc>
          <w:tcPr>
            <w:tcW w:w="448"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c>
          <w:tcPr>
            <w:tcW w:w="500"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r>
      <w:tr w:rsidR="00850705" w:rsidRPr="00E3547C" w:rsidTr="003373B3">
        <w:trPr>
          <w:trHeight w:val="106"/>
        </w:trPr>
        <w:tc>
          <w:tcPr>
            <w:tcW w:w="60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5</w:t>
            </w:r>
          </w:p>
        </w:tc>
        <w:tc>
          <w:tcPr>
            <w:tcW w:w="2409" w:type="dxa"/>
            <w:tcBorders>
              <w:top w:val="nil"/>
              <w:left w:val="nil"/>
              <w:bottom w:val="single" w:sz="4" w:space="0" w:color="auto"/>
              <w:right w:val="single" w:sz="4" w:space="0" w:color="auto"/>
            </w:tcBorders>
            <w:shd w:val="clear" w:color="auto" w:fill="auto"/>
            <w:noWrap/>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 xml:space="preserve">CURITAS </w:t>
            </w:r>
          </w:p>
        </w:tc>
        <w:tc>
          <w:tcPr>
            <w:tcW w:w="448"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c>
          <w:tcPr>
            <w:tcW w:w="500"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r>
      <w:tr w:rsidR="00850705" w:rsidRPr="00E3547C" w:rsidTr="003373B3">
        <w:trPr>
          <w:trHeight w:val="251"/>
        </w:trPr>
        <w:tc>
          <w:tcPr>
            <w:tcW w:w="60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6</w:t>
            </w:r>
          </w:p>
        </w:tc>
        <w:tc>
          <w:tcPr>
            <w:tcW w:w="2409" w:type="dxa"/>
            <w:tcBorders>
              <w:top w:val="nil"/>
              <w:left w:val="nil"/>
              <w:bottom w:val="single" w:sz="4" w:space="0" w:color="auto"/>
              <w:right w:val="single" w:sz="4" w:space="0" w:color="auto"/>
            </w:tcBorders>
            <w:shd w:val="clear" w:color="auto" w:fill="auto"/>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CINTA QUIRÙRGICA</w:t>
            </w:r>
          </w:p>
        </w:tc>
        <w:tc>
          <w:tcPr>
            <w:tcW w:w="448"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c>
          <w:tcPr>
            <w:tcW w:w="500"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r>
      <w:tr w:rsidR="00850705" w:rsidRPr="00E3547C" w:rsidTr="003373B3">
        <w:trPr>
          <w:trHeight w:val="256"/>
        </w:trPr>
        <w:tc>
          <w:tcPr>
            <w:tcW w:w="60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 xml:space="preserve"> 7</w:t>
            </w:r>
          </w:p>
        </w:tc>
        <w:tc>
          <w:tcPr>
            <w:tcW w:w="2409" w:type="dxa"/>
            <w:tcBorders>
              <w:top w:val="nil"/>
              <w:left w:val="nil"/>
              <w:bottom w:val="single" w:sz="4" w:space="0" w:color="auto"/>
              <w:right w:val="single" w:sz="4" w:space="0" w:color="auto"/>
            </w:tcBorders>
            <w:shd w:val="clear" w:color="auto" w:fill="auto"/>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 xml:space="preserve">TABLETAS PARACETAMOL </w:t>
            </w:r>
          </w:p>
        </w:tc>
        <w:tc>
          <w:tcPr>
            <w:tcW w:w="448"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c>
          <w:tcPr>
            <w:tcW w:w="500"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r>
      <w:tr w:rsidR="00850705" w:rsidRPr="00E3547C" w:rsidTr="003373B3">
        <w:trPr>
          <w:trHeight w:val="259"/>
        </w:trPr>
        <w:tc>
          <w:tcPr>
            <w:tcW w:w="60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8</w:t>
            </w:r>
          </w:p>
        </w:tc>
        <w:tc>
          <w:tcPr>
            <w:tcW w:w="2409" w:type="dxa"/>
            <w:tcBorders>
              <w:top w:val="nil"/>
              <w:left w:val="nil"/>
              <w:bottom w:val="single" w:sz="4" w:space="0" w:color="auto"/>
              <w:right w:val="single" w:sz="4" w:space="0" w:color="auto"/>
            </w:tcBorders>
            <w:shd w:val="clear" w:color="auto" w:fill="auto"/>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 xml:space="preserve">ALCOHOL ANTISÈPTICO </w:t>
            </w:r>
          </w:p>
        </w:tc>
        <w:tc>
          <w:tcPr>
            <w:tcW w:w="448"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c>
          <w:tcPr>
            <w:tcW w:w="500" w:type="dxa"/>
            <w:tcBorders>
              <w:top w:val="nil"/>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r>
      <w:tr w:rsidR="00850705" w:rsidRPr="00E3547C" w:rsidTr="003373B3">
        <w:trPr>
          <w:trHeight w:val="480"/>
        </w:trPr>
        <w:tc>
          <w:tcPr>
            <w:tcW w:w="60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850705" w:rsidRPr="0029454E" w:rsidRDefault="00850705" w:rsidP="003373B3">
            <w:pPr>
              <w:spacing w:after="0" w:line="240" w:lineRule="auto"/>
              <w:jc w:val="center"/>
              <w:rPr>
                <w:rFonts w:ascii="Calibri" w:eastAsia="Times New Roman" w:hAnsi="Calibri" w:cs="Times New Roman"/>
                <w:b/>
                <w:bCs/>
                <w:color w:val="FF0000"/>
                <w:sz w:val="18"/>
                <w:szCs w:val="18"/>
                <w:lang w:val="es-ES" w:eastAsia="es-ES"/>
              </w:rPr>
            </w:pPr>
            <w:r w:rsidRPr="0029454E">
              <w:rPr>
                <w:rFonts w:ascii="Calibri" w:eastAsia="Times New Roman" w:hAnsi="Calibri" w:cs="Times New Roman"/>
                <w:b/>
                <w:bCs/>
                <w:color w:val="FF0000"/>
                <w:sz w:val="18"/>
                <w:szCs w:val="18"/>
                <w:lang w:val="es-ES" w:eastAsia="es-ES"/>
              </w:rPr>
              <w:t>9</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850705" w:rsidRPr="00E3547C" w:rsidRDefault="00850705" w:rsidP="003373B3">
            <w:pPr>
              <w:spacing w:after="0" w:line="240" w:lineRule="auto"/>
              <w:jc w:val="both"/>
              <w:rPr>
                <w:rFonts w:ascii="Calibri" w:eastAsia="Times New Roman" w:hAnsi="Calibri" w:cs="Times New Roman"/>
                <w:color w:val="000000"/>
                <w:sz w:val="18"/>
                <w:szCs w:val="18"/>
                <w:lang w:val="es-ES" w:eastAsia="es-ES"/>
              </w:rPr>
            </w:pPr>
            <w:r w:rsidRPr="00E3547C">
              <w:rPr>
                <w:rFonts w:ascii="Calibri" w:eastAsia="Times New Roman" w:hAnsi="Calibri" w:cs="Times New Roman"/>
                <w:color w:val="000000"/>
                <w:sz w:val="18"/>
                <w:szCs w:val="18"/>
                <w:lang w:val="es-ES" w:eastAsia="es-ES"/>
              </w:rPr>
              <w:t xml:space="preserve">AGUA OXIGENADA BACTERICIDA </w:t>
            </w:r>
          </w:p>
        </w:tc>
        <w:tc>
          <w:tcPr>
            <w:tcW w:w="448" w:type="dxa"/>
            <w:tcBorders>
              <w:top w:val="single" w:sz="4" w:space="0" w:color="auto"/>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p>
        </w:tc>
        <w:tc>
          <w:tcPr>
            <w:tcW w:w="500" w:type="dxa"/>
            <w:tcBorders>
              <w:top w:val="single" w:sz="4" w:space="0" w:color="auto"/>
              <w:left w:val="nil"/>
              <w:bottom w:val="single" w:sz="4" w:space="0" w:color="auto"/>
              <w:right w:val="single" w:sz="4" w:space="0" w:color="auto"/>
            </w:tcBorders>
          </w:tcPr>
          <w:p w:rsidR="00850705" w:rsidRPr="00E3547C" w:rsidRDefault="00850705" w:rsidP="003373B3">
            <w:pPr>
              <w:spacing w:after="0" w:line="240" w:lineRule="auto"/>
              <w:jc w:val="center"/>
              <w:rPr>
                <w:rFonts w:ascii="Calibri" w:eastAsia="Times New Roman" w:hAnsi="Calibri" w:cs="Times New Roman"/>
                <w:color w:val="000000"/>
                <w:sz w:val="18"/>
                <w:szCs w:val="18"/>
                <w:lang w:val="es-ES" w:eastAsia="es-ES"/>
              </w:rPr>
            </w:pPr>
            <w:r>
              <w:rPr>
                <w:rFonts w:ascii="Calibri" w:eastAsia="Times New Roman" w:hAnsi="Calibri" w:cs="Times New Roman"/>
                <w:color w:val="000000"/>
                <w:sz w:val="18"/>
                <w:szCs w:val="18"/>
                <w:lang w:val="es-ES" w:eastAsia="es-ES"/>
              </w:rPr>
              <w:t>*</w:t>
            </w:r>
          </w:p>
        </w:tc>
      </w:tr>
      <w:tr w:rsidR="00850705" w:rsidRPr="00071E67" w:rsidTr="003373B3">
        <w:trPr>
          <w:trHeight w:val="480"/>
        </w:trPr>
        <w:tc>
          <w:tcPr>
            <w:tcW w:w="3965"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850705" w:rsidRPr="00071E67" w:rsidRDefault="00850705" w:rsidP="003373B3">
            <w:pPr>
              <w:spacing w:after="0" w:line="240" w:lineRule="auto"/>
              <w:jc w:val="both"/>
              <w:rPr>
                <w:rFonts w:ascii="Calibri" w:eastAsia="Times New Roman" w:hAnsi="Calibri" w:cs="Times New Roman"/>
                <w:b/>
                <w:color w:val="000000"/>
                <w:sz w:val="18"/>
                <w:szCs w:val="18"/>
                <w:lang w:val="es-ES" w:eastAsia="es-ES"/>
              </w:rPr>
            </w:pPr>
            <w:r w:rsidRPr="00071E67">
              <w:rPr>
                <w:rFonts w:ascii="Calibri" w:eastAsia="Times New Roman" w:hAnsi="Calibri" w:cs="Times New Roman"/>
                <w:b/>
                <w:color w:val="FF0000"/>
                <w:sz w:val="18"/>
                <w:szCs w:val="18"/>
                <w:lang w:val="es-ES" w:eastAsia="es-ES"/>
              </w:rPr>
              <w:t xml:space="preserve">Nota/ </w:t>
            </w:r>
            <w:r>
              <w:rPr>
                <w:rFonts w:ascii="Calibri" w:eastAsia="Times New Roman" w:hAnsi="Calibri" w:cs="Times New Roman"/>
                <w:b/>
                <w:color w:val="000000"/>
                <w:sz w:val="18"/>
                <w:szCs w:val="18"/>
                <w:lang w:val="es-ES" w:eastAsia="es-ES"/>
              </w:rPr>
              <w:t>Es primordial dotar de insumos para el botiquín de primeros auxilios, considerando que ya ha transcurrido un año y por su uso se encuentran gastados en su mayoría.</w:t>
            </w:r>
          </w:p>
        </w:tc>
      </w:tr>
    </w:tbl>
    <w:p w:rsidR="00850705" w:rsidRDefault="00850705" w:rsidP="00850705">
      <w:pPr>
        <w:spacing w:after="0" w:line="240" w:lineRule="auto"/>
        <w:jc w:val="both"/>
        <w:rPr>
          <w:rFonts w:ascii="Times New Roman" w:eastAsia="Times New Roman" w:hAnsi="Times New Roman" w:cs="Times New Roman"/>
          <w:sz w:val="24"/>
          <w:szCs w:val="24"/>
          <w:lang w:val="es-ES"/>
        </w:rPr>
      </w:pPr>
      <w:r w:rsidRPr="00524543">
        <w:rPr>
          <w:rFonts w:ascii="Times New Roman" w:eastAsia="Times New Roman" w:hAnsi="Times New Roman" w:cs="Times New Roman"/>
          <w:noProof/>
          <w:sz w:val="24"/>
          <w:szCs w:val="24"/>
          <w:lang w:val="es-ES" w:eastAsia="es-ES"/>
        </w:rPr>
        <w:drawing>
          <wp:anchor distT="0" distB="0" distL="114300" distR="114300" simplePos="0" relativeHeight="251730944" behindDoc="0" locked="0" layoutInCell="1" allowOverlap="1" wp14:anchorId="2D5C158C" wp14:editId="40B36E95">
            <wp:simplePos x="0" y="0"/>
            <wp:positionH relativeFrom="column">
              <wp:posOffset>2814934</wp:posOffset>
            </wp:positionH>
            <wp:positionV relativeFrom="paragraph">
              <wp:posOffset>-2605171</wp:posOffset>
            </wp:positionV>
            <wp:extent cx="1890272" cy="2573641"/>
            <wp:effectExtent l="0" t="0" r="0" b="0"/>
            <wp:wrapNone/>
            <wp:docPr id="3161" name="Imagen 3161" descr="C:\Users\gmolina.GPTSACHILA\Downloads\20170214_084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molina.GPTSACHILA\Downloads\20170214_084000.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890272" cy="257364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0705" w:rsidRDefault="00850705" w:rsidP="00850705">
      <w:pPr>
        <w:spacing w:after="0" w:line="240" w:lineRule="auto"/>
        <w:jc w:val="both"/>
        <w:rPr>
          <w:rFonts w:ascii="Times New Roman" w:eastAsia="Times New Roman" w:hAnsi="Times New Roman" w:cs="Times New Roman"/>
          <w:sz w:val="24"/>
          <w:szCs w:val="24"/>
          <w:lang w:val="es-ES"/>
        </w:rPr>
      </w:pPr>
    </w:p>
    <w:p w:rsidR="00850705" w:rsidRDefault="00850705" w:rsidP="00850705">
      <w:pPr>
        <w:spacing w:after="0" w:line="240" w:lineRule="auto"/>
        <w:jc w:val="both"/>
        <w:rPr>
          <w:rFonts w:ascii="Times New Roman" w:eastAsia="Times New Roman" w:hAnsi="Times New Roman" w:cs="Times New Roman"/>
          <w:sz w:val="24"/>
          <w:szCs w:val="24"/>
          <w:lang w:val="es-ES"/>
        </w:rPr>
      </w:pPr>
    </w:p>
    <w:p w:rsidR="00850705" w:rsidRDefault="00850705" w:rsidP="00850705">
      <w:pPr>
        <w:pStyle w:val="Prrafodelista"/>
        <w:shd w:val="clear" w:color="auto" w:fill="FDE9D9" w:themeFill="accent6" w:themeFillTint="33"/>
        <w:spacing w:line="240" w:lineRule="auto"/>
        <w:ind w:left="-426"/>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III. RECOMENDACIONES </w:t>
      </w:r>
    </w:p>
    <w:p w:rsidR="00850705" w:rsidRDefault="00850705" w:rsidP="00850705">
      <w:pPr>
        <w:pStyle w:val="Prrafodelista"/>
        <w:spacing w:line="240" w:lineRule="auto"/>
        <w:ind w:left="-426"/>
        <w:jc w:val="both"/>
        <w:rPr>
          <w:rFonts w:ascii="Times New Roman" w:hAnsi="Times New Roman"/>
          <w:color w:val="000000" w:themeColor="text1"/>
          <w:sz w:val="24"/>
          <w:szCs w:val="24"/>
        </w:rPr>
      </w:pPr>
    </w:p>
    <w:p w:rsidR="00850705" w:rsidRDefault="00850705" w:rsidP="00850705">
      <w:pPr>
        <w:pStyle w:val="Prrafodelista"/>
        <w:numPr>
          <w:ilvl w:val="0"/>
          <w:numId w:val="30"/>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Antes de utilizar el botiquín deberá lavarse debidamente las manos.</w:t>
      </w:r>
    </w:p>
    <w:p w:rsidR="00850705" w:rsidRDefault="00850705" w:rsidP="00850705">
      <w:pPr>
        <w:pStyle w:val="Prrafodelista"/>
        <w:numPr>
          <w:ilvl w:val="0"/>
          <w:numId w:val="30"/>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Después de utilizar el botiquín deberá lavarse las manos y/o desinfectarse para evitar todo tipo de contagios. </w:t>
      </w:r>
    </w:p>
    <w:p w:rsidR="00850705" w:rsidRDefault="00850705" w:rsidP="00850705">
      <w:pPr>
        <w:pStyle w:val="Prrafodelista"/>
        <w:numPr>
          <w:ilvl w:val="0"/>
          <w:numId w:val="30"/>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Es aconsejable que todo esté ordenado y etiquetado.</w:t>
      </w:r>
    </w:p>
    <w:p w:rsidR="00850705" w:rsidRDefault="00850705" w:rsidP="00850705">
      <w:pPr>
        <w:pStyle w:val="Prrafodelista"/>
        <w:numPr>
          <w:ilvl w:val="0"/>
          <w:numId w:val="30"/>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Es importante hacer revisiones periódicas  para su correcto mantenimiento y desechar los insumos caducados. </w:t>
      </w:r>
    </w:p>
    <w:p w:rsidR="00850705" w:rsidRDefault="00850705" w:rsidP="00850705">
      <w:pPr>
        <w:pStyle w:val="Prrafodelista"/>
        <w:numPr>
          <w:ilvl w:val="0"/>
          <w:numId w:val="30"/>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Para evitar que se alteren los medicamentos, se debe procurar que los envases estén bien cerrados y guardados en un lugar fresco, seco y obscuro. </w:t>
      </w:r>
    </w:p>
    <w:p w:rsidR="00850705" w:rsidRDefault="00850705" w:rsidP="00850705">
      <w:pPr>
        <w:pStyle w:val="Prrafodelista"/>
        <w:numPr>
          <w:ilvl w:val="0"/>
          <w:numId w:val="30"/>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En el caso de líquidos, se recomienda utilizar envases plásticos, pues el vidrio puede romperse fácilmente.</w:t>
      </w:r>
    </w:p>
    <w:p w:rsidR="00850705" w:rsidRPr="00071E67" w:rsidRDefault="00850705" w:rsidP="00850705">
      <w:pPr>
        <w:pStyle w:val="Prrafodelista"/>
        <w:spacing w:line="240" w:lineRule="auto"/>
        <w:ind w:left="-426"/>
        <w:jc w:val="both"/>
        <w:rPr>
          <w:rFonts w:ascii="Times New Roman" w:hAnsi="Times New Roman"/>
          <w:b/>
          <w:color w:val="000000" w:themeColor="text1"/>
          <w:sz w:val="24"/>
          <w:szCs w:val="24"/>
        </w:rPr>
      </w:pPr>
    </w:p>
    <w:p w:rsidR="00850705" w:rsidRDefault="00850705" w:rsidP="00850705">
      <w:pPr>
        <w:pStyle w:val="Prrafodelista"/>
        <w:spacing w:line="240" w:lineRule="auto"/>
        <w:ind w:left="-426"/>
        <w:jc w:val="both"/>
        <w:rPr>
          <w:rFonts w:ascii="Times New Roman" w:hAnsi="Times New Roman"/>
          <w:color w:val="000000" w:themeColor="text1"/>
          <w:sz w:val="24"/>
          <w:szCs w:val="24"/>
        </w:rPr>
      </w:pPr>
    </w:p>
    <w:p w:rsidR="00850705" w:rsidRPr="00422B8D" w:rsidRDefault="00850705" w:rsidP="00850705">
      <w:pPr>
        <w:pStyle w:val="Prrafodelista"/>
        <w:spacing w:line="240" w:lineRule="auto"/>
        <w:ind w:left="-426"/>
        <w:jc w:val="both"/>
        <w:rPr>
          <w:rFonts w:ascii="Times New Roman" w:hAnsi="Times New Roman"/>
          <w:color w:val="000000" w:themeColor="text1"/>
          <w:sz w:val="24"/>
          <w:szCs w:val="24"/>
        </w:rPr>
      </w:pPr>
    </w:p>
    <w:p w:rsidR="00850705" w:rsidRDefault="00850705" w:rsidP="00850705">
      <w:pPr>
        <w:pStyle w:val="Prrafodelista"/>
        <w:spacing w:line="240" w:lineRule="auto"/>
        <w:ind w:left="-426"/>
        <w:jc w:val="both"/>
        <w:rPr>
          <w:rFonts w:ascii="Times New Roman" w:hAnsi="Times New Roman"/>
          <w:color w:val="000000" w:themeColor="text1"/>
          <w:sz w:val="24"/>
          <w:szCs w:val="24"/>
        </w:rPr>
      </w:pPr>
      <w:r w:rsidRPr="00422B8D">
        <w:rPr>
          <w:rFonts w:ascii="Times New Roman" w:hAnsi="Times New Roman"/>
          <w:color w:val="000000" w:themeColor="text1"/>
          <w:sz w:val="24"/>
          <w:szCs w:val="24"/>
        </w:rPr>
        <w:t>Particular que pongo en su conocimiento para los fines pertinentes.</w:t>
      </w:r>
    </w:p>
    <w:p w:rsidR="00850705" w:rsidRDefault="00850705" w:rsidP="00850705">
      <w:pPr>
        <w:pStyle w:val="Prrafodelista"/>
        <w:spacing w:line="240" w:lineRule="auto"/>
        <w:ind w:left="-426"/>
        <w:jc w:val="both"/>
        <w:rPr>
          <w:rFonts w:ascii="Times New Roman" w:hAnsi="Times New Roman"/>
          <w:color w:val="000000" w:themeColor="text1"/>
          <w:sz w:val="24"/>
          <w:szCs w:val="24"/>
        </w:rPr>
      </w:pPr>
    </w:p>
    <w:p w:rsidR="00850705" w:rsidRDefault="00850705" w:rsidP="00850705">
      <w:pPr>
        <w:pStyle w:val="Prrafodelista"/>
        <w:spacing w:line="240" w:lineRule="auto"/>
        <w:ind w:left="-426"/>
        <w:jc w:val="both"/>
        <w:rPr>
          <w:rFonts w:ascii="Times New Roman" w:hAnsi="Times New Roman"/>
          <w:color w:val="000000" w:themeColor="text1"/>
          <w:sz w:val="24"/>
          <w:szCs w:val="24"/>
        </w:rPr>
      </w:pPr>
    </w:p>
    <w:p w:rsidR="00850705" w:rsidRDefault="00850705" w:rsidP="00850705">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Atentamente,</w:t>
      </w:r>
    </w:p>
    <w:p w:rsidR="00850705" w:rsidRDefault="00850705" w:rsidP="00850705">
      <w:pPr>
        <w:pStyle w:val="Prrafodelista"/>
        <w:spacing w:line="240" w:lineRule="auto"/>
        <w:ind w:left="-426"/>
        <w:jc w:val="both"/>
        <w:rPr>
          <w:rFonts w:ascii="Times New Roman" w:hAnsi="Times New Roman"/>
          <w:noProof/>
          <w:color w:val="000000" w:themeColor="text1"/>
          <w:sz w:val="24"/>
          <w:szCs w:val="24"/>
        </w:rPr>
      </w:pPr>
    </w:p>
    <w:p w:rsidR="00850705" w:rsidRDefault="00850705" w:rsidP="00850705">
      <w:pPr>
        <w:pStyle w:val="Prrafodelista"/>
        <w:spacing w:line="240" w:lineRule="auto"/>
        <w:ind w:left="-426"/>
        <w:jc w:val="both"/>
        <w:rPr>
          <w:rFonts w:ascii="Times New Roman" w:hAnsi="Times New Roman"/>
          <w:noProof/>
          <w:color w:val="000000" w:themeColor="text1"/>
          <w:sz w:val="24"/>
          <w:szCs w:val="24"/>
        </w:rPr>
      </w:pPr>
    </w:p>
    <w:p w:rsidR="00850705" w:rsidRDefault="00850705" w:rsidP="00850705">
      <w:pPr>
        <w:pStyle w:val="Prrafodelista"/>
        <w:spacing w:line="240" w:lineRule="auto"/>
        <w:ind w:left="-426"/>
        <w:jc w:val="both"/>
        <w:rPr>
          <w:rFonts w:ascii="Times New Roman" w:hAnsi="Times New Roman"/>
          <w:noProof/>
          <w:color w:val="000000" w:themeColor="text1"/>
          <w:sz w:val="24"/>
          <w:szCs w:val="24"/>
        </w:rPr>
      </w:pPr>
    </w:p>
    <w:p w:rsidR="00850705" w:rsidRDefault="00850705" w:rsidP="00850705">
      <w:pPr>
        <w:pStyle w:val="Prrafodelista"/>
        <w:spacing w:line="240" w:lineRule="auto"/>
        <w:ind w:left="-426"/>
        <w:jc w:val="both"/>
        <w:rPr>
          <w:rFonts w:ascii="Times New Roman" w:hAnsi="Times New Roman"/>
          <w:noProof/>
          <w:color w:val="000000" w:themeColor="text1"/>
          <w:sz w:val="24"/>
          <w:szCs w:val="24"/>
        </w:rPr>
      </w:pPr>
    </w:p>
    <w:p w:rsidR="00850705" w:rsidRDefault="00850705" w:rsidP="00850705">
      <w:pPr>
        <w:pStyle w:val="Prrafodelista"/>
        <w:spacing w:line="240" w:lineRule="auto"/>
        <w:ind w:left="-426"/>
        <w:jc w:val="both"/>
        <w:rPr>
          <w:rFonts w:ascii="Times New Roman" w:hAnsi="Times New Roman"/>
          <w:noProof/>
          <w:color w:val="000000" w:themeColor="text1"/>
          <w:sz w:val="24"/>
          <w:szCs w:val="24"/>
        </w:rPr>
      </w:pPr>
    </w:p>
    <w:p w:rsidR="00850705" w:rsidRDefault="00850705" w:rsidP="00850705">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Ing. MSc. Gladys Molina Romero</w:t>
      </w:r>
    </w:p>
    <w:p w:rsidR="00850705" w:rsidRDefault="00850705" w:rsidP="00617D00">
      <w:pPr>
        <w:pStyle w:val="Prrafodelista"/>
        <w:spacing w:line="240" w:lineRule="auto"/>
        <w:ind w:left="-426"/>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t xml:space="preserve">ANALISTA DE SEGURIDAD Y SALUD OCUPACIONAL </w:t>
      </w:r>
    </w:p>
    <w:p w:rsidR="00850705" w:rsidRDefault="00850705" w:rsidP="00617D00">
      <w:pPr>
        <w:pStyle w:val="Prrafodelista"/>
        <w:spacing w:line="240" w:lineRule="auto"/>
        <w:ind w:left="-426"/>
        <w:jc w:val="both"/>
        <w:rPr>
          <w:rFonts w:ascii="Times New Roman" w:hAnsi="Times New Roman"/>
          <w:noProof/>
          <w:color w:val="000000" w:themeColor="text1"/>
          <w:sz w:val="24"/>
          <w:szCs w:val="24"/>
        </w:rPr>
      </w:pPr>
    </w:p>
    <w:p w:rsidR="0086433C" w:rsidRDefault="0086433C" w:rsidP="00617D00">
      <w:pPr>
        <w:pStyle w:val="Prrafodelista"/>
        <w:spacing w:line="240" w:lineRule="auto"/>
        <w:ind w:left="-426"/>
        <w:jc w:val="both"/>
        <w:rPr>
          <w:rFonts w:ascii="Times New Roman" w:hAnsi="Times New Roman"/>
          <w:noProof/>
          <w:color w:val="000000" w:themeColor="text1"/>
          <w:sz w:val="24"/>
          <w:szCs w:val="24"/>
        </w:rPr>
      </w:pPr>
    </w:p>
    <w:p w:rsidR="0086433C" w:rsidRPr="005C68BE" w:rsidRDefault="0086433C" w:rsidP="0086433C">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lastRenderedPageBreak/>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86433C" w:rsidRPr="005C68BE" w:rsidRDefault="0086433C" w:rsidP="0086433C">
      <w:pPr>
        <w:pStyle w:val="Sinespaciado"/>
        <w:pBdr>
          <w:bottom w:val="single" w:sz="4" w:space="1" w:color="auto"/>
        </w:pBdr>
        <w:ind w:left="-426" w:firstLine="426"/>
        <w:rPr>
          <w:rFonts w:ascii="Times New Roman" w:hAnsi="Times New Roman"/>
          <w:color w:val="000000" w:themeColor="text1"/>
          <w:sz w:val="24"/>
          <w:szCs w:val="24"/>
        </w:rPr>
      </w:pPr>
    </w:p>
    <w:p w:rsidR="0086433C" w:rsidRPr="005C68BE" w:rsidRDefault="0086433C" w:rsidP="0086433C">
      <w:pPr>
        <w:pStyle w:val="Sinespaciado"/>
        <w:ind w:left="-426" w:firstLine="426"/>
        <w:rPr>
          <w:rFonts w:ascii="Times New Roman" w:hAnsi="Times New Roman"/>
          <w:color w:val="000000" w:themeColor="text1"/>
          <w:sz w:val="24"/>
          <w:szCs w:val="24"/>
        </w:rPr>
      </w:pPr>
    </w:p>
    <w:p w:rsidR="0086433C" w:rsidRDefault="0086433C" w:rsidP="0086433C">
      <w:pPr>
        <w:pStyle w:val="Sinespaciado"/>
        <w:rPr>
          <w:rFonts w:ascii="Times New Roman" w:hAnsi="Times New Roman"/>
          <w:color w:val="000000"/>
          <w:sz w:val="28"/>
          <w:szCs w:val="28"/>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w:t>
      </w:r>
      <w:r>
        <w:rPr>
          <w:rFonts w:ascii="Times New Roman" w:hAnsi="Times New Roman"/>
          <w:color w:val="000000"/>
          <w:sz w:val="28"/>
          <w:szCs w:val="28"/>
        </w:rPr>
        <w:t xml:space="preserve">Ing. Susana Valencia </w:t>
      </w:r>
      <w:r w:rsidRPr="003A1E17">
        <w:rPr>
          <w:rFonts w:ascii="Times New Roman" w:hAnsi="Times New Roman"/>
          <w:color w:val="000000"/>
          <w:sz w:val="28"/>
          <w:szCs w:val="28"/>
        </w:rPr>
        <w:t xml:space="preserve"> </w:t>
      </w:r>
    </w:p>
    <w:p w:rsidR="0086433C" w:rsidRDefault="0086433C" w:rsidP="0086433C">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r>
        <w:rPr>
          <w:rFonts w:ascii="Times New Roman" w:hAnsi="Times New Roman"/>
          <w:b/>
          <w:color w:val="000000" w:themeColor="text1"/>
          <w:sz w:val="24"/>
          <w:szCs w:val="24"/>
        </w:rPr>
        <w:t xml:space="preserve">DIRECTORA </w:t>
      </w:r>
      <w:r w:rsidRPr="005C68BE">
        <w:rPr>
          <w:rFonts w:ascii="Times New Roman" w:hAnsi="Times New Roman"/>
          <w:b/>
          <w:color w:val="000000" w:themeColor="text1"/>
          <w:sz w:val="24"/>
          <w:szCs w:val="24"/>
        </w:rPr>
        <w:t xml:space="preserve">DE TALENTO HUMANO </w:t>
      </w:r>
      <w:r>
        <w:rPr>
          <w:rFonts w:ascii="Times New Roman" w:hAnsi="Times New Roman"/>
          <w:b/>
          <w:color w:val="000000" w:themeColor="text1"/>
          <w:sz w:val="24"/>
          <w:szCs w:val="24"/>
        </w:rPr>
        <w:t>(E)</w:t>
      </w:r>
      <w:r w:rsidRPr="005C68BE">
        <w:rPr>
          <w:rFonts w:ascii="Times New Roman" w:hAnsi="Times New Roman"/>
          <w:b/>
          <w:color w:val="000000" w:themeColor="text1"/>
          <w:sz w:val="24"/>
          <w:szCs w:val="24"/>
        </w:rPr>
        <w:t xml:space="preserve"> </w:t>
      </w:r>
      <w:r w:rsidRPr="005C68BE">
        <w:rPr>
          <w:rFonts w:ascii="Times New Roman" w:hAnsi="Times New Roman"/>
          <w:color w:val="000000" w:themeColor="text1"/>
          <w:sz w:val="24"/>
          <w:szCs w:val="24"/>
        </w:rPr>
        <w:t xml:space="preserve">    </w:t>
      </w:r>
    </w:p>
    <w:p w:rsidR="0086433C" w:rsidRPr="005C68BE" w:rsidRDefault="0086433C" w:rsidP="0086433C">
      <w:pPr>
        <w:pStyle w:val="Sinespaciado"/>
        <w:ind w:left="-426" w:firstLine="426"/>
        <w:rPr>
          <w:rFonts w:ascii="Times New Roman" w:hAnsi="Times New Roman"/>
          <w:color w:val="000000" w:themeColor="text1"/>
          <w:sz w:val="24"/>
          <w:szCs w:val="24"/>
        </w:rPr>
      </w:pPr>
    </w:p>
    <w:p w:rsidR="0086433C" w:rsidRPr="005C68BE" w:rsidRDefault="0086433C" w:rsidP="0086433C">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86433C" w:rsidRDefault="0086433C" w:rsidP="0086433C">
      <w:pPr>
        <w:pStyle w:val="Sinespaciado"/>
        <w:ind w:left="-426" w:firstLine="426"/>
        <w:rPr>
          <w:rFonts w:ascii="Times New Roman" w:hAnsi="Times New Roman"/>
          <w:color w:val="000000" w:themeColor="text1"/>
          <w:sz w:val="24"/>
          <w:szCs w:val="24"/>
        </w:rPr>
      </w:pPr>
    </w:p>
    <w:p w:rsidR="0086433C" w:rsidRPr="00D00FB0" w:rsidRDefault="0086433C" w:rsidP="0086433C">
      <w:pPr>
        <w:pStyle w:val="Sinespaciado"/>
        <w:ind w:left="-426" w:firstLine="426"/>
        <w:rPr>
          <w:rFonts w:ascii="Times New Roman" w:hAnsi="Times New Roman"/>
          <w:sz w:val="24"/>
          <w:szCs w:val="24"/>
        </w:rPr>
      </w:pPr>
      <w:r w:rsidRPr="001A4903">
        <w:rPr>
          <w:rFonts w:ascii="Times New Roman" w:hAnsi="Times New Roman"/>
          <w:sz w:val="24"/>
          <w:szCs w:val="24"/>
        </w:rPr>
        <w:t>Fecha:</w:t>
      </w:r>
      <w:r w:rsidRPr="001A4903">
        <w:rPr>
          <w:rFonts w:ascii="Times New Roman" w:hAnsi="Times New Roman"/>
          <w:sz w:val="24"/>
          <w:szCs w:val="24"/>
        </w:rPr>
        <w:tab/>
      </w:r>
      <w:r w:rsidRPr="001A4903">
        <w:rPr>
          <w:rFonts w:ascii="Times New Roman" w:hAnsi="Times New Roman"/>
          <w:sz w:val="24"/>
          <w:szCs w:val="24"/>
        </w:rPr>
        <w:tab/>
        <w:t xml:space="preserve">    </w:t>
      </w:r>
      <w:r>
        <w:rPr>
          <w:rFonts w:ascii="Times New Roman" w:hAnsi="Times New Roman"/>
          <w:sz w:val="24"/>
          <w:szCs w:val="24"/>
        </w:rPr>
        <w:t>15 de Febrero de 2017</w:t>
      </w:r>
    </w:p>
    <w:p w:rsidR="0086433C" w:rsidRPr="00D00FB0" w:rsidRDefault="0086433C" w:rsidP="0086433C">
      <w:pPr>
        <w:pStyle w:val="Sinespaciado"/>
        <w:ind w:left="-426" w:right="-398" w:firstLine="426"/>
        <w:rPr>
          <w:rFonts w:ascii="Times New Roman" w:hAnsi="Times New Roman"/>
          <w:b/>
          <w:color w:val="FF0000"/>
          <w:sz w:val="24"/>
          <w:szCs w:val="24"/>
        </w:rPr>
      </w:pPr>
    </w:p>
    <w:p w:rsidR="0086433C" w:rsidRPr="005C68BE" w:rsidRDefault="0086433C" w:rsidP="0086433C">
      <w:pPr>
        <w:pStyle w:val="Sinespaciado"/>
        <w:ind w:left="708" w:right="-398" w:hanging="708"/>
        <w:rPr>
          <w:rFonts w:ascii="Times New Roman" w:hAnsi="Times New Roman"/>
          <w:color w:val="000000" w:themeColor="text1"/>
          <w:sz w:val="24"/>
          <w:szCs w:val="24"/>
        </w:rPr>
      </w:pPr>
      <w:r w:rsidRPr="00D00FB0">
        <w:rPr>
          <w:rFonts w:ascii="Times New Roman" w:hAnsi="Times New Roman"/>
          <w:color w:val="000000" w:themeColor="text1"/>
          <w:sz w:val="24"/>
          <w:szCs w:val="24"/>
        </w:rPr>
        <w:t>Número:</w:t>
      </w:r>
      <w:r w:rsidRPr="00D00FB0">
        <w:rPr>
          <w:rFonts w:ascii="Times New Roman" w:hAnsi="Times New Roman"/>
          <w:color w:val="000000" w:themeColor="text1"/>
          <w:sz w:val="24"/>
          <w:szCs w:val="24"/>
        </w:rPr>
        <w:tab/>
        <w:t xml:space="preserve">     </w:t>
      </w:r>
      <w:r w:rsidRPr="00E727A5">
        <w:rPr>
          <w:rFonts w:ascii="Times New Roman" w:hAnsi="Times New Roman"/>
          <w:b/>
          <w:color w:val="000000" w:themeColor="text1"/>
          <w:sz w:val="24"/>
          <w:szCs w:val="24"/>
        </w:rPr>
        <w:t xml:space="preserve">SSO - </w:t>
      </w:r>
      <w:r>
        <w:rPr>
          <w:rFonts w:ascii="Times New Roman" w:hAnsi="Times New Roman"/>
          <w:b/>
          <w:color w:val="000000" w:themeColor="text1"/>
          <w:sz w:val="24"/>
          <w:szCs w:val="24"/>
        </w:rPr>
        <w:t>13</w:t>
      </w:r>
    </w:p>
    <w:p w:rsidR="0086433C" w:rsidRPr="005C68BE" w:rsidRDefault="0086433C" w:rsidP="0086433C">
      <w:pPr>
        <w:pStyle w:val="Sinespaciado"/>
        <w:pBdr>
          <w:bottom w:val="single" w:sz="4" w:space="0" w:color="auto"/>
        </w:pBdr>
        <w:ind w:left="-426" w:firstLine="426"/>
        <w:rPr>
          <w:rFonts w:ascii="Times New Roman" w:hAnsi="Times New Roman"/>
          <w:color w:val="000000" w:themeColor="text1"/>
          <w:sz w:val="24"/>
          <w:szCs w:val="24"/>
        </w:rPr>
      </w:pPr>
    </w:p>
    <w:p w:rsidR="0086433C" w:rsidRDefault="0086433C" w:rsidP="0086433C">
      <w:pPr>
        <w:spacing w:line="240" w:lineRule="auto"/>
        <w:rPr>
          <w:rFonts w:ascii="Times New Roman" w:eastAsia="Calibri" w:hAnsi="Times New Roman" w:cs="Times New Roman"/>
          <w:b/>
          <w:sz w:val="24"/>
          <w:szCs w:val="24"/>
          <w:lang w:val="es-ES_tradnl"/>
        </w:rPr>
      </w:pPr>
    </w:p>
    <w:p w:rsidR="0086433C" w:rsidRDefault="0086433C" w:rsidP="0086433C">
      <w:pPr>
        <w:shd w:val="clear" w:color="auto" w:fill="FDE9D9" w:themeFill="accent6" w:themeFillTint="33"/>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 INTRODUCCIÒN </w:t>
      </w:r>
    </w:p>
    <w:p w:rsidR="0086433C" w:rsidRDefault="0086433C" w:rsidP="0086433C">
      <w:pPr>
        <w:spacing w:line="240" w:lineRule="auto"/>
        <w:jc w:val="both"/>
        <w:rPr>
          <w:rFonts w:ascii="Times New Roman" w:eastAsia="Times New Roman" w:hAnsi="Times New Roman" w:cs="Times New Roman"/>
          <w:sz w:val="24"/>
          <w:szCs w:val="24"/>
        </w:rPr>
      </w:pPr>
      <w:r>
        <w:rPr>
          <w:rFonts w:ascii="Times New Roman" w:eastAsia="Calibri" w:hAnsi="Times New Roman" w:cs="Times New Roman"/>
          <w:sz w:val="24"/>
          <w:szCs w:val="24"/>
          <w:lang w:val="es-ES_tradnl"/>
        </w:rPr>
        <w:t xml:space="preserve">El presente Informe Técnico de Seguridad y Salud Ocupacional, tiene como finalidad de informar a usted que el día de hoy miércoles 15 de febrero de 2017, se procedió a verificar el uso de la ropa de trabajo al personal bajo el Régimen de Código de Trabajo. </w:t>
      </w:r>
    </w:p>
    <w:p w:rsidR="0086433C" w:rsidRPr="000D66F8" w:rsidRDefault="0086433C" w:rsidP="0086433C">
      <w:pPr>
        <w:spacing w:line="240" w:lineRule="auto"/>
        <w:jc w:val="both"/>
        <w:rPr>
          <w:rFonts w:ascii="Times New Roman" w:eastAsia="Calibri" w:hAnsi="Times New Roman" w:cs="Times New Roman"/>
          <w:b/>
          <w:sz w:val="24"/>
          <w:szCs w:val="24"/>
        </w:rPr>
      </w:pPr>
    </w:p>
    <w:p w:rsidR="0086433C" w:rsidRDefault="0086433C" w:rsidP="0086433C">
      <w:pPr>
        <w:shd w:val="clear" w:color="auto" w:fill="FDE9D9" w:themeFill="accent6" w:themeFillTint="33"/>
        <w:spacing w:line="240" w:lineRule="auto"/>
        <w:rPr>
          <w:rFonts w:ascii="Times New Roman" w:hAnsi="Times New Roman"/>
          <w:b/>
          <w:sz w:val="24"/>
          <w:szCs w:val="24"/>
          <w:lang w:val="es-ES_tradnl"/>
        </w:rPr>
      </w:pPr>
      <w:r w:rsidRPr="00BF434F">
        <w:rPr>
          <w:rFonts w:ascii="Times New Roman" w:hAnsi="Times New Roman"/>
          <w:b/>
          <w:sz w:val="24"/>
          <w:szCs w:val="24"/>
          <w:lang w:val="es-ES_tradnl"/>
        </w:rPr>
        <w:t xml:space="preserve">II. </w:t>
      </w:r>
      <w:r>
        <w:rPr>
          <w:rFonts w:ascii="Times New Roman" w:hAnsi="Times New Roman"/>
          <w:b/>
          <w:sz w:val="24"/>
          <w:szCs w:val="24"/>
          <w:lang w:val="es-ES_tradnl"/>
        </w:rPr>
        <w:t xml:space="preserve">MARCO LEGAL  </w:t>
      </w:r>
    </w:p>
    <w:p w:rsidR="0086433C" w:rsidRPr="00E16EF8" w:rsidRDefault="0086433C" w:rsidP="0086433C">
      <w:pPr>
        <w:pStyle w:val="Prrafodelista"/>
        <w:ind w:left="-426"/>
        <w:jc w:val="center"/>
        <w:rPr>
          <w:rFonts w:ascii="Times New Roman" w:eastAsia="Times New Roman" w:hAnsi="Times New Roman"/>
          <w:sz w:val="24"/>
          <w:szCs w:val="24"/>
        </w:rPr>
      </w:pPr>
      <w:r w:rsidRPr="00E16EF8">
        <w:rPr>
          <w:rFonts w:ascii="Times New Roman" w:eastAsia="Times New Roman" w:hAnsi="Times New Roman"/>
          <w:b/>
          <w:bCs/>
          <w:sz w:val="24"/>
          <w:szCs w:val="24"/>
        </w:rPr>
        <w:t>REGLAMENTO DE SEGURIDAD Y SALUD DE LOS TRABAJADORES Y MEJORAMIENTO DEL MEDIO AMBIENTE DE TRABAJO D.E. 2393</w:t>
      </w: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Pr="00422B8D" w:rsidRDefault="0086433C" w:rsidP="0086433C">
      <w:pPr>
        <w:pStyle w:val="Prrafodelista"/>
        <w:spacing w:line="240" w:lineRule="auto"/>
        <w:ind w:left="-426"/>
        <w:jc w:val="center"/>
        <w:rPr>
          <w:rFonts w:ascii="Times New Roman" w:hAnsi="Times New Roman"/>
          <w:color w:val="000000" w:themeColor="text1"/>
          <w:sz w:val="24"/>
          <w:szCs w:val="24"/>
        </w:rPr>
      </w:pPr>
      <w:r>
        <w:rPr>
          <w:rFonts w:ascii="Times New Roman" w:hAnsi="Times New Roman"/>
          <w:noProof/>
          <w:color w:val="000000" w:themeColor="text1"/>
          <w:sz w:val="24"/>
          <w:szCs w:val="24"/>
          <w:lang w:eastAsia="es-ES"/>
        </w:rPr>
        <w:drawing>
          <wp:inline distT="0" distB="0" distL="0" distR="0" wp14:anchorId="2306FFBF" wp14:editId="5E8E1196">
            <wp:extent cx="4781550" cy="2321560"/>
            <wp:effectExtent l="0" t="0" r="0" b="0"/>
            <wp:docPr id="3162" name="Imagen 3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781550" cy="2321560"/>
                    </a:xfrm>
                    <a:prstGeom prst="rect">
                      <a:avLst/>
                    </a:prstGeom>
                    <a:noFill/>
                  </pic:spPr>
                </pic:pic>
              </a:graphicData>
            </a:graphic>
          </wp:inline>
        </w:drawing>
      </w: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shd w:val="clear" w:color="auto" w:fill="FDE9D9" w:themeFill="accent6" w:themeFillTint="33"/>
        <w:spacing w:line="240" w:lineRule="auto"/>
        <w:rPr>
          <w:rFonts w:ascii="Times New Roman" w:hAnsi="Times New Roman"/>
          <w:b/>
          <w:sz w:val="24"/>
          <w:szCs w:val="24"/>
          <w:lang w:val="es-ES_tradnl"/>
        </w:rPr>
      </w:pPr>
      <w:r>
        <w:rPr>
          <w:rFonts w:ascii="Times New Roman" w:hAnsi="Times New Roman"/>
          <w:b/>
          <w:sz w:val="24"/>
          <w:szCs w:val="24"/>
          <w:lang w:val="es-ES_tradnl"/>
        </w:rPr>
        <w:lastRenderedPageBreak/>
        <w:t>III.</w:t>
      </w:r>
      <w:r w:rsidRPr="00BF434F">
        <w:rPr>
          <w:rFonts w:ascii="Times New Roman" w:hAnsi="Times New Roman"/>
          <w:b/>
          <w:sz w:val="24"/>
          <w:szCs w:val="24"/>
          <w:lang w:val="es-ES_tradnl"/>
        </w:rPr>
        <w:t xml:space="preserve"> </w:t>
      </w:r>
      <w:r>
        <w:rPr>
          <w:rFonts w:ascii="Times New Roman" w:hAnsi="Times New Roman"/>
          <w:b/>
          <w:sz w:val="24"/>
          <w:szCs w:val="24"/>
          <w:lang w:val="es-ES_tradnl"/>
        </w:rPr>
        <w:t xml:space="preserve">ACTIVIDAD </w:t>
      </w:r>
    </w:p>
    <w:tbl>
      <w:tblPr>
        <w:tblW w:w="8174" w:type="dxa"/>
        <w:jc w:val="center"/>
        <w:tblCellMar>
          <w:left w:w="70" w:type="dxa"/>
          <w:right w:w="70" w:type="dxa"/>
        </w:tblCellMar>
        <w:tblLook w:val="04A0" w:firstRow="1" w:lastRow="0" w:firstColumn="1" w:lastColumn="0" w:noHBand="0" w:noVBand="1"/>
      </w:tblPr>
      <w:tblGrid>
        <w:gridCol w:w="2570"/>
        <w:gridCol w:w="454"/>
        <w:gridCol w:w="463"/>
        <w:gridCol w:w="4687"/>
      </w:tblGrid>
      <w:tr w:rsidR="0086433C" w:rsidRPr="0054150A"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INSPECCIONES DE SEGURIDAD Y SALUD OCUPACIONAL</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Nombre y Apellido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Sr. Eddy Delgado </w:t>
            </w:r>
            <w:r w:rsidRPr="0054150A">
              <w:rPr>
                <w:rFonts w:ascii="Calibri" w:eastAsia="Times New Roman" w:hAnsi="Calibri" w:cs="Times New Roman"/>
                <w:color w:val="000000"/>
                <w:lang w:val="es-ES" w:eastAsia="es-ES"/>
              </w:rPr>
              <w:t> </w:t>
            </w:r>
          </w:p>
        </w:tc>
      </w:tr>
      <w:tr w:rsidR="0086433C"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86433C" w:rsidRPr="0054150A" w:rsidRDefault="0086433C" w:rsidP="003373B3">
            <w:pPr>
              <w:spacing w:after="0" w:line="240" w:lineRule="auto"/>
              <w:rPr>
                <w:rFonts w:ascii="Calibri" w:eastAsia="Times New Roman" w:hAnsi="Calibri" w:cs="Times New Roman"/>
                <w:b/>
                <w:bCs/>
                <w:color w:val="000000"/>
                <w:lang w:val="es-ES" w:eastAsia="es-ES"/>
              </w:rPr>
            </w:pPr>
            <w:r>
              <w:rPr>
                <w:rFonts w:ascii="Calibri" w:eastAsia="Times New Roman" w:hAnsi="Calibri" w:cs="Times New Roman"/>
                <w:b/>
                <w:bCs/>
                <w:color w:val="000000"/>
                <w:lang w:val="es-ES" w:eastAsia="es-ES"/>
              </w:rPr>
              <w:t xml:space="preserve">Cargo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Ayudante de Servicios de Limpieza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Día de la Inspección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Miércoles 15 de febrero de 2017</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Lugar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Campamento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Actividad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Verificación del Uso de la Ropa de Trabajo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Ropa de Trabajo </w:t>
            </w:r>
          </w:p>
        </w:tc>
        <w:tc>
          <w:tcPr>
            <w:tcW w:w="454"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SI </w:t>
            </w:r>
          </w:p>
        </w:tc>
        <w:tc>
          <w:tcPr>
            <w:tcW w:w="463"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 </w:t>
            </w:r>
          </w:p>
        </w:tc>
        <w:tc>
          <w:tcPr>
            <w:tcW w:w="4687" w:type="dxa"/>
            <w:vMerge w:val="restart"/>
            <w:tcBorders>
              <w:top w:val="nil"/>
              <w:left w:val="nil"/>
              <w:right w:val="single" w:sz="4" w:space="0" w:color="auto"/>
            </w:tcBorders>
          </w:tcPr>
          <w:p w:rsidR="0086433C" w:rsidRDefault="0086433C" w:rsidP="003373B3">
            <w:pPr>
              <w:spacing w:after="0" w:line="240" w:lineRule="auto"/>
              <w:jc w:val="center"/>
              <w:rPr>
                <w:rFonts w:ascii="Calibri" w:eastAsia="Times New Roman" w:hAnsi="Calibri" w:cs="Times New Roman"/>
                <w:b/>
                <w:bCs/>
                <w:color w:val="000000"/>
                <w:lang w:val="es-ES" w:eastAsia="es-ES"/>
              </w:rPr>
            </w:pPr>
            <w:r w:rsidRPr="006D10B6">
              <w:rPr>
                <w:rFonts w:ascii="Times New Roman" w:hAnsi="Times New Roman"/>
                <w:noProof/>
                <w:color w:val="000000" w:themeColor="text1"/>
                <w:sz w:val="24"/>
                <w:szCs w:val="24"/>
                <w:lang w:val="es-ES" w:eastAsia="es-ES"/>
              </w:rPr>
              <w:drawing>
                <wp:anchor distT="0" distB="0" distL="114300" distR="114300" simplePos="0" relativeHeight="251732992" behindDoc="0" locked="0" layoutInCell="1" allowOverlap="1" wp14:anchorId="0B45811C" wp14:editId="0476CBF1">
                  <wp:simplePos x="0" y="0"/>
                  <wp:positionH relativeFrom="column">
                    <wp:posOffset>610235</wp:posOffset>
                  </wp:positionH>
                  <wp:positionV relativeFrom="paragraph">
                    <wp:posOffset>48259</wp:posOffset>
                  </wp:positionV>
                  <wp:extent cx="1381125" cy="1514475"/>
                  <wp:effectExtent l="0" t="0" r="9525" b="9525"/>
                  <wp:wrapNone/>
                  <wp:docPr id="3163" name="Imagen 3163" descr="C:\Users\gmolina.GPTSACHILA\Downloads\20170215_084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a.GPTSACHILA\Downloads\20170215_084957.jp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381125" cy="1514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Pantalones </w:t>
            </w:r>
            <w:r w:rsidRPr="0054150A">
              <w:rPr>
                <w:rFonts w:ascii="Calibri" w:eastAsia="Times New Roman" w:hAnsi="Calibri" w:cs="Times New Roman"/>
                <w:color w:val="000000"/>
                <w:lang w:val="es-ES" w:eastAsia="es-ES"/>
              </w:rPr>
              <w:t xml:space="preserve">Jeans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Camisas</w:t>
            </w:r>
            <w:r>
              <w:rPr>
                <w:rFonts w:ascii="Calibri" w:eastAsia="Times New Roman" w:hAnsi="Calibri" w:cs="Times New Roman"/>
                <w:color w:val="000000"/>
                <w:lang w:val="es-ES" w:eastAsia="es-ES"/>
              </w:rPr>
              <w:t xml:space="preserve"> jeans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Camisetas color azul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w:t>
            </w:r>
            <w:r>
              <w:rPr>
                <w:rFonts w:ascii="Calibri" w:eastAsia="Times New Roman" w:hAnsi="Calibri" w:cs="Times New Roman"/>
                <w:color w:val="000000"/>
                <w:lang w:val="es-ES" w:eastAsia="es-ES"/>
              </w:rPr>
              <w:t>haleco c</w:t>
            </w:r>
            <w:r w:rsidRPr="0054150A">
              <w:rPr>
                <w:rFonts w:ascii="Calibri" w:eastAsia="Times New Roman" w:hAnsi="Calibri" w:cs="Times New Roman"/>
                <w:color w:val="000000"/>
                <w:lang w:val="es-ES" w:eastAsia="es-ES"/>
              </w:rPr>
              <w:t xml:space="preserve">hompa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Gorra</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bottom w:val="single" w:sz="4" w:space="0" w:color="auto"/>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6D10B6"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6433C"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Observación </w:t>
            </w:r>
          </w:p>
          <w:p w:rsidR="0086433C" w:rsidRDefault="0086433C" w:rsidP="003373B3">
            <w:pPr>
              <w:spacing w:after="0" w:line="240" w:lineRule="auto"/>
              <w:jc w:val="both"/>
              <w:rPr>
                <w:rFonts w:ascii="Calibri" w:eastAsia="Times New Roman" w:hAnsi="Calibri" w:cs="Times New Roman"/>
                <w:bCs/>
                <w:color w:val="000000"/>
                <w:lang w:val="es-ES" w:eastAsia="es-ES"/>
              </w:rPr>
            </w:pPr>
            <w:r>
              <w:rPr>
                <w:rFonts w:ascii="Calibri" w:eastAsia="Times New Roman" w:hAnsi="Calibri" w:cs="Times New Roman"/>
                <w:bCs/>
                <w:color w:val="000000"/>
                <w:lang w:val="es-ES" w:eastAsia="es-ES"/>
              </w:rPr>
              <w:t xml:space="preserve">El Sr. Eddy Delgado al momento de realizar la verificación del uso de la ropa de trabajo se encontraba bien uniformado, usando la respectiva dotación de ropa de trabajo que se le entregó. </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sidRPr="0047325E">
              <w:rPr>
                <w:rFonts w:eastAsia="Times New Roman"/>
                <w:bCs/>
                <w:color w:val="000000"/>
                <w:lang w:eastAsia="es-ES"/>
              </w:rPr>
              <w:t xml:space="preserve">Para el día miércoles le corresponde usar al Sr. Eddy Delgado </w:t>
            </w:r>
            <w:r>
              <w:rPr>
                <w:rFonts w:eastAsia="Times New Roman"/>
                <w:bCs/>
                <w:color w:val="000000"/>
                <w:lang w:eastAsia="es-ES"/>
              </w:rPr>
              <w:t xml:space="preserve">las </w:t>
            </w:r>
            <w:r w:rsidRPr="0047325E">
              <w:rPr>
                <w:rFonts w:eastAsia="Times New Roman"/>
                <w:bCs/>
                <w:color w:val="000000"/>
                <w:lang w:eastAsia="es-ES"/>
              </w:rPr>
              <w:t>cam</w:t>
            </w:r>
            <w:r>
              <w:rPr>
                <w:rFonts w:eastAsia="Times New Roman"/>
                <w:bCs/>
                <w:color w:val="000000"/>
                <w:lang w:eastAsia="es-ES"/>
              </w:rPr>
              <w:t xml:space="preserve">isetas color azul y si las usa de manera correcta. </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Se le entregó al Sr. Eddy Delgado chaleco chompa y gorra, sin embargo para la actividad que está realizando no son necesarios. </w:t>
            </w:r>
          </w:p>
          <w:p w:rsidR="0086433C" w:rsidRPr="006D10B6"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Cabe indicar que la verificación del uso de la ropa de trabajo se la realizó aproximadamente desde las 7:15 am hasta las 7:40 am, en las instalaciones del Campamento del GAD Provincial.</w:t>
            </w:r>
          </w:p>
        </w:tc>
      </w:tr>
    </w:tbl>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tbl>
      <w:tblPr>
        <w:tblW w:w="8174" w:type="dxa"/>
        <w:jc w:val="center"/>
        <w:tblCellMar>
          <w:left w:w="70" w:type="dxa"/>
          <w:right w:w="70" w:type="dxa"/>
        </w:tblCellMar>
        <w:tblLook w:val="04A0" w:firstRow="1" w:lastRow="0" w:firstColumn="1" w:lastColumn="0" w:noHBand="0" w:noVBand="1"/>
      </w:tblPr>
      <w:tblGrid>
        <w:gridCol w:w="2570"/>
        <w:gridCol w:w="454"/>
        <w:gridCol w:w="463"/>
        <w:gridCol w:w="4687"/>
      </w:tblGrid>
      <w:tr w:rsidR="0086433C" w:rsidRPr="0054150A"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lastRenderedPageBreak/>
              <w:t>INSPECCIONES DE SEGURIDAD Y SALUD OCUPACIONAL</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Nombre y Apellido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Sr. Ángel Vera </w:t>
            </w:r>
          </w:p>
        </w:tc>
      </w:tr>
      <w:tr w:rsidR="0086433C"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86433C" w:rsidRPr="0054150A" w:rsidRDefault="0086433C" w:rsidP="003373B3">
            <w:pPr>
              <w:spacing w:after="0" w:line="240" w:lineRule="auto"/>
              <w:rPr>
                <w:rFonts w:ascii="Calibri" w:eastAsia="Times New Roman" w:hAnsi="Calibri" w:cs="Times New Roman"/>
                <w:b/>
                <w:bCs/>
                <w:color w:val="000000"/>
                <w:lang w:val="es-ES" w:eastAsia="es-ES"/>
              </w:rPr>
            </w:pPr>
            <w:r>
              <w:rPr>
                <w:rFonts w:ascii="Calibri" w:eastAsia="Times New Roman" w:hAnsi="Calibri" w:cs="Times New Roman"/>
                <w:b/>
                <w:bCs/>
                <w:color w:val="000000"/>
                <w:lang w:val="es-ES" w:eastAsia="es-ES"/>
              </w:rPr>
              <w:t xml:space="preserve">Cargo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Conductor de vehículo pesado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Día de la Inspección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Miércoles 15 de febrero de 2017</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Lugar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Campamento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Actividad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Verificación del Uso de la Ropa de Trabajo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Ropa de Trabajo </w:t>
            </w:r>
          </w:p>
        </w:tc>
        <w:tc>
          <w:tcPr>
            <w:tcW w:w="454"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SI </w:t>
            </w:r>
          </w:p>
        </w:tc>
        <w:tc>
          <w:tcPr>
            <w:tcW w:w="463"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 </w:t>
            </w:r>
          </w:p>
        </w:tc>
        <w:tc>
          <w:tcPr>
            <w:tcW w:w="4687" w:type="dxa"/>
            <w:vMerge w:val="restart"/>
            <w:tcBorders>
              <w:top w:val="nil"/>
              <w:left w:val="nil"/>
              <w:right w:val="single" w:sz="4" w:space="0" w:color="auto"/>
            </w:tcBorders>
          </w:tcPr>
          <w:p w:rsidR="0086433C" w:rsidRDefault="0086433C" w:rsidP="003373B3">
            <w:pPr>
              <w:spacing w:after="0" w:line="240" w:lineRule="auto"/>
              <w:jc w:val="center"/>
              <w:rPr>
                <w:rFonts w:ascii="Calibri" w:eastAsia="Times New Roman" w:hAnsi="Calibri" w:cs="Times New Roman"/>
                <w:b/>
                <w:bCs/>
                <w:color w:val="000000"/>
                <w:lang w:val="es-ES" w:eastAsia="es-ES"/>
              </w:rPr>
            </w:pPr>
            <w:r w:rsidRPr="00A81E55">
              <w:rPr>
                <w:rFonts w:ascii="Calibri" w:eastAsia="Times New Roman" w:hAnsi="Calibri" w:cs="Times New Roman"/>
                <w:b/>
                <w:bCs/>
                <w:noProof/>
                <w:color w:val="000000"/>
                <w:lang w:val="es-ES" w:eastAsia="es-ES"/>
              </w:rPr>
              <w:drawing>
                <wp:anchor distT="0" distB="0" distL="114300" distR="114300" simplePos="0" relativeHeight="251734016" behindDoc="0" locked="0" layoutInCell="1" allowOverlap="1" wp14:anchorId="5C7A9BF0" wp14:editId="66BD39A6">
                  <wp:simplePos x="0" y="0"/>
                  <wp:positionH relativeFrom="column">
                    <wp:posOffset>673735</wp:posOffset>
                  </wp:positionH>
                  <wp:positionV relativeFrom="paragraph">
                    <wp:posOffset>45720</wp:posOffset>
                  </wp:positionV>
                  <wp:extent cx="1333500" cy="1733550"/>
                  <wp:effectExtent l="0" t="0" r="0" b="0"/>
                  <wp:wrapNone/>
                  <wp:docPr id="3164" name="Imagen 3164" descr="C:\Users\gmolina.GPTSACHILA\Downloads\20170215_071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a.GPTSACHILA\Downloads\20170215_071406.jpg"/>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333500" cy="1733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Pantalones </w:t>
            </w:r>
            <w:r w:rsidRPr="0054150A">
              <w:rPr>
                <w:rFonts w:ascii="Calibri" w:eastAsia="Times New Roman" w:hAnsi="Calibri" w:cs="Times New Roman"/>
                <w:color w:val="000000"/>
                <w:lang w:val="es-ES" w:eastAsia="es-ES"/>
              </w:rPr>
              <w:t xml:space="preserve">Jeans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Camisas</w:t>
            </w:r>
            <w:r>
              <w:rPr>
                <w:rFonts w:ascii="Calibri" w:eastAsia="Times New Roman" w:hAnsi="Calibri" w:cs="Times New Roman"/>
                <w:color w:val="000000"/>
                <w:lang w:val="es-ES" w:eastAsia="es-ES"/>
              </w:rPr>
              <w:t xml:space="preserve"> jeans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Camisetas color azul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Chaleco reflectivo verde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w:t>
            </w:r>
            <w:r>
              <w:rPr>
                <w:rFonts w:ascii="Calibri" w:eastAsia="Times New Roman" w:hAnsi="Calibri" w:cs="Times New Roman"/>
                <w:color w:val="000000"/>
                <w:lang w:val="es-ES" w:eastAsia="es-ES"/>
              </w:rPr>
              <w:t>haleco c</w:t>
            </w:r>
            <w:r w:rsidRPr="0054150A">
              <w:rPr>
                <w:rFonts w:ascii="Calibri" w:eastAsia="Times New Roman" w:hAnsi="Calibri" w:cs="Times New Roman"/>
                <w:color w:val="000000"/>
                <w:lang w:val="es-ES" w:eastAsia="es-ES"/>
              </w:rPr>
              <w:t xml:space="preserve">hompa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Gorra</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bottom w:val="single" w:sz="4" w:space="0" w:color="auto"/>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6D10B6"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6433C"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Observación </w:t>
            </w:r>
          </w:p>
          <w:p w:rsidR="0086433C" w:rsidRDefault="0086433C" w:rsidP="003373B3">
            <w:pPr>
              <w:spacing w:after="0" w:line="240" w:lineRule="auto"/>
              <w:jc w:val="both"/>
              <w:rPr>
                <w:rFonts w:ascii="Calibri" w:eastAsia="Times New Roman" w:hAnsi="Calibri" w:cs="Times New Roman"/>
                <w:bCs/>
                <w:color w:val="000000"/>
                <w:lang w:val="es-ES" w:eastAsia="es-ES"/>
              </w:rPr>
            </w:pPr>
            <w:r>
              <w:rPr>
                <w:rFonts w:ascii="Calibri" w:eastAsia="Times New Roman" w:hAnsi="Calibri" w:cs="Times New Roman"/>
                <w:bCs/>
                <w:color w:val="000000"/>
                <w:lang w:val="es-ES" w:eastAsia="es-ES"/>
              </w:rPr>
              <w:t xml:space="preserve">El </w:t>
            </w:r>
            <w:r w:rsidRPr="005F4417">
              <w:rPr>
                <w:rFonts w:ascii="Calibri" w:eastAsia="Times New Roman" w:hAnsi="Calibri" w:cs="Times New Roman"/>
                <w:bCs/>
                <w:color w:val="000000"/>
                <w:lang w:val="es-ES" w:eastAsia="es-ES"/>
              </w:rPr>
              <w:t>Sr. Ángel Vera</w:t>
            </w:r>
            <w:r>
              <w:rPr>
                <w:rFonts w:ascii="Calibri" w:eastAsia="Times New Roman" w:hAnsi="Calibri" w:cs="Times New Roman"/>
                <w:bCs/>
                <w:color w:val="000000"/>
                <w:lang w:val="es-ES" w:eastAsia="es-ES"/>
              </w:rPr>
              <w:t xml:space="preserve"> al momento de realizar la verificación del uso de la ropa de trabajo se encontraba bien uniformado, usando la respectiva dotación de ropa de trabajo que se le entregó. </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sidRPr="0047325E">
              <w:rPr>
                <w:rFonts w:eastAsia="Times New Roman"/>
                <w:bCs/>
                <w:color w:val="000000"/>
                <w:lang w:eastAsia="es-ES"/>
              </w:rPr>
              <w:t xml:space="preserve">Para el día miércoles le corresponde usar al Sr. </w:t>
            </w:r>
            <w:r>
              <w:rPr>
                <w:rFonts w:eastAsia="Times New Roman"/>
                <w:bCs/>
                <w:color w:val="000000"/>
                <w:lang w:eastAsia="es-ES"/>
              </w:rPr>
              <w:t>Ángel Vera</w:t>
            </w:r>
            <w:r w:rsidRPr="0047325E">
              <w:rPr>
                <w:rFonts w:eastAsia="Times New Roman"/>
                <w:bCs/>
                <w:color w:val="000000"/>
                <w:lang w:eastAsia="es-ES"/>
              </w:rPr>
              <w:t xml:space="preserve"> </w:t>
            </w:r>
            <w:r>
              <w:rPr>
                <w:rFonts w:eastAsia="Times New Roman"/>
                <w:bCs/>
                <w:color w:val="000000"/>
                <w:lang w:eastAsia="es-ES"/>
              </w:rPr>
              <w:t xml:space="preserve">las </w:t>
            </w:r>
            <w:r w:rsidRPr="0047325E">
              <w:rPr>
                <w:rFonts w:eastAsia="Times New Roman"/>
                <w:bCs/>
                <w:color w:val="000000"/>
                <w:lang w:eastAsia="es-ES"/>
              </w:rPr>
              <w:t>cam</w:t>
            </w:r>
            <w:r>
              <w:rPr>
                <w:rFonts w:eastAsia="Times New Roman"/>
                <w:bCs/>
                <w:color w:val="000000"/>
                <w:lang w:eastAsia="es-ES"/>
              </w:rPr>
              <w:t xml:space="preserve">isetas color azul y si las usa de manera correcta. </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Se le entregó al Sr. Ángel Vera chaleco chompa y gorra, sin embargo para la actividad que está realizando no son necesarios.</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Al Sr. Ángel Vera, también se le entregó chaleco verde reflectivo, más cuando él tiene que bajarse del volquete o se encuentre en el campo debe usar el respectivo chaleco reflectivo más el casco de seguridad. </w:t>
            </w:r>
          </w:p>
          <w:p w:rsidR="0086433C" w:rsidRPr="006D10B6"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Cabe indicar que la verificación del uso de la ropa de trabajo se la realizó aproximadamente desde las 7:15 am hasta las 7:40 am, en las instalaciones del Campamento del GAD Provincial.</w:t>
            </w:r>
          </w:p>
        </w:tc>
      </w:tr>
    </w:tbl>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tbl>
      <w:tblPr>
        <w:tblW w:w="8174" w:type="dxa"/>
        <w:jc w:val="center"/>
        <w:tblCellMar>
          <w:left w:w="70" w:type="dxa"/>
          <w:right w:w="70" w:type="dxa"/>
        </w:tblCellMar>
        <w:tblLook w:val="04A0" w:firstRow="1" w:lastRow="0" w:firstColumn="1" w:lastColumn="0" w:noHBand="0" w:noVBand="1"/>
      </w:tblPr>
      <w:tblGrid>
        <w:gridCol w:w="2570"/>
        <w:gridCol w:w="454"/>
        <w:gridCol w:w="463"/>
        <w:gridCol w:w="4687"/>
      </w:tblGrid>
      <w:tr w:rsidR="0086433C" w:rsidRPr="0054150A"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lastRenderedPageBreak/>
              <w:t>INSPECCIONES DE SEGURIDAD Y SALUD OCUPACIONAL</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Nombre y Apellido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Sr. Luis Tarapuez  </w:t>
            </w:r>
          </w:p>
        </w:tc>
      </w:tr>
      <w:tr w:rsidR="0086433C"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86433C" w:rsidRPr="0054150A" w:rsidRDefault="0086433C" w:rsidP="003373B3">
            <w:pPr>
              <w:spacing w:after="0" w:line="240" w:lineRule="auto"/>
              <w:rPr>
                <w:rFonts w:ascii="Calibri" w:eastAsia="Times New Roman" w:hAnsi="Calibri" w:cs="Times New Roman"/>
                <w:b/>
                <w:bCs/>
                <w:color w:val="000000"/>
                <w:lang w:val="es-ES" w:eastAsia="es-ES"/>
              </w:rPr>
            </w:pPr>
            <w:r>
              <w:rPr>
                <w:rFonts w:ascii="Calibri" w:eastAsia="Times New Roman" w:hAnsi="Calibri" w:cs="Times New Roman"/>
                <w:b/>
                <w:bCs/>
                <w:color w:val="000000"/>
                <w:lang w:val="es-ES" w:eastAsia="es-ES"/>
              </w:rPr>
              <w:t xml:space="preserve">Cargo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Conductor de vehículo pesado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Día de la Inspección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Miércoles 15 de febrero de 2017</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Lugar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Campamento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Actividad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Verificación del Uso de la Ropa de Trabajo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Ropa de Trabajo </w:t>
            </w:r>
          </w:p>
        </w:tc>
        <w:tc>
          <w:tcPr>
            <w:tcW w:w="454"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SI </w:t>
            </w:r>
          </w:p>
        </w:tc>
        <w:tc>
          <w:tcPr>
            <w:tcW w:w="463"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 </w:t>
            </w:r>
          </w:p>
        </w:tc>
        <w:tc>
          <w:tcPr>
            <w:tcW w:w="4687" w:type="dxa"/>
            <w:vMerge w:val="restart"/>
            <w:tcBorders>
              <w:top w:val="nil"/>
              <w:left w:val="nil"/>
              <w:right w:val="single" w:sz="4" w:space="0" w:color="auto"/>
            </w:tcBorders>
          </w:tcPr>
          <w:p w:rsidR="0086433C" w:rsidRDefault="0086433C" w:rsidP="003373B3">
            <w:pPr>
              <w:spacing w:after="0" w:line="240" w:lineRule="auto"/>
              <w:jc w:val="center"/>
              <w:rPr>
                <w:rFonts w:ascii="Calibri" w:eastAsia="Times New Roman" w:hAnsi="Calibri" w:cs="Times New Roman"/>
                <w:b/>
                <w:bCs/>
                <w:color w:val="000000"/>
                <w:lang w:val="es-ES" w:eastAsia="es-ES"/>
              </w:rPr>
            </w:pPr>
            <w:r w:rsidRPr="007F2466">
              <w:rPr>
                <w:rFonts w:ascii="Times New Roman" w:hAnsi="Times New Roman"/>
                <w:noProof/>
                <w:color w:val="000000" w:themeColor="text1"/>
                <w:sz w:val="24"/>
                <w:szCs w:val="24"/>
                <w:lang w:val="es-ES" w:eastAsia="es-ES"/>
              </w:rPr>
              <w:drawing>
                <wp:anchor distT="0" distB="0" distL="114300" distR="114300" simplePos="0" relativeHeight="251735040" behindDoc="0" locked="0" layoutInCell="1" allowOverlap="1" wp14:anchorId="045991FD" wp14:editId="7B4253F9">
                  <wp:simplePos x="0" y="0"/>
                  <wp:positionH relativeFrom="column">
                    <wp:posOffset>486410</wp:posOffset>
                  </wp:positionH>
                  <wp:positionV relativeFrom="paragraph">
                    <wp:posOffset>36195</wp:posOffset>
                  </wp:positionV>
                  <wp:extent cx="1524000" cy="1819275"/>
                  <wp:effectExtent l="0" t="0" r="0" b="9525"/>
                  <wp:wrapNone/>
                  <wp:docPr id="3165" name="Imagen 3165" descr="C:\Users\gmolina.GPTSACHILA\Downloads\20170215_071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molina.GPTSACHILA\Downloads\20170215_071415.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524000" cy="1819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Pantalones </w:t>
            </w:r>
            <w:r w:rsidRPr="0054150A">
              <w:rPr>
                <w:rFonts w:ascii="Calibri" w:eastAsia="Times New Roman" w:hAnsi="Calibri" w:cs="Times New Roman"/>
                <w:color w:val="000000"/>
                <w:lang w:val="es-ES" w:eastAsia="es-ES"/>
              </w:rPr>
              <w:t xml:space="preserve">Jeans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Camisas</w:t>
            </w:r>
            <w:r>
              <w:rPr>
                <w:rFonts w:ascii="Calibri" w:eastAsia="Times New Roman" w:hAnsi="Calibri" w:cs="Times New Roman"/>
                <w:color w:val="000000"/>
                <w:lang w:val="es-ES" w:eastAsia="es-ES"/>
              </w:rPr>
              <w:t xml:space="preserve"> jeans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Camisetas color azul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Chaleco reflectivo verde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w:t>
            </w:r>
            <w:r>
              <w:rPr>
                <w:rFonts w:ascii="Calibri" w:eastAsia="Times New Roman" w:hAnsi="Calibri" w:cs="Times New Roman"/>
                <w:color w:val="000000"/>
                <w:lang w:val="es-ES" w:eastAsia="es-ES"/>
              </w:rPr>
              <w:t>haleco c</w:t>
            </w:r>
            <w:r w:rsidRPr="0054150A">
              <w:rPr>
                <w:rFonts w:ascii="Calibri" w:eastAsia="Times New Roman" w:hAnsi="Calibri" w:cs="Times New Roman"/>
                <w:color w:val="000000"/>
                <w:lang w:val="es-ES" w:eastAsia="es-ES"/>
              </w:rPr>
              <w:t xml:space="preserve">hompa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Gorra</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bottom w:val="single" w:sz="4" w:space="0" w:color="auto"/>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6D10B6"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6433C"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Observación </w:t>
            </w:r>
          </w:p>
          <w:p w:rsidR="0086433C" w:rsidRDefault="0086433C" w:rsidP="003373B3">
            <w:pPr>
              <w:spacing w:after="0" w:line="240" w:lineRule="auto"/>
              <w:jc w:val="both"/>
              <w:rPr>
                <w:rFonts w:ascii="Calibri" w:eastAsia="Times New Roman" w:hAnsi="Calibri" w:cs="Times New Roman"/>
                <w:bCs/>
                <w:color w:val="000000"/>
                <w:lang w:val="es-ES" w:eastAsia="es-ES"/>
              </w:rPr>
            </w:pPr>
            <w:r>
              <w:rPr>
                <w:rFonts w:ascii="Calibri" w:eastAsia="Times New Roman" w:hAnsi="Calibri" w:cs="Times New Roman"/>
                <w:bCs/>
                <w:color w:val="000000"/>
                <w:lang w:val="es-ES" w:eastAsia="es-ES"/>
              </w:rPr>
              <w:t xml:space="preserve">El </w:t>
            </w:r>
            <w:r w:rsidRPr="005F4417">
              <w:rPr>
                <w:rFonts w:ascii="Calibri" w:eastAsia="Times New Roman" w:hAnsi="Calibri" w:cs="Times New Roman"/>
                <w:bCs/>
                <w:color w:val="000000"/>
                <w:lang w:val="es-ES" w:eastAsia="es-ES"/>
              </w:rPr>
              <w:t xml:space="preserve">Sr. </w:t>
            </w:r>
            <w:r>
              <w:rPr>
                <w:rFonts w:ascii="Calibri" w:eastAsia="Times New Roman" w:hAnsi="Calibri" w:cs="Times New Roman"/>
                <w:bCs/>
                <w:color w:val="000000"/>
                <w:lang w:val="es-ES" w:eastAsia="es-ES"/>
              </w:rPr>
              <w:t xml:space="preserve">Luis Tarapuèz,  al momento de realizar la verificación del uso de la ropa de trabajo se encontraba bien uniformado, usando la respectiva dotación de ropa de trabajo que se le entregó. </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sidRPr="0047325E">
              <w:rPr>
                <w:rFonts w:eastAsia="Times New Roman"/>
                <w:bCs/>
                <w:color w:val="000000"/>
                <w:lang w:eastAsia="es-ES"/>
              </w:rPr>
              <w:t xml:space="preserve">Para el día miércoles le corresponde usar al Sr. </w:t>
            </w:r>
            <w:r>
              <w:rPr>
                <w:rFonts w:eastAsia="Times New Roman"/>
                <w:bCs/>
                <w:color w:val="000000"/>
                <w:lang w:eastAsia="es-ES"/>
              </w:rPr>
              <w:t xml:space="preserve">Luis Tarapuèz las </w:t>
            </w:r>
            <w:r w:rsidRPr="0047325E">
              <w:rPr>
                <w:rFonts w:eastAsia="Times New Roman"/>
                <w:bCs/>
                <w:color w:val="000000"/>
                <w:lang w:eastAsia="es-ES"/>
              </w:rPr>
              <w:t>cam</w:t>
            </w:r>
            <w:r>
              <w:rPr>
                <w:rFonts w:eastAsia="Times New Roman"/>
                <w:bCs/>
                <w:color w:val="000000"/>
                <w:lang w:eastAsia="es-ES"/>
              </w:rPr>
              <w:t xml:space="preserve">isetas color azul y si las usa de manera correcta. </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Se le entregó al Sr. Luis Tarapuèz chaleco chompa y gorra, sin embargo para la actividad que está realizando no son necesarios.</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Al Sr. Luis Tarapuèz también se le entregó chaleco verde reflectivo, más cuando él tiene que bajarse del volquete o se encuentre en el campo debe usar el respectivo chaleco reflectivo más el casco de seguridad. </w:t>
            </w:r>
          </w:p>
          <w:p w:rsidR="0086433C" w:rsidRPr="006D10B6"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Cabe indicar que la verificación del uso de la ropa de trabajo se la realizó aproximadamente desde las 7:15 am hasta las 7:40 am, en las instalaciones del Campamento del GAD Provincial. </w:t>
            </w:r>
          </w:p>
        </w:tc>
      </w:tr>
    </w:tbl>
    <w:p w:rsidR="0086433C" w:rsidRPr="009B198A" w:rsidRDefault="0086433C" w:rsidP="0086433C">
      <w:pPr>
        <w:pStyle w:val="Prrafodelista"/>
        <w:spacing w:line="240" w:lineRule="auto"/>
        <w:ind w:left="-426"/>
        <w:jc w:val="both"/>
        <w:rPr>
          <w:rFonts w:ascii="Times New Roman" w:hAnsi="Times New Roman"/>
          <w:color w:val="000000" w:themeColor="text1"/>
          <w:sz w:val="24"/>
          <w:szCs w:val="24"/>
          <w:lang w:val="es-EC"/>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tbl>
      <w:tblPr>
        <w:tblW w:w="8174" w:type="dxa"/>
        <w:jc w:val="center"/>
        <w:tblCellMar>
          <w:left w:w="70" w:type="dxa"/>
          <w:right w:w="70" w:type="dxa"/>
        </w:tblCellMar>
        <w:tblLook w:val="04A0" w:firstRow="1" w:lastRow="0" w:firstColumn="1" w:lastColumn="0" w:noHBand="0" w:noVBand="1"/>
      </w:tblPr>
      <w:tblGrid>
        <w:gridCol w:w="2570"/>
        <w:gridCol w:w="454"/>
        <w:gridCol w:w="463"/>
        <w:gridCol w:w="4687"/>
      </w:tblGrid>
      <w:tr w:rsidR="0086433C" w:rsidRPr="0054150A"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lastRenderedPageBreak/>
              <w:t>INSPECCIONES DE SEGURIDAD Y SALUD OCUPACIONAL</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Nombre y Apellido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Sr. Franklin Mirama </w:t>
            </w:r>
          </w:p>
        </w:tc>
      </w:tr>
      <w:tr w:rsidR="0086433C"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86433C" w:rsidRPr="0054150A" w:rsidRDefault="0086433C" w:rsidP="003373B3">
            <w:pPr>
              <w:spacing w:after="0" w:line="240" w:lineRule="auto"/>
              <w:rPr>
                <w:rFonts w:ascii="Calibri" w:eastAsia="Times New Roman" w:hAnsi="Calibri" w:cs="Times New Roman"/>
                <w:b/>
                <w:bCs/>
                <w:color w:val="000000"/>
                <w:lang w:val="es-ES" w:eastAsia="es-ES"/>
              </w:rPr>
            </w:pPr>
            <w:r>
              <w:rPr>
                <w:rFonts w:ascii="Calibri" w:eastAsia="Times New Roman" w:hAnsi="Calibri" w:cs="Times New Roman"/>
                <w:b/>
                <w:bCs/>
                <w:color w:val="000000"/>
                <w:lang w:val="es-ES" w:eastAsia="es-ES"/>
              </w:rPr>
              <w:t xml:space="preserve">Cargo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Albañil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Día de la Inspección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Miércoles 15 de febrero de 2017</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Lugar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Campamento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Actividad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Verificación del Uso de la Ropa de Trabajo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Ropa de Trabajo </w:t>
            </w:r>
          </w:p>
        </w:tc>
        <w:tc>
          <w:tcPr>
            <w:tcW w:w="454"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SI </w:t>
            </w:r>
          </w:p>
        </w:tc>
        <w:tc>
          <w:tcPr>
            <w:tcW w:w="463"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 </w:t>
            </w:r>
          </w:p>
        </w:tc>
        <w:tc>
          <w:tcPr>
            <w:tcW w:w="4687" w:type="dxa"/>
            <w:vMerge w:val="restart"/>
            <w:tcBorders>
              <w:top w:val="nil"/>
              <w:left w:val="nil"/>
              <w:right w:val="single" w:sz="4" w:space="0" w:color="auto"/>
            </w:tcBorders>
          </w:tcPr>
          <w:p w:rsidR="0086433C" w:rsidRDefault="0086433C" w:rsidP="003373B3">
            <w:pPr>
              <w:spacing w:after="0" w:line="240" w:lineRule="auto"/>
              <w:jc w:val="center"/>
              <w:rPr>
                <w:rFonts w:ascii="Calibri" w:eastAsia="Times New Roman" w:hAnsi="Calibri" w:cs="Times New Roman"/>
                <w:b/>
                <w:bCs/>
                <w:color w:val="000000"/>
                <w:lang w:val="es-ES" w:eastAsia="es-ES"/>
              </w:rPr>
            </w:pPr>
            <w:r w:rsidRPr="0062434C">
              <w:rPr>
                <w:rFonts w:ascii="Times New Roman" w:hAnsi="Times New Roman"/>
                <w:noProof/>
                <w:color w:val="000000" w:themeColor="text1"/>
                <w:sz w:val="24"/>
                <w:szCs w:val="24"/>
                <w:lang w:val="es-ES" w:eastAsia="es-ES"/>
              </w:rPr>
              <w:drawing>
                <wp:anchor distT="0" distB="0" distL="114300" distR="114300" simplePos="0" relativeHeight="251736064" behindDoc="0" locked="0" layoutInCell="1" allowOverlap="1" wp14:anchorId="3A9C7915" wp14:editId="1FDDFDC3">
                  <wp:simplePos x="0" y="0"/>
                  <wp:positionH relativeFrom="column">
                    <wp:posOffset>391160</wp:posOffset>
                  </wp:positionH>
                  <wp:positionV relativeFrom="paragraph">
                    <wp:posOffset>55246</wp:posOffset>
                  </wp:positionV>
                  <wp:extent cx="1657350" cy="1771650"/>
                  <wp:effectExtent l="0" t="0" r="0" b="0"/>
                  <wp:wrapNone/>
                  <wp:docPr id="3166" name="Imagen 3166" descr="C:\Users\gmolina.GPTSACHILA\Downloads\20170215_071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molina.GPTSACHILA\Downloads\20170215_071557.jp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657350" cy="1771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Pantalones </w:t>
            </w:r>
            <w:r w:rsidRPr="0054150A">
              <w:rPr>
                <w:rFonts w:ascii="Calibri" w:eastAsia="Times New Roman" w:hAnsi="Calibri" w:cs="Times New Roman"/>
                <w:color w:val="000000"/>
                <w:lang w:val="es-ES" w:eastAsia="es-ES"/>
              </w:rPr>
              <w:t xml:space="preserve">Jeans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Camisas</w:t>
            </w:r>
            <w:r>
              <w:rPr>
                <w:rFonts w:ascii="Calibri" w:eastAsia="Times New Roman" w:hAnsi="Calibri" w:cs="Times New Roman"/>
                <w:color w:val="000000"/>
                <w:lang w:val="es-ES" w:eastAsia="es-ES"/>
              </w:rPr>
              <w:t xml:space="preserve"> jeans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Camisetas color azul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Chaleco reflectivo verde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w:t>
            </w:r>
            <w:r>
              <w:rPr>
                <w:rFonts w:ascii="Calibri" w:eastAsia="Times New Roman" w:hAnsi="Calibri" w:cs="Times New Roman"/>
                <w:color w:val="000000"/>
                <w:lang w:val="es-ES" w:eastAsia="es-ES"/>
              </w:rPr>
              <w:t>haleco c</w:t>
            </w:r>
            <w:r w:rsidRPr="0054150A">
              <w:rPr>
                <w:rFonts w:ascii="Calibri" w:eastAsia="Times New Roman" w:hAnsi="Calibri" w:cs="Times New Roman"/>
                <w:color w:val="000000"/>
                <w:lang w:val="es-ES" w:eastAsia="es-ES"/>
              </w:rPr>
              <w:t xml:space="preserve">hompa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Gorra</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bottom w:val="single" w:sz="4" w:space="0" w:color="auto"/>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6D10B6"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6433C"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Observación </w:t>
            </w:r>
          </w:p>
          <w:p w:rsidR="0086433C" w:rsidRDefault="0086433C" w:rsidP="003373B3">
            <w:pPr>
              <w:spacing w:after="0" w:line="240" w:lineRule="auto"/>
              <w:jc w:val="both"/>
              <w:rPr>
                <w:rFonts w:ascii="Calibri" w:eastAsia="Times New Roman" w:hAnsi="Calibri" w:cs="Times New Roman"/>
                <w:bCs/>
                <w:color w:val="000000"/>
                <w:lang w:val="es-ES" w:eastAsia="es-ES"/>
              </w:rPr>
            </w:pPr>
            <w:r>
              <w:rPr>
                <w:rFonts w:ascii="Calibri" w:eastAsia="Times New Roman" w:hAnsi="Calibri" w:cs="Times New Roman"/>
                <w:bCs/>
                <w:color w:val="000000"/>
                <w:lang w:val="es-ES" w:eastAsia="es-ES"/>
              </w:rPr>
              <w:t xml:space="preserve">El </w:t>
            </w:r>
            <w:r w:rsidRPr="005F4417">
              <w:rPr>
                <w:rFonts w:ascii="Calibri" w:eastAsia="Times New Roman" w:hAnsi="Calibri" w:cs="Times New Roman"/>
                <w:bCs/>
                <w:color w:val="000000"/>
                <w:lang w:val="es-ES" w:eastAsia="es-ES"/>
              </w:rPr>
              <w:t xml:space="preserve">Sr. </w:t>
            </w:r>
            <w:r>
              <w:rPr>
                <w:rFonts w:ascii="Calibri" w:eastAsia="Times New Roman" w:hAnsi="Calibri" w:cs="Times New Roman"/>
                <w:bCs/>
                <w:color w:val="000000"/>
                <w:lang w:val="es-ES" w:eastAsia="es-ES"/>
              </w:rPr>
              <w:t xml:space="preserve">Franklin Mirama,  al momento de realizar la verificación del uso de la ropa de trabajo se encontraba bien uniformado, usando la respectiva dotación de ropa de trabajo que se le entregó. </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sidRPr="0047325E">
              <w:rPr>
                <w:rFonts w:eastAsia="Times New Roman"/>
                <w:bCs/>
                <w:color w:val="000000"/>
                <w:lang w:eastAsia="es-ES"/>
              </w:rPr>
              <w:t xml:space="preserve">Para el día miércoles le corresponde usar al </w:t>
            </w:r>
            <w:r w:rsidRPr="005F4417">
              <w:rPr>
                <w:rFonts w:eastAsia="Times New Roman"/>
                <w:bCs/>
                <w:color w:val="000000"/>
                <w:lang w:eastAsia="es-ES"/>
              </w:rPr>
              <w:t xml:space="preserve">Sr. </w:t>
            </w:r>
            <w:r>
              <w:rPr>
                <w:rFonts w:eastAsia="Times New Roman"/>
                <w:bCs/>
                <w:color w:val="000000"/>
                <w:lang w:eastAsia="es-ES"/>
              </w:rPr>
              <w:t xml:space="preserve">Franklin Mirama, las </w:t>
            </w:r>
            <w:r w:rsidRPr="0047325E">
              <w:rPr>
                <w:rFonts w:eastAsia="Times New Roman"/>
                <w:bCs/>
                <w:color w:val="000000"/>
                <w:lang w:eastAsia="es-ES"/>
              </w:rPr>
              <w:t>cam</w:t>
            </w:r>
            <w:r>
              <w:rPr>
                <w:rFonts w:eastAsia="Times New Roman"/>
                <w:bCs/>
                <w:color w:val="000000"/>
                <w:lang w:eastAsia="es-ES"/>
              </w:rPr>
              <w:t xml:space="preserve">isetas color azul y si las usa de manera correcta. </w:t>
            </w:r>
          </w:p>
          <w:p w:rsidR="0086433C" w:rsidRPr="00697813"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El Sr. Franklin Mirama, al momento de realizar la verificación de la ropa de trabajo usa el chaleco chompa, también se le entregó gorra, </w:t>
            </w:r>
            <w:r w:rsidRPr="00697813">
              <w:rPr>
                <w:rFonts w:eastAsia="Times New Roman"/>
                <w:bCs/>
                <w:color w:val="000000"/>
                <w:lang w:eastAsia="es-ES"/>
              </w:rPr>
              <w:t>sin embargo para la actividad que está realizando no son necesarios.</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Al </w:t>
            </w:r>
            <w:r w:rsidRPr="005F4417">
              <w:rPr>
                <w:rFonts w:eastAsia="Times New Roman"/>
                <w:bCs/>
                <w:color w:val="000000"/>
                <w:lang w:eastAsia="es-ES"/>
              </w:rPr>
              <w:t xml:space="preserve">Sr. </w:t>
            </w:r>
            <w:r>
              <w:rPr>
                <w:rFonts w:eastAsia="Times New Roman"/>
                <w:bCs/>
                <w:color w:val="000000"/>
                <w:lang w:eastAsia="es-ES"/>
              </w:rPr>
              <w:t xml:space="preserve">Franklin Mirama, también se le entregó chaleco verde reflectivo, debe usarlo cuando se encuentre realizando alcantarillas o puentes, más el respectivo Equipo de protección personal. </w:t>
            </w:r>
          </w:p>
          <w:p w:rsidR="0086433C" w:rsidRPr="007554EF" w:rsidRDefault="0086433C" w:rsidP="0086433C">
            <w:pPr>
              <w:pStyle w:val="Prrafodelista"/>
              <w:numPr>
                <w:ilvl w:val="0"/>
                <w:numId w:val="34"/>
              </w:numPr>
              <w:spacing w:after="0" w:line="240" w:lineRule="auto"/>
              <w:jc w:val="both"/>
              <w:rPr>
                <w:rFonts w:eastAsia="Times New Roman"/>
                <w:bCs/>
                <w:color w:val="000000"/>
                <w:lang w:eastAsia="es-ES"/>
              </w:rPr>
            </w:pPr>
            <w:r w:rsidRPr="007554EF">
              <w:rPr>
                <w:rFonts w:eastAsia="Times New Roman"/>
                <w:bCs/>
                <w:color w:val="000000"/>
                <w:lang w:eastAsia="es-ES"/>
              </w:rPr>
              <w:t xml:space="preserve">Cabe indicar que la verificación del uso de la ropa de trabajo se la realizó aproximadamente desde las 7:15 am hasta las 7:40 am, en las instalaciones del Campamento del GAD Provincial. </w:t>
            </w:r>
          </w:p>
        </w:tc>
      </w:tr>
    </w:tbl>
    <w:p w:rsidR="0086433C" w:rsidRPr="009B198A" w:rsidRDefault="0086433C" w:rsidP="0086433C">
      <w:pPr>
        <w:pStyle w:val="Prrafodelista"/>
        <w:spacing w:line="240" w:lineRule="auto"/>
        <w:ind w:left="-426"/>
        <w:jc w:val="both"/>
        <w:rPr>
          <w:rFonts w:ascii="Times New Roman" w:hAnsi="Times New Roman"/>
          <w:color w:val="000000" w:themeColor="text1"/>
          <w:sz w:val="24"/>
          <w:szCs w:val="24"/>
          <w:lang w:val="es-EC"/>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tbl>
      <w:tblPr>
        <w:tblW w:w="8174" w:type="dxa"/>
        <w:jc w:val="center"/>
        <w:tblCellMar>
          <w:left w:w="70" w:type="dxa"/>
          <w:right w:w="70" w:type="dxa"/>
        </w:tblCellMar>
        <w:tblLook w:val="04A0" w:firstRow="1" w:lastRow="0" w:firstColumn="1" w:lastColumn="0" w:noHBand="0" w:noVBand="1"/>
      </w:tblPr>
      <w:tblGrid>
        <w:gridCol w:w="2570"/>
        <w:gridCol w:w="454"/>
        <w:gridCol w:w="463"/>
        <w:gridCol w:w="4687"/>
      </w:tblGrid>
      <w:tr w:rsidR="0086433C" w:rsidRPr="0054150A"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lastRenderedPageBreak/>
              <w:t>INSPECCIONES DE SEGURIDAD Y SALUD OCUPACIONAL</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Nombre y Apellido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Sr. Jacobo Macías  </w:t>
            </w:r>
          </w:p>
        </w:tc>
      </w:tr>
      <w:tr w:rsidR="0086433C"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86433C" w:rsidRPr="0054150A" w:rsidRDefault="0086433C" w:rsidP="003373B3">
            <w:pPr>
              <w:spacing w:after="0" w:line="240" w:lineRule="auto"/>
              <w:rPr>
                <w:rFonts w:ascii="Calibri" w:eastAsia="Times New Roman" w:hAnsi="Calibri" w:cs="Times New Roman"/>
                <w:b/>
                <w:bCs/>
                <w:color w:val="000000"/>
                <w:lang w:val="es-ES" w:eastAsia="es-ES"/>
              </w:rPr>
            </w:pPr>
            <w:r>
              <w:rPr>
                <w:rFonts w:ascii="Calibri" w:eastAsia="Times New Roman" w:hAnsi="Calibri" w:cs="Times New Roman"/>
                <w:b/>
                <w:bCs/>
                <w:color w:val="000000"/>
                <w:lang w:val="es-ES" w:eastAsia="es-ES"/>
              </w:rPr>
              <w:t xml:space="preserve">Cargo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Albañil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Día de la Inspección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Miércoles 15 de febrero de 2017</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Lugar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Campamento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Actividad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Verificación del Uso de la Ropa de Trabajo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Ropa de Trabajo </w:t>
            </w:r>
          </w:p>
        </w:tc>
        <w:tc>
          <w:tcPr>
            <w:tcW w:w="454"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SI </w:t>
            </w:r>
          </w:p>
        </w:tc>
        <w:tc>
          <w:tcPr>
            <w:tcW w:w="463"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 </w:t>
            </w:r>
          </w:p>
        </w:tc>
        <w:tc>
          <w:tcPr>
            <w:tcW w:w="4687" w:type="dxa"/>
            <w:vMerge w:val="restart"/>
            <w:tcBorders>
              <w:top w:val="nil"/>
              <w:left w:val="nil"/>
              <w:right w:val="single" w:sz="4" w:space="0" w:color="auto"/>
            </w:tcBorders>
          </w:tcPr>
          <w:p w:rsidR="0086433C" w:rsidRDefault="0086433C" w:rsidP="003373B3">
            <w:pPr>
              <w:spacing w:after="0" w:line="240" w:lineRule="auto"/>
              <w:jc w:val="center"/>
              <w:rPr>
                <w:rFonts w:ascii="Calibri" w:eastAsia="Times New Roman" w:hAnsi="Calibri" w:cs="Times New Roman"/>
                <w:b/>
                <w:bCs/>
                <w:color w:val="000000"/>
                <w:lang w:val="es-ES" w:eastAsia="es-ES"/>
              </w:rPr>
            </w:pPr>
            <w:r w:rsidRPr="00CA2FD1">
              <w:rPr>
                <w:rFonts w:ascii="Times New Roman" w:hAnsi="Times New Roman"/>
                <w:noProof/>
                <w:color w:val="000000" w:themeColor="text1"/>
                <w:sz w:val="24"/>
                <w:szCs w:val="24"/>
                <w:lang w:val="es-ES" w:eastAsia="es-ES"/>
              </w:rPr>
              <w:drawing>
                <wp:anchor distT="0" distB="0" distL="114300" distR="114300" simplePos="0" relativeHeight="251737088" behindDoc="0" locked="0" layoutInCell="1" allowOverlap="1" wp14:anchorId="225CE13B" wp14:editId="60396188">
                  <wp:simplePos x="0" y="0"/>
                  <wp:positionH relativeFrom="column">
                    <wp:posOffset>553085</wp:posOffset>
                  </wp:positionH>
                  <wp:positionV relativeFrom="paragraph">
                    <wp:posOffset>57785</wp:posOffset>
                  </wp:positionV>
                  <wp:extent cx="1381125" cy="1781175"/>
                  <wp:effectExtent l="0" t="0" r="9525" b="9525"/>
                  <wp:wrapNone/>
                  <wp:docPr id="3167" name="Imagen 3167" descr="C:\Users\gmolina.GPTSACHILA\Downloads\20170215_071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molina.GPTSACHILA\Downloads\20170215_071841.jp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381125" cy="1781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Pantalones </w:t>
            </w:r>
            <w:r w:rsidRPr="0054150A">
              <w:rPr>
                <w:rFonts w:ascii="Calibri" w:eastAsia="Times New Roman" w:hAnsi="Calibri" w:cs="Times New Roman"/>
                <w:color w:val="000000"/>
                <w:lang w:val="es-ES" w:eastAsia="es-ES"/>
              </w:rPr>
              <w:t xml:space="preserve">Jeans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Camisas</w:t>
            </w:r>
            <w:r>
              <w:rPr>
                <w:rFonts w:ascii="Calibri" w:eastAsia="Times New Roman" w:hAnsi="Calibri" w:cs="Times New Roman"/>
                <w:color w:val="000000"/>
                <w:lang w:val="es-ES" w:eastAsia="es-ES"/>
              </w:rPr>
              <w:t xml:space="preserve"> jeans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Camisetas color azul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Chaleco reflectivo verde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w:t>
            </w:r>
            <w:r>
              <w:rPr>
                <w:rFonts w:ascii="Calibri" w:eastAsia="Times New Roman" w:hAnsi="Calibri" w:cs="Times New Roman"/>
                <w:color w:val="000000"/>
                <w:lang w:val="es-ES" w:eastAsia="es-ES"/>
              </w:rPr>
              <w:t>haleco c</w:t>
            </w:r>
            <w:r w:rsidRPr="0054150A">
              <w:rPr>
                <w:rFonts w:ascii="Calibri" w:eastAsia="Times New Roman" w:hAnsi="Calibri" w:cs="Times New Roman"/>
                <w:color w:val="000000"/>
                <w:lang w:val="es-ES" w:eastAsia="es-ES"/>
              </w:rPr>
              <w:t xml:space="preserve">hompa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Gorra</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bottom w:val="single" w:sz="4" w:space="0" w:color="auto"/>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6D10B6"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6433C"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Observación </w:t>
            </w:r>
          </w:p>
          <w:p w:rsidR="0086433C" w:rsidRDefault="0086433C" w:rsidP="003373B3">
            <w:pPr>
              <w:spacing w:after="0" w:line="240" w:lineRule="auto"/>
              <w:jc w:val="both"/>
              <w:rPr>
                <w:rFonts w:ascii="Calibri" w:eastAsia="Times New Roman" w:hAnsi="Calibri" w:cs="Times New Roman"/>
                <w:bCs/>
                <w:color w:val="000000"/>
                <w:lang w:val="es-ES" w:eastAsia="es-ES"/>
              </w:rPr>
            </w:pPr>
            <w:r>
              <w:rPr>
                <w:rFonts w:ascii="Calibri" w:eastAsia="Times New Roman" w:hAnsi="Calibri" w:cs="Times New Roman"/>
                <w:bCs/>
                <w:color w:val="000000"/>
                <w:lang w:val="es-ES" w:eastAsia="es-ES"/>
              </w:rPr>
              <w:t xml:space="preserve">El </w:t>
            </w:r>
            <w:r w:rsidRPr="005F4417">
              <w:rPr>
                <w:rFonts w:ascii="Calibri" w:eastAsia="Times New Roman" w:hAnsi="Calibri" w:cs="Times New Roman"/>
                <w:bCs/>
                <w:color w:val="000000"/>
                <w:lang w:val="es-ES" w:eastAsia="es-ES"/>
              </w:rPr>
              <w:t xml:space="preserve">Sr. </w:t>
            </w:r>
            <w:r>
              <w:rPr>
                <w:rFonts w:ascii="Calibri" w:eastAsia="Times New Roman" w:hAnsi="Calibri" w:cs="Times New Roman"/>
                <w:bCs/>
                <w:color w:val="000000"/>
                <w:lang w:val="es-ES" w:eastAsia="es-ES"/>
              </w:rPr>
              <w:t xml:space="preserve">Jacobo Macías,  al momento de realizar la verificación del uso de la ropa de trabajo se encontraba bien uniformado, usando la respectiva dotación de ropa de trabajo que se le entregó. </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sidRPr="0047325E">
              <w:rPr>
                <w:rFonts w:eastAsia="Times New Roman"/>
                <w:bCs/>
                <w:color w:val="000000"/>
                <w:lang w:eastAsia="es-ES"/>
              </w:rPr>
              <w:t xml:space="preserve">Para el día miércoles le corresponde usar al </w:t>
            </w:r>
            <w:r w:rsidRPr="005F4417">
              <w:rPr>
                <w:rFonts w:eastAsia="Times New Roman"/>
                <w:bCs/>
                <w:color w:val="000000"/>
                <w:lang w:eastAsia="es-ES"/>
              </w:rPr>
              <w:t xml:space="preserve">Sr. </w:t>
            </w:r>
            <w:r>
              <w:rPr>
                <w:rFonts w:eastAsia="Times New Roman"/>
                <w:bCs/>
                <w:color w:val="000000"/>
                <w:lang w:eastAsia="es-ES"/>
              </w:rPr>
              <w:t xml:space="preserve">Jacobo Macías, las </w:t>
            </w:r>
            <w:r w:rsidRPr="0047325E">
              <w:rPr>
                <w:rFonts w:eastAsia="Times New Roman"/>
                <w:bCs/>
                <w:color w:val="000000"/>
                <w:lang w:eastAsia="es-ES"/>
              </w:rPr>
              <w:t>cam</w:t>
            </w:r>
            <w:r>
              <w:rPr>
                <w:rFonts w:eastAsia="Times New Roman"/>
                <w:bCs/>
                <w:color w:val="000000"/>
                <w:lang w:eastAsia="es-ES"/>
              </w:rPr>
              <w:t xml:space="preserve">isetas color azul y si las usa de manera correcta. </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Se le entregó al Sr. Jacobo Macías, el chaleco chompa y gorra, sin embargo para la actividad que está realizando no son necesarios.</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Al </w:t>
            </w:r>
            <w:r w:rsidRPr="005F4417">
              <w:rPr>
                <w:rFonts w:eastAsia="Times New Roman"/>
                <w:bCs/>
                <w:color w:val="000000"/>
                <w:lang w:eastAsia="es-ES"/>
              </w:rPr>
              <w:t xml:space="preserve">Sr. </w:t>
            </w:r>
            <w:r>
              <w:rPr>
                <w:rFonts w:eastAsia="Times New Roman"/>
                <w:bCs/>
                <w:color w:val="000000"/>
                <w:lang w:eastAsia="es-ES"/>
              </w:rPr>
              <w:t xml:space="preserve">Jacobo Macías, también se le entregó chaleco verde reflectivo, debe usarlo cuando se encuentre realizando alcantarillas o puentes, más el respectivo Equipo de protección personal. </w:t>
            </w:r>
          </w:p>
          <w:p w:rsidR="0086433C" w:rsidRPr="007554EF" w:rsidRDefault="0086433C" w:rsidP="0086433C">
            <w:pPr>
              <w:pStyle w:val="Prrafodelista"/>
              <w:numPr>
                <w:ilvl w:val="0"/>
                <w:numId w:val="34"/>
              </w:numPr>
              <w:spacing w:after="0" w:line="240" w:lineRule="auto"/>
              <w:jc w:val="both"/>
              <w:rPr>
                <w:rFonts w:eastAsia="Times New Roman"/>
                <w:bCs/>
                <w:color w:val="000000"/>
                <w:lang w:eastAsia="es-ES"/>
              </w:rPr>
            </w:pPr>
            <w:r w:rsidRPr="007554EF">
              <w:rPr>
                <w:rFonts w:eastAsia="Times New Roman"/>
                <w:bCs/>
                <w:color w:val="000000"/>
                <w:lang w:eastAsia="es-ES"/>
              </w:rPr>
              <w:t xml:space="preserve">Cabe indicar que la verificación del uso de la ropa de trabajo se la realizó aproximadamente desde las 7:15 am hasta las 7:40 am, en las instalaciones del Campamento del GAD Provincial. </w:t>
            </w:r>
          </w:p>
        </w:tc>
      </w:tr>
    </w:tbl>
    <w:p w:rsidR="0086433C" w:rsidRPr="009B198A" w:rsidRDefault="0086433C" w:rsidP="0086433C">
      <w:pPr>
        <w:pStyle w:val="Prrafodelista"/>
        <w:spacing w:line="240" w:lineRule="auto"/>
        <w:ind w:left="-426"/>
        <w:jc w:val="both"/>
        <w:rPr>
          <w:rFonts w:ascii="Times New Roman" w:hAnsi="Times New Roman"/>
          <w:color w:val="000000" w:themeColor="text1"/>
          <w:sz w:val="24"/>
          <w:szCs w:val="24"/>
          <w:lang w:val="es-EC"/>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tbl>
      <w:tblPr>
        <w:tblW w:w="8174" w:type="dxa"/>
        <w:jc w:val="center"/>
        <w:tblCellMar>
          <w:left w:w="70" w:type="dxa"/>
          <w:right w:w="70" w:type="dxa"/>
        </w:tblCellMar>
        <w:tblLook w:val="04A0" w:firstRow="1" w:lastRow="0" w:firstColumn="1" w:lastColumn="0" w:noHBand="0" w:noVBand="1"/>
      </w:tblPr>
      <w:tblGrid>
        <w:gridCol w:w="2570"/>
        <w:gridCol w:w="454"/>
        <w:gridCol w:w="463"/>
        <w:gridCol w:w="4687"/>
      </w:tblGrid>
      <w:tr w:rsidR="0086433C" w:rsidRPr="0054150A"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lastRenderedPageBreak/>
              <w:t>INSPECCIONES DE SEGURIDAD Y SALUD OCUPACIONAL</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Nombre y Apellido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Sr. Cesar Calderón   </w:t>
            </w:r>
          </w:p>
        </w:tc>
      </w:tr>
      <w:tr w:rsidR="0086433C"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86433C" w:rsidRPr="0054150A" w:rsidRDefault="0086433C" w:rsidP="003373B3">
            <w:pPr>
              <w:spacing w:after="0" w:line="240" w:lineRule="auto"/>
              <w:rPr>
                <w:rFonts w:ascii="Calibri" w:eastAsia="Times New Roman" w:hAnsi="Calibri" w:cs="Times New Roman"/>
                <w:b/>
                <w:bCs/>
                <w:color w:val="000000"/>
                <w:lang w:val="es-ES" w:eastAsia="es-ES"/>
              </w:rPr>
            </w:pPr>
            <w:r>
              <w:rPr>
                <w:rFonts w:ascii="Calibri" w:eastAsia="Times New Roman" w:hAnsi="Calibri" w:cs="Times New Roman"/>
                <w:b/>
                <w:bCs/>
                <w:color w:val="000000"/>
                <w:lang w:val="es-ES" w:eastAsia="es-ES"/>
              </w:rPr>
              <w:t xml:space="preserve">Cargo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Conductor de vehículo liviano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Día de la Inspección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Miércoles 15 de febrero de 2017</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Lugar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Campamento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Actividad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Verificación del Uso de la Ropa de Trabajo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Ropa de Trabajo </w:t>
            </w:r>
          </w:p>
        </w:tc>
        <w:tc>
          <w:tcPr>
            <w:tcW w:w="454"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SI </w:t>
            </w:r>
          </w:p>
        </w:tc>
        <w:tc>
          <w:tcPr>
            <w:tcW w:w="463"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 </w:t>
            </w:r>
          </w:p>
        </w:tc>
        <w:tc>
          <w:tcPr>
            <w:tcW w:w="4687" w:type="dxa"/>
            <w:vMerge w:val="restart"/>
            <w:tcBorders>
              <w:top w:val="nil"/>
              <w:left w:val="nil"/>
              <w:right w:val="single" w:sz="4" w:space="0" w:color="auto"/>
            </w:tcBorders>
          </w:tcPr>
          <w:p w:rsidR="0086433C" w:rsidRDefault="0086433C" w:rsidP="003373B3">
            <w:pPr>
              <w:spacing w:after="0" w:line="240" w:lineRule="auto"/>
              <w:jc w:val="center"/>
              <w:rPr>
                <w:rFonts w:ascii="Calibri" w:eastAsia="Times New Roman" w:hAnsi="Calibri" w:cs="Times New Roman"/>
                <w:b/>
                <w:bCs/>
                <w:color w:val="000000"/>
                <w:lang w:val="es-ES" w:eastAsia="es-ES"/>
              </w:rPr>
            </w:pPr>
            <w:r w:rsidRPr="0091757C">
              <w:rPr>
                <w:rFonts w:ascii="Times New Roman" w:hAnsi="Times New Roman"/>
                <w:noProof/>
                <w:color w:val="000000" w:themeColor="text1"/>
                <w:sz w:val="24"/>
                <w:szCs w:val="24"/>
                <w:lang w:val="es-ES" w:eastAsia="es-ES"/>
              </w:rPr>
              <w:drawing>
                <wp:anchor distT="0" distB="0" distL="114300" distR="114300" simplePos="0" relativeHeight="251738112" behindDoc="0" locked="0" layoutInCell="1" allowOverlap="1" wp14:anchorId="145F9B17" wp14:editId="32CD7E6C">
                  <wp:simplePos x="0" y="0"/>
                  <wp:positionH relativeFrom="column">
                    <wp:posOffset>476885</wp:posOffset>
                  </wp:positionH>
                  <wp:positionV relativeFrom="paragraph">
                    <wp:posOffset>55245</wp:posOffset>
                  </wp:positionV>
                  <wp:extent cx="1531620" cy="1857375"/>
                  <wp:effectExtent l="0" t="0" r="0" b="9525"/>
                  <wp:wrapNone/>
                  <wp:docPr id="43" name="Imagen 43" descr="C:\Users\gmolina.GPTSACHILA\Downloads\20170215_073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gmolina.GPTSACHILA\Downloads\20170215_073924.jp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531620" cy="1857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Pantalones  de gabardina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Camisas de gabardina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Camisetas color azul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Chaleco reflectivo verde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w:t>
            </w:r>
            <w:r>
              <w:rPr>
                <w:rFonts w:ascii="Calibri" w:eastAsia="Times New Roman" w:hAnsi="Calibri" w:cs="Times New Roman"/>
                <w:color w:val="000000"/>
                <w:lang w:val="es-ES" w:eastAsia="es-ES"/>
              </w:rPr>
              <w:t>haleco c</w:t>
            </w:r>
            <w:r w:rsidRPr="0054150A">
              <w:rPr>
                <w:rFonts w:ascii="Calibri" w:eastAsia="Times New Roman" w:hAnsi="Calibri" w:cs="Times New Roman"/>
                <w:color w:val="000000"/>
                <w:lang w:val="es-ES" w:eastAsia="es-ES"/>
              </w:rPr>
              <w:t xml:space="preserve">hompa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Gorra</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bottom w:val="single" w:sz="4" w:space="0" w:color="auto"/>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6D10B6"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6433C"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Observación </w:t>
            </w:r>
          </w:p>
          <w:p w:rsidR="0086433C" w:rsidRDefault="0086433C" w:rsidP="003373B3">
            <w:pPr>
              <w:spacing w:after="0" w:line="240" w:lineRule="auto"/>
              <w:jc w:val="both"/>
              <w:rPr>
                <w:rFonts w:ascii="Calibri" w:eastAsia="Times New Roman" w:hAnsi="Calibri" w:cs="Times New Roman"/>
                <w:bCs/>
                <w:color w:val="000000"/>
                <w:lang w:val="es-ES" w:eastAsia="es-ES"/>
              </w:rPr>
            </w:pPr>
            <w:r>
              <w:rPr>
                <w:rFonts w:ascii="Calibri" w:eastAsia="Times New Roman" w:hAnsi="Calibri" w:cs="Times New Roman"/>
                <w:bCs/>
                <w:color w:val="000000"/>
                <w:lang w:val="es-ES" w:eastAsia="es-ES"/>
              </w:rPr>
              <w:t xml:space="preserve">El </w:t>
            </w:r>
            <w:r w:rsidRPr="005F4417">
              <w:rPr>
                <w:rFonts w:ascii="Calibri" w:eastAsia="Times New Roman" w:hAnsi="Calibri" w:cs="Times New Roman"/>
                <w:bCs/>
                <w:color w:val="000000"/>
                <w:lang w:val="es-ES" w:eastAsia="es-ES"/>
              </w:rPr>
              <w:t xml:space="preserve">Sr. </w:t>
            </w:r>
            <w:r>
              <w:rPr>
                <w:rFonts w:ascii="Calibri" w:eastAsia="Times New Roman" w:hAnsi="Calibri" w:cs="Times New Roman"/>
                <w:bCs/>
                <w:color w:val="000000"/>
                <w:lang w:val="es-ES" w:eastAsia="es-ES"/>
              </w:rPr>
              <w:t xml:space="preserve">Cesar Calderón  al momento de realizar la verificación del uso de la ropa de trabajo se encontraba bien uniformado, usando la respectiva dotación de ropa de trabajo que se le entregó. </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sidRPr="0047325E">
              <w:rPr>
                <w:rFonts w:eastAsia="Times New Roman"/>
                <w:bCs/>
                <w:color w:val="000000"/>
                <w:lang w:eastAsia="es-ES"/>
              </w:rPr>
              <w:t xml:space="preserve">Para el día miércoles le corresponde usar al </w:t>
            </w:r>
            <w:r w:rsidRPr="005F4417">
              <w:rPr>
                <w:rFonts w:eastAsia="Times New Roman"/>
                <w:bCs/>
                <w:color w:val="000000"/>
                <w:lang w:eastAsia="es-ES"/>
              </w:rPr>
              <w:t xml:space="preserve">Sr. </w:t>
            </w:r>
            <w:r>
              <w:rPr>
                <w:rFonts w:eastAsia="Times New Roman"/>
                <w:bCs/>
                <w:color w:val="000000"/>
                <w:lang w:eastAsia="es-ES"/>
              </w:rPr>
              <w:t xml:space="preserve">Cesar Calderón, las </w:t>
            </w:r>
            <w:r w:rsidRPr="0047325E">
              <w:rPr>
                <w:rFonts w:eastAsia="Times New Roman"/>
                <w:bCs/>
                <w:color w:val="000000"/>
                <w:lang w:eastAsia="es-ES"/>
              </w:rPr>
              <w:t>cam</w:t>
            </w:r>
            <w:r>
              <w:rPr>
                <w:rFonts w:eastAsia="Times New Roman"/>
                <w:bCs/>
                <w:color w:val="000000"/>
                <w:lang w:eastAsia="es-ES"/>
              </w:rPr>
              <w:t xml:space="preserve">isas de gabardina manga corta y el pantalón de gabardina color azul y si las usa de manera correcta. </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Se le entregó al Sr. Cesar Calderón, el chaleco chompa y gorra, sin embargo para la actividad que está realizando no son necesarios.</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Al </w:t>
            </w:r>
            <w:r w:rsidRPr="005F4417">
              <w:rPr>
                <w:rFonts w:eastAsia="Times New Roman"/>
                <w:bCs/>
                <w:color w:val="000000"/>
                <w:lang w:eastAsia="es-ES"/>
              </w:rPr>
              <w:t xml:space="preserve">Sr. </w:t>
            </w:r>
            <w:r>
              <w:rPr>
                <w:rFonts w:eastAsia="Times New Roman"/>
                <w:bCs/>
                <w:color w:val="000000"/>
                <w:lang w:eastAsia="es-ES"/>
              </w:rPr>
              <w:t xml:space="preserve">Cesar Calderón, también se le entregó chaleco verde reflectivo, debe usarlo cuando se encuentre en el campo utilizando el respectivo equipo de protección personal, como es el casco de seguridad cuando se baje del vehículo liviano. </w:t>
            </w:r>
          </w:p>
          <w:p w:rsidR="0086433C" w:rsidRPr="007554EF" w:rsidRDefault="0086433C" w:rsidP="0086433C">
            <w:pPr>
              <w:pStyle w:val="Prrafodelista"/>
              <w:numPr>
                <w:ilvl w:val="0"/>
                <w:numId w:val="34"/>
              </w:numPr>
              <w:spacing w:after="0" w:line="240" w:lineRule="auto"/>
              <w:jc w:val="both"/>
              <w:rPr>
                <w:rFonts w:eastAsia="Times New Roman"/>
                <w:bCs/>
                <w:color w:val="000000"/>
                <w:lang w:eastAsia="es-ES"/>
              </w:rPr>
            </w:pPr>
            <w:r w:rsidRPr="007554EF">
              <w:rPr>
                <w:rFonts w:eastAsia="Times New Roman"/>
                <w:bCs/>
                <w:color w:val="000000"/>
                <w:lang w:eastAsia="es-ES"/>
              </w:rPr>
              <w:t xml:space="preserve">Cabe indicar que la verificación del uso de la ropa de trabajo se la realizó aproximadamente desde las 7:15 am hasta las 7:40 am, en las instalaciones del Campamento del GAD Provincial. </w:t>
            </w:r>
          </w:p>
        </w:tc>
      </w:tr>
    </w:tbl>
    <w:p w:rsidR="0086433C" w:rsidRPr="009B198A" w:rsidRDefault="0086433C" w:rsidP="0086433C">
      <w:pPr>
        <w:pStyle w:val="Prrafodelista"/>
        <w:spacing w:line="240" w:lineRule="auto"/>
        <w:ind w:left="-426"/>
        <w:jc w:val="both"/>
        <w:rPr>
          <w:rFonts w:ascii="Times New Roman" w:hAnsi="Times New Roman"/>
          <w:color w:val="000000" w:themeColor="text1"/>
          <w:sz w:val="24"/>
          <w:szCs w:val="24"/>
          <w:lang w:val="es-EC"/>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tbl>
      <w:tblPr>
        <w:tblW w:w="8174" w:type="dxa"/>
        <w:jc w:val="center"/>
        <w:tblCellMar>
          <w:left w:w="70" w:type="dxa"/>
          <w:right w:w="70" w:type="dxa"/>
        </w:tblCellMar>
        <w:tblLook w:val="04A0" w:firstRow="1" w:lastRow="0" w:firstColumn="1" w:lastColumn="0" w:noHBand="0" w:noVBand="1"/>
      </w:tblPr>
      <w:tblGrid>
        <w:gridCol w:w="2570"/>
        <w:gridCol w:w="454"/>
        <w:gridCol w:w="463"/>
        <w:gridCol w:w="4687"/>
      </w:tblGrid>
      <w:tr w:rsidR="0086433C" w:rsidRPr="0054150A"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lastRenderedPageBreak/>
              <w:t>INSPECCIONES DE SEGURIDAD Y SALUD OCUPACIONAL</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Nombre y Apellido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Sr. Wilmer Mocha    </w:t>
            </w:r>
          </w:p>
        </w:tc>
      </w:tr>
      <w:tr w:rsidR="0086433C"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86433C" w:rsidRPr="0054150A" w:rsidRDefault="0086433C" w:rsidP="003373B3">
            <w:pPr>
              <w:spacing w:after="0" w:line="240" w:lineRule="auto"/>
              <w:rPr>
                <w:rFonts w:ascii="Calibri" w:eastAsia="Times New Roman" w:hAnsi="Calibri" w:cs="Times New Roman"/>
                <w:b/>
                <w:bCs/>
                <w:color w:val="000000"/>
                <w:lang w:val="es-ES" w:eastAsia="es-ES"/>
              </w:rPr>
            </w:pPr>
            <w:r>
              <w:rPr>
                <w:rFonts w:ascii="Calibri" w:eastAsia="Times New Roman" w:hAnsi="Calibri" w:cs="Times New Roman"/>
                <w:b/>
                <w:bCs/>
                <w:color w:val="000000"/>
                <w:lang w:val="es-ES" w:eastAsia="es-ES"/>
              </w:rPr>
              <w:t xml:space="preserve">Cargo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Conductor de vehículo liviano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Día de la Inspección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Miércoles 15 de febrero de 2017</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Lugar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Campamento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Actividad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Verificación del Uso de la Ropa de Trabajo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Ropa de Trabajo </w:t>
            </w:r>
          </w:p>
        </w:tc>
        <w:tc>
          <w:tcPr>
            <w:tcW w:w="454"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SI </w:t>
            </w:r>
          </w:p>
        </w:tc>
        <w:tc>
          <w:tcPr>
            <w:tcW w:w="463"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 </w:t>
            </w:r>
          </w:p>
        </w:tc>
        <w:tc>
          <w:tcPr>
            <w:tcW w:w="4687" w:type="dxa"/>
            <w:vMerge w:val="restart"/>
            <w:tcBorders>
              <w:top w:val="nil"/>
              <w:left w:val="nil"/>
              <w:right w:val="single" w:sz="4" w:space="0" w:color="auto"/>
            </w:tcBorders>
          </w:tcPr>
          <w:p w:rsidR="0086433C" w:rsidRDefault="0086433C" w:rsidP="003373B3">
            <w:pPr>
              <w:spacing w:after="0" w:line="240" w:lineRule="auto"/>
              <w:jc w:val="center"/>
              <w:rPr>
                <w:rFonts w:ascii="Calibri" w:eastAsia="Times New Roman" w:hAnsi="Calibri" w:cs="Times New Roman"/>
                <w:b/>
                <w:bCs/>
                <w:color w:val="000000"/>
                <w:lang w:val="es-ES" w:eastAsia="es-ES"/>
              </w:rPr>
            </w:pPr>
            <w:r w:rsidRPr="002D7484">
              <w:rPr>
                <w:rFonts w:ascii="Times New Roman" w:hAnsi="Times New Roman"/>
                <w:noProof/>
                <w:color w:val="000000" w:themeColor="text1"/>
                <w:sz w:val="24"/>
                <w:szCs w:val="24"/>
                <w:lang w:val="es-ES" w:eastAsia="es-ES"/>
              </w:rPr>
              <w:drawing>
                <wp:anchor distT="0" distB="0" distL="114300" distR="114300" simplePos="0" relativeHeight="251739136" behindDoc="0" locked="0" layoutInCell="1" allowOverlap="1" wp14:anchorId="1077D080" wp14:editId="5F867B1E">
                  <wp:simplePos x="0" y="0"/>
                  <wp:positionH relativeFrom="column">
                    <wp:posOffset>607060</wp:posOffset>
                  </wp:positionH>
                  <wp:positionV relativeFrom="paragraph">
                    <wp:posOffset>54610</wp:posOffset>
                  </wp:positionV>
                  <wp:extent cx="1285240" cy="1818147"/>
                  <wp:effectExtent l="0" t="0" r="0" b="0"/>
                  <wp:wrapNone/>
                  <wp:docPr id="44" name="Imagen 44" descr="C:\Users\gmolina.GPTSACHILA\Downloads\20170215_073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molina.GPTSACHILA\Downloads\20170215_073908.jp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flipH="1">
                            <a:off x="0" y="0"/>
                            <a:ext cx="1285240" cy="181814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Pantalones  de gabardina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Camisas de gabardina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Camisetas color azul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Chaleco reflectivo verde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w:t>
            </w:r>
            <w:r>
              <w:rPr>
                <w:rFonts w:ascii="Calibri" w:eastAsia="Times New Roman" w:hAnsi="Calibri" w:cs="Times New Roman"/>
                <w:color w:val="000000"/>
                <w:lang w:val="es-ES" w:eastAsia="es-ES"/>
              </w:rPr>
              <w:t>haleco c</w:t>
            </w:r>
            <w:r w:rsidRPr="0054150A">
              <w:rPr>
                <w:rFonts w:ascii="Calibri" w:eastAsia="Times New Roman" w:hAnsi="Calibri" w:cs="Times New Roman"/>
                <w:color w:val="000000"/>
                <w:lang w:val="es-ES" w:eastAsia="es-ES"/>
              </w:rPr>
              <w:t xml:space="preserve">hompa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Gorra</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bottom w:val="single" w:sz="4" w:space="0" w:color="auto"/>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6D10B6"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6433C"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Observación </w:t>
            </w:r>
          </w:p>
          <w:p w:rsidR="0086433C" w:rsidRDefault="0086433C" w:rsidP="003373B3">
            <w:pPr>
              <w:spacing w:after="0" w:line="240" w:lineRule="auto"/>
              <w:jc w:val="both"/>
              <w:rPr>
                <w:rFonts w:ascii="Calibri" w:eastAsia="Times New Roman" w:hAnsi="Calibri" w:cs="Times New Roman"/>
                <w:bCs/>
                <w:color w:val="000000"/>
                <w:lang w:val="es-ES" w:eastAsia="es-ES"/>
              </w:rPr>
            </w:pPr>
            <w:r>
              <w:rPr>
                <w:rFonts w:ascii="Calibri" w:eastAsia="Times New Roman" w:hAnsi="Calibri" w:cs="Times New Roman"/>
                <w:bCs/>
                <w:color w:val="000000"/>
                <w:lang w:val="es-ES" w:eastAsia="es-ES"/>
              </w:rPr>
              <w:t xml:space="preserve">El </w:t>
            </w:r>
            <w:r w:rsidRPr="005F4417">
              <w:rPr>
                <w:rFonts w:ascii="Calibri" w:eastAsia="Times New Roman" w:hAnsi="Calibri" w:cs="Times New Roman"/>
                <w:bCs/>
                <w:color w:val="000000"/>
                <w:lang w:val="es-ES" w:eastAsia="es-ES"/>
              </w:rPr>
              <w:t xml:space="preserve">Sr. </w:t>
            </w:r>
            <w:r>
              <w:rPr>
                <w:rFonts w:ascii="Calibri" w:eastAsia="Times New Roman" w:hAnsi="Calibri" w:cs="Times New Roman"/>
                <w:bCs/>
                <w:color w:val="000000"/>
                <w:lang w:val="es-ES" w:eastAsia="es-ES"/>
              </w:rPr>
              <w:t xml:space="preserve">Wilmer Mocha, al momento de realizar la verificación del uso de la ropa de trabajo se encontraba bien uniformado, usando la respectiva dotación de ropa de trabajo que se le entregó. </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sidRPr="0047325E">
              <w:rPr>
                <w:rFonts w:eastAsia="Times New Roman"/>
                <w:bCs/>
                <w:color w:val="000000"/>
                <w:lang w:eastAsia="es-ES"/>
              </w:rPr>
              <w:t xml:space="preserve">Para el día miércoles le corresponde usar al </w:t>
            </w:r>
            <w:r w:rsidRPr="005F4417">
              <w:rPr>
                <w:rFonts w:eastAsia="Times New Roman"/>
                <w:bCs/>
                <w:color w:val="000000"/>
                <w:lang w:eastAsia="es-ES"/>
              </w:rPr>
              <w:t xml:space="preserve">Sr. </w:t>
            </w:r>
            <w:r>
              <w:rPr>
                <w:rFonts w:eastAsia="Times New Roman"/>
                <w:bCs/>
                <w:color w:val="000000"/>
                <w:lang w:eastAsia="es-ES"/>
              </w:rPr>
              <w:t xml:space="preserve">Wilmer Mocha, las </w:t>
            </w:r>
            <w:r w:rsidRPr="0047325E">
              <w:rPr>
                <w:rFonts w:eastAsia="Times New Roman"/>
                <w:bCs/>
                <w:color w:val="000000"/>
                <w:lang w:eastAsia="es-ES"/>
              </w:rPr>
              <w:t>cam</w:t>
            </w:r>
            <w:r>
              <w:rPr>
                <w:rFonts w:eastAsia="Times New Roman"/>
                <w:bCs/>
                <w:color w:val="000000"/>
                <w:lang w:eastAsia="es-ES"/>
              </w:rPr>
              <w:t xml:space="preserve">isas de gabardina manga corta y el pantalón de gabardina color azul y si las usa de manera correcta. </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Se le entregó al </w:t>
            </w:r>
            <w:r w:rsidRPr="005F4417">
              <w:rPr>
                <w:rFonts w:eastAsia="Times New Roman"/>
                <w:bCs/>
                <w:color w:val="000000"/>
                <w:lang w:eastAsia="es-ES"/>
              </w:rPr>
              <w:t xml:space="preserve">Sr. </w:t>
            </w:r>
            <w:r>
              <w:rPr>
                <w:rFonts w:eastAsia="Times New Roman"/>
                <w:bCs/>
                <w:color w:val="000000"/>
                <w:lang w:eastAsia="es-ES"/>
              </w:rPr>
              <w:t>Wilmer Mocha, el chaleco chompa y gorra, sin embargo para la actividad que está realizando no son necesarios.</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Al </w:t>
            </w:r>
            <w:r w:rsidRPr="005F4417">
              <w:rPr>
                <w:rFonts w:eastAsia="Times New Roman"/>
                <w:bCs/>
                <w:color w:val="000000"/>
                <w:lang w:eastAsia="es-ES"/>
              </w:rPr>
              <w:t xml:space="preserve">Sr. </w:t>
            </w:r>
            <w:r>
              <w:rPr>
                <w:rFonts w:eastAsia="Times New Roman"/>
                <w:bCs/>
                <w:color w:val="000000"/>
                <w:lang w:eastAsia="es-ES"/>
              </w:rPr>
              <w:t xml:space="preserve">Wilmer Mocha, también se le entregó chaleco verde reflectivo, debe usarlo cuando se encuentre en el campo utilizando el respectivo equipo de protección personal, como es el casco de seguridad cuando se baje del vehículo liviano. </w:t>
            </w:r>
          </w:p>
          <w:p w:rsidR="0086433C" w:rsidRPr="007554EF" w:rsidRDefault="0086433C" w:rsidP="0086433C">
            <w:pPr>
              <w:pStyle w:val="Prrafodelista"/>
              <w:numPr>
                <w:ilvl w:val="0"/>
                <w:numId w:val="34"/>
              </w:numPr>
              <w:spacing w:after="0" w:line="240" w:lineRule="auto"/>
              <w:jc w:val="both"/>
              <w:rPr>
                <w:rFonts w:eastAsia="Times New Roman"/>
                <w:bCs/>
                <w:color w:val="000000"/>
                <w:lang w:eastAsia="es-ES"/>
              </w:rPr>
            </w:pPr>
            <w:r w:rsidRPr="007554EF">
              <w:rPr>
                <w:rFonts w:eastAsia="Times New Roman"/>
                <w:bCs/>
                <w:color w:val="000000"/>
                <w:lang w:eastAsia="es-ES"/>
              </w:rPr>
              <w:t xml:space="preserve">Cabe indicar que la verificación del uso de la ropa de trabajo se la realizó aproximadamente desde las 7:15 am hasta las 7:40 am, en las instalaciones del Campamento del GAD Provincial. </w:t>
            </w:r>
          </w:p>
        </w:tc>
      </w:tr>
    </w:tbl>
    <w:p w:rsidR="0086433C" w:rsidRPr="009B198A" w:rsidRDefault="0086433C" w:rsidP="0086433C">
      <w:pPr>
        <w:pStyle w:val="Prrafodelista"/>
        <w:spacing w:line="240" w:lineRule="auto"/>
        <w:ind w:left="-426"/>
        <w:jc w:val="both"/>
        <w:rPr>
          <w:rFonts w:ascii="Times New Roman" w:hAnsi="Times New Roman"/>
          <w:color w:val="000000" w:themeColor="text1"/>
          <w:sz w:val="24"/>
          <w:szCs w:val="24"/>
          <w:lang w:val="es-EC"/>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tbl>
      <w:tblPr>
        <w:tblW w:w="8174" w:type="dxa"/>
        <w:jc w:val="center"/>
        <w:tblCellMar>
          <w:left w:w="70" w:type="dxa"/>
          <w:right w:w="70" w:type="dxa"/>
        </w:tblCellMar>
        <w:tblLook w:val="04A0" w:firstRow="1" w:lastRow="0" w:firstColumn="1" w:lastColumn="0" w:noHBand="0" w:noVBand="1"/>
      </w:tblPr>
      <w:tblGrid>
        <w:gridCol w:w="2570"/>
        <w:gridCol w:w="454"/>
        <w:gridCol w:w="463"/>
        <w:gridCol w:w="4687"/>
      </w:tblGrid>
      <w:tr w:rsidR="0086433C" w:rsidRPr="0054150A"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lastRenderedPageBreak/>
              <w:t>INSPECCIONES DE SEGURIDAD Y SALUD OCUPACIONAL</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Nombre y Apellido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Sr. Geovanny Diaz  </w:t>
            </w:r>
          </w:p>
        </w:tc>
      </w:tr>
      <w:tr w:rsidR="0086433C"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86433C" w:rsidRPr="0054150A" w:rsidRDefault="0086433C" w:rsidP="003373B3">
            <w:pPr>
              <w:spacing w:after="0" w:line="240" w:lineRule="auto"/>
              <w:rPr>
                <w:rFonts w:ascii="Calibri" w:eastAsia="Times New Roman" w:hAnsi="Calibri" w:cs="Times New Roman"/>
                <w:b/>
                <w:bCs/>
                <w:color w:val="000000"/>
                <w:lang w:val="es-ES" w:eastAsia="es-ES"/>
              </w:rPr>
            </w:pPr>
            <w:r>
              <w:rPr>
                <w:rFonts w:ascii="Calibri" w:eastAsia="Times New Roman" w:hAnsi="Calibri" w:cs="Times New Roman"/>
                <w:b/>
                <w:bCs/>
                <w:color w:val="000000"/>
                <w:lang w:val="es-ES" w:eastAsia="es-ES"/>
              </w:rPr>
              <w:t xml:space="preserve">Cargo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Operador de maquinaria pesada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Día de la Inspección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Miércoles 15 de febrero de 2017</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Lugar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Campamento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Actividad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Verificación del Uso de la Ropa de Trabajo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Ropa de Trabajo </w:t>
            </w:r>
          </w:p>
        </w:tc>
        <w:tc>
          <w:tcPr>
            <w:tcW w:w="454"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SI </w:t>
            </w:r>
          </w:p>
        </w:tc>
        <w:tc>
          <w:tcPr>
            <w:tcW w:w="463"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 </w:t>
            </w:r>
          </w:p>
        </w:tc>
        <w:tc>
          <w:tcPr>
            <w:tcW w:w="4687" w:type="dxa"/>
            <w:vMerge w:val="restart"/>
            <w:tcBorders>
              <w:top w:val="nil"/>
              <w:left w:val="nil"/>
              <w:right w:val="single" w:sz="4" w:space="0" w:color="auto"/>
            </w:tcBorders>
          </w:tcPr>
          <w:p w:rsidR="0086433C" w:rsidRDefault="0086433C" w:rsidP="003373B3">
            <w:pPr>
              <w:spacing w:after="0" w:line="240" w:lineRule="auto"/>
              <w:jc w:val="center"/>
              <w:rPr>
                <w:rFonts w:ascii="Calibri" w:eastAsia="Times New Roman" w:hAnsi="Calibri" w:cs="Times New Roman"/>
                <w:b/>
                <w:bCs/>
                <w:color w:val="000000"/>
                <w:lang w:val="es-ES" w:eastAsia="es-ES"/>
              </w:rPr>
            </w:pPr>
            <w:r w:rsidRPr="0096378D">
              <w:rPr>
                <w:rFonts w:ascii="Times New Roman" w:hAnsi="Times New Roman"/>
                <w:noProof/>
                <w:color w:val="000000" w:themeColor="text1"/>
                <w:sz w:val="24"/>
                <w:szCs w:val="24"/>
                <w:lang w:val="es-ES" w:eastAsia="es-ES"/>
              </w:rPr>
              <w:drawing>
                <wp:anchor distT="0" distB="0" distL="114300" distR="114300" simplePos="0" relativeHeight="251740160" behindDoc="0" locked="0" layoutInCell="1" allowOverlap="1" wp14:anchorId="452E05B7" wp14:editId="119E12D4">
                  <wp:simplePos x="0" y="0"/>
                  <wp:positionH relativeFrom="column">
                    <wp:posOffset>607060</wp:posOffset>
                  </wp:positionH>
                  <wp:positionV relativeFrom="paragraph">
                    <wp:posOffset>102870</wp:posOffset>
                  </wp:positionV>
                  <wp:extent cx="1461770" cy="1798603"/>
                  <wp:effectExtent l="0" t="0" r="5080" b="0"/>
                  <wp:wrapNone/>
                  <wp:docPr id="45" name="Imagen 45" descr="C:\Users\gmolina.GPTSACHILA\Downloads\20170215_073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gmolina.GPTSACHILA\Downloads\20170215_073043.jp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461770" cy="179860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Pantalones </w:t>
            </w:r>
            <w:r w:rsidRPr="0054150A">
              <w:rPr>
                <w:rFonts w:ascii="Calibri" w:eastAsia="Times New Roman" w:hAnsi="Calibri" w:cs="Times New Roman"/>
                <w:color w:val="000000"/>
                <w:lang w:val="es-ES" w:eastAsia="es-ES"/>
              </w:rPr>
              <w:t xml:space="preserve">Jeans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Camisas</w:t>
            </w:r>
            <w:r>
              <w:rPr>
                <w:rFonts w:ascii="Calibri" w:eastAsia="Times New Roman" w:hAnsi="Calibri" w:cs="Times New Roman"/>
                <w:color w:val="000000"/>
                <w:lang w:val="es-ES" w:eastAsia="es-ES"/>
              </w:rPr>
              <w:t xml:space="preserve"> jeans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Camisetas color azul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Chaleco reflectivo verde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w:t>
            </w:r>
            <w:r>
              <w:rPr>
                <w:rFonts w:ascii="Calibri" w:eastAsia="Times New Roman" w:hAnsi="Calibri" w:cs="Times New Roman"/>
                <w:color w:val="000000"/>
                <w:lang w:val="es-ES" w:eastAsia="es-ES"/>
              </w:rPr>
              <w:t>haleco c</w:t>
            </w:r>
            <w:r w:rsidRPr="0054150A">
              <w:rPr>
                <w:rFonts w:ascii="Calibri" w:eastAsia="Times New Roman" w:hAnsi="Calibri" w:cs="Times New Roman"/>
                <w:color w:val="000000"/>
                <w:lang w:val="es-ES" w:eastAsia="es-ES"/>
              </w:rPr>
              <w:t xml:space="preserve">hompa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Gorra</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bottom w:val="single" w:sz="4" w:space="0" w:color="auto"/>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6D10B6"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6433C"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Observación </w:t>
            </w:r>
          </w:p>
          <w:p w:rsidR="0086433C" w:rsidRDefault="0086433C" w:rsidP="003373B3">
            <w:pPr>
              <w:spacing w:after="0" w:line="240" w:lineRule="auto"/>
              <w:jc w:val="both"/>
              <w:rPr>
                <w:rFonts w:ascii="Calibri" w:eastAsia="Times New Roman" w:hAnsi="Calibri" w:cs="Times New Roman"/>
                <w:bCs/>
                <w:color w:val="000000"/>
                <w:lang w:val="es-ES" w:eastAsia="es-ES"/>
              </w:rPr>
            </w:pPr>
            <w:r>
              <w:rPr>
                <w:rFonts w:ascii="Calibri" w:eastAsia="Times New Roman" w:hAnsi="Calibri" w:cs="Times New Roman"/>
                <w:bCs/>
                <w:color w:val="000000"/>
                <w:lang w:val="es-ES" w:eastAsia="es-ES"/>
              </w:rPr>
              <w:t xml:space="preserve">El </w:t>
            </w:r>
            <w:r w:rsidRPr="005F4417">
              <w:rPr>
                <w:rFonts w:ascii="Calibri" w:eastAsia="Times New Roman" w:hAnsi="Calibri" w:cs="Times New Roman"/>
                <w:bCs/>
                <w:color w:val="000000"/>
                <w:lang w:val="es-ES" w:eastAsia="es-ES"/>
              </w:rPr>
              <w:t xml:space="preserve">Sr. </w:t>
            </w:r>
            <w:r>
              <w:rPr>
                <w:rFonts w:ascii="Calibri" w:eastAsia="Times New Roman" w:hAnsi="Calibri" w:cs="Times New Roman"/>
                <w:bCs/>
                <w:color w:val="000000"/>
                <w:lang w:val="es-ES" w:eastAsia="es-ES"/>
              </w:rPr>
              <w:t xml:space="preserve">Geovanny Díaz,  al momento de realizar la verificación del uso de la ropa de trabajo se encontraba bien uniformado, usando la respectiva dotación de ropa de trabajo que se le entregó. </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El </w:t>
            </w:r>
            <w:r w:rsidRPr="005F4417">
              <w:rPr>
                <w:rFonts w:eastAsia="Times New Roman"/>
                <w:bCs/>
                <w:color w:val="000000"/>
                <w:lang w:eastAsia="es-ES"/>
              </w:rPr>
              <w:t xml:space="preserve">Sr. </w:t>
            </w:r>
            <w:r>
              <w:rPr>
                <w:rFonts w:eastAsia="Times New Roman"/>
                <w:bCs/>
                <w:color w:val="000000"/>
                <w:lang w:eastAsia="es-ES"/>
              </w:rPr>
              <w:t xml:space="preserve">Geovanny Díaz, usa chaleco verde reflectivo, gorra camisas y pantalón jean está bien uniformado. </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Se le entregó al </w:t>
            </w:r>
            <w:r w:rsidRPr="005F4417">
              <w:rPr>
                <w:rFonts w:eastAsia="Times New Roman"/>
                <w:bCs/>
                <w:color w:val="000000"/>
                <w:lang w:eastAsia="es-ES"/>
              </w:rPr>
              <w:t xml:space="preserve">Sr. </w:t>
            </w:r>
            <w:r>
              <w:rPr>
                <w:rFonts w:eastAsia="Times New Roman"/>
                <w:bCs/>
                <w:color w:val="000000"/>
                <w:lang w:eastAsia="es-ES"/>
              </w:rPr>
              <w:t>Geovanny Díaz chaleco chompa, sin embargo para la actividad que está realizando no son necesarios.</w:t>
            </w:r>
          </w:p>
          <w:p w:rsidR="0086433C" w:rsidRPr="006D10B6"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Cabe indicar que la verificación del uso de la ropa de trabajo se la realizó aproximadamente desde las 7:15 am hasta las 7:40 am, en las instalaciones del Campamento del GAD Provincial.</w:t>
            </w:r>
          </w:p>
        </w:tc>
      </w:tr>
    </w:tbl>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tbl>
      <w:tblPr>
        <w:tblW w:w="8174" w:type="dxa"/>
        <w:jc w:val="center"/>
        <w:tblCellMar>
          <w:left w:w="70" w:type="dxa"/>
          <w:right w:w="70" w:type="dxa"/>
        </w:tblCellMar>
        <w:tblLook w:val="04A0" w:firstRow="1" w:lastRow="0" w:firstColumn="1" w:lastColumn="0" w:noHBand="0" w:noVBand="1"/>
      </w:tblPr>
      <w:tblGrid>
        <w:gridCol w:w="2570"/>
        <w:gridCol w:w="454"/>
        <w:gridCol w:w="463"/>
        <w:gridCol w:w="4687"/>
      </w:tblGrid>
      <w:tr w:rsidR="0086433C" w:rsidRPr="0054150A"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lastRenderedPageBreak/>
              <w:t>INSPECCIONES DE SEGURIDAD Y SALUD OCUPACIONAL</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Nombre y Apellido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Sr. Edwin Rodríguez   </w:t>
            </w:r>
          </w:p>
        </w:tc>
      </w:tr>
      <w:tr w:rsidR="0086433C"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86433C" w:rsidRPr="0054150A" w:rsidRDefault="0086433C" w:rsidP="003373B3">
            <w:pPr>
              <w:spacing w:after="0" w:line="240" w:lineRule="auto"/>
              <w:rPr>
                <w:rFonts w:ascii="Calibri" w:eastAsia="Times New Roman" w:hAnsi="Calibri" w:cs="Times New Roman"/>
                <w:b/>
                <w:bCs/>
                <w:color w:val="000000"/>
                <w:lang w:val="es-ES" w:eastAsia="es-ES"/>
              </w:rPr>
            </w:pPr>
            <w:r>
              <w:rPr>
                <w:rFonts w:ascii="Calibri" w:eastAsia="Times New Roman" w:hAnsi="Calibri" w:cs="Times New Roman"/>
                <w:b/>
                <w:bCs/>
                <w:color w:val="000000"/>
                <w:lang w:val="es-ES" w:eastAsia="es-ES"/>
              </w:rPr>
              <w:t xml:space="preserve">Cargo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Conductor de vehículo liviano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Día de la Inspección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Miércoles 15 de febrero de 2017</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Lugar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Campamento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Actividad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Verificación del Uso de la Ropa de Trabajo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Ropa de Trabajo </w:t>
            </w:r>
          </w:p>
        </w:tc>
        <w:tc>
          <w:tcPr>
            <w:tcW w:w="454"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SI </w:t>
            </w:r>
          </w:p>
        </w:tc>
        <w:tc>
          <w:tcPr>
            <w:tcW w:w="463"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 </w:t>
            </w:r>
          </w:p>
        </w:tc>
        <w:tc>
          <w:tcPr>
            <w:tcW w:w="4687" w:type="dxa"/>
            <w:vMerge w:val="restart"/>
            <w:tcBorders>
              <w:top w:val="nil"/>
              <w:left w:val="nil"/>
              <w:right w:val="single" w:sz="4" w:space="0" w:color="auto"/>
            </w:tcBorders>
          </w:tcPr>
          <w:p w:rsidR="0086433C" w:rsidRDefault="0086433C" w:rsidP="003373B3">
            <w:pPr>
              <w:spacing w:after="0" w:line="240" w:lineRule="auto"/>
              <w:jc w:val="center"/>
              <w:rPr>
                <w:rFonts w:ascii="Calibri" w:eastAsia="Times New Roman" w:hAnsi="Calibri" w:cs="Times New Roman"/>
                <w:b/>
                <w:bCs/>
                <w:color w:val="000000"/>
                <w:lang w:val="es-ES" w:eastAsia="es-ES"/>
              </w:rPr>
            </w:pPr>
            <w:r w:rsidRPr="00671DB2">
              <w:rPr>
                <w:rFonts w:ascii="Times New Roman" w:hAnsi="Times New Roman"/>
                <w:noProof/>
                <w:color w:val="000000" w:themeColor="text1"/>
                <w:sz w:val="24"/>
                <w:szCs w:val="24"/>
                <w:lang w:val="es-ES" w:eastAsia="es-ES"/>
              </w:rPr>
              <w:drawing>
                <wp:anchor distT="0" distB="0" distL="114300" distR="114300" simplePos="0" relativeHeight="251741184" behindDoc="0" locked="0" layoutInCell="1" allowOverlap="1" wp14:anchorId="7844FE38" wp14:editId="09D994D2">
                  <wp:simplePos x="0" y="0"/>
                  <wp:positionH relativeFrom="column">
                    <wp:posOffset>588010</wp:posOffset>
                  </wp:positionH>
                  <wp:positionV relativeFrom="paragraph">
                    <wp:posOffset>102235</wp:posOffset>
                  </wp:positionV>
                  <wp:extent cx="1323001" cy="1751965"/>
                  <wp:effectExtent l="0" t="0" r="0" b="635"/>
                  <wp:wrapNone/>
                  <wp:docPr id="46" name="Imagen 46" descr="C:\Users\gmolina.GPTSACHILA\Downloads\20170215_072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gmolina.GPTSACHILA\Downloads\20170215_072805.jp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323001" cy="17519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Pantalones  de gabardina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Camisas de gabardina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Camisetas color azul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Chaleco reflectivo verde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w:t>
            </w:r>
            <w:r>
              <w:rPr>
                <w:rFonts w:ascii="Calibri" w:eastAsia="Times New Roman" w:hAnsi="Calibri" w:cs="Times New Roman"/>
                <w:color w:val="000000"/>
                <w:lang w:val="es-ES" w:eastAsia="es-ES"/>
              </w:rPr>
              <w:t>haleco c</w:t>
            </w:r>
            <w:r w:rsidRPr="0054150A">
              <w:rPr>
                <w:rFonts w:ascii="Calibri" w:eastAsia="Times New Roman" w:hAnsi="Calibri" w:cs="Times New Roman"/>
                <w:color w:val="000000"/>
                <w:lang w:val="es-ES" w:eastAsia="es-ES"/>
              </w:rPr>
              <w:t xml:space="preserve">hompa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Gorra</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bottom w:val="single" w:sz="4" w:space="0" w:color="auto"/>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6D10B6"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6433C"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Observación </w:t>
            </w:r>
          </w:p>
          <w:p w:rsidR="0086433C" w:rsidRDefault="0086433C" w:rsidP="003373B3">
            <w:pPr>
              <w:spacing w:after="0" w:line="240" w:lineRule="auto"/>
              <w:jc w:val="both"/>
              <w:rPr>
                <w:rFonts w:ascii="Calibri" w:eastAsia="Times New Roman" w:hAnsi="Calibri" w:cs="Times New Roman"/>
                <w:bCs/>
                <w:color w:val="000000"/>
                <w:lang w:val="es-ES" w:eastAsia="es-ES"/>
              </w:rPr>
            </w:pPr>
            <w:r>
              <w:rPr>
                <w:rFonts w:ascii="Calibri" w:eastAsia="Times New Roman" w:hAnsi="Calibri" w:cs="Times New Roman"/>
                <w:bCs/>
                <w:color w:val="000000"/>
                <w:lang w:val="es-ES" w:eastAsia="es-ES"/>
              </w:rPr>
              <w:t xml:space="preserve">El </w:t>
            </w:r>
            <w:r w:rsidRPr="005F4417">
              <w:rPr>
                <w:rFonts w:ascii="Calibri" w:eastAsia="Times New Roman" w:hAnsi="Calibri" w:cs="Times New Roman"/>
                <w:bCs/>
                <w:color w:val="000000"/>
                <w:lang w:val="es-ES" w:eastAsia="es-ES"/>
              </w:rPr>
              <w:t xml:space="preserve">Sr. </w:t>
            </w:r>
            <w:r>
              <w:rPr>
                <w:rFonts w:ascii="Calibri" w:eastAsia="Times New Roman" w:hAnsi="Calibri" w:cs="Times New Roman"/>
                <w:bCs/>
                <w:color w:val="000000"/>
                <w:lang w:val="es-ES" w:eastAsia="es-ES"/>
              </w:rPr>
              <w:t xml:space="preserve">Edwin Rodríguez,  al momento de realizar la verificación del uso de la ropa de trabajo se encontraba bien uniformado, usando la respectiva dotación de ropa de trabajo que se le entregó. </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sidRPr="0047325E">
              <w:rPr>
                <w:rFonts w:eastAsia="Times New Roman"/>
                <w:bCs/>
                <w:color w:val="000000"/>
                <w:lang w:eastAsia="es-ES"/>
              </w:rPr>
              <w:t xml:space="preserve">Para el día miércoles le corresponde usar al </w:t>
            </w:r>
            <w:r w:rsidRPr="005F4417">
              <w:rPr>
                <w:rFonts w:eastAsia="Times New Roman"/>
                <w:bCs/>
                <w:color w:val="000000"/>
                <w:lang w:eastAsia="es-ES"/>
              </w:rPr>
              <w:t xml:space="preserve">Sr. </w:t>
            </w:r>
            <w:r>
              <w:rPr>
                <w:rFonts w:eastAsia="Times New Roman"/>
                <w:bCs/>
                <w:color w:val="000000"/>
                <w:lang w:eastAsia="es-ES"/>
              </w:rPr>
              <w:t xml:space="preserve">Edwin Rodríguez, las </w:t>
            </w:r>
            <w:r w:rsidRPr="0047325E">
              <w:rPr>
                <w:rFonts w:eastAsia="Times New Roman"/>
                <w:bCs/>
                <w:color w:val="000000"/>
                <w:lang w:eastAsia="es-ES"/>
              </w:rPr>
              <w:t>cam</w:t>
            </w:r>
            <w:r>
              <w:rPr>
                <w:rFonts w:eastAsia="Times New Roman"/>
                <w:bCs/>
                <w:color w:val="000000"/>
                <w:lang w:eastAsia="es-ES"/>
              </w:rPr>
              <w:t xml:space="preserve">isas de gabardina manga corta y el pantalón de gabardina color azul y si las usa de manera correcta. </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Se le entregó al </w:t>
            </w:r>
            <w:r w:rsidRPr="005F4417">
              <w:rPr>
                <w:rFonts w:eastAsia="Times New Roman"/>
                <w:bCs/>
                <w:color w:val="000000"/>
                <w:lang w:eastAsia="es-ES"/>
              </w:rPr>
              <w:t xml:space="preserve">Sr. </w:t>
            </w:r>
            <w:r>
              <w:rPr>
                <w:rFonts w:eastAsia="Times New Roman"/>
                <w:bCs/>
                <w:color w:val="000000"/>
                <w:lang w:eastAsia="es-ES"/>
              </w:rPr>
              <w:t>Edwin Rodríguez, el chaleco chompa y gorra, sin embargo para la actividad que está realizando no son necesarios.</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Al </w:t>
            </w:r>
            <w:r w:rsidRPr="005F4417">
              <w:rPr>
                <w:rFonts w:eastAsia="Times New Roman"/>
                <w:bCs/>
                <w:color w:val="000000"/>
                <w:lang w:eastAsia="es-ES"/>
              </w:rPr>
              <w:t xml:space="preserve">Sr. </w:t>
            </w:r>
            <w:r>
              <w:rPr>
                <w:rFonts w:eastAsia="Times New Roman"/>
                <w:bCs/>
                <w:color w:val="000000"/>
                <w:lang w:eastAsia="es-ES"/>
              </w:rPr>
              <w:t xml:space="preserve">Edwin Rodríguez, también se le entregó chaleco verde reflectivo, debe usarlo cuando se encuentre en el campo utilizando el respectivo equipo de protección personal, como es el casco de seguridad cuando se baje del vehículo liviano. </w:t>
            </w:r>
          </w:p>
          <w:p w:rsidR="0086433C" w:rsidRPr="007554EF" w:rsidRDefault="0086433C" w:rsidP="0086433C">
            <w:pPr>
              <w:pStyle w:val="Prrafodelista"/>
              <w:numPr>
                <w:ilvl w:val="0"/>
                <w:numId w:val="34"/>
              </w:numPr>
              <w:spacing w:after="0" w:line="240" w:lineRule="auto"/>
              <w:jc w:val="both"/>
              <w:rPr>
                <w:rFonts w:eastAsia="Times New Roman"/>
                <w:bCs/>
                <w:color w:val="000000"/>
                <w:lang w:eastAsia="es-ES"/>
              </w:rPr>
            </w:pPr>
            <w:r w:rsidRPr="007554EF">
              <w:rPr>
                <w:rFonts w:eastAsia="Times New Roman"/>
                <w:bCs/>
                <w:color w:val="000000"/>
                <w:lang w:eastAsia="es-ES"/>
              </w:rPr>
              <w:t xml:space="preserve">Cabe indicar que la verificación del uso de la ropa de trabajo se la realizó aproximadamente desde las 7:15 am hasta las 7:40 am, en las instalaciones del Campamento del GAD Provincial. </w:t>
            </w:r>
          </w:p>
        </w:tc>
      </w:tr>
    </w:tbl>
    <w:p w:rsidR="0086433C" w:rsidRPr="009B198A" w:rsidRDefault="0086433C" w:rsidP="0086433C">
      <w:pPr>
        <w:pStyle w:val="Prrafodelista"/>
        <w:spacing w:line="240" w:lineRule="auto"/>
        <w:ind w:left="-426"/>
        <w:jc w:val="both"/>
        <w:rPr>
          <w:rFonts w:ascii="Times New Roman" w:hAnsi="Times New Roman"/>
          <w:color w:val="000000" w:themeColor="text1"/>
          <w:sz w:val="24"/>
          <w:szCs w:val="24"/>
          <w:lang w:val="es-EC"/>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tbl>
      <w:tblPr>
        <w:tblW w:w="8174" w:type="dxa"/>
        <w:jc w:val="center"/>
        <w:tblCellMar>
          <w:left w:w="70" w:type="dxa"/>
          <w:right w:w="70" w:type="dxa"/>
        </w:tblCellMar>
        <w:tblLook w:val="04A0" w:firstRow="1" w:lastRow="0" w:firstColumn="1" w:lastColumn="0" w:noHBand="0" w:noVBand="1"/>
      </w:tblPr>
      <w:tblGrid>
        <w:gridCol w:w="2570"/>
        <w:gridCol w:w="454"/>
        <w:gridCol w:w="463"/>
        <w:gridCol w:w="4687"/>
      </w:tblGrid>
      <w:tr w:rsidR="0086433C" w:rsidRPr="0054150A"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lastRenderedPageBreak/>
              <w:t>INSPECCIONES DE SEGURIDAD Y SALUD OCUPACIONAL</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Nombre y Apellido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Sr. Jonathan Bravo   </w:t>
            </w:r>
          </w:p>
        </w:tc>
      </w:tr>
      <w:tr w:rsidR="0086433C"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86433C" w:rsidRPr="0054150A" w:rsidRDefault="0086433C" w:rsidP="003373B3">
            <w:pPr>
              <w:spacing w:after="0" w:line="240" w:lineRule="auto"/>
              <w:rPr>
                <w:rFonts w:ascii="Calibri" w:eastAsia="Times New Roman" w:hAnsi="Calibri" w:cs="Times New Roman"/>
                <w:b/>
                <w:bCs/>
                <w:color w:val="000000"/>
                <w:lang w:val="es-ES" w:eastAsia="es-ES"/>
              </w:rPr>
            </w:pPr>
            <w:r>
              <w:rPr>
                <w:rFonts w:ascii="Calibri" w:eastAsia="Times New Roman" w:hAnsi="Calibri" w:cs="Times New Roman"/>
                <w:b/>
                <w:bCs/>
                <w:color w:val="000000"/>
                <w:lang w:val="es-ES" w:eastAsia="es-ES"/>
              </w:rPr>
              <w:t xml:space="preserve">Cargo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Ayudante de equipo y/o maquinaria pesada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Día de la Inspección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Miércoles 15 de febrero de 2017</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Lugar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Campamento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Actividad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Verificación del Uso de la Ropa de Trabajo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Ropa de Trabajo </w:t>
            </w:r>
          </w:p>
        </w:tc>
        <w:tc>
          <w:tcPr>
            <w:tcW w:w="454"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SI </w:t>
            </w:r>
          </w:p>
        </w:tc>
        <w:tc>
          <w:tcPr>
            <w:tcW w:w="463"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 </w:t>
            </w:r>
          </w:p>
        </w:tc>
        <w:tc>
          <w:tcPr>
            <w:tcW w:w="4687" w:type="dxa"/>
            <w:vMerge w:val="restart"/>
            <w:tcBorders>
              <w:top w:val="nil"/>
              <w:left w:val="nil"/>
              <w:right w:val="single" w:sz="4" w:space="0" w:color="auto"/>
            </w:tcBorders>
          </w:tcPr>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r w:rsidRPr="0012567E">
              <w:rPr>
                <w:rFonts w:ascii="Times New Roman" w:hAnsi="Times New Roman"/>
                <w:noProof/>
                <w:color w:val="000000" w:themeColor="text1"/>
                <w:sz w:val="24"/>
                <w:szCs w:val="24"/>
                <w:lang w:val="es-ES" w:eastAsia="es-ES"/>
              </w:rPr>
              <w:drawing>
                <wp:anchor distT="0" distB="0" distL="114300" distR="114300" simplePos="0" relativeHeight="251742208" behindDoc="0" locked="0" layoutInCell="1" allowOverlap="1" wp14:anchorId="7B2EF41B" wp14:editId="5357BC60">
                  <wp:simplePos x="0" y="0"/>
                  <wp:positionH relativeFrom="column">
                    <wp:posOffset>306018</wp:posOffset>
                  </wp:positionH>
                  <wp:positionV relativeFrom="paragraph">
                    <wp:posOffset>141024</wp:posOffset>
                  </wp:positionV>
                  <wp:extent cx="1828270" cy="1354250"/>
                  <wp:effectExtent l="8573" t="0" r="9207" b="9208"/>
                  <wp:wrapNone/>
                  <wp:docPr id="47" name="Imagen 47" descr="C:\Users\gmolina.GPTSACHILA\Downloads\20170215_073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gmolina.GPTSACHILA\Downloads\20170215_073836.jp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rot="5400000">
                            <a:off x="0" y="0"/>
                            <a:ext cx="1828851" cy="1354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Pantalones </w:t>
            </w:r>
            <w:r w:rsidRPr="0054150A">
              <w:rPr>
                <w:rFonts w:ascii="Calibri" w:eastAsia="Times New Roman" w:hAnsi="Calibri" w:cs="Times New Roman"/>
                <w:color w:val="000000"/>
                <w:lang w:val="es-ES" w:eastAsia="es-ES"/>
              </w:rPr>
              <w:t xml:space="preserve">Jeans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Camisas</w:t>
            </w:r>
            <w:r>
              <w:rPr>
                <w:rFonts w:ascii="Calibri" w:eastAsia="Times New Roman" w:hAnsi="Calibri" w:cs="Times New Roman"/>
                <w:color w:val="000000"/>
                <w:lang w:val="es-ES" w:eastAsia="es-ES"/>
              </w:rPr>
              <w:t xml:space="preserve"> jeans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Camisetas color azul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Chaleco reflectivo verde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w:t>
            </w:r>
            <w:r>
              <w:rPr>
                <w:rFonts w:ascii="Calibri" w:eastAsia="Times New Roman" w:hAnsi="Calibri" w:cs="Times New Roman"/>
                <w:color w:val="000000"/>
                <w:lang w:val="es-ES" w:eastAsia="es-ES"/>
              </w:rPr>
              <w:t>haleco c</w:t>
            </w:r>
            <w:r w:rsidRPr="0054150A">
              <w:rPr>
                <w:rFonts w:ascii="Calibri" w:eastAsia="Times New Roman" w:hAnsi="Calibri" w:cs="Times New Roman"/>
                <w:color w:val="000000"/>
                <w:lang w:val="es-ES" w:eastAsia="es-ES"/>
              </w:rPr>
              <w:t xml:space="preserve">hompa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Gorra</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bottom w:val="single" w:sz="4" w:space="0" w:color="auto"/>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6D10B6"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6433C"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Observación </w:t>
            </w:r>
          </w:p>
          <w:p w:rsidR="0086433C" w:rsidRDefault="0086433C" w:rsidP="003373B3">
            <w:pPr>
              <w:spacing w:after="0" w:line="240" w:lineRule="auto"/>
              <w:jc w:val="both"/>
              <w:rPr>
                <w:rFonts w:ascii="Calibri" w:eastAsia="Times New Roman" w:hAnsi="Calibri" w:cs="Times New Roman"/>
                <w:bCs/>
                <w:color w:val="000000"/>
                <w:lang w:val="es-ES" w:eastAsia="es-ES"/>
              </w:rPr>
            </w:pPr>
            <w:r>
              <w:rPr>
                <w:rFonts w:ascii="Calibri" w:eastAsia="Times New Roman" w:hAnsi="Calibri" w:cs="Times New Roman"/>
                <w:bCs/>
                <w:color w:val="000000"/>
                <w:lang w:val="es-ES" w:eastAsia="es-ES"/>
              </w:rPr>
              <w:t xml:space="preserve">El </w:t>
            </w:r>
            <w:r w:rsidRPr="005F4417">
              <w:rPr>
                <w:rFonts w:ascii="Calibri" w:eastAsia="Times New Roman" w:hAnsi="Calibri" w:cs="Times New Roman"/>
                <w:bCs/>
                <w:color w:val="000000"/>
                <w:lang w:val="es-ES" w:eastAsia="es-ES"/>
              </w:rPr>
              <w:t xml:space="preserve">Sr. </w:t>
            </w:r>
            <w:r>
              <w:rPr>
                <w:rFonts w:ascii="Calibri" w:eastAsia="Times New Roman" w:hAnsi="Calibri" w:cs="Times New Roman"/>
                <w:bCs/>
                <w:color w:val="000000"/>
                <w:lang w:val="es-ES" w:eastAsia="es-ES"/>
              </w:rPr>
              <w:t xml:space="preserve">Jonathan Bravo,  al momento de realizar la verificación del uso de la ropa de trabajo se encontraba bien uniformado, usando la respectiva dotación de ropa de trabajo que se le entregó. </w:t>
            </w:r>
          </w:p>
          <w:p w:rsidR="0086433C" w:rsidRPr="00AD3A91" w:rsidRDefault="0086433C" w:rsidP="0086433C">
            <w:pPr>
              <w:pStyle w:val="Prrafodelista"/>
              <w:numPr>
                <w:ilvl w:val="0"/>
                <w:numId w:val="34"/>
              </w:numPr>
              <w:spacing w:after="0" w:line="240" w:lineRule="auto"/>
              <w:jc w:val="both"/>
              <w:rPr>
                <w:rFonts w:eastAsia="Times New Roman"/>
                <w:bCs/>
                <w:color w:val="000000"/>
                <w:lang w:eastAsia="es-ES"/>
              </w:rPr>
            </w:pPr>
            <w:r w:rsidRPr="00D82D17">
              <w:rPr>
                <w:rFonts w:eastAsia="Times New Roman"/>
                <w:bCs/>
                <w:color w:val="000000"/>
                <w:lang w:eastAsia="es-ES"/>
              </w:rPr>
              <w:t xml:space="preserve">Al Sr. Jonathan Bravo, se le entregó chaleco verde reflectivo, gorra, </w:t>
            </w:r>
            <w:r>
              <w:rPr>
                <w:rFonts w:eastAsia="Times New Roman"/>
                <w:bCs/>
                <w:color w:val="000000"/>
                <w:lang w:eastAsia="es-ES"/>
              </w:rPr>
              <w:t>chaleco chompa, sin embargo para la actividad que está realizando no son necesarios.</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El Sr. Jonathan Bravo debe usar el chaleco reflectivo verde cuando se encuentre en el campo, más los equipos de protección personal. </w:t>
            </w:r>
          </w:p>
          <w:p w:rsidR="0086433C" w:rsidRPr="006D10B6"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Cabe indicar que la verificación del uso de la ropa de trabajo se la realizó aproximadamente desde las 7:15 am hasta las 7:40 am, en las instalaciones del Campamento del GAD Provincial.</w:t>
            </w:r>
          </w:p>
        </w:tc>
      </w:tr>
    </w:tbl>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tbl>
      <w:tblPr>
        <w:tblW w:w="8174" w:type="dxa"/>
        <w:jc w:val="center"/>
        <w:tblCellMar>
          <w:left w:w="70" w:type="dxa"/>
          <w:right w:w="70" w:type="dxa"/>
        </w:tblCellMar>
        <w:tblLook w:val="04A0" w:firstRow="1" w:lastRow="0" w:firstColumn="1" w:lastColumn="0" w:noHBand="0" w:noVBand="1"/>
      </w:tblPr>
      <w:tblGrid>
        <w:gridCol w:w="2570"/>
        <w:gridCol w:w="454"/>
        <w:gridCol w:w="463"/>
        <w:gridCol w:w="4687"/>
      </w:tblGrid>
      <w:tr w:rsidR="0086433C" w:rsidRPr="0054150A"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lastRenderedPageBreak/>
              <w:t>INSPECCIONES DE SEGURIDAD Y SALUD OCUPACIONAL</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Nombre y Apellido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Sr. David Saquinaula    </w:t>
            </w:r>
          </w:p>
        </w:tc>
      </w:tr>
      <w:tr w:rsidR="0086433C"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86433C" w:rsidRPr="0054150A" w:rsidRDefault="0086433C" w:rsidP="003373B3">
            <w:pPr>
              <w:spacing w:after="0" w:line="240" w:lineRule="auto"/>
              <w:rPr>
                <w:rFonts w:ascii="Calibri" w:eastAsia="Times New Roman" w:hAnsi="Calibri" w:cs="Times New Roman"/>
                <w:b/>
                <w:bCs/>
                <w:color w:val="000000"/>
                <w:lang w:val="es-ES" w:eastAsia="es-ES"/>
              </w:rPr>
            </w:pPr>
            <w:r>
              <w:rPr>
                <w:rFonts w:ascii="Calibri" w:eastAsia="Times New Roman" w:hAnsi="Calibri" w:cs="Times New Roman"/>
                <w:b/>
                <w:bCs/>
                <w:color w:val="000000"/>
                <w:lang w:val="es-ES" w:eastAsia="es-ES"/>
              </w:rPr>
              <w:t xml:space="preserve">Cargo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Operador de maquinaria pesada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Día de la Inspección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Miércoles 15 de febrero de 2017</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Lugar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Campamento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Actividad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Verificación del Uso de la Ropa de Trabajo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Ropa de Trabajo </w:t>
            </w:r>
          </w:p>
        </w:tc>
        <w:tc>
          <w:tcPr>
            <w:tcW w:w="454"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SI </w:t>
            </w:r>
          </w:p>
        </w:tc>
        <w:tc>
          <w:tcPr>
            <w:tcW w:w="463"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 </w:t>
            </w:r>
          </w:p>
        </w:tc>
        <w:tc>
          <w:tcPr>
            <w:tcW w:w="4687" w:type="dxa"/>
            <w:vMerge w:val="restart"/>
            <w:tcBorders>
              <w:top w:val="nil"/>
              <w:left w:val="nil"/>
              <w:right w:val="single" w:sz="4" w:space="0" w:color="auto"/>
            </w:tcBorders>
          </w:tcPr>
          <w:p w:rsidR="0086433C" w:rsidRDefault="0086433C" w:rsidP="003373B3">
            <w:pPr>
              <w:spacing w:after="0" w:line="240" w:lineRule="auto"/>
              <w:jc w:val="center"/>
              <w:rPr>
                <w:rFonts w:ascii="Calibri" w:eastAsia="Times New Roman" w:hAnsi="Calibri" w:cs="Times New Roman"/>
                <w:b/>
                <w:bCs/>
                <w:color w:val="000000"/>
                <w:lang w:val="es-ES" w:eastAsia="es-ES"/>
              </w:rPr>
            </w:pPr>
            <w:r w:rsidRPr="00013A09">
              <w:rPr>
                <w:rFonts w:ascii="Times New Roman" w:hAnsi="Times New Roman"/>
                <w:noProof/>
                <w:color w:val="000000" w:themeColor="text1"/>
                <w:sz w:val="24"/>
                <w:szCs w:val="24"/>
                <w:lang w:val="es-ES" w:eastAsia="es-ES"/>
              </w:rPr>
              <w:drawing>
                <wp:anchor distT="0" distB="0" distL="114300" distR="114300" simplePos="0" relativeHeight="251743232" behindDoc="0" locked="0" layoutInCell="1" allowOverlap="1" wp14:anchorId="67E27F6C" wp14:editId="773F3630">
                  <wp:simplePos x="0" y="0"/>
                  <wp:positionH relativeFrom="column">
                    <wp:posOffset>692785</wp:posOffset>
                  </wp:positionH>
                  <wp:positionV relativeFrom="paragraph">
                    <wp:posOffset>17145</wp:posOffset>
                  </wp:positionV>
                  <wp:extent cx="1428750" cy="1875155"/>
                  <wp:effectExtent l="0" t="0" r="0" b="0"/>
                  <wp:wrapNone/>
                  <wp:docPr id="48" name="Imagen 48" descr="C:\Users\gmolina.GPTSACHILA\Downloads\20170215_073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gmolina.GPTSACHILA\Downloads\20170215_073021.jpg"/>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428750" cy="18751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Pantalones </w:t>
            </w:r>
            <w:r w:rsidRPr="0054150A">
              <w:rPr>
                <w:rFonts w:ascii="Calibri" w:eastAsia="Times New Roman" w:hAnsi="Calibri" w:cs="Times New Roman"/>
                <w:color w:val="000000"/>
                <w:lang w:val="es-ES" w:eastAsia="es-ES"/>
              </w:rPr>
              <w:t xml:space="preserve">Jeans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Camisas</w:t>
            </w:r>
            <w:r>
              <w:rPr>
                <w:rFonts w:ascii="Calibri" w:eastAsia="Times New Roman" w:hAnsi="Calibri" w:cs="Times New Roman"/>
                <w:color w:val="000000"/>
                <w:lang w:val="es-ES" w:eastAsia="es-ES"/>
              </w:rPr>
              <w:t xml:space="preserve"> jeans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Camisetas color azul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Chaleco reflectivo verde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w:t>
            </w:r>
            <w:r>
              <w:rPr>
                <w:rFonts w:ascii="Calibri" w:eastAsia="Times New Roman" w:hAnsi="Calibri" w:cs="Times New Roman"/>
                <w:color w:val="000000"/>
                <w:lang w:val="es-ES" w:eastAsia="es-ES"/>
              </w:rPr>
              <w:t>haleco c</w:t>
            </w:r>
            <w:r w:rsidRPr="0054150A">
              <w:rPr>
                <w:rFonts w:ascii="Calibri" w:eastAsia="Times New Roman" w:hAnsi="Calibri" w:cs="Times New Roman"/>
                <w:color w:val="000000"/>
                <w:lang w:val="es-ES" w:eastAsia="es-ES"/>
              </w:rPr>
              <w:t xml:space="preserve">hompa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Gorra</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bottom w:val="single" w:sz="4" w:space="0" w:color="auto"/>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6D10B6"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6433C"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Observación </w:t>
            </w:r>
          </w:p>
          <w:p w:rsidR="0086433C" w:rsidRDefault="0086433C" w:rsidP="003373B3">
            <w:pPr>
              <w:spacing w:after="0" w:line="240" w:lineRule="auto"/>
              <w:jc w:val="both"/>
              <w:rPr>
                <w:rFonts w:ascii="Calibri" w:eastAsia="Times New Roman" w:hAnsi="Calibri" w:cs="Times New Roman"/>
                <w:bCs/>
                <w:color w:val="000000"/>
                <w:lang w:val="es-ES" w:eastAsia="es-ES"/>
              </w:rPr>
            </w:pPr>
            <w:r>
              <w:rPr>
                <w:rFonts w:ascii="Calibri" w:eastAsia="Times New Roman" w:hAnsi="Calibri" w:cs="Times New Roman"/>
                <w:bCs/>
                <w:color w:val="000000"/>
                <w:lang w:val="es-ES" w:eastAsia="es-ES"/>
              </w:rPr>
              <w:t xml:space="preserve">El </w:t>
            </w:r>
            <w:r w:rsidRPr="005F4417">
              <w:rPr>
                <w:rFonts w:ascii="Calibri" w:eastAsia="Times New Roman" w:hAnsi="Calibri" w:cs="Times New Roman"/>
                <w:bCs/>
                <w:color w:val="000000"/>
                <w:lang w:val="es-ES" w:eastAsia="es-ES"/>
              </w:rPr>
              <w:t xml:space="preserve">Sr. </w:t>
            </w:r>
            <w:r>
              <w:rPr>
                <w:rFonts w:ascii="Calibri" w:eastAsia="Times New Roman" w:hAnsi="Calibri" w:cs="Times New Roman"/>
                <w:bCs/>
                <w:color w:val="000000"/>
                <w:lang w:val="es-ES" w:eastAsia="es-ES"/>
              </w:rPr>
              <w:t xml:space="preserve">David Saquinaula,  al momento de realizar la verificación del uso de la ropa de trabajo se encontraba bien uniformado, usando la respectiva dotación de ropa de trabajo que se le entregó. </w:t>
            </w:r>
          </w:p>
          <w:p w:rsidR="0086433C" w:rsidRPr="00AD3A91" w:rsidRDefault="0086433C" w:rsidP="0086433C">
            <w:pPr>
              <w:pStyle w:val="Prrafodelista"/>
              <w:numPr>
                <w:ilvl w:val="0"/>
                <w:numId w:val="34"/>
              </w:numPr>
              <w:spacing w:after="0" w:line="240" w:lineRule="auto"/>
              <w:jc w:val="both"/>
              <w:rPr>
                <w:rFonts w:eastAsia="Times New Roman"/>
                <w:bCs/>
                <w:color w:val="000000"/>
                <w:lang w:eastAsia="es-ES"/>
              </w:rPr>
            </w:pPr>
            <w:r w:rsidRPr="00D82D17">
              <w:rPr>
                <w:rFonts w:eastAsia="Times New Roman"/>
                <w:bCs/>
                <w:color w:val="000000"/>
                <w:lang w:eastAsia="es-ES"/>
              </w:rPr>
              <w:t xml:space="preserve">Al </w:t>
            </w:r>
            <w:r w:rsidRPr="005F4417">
              <w:rPr>
                <w:rFonts w:eastAsia="Times New Roman"/>
                <w:bCs/>
                <w:color w:val="000000"/>
                <w:lang w:eastAsia="es-ES"/>
              </w:rPr>
              <w:t xml:space="preserve">Sr. </w:t>
            </w:r>
            <w:r>
              <w:rPr>
                <w:rFonts w:eastAsia="Times New Roman"/>
                <w:bCs/>
                <w:color w:val="000000"/>
                <w:lang w:eastAsia="es-ES"/>
              </w:rPr>
              <w:t>David Saquinaula</w:t>
            </w:r>
            <w:r w:rsidRPr="00D82D17">
              <w:rPr>
                <w:rFonts w:eastAsia="Times New Roman"/>
                <w:bCs/>
                <w:color w:val="000000"/>
                <w:lang w:eastAsia="es-ES"/>
              </w:rPr>
              <w:t xml:space="preserve">, se le entregó chaleco verde reflectivo, gorra, </w:t>
            </w:r>
            <w:r>
              <w:rPr>
                <w:rFonts w:eastAsia="Times New Roman"/>
                <w:bCs/>
                <w:color w:val="000000"/>
                <w:lang w:eastAsia="es-ES"/>
              </w:rPr>
              <w:t>chaleco chompa, sin embargo para la actividad que está realizando no son necesarios.</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El </w:t>
            </w:r>
            <w:r w:rsidRPr="005F4417">
              <w:rPr>
                <w:rFonts w:eastAsia="Times New Roman"/>
                <w:bCs/>
                <w:color w:val="000000"/>
                <w:lang w:eastAsia="es-ES"/>
              </w:rPr>
              <w:t xml:space="preserve">Sr. </w:t>
            </w:r>
            <w:r>
              <w:rPr>
                <w:rFonts w:eastAsia="Times New Roman"/>
                <w:bCs/>
                <w:color w:val="000000"/>
                <w:lang w:eastAsia="es-ES"/>
              </w:rPr>
              <w:t xml:space="preserve">David Saquinaula, debe usar el chaleco reflectivo verde cuando se encuentre en el campo, más los equipos de protección personal. </w:t>
            </w:r>
          </w:p>
          <w:p w:rsidR="0086433C" w:rsidRPr="006D10B6"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Cabe indicar que la verificación del uso de la ropa de trabajo se la realizó aproximadamente desde las 7:15 am hasta las 7:40 am, en las instalaciones del Campamento del GAD Provincial.</w:t>
            </w:r>
          </w:p>
        </w:tc>
      </w:tr>
    </w:tbl>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shd w:val="clear" w:color="auto" w:fill="FDE9D9" w:themeFill="accent6" w:themeFillTint="33"/>
        <w:spacing w:line="240" w:lineRule="auto"/>
        <w:rPr>
          <w:rFonts w:ascii="Times New Roman" w:hAnsi="Times New Roman"/>
          <w:b/>
          <w:sz w:val="24"/>
          <w:szCs w:val="24"/>
          <w:lang w:val="es-ES_tradnl"/>
        </w:rPr>
      </w:pPr>
      <w:r>
        <w:rPr>
          <w:rFonts w:ascii="Times New Roman" w:hAnsi="Times New Roman"/>
          <w:b/>
          <w:sz w:val="24"/>
          <w:szCs w:val="24"/>
          <w:lang w:val="es-ES_tradnl"/>
        </w:rPr>
        <w:t>IV.</w:t>
      </w:r>
      <w:r w:rsidRPr="00BF434F">
        <w:rPr>
          <w:rFonts w:ascii="Times New Roman" w:hAnsi="Times New Roman"/>
          <w:b/>
          <w:sz w:val="24"/>
          <w:szCs w:val="24"/>
          <w:lang w:val="es-ES_tradnl"/>
        </w:rPr>
        <w:t xml:space="preserve"> </w:t>
      </w:r>
      <w:r>
        <w:rPr>
          <w:rFonts w:ascii="Times New Roman" w:hAnsi="Times New Roman"/>
          <w:b/>
          <w:sz w:val="24"/>
          <w:szCs w:val="24"/>
          <w:lang w:val="es-ES_tradnl"/>
        </w:rPr>
        <w:t xml:space="preserve">CONCLUSIONES </w:t>
      </w:r>
    </w:p>
    <w:p w:rsidR="0086433C" w:rsidRDefault="0086433C" w:rsidP="0086433C">
      <w:pPr>
        <w:pStyle w:val="Prrafodelista"/>
        <w:numPr>
          <w:ilvl w:val="0"/>
          <w:numId w:val="35"/>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En la verificación que se realiza el día de hoy miércoles 15 de febrero del 2017, referente al uso de la ropa de trabajo, en las instalaciones del Campamento del GAD Provincial, se determina que el personal usa el respectivo uniforme que se le entregó.  </w:t>
      </w:r>
    </w:p>
    <w:p w:rsidR="0086433C" w:rsidRPr="00013A09" w:rsidRDefault="0086433C" w:rsidP="0086433C">
      <w:pPr>
        <w:spacing w:line="240" w:lineRule="auto"/>
        <w:ind w:left="-6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r w:rsidRPr="00422B8D">
        <w:rPr>
          <w:rFonts w:ascii="Times New Roman" w:hAnsi="Times New Roman"/>
          <w:color w:val="000000" w:themeColor="text1"/>
          <w:sz w:val="24"/>
          <w:szCs w:val="24"/>
        </w:rPr>
        <w:t>Particular que pongo en su conocimiento para los fines pertinentes.</w:t>
      </w: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Atentamente,</w:t>
      </w:r>
    </w:p>
    <w:p w:rsidR="0086433C" w:rsidRDefault="0086433C" w:rsidP="0086433C">
      <w:pPr>
        <w:pStyle w:val="Prrafodelista"/>
        <w:spacing w:line="240" w:lineRule="auto"/>
        <w:ind w:left="-426"/>
        <w:jc w:val="both"/>
        <w:rPr>
          <w:rFonts w:ascii="Times New Roman" w:hAnsi="Times New Roman"/>
          <w:noProof/>
          <w:color w:val="000000" w:themeColor="text1"/>
          <w:sz w:val="24"/>
          <w:szCs w:val="24"/>
        </w:rPr>
      </w:pPr>
    </w:p>
    <w:p w:rsidR="0086433C" w:rsidRDefault="0086433C" w:rsidP="0086433C">
      <w:pPr>
        <w:pStyle w:val="Prrafodelista"/>
        <w:spacing w:line="240" w:lineRule="auto"/>
        <w:ind w:left="-426"/>
        <w:jc w:val="both"/>
        <w:rPr>
          <w:rFonts w:ascii="Times New Roman" w:hAnsi="Times New Roman"/>
          <w:noProof/>
          <w:color w:val="000000" w:themeColor="text1"/>
          <w:sz w:val="24"/>
          <w:szCs w:val="24"/>
        </w:rPr>
      </w:pPr>
    </w:p>
    <w:p w:rsidR="0086433C" w:rsidRDefault="0086433C" w:rsidP="0086433C">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Ing. MSc. Gladys Molina Romero</w:t>
      </w:r>
    </w:p>
    <w:p w:rsidR="0086433C" w:rsidRDefault="0086433C" w:rsidP="0086433C">
      <w:pPr>
        <w:pStyle w:val="Prrafodelista"/>
        <w:spacing w:line="240" w:lineRule="auto"/>
        <w:ind w:left="-426"/>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t xml:space="preserve">ANALISTA DE SEGURIDAD Y SALUD OCUPACIONAL </w:t>
      </w:r>
    </w:p>
    <w:p w:rsidR="0086433C" w:rsidRPr="005C68BE" w:rsidRDefault="0086433C" w:rsidP="0086433C">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lastRenderedPageBreak/>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86433C" w:rsidRPr="005C68BE" w:rsidRDefault="0086433C" w:rsidP="0086433C">
      <w:pPr>
        <w:pStyle w:val="Sinespaciado"/>
        <w:pBdr>
          <w:bottom w:val="single" w:sz="4" w:space="1" w:color="auto"/>
        </w:pBdr>
        <w:ind w:left="-426" w:firstLine="426"/>
        <w:rPr>
          <w:rFonts w:ascii="Times New Roman" w:hAnsi="Times New Roman"/>
          <w:color w:val="000000" w:themeColor="text1"/>
          <w:sz w:val="24"/>
          <w:szCs w:val="24"/>
        </w:rPr>
      </w:pPr>
    </w:p>
    <w:p w:rsidR="0086433C" w:rsidRPr="005C68BE" w:rsidRDefault="0086433C" w:rsidP="0086433C">
      <w:pPr>
        <w:pStyle w:val="Sinespaciado"/>
        <w:ind w:left="-426" w:firstLine="426"/>
        <w:rPr>
          <w:rFonts w:ascii="Times New Roman" w:hAnsi="Times New Roman"/>
          <w:color w:val="000000" w:themeColor="text1"/>
          <w:sz w:val="24"/>
          <w:szCs w:val="24"/>
        </w:rPr>
      </w:pPr>
    </w:p>
    <w:p w:rsidR="0086433C" w:rsidRDefault="0086433C" w:rsidP="0086433C">
      <w:pPr>
        <w:pStyle w:val="Sinespaciado"/>
        <w:rPr>
          <w:rFonts w:ascii="Times New Roman" w:hAnsi="Times New Roman"/>
          <w:color w:val="000000"/>
          <w:sz w:val="28"/>
          <w:szCs w:val="28"/>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w:t>
      </w:r>
      <w:r>
        <w:rPr>
          <w:rFonts w:ascii="Times New Roman" w:hAnsi="Times New Roman"/>
          <w:color w:val="000000"/>
          <w:sz w:val="28"/>
          <w:szCs w:val="28"/>
        </w:rPr>
        <w:t xml:space="preserve">Ing. Susana Valencia </w:t>
      </w:r>
      <w:r w:rsidRPr="003A1E17">
        <w:rPr>
          <w:rFonts w:ascii="Times New Roman" w:hAnsi="Times New Roman"/>
          <w:color w:val="000000"/>
          <w:sz w:val="28"/>
          <w:szCs w:val="28"/>
        </w:rPr>
        <w:t xml:space="preserve"> </w:t>
      </w:r>
    </w:p>
    <w:p w:rsidR="0086433C" w:rsidRDefault="0086433C" w:rsidP="0086433C">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r>
        <w:rPr>
          <w:rFonts w:ascii="Times New Roman" w:hAnsi="Times New Roman"/>
          <w:b/>
          <w:color w:val="000000" w:themeColor="text1"/>
          <w:sz w:val="24"/>
          <w:szCs w:val="24"/>
        </w:rPr>
        <w:t xml:space="preserve">DIRECTORA </w:t>
      </w:r>
      <w:r w:rsidRPr="005C68BE">
        <w:rPr>
          <w:rFonts w:ascii="Times New Roman" w:hAnsi="Times New Roman"/>
          <w:b/>
          <w:color w:val="000000" w:themeColor="text1"/>
          <w:sz w:val="24"/>
          <w:szCs w:val="24"/>
        </w:rPr>
        <w:t xml:space="preserve">DE TALENTO HUMANO </w:t>
      </w:r>
      <w:r>
        <w:rPr>
          <w:rFonts w:ascii="Times New Roman" w:hAnsi="Times New Roman"/>
          <w:b/>
          <w:color w:val="000000" w:themeColor="text1"/>
          <w:sz w:val="24"/>
          <w:szCs w:val="24"/>
        </w:rPr>
        <w:t>(E)</w:t>
      </w:r>
      <w:r w:rsidRPr="005C68BE">
        <w:rPr>
          <w:rFonts w:ascii="Times New Roman" w:hAnsi="Times New Roman"/>
          <w:b/>
          <w:color w:val="000000" w:themeColor="text1"/>
          <w:sz w:val="24"/>
          <w:szCs w:val="24"/>
        </w:rPr>
        <w:t xml:space="preserve"> </w:t>
      </w:r>
      <w:r w:rsidRPr="005C68BE">
        <w:rPr>
          <w:rFonts w:ascii="Times New Roman" w:hAnsi="Times New Roman"/>
          <w:color w:val="000000" w:themeColor="text1"/>
          <w:sz w:val="24"/>
          <w:szCs w:val="24"/>
        </w:rPr>
        <w:t xml:space="preserve">    </w:t>
      </w:r>
    </w:p>
    <w:p w:rsidR="0086433C" w:rsidRPr="005C68BE" w:rsidRDefault="0086433C" w:rsidP="0086433C">
      <w:pPr>
        <w:pStyle w:val="Sinespaciado"/>
        <w:ind w:left="-426" w:firstLine="426"/>
        <w:rPr>
          <w:rFonts w:ascii="Times New Roman" w:hAnsi="Times New Roman"/>
          <w:color w:val="000000" w:themeColor="text1"/>
          <w:sz w:val="24"/>
          <w:szCs w:val="24"/>
        </w:rPr>
      </w:pPr>
    </w:p>
    <w:p w:rsidR="0086433C" w:rsidRPr="005C68BE" w:rsidRDefault="0086433C" w:rsidP="0086433C">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86433C" w:rsidRDefault="0086433C" w:rsidP="0086433C">
      <w:pPr>
        <w:pStyle w:val="Sinespaciado"/>
        <w:ind w:left="-426" w:firstLine="426"/>
        <w:rPr>
          <w:rFonts w:ascii="Times New Roman" w:hAnsi="Times New Roman"/>
          <w:color w:val="000000" w:themeColor="text1"/>
          <w:sz w:val="24"/>
          <w:szCs w:val="24"/>
        </w:rPr>
      </w:pPr>
    </w:p>
    <w:p w:rsidR="0086433C" w:rsidRPr="00D00FB0" w:rsidRDefault="0086433C" w:rsidP="0086433C">
      <w:pPr>
        <w:pStyle w:val="Sinespaciado"/>
        <w:ind w:left="-426" w:firstLine="426"/>
        <w:rPr>
          <w:rFonts w:ascii="Times New Roman" w:hAnsi="Times New Roman"/>
          <w:sz w:val="24"/>
          <w:szCs w:val="24"/>
        </w:rPr>
      </w:pPr>
      <w:r w:rsidRPr="001A4903">
        <w:rPr>
          <w:rFonts w:ascii="Times New Roman" w:hAnsi="Times New Roman"/>
          <w:sz w:val="24"/>
          <w:szCs w:val="24"/>
        </w:rPr>
        <w:t>Fecha:</w:t>
      </w:r>
      <w:r w:rsidRPr="001A4903">
        <w:rPr>
          <w:rFonts w:ascii="Times New Roman" w:hAnsi="Times New Roman"/>
          <w:sz w:val="24"/>
          <w:szCs w:val="24"/>
        </w:rPr>
        <w:tab/>
      </w:r>
      <w:r w:rsidRPr="001A4903">
        <w:rPr>
          <w:rFonts w:ascii="Times New Roman" w:hAnsi="Times New Roman"/>
          <w:sz w:val="24"/>
          <w:szCs w:val="24"/>
        </w:rPr>
        <w:tab/>
        <w:t xml:space="preserve">    </w:t>
      </w:r>
      <w:r>
        <w:rPr>
          <w:rFonts w:ascii="Times New Roman" w:hAnsi="Times New Roman"/>
          <w:sz w:val="24"/>
          <w:szCs w:val="24"/>
        </w:rPr>
        <w:t>15 de Febrero de 2017</w:t>
      </w:r>
    </w:p>
    <w:p w:rsidR="0086433C" w:rsidRPr="00D00FB0" w:rsidRDefault="0086433C" w:rsidP="0086433C">
      <w:pPr>
        <w:pStyle w:val="Sinespaciado"/>
        <w:ind w:left="-426" w:right="-398" w:firstLine="426"/>
        <w:rPr>
          <w:rFonts w:ascii="Times New Roman" w:hAnsi="Times New Roman"/>
          <w:b/>
          <w:color w:val="FF0000"/>
          <w:sz w:val="24"/>
          <w:szCs w:val="24"/>
        </w:rPr>
      </w:pPr>
    </w:p>
    <w:p w:rsidR="0086433C" w:rsidRPr="005C68BE" w:rsidRDefault="0086433C" w:rsidP="0086433C">
      <w:pPr>
        <w:pStyle w:val="Sinespaciado"/>
        <w:ind w:left="708" w:right="-398" w:hanging="708"/>
        <w:rPr>
          <w:rFonts w:ascii="Times New Roman" w:hAnsi="Times New Roman"/>
          <w:color w:val="000000" w:themeColor="text1"/>
          <w:sz w:val="24"/>
          <w:szCs w:val="24"/>
        </w:rPr>
      </w:pPr>
      <w:r w:rsidRPr="00D00FB0">
        <w:rPr>
          <w:rFonts w:ascii="Times New Roman" w:hAnsi="Times New Roman"/>
          <w:color w:val="000000" w:themeColor="text1"/>
          <w:sz w:val="24"/>
          <w:szCs w:val="24"/>
        </w:rPr>
        <w:t>Número:</w:t>
      </w:r>
      <w:r w:rsidRPr="00D00FB0">
        <w:rPr>
          <w:rFonts w:ascii="Times New Roman" w:hAnsi="Times New Roman"/>
          <w:color w:val="000000" w:themeColor="text1"/>
          <w:sz w:val="24"/>
          <w:szCs w:val="24"/>
        </w:rPr>
        <w:tab/>
        <w:t xml:space="preserve">     </w:t>
      </w:r>
      <w:r w:rsidRPr="00E727A5">
        <w:rPr>
          <w:rFonts w:ascii="Times New Roman" w:hAnsi="Times New Roman"/>
          <w:b/>
          <w:color w:val="000000" w:themeColor="text1"/>
          <w:sz w:val="24"/>
          <w:szCs w:val="24"/>
        </w:rPr>
        <w:t xml:space="preserve">SSO - </w:t>
      </w:r>
      <w:r>
        <w:rPr>
          <w:rFonts w:ascii="Times New Roman" w:hAnsi="Times New Roman"/>
          <w:b/>
          <w:color w:val="000000" w:themeColor="text1"/>
          <w:sz w:val="24"/>
          <w:szCs w:val="24"/>
        </w:rPr>
        <w:t>13</w:t>
      </w:r>
    </w:p>
    <w:p w:rsidR="0086433C" w:rsidRPr="005C68BE" w:rsidRDefault="0086433C" w:rsidP="0086433C">
      <w:pPr>
        <w:pStyle w:val="Sinespaciado"/>
        <w:pBdr>
          <w:bottom w:val="single" w:sz="4" w:space="0" w:color="auto"/>
        </w:pBdr>
        <w:ind w:left="-426" w:firstLine="426"/>
        <w:rPr>
          <w:rFonts w:ascii="Times New Roman" w:hAnsi="Times New Roman"/>
          <w:color w:val="000000" w:themeColor="text1"/>
          <w:sz w:val="24"/>
          <w:szCs w:val="24"/>
        </w:rPr>
      </w:pPr>
    </w:p>
    <w:p w:rsidR="0086433C" w:rsidRDefault="0086433C" w:rsidP="0086433C">
      <w:pPr>
        <w:spacing w:line="240" w:lineRule="auto"/>
        <w:rPr>
          <w:rFonts w:ascii="Times New Roman" w:eastAsia="Calibri" w:hAnsi="Times New Roman" w:cs="Times New Roman"/>
          <w:b/>
          <w:sz w:val="24"/>
          <w:szCs w:val="24"/>
          <w:lang w:val="es-ES_tradnl"/>
        </w:rPr>
      </w:pPr>
    </w:p>
    <w:p w:rsidR="0086433C" w:rsidRDefault="0086433C" w:rsidP="0086433C">
      <w:pPr>
        <w:shd w:val="clear" w:color="auto" w:fill="FDE9D9" w:themeFill="accent6" w:themeFillTint="33"/>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 INTRODUCCIÒN </w:t>
      </w:r>
    </w:p>
    <w:p w:rsidR="0086433C" w:rsidRDefault="0086433C" w:rsidP="0086433C">
      <w:pPr>
        <w:spacing w:line="240" w:lineRule="auto"/>
        <w:jc w:val="both"/>
        <w:rPr>
          <w:rFonts w:ascii="Times New Roman" w:eastAsia="Times New Roman" w:hAnsi="Times New Roman" w:cs="Times New Roman"/>
          <w:sz w:val="24"/>
          <w:szCs w:val="24"/>
        </w:rPr>
      </w:pPr>
      <w:r>
        <w:rPr>
          <w:rFonts w:ascii="Times New Roman" w:eastAsia="Calibri" w:hAnsi="Times New Roman" w:cs="Times New Roman"/>
          <w:sz w:val="24"/>
          <w:szCs w:val="24"/>
          <w:lang w:val="es-ES_tradnl"/>
        </w:rPr>
        <w:t xml:space="preserve">El presente Informe Técnico de Seguridad y Salud Ocupacional, tiene como finalidad de informar a usted que el día de hoy miércoles 15 de febrero de 2017, se procedió a verificar el uso de la ropa de trabajo al personal bajo el Régimen de Código de Trabajo. </w:t>
      </w:r>
    </w:p>
    <w:p w:rsidR="0086433C" w:rsidRPr="000D66F8" w:rsidRDefault="0086433C" w:rsidP="0086433C">
      <w:pPr>
        <w:spacing w:line="240" w:lineRule="auto"/>
        <w:jc w:val="both"/>
        <w:rPr>
          <w:rFonts w:ascii="Times New Roman" w:eastAsia="Calibri" w:hAnsi="Times New Roman" w:cs="Times New Roman"/>
          <w:b/>
          <w:sz w:val="24"/>
          <w:szCs w:val="24"/>
        </w:rPr>
      </w:pPr>
    </w:p>
    <w:p w:rsidR="0086433C" w:rsidRDefault="0086433C" w:rsidP="0086433C">
      <w:pPr>
        <w:shd w:val="clear" w:color="auto" w:fill="FDE9D9" w:themeFill="accent6" w:themeFillTint="33"/>
        <w:spacing w:line="240" w:lineRule="auto"/>
        <w:rPr>
          <w:rFonts w:ascii="Times New Roman" w:hAnsi="Times New Roman"/>
          <w:b/>
          <w:sz w:val="24"/>
          <w:szCs w:val="24"/>
          <w:lang w:val="es-ES_tradnl"/>
        </w:rPr>
      </w:pPr>
      <w:r w:rsidRPr="00BF434F">
        <w:rPr>
          <w:rFonts w:ascii="Times New Roman" w:hAnsi="Times New Roman"/>
          <w:b/>
          <w:sz w:val="24"/>
          <w:szCs w:val="24"/>
          <w:lang w:val="es-ES_tradnl"/>
        </w:rPr>
        <w:t xml:space="preserve">II. </w:t>
      </w:r>
      <w:r>
        <w:rPr>
          <w:rFonts w:ascii="Times New Roman" w:hAnsi="Times New Roman"/>
          <w:b/>
          <w:sz w:val="24"/>
          <w:szCs w:val="24"/>
          <w:lang w:val="es-ES_tradnl"/>
        </w:rPr>
        <w:t xml:space="preserve">MARCO LEGAL  </w:t>
      </w:r>
    </w:p>
    <w:p w:rsidR="0086433C" w:rsidRPr="00E16EF8" w:rsidRDefault="0086433C" w:rsidP="0086433C">
      <w:pPr>
        <w:pStyle w:val="Prrafodelista"/>
        <w:ind w:left="-426"/>
        <w:jc w:val="center"/>
        <w:rPr>
          <w:rFonts w:ascii="Times New Roman" w:eastAsia="Times New Roman" w:hAnsi="Times New Roman"/>
          <w:sz w:val="24"/>
          <w:szCs w:val="24"/>
        </w:rPr>
      </w:pPr>
      <w:r w:rsidRPr="00E16EF8">
        <w:rPr>
          <w:rFonts w:ascii="Times New Roman" w:eastAsia="Times New Roman" w:hAnsi="Times New Roman"/>
          <w:b/>
          <w:bCs/>
          <w:sz w:val="24"/>
          <w:szCs w:val="24"/>
        </w:rPr>
        <w:t>REGLAMENTO DE SEGURIDAD Y SALUD DE LOS TRABAJADORES Y MEJORAMIENTO DEL MEDIO AMBIENTE DE TRABAJO D.E. 2393</w:t>
      </w: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Pr="00422B8D" w:rsidRDefault="0086433C" w:rsidP="0086433C">
      <w:pPr>
        <w:pStyle w:val="Prrafodelista"/>
        <w:spacing w:line="240" w:lineRule="auto"/>
        <w:ind w:left="-426"/>
        <w:jc w:val="center"/>
        <w:rPr>
          <w:rFonts w:ascii="Times New Roman" w:hAnsi="Times New Roman"/>
          <w:color w:val="000000" w:themeColor="text1"/>
          <w:sz w:val="24"/>
          <w:szCs w:val="24"/>
        </w:rPr>
      </w:pPr>
      <w:r>
        <w:rPr>
          <w:rFonts w:ascii="Times New Roman" w:hAnsi="Times New Roman"/>
          <w:noProof/>
          <w:color w:val="000000" w:themeColor="text1"/>
          <w:sz w:val="24"/>
          <w:szCs w:val="24"/>
          <w:lang w:eastAsia="es-ES"/>
        </w:rPr>
        <w:drawing>
          <wp:inline distT="0" distB="0" distL="0" distR="0" wp14:anchorId="4F0EB51D" wp14:editId="0247061C">
            <wp:extent cx="4781550" cy="2321560"/>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781550" cy="2321560"/>
                    </a:xfrm>
                    <a:prstGeom prst="rect">
                      <a:avLst/>
                    </a:prstGeom>
                    <a:noFill/>
                  </pic:spPr>
                </pic:pic>
              </a:graphicData>
            </a:graphic>
          </wp:inline>
        </w:drawing>
      </w: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shd w:val="clear" w:color="auto" w:fill="FDE9D9" w:themeFill="accent6" w:themeFillTint="33"/>
        <w:spacing w:line="240" w:lineRule="auto"/>
        <w:rPr>
          <w:rFonts w:ascii="Times New Roman" w:hAnsi="Times New Roman"/>
          <w:b/>
          <w:sz w:val="24"/>
          <w:szCs w:val="24"/>
          <w:lang w:val="es-ES_tradnl"/>
        </w:rPr>
      </w:pPr>
      <w:r>
        <w:rPr>
          <w:rFonts w:ascii="Times New Roman" w:hAnsi="Times New Roman"/>
          <w:b/>
          <w:sz w:val="24"/>
          <w:szCs w:val="24"/>
          <w:lang w:val="es-ES_tradnl"/>
        </w:rPr>
        <w:lastRenderedPageBreak/>
        <w:t>III.</w:t>
      </w:r>
      <w:r w:rsidRPr="00BF434F">
        <w:rPr>
          <w:rFonts w:ascii="Times New Roman" w:hAnsi="Times New Roman"/>
          <w:b/>
          <w:sz w:val="24"/>
          <w:szCs w:val="24"/>
          <w:lang w:val="es-ES_tradnl"/>
        </w:rPr>
        <w:t xml:space="preserve"> </w:t>
      </w:r>
      <w:r>
        <w:rPr>
          <w:rFonts w:ascii="Times New Roman" w:hAnsi="Times New Roman"/>
          <w:b/>
          <w:sz w:val="24"/>
          <w:szCs w:val="24"/>
          <w:lang w:val="es-ES_tradnl"/>
        </w:rPr>
        <w:t xml:space="preserve">ACTIVIDAD </w:t>
      </w:r>
    </w:p>
    <w:tbl>
      <w:tblPr>
        <w:tblW w:w="8174" w:type="dxa"/>
        <w:jc w:val="center"/>
        <w:tblCellMar>
          <w:left w:w="70" w:type="dxa"/>
          <w:right w:w="70" w:type="dxa"/>
        </w:tblCellMar>
        <w:tblLook w:val="04A0" w:firstRow="1" w:lastRow="0" w:firstColumn="1" w:lastColumn="0" w:noHBand="0" w:noVBand="1"/>
      </w:tblPr>
      <w:tblGrid>
        <w:gridCol w:w="2570"/>
        <w:gridCol w:w="454"/>
        <w:gridCol w:w="463"/>
        <w:gridCol w:w="4687"/>
      </w:tblGrid>
      <w:tr w:rsidR="0086433C" w:rsidRPr="0054150A"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INSPECCIONES DE SEGURIDAD Y SALUD OCUPACIONAL</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Nombre y Apellido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Sr. Eddy Delgado </w:t>
            </w:r>
            <w:r w:rsidRPr="0054150A">
              <w:rPr>
                <w:rFonts w:ascii="Calibri" w:eastAsia="Times New Roman" w:hAnsi="Calibri" w:cs="Times New Roman"/>
                <w:color w:val="000000"/>
                <w:lang w:val="es-ES" w:eastAsia="es-ES"/>
              </w:rPr>
              <w:t> </w:t>
            </w:r>
          </w:p>
        </w:tc>
      </w:tr>
      <w:tr w:rsidR="0086433C"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86433C" w:rsidRPr="0054150A" w:rsidRDefault="0086433C" w:rsidP="003373B3">
            <w:pPr>
              <w:spacing w:after="0" w:line="240" w:lineRule="auto"/>
              <w:rPr>
                <w:rFonts w:ascii="Calibri" w:eastAsia="Times New Roman" w:hAnsi="Calibri" w:cs="Times New Roman"/>
                <w:b/>
                <w:bCs/>
                <w:color w:val="000000"/>
                <w:lang w:val="es-ES" w:eastAsia="es-ES"/>
              </w:rPr>
            </w:pPr>
            <w:r>
              <w:rPr>
                <w:rFonts w:ascii="Calibri" w:eastAsia="Times New Roman" w:hAnsi="Calibri" w:cs="Times New Roman"/>
                <w:b/>
                <w:bCs/>
                <w:color w:val="000000"/>
                <w:lang w:val="es-ES" w:eastAsia="es-ES"/>
              </w:rPr>
              <w:t xml:space="preserve">Cargo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Ayudante de Servicios de Limpieza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Día de la Inspección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Miércoles 15 de febrero de 2017</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Lugar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Campamento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Actividad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Verificación del Uso de la Ropa de Trabajo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Ropa de Trabajo </w:t>
            </w:r>
          </w:p>
        </w:tc>
        <w:tc>
          <w:tcPr>
            <w:tcW w:w="454"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SI </w:t>
            </w:r>
          </w:p>
        </w:tc>
        <w:tc>
          <w:tcPr>
            <w:tcW w:w="463"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 </w:t>
            </w:r>
          </w:p>
        </w:tc>
        <w:tc>
          <w:tcPr>
            <w:tcW w:w="4687" w:type="dxa"/>
            <w:vMerge w:val="restart"/>
            <w:tcBorders>
              <w:top w:val="nil"/>
              <w:left w:val="nil"/>
              <w:right w:val="single" w:sz="4" w:space="0" w:color="auto"/>
            </w:tcBorders>
          </w:tcPr>
          <w:p w:rsidR="0086433C" w:rsidRDefault="0086433C" w:rsidP="003373B3">
            <w:pPr>
              <w:spacing w:after="0" w:line="240" w:lineRule="auto"/>
              <w:jc w:val="center"/>
              <w:rPr>
                <w:rFonts w:ascii="Calibri" w:eastAsia="Times New Roman" w:hAnsi="Calibri" w:cs="Times New Roman"/>
                <w:b/>
                <w:bCs/>
                <w:color w:val="000000"/>
                <w:lang w:val="es-ES" w:eastAsia="es-ES"/>
              </w:rPr>
            </w:pPr>
            <w:r w:rsidRPr="006D10B6">
              <w:rPr>
                <w:rFonts w:ascii="Times New Roman" w:hAnsi="Times New Roman"/>
                <w:noProof/>
                <w:color w:val="000000" w:themeColor="text1"/>
                <w:sz w:val="24"/>
                <w:szCs w:val="24"/>
                <w:lang w:val="es-ES" w:eastAsia="es-ES"/>
              </w:rPr>
              <w:drawing>
                <wp:anchor distT="0" distB="0" distL="114300" distR="114300" simplePos="0" relativeHeight="251744256" behindDoc="0" locked="0" layoutInCell="1" allowOverlap="1" wp14:anchorId="79C21B36" wp14:editId="269AEBEB">
                  <wp:simplePos x="0" y="0"/>
                  <wp:positionH relativeFrom="column">
                    <wp:posOffset>610235</wp:posOffset>
                  </wp:positionH>
                  <wp:positionV relativeFrom="paragraph">
                    <wp:posOffset>48259</wp:posOffset>
                  </wp:positionV>
                  <wp:extent cx="1381125" cy="1514475"/>
                  <wp:effectExtent l="0" t="0" r="9525" b="9525"/>
                  <wp:wrapNone/>
                  <wp:docPr id="50" name="Imagen 50" descr="C:\Users\gmolina.GPTSACHILA\Downloads\20170215_084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a.GPTSACHILA\Downloads\20170215_084957.jp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381125" cy="1514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Pantalones </w:t>
            </w:r>
            <w:r w:rsidRPr="0054150A">
              <w:rPr>
                <w:rFonts w:ascii="Calibri" w:eastAsia="Times New Roman" w:hAnsi="Calibri" w:cs="Times New Roman"/>
                <w:color w:val="000000"/>
                <w:lang w:val="es-ES" w:eastAsia="es-ES"/>
              </w:rPr>
              <w:t xml:space="preserve">Jeans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Camisas</w:t>
            </w:r>
            <w:r>
              <w:rPr>
                <w:rFonts w:ascii="Calibri" w:eastAsia="Times New Roman" w:hAnsi="Calibri" w:cs="Times New Roman"/>
                <w:color w:val="000000"/>
                <w:lang w:val="es-ES" w:eastAsia="es-ES"/>
              </w:rPr>
              <w:t xml:space="preserve"> jeans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Camisetas color azul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w:t>
            </w:r>
            <w:r>
              <w:rPr>
                <w:rFonts w:ascii="Calibri" w:eastAsia="Times New Roman" w:hAnsi="Calibri" w:cs="Times New Roman"/>
                <w:color w:val="000000"/>
                <w:lang w:val="es-ES" w:eastAsia="es-ES"/>
              </w:rPr>
              <w:t>haleco c</w:t>
            </w:r>
            <w:r w:rsidRPr="0054150A">
              <w:rPr>
                <w:rFonts w:ascii="Calibri" w:eastAsia="Times New Roman" w:hAnsi="Calibri" w:cs="Times New Roman"/>
                <w:color w:val="000000"/>
                <w:lang w:val="es-ES" w:eastAsia="es-ES"/>
              </w:rPr>
              <w:t xml:space="preserve">hompa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Gorra</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bottom w:val="single" w:sz="4" w:space="0" w:color="auto"/>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6D10B6"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6433C"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Observación </w:t>
            </w:r>
          </w:p>
          <w:p w:rsidR="0086433C" w:rsidRDefault="0086433C" w:rsidP="003373B3">
            <w:pPr>
              <w:spacing w:after="0" w:line="240" w:lineRule="auto"/>
              <w:jc w:val="both"/>
              <w:rPr>
                <w:rFonts w:ascii="Calibri" w:eastAsia="Times New Roman" w:hAnsi="Calibri" w:cs="Times New Roman"/>
                <w:bCs/>
                <w:color w:val="000000"/>
                <w:lang w:val="es-ES" w:eastAsia="es-ES"/>
              </w:rPr>
            </w:pPr>
            <w:r>
              <w:rPr>
                <w:rFonts w:ascii="Calibri" w:eastAsia="Times New Roman" w:hAnsi="Calibri" w:cs="Times New Roman"/>
                <w:bCs/>
                <w:color w:val="000000"/>
                <w:lang w:val="es-ES" w:eastAsia="es-ES"/>
              </w:rPr>
              <w:t xml:space="preserve">El Sr. Eddy Delgado al momento de realizar la verificación del uso de la ropa de trabajo se encontraba bien uniformado, usando la respectiva dotación de ropa de trabajo que se le entregó. </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sidRPr="0047325E">
              <w:rPr>
                <w:rFonts w:eastAsia="Times New Roman"/>
                <w:bCs/>
                <w:color w:val="000000"/>
                <w:lang w:eastAsia="es-ES"/>
              </w:rPr>
              <w:t xml:space="preserve">Para el día miércoles le corresponde usar al Sr. Eddy Delgado </w:t>
            </w:r>
            <w:r>
              <w:rPr>
                <w:rFonts w:eastAsia="Times New Roman"/>
                <w:bCs/>
                <w:color w:val="000000"/>
                <w:lang w:eastAsia="es-ES"/>
              </w:rPr>
              <w:t xml:space="preserve">las </w:t>
            </w:r>
            <w:r w:rsidRPr="0047325E">
              <w:rPr>
                <w:rFonts w:eastAsia="Times New Roman"/>
                <w:bCs/>
                <w:color w:val="000000"/>
                <w:lang w:eastAsia="es-ES"/>
              </w:rPr>
              <w:t>cam</w:t>
            </w:r>
            <w:r>
              <w:rPr>
                <w:rFonts w:eastAsia="Times New Roman"/>
                <w:bCs/>
                <w:color w:val="000000"/>
                <w:lang w:eastAsia="es-ES"/>
              </w:rPr>
              <w:t xml:space="preserve">isetas color azul y si las usa de manera correcta. </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Se le entregó al Sr. Eddy Delgado chaleco chompa y gorra, sin embargo para la actividad que está realizando no son necesarios. </w:t>
            </w:r>
          </w:p>
          <w:p w:rsidR="0086433C" w:rsidRPr="006D10B6"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Cabe indicar que la verificación del uso de la ropa de trabajo se la realizó aproximadamente desde las 7:15 am hasta las 7:40 am, en las instalaciones del Campamento del GAD Provincial.</w:t>
            </w:r>
          </w:p>
        </w:tc>
      </w:tr>
    </w:tbl>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tbl>
      <w:tblPr>
        <w:tblW w:w="8174" w:type="dxa"/>
        <w:jc w:val="center"/>
        <w:tblCellMar>
          <w:left w:w="70" w:type="dxa"/>
          <w:right w:w="70" w:type="dxa"/>
        </w:tblCellMar>
        <w:tblLook w:val="04A0" w:firstRow="1" w:lastRow="0" w:firstColumn="1" w:lastColumn="0" w:noHBand="0" w:noVBand="1"/>
      </w:tblPr>
      <w:tblGrid>
        <w:gridCol w:w="2570"/>
        <w:gridCol w:w="454"/>
        <w:gridCol w:w="463"/>
        <w:gridCol w:w="4687"/>
      </w:tblGrid>
      <w:tr w:rsidR="0086433C" w:rsidRPr="0054150A"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lastRenderedPageBreak/>
              <w:t>INSPECCIONES DE SEGURIDAD Y SALUD OCUPACIONAL</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Nombre y Apellido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Sr. Ángel Vera </w:t>
            </w:r>
          </w:p>
        </w:tc>
      </w:tr>
      <w:tr w:rsidR="0086433C"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86433C" w:rsidRPr="0054150A" w:rsidRDefault="0086433C" w:rsidP="003373B3">
            <w:pPr>
              <w:spacing w:after="0" w:line="240" w:lineRule="auto"/>
              <w:rPr>
                <w:rFonts w:ascii="Calibri" w:eastAsia="Times New Roman" w:hAnsi="Calibri" w:cs="Times New Roman"/>
                <w:b/>
                <w:bCs/>
                <w:color w:val="000000"/>
                <w:lang w:val="es-ES" w:eastAsia="es-ES"/>
              </w:rPr>
            </w:pPr>
            <w:r>
              <w:rPr>
                <w:rFonts w:ascii="Calibri" w:eastAsia="Times New Roman" w:hAnsi="Calibri" w:cs="Times New Roman"/>
                <w:b/>
                <w:bCs/>
                <w:color w:val="000000"/>
                <w:lang w:val="es-ES" w:eastAsia="es-ES"/>
              </w:rPr>
              <w:t xml:space="preserve">Cargo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Conductor de vehículo pesado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Día de la Inspección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Miércoles 15 de febrero de 2017</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Lugar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Campamento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Actividad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Verificación del Uso de la Ropa de Trabajo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Ropa de Trabajo </w:t>
            </w:r>
          </w:p>
        </w:tc>
        <w:tc>
          <w:tcPr>
            <w:tcW w:w="454"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SI </w:t>
            </w:r>
          </w:p>
        </w:tc>
        <w:tc>
          <w:tcPr>
            <w:tcW w:w="463"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 </w:t>
            </w:r>
          </w:p>
        </w:tc>
        <w:tc>
          <w:tcPr>
            <w:tcW w:w="4687" w:type="dxa"/>
            <w:vMerge w:val="restart"/>
            <w:tcBorders>
              <w:top w:val="nil"/>
              <w:left w:val="nil"/>
              <w:right w:val="single" w:sz="4" w:space="0" w:color="auto"/>
            </w:tcBorders>
          </w:tcPr>
          <w:p w:rsidR="0086433C" w:rsidRDefault="0086433C" w:rsidP="003373B3">
            <w:pPr>
              <w:spacing w:after="0" w:line="240" w:lineRule="auto"/>
              <w:jc w:val="center"/>
              <w:rPr>
                <w:rFonts w:ascii="Calibri" w:eastAsia="Times New Roman" w:hAnsi="Calibri" w:cs="Times New Roman"/>
                <w:b/>
                <w:bCs/>
                <w:color w:val="000000"/>
                <w:lang w:val="es-ES" w:eastAsia="es-ES"/>
              </w:rPr>
            </w:pPr>
            <w:r w:rsidRPr="00A81E55">
              <w:rPr>
                <w:rFonts w:ascii="Calibri" w:eastAsia="Times New Roman" w:hAnsi="Calibri" w:cs="Times New Roman"/>
                <w:b/>
                <w:bCs/>
                <w:noProof/>
                <w:color w:val="000000"/>
                <w:lang w:val="es-ES" w:eastAsia="es-ES"/>
              </w:rPr>
              <w:drawing>
                <wp:anchor distT="0" distB="0" distL="114300" distR="114300" simplePos="0" relativeHeight="251745280" behindDoc="0" locked="0" layoutInCell="1" allowOverlap="1" wp14:anchorId="2059662C" wp14:editId="20B16A9F">
                  <wp:simplePos x="0" y="0"/>
                  <wp:positionH relativeFrom="column">
                    <wp:posOffset>673735</wp:posOffset>
                  </wp:positionH>
                  <wp:positionV relativeFrom="paragraph">
                    <wp:posOffset>45720</wp:posOffset>
                  </wp:positionV>
                  <wp:extent cx="1333500" cy="1733550"/>
                  <wp:effectExtent l="0" t="0" r="0" b="0"/>
                  <wp:wrapNone/>
                  <wp:docPr id="51" name="Imagen 51" descr="C:\Users\gmolina.GPTSACHILA\Downloads\20170215_071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a.GPTSACHILA\Downloads\20170215_071406.jpg"/>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333500" cy="1733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Pantalones </w:t>
            </w:r>
            <w:r w:rsidRPr="0054150A">
              <w:rPr>
                <w:rFonts w:ascii="Calibri" w:eastAsia="Times New Roman" w:hAnsi="Calibri" w:cs="Times New Roman"/>
                <w:color w:val="000000"/>
                <w:lang w:val="es-ES" w:eastAsia="es-ES"/>
              </w:rPr>
              <w:t xml:space="preserve">Jeans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Camisas</w:t>
            </w:r>
            <w:r>
              <w:rPr>
                <w:rFonts w:ascii="Calibri" w:eastAsia="Times New Roman" w:hAnsi="Calibri" w:cs="Times New Roman"/>
                <w:color w:val="000000"/>
                <w:lang w:val="es-ES" w:eastAsia="es-ES"/>
              </w:rPr>
              <w:t xml:space="preserve"> jeans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Camisetas color azul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Chaleco reflectivo verde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w:t>
            </w:r>
            <w:r>
              <w:rPr>
                <w:rFonts w:ascii="Calibri" w:eastAsia="Times New Roman" w:hAnsi="Calibri" w:cs="Times New Roman"/>
                <w:color w:val="000000"/>
                <w:lang w:val="es-ES" w:eastAsia="es-ES"/>
              </w:rPr>
              <w:t>haleco c</w:t>
            </w:r>
            <w:r w:rsidRPr="0054150A">
              <w:rPr>
                <w:rFonts w:ascii="Calibri" w:eastAsia="Times New Roman" w:hAnsi="Calibri" w:cs="Times New Roman"/>
                <w:color w:val="000000"/>
                <w:lang w:val="es-ES" w:eastAsia="es-ES"/>
              </w:rPr>
              <w:t xml:space="preserve">hompa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Gorra</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bottom w:val="single" w:sz="4" w:space="0" w:color="auto"/>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6D10B6"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6433C"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Observación </w:t>
            </w:r>
          </w:p>
          <w:p w:rsidR="0086433C" w:rsidRDefault="0086433C" w:rsidP="003373B3">
            <w:pPr>
              <w:spacing w:after="0" w:line="240" w:lineRule="auto"/>
              <w:jc w:val="both"/>
              <w:rPr>
                <w:rFonts w:ascii="Calibri" w:eastAsia="Times New Roman" w:hAnsi="Calibri" w:cs="Times New Roman"/>
                <w:bCs/>
                <w:color w:val="000000"/>
                <w:lang w:val="es-ES" w:eastAsia="es-ES"/>
              </w:rPr>
            </w:pPr>
            <w:r>
              <w:rPr>
                <w:rFonts w:ascii="Calibri" w:eastAsia="Times New Roman" w:hAnsi="Calibri" w:cs="Times New Roman"/>
                <w:bCs/>
                <w:color w:val="000000"/>
                <w:lang w:val="es-ES" w:eastAsia="es-ES"/>
              </w:rPr>
              <w:t xml:space="preserve">El </w:t>
            </w:r>
            <w:r w:rsidRPr="005F4417">
              <w:rPr>
                <w:rFonts w:ascii="Calibri" w:eastAsia="Times New Roman" w:hAnsi="Calibri" w:cs="Times New Roman"/>
                <w:bCs/>
                <w:color w:val="000000"/>
                <w:lang w:val="es-ES" w:eastAsia="es-ES"/>
              </w:rPr>
              <w:t>Sr. Ángel Vera</w:t>
            </w:r>
            <w:r>
              <w:rPr>
                <w:rFonts w:ascii="Calibri" w:eastAsia="Times New Roman" w:hAnsi="Calibri" w:cs="Times New Roman"/>
                <w:bCs/>
                <w:color w:val="000000"/>
                <w:lang w:val="es-ES" w:eastAsia="es-ES"/>
              </w:rPr>
              <w:t xml:space="preserve"> al momento de realizar la verificación del uso de la ropa de trabajo se encontraba bien uniformado, usando la respectiva dotación de ropa de trabajo que se le entregó. </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sidRPr="0047325E">
              <w:rPr>
                <w:rFonts w:eastAsia="Times New Roman"/>
                <w:bCs/>
                <w:color w:val="000000"/>
                <w:lang w:eastAsia="es-ES"/>
              </w:rPr>
              <w:t xml:space="preserve">Para el día miércoles le corresponde usar al Sr. </w:t>
            </w:r>
            <w:r>
              <w:rPr>
                <w:rFonts w:eastAsia="Times New Roman"/>
                <w:bCs/>
                <w:color w:val="000000"/>
                <w:lang w:eastAsia="es-ES"/>
              </w:rPr>
              <w:t>Ángel Vera</w:t>
            </w:r>
            <w:r w:rsidRPr="0047325E">
              <w:rPr>
                <w:rFonts w:eastAsia="Times New Roman"/>
                <w:bCs/>
                <w:color w:val="000000"/>
                <w:lang w:eastAsia="es-ES"/>
              </w:rPr>
              <w:t xml:space="preserve"> </w:t>
            </w:r>
            <w:r>
              <w:rPr>
                <w:rFonts w:eastAsia="Times New Roman"/>
                <w:bCs/>
                <w:color w:val="000000"/>
                <w:lang w:eastAsia="es-ES"/>
              </w:rPr>
              <w:t xml:space="preserve">las </w:t>
            </w:r>
            <w:r w:rsidRPr="0047325E">
              <w:rPr>
                <w:rFonts w:eastAsia="Times New Roman"/>
                <w:bCs/>
                <w:color w:val="000000"/>
                <w:lang w:eastAsia="es-ES"/>
              </w:rPr>
              <w:t>cam</w:t>
            </w:r>
            <w:r>
              <w:rPr>
                <w:rFonts w:eastAsia="Times New Roman"/>
                <w:bCs/>
                <w:color w:val="000000"/>
                <w:lang w:eastAsia="es-ES"/>
              </w:rPr>
              <w:t xml:space="preserve">isetas color azul y si las usa de manera correcta. </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Se le entregó al Sr. Ángel Vera chaleco chompa y gorra, sin embargo para la actividad que está realizando no son necesarios.</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Al Sr. Ángel Vera, también se le entregó chaleco verde reflectivo, más cuando él tiene que bajarse del volquete o se encuentre en el campo debe usar el respectivo chaleco reflectivo más el casco de seguridad. </w:t>
            </w:r>
          </w:p>
          <w:p w:rsidR="0086433C" w:rsidRPr="006D10B6"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Cabe indicar que la verificación del uso de la ropa de trabajo se la realizó aproximadamente desde las 7:15 am hasta las 7:40 am, en las instalaciones del Campamento del GAD Provincial.</w:t>
            </w:r>
          </w:p>
        </w:tc>
      </w:tr>
    </w:tbl>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tbl>
      <w:tblPr>
        <w:tblW w:w="8174" w:type="dxa"/>
        <w:jc w:val="center"/>
        <w:tblCellMar>
          <w:left w:w="70" w:type="dxa"/>
          <w:right w:w="70" w:type="dxa"/>
        </w:tblCellMar>
        <w:tblLook w:val="04A0" w:firstRow="1" w:lastRow="0" w:firstColumn="1" w:lastColumn="0" w:noHBand="0" w:noVBand="1"/>
      </w:tblPr>
      <w:tblGrid>
        <w:gridCol w:w="2570"/>
        <w:gridCol w:w="454"/>
        <w:gridCol w:w="463"/>
        <w:gridCol w:w="4687"/>
      </w:tblGrid>
      <w:tr w:rsidR="0086433C" w:rsidRPr="0054150A"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lastRenderedPageBreak/>
              <w:t>INSPECCIONES DE SEGURIDAD Y SALUD OCUPACIONAL</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Nombre y Apellido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Sr. Luis Tarapuez  </w:t>
            </w:r>
          </w:p>
        </w:tc>
      </w:tr>
      <w:tr w:rsidR="0086433C"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86433C" w:rsidRPr="0054150A" w:rsidRDefault="0086433C" w:rsidP="003373B3">
            <w:pPr>
              <w:spacing w:after="0" w:line="240" w:lineRule="auto"/>
              <w:rPr>
                <w:rFonts w:ascii="Calibri" w:eastAsia="Times New Roman" w:hAnsi="Calibri" w:cs="Times New Roman"/>
                <w:b/>
                <w:bCs/>
                <w:color w:val="000000"/>
                <w:lang w:val="es-ES" w:eastAsia="es-ES"/>
              </w:rPr>
            </w:pPr>
            <w:r>
              <w:rPr>
                <w:rFonts w:ascii="Calibri" w:eastAsia="Times New Roman" w:hAnsi="Calibri" w:cs="Times New Roman"/>
                <w:b/>
                <w:bCs/>
                <w:color w:val="000000"/>
                <w:lang w:val="es-ES" w:eastAsia="es-ES"/>
              </w:rPr>
              <w:t xml:space="preserve">Cargo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Conductor de vehículo pesado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Día de la Inspección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Miércoles 15 de febrero de 2017</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Lugar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Campamento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Actividad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Verificación del Uso de la Ropa de Trabajo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Ropa de Trabajo </w:t>
            </w:r>
          </w:p>
        </w:tc>
        <w:tc>
          <w:tcPr>
            <w:tcW w:w="454"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SI </w:t>
            </w:r>
          </w:p>
        </w:tc>
        <w:tc>
          <w:tcPr>
            <w:tcW w:w="463"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 </w:t>
            </w:r>
          </w:p>
        </w:tc>
        <w:tc>
          <w:tcPr>
            <w:tcW w:w="4687" w:type="dxa"/>
            <w:vMerge w:val="restart"/>
            <w:tcBorders>
              <w:top w:val="nil"/>
              <w:left w:val="nil"/>
              <w:right w:val="single" w:sz="4" w:space="0" w:color="auto"/>
            </w:tcBorders>
          </w:tcPr>
          <w:p w:rsidR="0086433C" w:rsidRDefault="0086433C" w:rsidP="003373B3">
            <w:pPr>
              <w:spacing w:after="0" w:line="240" w:lineRule="auto"/>
              <w:jc w:val="center"/>
              <w:rPr>
                <w:rFonts w:ascii="Calibri" w:eastAsia="Times New Roman" w:hAnsi="Calibri" w:cs="Times New Roman"/>
                <w:b/>
                <w:bCs/>
                <w:color w:val="000000"/>
                <w:lang w:val="es-ES" w:eastAsia="es-ES"/>
              </w:rPr>
            </w:pPr>
            <w:r w:rsidRPr="007F2466">
              <w:rPr>
                <w:rFonts w:ascii="Times New Roman" w:hAnsi="Times New Roman"/>
                <w:noProof/>
                <w:color w:val="000000" w:themeColor="text1"/>
                <w:sz w:val="24"/>
                <w:szCs w:val="24"/>
                <w:lang w:val="es-ES" w:eastAsia="es-ES"/>
              </w:rPr>
              <w:drawing>
                <wp:anchor distT="0" distB="0" distL="114300" distR="114300" simplePos="0" relativeHeight="251746304" behindDoc="0" locked="0" layoutInCell="1" allowOverlap="1" wp14:anchorId="515417EC" wp14:editId="2226A17C">
                  <wp:simplePos x="0" y="0"/>
                  <wp:positionH relativeFrom="column">
                    <wp:posOffset>486410</wp:posOffset>
                  </wp:positionH>
                  <wp:positionV relativeFrom="paragraph">
                    <wp:posOffset>36195</wp:posOffset>
                  </wp:positionV>
                  <wp:extent cx="1524000" cy="1819275"/>
                  <wp:effectExtent l="0" t="0" r="0" b="9525"/>
                  <wp:wrapNone/>
                  <wp:docPr id="52" name="Imagen 52" descr="C:\Users\gmolina.GPTSACHILA\Downloads\20170215_071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molina.GPTSACHILA\Downloads\20170215_071415.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524000" cy="1819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Pantalones </w:t>
            </w:r>
            <w:r w:rsidRPr="0054150A">
              <w:rPr>
                <w:rFonts w:ascii="Calibri" w:eastAsia="Times New Roman" w:hAnsi="Calibri" w:cs="Times New Roman"/>
                <w:color w:val="000000"/>
                <w:lang w:val="es-ES" w:eastAsia="es-ES"/>
              </w:rPr>
              <w:t xml:space="preserve">Jeans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Camisas</w:t>
            </w:r>
            <w:r>
              <w:rPr>
                <w:rFonts w:ascii="Calibri" w:eastAsia="Times New Roman" w:hAnsi="Calibri" w:cs="Times New Roman"/>
                <w:color w:val="000000"/>
                <w:lang w:val="es-ES" w:eastAsia="es-ES"/>
              </w:rPr>
              <w:t xml:space="preserve"> jeans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Camisetas color azul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Chaleco reflectivo verde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w:t>
            </w:r>
            <w:r>
              <w:rPr>
                <w:rFonts w:ascii="Calibri" w:eastAsia="Times New Roman" w:hAnsi="Calibri" w:cs="Times New Roman"/>
                <w:color w:val="000000"/>
                <w:lang w:val="es-ES" w:eastAsia="es-ES"/>
              </w:rPr>
              <w:t>haleco c</w:t>
            </w:r>
            <w:r w:rsidRPr="0054150A">
              <w:rPr>
                <w:rFonts w:ascii="Calibri" w:eastAsia="Times New Roman" w:hAnsi="Calibri" w:cs="Times New Roman"/>
                <w:color w:val="000000"/>
                <w:lang w:val="es-ES" w:eastAsia="es-ES"/>
              </w:rPr>
              <w:t xml:space="preserve">hompa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Gorra</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bottom w:val="single" w:sz="4" w:space="0" w:color="auto"/>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6D10B6"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6433C"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Observación </w:t>
            </w:r>
          </w:p>
          <w:p w:rsidR="0086433C" w:rsidRDefault="0086433C" w:rsidP="003373B3">
            <w:pPr>
              <w:spacing w:after="0" w:line="240" w:lineRule="auto"/>
              <w:jc w:val="both"/>
              <w:rPr>
                <w:rFonts w:ascii="Calibri" w:eastAsia="Times New Roman" w:hAnsi="Calibri" w:cs="Times New Roman"/>
                <w:bCs/>
                <w:color w:val="000000"/>
                <w:lang w:val="es-ES" w:eastAsia="es-ES"/>
              </w:rPr>
            </w:pPr>
            <w:r>
              <w:rPr>
                <w:rFonts w:ascii="Calibri" w:eastAsia="Times New Roman" w:hAnsi="Calibri" w:cs="Times New Roman"/>
                <w:bCs/>
                <w:color w:val="000000"/>
                <w:lang w:val="es-ES" w:eastAsia="es-ES"/>
              </w:rPr>
              <w:t xml:space="preserve">El </w:t>
            </w:r>
            <w:r w:rsidRPr="005F4417">
              <w:rPr>
                <w:rFonts w:ascii="Calibri" w:eastAsia="Times New Roman" w:hAnsi="Calibri" w:cs="Times New Roman"/>
                <w:bCs/>
                <w:color w:val="000000"/>
                <w:lang w:val="es-ES" w:eastAsia="es-ES"/>
              </w:rPr>
              <w:t xml:space="preserve">Sr. </w:t>
            </w:r>
            <w:r>
              <w:rPr>
                <w:rFonts w:ascii="Calibri" w:eastAsia="Times New Roman" w:hAnsi="Calibri" w:cs="Times New Roman"/>
                <w:bCs/>
                <w:color w:val="000000"/>
                <w:lang w:val="es-ES" w:eastAsia="es-ES"/>
              </w:rPr>
              <w:t xml:space="preserve">Luis Tarapuèz,  al momento de realizar la verificación del uso de la ropa de trabajo se encontraba bien uniformado, usando la respectiva dotación de ropa de trabajo que se le entregó. </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sidRPr="0047325E">
              <w:rPr>
                <w:rFonts w:eastAsia="Times New Roman"/>
                <w:bCs/>
                <w:color w:val="000000"/>
                <w:lang w:eastAsia="es-ES"/>
              </w:rPr>
              <w:t xml:space="preserve">Para el día miércoles le corresponde usar al Sr. </w:t>
            </w:r>
            <w:r>
              <w:rPr>
                <w:rFonts w:eastAsia="Times New Roman"/>
                <w:bCs/>
                <w:color w:val="000000"/>
                <w:lang w:eastAsia="es-ES"/>
              </w:rPr>
              <w:t xml:space="preserve">Luis Tarapuèz las </w:t>
            </w:r>
            <w:r w:rsidRPr="0047325E">
              <w:rPr>
                <w:rFonts w:eastAsia="Times New Roman"/>
                <w:bCs/>
                <w:color w:val="000000"/>
                <w:lang w:eastAsia="es-ES"/>
              </w:rPr>
              <w:t>cam</w:t>
            </w:r>
            <w:r>
              <w:rPr>
                <w:rFonts w:eastAsia="Times New Roman"/>
                <w:bCs/>
                <w:color w:val="000000"/>
                <w:lang w:eastAsia="es-ES"/>
              </w:rPr>
              <w:t xml:space="preserve">isetas color azul y si las usa de manera correcta. </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Se le entregó al Sr. Luis Tarapuèz chaleco chompa y gorra, sin embargo para la actividad que está realizando no son necesarios.</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Al Sr. Luis Tarapuèz también se le entregó chaleco verde reflectivo, más cuando él tiene que bajarse del volquete o se encuentre en el campo debe usar el respectivo chaleco reflectivo más el casco de seguridad. </w:t>
            </w:r>
          </w:p>
          <w:p w:rsidR="0086433C" w:rsidRPr="006D10B6"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Cabe indicar que la verificación del uso de la ropa de trabajo se la realizó aproximadamente desde las 7:15 am hasta las 7:40 am, en las instalaciones del Campamento del GAD Provincial. </w:t>
            </w:r>
          </w:p>
        </w:tc>
      </w:tr>
    </w:tbl>
    <w:p w:rsidR="0086433C" w:rsidRPr="009B198A" w:rsidRDefault="0086433C" w:rsidP="0086433C">
      <w:pPr>
        <w:pStyle w:val="Prrafodelista"/>
        <w:spacing w:line="240" w:lineRule="auto"/>
        <w:ind w:left="-426"/>
        <w:jc w:val="both"/>
        <w:rPr>
          <w:rFonts w:ascii="Times New Roman" w:hAnsi="Times New Roman"/>
          <w:color w:val="000000" w:themeColor="text1"/>
          <w:sz w:val="24"/>
          <w:szCs w:val="24"/>
          <w:lang w:val="es-EC"/>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tbl>
      <w:tblPr>
        <w:tblW w:w="8174" w:type="dxa"/>
        <w:jc w:val="center"/>
        <w:tblCellMar>
          <w:left w:w="70" w:type="dxa"/>
          <w:right w:w="70" w:type="dxa"/>
        </w:tblCellMar>
        <w:tblLook w:val="04A0" w:firstRow="1" w:lastRow="0" w:firstColumn="1" w:lastColumn="0" w:noHBand="0" w:noVBand="1"/>
      </w:tblPr>
      <w:tblGrid>
        <w:gridCol w:w="2570"/>
        <w:gridCol w:w="454"/>
        <w:gridCol w:w="463"/>
        <w:gridCol w:w="4687"/>
      </w:tblGrid>
      <w:tr w:rsidR="0086433C" w:rsidRPr="0054150A"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lastRenderedPageBreak/>
              <w:t>INSPECCIONES DE SEGURIDAD Y SALUD OCUPACIONAL</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Nombre y Apellido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Sr. Franklin Mirama </w:t>
            </w:r>
          </w:p>
        </w:tc>
      </w:tr>
      <w:tr w:rsidR="0086433C"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86433C" w:rsidRPr="0054150A" w:rsidRDefault="0086433C" w:rsidP="003373B3">
            <w:pPr>
              <w:spacing w:after="0" w:line="240" w:lineRule="auto"/>
              <w:rPr>
                <w:rFonts w:ascii="Calibri" w:eastAsia="Times New Roman" w:hAnsi="Calibri" w:cs="Times New Roman"/>
                <w:b/>
                <w:bCs/>
                <w:color w:val="000000"/>
                <w:lang w:val="es-ES" w:eastAsia="es-ES"/>
              </w:rPr>
            </w:pPr>
            <w:r>
              <w:rPr>
                <w:rFonts w:ascii="Calibri" w:eastAsia="Times New Roman" w:hAnsi="Calibri" w:cs="Times New Roman"/>
                <w:b/>
                <w:bCs/>
                <w:color w:val="000000"/>
                <w:lang w:val="es-ES" w:eastAsia="es-ES"/>
              </w:rPr>
              <w:t xml:space="preserve">Cargo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Albañil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Día de la Inspección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Miércoles 15 de febrero de 2017</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Lugar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Campamento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Actividad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Verificación del Uso de la Ropa de Trabajo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Ropa de Trabajo </w:t>
            </w:r>
          </w:p>
        </w:tc>
        <w:tc>
          <w:tcPr>
            <w:tcW w:w="454"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SI </w:t>
            </w:r>
          </w:p>
        </w:tc>
        <w:tc>
          <w:tcPr>
            <w:tcW w:w="463"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 </w:t>
            </w:r>
          </w:p>
        </w:tc>
        <w:tc>
          <w:tcPr>
            <w:tcW w:w="4687" w:type="dxa"/>
            <w:vMerge w:val="restart"/>
            <w:tcBorders>
              <w:top w:val="nil"/>
              <w:left w:val="nil"/>
              <w:right w:val="single" w:sz="4" w:space="0" w:color="auto"/>
            </w:tcBorders>
          </w:tcPr>
          <w:p w:rsidR="0086433C" w:rsidRDefault="0086433C" w:rsidP="003373B3">
            <w:pPr>
              <w:spacing w:after="0" w:line="240" w:lineRule="auto"/>
              <w:jc w:val="center"/>
              <w:rPr>
                <w:rFonts w:ascii="Calibri" w:eastAsia="Times New Roman" w:hAnsi="Calibri" w:cs="Times New Roman"/>
                <w:b/>
                <w:bCs/>
                <w:color w:val="000000"/>
                <w:lang w:val="es-ES" w:eastAsia="es-ES"/>
              </w:rPr>
            </w:pPr>
            <w:r w:rsidRPr="0062434C">
              <w:rPr>
                <w:rFonts w:ascii="Times New Roman" w:hAnsi="Times New Roman"/>
                <w:noProof/>
                <w:color w:val="000000" w:themeColor="text1"/>
                <w:sz w:val="24"/>
                <w:szCs w:val="24"/>
                <w:lang w:val="es-ES" w:eastAsia="es-ES"/>
              </w:rPr>
              <w:drawing>
                <wp:anchor distT="0" distB="0" distL="114300" distR="114300" simplePos="0" relativeHeight="251747328" behindDoc="0" locked="0" layoutInCell="1" allowOverlap="1" wp14:anchorId="3F0DE957" wp14:editId="13BD7989">
                  <wp:simplePos x="0" y="0"/>
                  <wp:positionH relativeFrom="column">
                    <wp:posOffset>391160</wp:posOffset>
                  </wp:positionH>
                  <wp:positionV relativeFrom="paragraph">
                    <wp:posOffset>55246</wp:posOffset>
                  </wp:positionV>
                  <wp:extent cx="1657350" cy="1771650"/>
                  <wp:effectExtent l="0" t="0" r="0" b="0"/>
                  <wp:wrapNone/>
                  <wp:docPr id="53" name="Imagen 53" descr="C:\Users\gmolina.GPTSACHILA\Downloads\20170215_071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molina.GPTSACHILA\Downloads\20170215_071557.jp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657350" cy="1771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Pantalones </w:t>
            </w:r>
            <w:r w:rsidRPr="0054150A">
              <w:rPr>
                <w:rFonts w:ascii="Calibri" w:eastAsia="Times New Roman" w:hAnsi="Calibri" w:cs="Times New Roman"/>
                <w:color w:val="000000"/>
                <w:lang w:val="es-ES" w:eastAsia="es-ES"/>
              </w:rPr>
              <w:t xml:space="preserve">Jeans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Camisas</w:t>
            </w:r>
            <w:r>
              <w:rPr>
                <w:rFonts w:ascii="Calibri" w:eastAsia="Times New Roman" w:hAnsi="Calibri" w:cs="Times New Roman"/>
                <w:color w:val="000000"/>
                <w:lang w:val="es-ES" w:eastAsia="es-ES"/>
              </w:rPr>
              <w:t xml:space="preserve"> jeans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Camisetas color azul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Chaleco reflectivo verde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w:t>
            </w:r>
            <w:r>
              <w:rPr>
                <w:rFonts w:ascii="Calibri" w:eastAsia="Times New Roman" w:hAnsi="Calibri" w:cs="Times New Roman"/>
                <w:color w:val="000000"/>
                <w:lang w:val="es-ES" w:eastAsia="es-ES"/>
              </w:rPr>
              <w:t>haleco c</w:t>
            </w:r>
            <w:r w:rsidRPr="0054150A">
              <w:rPr>
                <w:rFonts w:ascii="Calibri" w:eastAsia="Times New Roman" w:hAnsi="Calibri" w:cs="Times New Roman"/>
                <w:color w:val="000000"/>
                <w:lang w:val="es-ES" w:eastAsia="es-ES"/>
              </w:rPr>
              <w:t xml:space="preserve">hompa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Gorra</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bottom w:val="single" w:sz="4" w:space="0" w:color="auto"/>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6D10B6"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6433C"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Observación </w:t>
            </w:r>
          </w:p>
          <w:p w:rsidR="0086433C" w:rsidRDefault="0086433C" w:rsidP="003373B3">
            <w:pPr>
              <w:spacing w:after="0" w:line="240" w:lineRule="auto"/>
              <w:jc w:val="both"/>
              <w:rPr>
                <w:rFonts w:ascii="Calibri" w:eastAsia="Times New Roman" w:hAnsi="Calibri" w:cs="Times New Roman"/>
                <w:bCs/>
                <w:color w:val="000000"/>
                <w:lang w:val="es-ES" w:eastAsia="es-ES"/>
              </w:rPr>
            </w:pPr>
            <w:r>
              <w:rPr>
                <w:rFonts w:ascii="Calibri" w:eastAsia="Times New Roman" w:hAnsi="Calibri" w:cs="Times New Roman"/>
                <w:bCs/>
                <w:color w:val="000000"/>
                <w:lang w:val="es-ES" w:eastAsia="es-ES"/>
              </w:rPr>
              <w:t xml:space="preserve">El </w:t>
            </w:r>
            <w:r w:rsidRPr="005F4417">
              <w:rPr>
                <w:rFonts w:ascii="Calibri" w:eastAsia="Times New Roman" w:hAnsi="Calibri" w:cs="Times New Roman"/>
                <w:bCs/>
                <w:color w:val="000000"/>
                <w:lang w:val="es-ES" w:eastAsia="es-ES"/>
              </w:rPr>
              <w:t xml:space="preserve">Sr. </w:t>
            </w:r>
            <w:r>
              <w:rPr>
                <w:rFonts w:ascii="Calibri" w:eastAsia="Times New Roman" w:hAnsi="Calibri" w:cs="Times New Roman"/>
                <w:bCs/>
                <w:color w:val="000000"/>
                <w:lang w:val="es-ES" w:eastAsia="es-ES"/>
              </w:rPr>
              <w:t xml:space="preserve">Franklin Mirama,  al momento de realizar la verificación del uso de la ropa de trabajo se encontraba bien uniformado, usando la respectiva dotación de ropa de trabajo que se le entregó. </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sidRPr="0047325E">
              <w:rPr>
                <w:rFonts w:eastAsia="Times New Roman"/>
                <w:bCs/>
                <w:color w:val="000000"/>
                <w:lang w:eastAsia="es-ES"/>
              </w:rPr>
              <w:t xml:space="preserve">Para el día miércoles le corresponde usar al </w:t>
            </w:r>
            <w:r w:rsidRPr="005F4417">
              <w:rPr>
                <w:rFonts w:eastAsia="Times New Roman"/>
                <w:bCs/>
                <w:color w:val="000000"/>
                <w:lang w:eastAsia="es-ES"/>
              </w:rPr>
              <w:t xml:space="preserve">Sr. </w:t>
            </w:r>
            <w:r>
              <w:rPr>
                <w:rFonts w:eastAsia="Times New Roman"/>
                <w:bCs/>
                <w:color w:val="000000"/>
                <w:lang w:eastAsia="es-ES"/>
              </w:rPr>
              <w:t xml:space="preserve">Franklin Mirama, las </w:t>
            </w:r>
            <w:r w:rsidRPr="0047325E">
              <w:rPr>
                <w:rFonts w:eastAsia="Times New Roman"/>
                <w:bCs/>
                <w:color w:val="000000"/>
                <w:lang w:eastAsia="es-ES"/>
              </w:rPr>
              <w:t>cam</w:t>
            </w:r>
            <w:r>
              <w:rPr>
                <w:rFonts w:eastAsia="Times New Roman"/>
                <w:bCs/>
                <w:color w:val="000000"/>
                <w:lang w:eastAsia="es-ES"/>
              </w:rPr>
              <w:t xml:space="preserve">isetas color azul y si las usa de manera correcta. </w:t>
            </w:r>
          </w:p>
          <w:p w:rsidR="0086433C" w:rsidRPr="00697813"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El Sr. Franklin Mirama, al momento de realizar la verificación de la ropa de trabajo usa el chaleco chompa, también se le entregó gorra, </w:t>
            </w:r>
            <w:r w:rsidRPr="00697813">
              <w:rPr>
                <w:rFonts w:eastAsia="Times New Roman"/>
                <w:bCs/>
                <w:color w:val="000000"/>
                <w:lang w:eastAsia="es-ES"/>
              </w:rPr>
              <w:t>sin embargo para la actividad que está realizando no son necesarios.</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Al </w:t>
            </w:r>
            <w:r w:rsidRPr="005F4417">
              <w:rPr>
                <w:rFonts w:eastAsia="Times New Roman"/>
                <w:bCs/>
                <w:color w:val="000000"/>
                <w:lang w:eastAsia="es-ES"/>
              </w:rPr>
              <w:t xml:space="preserve">Sr. </w:t>
            </w:r>
            <w:r>
              <w:rPr>
                <w:rFonts w:eastAsia="Times New Roman"/>
                <w:bCs/>
                <w:color w:val="000000"/>
                <w:lang w:eastAsia="es-ES"/>
              </w:rPr>
              <w:t xml:space="preserve">Franklin Mirama, también se le entregó chaleco verde reflectivo, debe usarlo cuando se encuentre realizando alcantarillas o puentes, más el respectivo Equipo de protección personal. </w:t>
            </w:r>
          </w:p>
          <w:p w:rsidR="0086433C" w:rsidRPr="007554EF" w:rsidRDefault="0086433C" w:rsidP="0086433C">
            <w:pPr>
              <w:pStyle w:val="Prrafodelista"/>
              <w:numPr>
                <w:ilvl w:val="0"/>
                <w:numId w:val="34"/>
              </w:numPr>
              <w:spacing w:after="0" w:line="240" w:lineRule="auto"/>
              <w:jc w:val="both"/>
              <w:rPr>
                <w:rFonts w:eastAsia="Times New Roman"/>
                <w:bCs/>
                <w:color w:val="000000"/>
                <w:lang w:eastAsia="es-ES"/>
              </w:rPr>
            </w:pPr>
            <w:r w:rsidRPr="007554EF">
              <w:rPr>
                <w:rFonts w:eastAsia="Times New Roman"/>
                <w:bCs/>
                <w:color w:val="000000"/>
                <w:lang w:eastAsia="es-ES"/>
              </w:rPr>
              <w:t xml:space="preserve">Cabe indicar que la verificación del uso de la ropa de trabajo se la realizó aproximadamente desde las 7:15 am hasta las 7:40 am, en las instalaciones del Campamento del GAD Provincial. </w:t>
            </w:r>
          </w:p>
        </w:tc>
      </w:tr>
    </w:tbl>
    <w:p w:rsidR="0086433C" w:rsidRPr="009B198A" w:rsidRDefault="0086433C" w:rsidP="0086433C">
      <w:pPr>
        <w:pStyle w:val="Prrafodelista"/>
        <w:spacing w:line="240" w:lineRule="auto"/>
        <w:ind w:left="-426"/>
        <w:jc w:val="both"/>
        <w:rPr>
          <w:rFonts w:ascii="Times New Roman" w:hAnsi="Times New Roman"/>
          <w:color w:val="000000" w:themeColor="text1"/>
          <w:sz w:val="24"/>
          <w:szCs w:val="24"/>
          <w:lang w:val="es-EC"/>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tbl>
      <w:tblPr>
        <w:tblW w:w="8174" w:type="dxa"/>
        <w:jc w:val="center"/>
        <w:tblCellMar>
          <w:left w:w="70" w:type="dxa"/>
          <w:right w:w="70" w:type="dxa"/>
        </w:tblCellMar>
        <w:tblLook w:val="04A0" w:firstRow="1" w:lastRow="0" w:firstColumn="1" w:lastColumn="0" w:noHBand="0" w:noVBand="1"/>
      </w:tblPr>
      <w:tblGrid>
        <w:gridCol w:w="2570"/>
        <w:gridCol w:w="454"/>
        <w:gridCol w:w="463"/>
        <w:gridCol w:w="4687"/>
      </w:tblGrid>
      <w:tr w:rsidR="0086433C" w:rsidRPr="0054150A"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lastRenderedPageBreak/>
              <w:t>INSPECCIONES DE SEGURIDAD Y SALUD OCUPACIONAL</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Nombre y Apellido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Sr. Jacobo Macías  </w:t>
            </w:r>
          </w:p>
        </w:tc>
      </w:tr>
      <w:tr w:rsidR="0086433C"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86433C" w:rsidRPr="0054150A" w:rsidRDefault="0086433C" w:rsidP="003373B3">
            <w:pPr>
              <w:spacing w:after="0" w:line="240" w:lineRule="auto"/>
              <w:rPr>
                <w:rFonts w:ascii="Calibri" w:eastAsia="Times New Roman" w:hAnsi="Calibri" w:cs="Times New Roman"/>
                <w:b/>
                <w:bCs/>
                <w:color w:val="000000"/>
                <w:lang w:val="es-ES" w:eastAsia="es-ES"/>
              </w:rPr>
            </w:pPr>
            <w:r>
              <w:rPr>
                <w:rFonts w:ascii="Calibri" w:eastAsia="Times New Roman" w:hAnsi="Calibri" w:cs="Times New Roman"/>
                <w:b/>
                <w:bCs/>
                <w:color w:val="000000"/>
                <w:lang w:val="es-ES" w:eastAsia="es-ES"/>
              </w:rPr>
              <w:t xml:space="preserve">Cargo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Albañil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Día de la Inspección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Miércoles 15 de febrero de 2017</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Lugar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Campamento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Actividad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Verificación del Uso de la Ropa de Trabajo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Ropa de Trabajo </w:t>
            </w:r>
          </w:p>
        </w:tc>
        <w:tc>
          <w:tcPr>
            <w:tcW w:w="454"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SI </w:t>
            </w:r>
          </w:p>
        </w:tc>
        <w:tc>
          <w:tcPr>
            <w:tcW w:w="463"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 </w:t>
            </w:r>
          </w:p>
        </w:tc>
        <w:tc>
          <w:tcPr>
            <w:tcW w:w="4687" w:type="dxa"/>
            <w:vMerge w:val="restart"/>
            <w:tcBorders>
              <w:top w:val="nil"/>
              <w:left w:val="nil"/>
              <w:right w:val="single" w:sz="4" w:space="0" w:color="auto"/>
            </w:tcBorders>
          </w:tcPr>
          <w:p w:rsidR="0086433C" w:rsidRDefault="0086433C" w:rsidP="003373B3">
            <w:pPr>
              <w:spacing w:after="0" w:line="240" w:lineRule="auto"/>
              <w:jc w:val="center"/>
              <w:rPr>
                <w:rFonts w:ascii="Calibri" w:eastAsia="Times New Roman" w:hAnsi="Calibri" w:cs="Times New Roman"/>
                <w:b/>
                <w:bCs/>
                <w:color w:val="000000"/>
                <w:lang w:val="es-ES" w:eastAsia="es-ES"/>
              </w:rPr>
            </w:pPr>
            <w:r w:rsidRPr="00CA2FD1">
              <w:rPr>
                <w:rFonts w:ascii="Times New Roman" w:hAnsi="Times New Roman"/>
                <w:noProof/>
                <w:color w:val="000000" w:themeColor="text1"/>
                <w:sz w:val="24"/>
                <w:szCs w:val="24"/>
                <w:lang w:val="es-ES" w:eastAsia="es-ES"/>
              </w:rPr>
              <w:drawing>
                <wp:anchor distT="0" distB="0" distL="114300" distR="114300" simplePos="0" relativeHeight="251748352" behindDoc="0" locked="0" layoutInCell="1" allowOverlap="1" wp14:anchorId="66EC48D2" wp14:editId="11B28825">
                  <wp:simplePos x="0" y="0"/>
                  <wp:positionH relativeFrom="column">
                    <wp:posOffset>553085</wp:posOffset>
                  </wp:positionH>
                  <wp:positionV relativeFrom="paragraph">
                    <wp:posOffset>57785</wp:posOffset>
                  </wp:positionV>
                  <wp:extent cx="1381125" cy="1781175"/>
                  <wp:effectExtent l="0" t="0" r="9525" b="9525"/>
                  <wp:wrapNone/>
                  <wp:docPr id="54" name="Imagen 54" descr="C:\Users\gmolina.GPTSACHILA\Downloads\20170215_071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molina.GPTSACHILA\Downloads\20170215_071841.jp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381125" cy="1781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Pantalones </w:t>
            </w:r>
            <w:r w:rsidRPr="0054150A">
              <w:rPr>
                <w:rFonts w:ascii="Calibri" w:eastAsia="Times New Roman" w:hAnsi="Calibri" w:cs="Times New Roman"/>
                <w:color w:val="000000"/>
                <w:lang w:val="es-ES" w:eastAsia="es-ES"/>
              </w:rPr>
              <w:t xml:space="preserve">Jeans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Camisas</w:t>
            </w:r>
            <w:r>
              <w:rPr>
                <w:rFonts w:ascii="Calibri" w:eastAsia="Times New Roman" w:hAnsi="Calibri" w:cs="Times New Roman"/>
                <w:color w:val="000000"/>
                <w:lang w:val="es-ES" w:eastAsia="es-ES"/>
              </w:rPr>
              <w:t xml:space="preserve"> jeans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Camisetas color azul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Chaleco reflectivo verde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w:t>
            </w:r>
            <w:r>
              <w:rPr>
                <w:rFonts w:ascii="Calibri" w:eastAsia="Times New Roman" w:hAnsi="Calibri" w:cs="Times New Roman"/>
                <w:color w:val="000000"/>
                <w:lang w:val="es-ES" w:eastAsia="es-ES"/>
              </w:rPr>
              <w:t>haleco c</w:t>
            </w:r>
            <w:r w:rsidRPr="0054150A">
              <w:rPr>
                <w:rFonts w:ascii="Calibri" w:eastAsia="Times New Roman" w:hAnsi="Calibri" w:cs="Times New Roman"/>
                <w:color w:val="000000"/>
                <w:lang w:val="es-ES" w:eastAsia="es-ES"/>
              </w:rPr>
              <w:t xml:space="preserve">hompa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Gorra</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bottom w:val="single" w:sz="4" w:space="0" w:color="auto"/>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6D10B6"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6433C"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Observación </w:t>
            </w:r>
          </w:p>
          <w:p w:rsidR="0086433C" w:rsidRDefault="0086433C" w:rsidP="003373B3">
            <w:pPr>
              <w:spacing w:after="0" w:line="240" w:lineRule="auto"/>
              <w:jc w:val="both"/>
              <w:rPr>
                <w:rFonts w:ascii="Calibri" w:eastAsia="Times New Roman" w:hAnsi="Calibri" w:cs="Times New Roman"/>
                <w:bCs/>
                <w:color w:val="000000"/>
                <w:lang w:val="es-ES" w:eastAsia="es-ES"/>
              </w:rPr>
            </w:pPr>
            <w:r>
              <w:rPr>
                <w:rFonts w:ascii="Calibri" w:eastAsia="Times New Roman" w:hAnsi="Calibri" w:cs="Times New Roman"/>
                <w:bCs/>
                <w:color w:val="000000"/>
                <w:lang w:val="es-ES" w:eastAsia="es-ES"/>
              </w:rPr>
              <w:t xml:space="preserve">El </w:t>
            </w:r>
            <w:r w:rsidRPr="005F4417">
              <w:rPr>
                <w:rFonts w:ascii="Calibri" w:eastAsia="Times New Roman" w:hAnsi="Calibri" w:cs="Times New Roman"/>
                <w:bCs/>
                <w:color w:val="000000"/>
                <w:lang w:val="es-ES" w:eastAsia="es-ES"/>
              </w:rPr>
              <w:t xml:space="preserve">Sr. </w:t>
            </w:r>
            <w:r>
              <w:rPr>
                <w:rFonts w:ascii="Calibri" w:eastAsia="Times New Roman" w:hAnsi="Calibri" w:cs="Times New Roman"/>
                <w:bCs/>
                <w:color w:val="000000"/>
                <w:lang w:val="es-ES" w:eastAsia="es-ES"/>
              </w:rPr>
              <w:t xml:space="preserve">Jacobo Macías,  al momento de realizar la verificación del uso de la ropa de trabajo se encontraba bien uniformado, usando la respectiva dotación de ropa de trabajo que se le entregó. </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sidRPr="0047325E">
              <w:rPr>
                <w:rFonts w:eastAsia="Times New Roman"/>
                <w:bCs/>
                <w:color w:val="000000"/>
                <w:lang w:eastAsia="es-ES"/>
              </w:rPr>
              <w:t xml:space="preserve">Para el día miércoles le corresponde usar al </w:t>
            </w:r>
            <w:r w:rsidRPr="005F4417">
              <w:rPr>
                <w:rFonts w:eastAsia="Times New Roman"/>
                <w:bCs/>
                <w:color w:val="000000"/>
                <w:lang w:eastAsia="es-ES"/>
              </w:rPr>
              <w:t xml:space="preserve">Sr. </w:t>
            </w:r>
            <w:r>
              <w:rPr>
                <w:rFonts w:eastAsia="Times New Roman"/>
                <w:bCs/>
                <w:color w:val="000000"/>
                <w:lang w:eastAsia="es-ES"/>
              </w:rPr>
              <w:t xml:space="preserve">Jacobo Macías, las </w:t>
            </w:r>
            <w:r w:rsidRPr="0047325E">
              <w:rPr>
                <w:rFonts w:eastAsia="Times New Roman"/>
                <w:bCs/>
                <w:color w:val="000000"/>
                <w:lang w:eastAsia="es-ES"/>
              </w:rPr>
              <w:t>cam</w:t>
            </w:r>
            <w:r>
              <w:rPr>
                <w:rFonts w:eastAsia="Times New Roman"/>
                <w:bCs/>
                <w:color w:val="000000"/>
                <w:lang w:eastAsia="es-ES"/>
              </w:rPr>
              <w:t xml:space="preserve">isetas color azul y si las usa de manera correcta. </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Se le entregó al Sr. Jacobo Macías, el chaleco chompa y gorra, sin embargo para la actividad que está realizando no son necesarios.</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Al </w:t>
            </w:r>
            <w:r w:rsidRPr="005F4417">
              <w:rPr>
                <w:rFonts w:eastAsia="Times New Roman"/>
                <w:bCs/>
                <w:color w:val="000000"/>
                <w:lang w:eastAsia="es-ES"/>
              </w:rPr>
              <w:t xml:space="preserve">Sr. </w:t>
            </w:r>
            <w:r>
              <w:rPr>
                <w:rFonts w:eastAsia="Times New Roman"/>
                <w:bCs/>
                <w:color w:val="000000"/>
                <w:lang w:eastAsia="es-ES"/>
              </w:rPr>
              <w:t xml:space="preserve">Jacobo Macías, también se le entregó chaleco verde reflectivo, debe usarlo cuando se encuentre realizando alcantarillas o puentes, más el respectivo Equipo de protección personal. </w:t>
            </w:r>
          </w:p>
          <w:p w:rsidR="0086433C" w:rsidRPr="007554EF" w:rsidRDefault="0086433C" w:rsidP="0086433C">
            <w:pPr>
              <w:pStyle w:val="Prrafodelista"/>
              <w:numPr>
                <w:ilvl w:val="0"/>
                <w:numId w:val="34"/>
              </w:numPr>
              <w:spacing w:after="0" w:line="240" w:lineRule="auto"/>
              <w:jc w:val="both"/>
              <w:rPr>
                <w:rFonts w:eastAsia="Times New Roman"/>
                <w:bCs/>
                <w:color w:val="000000"/>
                <w:lang w:eastAsia="es-ES"/>
              </w:rPr>
            </w:pPr>
            <w:r w:rsidRPr="007554EF">
              <w:rPr>
                <w:rFonts w:eastAsia="Times New Roman"/>
                <w:bCs/>
                <w:color w:val="000000"/>
                <w:lang w:eastAsia="es-ES"/>
              </w:rPr>
              <w:t xml:space="preserve">Cabe indicar que la verificación del uso de la ropa de trabajo se la realizó aproximadamente desde las 7:15 am hasta las 7:40 am, en las instalaciones del Campamento del GAD Provincial. </w:t>
            </w:r>
          </w:p>
        </w:tc>
      </w:tr>
    </w:tbl>
    <w:p w:rsidR="0086433C" w:rsidRPr="009B198A" w:rsidRDefault="0086433C" w:rsidP="0086433C">
      <w:pPr>
        <w:pStyle w:val="Prrafodelista"/>
        <w:spacing w:line="240" w:lineRule="auto"/>
        <w:ind w:left="-426"/>
        <w:jc w:val="both"/>
        <w:rPr>
          <w:rFonts w:ascii="Times New Roman" w:hAnsi="Times New Roman"/>
          <w:color w:val="000000" w:themeColor="text1"/>
          <w:sz w:val="24"/>
          <w:szCs w:val="24"/>
          <w:lang w:val="es-EC"/>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tbl>
      <w:tblPr>
        <w:tblW w:w="8174" w:type="dxa"/>
        <w:jc w:val="center"/>
        <w:tblCellMar>
          <w:left w:w="70" w:type="dxa"/>
          <w:right w:w="70" w:type="dxa"/>
        </w:tblCellMar>
        <w:tblLook w:val="04A0" w:firstRow="1" w:lastRow="0" w:firstColumn="1" w:lastColumn="0" w:noHBand="0" w:noVBand="1"/>
      </w:tblPr>
      <w:tblGrid>
        <w:gridCol w:w="2570"/>
        <w:gridCol w:w="454"/>
        <w:gridCol w:w="463"/>
        <w:gridCol w:w="4687"/>
      </w:tblGrid>
      <w:tr w:rsidR="0086433C" w:rsidRPr="0054150A"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lastRenderedPageBreak/>
              <w:t>INSPECCIONES DE SEGURIDAD Y SALUD OCUPACIONAL</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Nombre y Apellido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Sr. Cesar Calderón   </w:t>
            </w:r>
          </w:p>
        </w:tc>
      </w:tr>
      <w:tr w:rsidR="0086433C"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86433C" w:rsidRPr="0054150A" w:rsidRDefault="0086433C" w:rsidP="003373B3">
            <w:pPr>
              <w:spacing w:after="0" w:line="240" w:lineRule="auto"/>
              <w:rPr>
                <w:rFonts w:ascii="Calibri" w:eastAsia="Times New Roman" w:hAnsi="Calibri" w:cs="Times New Roman"/>
                <w:b/>
                <w:bCs/>
                <w:color w:val="000000"/>
                <w:lang w:val="es-ES" w:eastAsia="es-ES"/>
              </w:rPr>
            </w:pPr>
            <w:r>
              <w:rPr>
                <w:rFonts w:ascii="Calibri" w:eastAsia="Times New Roman" w:hAnsi="Calibri" w:cs="Times New Roman"/>
                <w:b/>
                <w:bCs/>
                <w:color w:val="000000"/>
                <w:lang w:val="es-ES" w:eastAsia="es-ES"/>
              </w:rPr>
              <w:t xml:space="preserve">Cargo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Conductor de vehículo liviano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Día de la Inspección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Miércoles 15 de febrero de 2017</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Lugar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Campamento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Actividad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Verificación del Uso de la Ropa de Trabajo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Ropa de Trabajo </w:t>
            </w:r>
          </w:p>
        </w:tc>
        <w:tc>
          <w:tcPr>
            <w:tcW w:w="454"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SI </w:t>
            </w:r>
          </w:p>
        </w:tc>
        <w:tc>
          <w:tcPr>
            <w:tcW w:w="463"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 </w:t>
            </w:r>
          </w:p>
        </w:tc>
        <w:tc>
          <w:tcPr>
            <w:tcW w:w="4687" w:type="dxa"/>
            <w:vMerge w:val="restart"/>
            <w:tcBorders>
              <w:top w:val="nil"/>
              <w:left w:val="nil"/>
              <w:right w:val="single" w:sz="4" w:space="0" w:color="auto"/>
            </w:tcBorders>
          </w:tcPr>
          <w:p w:rsidR="0086433C" w:rsidRDefault="0086433C" w:rsidP="003373B3">
            <w:pPr>
              <w:spacing w:after="0" w:line="240" w:lineRule="auto"/>
              <w:jc w:val="center"/>
              <w:rPr>
                <w:rFonts w:ascii="Calibri" w:eastAsia="Times New Roman" w:hAnsi="Calibri" w:cs="Times New Roman"/>
                <w:b/>
                <w:bCs/>
                <w:color w:val="000000"/>
                <w:lang w:val="es-ES" w:eastAsia="es-ES"/>
              </w:rPr>
            </w:pPr>
            <w:r w:rsidRPr="0091757C">
              <w:rPr>
                <w:rFonts w:ascii="Times New Roman" w:hAnsi="Times New Roman"/>
                <w:noProof/>
                <w:color w:val="000000" w:themeColor="text1"/>
                <w:sz w:val="24"/>
                <w:szCs w:val="24"/>
                <w:lang w:val="es-ES" w:eastAsia="es-ES"/>
              </w:rPr>
              <w:drawing>
                <wp:anchor distT="0" distB="0" distL="114300" distR="114300" simplePos="0" relativeHeight="251749376" behindDoc="0" locked="0" layoutInCell="1" allowOverlap="1" wp14:anchorId="091D9D7B" wp14:editId="502F2756">
                  <wp:simplePos x="0" y="0"/>
                  <wp:positionH relativeFrom="column">
                    <wp:posOffset>476885</wp:posOffset>
                  </wp:positionH>
                  <wp:positionV relativeFrom="paragraph">
                    <wp:posOffset>55245</wp:posOffset>
                  </wp:positionV>
                  <wp:extent cx="1531620" cy="1857375"/>
                  <wp:effectExtent l="0" t="0" r="0" b="9525"/>
                  <wp:wrapNone/>
                  <wp:docPr id="55" name="Imagen 55" descr="C:\Users\gmolina.GPTSACHILA\Downloads\20170215_073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gmolina.GPTSACHILA\Downloads\20170215_073924.jp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531620" cy="1857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Pantalones  de gabardina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Camisas de gabardina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Camisetas color azul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Chaleco reflectivo verde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w:t>
            </w:r>
            <w:r>
              <w:rPr>
                <w:rFonts w:ascii="Calibri" w:eastAsia="Times New Roman" w:hAnsi="Calibri" w:cs="Times New Roman"/>
                <w:color w:val="000000"/>
                <w:lang w:val="es-ES" w:eastAsia="es-ES"/>
              </w:rPr>
              <w:t>haleco c</w:t>
            </w:r>
            <w:r w:rsidRPr="0054150A">
              <w:rPr>
                <w:rFonts w:ascii="Calibri" w:eastAsia="Times New Roman" w:hAnsi="Calibri" w:cs="Times New Roman"/>
                <w:color w:val="000000"/>
                <w:lang w:val="es-ES" w:eastAsia="es-ES"/>
              </w:rPr>
              <w:t xml:space="preserve">hompa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Gorra</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bottom w:val="single" w:sz="4" w:space="0" w:color="auto"/>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6D10B6"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6433C"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Observación </w:t>
            </w:r>
          </w:p>
          <w:p w:rsidR="0086433C" w:rsidRDefault="0086433C" w:rsidP="003373B3">
            <w:pPr>
              <w:spacing w:after="0" w:line="240" w:lineRule="auto"/>
              <w:jc w:val="both"/>
              <w:rPr>
                <w:rFonts w:ascii="Calibri" w:eastAsia="Times New Roman" w:hAnsi="Calibri" w:cs="Times New Roman"/>
                <w:bCs/>
                <w:color w:val="000000"/>
                <w:lang w:val="es-ES" w:eastAsia="es-ES"/>
              </w:rPr>
            </w:pPr>
            <w:r>
              <w:rPr>
                <w:rFonts w:ascii="Calibri" w:eastAsia="Times New Roman" w:hAnsi="Calibri" w:cs="Times New Roman"/>
                <w:bCs/>
                <w:color w:val="000000"/>
                <w:lang w:val="es-ES" w:eastAsia="es-ES"/>
              </w:rPr>
              <w:t xml:space="preserve">El </w:t>
            </w:r>
            <w:r w:rsidRPr="005F4417">
              <w:rPr>
                <w:rFonts w:ascii="Calibri" w:eastAsia="Times New Roman" w:hAnsi="Calibri" w:cs="Times New Roman"/>
                <w:bCs/>
                <w:color w:val="000000"/>
                <w:lang w:val="es-ES" w:eastAsia="es-ES"/>
              </w:rPr>
              <w:t xml:space="preserve">Sr. </w:t>
            </w:r>
            <w:r>
              <w:rPr>
                <w:rFonts w:ascii="Calibri" w:eastAsia="Times New Roman" w:hAnsi="Calibri" w:cs="Times New Roman"/>
                <w:bCs/>
                <w:color w:val="000000"/>
                <w:lang w:val="es-ES" w:eastAsia="es-ES"/>
              </w:rPr>
              <w:t xml:space="preserve">Cesar Calderón  al momento de realizar la verificación del uso de la ropa de trabajo se encontraba bien uniformado, usando la respectiva dotación de ropa de trabajo que se le entregó. </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sidRPr="0047325E">
              <w:rPr>
                <w:rFonts w:eastAsia="Times New Roman"/>
                <w:bCs/>
                <w:color w:val="000000"/>
                <w:lang w:eastAsia="es-ES"/>
              </w:rPr>
              <w:t xml:space="preserve">Para el día miércoles le corresponde usar al </w:t>
            </w:r>
            <w:r w:rsidRPr="005F4417">
              <w:rPr>
                <w:rFonts w:eastAsia="Times New Roman"/>
                <w:bCs/>
                <w:color w:val="000000"/>
                <w:lang w:eastAsia="es-ES"/>
              </w:rPr>
              <w:t xml:space="preserve">Sr. </w:t>
            </w:r>
            <w:r>
              <w:rPr>
                <w:rFonts w:eastAsia="Times New Roman"/>
                <w:bCs/>
                <w:color w:val="000000"/>
                <w:lang w:eastAsia="es-ES"/>
              </w:rPr>
              <w:t xml:space="preserve">Cesar Calderón, las </w:t>
            </w:r>
            <w:r w:rsidRPr="0047325E">
              <w:rPr>
                <w:rFonts w:eastAsia="Times New Roman"/>
                <w:bCs/>
                <w:color w:val="000000"/>
                <w:lang w:eastAsia="es-ES"/>
              </w:rPr>
              <w:t>cam</w:t>
            </w:r>
            <w:r>
              <w:rPr>
                <w:rFonts w:eastAsia="Times New Roman"/>
                <w:bCs/>
                <w:color w:val="000000"/>
                <w:lang w:eastAsia="es-ES"/>
              </w:rPr>
              <w:t xml:space="preserve">isas de gabardina manga corta y el pantalón de gabardina color azul y si las usa de manera correcta. </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Se le entregó al Sr. Cesar Calderón, el chaleco chompa y gorra, sin embargo para la actividad que está realizando no son necesarios.</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Al </w:t>
            </w:r>
            <w:r w:rsidRPr="005F4417">
              <w:rPr>
                <w:rFonts w:eastAsia="Times New Roman"/>
                <w:bCs/>
                <w:color w:val="000000"/>
                <w:lang w:eastAsia="es-ES"/>
              </w:rPr>
              <w:t xml:space="preserve">Sr. </w:t>
            </w:r>
            <w:r>
              <w:rPr>
                <w:rFonts w:eastAsia="Times New Roman"/>
                <w:bCs/>
                <w:color w:val="000000"/>
                <w:lang w:eastAsia="es-ES"/>
              </w:rPr>
              <w:t xml:space="preserve">Cesar Calderón, también se le entregó chaleco verde reflectivo, debe usarlo cuando se encuentre en el campo utilizando el respectivo equipo de protección personal, como es el casco de seguridad cuando se baje del vehículo liviano. </w:t>
            </w:r>
          </w:p>
          <w:p w:rsidR="0086433C" w:rsidRPr="007554EF" w:rsidRDefault="0086433C" w:rsidP="0086433C">
            <w:pPr>
              <w:pStyle w:val="Prrafodelista"/>
              <w:numPr>
                <w:ilvl w:val="0"/>
                <w:numId w:val="34"/>
              </w:numPr>
              <w:spacing w:after="0" w:line="240" w:lineRule="auto"/>
              <w:jc w:val="both"/>
              <w:rPr>
                <w:rFonts w:eastAsia="Times New Roman"/>
                <w:bCs/>
                <w:color w:val="000000"/>
                <w:lang w:eastAsia="es-ES"/>
              </w:rPr>
            </w:pPr>
            <w:r w:rsidRPr="007554EF">
              <w:rPr>
                <w:rFonts w:eastAsia="Times New Roman"/>
                <w:bCs/>
                <w:color w:val="000000"/>
                <w:lang w:eastAsia="es-ES"/>
              </w:rPr>
              <w:t xml:space="preserve">Cabe indicar que la verificación del uso de la ropa de trabajo se la realizó aproximadamente desde las 7:15 am hasta las 7:40 am, en las instalaciones del Campamento del GAD Provincial. </w:t>
            </w:r>
          </w:p>
        </w:tc>
      </w:tr>
    </w:tbl>
    <w:p w:rsidR="0086433C" w:rsidRPr="009B198A" w:rsidRDefault="0086433C" w:rsidP="0086433C">
      <w:pPr>
        <w:pStyle w:val="Prrafodelista"/>
        <w:spacing w:line="240" w:lineRule="auto"/>
        <w:ind w:left="-426"/>
        <w:jc w:val="both"/>
        <w:rPr>
          <w:rFonts w:ascii="Times New Roman" w:hAnsi="Times New Roman"/>
          <w:color w:val="000000" w:themeColor="text1"/>
          <w:sz w:val="24"/>
          <w:szCs w:val="24"/>
          <w:lang w:val="es-EC"/>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tbl>
      <w:tblPr>
        <w:tblW w:w="8174" w:type="dxa"/>
        <w:jc w:val="center"/>
        <w:tblCellMar>
          <w:left w:w="70" w:type="dxa"/>
          <w:right w:w="70" w:type="dxa"/>
        </w:tblCellMar>
        <w:tblLook w:val="04A0" w:firstRow="1" w:lastRow="0" w:firstColumn="1" w:lastColumn="0" w:noHBand="0" w:noVBand="1"/>
      </w:tblPr>
      <w:tblGrid>
        <w:gridCol w:w="2570"/>
        <w:gridCol w:w="454"/>
        <w:gridCol w:w="463"/>
        <w:gridCol w:w="4687"/>
      </w:tblGrid>
      <w:tr w:rsidR="0086433C" w:rsidRPr="0054150A"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lastRenderedPageBreak/>
              <w:t>INSPECCIONES DE SEGURIDAD Y SALUD OCUPACIONAL</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Nombre y Apellido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Sr. Wilmer Mocha    </w:t>
            </w:r>
          </w:p>
        </w:tc>
      </w:tr>
      <w:tr w:rsidR="0086433C"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86433C" w:rsidRPr="0054150A" w:rsidRDefault="0086433C" w:rsidP="003373B3">
            <w:pPr>
              <w:spacing w:after="0" w:line="240" w:lineRule="auto"/>
              <w:rPr>
                <w:rFonts w:ascii="Calibri" w:eastAsia="Times New Roman" w:hAnsi="Calibri" w:cs="Times New Roman"/>
                <w:b/>
                <w:bCs/>
                <w:color w:val="000000"/>
                <w:lang w:val="es-ES" w:eastAsia="es-ES"/>
              </w:rPr>
            </w:pPr>
            <w:r>
              <w:rPr>
                <w:rFonts w:ascii="Calibri" w:eastAsia="Times New Roman" w:hAnsi="Calibri" w:cs="Times New Roman"/>
                <w:b/>
                <w:bCs/>
                <w:color w:val="000000"/>
                <w:lang w:val="es-ES" w:eastAsia="es-ES"/>
              </w:rPr>
              <w:t xml:space="preserve">Cargo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Conductor de vehículo liviano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Día de la Inspección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Miércoles 15 de febrero de 2017</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Lugar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Campamento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Actividad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Verificación del Uso de la Ropa de Trabajo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Ropa de Trabajo </w:t>
            </w:r>
          </w:p>
        </w:tc>
        <w:tc>
          <w:tcPr>
            <w:tcW w:w="454"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SI </w:t>
            </w:r>
          </w:p>
        </w:tc>
        <w:tc>
          <w:tcPr>
            <w:tcW w:w="463"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 </w:t>
            </w:r>
          </w:p>
        </w:tc>
        <w:tc>
          <w:tcPr>
            <w:tcW w:w="4687" w:type="dxa"/>
            <w:vMerge w:val="restart"/>
            <w:tcBorders>
              <w:top w:val="nil"/>
              <w:left w:val="nil"/>
              <w:right w:val="single" w:sz="4" w:space="0" w:color="auto"/>
            </w:tcBorders>
          </w:tcPr>
          <w:p w:rsidR="0086433C" w:rsidRDefault="0086433C" w:rsidP="003373B3">
            <w:pPr>
              <w:spacing w:after="0" w:line="240" w:lineRule="auto"/>
              <w:jc w:val="center"/>
              <w:rPr>
                <w:rFonts w:ascii="Calibri" w:eastAsia="Times New Roman" w:hAnsi="Calibri" w:cs="Times New Roman"/>
                <w:b/>
                <w:bCs/>
                <w:color w:val="000000"/>
                <w:lang w:val="es-ES" w:eastAsia="es-ES"/>
              </w:rPr>
            </w:pPr>
            <w:r w:rsidRPr="002D7484">
              <w:rPr>
                <w:rFonts w:ascii="Times New Roman" w:hAnsi="Times New Roman"/>
                <w:noProof/>
                <w:color w:val="000000" w:themeColor="text1"/>
                <w:sz w:val="24"/>
                <w:szCs w:val="24"/>
                <w:lang w:val="es-ES" w:eastAsia="es-ES"/>
              </w:rPr>
              <w:drawing>
                <wp:anchor distT="0" distB="0" distL="114300" distR="114300" simplePos="0" relativeHeight="251750400" behindDoc="0" locked="0" layoutInCell="1" allowOverlap="1" wp14:anchorId="3C04FC2A" wp14:editId="264A9CA5">
                  <wp:simplePos x="0" y="0"/>
                  <wp:positionH relativeFrom="column">
                    <wp:posOffset>607060</wp:posOffset>
                  </wp:positionH>
                  <wp:positionV relativeFrom="paragraph">
                    <wp:posOffset>54610</wp:posOffset>
                  </wp:positionV>
                  <wp:extent cx="1285240" cy="1818147"/>
                  <wp:effectExtent l="0" t="0" r="0" b="0"/>
                  <wp:wrapNone/>
                  <wp:docPr id="56" name="Imagen 56" descr="C:\Users\gmolina.GPTSACHILA\Downloads\20170215_073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molina.GPTSACHILA\Downloads\20170215_073908.jp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flipH="1">
                            <a:off x="0" y="0"/>
                            <a:ext cx="1285240" cy="181814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Pantalones  de gabardina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Camisas de gabardina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Camisetas color azul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Chaleco reflectivo verde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w:t>
            </w:r>
            <w:r>
              <w:rPr>
                <w:rFonts w:ascii="Calibri" w:eastAsia="Times New Roman" w:hAnsi="Calibri" w:cs="Times New Roman"/>
                <w:color w:val="000000"/>
                <w:lang w:val="es-ES" w:eastAsia="es-ES"/>
              </w:rPr>
              <w:t>haleco c</w:t>
            </w:r>
            <w:r w:rsidRPr="0054150A">
              <w:rPr>
                <w:rFonts w:ascii="Calibri" w:eastAsia="Times New Roman" w:hAnsi="Calibri" w:cs="Times New Roman"/>
                <w:color w:val="000000"/>
                <w:lang w:val="es-ES" w:eastAsia="es-ES"/>
              </w:rPr>
              <w:t xml:space="preserve">hompa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Gorra</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bottom w:val="single" w:sz="4" w:space="0" w:color="auto"/>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6D10B6"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6433C"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Observación </w:t>
            </w:r>
          </w:p>
          <w:p w:rsidR="0086433C" w:rsidRDefault="0086433C" w:rsidP="003373B3">
            <w:pPr>
              <w:spacing w:after="0" w:line="240" w:lineRule="auto"/>
              <w:jc w:val="both"/>
              <w:rPr>
                <w:rFonts w:ascii="Calibri" w:eastAsia="Times New Roman" w:hAnsi="Calibri" w:cs="Times New Roman"/>
                <w:bCs/>
                <w:color w:val="000000"/>
                <w:lang w:val="es-ES" w:eastAsia="es-ES"/>
              </w:rPr>
            </w:pPr>
            <w:r>
              <w:rPr>
                <w:rFonts w:ascii="Calibri" w:eastAsia="Times New Roman" w:hAnsi="Calibri" w:cs="Times New Roman"/>
                <w:bCs/>
                <w:color w:val="000000"/>
                <w:lang w:val="es-ES" w:eastAsia="es-ES"/>
              </w:rPr>
              <w:t xml:space="preserve">El </w:t>
            </w:r>
            <w:r w:rsidRPr="005F4417">
              <w:rPr>
                <w:rFonts w:ascii="Calibri" w:eastAsia="Times New Roman" w:hAnsi="Calibri" w:cs="Times New Roman"/>
                <w:bCs/>
                <w:color w:val="000000"/>
                <w:lang w:val="es-ES" w:eastAsia="es-ES"/>
              </w:rPr>
              <w:t xml:space="preserve">Sr. </w:t>
            </w:r>
            <w:r>
              <w:rPr>
                <w:rFonts w:ascii="Calibri" w:eastAsia="Times New Roman" w:hAnsi="Calibri" w:cs="Times New Roman"/>
                <w:bCs/>
                <w:color w:val="000000"/>
                <w:lang w:val="es-ES" w:eastAsia="es-ES"/>
              </w:rPr>
              <w:t xml:space="preserve">Wilmer Mocha, al momento de realizar la verificación del uso de la ropa de trabajo se encontraba bien uniformado, usando la respectiva dotación de ropa de trabajo que se le entregó. </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sidRPr="0047325E">
              <w:rPr>
                <w:rFonts w:eastAsia="Times New Roman"/>
                <w:bCs/>
                <w:color w:val="000000"/>
                <w:lang w:eastAsia="es-ES"/>
              </w:rPr>
              <w:t xml:space="preserve">Para el día miércoles le corresponde usar al </w:t>
            </w:r>
            <w:r w:rsidRPr="005F4417">
              <w:rPr>
                <w:rFonts w:eastAsia="Times New Roman"/>
                <w:bCs/>
                <w:color w:val="000000"/>
                <w:lang w:eastAsia="es-ES"/>
              </w:rPr>
              <w:t xml:space="preserve">Sr. </w:t>
            </w:r>
            <w:r>
              <w:rPr>
                <w:rFonts w:eastAsia="Times New Roman"/>
                <w:bCs/>
                <w:color w:val="000000"/>
                <w:lang w:eastAsia="es-ES"/>
              </w:rPr>
              <w:t xml:space="preserve">Wilmer Mocha, las </w:t>
            </w:r>
            <w:r w:rsidRPr="0047325E">
              <w:rPr>
                <w:rFonts w:eastAsia="Times New Roman"/>
                <w:bCs/>
                <w:color w:val="000000"/>
                <w:lang w:eastAsia="es-ES"/>
              </w:rPr>
              <w:t>cam</w:t>
            </w:r>
            <w:r>
              <w:rPr>
                <w:rFonts w:eastAsia="Times New Roman"/>
                <w:bCs/>
                <w:color w:val="000000"/>
                <w:lang w:eastAsia="es-ES"/>
              </w:rPr>
              <w:t xml:space="preserve">isas de gabardina manga corta y el pantalón de gabardina color azul y si las usa de manera correcta. </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Se le entregó al </w:t>
            </w:r>
            <w:r w:rsidRPr="005F4417">
              <w:rPr>
                <w:rFonts w:eastAsia="Times New Roman"/>
                <w:bCs/>
                <w:color w:val="000000"/>
                <w:lang w:eastAsia="es-ES"/>
              </w:rPr>
              <w:t xml:space="preserve">Sr. </w:t>
            </w:r>
            <w:r>
              <w:rPr>
                <w:rFonts w:eastAsia="Times New Roman"/>
                <w:bCs/>
                <w:color w:val="000000"/>
                <w:lang w:eastAsia="es-ES"/>
              </w:rPr>
              <w:t>Wilmer Mocha, el chaleco chompa y gorra, sin embargo para la actividad que está realizando no son necesarios.</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Al </w:t>
            </w:r>
            <w:r w:rsidRPr="005F4417">
              <w:rPr>
                <w:rFonts w:eastAsia="Times New Roman"/>
                <w:bCs/>
                <w:color w:val="000000"/>
                <w:lang w:eastAsia="es-ES"/>
              </w:rPr>
              <w:t xml:space="preserve">Sr. </w:t>
            </w:r>
            <w:r>
              <w:rPr>
                <w:rFonts w:eastAsia="Times New Roman"/>
                <w:bCs/>
                <w:color w:val="000000"/>
                <w:lang w:eastAsia="es-ES"/>
              </w:rPr>
              <w:t xml:space="preserve">Wilmer Mocha, también se le entregó chaleco verde reflectivo, debe usarlo cuando se encuentre en el campo utilizando el respectivo equipo de protección personal, como es el casco de seguridad cuando se baje del vehículo liviano. </w:t>
            </w:r>
          </w:p>
          <w:p w:rsidR="0086433C" w:rsidRPr="007554EF" w:rsidRDefault="0086433C" w:rsidP="0086433C">
            <w:pPr>
              <w:pStyle w:val="Prrafodelista"/>
              <w:numPr>
                <w:ilvl w:val="0"/>
                <w:numId w:val="34"/>
              </w:numPr>
              <w:spacing w:after="0" w:line="240" w:lineRule="auto"/>
              <w:jc w:val="both"/>
              <w:rPr>
                <w:rFonts w:eastAsia="Times New Roman"/>
                <w:bCs/>
                <w:color w:val="000000"/>
                <w:lang w:eastAsia="es-ES"/>
              </w:rPr>
            </w:pPr>
            <w:r w:rsidRPr="007554EF">
              <w:rPr>
                <w:rFonts w:eastAsia="Times New Roman"/>
                <w:bCs/>
                <w:color w:val="000000"/>
                <w:lang w:eastAsia="es-ES"/>
              </w:rPr>
              <w:t xml:space="preserve">Cabe indicar que la verificación del uso de la ropa de trabajo se la realizó aproximadamente desde las 7:15 am hasta las 7:40 am, en las instalaciones del Campamento del GAD Provincial. </w:t>
            </w:r>
          </w:p>
        </w:tc>
      </w:tr>
    </w:tbl>
    <w:p w:rsidR="0086433C" w:rsidRPr="009B198A" w:rsidRDefault="0086433C" w:rsidP="0086433C">
      <w:pPr>
        <w:pStyle w:val="Prrafodelista"/>
        <w:spacing w:line="240" w:lineRule="auto"/>
        <w:ind w:left="-426"/>
        <w:jc w:val="both"/>
        <w:rPr>
          <w:rFonts w:ascii="Times New Roman" w:hAnsi="Times New Roman"/>
          <w:color w:val="000000" w:themeColor="text1"/>
          <w:sz w:val="24"/>
          <w:szCs w:val="24"/>
          <w:lang w:val="es-EC"/>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tbl>
      <w:tblPr>
        <w:tblW w:w="8174" w:type="dxa"/>
        <w:jc w:val="center"/>
        <w:tblCellMar>
          <w:left w:w="70" w:type="dxa"/>
          <w:right w:w="70" w:type="dxa"/>
        </w:tblCellMar>
        <w:tblLook w:val="04A0" w:firstRow="1" w:lastRow="0" w:firstColumn="1" w:lastColumn="0" w:noHBand="0" w:noVBand="1"/>
      </w:tblPr>
      <w:tblGrid>
        <w:gridCol w:w="2570"/>
        <w:gridCol w:w="454"/>
        <w:gridCol w:w="463"/>
        <w:gridCol w:w="4687"/>
      </w:tblGrid>
      <w:tr w:rsidR="0086433C" w:rsidRPr="0054150A"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lastRenderedPageBreak/>
              <w:t>INSPECCIONES DE SEGURIDAD Y SALUD OCUPACIONAL</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Nombre y Apellido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Sr. Geovanny Diaz  </w:t>
            </w:r>
          </w:p>
        </w:tc>
      </w:tr>
      <w:tr w:rsidR="0086433C"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86433C" w:rsidRPr="0054150A" w:rsidRDefault="0086433C" w:rsidP="003373B3">
            <w:pPr>
              <w:spacing w:after="0" w:line="240" w:lineRule="auto"/>
              <w:rPr>
                <w:rFonts w:ascii="Calibri" w:eastAsia="Times New Roman" w:hAnsi="Calibri" w:cs="Times New Roman"/>
                <w:b/>
                <w:bCs/>
                <w:color w:val="000000"/>
                <w:lang w:val="es-ES" w:eastAsia="es-ES"/>
              </w:rPr>
            </w:pPr>
            <w:r>
              <w:rPr>
                <w:rFonts w:ascii="Calibri" w:eastAsia="Times New Roman" w:hAnsi="Calibri" w:cs="Times New Roman"/>
                <w:b/>
                <w:bCs/>
                <w:color w:val="000000"/>
                <w:lang w:val="es-ES" w:eastAsia="es-ES"/>
              </w:rPr>
              <w:t xml:space="preserve">Cargo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Operador de maquinaria pesada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Día de la Inspección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Miércoles 15 de febrero de 2017</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Lugar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Campamento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Actividad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Verificación del Uso de la Ropa de Trabajo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Ropa de Trabajo </w:t>
            </w:r>
          </w:p>
        </w:tc>
        <w:tc>
          <w:tcPr>
            <w:tcW w:w="454"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SI </w:t>
            </w:r>
          </w:p>
        </w:tc>
        <w:tc>
          <w:tcPr>
            <w:tcW w:w="463"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 </w:t>
            </w:r>
          </w:p>
        </w:tc>
        <w:tc>
          <w:tcPr>
            <w:tcW w:w="4687" w:type="dxa"/>
            <w:vMerge w:val="restart"/>
            <w:tcBorders>
              <w:top w:val="nil"/>
              <w:left w:val="nil"/>
              <w:right w:val="single" w:sz="4" w:space="0" w:color="auto"/>
            </w:tcBorders>
          </w:tcPr>
          <w:p w:rsidR="0086433C" w:rsidRDefault="0086433C" w:rsidP="003373B3">
            <w:pPr>
              <w:spacing w:after="0" w:line="240" w:lineRule="auto"/>
              <w:jc w:val="center"/>
              <w:rPr>
                <w:rFonts w:ascii="Calibri" w:eastAsia="Times New Roman" w:hAnsi="Calibri" w:cs="Times New Roman"/>
                <w:b/>
                <w:bCs/>
                <w:color w:val="000000"/>
                <w:lang w:val="es-ES" w:eastAsia="es-ES"/>
              </w:rPr>
            </w:pPr>
            <w:r w:rsidRPr="0096378D">
              <w:rPr>
                <w:rFonts w:ascii="Times New Roman" w:hAnsi="Times New Roman"/>
                <w:noProof/>
                <w:color w:val="000000" w:themeColor="text1"/>
                <w:sz w:val="24"/>
                <w:szCs w:val="24"/>
                <w:lang w:val="es-ES" w:eastAsia="es-ES"/>
              </w:rPr>
              <w:drawing>
                <wp:anchor distT="0" distB="0" distL="114300" distR="114300" simplePos="0" relativeHeight="251751424" behindDoc="0" locked="0" layoutInCell="1" allowOverlap="1" wp14:anchorId="17682110" wp14:editId="10C9225B">
                  <wp:simplePos x="0" y="0"/>
                  <wp:positionH relativeFrom="column">
                    <wp:posOffset>607060</wp:posOffset>
                  </wp:positionH>
                  <wp:positionV relativeFrom="paragraph">
                    <wp:posOffset>102870</wp:posOffset>
                  </wp:positionV>
                  <wp:extent cx="1461770" cy="1798603"/>
                  <wp:effectExtent l="0" t="0" r="5080" b="0"/>
                  <wp:wrapNone/>
                  <wp:docPr id="57" name="Imagen 57" descr="C:\Users\gmolina.GPTSACHILA\Downloads\20170215_073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gmolina.GPTSACHILA\Downloads\20170215_073043.jp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461770" cy="179860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Pantalones </w:t>
            </w:r>
            <w:r w:rsidRPr="0054150A">
              <w:rPr>
                <w:rFonts w:ascii="Calibri" w:eastAsia="Times New Roman" w:hAnsi="Calibri" w:cs="Times New Roman"/>
                <w:color w:val="000000"/>
                <w:lang w:val="es-ES" w:eastAsia="es-ES"/>
              </w:rPr>
              <w:t xml:space="preserve">Jeans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Camisas</w:t>
            </w:r>
            <w:r>
              <w:rPr>
                <w:rFonts w:ascii="Calibri" w:eastAsia="Times New Roman" w:hAnsi="Calibri" w:cs="Times New Roman"/>
                <w:color w:val="000000"/>
                <w:lang w:val="es-ES" w:eastAsia="es-ES"/>
              </w:rPr>
              <w:t xml:space="preserve"> jeans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Camisetas color azul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Chaleco reflectivo verde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w:t>
            </w:r>
            <w:r>
              <w:rPr>
                <w:rFonts w:ascii="Calibri" w:eastAsia="Times New Roman" w:hAnsi="Calibri" w:cs="Times New Roman"/>
                <w:color w:val="000000"/>
                <w:lang w:val="es-ES" w:eastAsia="es-ES"/>
              </w:rPr>
              <w:t>haleco c</w:t>
            </w:r>
            <w:r w:rsidRPr="0054150A">
              <w:rPr>
                <w:rFonts w:ascii="Calibri" w:eastAsia="Times New Roman" w:hAnsi="Calibri" w:cs="Times New Roman"/>
                <w:color w:val="000000"/>
                <w:lang w:val="es-ES" w:eastAsia="es-ES"/>
              </w:rPr>
              <w:t xml:space="preserve">hompa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Gorra</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bottom w:val="single" w:sz="4" w:space="0" w:color="auto"/>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6D10B6"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6433C"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Observación </w:t>
            </w:r>
          </w:p>
          <w:p w:rsidR="0086433C" w:rsidRDefault="0086433C" w:rsidP="003373B3">
            <w:pPr>
              <w:spacing w:after="0" w:line="240" w:lineRule="auto"/>
              <w:jc w:val="both"/>
              <w:rPr>
                <w:rFonts w:ascii="Calibri" w:eastAsia="Times New Roman" w:hAnsi="Calibri" w:cs="Times New Roman"/>
                <w:bCs/>
                <w:color w:val="000000"/>
                <w:lang w:val="es-ES" w:eastAsia="es-ES"/>
              </w:rPr>
            </w:pPr>
            <w:r>
              <w:rPr>
                <w:rFonts w:ascii="Calibri" w:eastAsia="Times New Roman" w:hAnsi="Calibri" w:cs="Times New Roman"/>
                <w:bCs/>
                <w:color w:val="000000"/>
                <w:lang w:val="es-ES" w:eastAsia="es-ES"/>
              </w:rPr>
              <w:t xml:space="preserve">El </w:t>
            </w:r>
            <w:r w:rsidRPr="005F4417">
              <w:rPr>
                <w:rFonts w:ascii="Calibri" w:eastAsia="Times New Roman" w:hAnsi="Calibri" w:cs="Times New Roman"/>
                <w:bCs/>
                <w:color w:val="000000"/>
                <w:lang w:val="es-ES" w:eastAsia="es-ES"/>
              </w:rPr>
              <w:t xml:space="preserve">Sr. </w:t>
            </w:r>
            <w:r>
              <w:rPr>
                <w:rFonts w:ascii="Calibri" w:eastAsia="Times New Roman" w:hAnsi="Calibri" w:cs="Times New Roman"/>
                <w:bCs/>
                <w:color w:val="000000"/>
                <w:lang w:val="es-ES" w:eastAsia="es-ES"/>
              </w:rPr>
              <w:t xml:space="preserve">Geovanny Díaz,  al momento de realizar la verificación del uso de la ropa de trabajo se encontraba bien uniformado, usando la respectiva dotación de ropa de trabajo que se le entregó. </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El </w:t>
            </w:r>
            <w:r w:rsidRPr="005F4417">
              <w:rPr>
                <w:rFonts w:eastAsia="Times New Roman"/>
                <w:bCs/>
                <w:color w:val="000000"/>
                <w:lang w:eastAsia="es-ES"/>
              </w:rPr>
              <w:t xml:space="preserve">Sr. </w:t>
            </w:r>
            <w:r>
              <w:rPr>
                <w:rFonts w:eastAsia="Times New Roman"/>
                <w:bCs/>
                <w:color w:val="000000"/>
                <w:lang w:eastAsia="es-ES"/>
              </w:rPr>
              <w:t xml:space="preserve">Geovanny Díaz, usa chaleco verde reflectivo, gorra camisas y pantalón jean está bien uniformado. </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Se le entregó al </w:t>
            </w:r>
            <w:r w:rsidRPr="005F4417">
              <w:rPr>
                <w:rFonts w:eastAsia="Times New Roman"/>
                <w:bCs/>
                <w:color w:val="000000"/>
                <w:lang w:eastAsia="es-ES"/>
              </w:rPr>
              <w:t xml:space="preserve">Sr. </w:t>
            </w:r>
            <w:r>
              <w:rPr>
                <w:rFonts w:eastAsia="Times New Roman"/>
                <w:bCs/>
                <w:color w:val="000000"/>
                <w:lang w:eastAsia="es-ES"/>
              </w:rPr>
              <w:t>Geovanny Díaz chaleco chompa, sin embargo para la actividad que está realizando no son necesarios.</w:t>
            </w:r>
          </w:p>
          <w:p w:rsidR="0086433C" w:rsidRPr="006D10B6"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Cabe indicar que la verificación del uso de la ropa de trabajo se la realizó aproximadamente desde las 7:15 am hasta las 7:40 am, en las instalaciones del Campamento del GAD Provincial.</w:t>
            </w:r>
          </w:p>
        </w:tc>
      </w:tr>
    </w:tbl>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tbl>
      <w:tblPr>
        <w:tblW w:w="8174" w:type="dxa"/>
        <w:jc w:val="center"/>
        <w:tblCellMar>
          <w:left w:w="70" w:type="dxa"/>
          <w:right w:w="70" w:type="dxa"/>
        </w:tblCellMar>
        <w:tblLook w:val="04A0" w:firstRow="1" w:lastRow="0" w:firstColumn="1" w:lastColumn="0" w:noHBand="0" w:noVBand="1"/>
      </w:tblPr>
      <w:tblGrid>
        <w:gridCol w:w="2570"/>
        <w:gridCol w:w="454"/>
        <w:gridCol w:w="463"/>
        <w:gridCol w:w="4687"/>
      </w:tblGrid>
      <w:tr w:rsidR="0086433C" w:rsidRPr="0054150A"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lastRenderedPageBreak/>
              <w:t>INSPECCIONES DE SEGURIDAD Y SALUD OCUPACIONAL</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Nombre y Apellido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Sr. Edwin Rodríguez   </w:t>
            </w:r>
          </w:p>
        </w:tc>
      </w:tr>
      <w:tr w:rsidR="0086433C"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86433C" w:rsidRPr="0054150A" w:rsidRDefault="0086433C" w:rsidP="003373B3">
            <w:pPr>
              <w:spacing w:after="0" w:line="240" w:lineRule="auto"/>
              <w:rPr>
                <w:rFonts w:ascii="Calibri" w:eastAsia="Times New Roman" w:hAnsi="Calibri" w:cs="Times New Roman"/>
                <w:b/>
                <w:bCs/>
                <w:color w:val="000000"/>
                <w:lang w:val="es-ES" w:eastAsia="es-ES"/>
              </w:rPr>
            </w:pPr>
            <w:r>
              <w:rPr>
                <w:rFonts w:ascii="Calibri" w:eastAsia="Times New Roman" w:hAnsi="Calibri" w:cs="Times New Roman"/>
                <w:b/>
                <w:bCs/>
                <w:color w:val="000000"/>
                <w:lang w:val="es-ES" w:eastAsia="es-ES"/>
              </w:rPr>
              <w:t xml:space="preserve">Cargo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Conductor de vehículo liviano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Día de la Inspección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Miércoles 15 de febrero de 2017</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Lugar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Campamento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Actividad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Verificación del Uso de la Ropa de Trabajo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Ropa de Trabajo </w:t>
            </w:r>
          </w:p>
        </w:tc>
        <w:tc>
          <w:tcPr>
            <w:tcW w:w="454"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SI </w:t>
            </w:r>
          </w:p>
        </w:tc>
        <w:tc>
          <w:tcPr>
            <w:tcW w:w="463"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 </w:t>
            </w:r>
          </w:p>
        </w:tc>
        <w:tc>
          <w:tcPr>
            <w:tcW w:w="4687" w:type="dxa"/>
            <w:vMerge w:val="restart"/>
            <w:tcBorders>
              <w:top w:val="nil"/>
              <w:left w:val="nil"/>
              <w:right w:val="single" w:sz="4" w:space="0" w:color="auto"/>
            </w:tcBorders>
          </w:tcPr>
          <w:p w:rsidR="0086433C" w:rsidRDefault="0086433C" w:rsidP="003373B3">
            <w:pPr>
              <w:spacing w:after="0" w:line="240" w:lineRule="auto"/>
              <w:jc w:val="center"/>
              <w:rPr>
                <w:rFonts w:ascii="Calibri" w:eastAsia="Times New Roman" w:hAnsi="Calibri" w:cs="Times New Roman"/>
                <w:b/>
                <w:bCs/>
                <w:color w:val="000000"/>
                <w:lang w:val="es-ES" w:eastAsia="es-ES"/>
              </w:rPr>
            </w:pPr>
            <w:r w:rsidRPr="00671DB2">
              <w:rPr>
                <w:rFonts w:ascii="Times New Roman" w:hAnsi="Times New Roman"/>
                <w:noProof/>
                <w:color w:val="000000" w:themeColor="text1"/>
                <w:sz w:val="24"/>
                <w:szCs w:val="24"/>
                <w:lang w:val="es-ES" w:eastAsia="es-ES"/>
              </w:rPr>
              <w:drawing>
                <wp:anchor distT="0" distB="0" distL="114300" distR="114300" simplePos="0" relativeHeight="251752448" behindDoc="0" locked="0" layoutInCell="1" allowOverlap="1" wp14:anchorId="0F37B1BD" wp14:editId="66AA475F">
                  <wp:simplePos x="0" y="0"/>
                  <wp:positionH relativeFrom="column">
                    <wp:posOffset>588010</wp:posOffset>
                  </wp:positionH>
                  <wp:positionV relativeFrom="paragraph">
                    <wp:posOffset>102235</wp:posOffset>
                  </wp:positionV>
                  <wp:extent cx="1323001" cy="1751965"/>
                  <wp:effectExtent l="0" t="0" r="0" b="635"/>
                  <wp:wrapNone/>
                  <wp:docPr id="58" name="Imagen 58" descr="C:\Users\gmolina.GPTSACHILA\Downloads\20170215_072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gmolina.GPTSACHILA\Downloads\20170215_072805.jp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323001" cy="17519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Pantalones  de gabardina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Camisas de gabardina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Camisetas color azul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Chaleco reflectivo verde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w:t>
            </w:r>
            <w:r>
              <w:rPr>
                <w:rFonts w:ascii="Calibri" w:eastAsia="Times New Roman" w:hAnsi="Calibri" w:cs="Times New Roman"/>
                <w:color w:val="000000"/>
                <w:lang w:val="es-ES" w:eastAsia="es-ES"/>
              </w:rPr>
              <w:t>haleco c</w:t>
            </w:r>
            <w:r w:rsidRPr="0054150A">
              <w:rPr>
                <w:rFonts w:ascii="Calibri" w:eastAsia="Times New Roman" w:hAnsi="Calibri" w:cs="Times New Roman"/>
                <w:color w:val="000000"/>
                <w:lang w:val="es-ES" w:eastAsia="es-ES"/>
              </w:rPr>
              <w:t xml:space="preserve">hompa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Gorra</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bottom w:val="single" w:sz="4" w:space="0" w:color="auto"/>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6D10B6"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6433C"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Observación </w:t>
            </w:r>
          </w:p>
          <w:p w:rsidR="0086433C" w:rsidRDefault="0086433C" w:rsidP="003373B3">
            <w:pPr>
              <w:spacing w:after="0" w:line="240" w:lineRule="auto"/>
              <w:jc w:val="both"/>
              <w:rPr>
                <w:rFonts w:ascii="Calibri" w:eastAsia="Times New Roman" w:hAnsi="Calibri" w:cs="Times New Roman"/>
                <w:bCs/>
                <w:color w:val="000000"/>
                <w:lang w:val="es-ES" w:eastAsia="es-ES"/>
              </w:rPr>
            </w:pPr>
            <w:r>
              <w:rPr>
                <w:rFonts w:ascii="Calibri" w:eastAsia="Times New Roman" w:hAnsi="Calibri" w:cs="Times New Roman"/>
                <w:bCs/>
                <w:color w:val="000000"/>
                <w:lang w:val="es-ES" w:eastAsia="es-ES"/>
              </w:rPr>
              <w:t xml:space="preserve">El </w:t>
            </w:r>
            <w:r w:rsidRPr="005F4417">
              <w:rPr>
                <w:rFonts w:ascii="Calibri" w:eastAsia="Times New Roman" w:hAnsi="Calibri" w:cs="Times New Roman"/>
                <w:bCs/>
                <w:color w:val="000000"/>
                <w:lang w:val="es-ES" w:eastAsia="es-ES"/>
              </w:rPr>
              <w:t xml:space="preserve">Sr. </w:t>
            </w:r>
            <w:r>
              <w:rPr>
                <w:rFonts w:ascii="Calibri" w:eastAsia="Times New Roman" w:hAnsi="Calibri" w:cs="Times New Roman"/>
                <w:bCs/>
                <w:color w:val="000000"/>
                <w:lang w:val="es-ES" w:eastAsia="es-ES"/>
              </w:rPr>
              <w:t xml:space="preserve">Edwin Rodríguez,  al momento de realizar la verificación del uso de la ropa de trabajo se encontraba bien uniformado, usando la respectiva dotación de ropa de trabajo que se le entregó. </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sidRPr="0047325E">
              <w:rPr>
                <w:rFonts w:eastAsia="Times New Roman"/>
                <w:bCs/>
                <w:color w:val="000000"/>
                <w:lang w:eastAsia="es-ES"/>
              </w:rPr>
              <w:t xml:space="preserve">Para el día miércoles le corresponde usar al </w:t>
            </w:r>
            <w:r w:rsidRPr="005F4417">
              <w:rPr>
                <w:rFonts w:eastAsia="Times New Roman"/>
                <w:bCs/>
                <w:color w:val="000000"/>
                <w:lang w:eastAsia="es-ES"/>
              </w:rPr>
              <w:t xml:space="preserve">Sr. </w:t>
            </w:r>
            <w:r>
              <w:rPr>
                <w:rFonts w:eastAsia="Times New Roman"/>
                <w:bCs/>
                <w:color w:val="000000"/>
                <w:lang w:eastAsia="es-ES"/>
              </w:rPr>
              <w:t xml:space="preserve">Edwin Rodríguez, las </w:t>
            </w:r>
            <w:r w:rsidRPr="0047325E">
              <w:rPr>
                <w:rFonts w:eastAsia="Times New Roman"/>
                <w:bCs/>
                <w:color w:val="000000"/>
                <w:lang w:eastAsia="es-ES"/>
              </w:rPr>
              <w:t>cam</w:t>
            </w:r>
            <w:r>
              <w:rPr>
                <w:rFonts w:eastAsia="Times New Roman"/>
                <w:bCs/>
                <w:color w:val="000000"/>
                <w:lang w:eastAsia="es-ES"/>
              </w:rPr>
              <w:t xml:space="preserve">isas de gabardina manga corta y el pantalón de gabardina color azul y si las usa de manera correcta. </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Se le entregó al </w:t>
            </w:r>
            <w:r w:rsidRPr="005F4417">
              <w:rPr>
                <w:rFonts w:eastAsia="Times New Roman"/>
                <w:bCs/>
                <w:color w:val="000000"/>
                <w:lang w:eastAsia="es-ES"/>
              </w:rPr>
              <w:t xml:space="preserve">Sr. </w:t>
            </w:r>
            <w:r>
              <w:rPr>
                <w:rFonts w:eastAsia="Times New Roman"/>
                <w:bCs/>
                <w:color w:val="000000"/>
                <w:lang w:eastAsia="es-ES"/>
              </w:rPr>
              <w:t>Edwin Rodríguez, el chaleco chompa y gorra, sin embargo para la actividad que está realizando no son necesarios.</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Al </w:t>
            </w:r>
            <w:r w:rsidRPr="005F4417">
              <w:rPr>
                <w:rFonts w:eastAsia="Times New Roman"/>
                <w:bCs/>
                <w:color w:val="000000"/>
                <w:lang w:eastAsia="es-ES"/>
              </w:rPr>
              <w:t xml:space="preserve">Sr. </w:t>
            </w:r>
            <w:r>
              <w:rPr>
                <w:rFonts w:eastAsia="Times New Roman"/>
                <w:bCs/>
                <w:color w:val="000000"/>
                <w:lang w:eastAsia="es-ES"/>
              </w:rPr>
              <w:t xml:space="preserve">Edwin Rodríguez, también se le entregó chaleco verde reflectivo, debe usarlo cuando se encuentre en el campo utilizando el respectivo equipo de protección personal, como es el casco de seguridad cuando se baje del vehículo liviano. </w:t>
            </w:r>
          </w:p>
          <w:p w:rsidR="0086433C" w:rsidRPr="007554EF" w:rsidRDefault="0086433C" w:rsidP="0086433C">
            <w:pPr>
              <w:pStyle w:val="Prrafodelista"/>
              <w:numPr>
                <w:ilvl w:val="0"/>
                <w:numId w:val="34"/>
              </w:numPr>
              <w:spacing w:after="0" w:line="240" w:lineRule="auto"/>
              <w:jc w:val="both"/>
              <w:rPr>
                <w:rFonts w:eastAsia="Times New Roman"/>
                <w:bCs/>
                <w:color w:val="000000"/>
                <w:lang w:eastAsia="es-ES"/>
              </w:rPr>
            </w:pPr>
            <w:r w:rsidRPr="007554EF">
              <w:rPr>
                <w:rFonts w:eastAsia="Times New Roman"/>
                <w:bCs/>
                <w:color w:val="000000"/>
                <w:lang w:eastAsia="es-ES"/>
              </w:rPr>
              <w:t xml:space="preserve">Cabe indicar que la verificación del uso de la ropa de trabajo se la realizó aproximadamente desde las 7:15 am hasta las 7:40 am, en las instalaciones del Campamento del GAD Provincial. </w:t>
            </w:r>
          </w:p>
        </w:tc>
      </w:tr>
    </w:tbl>
    <w:p w:rsidR="0086433C" w:rsidRPr="009B198A" w:rsidRDefault="0086433C" w:rsidP="0086433C">
      <w:pPr>
        <w:pStyle w:val="Prrafodelista"/>
        <w:spacing w:line="240" w:lineRule="auto"/>
        <w:ind w:left="-426"/>
        <w:jc w:val="both"/>
        <w:rPr>
          <w:rFonts w:ascii="Times New Roman" w:hAnsi="Times New Roman"/>
          <w:color w:val="000000" w:themeColor="text1"/>
          <w:sz w:val="24"/>
          <w:szCs w:val="24"/>
          <w:lang w:val="es-EC"/>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tbl>
      <w:tblPr>
        <w:tblW w:w="8174" w:type="dxa"/>
        <w:jc w:val="center"/>
        <w:tblCellMar>
          <w:left w:w="70" w:type="dxa"/>
          <w:right w:w="70" w:type="dxa"/>
        </w:tblCellMar>
        <w:tblLook w:val="04A0" w:firstRow="1" w:lastRow="0" w:firstColumn="1" w:lastColumn="0" w:noHBand="0" w:noVBand="1"/>
      </w:tblPr>
      <w:tblGrid>
        <w:gridCol w:w="2570"/>
        <w:gridCol w:w="454"/>
        <w:gridCol w:w="463"/>
        <w:gridCol w:w="4687"/>
      </w:tblGrid>
      <w:tr w:rsidR="0086433C" w:rsidRPr="0054150A"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lastRenderedPageBreak/>
              <w:t>INSPECCIONES DE SEGURIDAD Y SALUD OCUPACIONAL</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Nombre y Apellido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Sr. Jonathan Bravo   </w:t>
            </w:r>
          </w:p>
        </w:tc>
      </w:tr>
      <w:tr w:rsidR="0086433C"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86433C" w:rsidRPr="0054150A" w:rsidRDefault="0086433C" w:rsidP="003373B3">
            <w:pPr>
              <w:spacing w:after="0" w:line="240" w:lineRule="auto"/>
              <w:rPr>
                <w:rFonts w:ascii="Calibri" w:eastAsia="Times New Roman" w:hAnsi="Calibri" w:cs="Times New Roman"/>
                <w:b/>
                <w:bCs/>
                <w:color w:val="000000"/>
                <w:lang w:val="es-ES" w:eastAsia="es-ES"/>
              </w:rPr>
            </w:pPr>
            <w:r>
              <w:rPr>
                <w:rFonts w:ascii="Calibri" w:eastAsia="Times New Roman" w:hAnsi="Calibri" w:cs="Times New Roman"/>
                <w:b/>
                <w:bCs/>
                <w:color w:val="000000"/>
                <w:lang w:val="es-ES" w:eastAsia="es-ES"/>
              </w:rPr>
              <w:t xml:space="preserve">Cargo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Ayudante de equipo y/o maquinaria pesada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Día de la Inspección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Miércoles 15 de febrero de 2017</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Lugar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Campamento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Actividad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Verificación del Uso de la Ropa de Trabajo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Ropa de Trabajo </w:t>
            </w:r>
          </w:p>
        </w:tc>
        <w:tc>
          <w:tcPr>
            <w:tcW w:w="454"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SI </w:t>
            </w:r>
          </w:p>
        </w:tc>
        <w:tc>
          <w:tcPr>
            <w:tcW w:w="463"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 </w:t>
            </w:r>
          </w:p>
        </w:tc>
        <w:tc>
          <w:tcPr>
            <w:tcW w:w="4687" w:type="dxa"/>
            <w:vMerge w:val="restart"/>
            <w:tcBorders>
              <w:top w:val="nil"/>
              <w:left w:val="nil"/>
              <w:right w:val="single" w:sz="4" w:space="0" w:color="auto"/>
            </w:tcBorders>
          </w:tcPr>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r w:rsidRPr="0012567E">
              <w:rPr>
                <w:rFonts w:ascii="Times New Roman" w:hAnsi="Times New Roman"/>
                <w:noProof/>
                <w:color w:val="000000" w:themeColor="text1"/>
                <w:sz w:val="24"/>
                <w:szCs w:val="24"/>
                <w:lang w:val="es-ES" w:eastAsia="es-ES"/>
              </w:rPr>
              <w:drawing>
                <wp:anchor distT="0" distB="0" distL="114300" distR="114300" simplePos="0" relativeHeight="251753472" behindDoc="0" locked="0" layoutInCell="1" allowOverlap="1" wp14:anchorId="2D80EBB1" wp14:editId="45DEB985">
                  <wp:simplePos x="0" y="0"/>
                  <wp:positionH relativeFrom="column">
                    <wp:posOffset>306018</wp:posOffset>
                  </wp:positionH>
                  <wp:positionV relativeFrom="paragraph">
                    <wp:posOffset>141024</wp:posOffset>
                  </wp:positionV>
                  <wp:extent cx="1828270" cy="1354250"/>
                  <wp:effectExtent l="8573" t="0" r="9207" b="9208"/>
                  <wp:wrapNone/>
                  <wp:docPr id="59" name="Imagen 59" descr="C:\Users\gmolina.GPTSACHILA\Downloads\20170215_073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gmolina.GPTSACHILA\Downloads\20170215_073836.jp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rot="5400000">
                            <a:off x="0" y="0"/>
                            <a:ext cx="1828851" cy="1354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Pantalones </w:t>
            </w:r>
            <w:r w:rsidRPr="0054150A">
              <w:rPr>
                <w:rFonts w:ascii="Calibri" w:eastAsia="Times New Roman" w:hAnsi="Calibri" w:cs="Times New Roman"/>
                <w:color w:val="000000"/>
                <w:lang w:val="es-ES" w:eastAsia="es-ES"/>
              </w:rPr>
              <w:t xml:space="preserve">Jeans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Camisas</w:t>
            </w:r>
            <w:r>
              <w:rPr>
                <w:rFonts w:ascii="Calibri" w:eastAsia="Times New Roman" w:hAnsi="Calibri" w:cs="Times New Roman"/>
                <w:color w:val="000000"/>
                <w:lang w:val="es-ES" w:eastAsia="es-ES"/>
              </w:rPr>
              <w:t xml:space="preserve"> jeans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Camisetas color azul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Chaleco reflectivo verde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w:t>
            </w:r>
            <w:r>
              <w:rPr>
                <w:rFonts w:ascii="Calibri" w:eastAsia="Times New Roman" w:hAnsi="Calibri" w:cs="Times New Roman"/>
                <w:color w:val="000000"/>
                <w:lang w:val="es-ES" w:eastAsia="es-ES"/>
              </w:rPr>
              <w:t>haleco c</w:t>
            </w:r>
            <w:r w:rsidRPr="0054150A">
              <w:rPr>
                <w:rFonts w:ascii="Calibri" w:eastAsia="Times New Roman" w:hAnsi="Calibri" w:cs="Times New Roman"/>
                <w:color w:val="000000"/>
                <w:lang w:val="es-ES" w:eastAsia="es-ES"/>
              </w:rPr>
              <w:t xml:space="preserve">hompa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Gorra</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bottom w:val="single" w:sz="4" w:space="0" w:color="auto"/>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6D10B6"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6433C"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Observación </w:t>
            </w:r>
          </w:p>
          <w:p w:rsidR="0086433C" w:rsidRDefault="0086433C" w:rsidP="003373B3">
            <w:pPr>
              <w:spacing w:after="0" w:line="240" w:lineRule="auto"/>
              <w:jc w:val="both"/>
              <w:rPr>
                <w:rFonts w:ascii="Calibri" w:eastAsia="Times New Roman" w:hAnsi="Calibri" w:cs="Times New Roman"/>
                <w:bCs/>
                <w:color w:val="000000"/>
                <w:lang w:val="es-ES" w:eastAsia="es-ES"/>
              </w:rPr>
            </w:pPr>
            <w:r>
              <w:rPr>
                <w:rFonts w:ascii="Calibri" w:eastAsia="Times New Roman" w:hAnsi="Calibri" w:cs="Times New Roman"/>
                <w:bCs/>
                <w:color w:val="000000"/>
                <w:lang w:val="es-ES" w:eastAsia="es-ES"/>
              </w:rPr>
              <w:t xml:space="preserve">El </w:t>
            </w:r>
            <w:r w:rsidRPr="005F4417">
              <w:rPr>
                <w:rFonts w:ascii="Calibri" w:eastAsia="Times New Roman" w:hAnsi="Calibri" w:cs="Times New Roman"/>
                <w:bCs/>
                <w:color w:val="000000"/>
                <w:lang w:val="es-ES" w:eastAsia="es-ES"/>
              </w:rPr>
              <w:t xml:space="preserve">Sr. </w:t>
            </w:r>
            <w:r>
              <w:rPr>
                <w:rFonts w:ascii="Calibri" w:eastAsia="Times New Roman" w:hAnsi="Calibri" w:cs="Times New Roman"/>
                <w:bCs/>
                <w:color w:val="000000"/>
                <w:lang w:val="es-ES" w:eastAsia="es-ES"/>
              </w:rPr>
              <w:t xml:space="preserve">Jonathan Bravo,  al momento de realizar la verificación del uso de la ropa de trabajo se encontraba bien uniformado, usando la respectiva dotación de ropa de trabajo que se le entregó. </w:t>
            </w:r>
          </w:p>
          <w:p w:rsidR="0086433C" w:rsidRPr="00AD3A91" w:rsidRDefault="0086433C" w:rsidP="0086433C">
            <w:pPr>
              <w:pStyle w:val="Prrafodelista"/>
              <w:numPr>
                <w:ilvl w:val="0"/>
                <w:numId w:val="34"/>
              </w:numPr>
              <w:spacing w:after="0" w:line="240" w:lineRule="auto"/>
              <w:jc w:val="both"/>
              <w:rPr>
                <w:rFonts w:eastAsia="Times New Roman"/>
                <w:bCs/>
                <w:color w:val="000000"/>
                <w:lang w:eastAsia="es-ES"/>
              </w:rPr>
            </w:pPr>
            <w:r w:rsidRPr="00D82D17">
              <w:rPr>
                <w:rFonts w:eastAsia="Times New Roman"/>
                <w:bCs/>
                <w:color w:val="000000"/>
                <w:lang w:eastAsia="es-ES"/>
              </w:rPr>
              <w:t xml:space="preserve">Al Sr. Jonathan Bravo, se le entregó chaleco verde reflectivo, gorra, </w:t>
            </w:r>
            <w:r>
              <w:rPr>
                <w:rFonts w:eastAsia="Times New Roman"/>
                <w:bCs/>
                <w:color w:val="000000"/>
                <w:lang w:eastAsia="es-ES"/>
              </w:rPr>
              <w:t>chaleco chompa, sin embargo para la actividad que está realizando no son necesarios.</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El Sr. Jonathan Bravo debe usar el chaleco reflectivo verde cuando se encuentre en el campo, más los equipos de protección personal. </w:t>
            </w:r>
          </w:p>
          <w:p w:rsidR="0086433C" w:rsidRPr="006D10B6"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Cabe indicar que la verificación del uso de la ropa de trabajo se la realizó aproximadamente desde las 7:15 am hasta las 7:40 am, en las instalaciones del Campamento del GAD Provincial.</w:t>
            </w:r>
          </w:p>
        </w:tc>
      </w:tr>
    </w:tbl>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tbl>
      <w:tblPr>
        <w:tblW w:w="8174" w:type="dxa"/>
        <w:jc w:val="center"/>
        <w:tblCellMar>
          <w:left w:w="70" w:type="dxa"/>
          <w:right w:w="70" w:type="dxa"/>
        </w:tblCellMar>
        <w:tblLook w:val="04A0" w:firstRow="1" w:lastRow="0" w:firstColumn="1" w:lastColumn="0" w:noHBand="0" w:noVBand="1"/>
      </w:tblPr>
      <w:tblGrid>
        <w:gridCol w:w="2570"/>
        <w:gridCol w:w="454"/>
        <w:gridCol w:w="463"/>
        <w:gridCol w:w="4687"/>
      </w:tblGrid>
      <w:tr w:rsidR="0086433C" w:rsidRPr="0054150A"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lastRenderedPageBreak/>
              <w:t>INSPECCIONES DE SEGURIDAD Y SALUD OCUPACIONAL</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Nombre y Apellido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Sr. David Saquinaula    </w:t>
            </w:r>
          </w:p>
        </w:tc>
      </w:tr>
      <w:tr w:rsidR="0086433C"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86433C" w:rsidRPr="0054150A" w:rsidRDefault="0086433C" w:rsidP="003373B3">
            <w:pPr>
              <w:spacing w:after="0" w:line="240" w:lineRule="auto"/>
              <w:rPr>
                <w:rFonts w:ascii="Calibri" w:eastAsia="Times New Roman" w:hAnsi="Calibri" w:cs="Times New Roman"/>
                <w:b/>
                <w:bCs/>
                <w:color w:val="000000"/>
                <w:lang w:val="es-ES" w:eastAsia="es-ES"/>
              </w:rPr>
            </w:pPr>
            <w:r>
              <w:rPr>
                <w:rFonts w:ascii="Calibri" w:eastAsia="Times New Roman" w:hAnsi="Calibri" w:cs="Times New Roman"/>
                <w:b/>
                <w:bCs/>
                <w:color w:val="000000"/>
                <w:lang w:val="es-ES" w:eastAsia="es-ES"/>
              </w:rPr>
              <w:t xml:space="preserve">Cargo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86433C"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Operador de maquinaria pesada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Día de la Inspección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Miércoles 15 de febrero de 2017</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Lugar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Campamento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Actividad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Verificación del Uso de la Ropa de Trabajo </w:t>
            </w:r>
            <w:r w:rsidRPr="0054150A">
              <w:rPr>
                <w:rFonts w:ascii="Calibri" w:eastAsia="Times New Roman" w:hAnsi="Calibri" w:cs="Times New Roman"/>
                <w:color w:val="000000"/>
                <w:lang w:val="es-ES" w:eastAsia="es-ES"/>
              </w:rPr>
              <w:t> </w:t>
            </w: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Ropa de Trabajo </w:t>
            </w:r>
          </w:p>
        </w:tc>
        <w:tc>
          <w:tcPr>
            <w:tcW w:w="454"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SI </w:t>
            </w:r>
          </w:p>
        </w:tc>
        <w:tc>
          <w:tcPr>
            <w:tcW w:w="463" w:type="dxa"/>
            <w:tcBorders>
              <w:top w:val="nil"/>
              <w:left w:val="nil"/>
              <w:bottom w:val="single" w:sz="4" w:space="0" w:color="auto"/>
              <w:right w:val="single" w:sz="4" w:space="0" w:color="auto"/>
            </w:tcBorders>
            <w:shd w:val="clear" w:color="auto" w:fill="FDE9D9" w:themeFill="accent6" w:themeFillTint="33"/>
            <w:noWrap/>
            <w:vAlign w:val="bottom"/>
            <w:hideMark/>
          </w:tcPr>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 </w:t>
            </w:r>
          </w:p>
        </w:tc>
        <w:tc>
          <w:tcPr>
            <w:tcW w:w="4687" w:type="dxa"/>
            <w:vMerge w:val="restart"/>
            <w:tcBorders>
              <w:top w:val="nil"/>
              <w:left w:val="nil"/>
              <w:right w:val="single" w:sz="4" w:space="0" w:color="auto"/>
            </w:tcBorders>
          </w:tcPr>
          <w:p w:rsidR="0086433C" w:rsidRDefault="0086433C" w:rsidP="003373B3">
            <w:pPr>
              <w:spacing w:after="0" w:line="240" w:lineRule="auto"/>
              <w:jc w:val="center"/>
              <w:rPr>
                <w:rFonts w:ascii="Calibri" w:eastAsia="Times New Roman" w:hAnsi="Calibri" w:cs="Times New Roman"/>
                <w:b/>
                <w:bCs/>
                <w:color w:val="000000"/>
                <w:lang w:val="es-ES" w:eastAsia="es-ES"/>
              </w:rPr>
            </w:pPr>
            <w:r w:rsidRPr="00013A09">
              <w:rPr>
                <w:rFonts w:ascii="Times New Roman" w:hAnsi="Times New Roman"/>
                <w:noProof/>
                <w:color w:val="000000" w:themeColor="text1"/>
                <w:sz w:val="24"/>
                <w:szCs w:val="24"/>
                <w:lang w:val="es-ES" w:eastAsia="es-ES"/>
              </w:rPr>
              <w:drawing>
                <wp:anchor distT="0" distB="0" distL="114300" distR="114300" simplePos="0" relativeHeight="251754496" behindDoc="0" locked="0" layoutInCell="1" allowOverlap="1" wp14:anchorId="0C800374" wp14:editId="26112E57">
                  <wp:simplePos x="0" y="0"/>
                  <wp:positionH relativeFrom="column">
                    <wp:posOffset>692785</wp:posOffset>
                  </wp:positionH>
                  <wp:positionV relativeFrom="paragraph">
                    <wp:posOffset>17145</wp:posOffset>
                  </wp:positionV>
                  <wp:extent cx="1428750" cy="1875155"/>
                  <wp:effectExtent l="0" t="0" r="0" b="0"/>
                  <wp:wrapNone/>
                  <wp:docPr id="60" name="Imagen 60" descr="C:\Users\gmolina.GPTSACHILA\Downloads\20170215_073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gmolina.GPTSACHILA\Downloads\20170215_073021.jpg"/>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428750" cy="18751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Default="0086433C" w:rsidP="003373B3">
            <w:pPr>
              <w:spacing w:after="0" w:line="240" w:lineRule="auto"/>
              <w:jc w:val="center"/>
              <w:rPr>
                <w:rFonts w:ascii="Calibri" w:eastAsia="Times New Roman" w:hAnsi="Calibri" w:cs="Times New Roman"/>
                <w:b/>
                <w:bCs/>
                <w:color w:val="000000"/>
                <w:lang w:val="es-ES" w:eastAsia="es-ES"/>
              </w:rPr>
            </w:pPr>
          </w:p>
          <w:p w:rsidR="0086433C" w:rsidRPr="0054150A" w:rsidRDefault="0086433C" w:rsidP="003373B3">
            <w:pPr>
              <w:spacing w:after="0" w:line="240" w:lineRule="auto"/>
              <w:jc w:val="center"/>
              <w:rPr>
                <w:rFonts w:ascii="Calibri" w:eastAsia="Times New Roman" w:hAnsi="Calibri" w:cs="Times New Roman"/>
                <w:b/>
                <w:bCs/>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Pantalones </w:t>
            </w:r>
            <w:r w:rsidRPr="0054150A">
              <w:rPr>
                <w:rFonts w:ascii="Calibri" w:eastAsia="Times New Roman" w:hAnsi="Calibri" w:cs="Times New Roman"/>
                <w:color w:val="000000"/>
                <w:lang w:val="es-ES" w:eastAsia="es-ES"/>
              </w:rPr>
              <w:t xml:space="preserve">Jeans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Camisas</w:t>
            </w:r>
            <w:r>
              <w:rPr>
                <w:rFonts w:ascii="Calibri" w:eastAsia="Times New Roman" w:hAnsi="Calibri" w:cs="Times New Roman"/>
                <w:color w:val="000000"/>
                <w:lang w:val="es-ES" w:eastAsia="es-ES"/>
              </w:rPr>
              <w:t xml:space="preserve"> jeans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Camisetas color azul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Chaleco reflectivo verde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w:t>
            </w:r>
            <w:r>
              <w:rPr>
                <w:rFonts w:ascii="Calibri" w:eastAsia="Times New Roman" w:hAnsi="Calibri" w:cs="Times New Roman"/>
                <w:color w:val="000000"/>
                <w:lang w:val="es-ES" w:eastAsia="es-ES"/>
              </w:rPr>
              <w:t>haleco c</w:t>
            </w:r>
            <w:r w:rsidRPr="0054150A">
              <w:rPr>
                <w:rFonts w:ascii="Calibri" w:eastAsia="Times New Roman" w:hAnsi="Calibri" w:cs="Times New Roman"/>
                <w:color w:val="000000"/>
                <w:lang w:val="es-ES" w:eastAsia="es-ES"/>
              </w:rPr>
              <w:t xml:space="preserve">hompa </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Gorra</w:t>
            </w:r>
          </w:p>
        </w:tc>
        <w:tc>
          <w:tcPr>
            <w:tcW w:w="454"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86433C" w:rsidRPr="0054150A" w:rsidRDefault="0086433C"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bottom w:val="single" w:sz="4" w:space="0" w:color="auto"/>
              <w:right w:val="single" w:sz="4" w:space="0" w:color="auto"/>
            </w:tcBorders>
          </w:tcPr>
          <w:p w:rsidR="0086433C" w:rsidRPr="0054150A" w:rsidRDefault="0086433C" w:rsidP="003373B3">
            <w:pPr>
              <w:spacing w:after="0" w:line="240" w:lineRule="auto"/>
              <w:rPr>
                <w:rFonts w:ascii="Calibri" w:eastAsia="Times New Roman" w:hAnsi="Calibri" w:cs="Times New Roman"/>
                <w:color w:val="000000"/>
                <w:lang w:val="es-ES" w:eastAsia="es-ES"/>
              </w:rPr>
            </w:pPr>
          </w:p>
        </w:tc>
      </w:tr>
      <w:tr w:rsidR="0086433C" w:rsidRPr="006D10B6"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6433C" w:rsidRDefault="0086433C"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Observación </w:t>
            </w:r>
          </w:p>
          <w:p w:rsidR="0086433C" w:rsidRDefault="0086433C" w:rsidP="003373B3">
            <w:pPr>
              <w:spacing w:after="0" w:line="240" w:lineRule="auto"/>
              <w:jc w:val="both"/>
              <w:rPr>
                <w:rFonts w:ascii="Calibri" w:eastAsia="Times New Roman" w:hAnsi="Calibri" w:cs="Times New Roman"/>
                <w:bCs/>
                <w:color w:val="000000"/>
                <w:lang w:val="es-ES" w:eastAsia="es-ES"/>
              </w:rPr>
            </w:pPr>
            <w:r>
              <w:rPr>
                <w:rFonts w:ascii="Calibri" w:eastAsia="Times New Roman" w:hAnsi="Calibri" w:cs="Times New Roman"/>
                <w:bCs/>
                <w:color w:val="000000"/>
                <w:lang w:val="es-ES" w:eastAsia="es-ES"/>
              </w:rPr>
              <w:t xml:space="preserve">El </w:t>
            </w:r>
            <w:r w:rsidRPr="005F4417">
              <w:rPr>
                <w:rFonts w:ascii="Calibri" w:eastAsia="Times New Roman" w:hAnsi="Calibri" w:cs="Times New Roman"/>
                <w:bCs/>
                <w:color w:val="000000"/>
                <w:lang w:val="es-ES" w:eastAsia="es-ES"/>
              </w:rPr>
              <w:t xml:space="preserve">Sr. </w:t>
            </w:r>
            <w:r>
              <w:rPr>
                <w:rFonts w:ascii="Calibri" w:eastAsia="Times New Roman" w:hAnsi="Calibri" w:cs="Times New Roman"/>
                <w:bCs/>
                <w:color w:val="000000"/>
                <w:lang w:val="es-ES" w:eastAsia="es-ES"/>
              </w:rPr>
              <w:t xml:space="preserve">David Saquinaula,  al momento de realizar la verificación del uso de la ropa de trabajo se encontraba bien uniformado, usando la respectiva dotación de ropa de trabajo que se le entregó. </w:t>
            </w:r>
          </w:p>
          <w:p w:rsidR="0086433C" w:rsidRPr="00AD3A91" w:rsidRDefault="0086433C" w:rsidP="0086433C">
            <w:pPr>
              <w:pStyle w:val="Prrafodelista"/>
              <w:numPr>
                <w:ilvl w:val="0"/>
                <w:numId w:val="34"/>
              </w:numPr>
              <w:spacing w:after="0" w:line="240" w:lineRule="auto"/>
              <w:jc w:val="both"/>
              <w:rPr>
                <w:rFonts w:eastAsia="Times New Roman"/>
                <w:bCs/>
                <w:color w:val="000000"/>
                <w:lang w:eastAsia="es-ES"/>
              </w:rPr>
            </w:pPr>
            <w:r w:rsidRPr="00D82D17">
              <w:rPr>
                <w:rFonts w:eastAsia="Times New Roman"/>
                <w:bCs/>
                <w:color w:val="000000"/>
                <w:lang w:eastAsia="es-ES"/>
              </w:rPr>
              <w:t xml:space="preserve">Al </w:t>
            </w:r>
            <w:r w:rsidRPr="005F4417">
              <w:rPr>
                <w:rFonts w:eastAsia="Times New Roman"/>
                <w:bCs/>
                <w:color w:val="000000"/>
                <w:lang w:eastAsia="es-ES"/>
              </w:rPr>
              <w:t xml:space="preserve">Sr. </w:t>
            </w:r>
            <w:r>
              <w:rPr>
                <w:rFonts w:eastAsia="Times New Roman"/>
                <w:bCs/>
                <w:color w:val="000000"/>
                <w:lang w:eastAsia="es-ES"/>
              </w:rPr>
              <w:t>David Saquinaula</w:t>
            </w:r>
            <w:r w:rsidRPr="00D82D17">
              <w:rPr>
                <w:rFonts w:eastAsia="Times New Roman"/>
                <w:bCs/>
                <w:color w:val="000000"/>
                <w:lang w:eastAsia="es-ES"/>
              </w:rPr>
              <w:t xml:space="preserve">, se le entregó chaleco verde reflectivo, gorra, </w:t>
            </w:r>
            <w:r>
              <w:rPr>
                <w:rFonts w:eastAsia="Times New Roman"/>
                <w:bCs/>
                <w:color w:val="000000"/>
                <w:lang w:eastAsia="es-ES"/>
              </w:rPr>
              <w:t>chaleco chompa, sin embargo para la actividad que está realizando no son necesarios.</w:t>
            </w:r>
          </w:p>
          <w:p w:rsidR="0086433C"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El </w:t>
            </w:r>
            <w:r w:rsidRPr="005F4417">
              <w:rPr>
                <w:rFonts w:eastAsia="Times New Roman"/>
                <w:bCs/>
                <w:color w:val="000000"/>
                <w:lang w:eastAsia="es-ES"/>
              </w:rPr>
              <w:t xml:space="preserve">Sr. </w:t>
            </w:r>
            <w:r>
              <w:rPr>
                <w:rFonts w:eastAsia="Times New Roman"/>
                <w:bCs/>
                <w:color w:val="000000"/>
                <w:lang w:eastAsia="es-ES"/>
              </w:rPr>
              <w:t xml:space="preserve">David Saquinaula, debe usar el chaleco reflectivo verde cuando se encuentre en el campo, más los equipos de protección personal. </w:t>
            </w:r>
          </w:p>
          <w:p w:rsidR="0086433C" w:rsidRPr="006D10B6" w:rsidRDefault="0086433C" w:rsidP="0086433C">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Cabe indicar que la verificación del uso de la ropa de trabajo se la realizó aproximadamente desde las 7:15 am hasta las 7:40 am, en las instalaciones del Campamento del GAD Provincial.</w:t>
            </w:r>
          </w:p>
        </w:tc>
      </w:tr>
    </w:tbl>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shd w:val="clear" w:color="auto" w:fill="FDE9D9" w:themeFill="accent6" w:themeFillTint="33"/>
        <w:spacing w:line="240" w:lineRule="auto"/>
        <w:rPr>
          <w:rFonts w:ascii="Times New Roman" w:hAnsi="Times New Roman"/>
          <w:b/>
          <w:sz w:val="24"/>
          <w:szCs w:val="24"/>
          <w:lang w:val="es-ES_tradnl"/>
        </w:rPr>
      </w:pPr>
      <w:r>
        <w:rPr>
          <w:rFonts w:ascii="Times New Roman" w:hAnsi="Times New Roman"/>
          <w:b/>
          <w:sz w:val="24"/>
          <w:szCs w:val="24"/>
          <w:lang w:val="es-ES_tradnl"/>
        </w:rPr>
        <w:t>IV.</w:t>
      </w:r>
      <w:r w:rsidRPr="00BF434F">
        <w:rPr>
          <w:rFonts w:ascii="Times New Roman" w:hAnsi="Times New Roman"/>
          <w:b/>
          <w:sz w:val="24"/>
          <w:szCs w:val="24"/>
          <w:lang w:val="es-ES_tradnl"/>
        </w:rPr>
        <w:t xml:space="preserve"> </w:t>
      </w:r>
      <w:r>
        <w:rPr>
          <w:rFonts w:ascii="Times New Roman" w:hAnsi="Times New Roman"/>
          <w:b/>
          <w:sz w:val="24"/>
          <w:szCs w:val="24"/>
          <w:lang w:val="es-ES_tradnl"/>
        </w:rPr>
        <w:t xml:space="preserve">CONCLUSIONES </w:t>
      </w:r>
    </w:p>
    <w:p w:rsidR="0086433C" w:rsidRDefault="0086433C" w:rsidP="0086433C">
      <w:pPr>
        <w:pStyle w:val="Prrafodelista"/>
        <w:numPr>
          <w:ilvl w:val="0"/>
          <w:numId w:val="35"/>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En la verificación que se realiza el día de hoy miércoles 15 de febrero del 2017, referente al uso de la ropa de trabajo, en las instalaciones del Campamento del GAD Provincial, se determina que el personal usa el respectivo uniforme que se le entregó.  </w:t>
      </w:r>
    </w:p>
    <w:p w:rsidR="0086433C" w:rsidRPr="00013A09" w:rsidRDefault="0086433C" w:rsidP="0086433C">
      <w:pPr>
        <w:spacing w:line="240" w:lineRule="auto"/>
        <w:ind w:left="-6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r w:rsidRPr="00422B8D">
        <w:rPr>
          <w:rFonts w:ascii="Times New Roman" w:hAnsi="Times New Roman"/>
          <w:color w:val="000000" w:themeColor="text1"/>
          <w:sz w:val="24"/>
          <w:szCs w:val="24"/>
        </w:rPr>
        <w:t>Particular que pongo en su conocimiento para los fines pertinentes.</w:t>
      </w: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color w:val="000000" w:themeColor="text1"/>
          <w:sz w:val="24"/>
          <w:szCs w:val="24"/>
        </w:rPr>
      </w:pPr>
    </w:p>
    <w:p w:rsidR="0086433C" w:rsidRDefault="0086433C" w:rsidP="0086433C">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Atentamente,</w:t>
      </w:r>
    </w:p>
    <w:p w:rsidR="0086433C" w:rsidRDefault="0086433C" w:rsidP="0086433C">
      <w:pPr>
        <w:pStyle w:val="Prrafodelista"/>
        <w:spacing w:line="240" w:lineRule="auto"/>
        <w:ind w:left="-426"/>
        <w:jc w:val="both"/>
        <w:rPr>
          <w:rFonts w:ascii="Times New Roman" w:hAnsi="Times New Roman"/>
          <w:noProof/>
          <w:color w:val="000000" w:themeColor="text1"/>
          <w:sz w:val="24"/>
          <w:szCs w:val="24"/>
        </w:rPr>
      </w:pPr>
    </w:p>
    <w:p w:rsidR="0086433C" w:rsidRDefault="0086433C" w:rsidP="0086433C">
      <w:pPr>
        <w:pStyle w:val="Prrafodelista"/>
        <w:spacing w:line="240" w:lineRule="auto"/>
        <w:ind w:left="-426"/>
        <w:jc w:val="both"/>
        <w:rPr>
          <w:rFonts w:ascii="Times New Roman" w:hAnsi="Times New Roman"/>
          <w:noProof/>
          <w:color w:val="000000" w:themeColor="text1"/>
          <w:sz w:val="24"/>
          <w:szCs w:val="24"/>
        </w:rPr>
      </w:pPr>
    </w:p>
    <w:p w:rsidR="0086433C" w:rsidRDefault="0086433C" w:rsidP="0086433C">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Ing. MSc. Gladys Molina Romero</w:t>
      </w:r>
    </w:p>
    <w:p w:rsidR="0086433C" w:rsidRDefault="0086433C" w:rsidP="00617D00">
      <w:pPr>
        <w:pStyle w:val="Prrafodelista"/>
        <w:spacing w:line="240" w:lineRule="auto"/>
        <w:ind w:left="-426"/>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t xml:space="preserve">ANALISTA DE SEGURIDAD Y SALUD OCUPACIONAL </w:t>
      </w:r>
    </w:p>
    <w:p w:rsidR="006D5AD9" w:rsidRPr="005C68BE" w:rsidRDefault="006D5AD9" w:rsidP="006D5AD9">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lastRenderedPageBreak/>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6D5AD9" w:rsidRPr="005C68BE" w:rsidRDefault="006D5AD9" w:rsidP="006D5AD9">
      <w:pPr>
        <w:pStyle w:val="Sinespaciado"/>
        <w:pBdr>
          <w:bottom w:val="single" w:sz="4" w:space="1" w:color="auto"/>
        </w:pBdr>
        <w:ind w:left="-426" w:firstLine="426"/>
        <w:rPr>
          <w:rFonts w:ascii="Times New Roman" w:hAnsi="Times New Roman"/>
          <w:color w:val="000000" w:themeColor="text1"/>
          <w:sz w:val="24"/>
          <w:szCs w:val="24"/>
        </w:rPr>
      </w:pPr>
    </w:p>
    <w:p w:rsidR="006D5AD9" w:rsidRPr="005C68BE" w:rsidRDefault="006D5AD9" w:rsidP="006D5AD9">
      <w:pPr>
        <w:pStyle w:val="Sinespaciado"/>
        <w:ind w:left="-426" w:firstLine="426"/>
        <w:rPr>
          <w:rFonts w:ascii="Times New Roman" w:hAnsi="Times New Roman"/>
          <w:color w:val="000000" w:themeColor="text1"/>
          <w:sz w:val="24"/>
          <w:szCs w:val="24"/>
        </w:rPr>
      </w:pPr>
    </w:p>
    <w:p w:rsidR="006D5AD9" w:rsidRDefault="006D5AD9" w:rsidP="006D5AD9">
      <w:pPr>
        <w:pStyle w:val="Sinespaciado"/>
        <w:rPr>
          <w:rFonts w:ascii="Times New Roman" w:hAnsi="Times New Roman"/>
          <w:color w:val="000000"/>
          <w:sz w:val="28"/>
          <w:szCs w:val="28"/>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w:t>
      </w:r>
      <w:r>
        <w:rPr>
          <w:rFonts w:ascii="Times New Roman" w:hAnsi="Times New Roman"/>
          <w:color w:val="000000"/>
          <w:sz w:val="28"/>
          <w:szCs w:val="28"/>
        </w:rPr>
        <w:t xml:space="preserve">Ing. Susana Valencia </w:t>
      </w:r>
      <w:r w:rsidRPr="003A1E17">
        <w:rPr>
          <w:rFonts w:ascii="Times New Roman" w:hAnsi="Times New Roman"/>
          <w:color w:val="000000"/>
          <w:sz w:val="28"/>
          <w:szCs w:val="28"/>
        </w:rPr>
        <w:t xml:space="preserve"> </w:t>
      </w:r>
    </w:p>
    <w:p w:rsidR="006D5AD9" w:rsidRDefault="006D5AD9" w:rsidP="006D5AD9">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r>
        <w:rPr>
          <w:rFonts w:ascii="Times New Roman" w:hAnsi="Times New Roman"/>
          <w:b/>
          <w:color w:val="000000" w:themeColor="text1"/>
          <w:sz w:val="24"/>
          <w:szCs w:val="24"/>
        </w:rPr>
        <w:t xml:space="preserve">DIRECTORA </w:t>
      </w:r>
      <w:r w:rsidRPr="005C68BE">
        <w:rPr>
          <w:rFonts w:ascii="Times New Roman" w:hAnsi="Times New Roman"/>
          <w:b/>
          <w:color w:val="000000" w:themeColor="text1"/>
          <w:sz w:val="24"/>
          <w:szCs w:val="24"/>
        </w:rPr>
        <w:t xml:space="preserve">DE TALENTO HUMANO </w:t>
      </w:r>
      <w:r>
        <w:rPr>
          <w:rFonts w:ascii="Times New Roman" w:hAnsi="Times New Roman"/>
          <w:b/>
          <w:color w:val="000000" w:themeColor="text1"/>
          <w:sz w:val="24"/>
          <w:szCs w:val="24"/>
        </w:rPr>
        <w:t>(E)</w:t>
      </w:r>
      <w:r w:rsidRPr="005C68BE">
        <w:rPr>
          <w:rFonts w:ascii="Times New Roman" w:hAnsi="Times New Roman"/>
          <w:b/>
          <w:color w:val="000000" w:themeColor="text1"/>
          <w:sz w:val="24"/>
          <w:szCs w:val="24"/>
        </w:rPr>
        <w:t xml:space="preserve"> </w:t>
      </w:r>
      <w:r w:rsidRPr="005C68BE">
        <w:rPr>
          <w:rFonts w:ascii="Times New Roman" w:hAnsi="Times New Roman"/>
          <w:color w:val="000000" w:themeColor="text1"/>
          <w:sz w:val="24"/>
          <w:szCs w:val="24"/>
        </w:rPr>
        <w:t xml:space="preserve">    </w:t>
      </w:r>
    </w:p>
    <w:p w:rsidR="006D5AD9" w:rsidRPr="005C68BE" w:rsidRDefault="006D5AD9" w:rsidP="006D5AD9">
      <w:pPr>
        <w:pStyle w:val="Sinespaciado"/>
        <w:ind w:left="-426" w:firstLine="426"/>
        <w:rPr>
          <w:rFonts w:ascii="Times New Roman" w:hAnsi="Times New Roman"/>
          <w:color w:val="000000" w:themeColor="text1"/>
          <w:sz w:val="24"/>
          <w:szCs w:val="24"/>
        </w:rPr>
      </w:pPr>
    </w:p>
    <w:p w:rsidR="006D5AD9" w:rsidRPr="005C68BE" w:rsidRDefault="006D5AD9" w:rsidP="006D5AD9">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6D5AD9" w:rsidRDefault="006D5AD9" w:rsidP="006D5AD9">
      <w:pPr>
        <w:pStyle w:val="Sinespaciado"/>
        <w:ind w:left="-426" w:firstLine="426"/>
        <w:rPr>
          <w:rFonts w:ascii="Times New Roman" w:hAnsi="Times New Roman"/>
          <w:color w:val="000000" w:themeColor="text1"/>
          <w:sz w:val="24"/>
          <w:szCs w:val="24"/>
        </w:rPr>
      </w:pPr>
    </w:p>
    <w:p w:rsidR="006D5AD9" w:rsidRPr="00D00FB0" w:rsidRDefault="006D5AD9" w:rsidP="006D5AD9">
      <w:pPr>
        <w:pStyle w:val="Sinespaciado"/>
        <w:ind w:left="-426" w:firstLine="426"/>
        <w:rPr>
          <w:rFonts w:ascii="Times New Roman" w:hAnsi="Times New Roman"/>
          <w:sz w:val="24"/>
          <w:szCs w:val="24"/>
        </w:rPr>
      </w:pPr>
      <w:r w:rsidRPr="001A4903">
        <w:rPr>
          <w:rFonts w:ascii="Times New Roman" w:hAnsi="Times New Roman"/>
          <w:sz w:val="24"/>
          <w:szCs w:val="24"/>
        </w:rPr>
        <w:t>Fecha:</w:t>
      </w:r>
      <w:r w:rsidRPr="001A4903">
        <w:rPr>
          <w:rFonts w:ascii="Times New Roman" w:hAnsi="Times New Roman"/>
          <w:sz w:val="24"/>
          <w:szCs w:val="24"/>
        </w:rPr>
        <w:tab/>
      </w:r>
      <w:r w:rsidRPr="001A4903">
        <w:rPr>
          <w:rFonts w:ascii="Times New Roman" w:hAnsi="Times New Roman"/>
          <w:sz w:val="24"/>
          <w:szCs w:val="24"/>
        </w:rPr>
        <w:tab/>
        <w:t xml:space="preserve">    </w:t>
      </w:r>
      <w:r w:rsidRPr="00DE1241">
        <w:rPr>
          <w:rFonts w:ascii="Times New Roman" w:hAnsi="Times New Roman"/>
          <w:sz w:val="24"/>
          <w:szCs w:val="24"/>
        </w:rPr>
        <w:t>17 de Febrero de 2017</w:t>
      </w:r>
    </w:p>
    <w:p w:rsidR="006D5AD9" w:rsidRPr="00D00FB0" w:rsidRDefault="006D5AD9" w:rsidP="006D5AD9">
      <w:pPr>
        <w:pStyle w:val="Sinespaciado"/>
        <w:ind w:left="-426" w:right="-398" w:firstLine="426"/>
        <w:rPr>
          <w:rFonts w:ascii="Times New Roman" w:hAnsi="Times New Roman"/>
          <w:b/>
          <w:color w:val="FF0000"/>
          <w:sz w:val="24"/>
          <w:szCs w:val="24"/>
        </w:rPr>
      </w:pPr>
    </w:p>
    <w:p w:rsidR="006D5AD9" w:rsidRPr="005C68BE" w:rsidRDefault="006D5AD9" w:rsidP="006D5AD9">
      <w:pPr>
        <w:pStyle w:val="Sinespaciado"/>
        <w:ind w:left="708" w:right="-398" w:hanging="708"/>
        <w:rPr>
          <w:rFonts w:ascii="Times New Roman" w:hAnsi="Times New Roman"/>
          <w:color w:val="000000" w:themeColor="text1"/>
          <w:sz w:val="24"/>
          <w:szCs w:val="24"/>
        </w:rPr>
      </w:pPr>
      <w:r w:rsidRPr="00D00FB0">
        <w:rPr>
          <w:rFonts w:ascii="Times New Roman" w:hAnsi="Times New Roman"/>
          <w:color w:val="000000" w:themeColor="text1"/>
          <w:sz w:val="24"/>
          <w:szCs w:val="24"/>
        </w:rPr>
        <w:t>Número:</w:t>
      </w:r>
      <w:r w:rsidRPr="00D00FB0">
        <w:rPr>
          <w:rFonts w:ascii="Times New Roman" w:hAnsi="Times New Roman"/>
          <w:color w:val="000000" w:themeColor="text1"/>
          <w:sz w:val="24"/>
          <w:szCs w:val="24"/>
        </w:rPr>
        <w:tab/>
        <w:t xml:space="preserve">     </w:t>
      </w:r>
      <w:r w:rsidRPr="00E727A5">
        <w:rPr>
          <w:rFonts w:ascii="Times New Roman" w:hAnsi="Times New Roman"/>
          <w:b/>
          <w:color w:val="000000" w:themeColor="text1"/>
          <w:sz w:val="24"/>
          <w:szCs w:val="24"/>
        </w:rPr>
        <w:t xml:space="preserve">SSO - </w:t>
      </w:r>
      <w:r>
        <w:rPr>
          <w:rFonts w:ascii="Times New Roman" w:hAnsi="Times New Roman"/>
          <w:b/>
          <w:color w:val="000000" w:themeColor="text1"/>
          <w:sz w:val="24"/>
          <w:szCs w:val="24"/>
        </w:rPr>
        <w:t>14</w:t>
      </w:r>
    </w:p>
    <w:p w:rsidR="006D5AD9" w:rsidRPr="005C68BE" w:rsidRDefault="006D5AD9" w:rsidP="006D5AD9">
      <w:pPr>
        <w:pStyle w:val="Sinespaciado"/>
        <w:pBdr>
          <w:bottom w:val="single" w:sz="4" w:space="0" w:color="auto"/>
        </w:pBdr>
        <w:ind w:left="-426" w:firstLine="426"/>
        <w:rPr>
          <w:rFonts w:ascii="Times New Roman" w:hAnsi="Times New Roman"/>
          <w:color w:val="000000" w:themeColor="text1"/>
          <w:sz w:val="24"/>
          <w:szCs w:val="24"/>
        </w:rPr>
      </w:pPr>
    </w:p>
    <w:p w:rsidR="006D5AD9" w:rsidRDefault="006D5AD9" w:rsidP="006D5AD9">
      <w:pPr>
        <w:shd w:val="clear" w:color="auto" w:fill="FDE9D9" w:themeFill="accent6" w:themeFillTint="33"/>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 INTRODUCCIÒN </w:t>
      </w:r>
    </w:p>
    <w:p w:rsidR="006D5AD9" w:rsidRDefault="006D5AD9" w:rsidP="006D5AD9">
      <w:pPr>
        <w:spacing w:line="240" w:lineRule="auto"/>
        <w:jc w:val="both"/>
        <w:rPr>
          <w:rFonts w:ascii="Times New Roman" w:eastAsia="Calibri" w:hAnsi="Times New Roman" w:cs="Times New Roman"/>
          <w:sz w:val="24"/>
          <w:szCs w:val="24"/>
          <w:lang w:val="es-ES_tradnl"/>
        </w:rPr>
      </w:pPr>
      <w:r>
        <w:rPr>
          <w:rFonts w:ascii="Times New Roman" w:hAnsi="Times New Roman"/>
          <w:color w:val="000000"/>
          <w:sz w:val="24"/>
          <w:szCs w:val="24"/>
        </w:rPr>
        <w:t xml:space="preserve">El presente Informe Técnico de Seguridad y Salud Ocupacional, tiene como finalidad, dar a conocer a usted sobre </w:t>
      </w:r>
      <w:r>
        <w:rPr>
          <w:rFonts w:ascii="Times New Roman" w:eastAsia="Calibri" w:hAnsi="Times New Roman" w:cs="Times New Roman"/>
          <w:sz w:val="24"/>
          <w:szCs w:val="24"/>
          <w:lang w:val="es-ES_tradnl"/>
        </w:rPr>
        <w:t xml:space="preserve">las condiciones en las que se encuentra el Campamento del GAD Provincial de Santo Domingo de los Tsàchilas. Inspección de Seguridad y Salud Ocupacional que se realizó el miércoles 15 de febrero del 2017. </w:t>
      </w:r>
    </w:p>
    <w:p w:rsidR="006D5AD9" w:rsidRDefault="006D5AD9" w:rsidP="006D5AD9">
      <w:pPr>
        <w:shd w:val="clear" w:color="auto" w:fill="FDE9D9" w:themeFill="accent6" w:themeFillTint="33"/>
        <w:spacing w:line="240" w:lineRule="auto"/>
        <w:rPr>
          <w:rFonts w:ascii="Times New Roman" w:hAnsi="Times New Roman"/>
          <w:b/>
          <w:sz w:val="24"/>
          <w:szCs w:val="24"/>
          <w:lang w:val="es-ES_tradnl"/>
        </w:rPr>
      </w:pPr>
      <w:r w:rsidRPr="00BF434F">
        <w:rPr>
          <w:rFonts w:ascii="Times New Roman" w:hAnsi="Times New Roman"/>
          <w:b/>
          <w:sz w:val="24"/>
          <w:szCs w:val="24"/>
          <w:lang w:val="es-ES_tradnl"/>
        </w:rPr>
        <w:t xml:space="preserve">II. </w:t>
      </w:r>
      <w:r>
        <w:rPr>
          <w:rFonts w:ascii="Times New Roman" w:hAnsi="Times New Roman"/>
          <w:b/>
          <w:sz w:val="24"/>
          <w:szCs w:val="24"/>
          <w:lang w:val="es-ES_tradnl"/>
        </w:rPr>
        <w:t xml:space="preserve">MARCO LEGAL  </w:t>
      </w:r>
    </w:p>
    <w:tbl>
      <w:tblPr>
        <w:tblStyle w:val="Sombreadoclaro-nfasis3"/>
        <w:tblpPr w:leftFromText="141" w:rightFromText="141" w:vertAnchor="text" w:horzAnchor="margin" w:tblpY="101"/>
        <w:tblW w:w="0" w:type="auto"/>
        <w:tblLook w:val="04A0" w:firstRow="1" w:lastRow="0" w:firstColumn="1" w:lastColumn="0" w:noHBand="0" w:noVBand="1"/>
      </w:tblPr>
      <w:tblGrid>
        <w:gridCol w:w="8504"/>
      </w:tblGrid>
      <w:tr w:rsidR="006D5AD9" w:rsidTr="003373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5" w:type="dxa"/>
            <w:hideMark/>
          </w:tcPr>
          <w:p w:rsidR="006D5AD9" w:rsidRDefault="006D5AD9" w:rsidP="003373B3">
            <w:pPr>
              <w:jc w:val="center"/>
              <w:rPr>
                <w:rFonts w:ascii="Times New Roman" w:hAnsi="Times New Roman" w:cs="Times New Roman"/>
                <w:color w:val="auto"/>
                <w:sz w:val="24"/>
                <w:szCs w:val="24"/>
              </w:rPr>
            </w:pPr>
            <w:r w:rsidRPr="00207515">
              <w:rPr>
                <w:rFonts w:ascii="Times New Roman" w:hAnsi="Times New Roman" w:cs="Times New Roman"/>
                <w:color w:val="auto"/>
                <w:sz w:val="24"/>
                <w:szCs w:val="24"/>
              </w:rPr>
              <w:t>REGLAMENTO DEL SEGURO GENERAL DE RIESGOS DEL TRABAJO</w:t>
            </w:r>
          </w:p>
          <w:p w:rsidR="006D5AD9" w:rsidRPr="00207515" w:rsidRDefault="006D5AD9" w:rsidP="003373B3">
            <w:pPr>
              <w:jc w:val="center"/>
              <w:rPr>
                <w:rFonts w:ascii="Times New Roman" w:eastAsia="Calibri" w:hAnsi="Times New Roman" w:cs="Times New Roman"/>
                <w:b w:val="0"/>
                <w:color w:val="auto"/>
                <w:sz w:val="24"/>
                <w:szCs w:val="24"/>
              </w:rPr>
            </w:pPr>
            <w:r>
              <w:rPr>
                <w:rFonts w:ascii="Times New Roman" w:hAnsi="Times New Roman" w:cs="Times New Roman"/>
                <w:color w:val="auto"/>
                <w:sz w:val="24"/>
                <w:szCs w:val="24"/>
              </w:rPr>
              <w:t>Resolución C.D. 513</w:t>
            </w:r>
            <w:r w:rsidRPr="00207515">
              <w:rPr>
                <w:rFonts w:ascii="Times New Roman" w:hAnsi="Times New Roman" w:cs="Times New Roman"/>
                <w:color w:val="auto"/>
                <w:sz w:val="24"/>
                <w:szCs w:val="24"/>
              </w:rPr>
              <w:t xml:space="preserve"> </w:t>
            </w:r>
          </w:p>
        </w:tc>
      </w:tr>
      <w:tr w:rsidR="006D5AD9" w:rsidTr="003373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5" w:type="dxa"/>
            <w:tcBorders>
              <w:top w:val="nil"/>
              <w:bottom w:val="nil"/>
            </w:tcBorders>
            <w:hideMark/>
          </w:tcPr>
          <w:p w:rsidR="006D5AD9" w:rsidRDefault="006D5AD9" w:rsidP="003373B3">
            <w:pPr>
              <w:jc w:val="center"/>
              <w:rPr>
                <w:rFonts w:ascii="Times New Roman" w:hAnsi="Times New Roman" w:cs="Times New Roman"/>
                <w:color w:val="auto"/>
                <w:sz w:val="24"/>
                <w:szCs w:val="24"/>
              </w:rPr>
            </w:pPr>
            <w:r w:rsidRPr="00207515">
              <w:rPr>
                <w:rFonts w:ascii="Times New Roman" w:hAnsi="Times New Roman" w:cs="Times New Roman"/>
                <w:color w:val="auto"/>
                <w:sz w:val="24"/>
                <w:szCs w:val="24"/>
              </w:rPr>
              <w:t xml:space="preserve">CAPÍTULO I </w:t>
            </w:r>
          </w:p>
          <w:p w:rsidR="006D5AD9" w:rsidRPr="00207515" w:rsidRDefault="006D5AD9" w:rsidP="003373B3">
            <w:pPr>
              <w:jc w:val="center"/>
              <w:rPr>
                <w:rFonts w:ascii="Times New Roman" w:eastAsia="Calibri" w:hAnsi="Times New Roman" w:cs="Times New Roman"/>
                <w:b w:val="0"/>
                <w:color w:val="auto"/>
                <w:sz w:val="24"/>
                <w:szCs w:val="24"/>
              </w:rPr>
            </w:pPr>
            <w:r>
              <w:rPr>
                <w:rFonts w:ascii="Times New Roman" w:hAnsi="Times New Roman" w:cs="Times New Roman"/>
                <w:color w:val="auto"/>
                <w:sz w:val="24"/>
                <w:szCs w:val="24"/>
              </w:rPr>
              <w:t xml:space="preserve">GESTIÓN DE LA SEGURIDAD Y SALUD EN EL TRABAJO </w:t>
            </w:r>
          </w:p>
        </w:tc>
      </w:tr>
      <w:tr w:rsidR="006D5AD9" w:rsidTr="003373B3">
        <w:tc>
          <w:tcPr>
            <w:cnfStyle w:val="001000000000" w:firstRow="0" w:lastRow="0" w:firstColumn="1" w:lastColumn="0" w:oddVBand="0" w:evenVBand="0" w:oddHBand="0" w:evenHBand="0" w:firstRowFirstColumn="0" w:firstRowLastColumn="0" w:lastRowFirstColumn="0" w:lastRowLastColumn="0"/>
            <w:tcW w:w="8505" w:type="dxa"/>
            <w:tcBorders>
              <w:top w:val="nil"/>
              <w:left w:val="nil"/>
              <w:bottom w:val="single" w:sz="8" w:space="0" w:color="9BBB59" w:themeColor="accent3"/>
              <w:right w:val="nil"/>
            </w:tcBorders>
            <w:hideMark/>
          </w:tcPr>
          <w:p w:rsidR="006D5AD9" w:rsidRPr="00207515" w:rsidRDefault="006D5AD9" w:rsidP="003373B3">
            <w:pPr>
              <w:pStyle w:val="Prrafodelista"/>
              <w:ind w:left="294"/>
              <w:jc w:val="both"/>
              <w:rPr>
                <w:rFonts w:ascii="Times New Roman" w:hAnsi="Times New Roman"/>
                <w:b w:val="0"/>
                <w:color w:val="auto"/>
                <w:sz w:val="24"/>
                <w:szCs w:val="24"/>
                <w:lang w:val="es-EC"/>
              </w:rPr>
            </w:pPr>
            <w:r>
              <w:rPr>
                <w:rFonts w:ascii="Times New Roman" w:hAnsi="Times New Roman"/>
                <w:b w:val="0"/>
                <w:color w:val="auto"/>
                <w:sz w:val="24"/>
                <w:szCs w:val="24"/>
                <w:lang w:val="es-EC"/>
              </w:rPr>
              <w:t>d</w:t>
            </w:r>
            <w:r w:rsidRPr="00207515">
              <w:rPr>
                <w:rFonts w:ascii="Times New Roman" w:hAnsi="Times New Roman"/>
                <w:b w:val="0"/>
                <w:color w:val="auto"/>
                <w:sz w:val="24"/>
                <w:szCs w:val="24"/>
                <w:lang w:val="es-EC"/>
              </w:rPr>
              <w:t xml:space="preserve">) </w:t>
            </w:r>
            <w:r>
              <w:rPr>
                <w:rFonts w:ascii="Times New Roman" w:hAnsi="Times New Roman"/>
                <w:b w:val="0"/>
                <w:color w:val="auto"/>
                <w:sz w:val="24"/>
                <w:szCs w:val="24"/>
                <w:lang w:val="es-EC"/>
              </w:rPr>
              <w:t xml:space="preserve">Adiestramiento – Procesos operativos básicos </w:t>
            </w:r>
          </w:p>
          <w:p w:rsidR="006D5AD9" w:rsidRPr="00207515" w:rsidRDefault="006D5AD9" w:rsidP="003373B3">
            <w:pPr>
              <w:pStyle w:val="Prrafodelista"/>
              <w:ind w:left="294"/>
              <w:jc w:val="both"/>
              <w:rPr>
                <w:rFonts w:ascii="Times New Roman" w:hAnsi="Times New Roman"/>
                <w:b w:val="0"/>
                <w:color w:val="auto"/>
                <w:sz w:val="24"/>
                <w:szCs w:val="24"/>
                <w:lang w:val="es-EC"/>
              </w:rPr>
            </w:pPr>
            <w:r>
              <w:rPr>
                <w:rFonts w:ascii="Times New Roman" w:hAnsi="Times New Roman"/>
                <w:color w:val="auto"/>
                <w:sz w:val="24"/>
                <w:szCs w:val="24"/>
                <w:lang w:val="es-EC"/>
              </w:rPr>
              <w:t>3</w:t>
            </w:r>
            <w:r w:rsidRPr="00207515">
              <w:rPr>
                <w:rFonts w:ascii="Times New Roman" w:hAnsi="Times New Roman"/>
                <w:color w:val="auto"/>
                <w:sz w:val="24"/>
                <w:szCs w:val="24"/>
                <w:lang w:val="es-EC"/>
              </w:rPr>
              <w:t>) Inspecciones de seguridad y salud</w:t>
            </w:r>
          </w:p>
        </w:tc>
      </w:tr>
    </w:tbl>
    <w:p w:rsidR="006D5AD9" w:rsidRDefault="006D5AD9" w:rsidP="006D5AD9">
      <w:pPr>
        <w:pStyle w:val="Prrafodelista"/>
        <w:spacing w:line="240" w:lineRule="auto"/>
        <w:ind w:left="-426"/>
        <w:jc w:val="both"/>
        <w:rPr>
          <w:lang w:val="es-EC"/>
        </w:rPr>
      </w:pPr>
    </w:p>
    <w:p w:rsidR="006D5AD9" w:rsidRDefault="006D5AD9" w:rsidP="006D5AD9">
      <w:pPr>
        <w:shd w:val="clear" w:color="auto" w:fill="FDE9D9" w:themeFill="accent6" w:themeFillTint="33"/>
        <w:spacing w:line="240" w:lineRule="auto"/>
        <w:jc w:val="both"/>
        <w:rPr>
          <w:rFonts w:ascii="Times New Roman" w:hAnsi="Times New Roman" w:cs="Times New Roman"/>
          <w:b/>
          <w:noProof/>
          <w:color w:val="000000" w:themeColor="text1"/>
          <w:sz w:val="24"/>
          <w:szCs w:val="24"/>
          <w:lang w:val="es-ES_tradnl"/>
        </w:rPr>
      </w:pPr>
      <w:r>
        <w:rPr>
          <w:rFonts w:ascii="Times New Roman" w:eastAsia="Calibri" w:hAnsi="Times New Roman" w:cs="Times New Roman"/>
          <w:b/>
          <w:sz w:val="24"/>
          <w:szCs w:val="24"/>
          <w:lang w:val="es-ES"/>
        </w:rPr>
        <w:t xml:space="preserve">III. INSPECCIONES DE SEGURIDAD Y SALUD </w:t>
      </w:r>
    </w:p>
    <w:p w:rsidR="006D5AD9" w:rsidRDefault="006D5AD9" w:rsidP="006D5AD9">
      <w:pPr>
        <w:spacing w:line="240" w:lineRule="auto"/>
        <w:jc w:val="both"/>
        <w:rPr>
          <w:rFonts w:ascii="Times New Roman" w:hAnsi="Times New Roman" w:cs="Times New Roman"/>
          <w:b/>
          <w:noProof/>
          <w:color w:val="000000" w:themeColor="text1"/>
          <w:sz w:val="24"/>
          <w:szCs w:val="24"/>
          <w:lang w:val="es-ES_tradnl"/>
        </w:rPr>
      </w:pPr>
      <w:r>
        <w:rPr>
          <w:rFonts w:ascii="Times New Roman" w:hAnsi="Times New Roman" w:cs="Times New Roman"/>
          <w:b/>
          <w:noProof/>
          <w:color w:val="000000" w:themeColor="text1"/>
          <w:sz w:val="24"/>
          <w:szCs w:val="24"/>
          <w:lang w:val="es-ES_tradnl"/>
        </w:rPr>
        <w:t xml:space="preserve">3.1 ACTIVIDADES </w:t>
      </w:r>
    </w:p>
    <w:p w:rsidR="006D5AD9" w:rsidRDefault="006D5AD9" w:rsidP="006D5AD9">
      <w:pPr>
        <w:spacing w:line="240" w:lineRule="auto"/>
        <w:jc w:val="both"/>
        <w:rPr>
          <w:rFonts w:ascii="Times New Roman" w:hAnsi="Times New Roman" w:cs="Times New Roman"/>
          <w:noProof/>
          <w:color w:val="000000" w:themeColor="text1"/>
          <w:sz w:val="24"/>
          <w:szCs w:val="24"/>
          <w:lang w:val="es-ES_tradnl"/>
        </w:rPr>
      </w:pPr>
      <w:r>
        <w:rPr>
          <w:rFonts w:ascii="Times New Roman" w:hAnsi="Times New Roman" w:cs="Times New Roman"/>
          <w:noProof/>
          <w:color w:val="000000" w:themeColor="text1"/>
          <w:sz w:val="24"/>
          <w:szCs w:val="24"/>
          <w:lang w:val="es-ES_tradnl"/>
        </w:rPr>
        <w:t>El dìa mièrcoles 15 de febrero del presente año, se realizò una Inspecciòn de Seguridad y Salud Ocupacional en las instalaciones del Campamento del GAD Provincial.</w:t>
      </w:r>
    </w:p>
    <w:p w:rsidR="006D5AD9" w:rsidRDefault="006D5AD9" w:rsidP="006D5AD9">
      <w:pPr>
        <w:shd w:val="clear" w:color="auto" w:fill="DAEEF3" w:themeFill="accent5" w:themeFillTint="33"/>
        <w:spacing w:line="240" w:lineRule="auto"/>
        <w:jc w:val="both"/>
        <w:rPr>
          <w:rFonts w:ascii="Times New Roman" w:hAnsi="Times New Roman" w:cs="Times New Roman"/>
          <w:noProof/>
          <w:color w:val="000000" w:themeColor="text1"/>
          <w:sz w:val="24"/>
          <w:szCs w:val="24"/>
          <w:lang w:val="es-ES_tradnl"/>
        </w:rPr>
      </w:pPr>
      <w:r>
        <w:rPr>
          <w:rFonts w:ascii="Times New Roman" w:hAnsi="Times New Roman" w:cs="Times New Roman"/>
          <w:b/>
          <w:noProof/>
          <w:color w:val="000000" w:themeColor="text1"/>
          <w:sz w:val="24"/>
          <w:szCs w:val="24"/>
          <w:lang w:val="es-ES_tradnl"/>
        </w:rPr>
        <w:t xml:space="preserve">I. </w:t>
      </w:r>
      <w:r w:rsidRPr="004671C0">
        <w:rPr>
          <w:rFonts w:ascii="Times New Roman" w:hAnsi="Times New Roman" w:cs="Times New Roman"/>
          <w:b/>
          <w:noProof/>
          <w:color w:val="000000" w:themeColor="text1"/>
          <w:sz w:val="24"/>
          <w:szCs w:val="24"/>
          <w:lang w:val="es-ES_tradnl"/>
        </w:rPr>
        <w:t>Lugar de la Inspecciòn:</w:t>
      </w:r>
      <w:r>
        <w:rPr>
          <w:rFonts w:ascii="Times New Roman" w:hAnsi="Times New Roman" w:cs="Times New Roman"/>
          <w:noProof/>
          <w:color w:val="000000" w:themeColor="text1"/>
          <w:sz w:val="24"/>
          <w:szCs w:val="24"/>
          <w:lang w:val="es-ES_tradnl"/>
        </w:rPr>
        <w:t xml:space="preserve"> Area de Talleres </w:t>
      </w:r>
    </w:p>
    <w:p w:rsidR="006D5AD9" w:rsidRDefault="006D5AD9" w:rsidP="006D5AD9">
      <w:pPr>
        <w:pStyle w:val="Prrafodelista"/>
        <w:numPr>
          <w:ilvl w:val="0"/>
          <w:numId w:val="36"/>
        </w:numPr>
        <w:spacing w:line="240" w:lineRule="auto"/>
        <w:jc w:val="both"/>
        <w:rPr>
          <w:rFonts w:ascii="Times New Roman" w:hAnsi="Times New Roman"/>
          <w:noProof/>
          <w:color w:val="000000" w:themeColor="text1"/>
          <w:sz w:val="24"/>
          <w:szCs w:val="24"/>
          <w:lang w:val="es-ES_tradnl"/>
        </w:rPr>
      </w:pPr>
      <w:r>
        <w:rPr>
          <w:rFonts w:ascii="Times New Roman" w:hAnsi="Times New Roman"/>
          <w:noProof/>
          <w:color w:val="000000" w:themeColor="text1"/>
          <w:sz w:val="24"/>
          <w:szCs w:val="24"/>
          <w:lang w:val="es-ES_tradnl"/>
        </w:rPr>
        <w:t xml:space="preserve">En el àrea de Talleres, existe acumulaciòn de chatarra.  </w:t>
      </w:r>
    </w:p>
    <w:p w:rsidR="006D5AD9" w:rsidRDefault="006D5AD9" w:rsidP="006D5AD9">
      <w:pPr>
        <w:pStyle w:val="Prrafodelista"/>
        <w:numPr>
          <w:ilvl w:val="0"/>
          <w:numId w:val="36"/>
        </w:numPr>
        <w:spacing w:line="240" w:lineRule="auto"/>
        <w:jc w:val="both"/>
        <w:rPr>
          <w:rFonts w:ascii="Times New Roman" w:hAnsi="Times New Roman"/>
          <w:noProof/>
          <w:color w:val="000000" w:themeColor="text1"/>
          <w:sz w:val="24"/>
          <w:szCs w:val="24"/>
          <w:lang w:val="es-ES_tradnl"/>
        </w:rPr>
      </w:pPr>
      <w:r>
        <w:rPr>
          <w:rFonts w:ascii="Times New Roman" w:hAnsi="Times New Roman"/>
          <w:noProof/>
          <w:color w:val="000000" w:themeColor="text1"/>
          <w:sz w:val="24"/>
          <w:szCs w:val="24"/>
          <w:lang w:val="es-ES_tradnl"/>
        </w:rPr>
        <w:t xml:space="preserve">Hay contaminaciòn del suelo en toda el àrea de Talleres por el mal manejo de aceites, grasas, lubricantes, entre otros. </w:t>
      </w:r>
    </w:p>
    <w:p w:rsidR="006D5AD9" w:rsidRDefault="006D5AD9" w:rsidP="006D5AD9">
      <w:pPr>
        <w:pStyle w:val="Prrafodelista"/>
        <w:numPr>
          <w:ilvl w:val="0"/>
          <w:numId w:val="36"/>
        </w:numPr>
        <w:spacing w:line="240" w:lineRule="auto"/>
        <w:jc w:val="both"/>
        <w:rPr>
          <w:rFonts w:ascii="Times New Roman" w:hAnsi="Times New Roman"/>
          <w:noProof/>
          <w:color w:val="000000" w:themeColor="text1"/>
          <w:sz w:val="24"/>
          <w:szCs w:val="24"/>
          <w:lang w:val="es-ES_tradnl"/>
        </w:rPr>
      </w:pPr>
      <w:r>
        <w:rPr>
          <w:rFonts w:ascii="Times New Roman" w:hAnsi="Times New Roman"/>
          <w:noProof/>
          <w:color w:val="000000" w:themeColor="text1"/>
          <w:sz w:val="24"/>
          <w:szCs w:val="24"/>
          <w:lang w:val="es-ES_tradnl"/>
        </w:rPr>
        <w:t xml:space="preserve">Se evidencia restos de aceite en el àrea de la Lavadora sin ningùn tratamiento ocasionando contaminaciòn del suelo. </w:t>
      </w:r>
    </w:p>
    <w:p w:rsidR="006D5AD9" w:rsidRDefault="006D5AD9" w:rsidP="006D5AD9">
      <w:pPr>
        <w:pStyle w:val="Prrafodelista"/>
        <w:numPr>
          <w:ilvl w:val="0"/>
          <w:numId w:val="36"/>
        </w:numPr>
        <w:spacing w:line="240" w:lineRule="auto"/>
        <w:jc w:val="both"/>
        <w:rPr>
          <w:rFonts w:ascii="Times New Roman" w:hAnsi="Times New Roman"/>
          <w:noProof/>
          <w:color w:val="000000" w:themeColor="text1"/>
          <w:sz w:val="24"/>
          <w:szCs w:val="24"/>
          <w:lang w:val="es-ES_tradnl"/>
        </w:rPr>
      </w:pPr>
      <w:r>
        <w:rPr>
          <w:rFonts w:ascii="Times New Roman" w:hAnsi="Times New Roman"/>
          <w:noProof/>
          <w:color w:val="000000" w:themeColor="text1"/>
          <w:sz w:val="24"/>
          <w:szCs w:val="24"/>
          <w:lang w:val="es-ES_tradnl"/>
        </w:rPr>
        <w:t xml:space="preserve">Se oberva que el piso de los baños se encuentra sucio. </w:t>
      </w:r>
    </w:p>
    <w:p w:rsidR="006D5AD9" w:rsidRDefault="006D5AD9" w:rsidP="006D5AD9">
      <w:pPr>
        <w:pStyle w:val="Prrafodelista"/>
        <w:numPr>
          <w:ilvl w:val="0"/>
          <w:numId w:val="36"/>
        </w:numPr>
        <w:spacing w:line="240" w:lineRule="auto"/>
        <w:jc w:val="both"/>
        <w:rPr>
          <w:rFonts w:ascii="Times New Roman" w:hAnsi="Times New Roman"/>
          <w:noProof/>
          <w:color w:val="000000" w:themeColor="text1"/>
          <w:sz w:val="24"/>
          <w:szCs w:val="24"/>
          <w:lang w:val="es-ES_tradnl"/>
        </w:rPr>
      </w:pPr>
      <w:r>
        <w:rPr>
          <w:rFonts w:ascii="Times New Roman" w:hAnsi="Times New Roman"/>
          <w:noProof/>
          <w:color w:val="000000" w:themeColor="text1"/>
          <w:sz w:val="24"/>
          <w:szCs w:val="24"/>
          <w:lang w:val="es-ES_tradnl"/>
        </w:rPr>
        <w:t xml:space="preserve">Se observa que las rampas en se encuentran llenas de agua y aceite debido al manejo de los lubricantes. </w:t>
      </w:r>
    </w:p>
    <w:p w:rsidR="006D5AD9" w:rsidRDefault="006D5AD9" w:rsidP="006D5AD9">
      <w:pPr>
        <w:pStyle w:val="Prrafodelista"/>
        <w:numPr>
          <w:ilvl w:val="0"/>
          <w:numId w:val="36"/>
        </w:numPr>
        <w:spacing w:line="240" w:lineRule="auto"/>
        <w:jc w:val="both"/>
        <w:rPr>
          <w:rFonts w:ascii="Times New Roman" w:hAnsi="Times New Roman"/>
          <w:noProof/>
          <w:color w:val="000000" w:themeColor="text1"/>
          <w:sz w:val="24"/>
          <w:szCs w:val="24"/>
          <w:lang w:val="es-ES_tradnl"/>
        </w:rPr>
      </w:pPr>
      <w:r>
        <w:rPr>
          <w:rFonts w:ascii="Times New Roman" w:hAnsi="Times New Roman"/>
          <w:noProof/>
          <w:color w:val="000000" w:themeColor="text1"/>
          <w:sz w:val="24"/>
          <w:szCs w:val="24"/>
          <w:lang w:val="es-ES_tradnl"/>
        </w:rPr>
        <w:t xml:space="preserve">Se solicita realizar el mantenimeinto de las instalaciones elèctricas. </w:t>
      </w:r>
    </w:p>
    <w:p w:rsidR="006D5AD9" w:rsidRDefault="006D5AD9" w:rsidP="006D5AD9">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lastRenderedPageBreak/>
        <w:t>Ilustraciòn Nº1</w:t>
      </w:r>
    </w:p>
    <w:p w:rsidR="006D5AD9" w:rsidRPr="00457897" w:rsidRDefault="006D5AD9" w:rsidP="006D5AD9">
      <w:pPr>
        <w:spacing w:line="240" w:lineRule="auto"/>
        <w:jc w:val="center"/>
        <w:rPr>
          <w:rFonts w:ascii="Times New Roman" w:hAnsi="Times New Roman"/>
          <w:noProof/>
          <w:color w:val="000000" w:themeColor="text1"/>
          <w:sz w:val="24"/>
          <w:szCs w:val="24"/>
          <w:lang w:val="es-ES_tradnl"/>
        </w:rPr>
      </w:pPr>
      <w:r w:rsidRPr="00457897">
        <w:rPr>
          <w:rFonts w:ascii="Times New Roman" w:hAnsi="Times New Roman"/>
          <w:noProof/>
          <w:color w:val="000000" w:themeColor="text1"/>
          <w:sz w:val="24"/>
          <w:szCs w:val="24"/>
          <w:lang w:val="es-ES_tradnl"/>
        </w:rPr>
        <w:t xml:space="preserve">Orden y Limpieza </w:t>
      </w:r>
    </w:p>
    <w:p w:rsidR="006D5AD9" w:rsidRDefault="006D5AD9" w:rsidP="006D5AD9">
      <w:pPr>
        <w:pStyle w:val="Prrafodelista"/>
        <w:spacing w:line="240" w:lineRule="auto"/>
        <w:jc w:val="center"/>
        <w:rPr>
          <w:rFonts w:ascii="Times New Roman" w:hAnsi="Times New Roman"/>
          <w:sz w:val="24"/>
          <w:szCs w:val="24"/>
          <w:lang w:val="es-ES_tradnl"/>
        </w:rPr>
      </w:pPr>
      <w:r w:rsidRPr="00580369">
        <w:rPr>
          <w:rFonts w:ascii="Times New Roman" w:hAnsi="Times New Roman"/>
          <w:noProof/>
          <w:sz w:val="24"/>
          <w:szCs w:val="24"/>
          <w:lang w:eastAsia="es-ES"/>
        </w:rPr>
        <w:drawing>
          <wp:inline distT="0" distB="0" distL="0" distR="0" wp14:anchorId="3297598B" wp14:editId="7352E74F">
            <wp:extent cx="2590800" cy="2809875"/>
            <wp:effectExtent l="0" t="0" r="0" b="9525"/>
            <wp:docPr id="132096" name="Imagen 132096" descr="C:\Users\gmolina.GPTSACHILA\Downloads\20170215_145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molina.GPTSACHILA\Downloads\20170215_145326.jp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590800" cy="2809875"/>
                    </a:xfrm>
                    <a:prstGeom prst="rect">
                      <a:avLst/>
                    </a:prstGeom>
                    <a:noFill/>
                    <a:ln>
                      <a:noFill/>
                    </a:ln>
                  </pic:spPr>
                </pic:pic>
              </a:graphicData>
            </a:graphic>
          </wp:inline>
        </w:drawing>
      </w:r>
    </w:p>
    <w:p w:rsidR="006D5AD9" w:rsidRPr="00580369" w:rsidRDefault="006D5AD9" w:rsidP="006D5AD9">
      <w:pPr>
        <w:spacing w:line="240" w:lineRule="auto"/>
        <w:jc w:val="both"/>
        <w:rPr>
          <w:rFonts w:ascii="Times New Roman" w:hAnsi="Times New Roman"/>
          <w:noProof/>
          <w:color w:val="000000" w:themeColor="text1"/>
          <w:szCs w:val="24"/>
          <w:lang w:val="es-ES_tradnl"/>
        </w:rPr>
      </w:pPr>
      <w:r>
        <w:rPr>
          <w:rFonts w:ascii="Times New Roman" w:hAnsi="Times New Roman"/>
          <w:b/>
          <w:noProof/>
          <w:color w:val="000000" w:themeColor="text1"/>
          <w:sz w:val="24"/>
          <w:szCs w:val="24"/>
          <w:lang w:val="es-ES_tradnl"/>
        </w:rPr>
        <w:t>Acciones a tomar:</w:t>
      </w:r>
      <w:r>
        <w:rPr>
          <w:rFonts w:ascii="Times New Roman" w:hAnsi="Times New Roman"/>
          <w:noProof/>
          <w:color w:val="000000" w:themeColor="text1"/>
          <w:szCs w:val="24"/>
          <w:lang w:val="es-ES_tradnl"/>
        </w:rPr>
        <w:t xml:space="preserve"> Retirar señaletica que se encuentra deteriorada por su uso al ingreso del Àrea de Talleres y limpiar la maleza </w:t>
      </w:r>
    </w:p>
    <w:p w:rsidR="006D5AD9" w:rsidRDefault="006D5AD9" w:rsidP="006D5AD9">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Nº2</w:t>
      </w:r>
    </w:p>
    <w:p w:rsidR="006D5AD9" w:rsidRDefault="006D5AD9" w:rsidP="006D5AD9">
      <w:pPr>
        <w:spacing w:line="240" w:lineRule="auto"/>
        <w:jc w:val="center"/>
        <w:rPr>
          <w:rFonts w:ascii="Times New Roman" w:hAnsi="Times New Roman"/>
          <w:sz w:val="24"/>
          <w:szCs w:val="24"/>
          <w:lang w:val="es-ES_tradnl"/>
        </w:rPr>
      </w:pPr>
      <w:r>
        <w:rPr>
          <w:rFonts w:ascii="Times New Roman" w:hAnsi="Times New Roman"/>
          <w:sz w:val="24"/>
          <w:szCs w:val="24"/>
          <w:lang w:val="es-ES_tradnl"/>
        </w:rPr>
        <w:t>Orden y limpieza</w:t>
      </w:r>
    </w:p>
    <w:p w:rsidR="006D5AD9" w:rsidRDefault="006D5AD9" w:rsidP="006D5AD9">
      <w:pPr>
        <w:pStyle w:val="Prrafodelista"/>
        <w:spacing w:line="240" w:lineRule="auto"/>
        <w:jc w:val="both"/>
        <w:rPr>
          <w:rFonts w:ascii="Times New Roman" w:hAnsi="Times New Roman"/>
          <w:sz w:val="24"/>
          <w:szCs w:val="24"/>
          <w:lang w:val="es-ES_tradnl"/>
        </w:rPr>
      </w:pPr>
      <w:r w:rsidRPr="008A0CD9">
        <w:rPr>
          <w:rFonts w:ascii="Times New Roman" w:hAnsi="Times New Roman"/>
          <w:noProof/>
          <w:sz w:val="24"/>
          <w:szCs w:val="24"/>
          <w:lang w:eastAsia="es-ES"/>
        </w:rPr>
        <w:drawing>
          <wp:inline distT="0" distB="0" distL="0" distR="0" wp14:anchorId="4E80BC48" wp14:editId="3BC3F64A">
            <wp:extent cx="5400675" cy="3037880"/>
            <wp:effectExtent l="0" t="0" r="0" b="0"/>
            <wp:docPr id="132097" name="Imagen 132097" descr="C:\Users\gmolina.GPTSACHILA\Downloads\20170215_150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molina.GPTSACHILA\Downloads\20170215_150347.jp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6D5AD9" w:rsidRDefault="006D5AD9" w:rsidP="006D5AD9">
      <w:pPr>
        <w:pStyle w:val="Prrafodelista"/>
        <w:spacing w:line="240" w:lineRule="auto"/>
        <w:jc w:val="both"/>
        <w:rPr>
          <w:rFonts w:ascii="Times New Roman" w:hAnsi="Times New Roman"/>
          <w:sz w:val="24"/>
          <w:szCs w:val="24"/>
          <w:lang w:val="es-ES_tradnl"/>
        </w:rPr>
      </w:pPr>
    </w:p>
    <w:p w:rsidR="006D5AD9" w:rsidRDefault="006D5AD9" w:rsidP="006D5AD9">
      <w:pPr>
        <w:spacing w:line="240" w:lineRule="auto"/>
        <w:jc w:val="both"/>
        <w:rPr>
          <w:rFonts w:ascii="Times New Roman" w:hAnsi="Times New Roman"/>
          <w:noProof/>
          <w:color w:val="000000" w:themeColor="text1"/>
          <w:sz w:val="24"/>
          <w:szCs w:val="24"/>
          <w:lang w:val="es-ES_tradnl"/>
        </w:rPr>
      </w:pPr>
      <w:r w:rsidRPr="00580369">
        <w:rPr>
          <w:rFonts w:ascii="Times New Roman" w:hAnsi="Times New Roman"/>
          <w:b/>
          <w:noProof/>
          <w:color w:val="000000" w:themeColor="text1"/>
          <w:sz w:val="24"/>
          <w:szCs w:val="24"/>
          <w:lang w:val="es-ES_tradnl"/>
        </w:rPr>
        <w:t>Acciones a tomar:</w:t>
      </w:r>
      <w:r>
        <w:rPr>
          <w:rFonts w:ascii="Times New Roman" w:hAnsi="Times New Roman"/>
          <w:b/>
          <w:noProof/>
          <w:color w:val="000000" w:themeColor="text1"/>
          <w:sz w:val="24"/>
          <w:szCs w:val="24"/>
          <w:lang w:val="es-ES_tradnl"/>
        </w:rPr>
        <w:t xml:space="preserve"> </w:t>
      </w:r>
      <w:r>
        <w:rPr>
          <w:rFonts w:ascii="Times New Roman" w:hAnsi="Times New Roman"/>
          <w:noProof/>
          <w:color w:val="000000" w:themeColor="text1"/>
          <w:sz w:val="24"/>
          <w:szCs w:val="24"/>
          <w:lang w:val="es-ES_tradnl"/>
        </w:rPr>
        <w:t xml:space="preserve">Retirar de la Bodega de Aceites y Lubricantes, los neumàticos usados. </w:t>
      </w:r>
    </w:p>
    <w:p w:rsidR="006D5AD9" w:rsidRDefault="006D5AD9" w:rsidP="006D5AD9">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lastRenderedPageBreak/>
        <w:t>Ilustraciòn Nº3</w:t>
      </w:r>
    </w:p>
    <w:p w:rsidR="006D5AD9" w:rsidRDefault="006D5AD9" w:rsidP="006D5AD9">
      <w:pPr>
        <w:spacing w:line="240" w:lineRule="auto"/>
        <w:jc w:val="center"/>
        <w:rPr>
          <w:rFonts w:ascii="Times New Roman" w:hAnsi="Times New Roman"/>
          <w:sz w:val="24"/>
          <w:szCs w:val="24"/>
          <w:lang w:val="es-ES_tradnl"/>
        </w:rPr>
      </w:pPr>
      <w:r>
        <w:rPr>
          <w:rFonts w:ascii="Times New Roman" w:hAnsi="Times New Roman"/>
          <w:sz w:val="24"/>
          <w:szCs w:val="24"/>
          <w:lang w:val="es-ES_tradnl"/>
        </w:rPr>
        <w:t>Orden y limpieza</w:t>
      </w:r>
    </w:p>
    <w:p w:rsidR="006D5AD9" w:rsidRDefault="006D5AD9" w:rsidP="006D5AD9">
      <w:pPr>
        <w:pStyle w:val="Prrafodelista"/>
        <w:spacing w:line="240" w:lineRule="auto"/>
        <w:jc w:val="both"/>
        <w:rPr>
          <w:rFonts w:ascii="Times New Roman" w:hAnsi="Times New Roman"/>
          <w:sz w:val="24"/>
          <w:szCs w:val="24"/>
          <w:lang w:val="es-ES_tradnl"/>
        </w:rPr>
      </w:pPr>
      <w:r w:rsidRPr="0004392F">
        <w:rPr>
          <w:rFonts w:ascii="Times New Roman" w:hAnsi="Times New Roman"/>
          <w:noProof/>
          <w:sz w:val="24"/>
          <w:szCs w:val="24"/>
          <w:lang w:eastAsia="es-ES"/>
        </w:rPr>
        <w:drawing>
          <wp:inline distT="0" distB="0" distL="0" distR="0" wp14:anchorId="67CC5071" wp14:editId="2436FDE8">
            <wp:extent cx="5400675" cy="3037880"/>
            <wp:effectExtent l="0" t="0" r="0" b="0"/>
            <wp:docPr id="132098" name="Imagen 132098" descr="C:\Users\gmolina.GPTSACHILA\Downloads\20170215_150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molina.GPTSACHILA\Downloads\20170215_150435.jp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6D5AD9" w:rsidRPr="008A0CD9" w:rsidRDefault="006D5AD9" w:rsidP="006D5AD9">
      <w:pPr>
        <w:spacing w:line="240" w:lineRule="auto"/>
        <w:jc w:val="both"/>
        <w:rPr>
          <w:rFonts w:ascii="Times New Roman" w:hAnsi="Times New Roman"/>
          <w:sz w:val="24"/>
          <w:szCs w:val="24"/>
          <w:lang w:val="es-ES_tradnl"/>
        </w:rPr>
      </w:pPr>
      <w:r w:rsidRPr="008A0CD9">
        <w:rPr>
          <w:rFonts w:ascii="Times New Roman" w:hAnsi="Times New Roman"/>
          <w:b/>
          <w:noProof/>
          <w:color w:val="000000" w:themeColor="text1"/>
          <w:sz w:val="24"/>
          <w:szCs w:val="24"/>
          <w:lang w:val="es-ES_tradnl"/>
        </w:rPr>
        <w:t>Acciones a tomar:</w:t>
      </w:r>
      <w:r>
        <w:rPr>
          <w:rFonts w:ascii="Times New Roman" w:hAnsi="Times New Roman"/>
          <w:b/>
          <w:noProof/>
          <w:color w:val="000000" w:themeColor="text1"/>
          <w:sz w:val="24"/>
          <w:szCs w:val="24"/>
          <w:lang w:val="es-ES_tradnl"/>
        </w:rPr>
        <w:t xml:space="preserve"> </w:t>
      </w:r>
      <w:r>
        <w:rPr>
          <w:rFonts w:ascii="Times New Roman" w:hAnsi="Times New Roman"/>
          <w:noProof/>
          <w:color w:val="000000" w:themeColor="text1"/>
          <w:sz w:val="24"/>
          <w:szCs w:val="24"/>
          <w:lang w:val="es-ES_tradnl"/>
        </w:rPr>
        <w:t>Retirar la chatarra que se encuentra arinconada en el Àrea de mecànica de vehìculos pesados</w:t>
      </w:r>
    </w:p>
    <w:p w:rsidR="006D5AD9" w:rsidRDefault="006D5AD9" w:rsidP="006D5AD9">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Nº4</w:t>
      </w:r>
    </w:p>
    <w:p w:rsidR="006D5AD9" w:rsidRPr="00FA1399" w:rsidRDefault="006D5AD9" w:rsidP="006D5AD9">
      <w:pPr>
        <w:spacing w:line="240" w:lineRule="auto"/>
        <w:jc w:val="center"/>
        <w:rPr>
          <w:rFonts w:ascii="Times New Roman" w:hAnsi="Times New Roman" w:cs="Times New Roman"/>
          <w:i/>
          <w:sz w:val="24"/>
          <w:szCs w:val="24"/>
          <w:lang w:val="es-ES_tradnl"/>
        </w:rPr>
      </w:pPr>
      <w:r w:rsidRPr="00971071">
        <w:rPr>
          <w:rFonts w:ascii="Times New Roman" w:hAnsi="Times New Roman"/>
          <w:noProof/>
          <w:sz w:val="24"/>
          <w:szCs w:val="24"/>
          <w:lang w:val="es-ES" w:eastAsia="es-ES"/>
        </w:rPr>
        <w:drawing>
          <wp:anchor distT="0" distB="0" distL="114300" distR="114300" simplePos="0" relativeHeight="251757568" behindDoc="0" locked="0" layoutInCell="1" allowOverlap="1" wp14:anchorId="6CB7749C" wp14:editId="550181E0">
            <wp:simplePos x="0" y="0"/>
            <wp:positionH relativeFrom="column">
              <wp:posOffset>-403860</wp:posOffset>
            </wp:positionH>
            <wp:positionV relativeFrom="paragraph">
              <wp:posOffset>306705</wp:posOffset>
            </wp:positionV>
            <wp:extent cx="3019425" cy="2609850"/>
            <wp:effectExtent l="0" t="0" r="9525" b="0"/>
            <wp:wrapNone/>
            <wp:docPr id="132099" name="Imagen 132099" descr="C:\Users\gmolina.GPTSACHILA\Downloads\20170215_150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molina.GPTSACHILA\Downloads\20170215_150742.jpg"/>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3019425" cy="2609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1399">
        <w:rPr>
          <w:rFonts w:ascii="Times New Roman" w:hAnsi="Times New Roman" w:cs="Times New Roman"/>
          <w:noProof/>
          <w:color w:val="000000" w:themeColor="text1"/>
          <w:sz w:val="24"/>
          <w:szCs w:val="24"/>
          <w:lang w:val="es-ES_tradnl"/>
        </w:rPr>
        <w:t xml:space="preserve">Limpiar los canales de </w:t>
      </w:r>
      <w:r w:rsidRPr="00FA1399">
        <w:rPr>
          <w:rStyle w:val="nfasis"/>
          <w:rFonts w:ascii="Times New Roman" w:hAnsi="Times New Roman" w:cs="Times New Roman"/>
          <w:i w:val="0"/>
          <w:sz w:val="24"/>
          <w:szCs w:val="24"/>
        </w:rPr>
        <w:t>desagüe</w:t>
      </w:r>
    </w:p>
    <w:p w:rsidR="006D5AD9" w:rsidRDefault="006D5AD9" w:rsidP="006D5AD9">
      <w:pPr>
        <w:pStyle w:val="Prrafodelista"/>
        <w:spacing w:line="240" w:lineRule="auto"/>
        <w:jc w:val="both"/>
        <w:rPr>
          <w:rFonts w:ascii="Times New Roman" w:hAnsi="Times New Roman"/>
          <w:sz w:val="24"/>
          <w:szCs w:val="24"/>
          <w:lang w:val="es-ES_tradnl"/>
        </w:rPr>
      </w:pPr>
      <w:r w:rsidRPr="00971071">
        <w:rPr>
          <w:rFonts w:ascii="Times New Roman" w:hAnsi="Times New Roman"/>
          <w:noProof/>
          <w:sz w:val="24"/>
          <w:szCs w:val="24"/>
          <w:lang w:eastAsia="es-ES"/>
        </w:rPr>
        <w:drawing>
          <wp:anchor distT="0" distB="0" distL="114300" distR="114300" simplePos="0" relativeHeight="251758592" behindDoc="0" locked="0" layoutInCell="1" allowOverlap="1" wp14:anchorId="35E05C4C" wp14:editId="7B4194FD">
            <wp:simplePos x="0" y="0"/>
            <wp:positionH relativeFrom="column">
              <wp:posOffset>2758440</wp:posOffset>
            </wp:positionH>
            <wp:positionV relativeFrom="paragraph">
              <wp:posOffset>33020</wp:posOffset>
            </wp:positionV>
            <wp:extent cx="3227705" cy="2543175"/>
            <wp:effectExtent l="0" t="0" r="0" b="9525"/>
            <wp:wrapNone/>
            <wp:docPr id="132100" name="Imagen 132100" descr="C:\Users\gmolina.GPTSACHILA\Downloads\20170215_15075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gmolina.GPTSACHILA\Downloads\20170215_150753 (1).jp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3228185" cy="254355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D5AD9" w:rsidRDefault="006D5AD9" w:rsidP="006D5AD9">
      <w:pPr>
        <w:pStyle w:val="Prrafodelista"/>
        <w:spacing w:line="240" w:lineRule="auto"/>
        <w:jc w:val="both"/>
        <w:rPr>
          <w:rFonts w:ascii="Times New Roman" w:hAnsi="Times New Roman"/>
          <w:sz w:val="24"/>
          <w:szCs w:val="24"/>
          <w:lang w:val="es-ES_tradnl"/>
        </w:rPr>
      </w:pPr>
    </w:p>
    <w:p w:rsidR="006D5AD9" w:rsidRDefault="006D5AD9" w:rsidP="006D5AD9">
      <w:pPr>
        <w:pStyle w:val="Prrafodelista"/>
        <w:spacing w:line="240" w:lineRule="auto"/>
        <w:jc w:val="both"/>
        <w:rPr>
          <w:rFonts w:ascii="Times New Roman" w:hAnsi="Times New Roman"/>
          <w:sz w:val="24"/>
          <w:szCs w:val="24"/>
          <w:lang w:val="es-ES_tradnl"/>
        </w:rPr>
      </w:pPr>
    </w:p>
    <w:p w:rsidR="006D5AD9" w:rsidRDefault="006D5AD9" w:rsidP="006D5AD9">
      <w:pPr>
        <w:pStyle w:val="Prrafodelista"/>
        <w:spacing w:line="240" w:lineRule="auto"/>
        <w:jc w:val="both"/>
        <w:rPr>
          <w:rFonts w:ascii="Times New Roman" w:hAnsi="Times New Roman"/>
          <w:sz w:val="24"/>
          <w:szCs w:val="24"/>
          <w:lang w:val="es-ES_tradnl"/>
        </w:rPr>
      </w:pPr>
    </w:p>
    <w:p w:rsidR="006D5AD9" w:rsidRDefault="006D5AD9" w:rsidP="006D5AD9">
      <w:pPr>
        <w:pStyle w:val="Prrafodelista"/>
        <w:spacing w:line="240" w:lineRule="auto"/>
        <w:jc w:val="both"/>
        <w:rPr>
          <w:rFonts w:ascii="Times New Roman" w:hAnsi="Times New Roman"/>
          <w:sz w:val="24"/>
          <w:szCs w:val="24"/>
          <w:lang w:val="es-ES_tradnl"/>
        </w:rPr>
      </w:pPr>
    </w:p>
    <w:p w:rsidR="006D5AD9" w:rsidRDefault="006D5AD9" w:rsidP="006D5AD9">
      <w:pPr>
        <w:pStyle w:val="Prrafodelista"/>
        <w:spacing w:line="240" w:lineRule="auto"/>
        <w:jc w:val="both"/>
        <w:rPr>
          <w:rFonts w:ascii="Times New Roman" w:hAnsi="Times New Roman"/>
          <w:sz w:val="24"/>
          <w:szCs w:val="24"/>
          <w:lang w:val="es-ES_tradnl"/>
        </w:rPr>
      </w:pPr>
    </w:p>
    <w:p w:rsidR="006D5AD9" w:rsidRDefault="006D5AD9" w:rsidP="006D5AD9">
      <w:pPr>
        <w:pStyle w:val="Prrafodelista"/>
        <w:spacing w:line="240" w:lineRule="auto"/>
        <w:jc w:val="both"/>
        <w:rPr>
          <w:rFonts w:ascii="Times New Roman" w:hAnsi="Times New Roman"/>
          <w:sz w:val="24"/>
          <w:szCs w:val="24"/>
          <w:lang w:val="es-ES_tradnl"/>
        </w:rPr>
      </w:pPr>
    </w:p>
    <w:p w:rsidR="006D5AD9" w:rsidRDefault="006D5AD9" w:rsidP="006D5AD9">
      <w:pPr>
        <w:pStyle w:val="Prrafodelista"/>
        <w:spacing w:line="240" w:lineRule="auto"/>
        <w:jc w:val="both"/>
        <w:rPr>
          <w:rFonts w:ascii="Times New Roman" w:hAnsi="Times New Roman"/>
          <w:sz w:val="24"/>
          <w:szCs w:val="24"/>
          <w:lang w:val="es-ES_tradnl"/>
        </w:rPr>
      </w:pPr>
    </w:p>
    <w:p w:rsidR="006D5AD9" w:rsidRDefault="006D5AD9" w:rsidP="006D5AD9">
      <w:pPr>
        <w:pStyle w:val="Prrafodelista"/>
        <w:spacing w:line="240" w:lineRule="auto"/>
        <w:jc w:val="both"/>
        <w:rPr>
          <w:rFonts w:ascii="Times New Roman" w:hAnsi="Times New Roman"/>
          <w:sz w:val="24"/>
          <w:szCs w:val="24"/>
          <w:lang w:val="es-ES_tradnl"/>
        </w:rPr>
      </w:pPr>
    </w:p>
    <w:p w:rsidR="006D5AD9" w:rsidRDefault="006D5AD9" w:rsidP="006D5AD9">
      <w:pPr>
        <w:pStyle w:val="Prrafodelista"/>
        <w:spacing w:line="240" w:lineRule="auto"/>
        <w:jc w:val="both"/>
        <w:rPr>
          <w:rFonts w:ascii="Times New Roman" w:hAnsi="Times New Roman"/>
          <w:sz w:val="24"/>
          <w:szCs w:val="24"/>
          <w:lang w:val="es-ES_tradnl"/>
        </w:rPr>
      </w:pPr>
    </w:p>
    <w:p w:rsidR="006D5AD9" w:rsidRDefault="006D5AD9" w:rsidP="006D5AD9">
      <w:pPr>
        <w:pStyle w:val="Prrafodelista"/>
        <w:spacing w:line="240" w:lineRule="auto"/>
        <w:jc w:val="both"/>
        <w:rPr>
          <w:rFonts w:ascii="Times New Roman" w:hAnsi="Times New Roman"/>
          <w:sz w:val="24"/>
          <w:szCs w:val="24"/>
          <w:lang w:val="es-ES_tradnl"/>
        </w:rPr>
      </w:pPr>
    </w:p>
    <w:p w:rsidR="006D5AD9" w:rsidRDefault="006D5AD9" w:rsidP="006D5AD9">
      <w:pPr>
        <w:pStyle w:val="Prrafodelista"/>
        <w:spacing w:line="240" w:lineRule="auto"/>
        <w:jc w:val="both"/>
        <w:rPr>
          <w:rFonts w:ascii="Times New Roman" w:hAnsi="Times New Roman"/>
          <w:sz w:val="24"/>
          <w:szCs w:val="24"/>
          <w:lang w:val="es-ES_tradnl"/>
        </w:rPr>
      </w:pPr>
    </w:p>
    <w:p w:rsidR="006D5AD9" w:rsidRDefault="006D5AD9" w:rsidP="006D5AD9">
      <w:pPr>
        <w:pStyle w:val="Prrafodelista"/>
        <w:spacing w:line="240" w:lineRule="auto"/>
        <w:jc w:val="both"/>
        <w:rPr>
          <w:rFonts w:ascii="Times New Roman" w:hAnsi="Times New Roman"/>
          <w:sz w:val="24"/>
          <w:szCs w:val="24"/>
          <w:lang w:val="es-ES_tradnl"/>
        </w:rPr>
      </w:pPr>
    </w:p>
    <w:p w:rsidR="006D5AD9" w:rsidRDefault="006D5AD9" w:rsidP="006D5AD9">
      <w:pPr>
        <w:pStyle w:val="Prrafodelista"/>
        <w:spacing w:line="240" w:lineRule="auto"/>
        <w:jc w:val="both"/>
        <w:rPr>
          <w:rFonts w:ascii="Times New Roman" w:hAnsi="Times New Roman"/>
          <w:sz w:val="24"/>
          <w:szCs w:val="24"/>
          <w:lang w:val="es-ES_tradnl"/>
        </w:rPr>
      </w:pPr>
    </w:p>
    <w:p w:rsidR="006D5AD9" w:rsidRPr="00687843" w:rsidRDefault="006D5AD9" w:rsidP="00687843">
      <w:pPr>
        <w:spacing w:line="240" w:lineRule="auto"/>
        <w:jc w:val="both"/>
        <w:rPr>
          <w:rFonts w:ascii="Times New Roman" w:hAnsi="Times New Roman"/>
          <w:sz w:val="24"/>
          <w:szCs w:val="24"/>
          <w:lang w:val="es-ES_tradnl"/>
        </w:rPr>
      </w:pPr>
      <w:r w:rsidRPr="00687843">
        <w:rPr>
          <w:rFonts w:ascii="Times New Roman" w:hAnsi="Times New Roman"/>
          <w:b/>
          <w:noProof/>
          <w:color w:val="000000" w:themeColor="text1"/>
          <w:sz w:val="24"/>
          <w:szCs w:val="24"/>
          <w:lang w:val="es-ES_tradnl"/>
        </w:rPr>
        <w:t xml:space="preserve">Acciones a tomar: </w:t>
      </w:r>
      <w:r w:rsidRPr="00687843">
        <w:rPr>
          <w:rFonts w:ascii="Times New Roman" w:hAnsi="Times New Roman"/>
          <w:noProof/>
          <w:color w:val="000000" w:themeColor="text1"/>
          <w:lang w:val="es-ES_tradnl"/>
        </w:rPr>
        <w:t xml:space="preserve">Limpiar en el àrea de mecànica automotriz, los canales de </w:t>
      </w:r>
      <w:r w:rsidRPr="00687843">
        <w:rPr>
          <w:rStyle w:val="nfasis"/>
          <w:i w:val="0"/>
        </w:rPr>
        <w:t xml:space="preserve">desagüe, los mismos </w:t>
      </w:r>
      <w:r w:rsidRPr="00687843">
        <w:rPr>
          <w:rFonts w:ascii="Times New Roman" w:hAnsi="Times New Roman" w:cs="Times New Roman"/>
          <w:noProof/>
          <w:color w:val="000000" w:themeColor="text1"/>
          <w:lang w:val="es-ES_tradnl"/>
        </w:rPr>
        <w:t>que estàn con grasa y agua.</w:t>
      </w:r>
    </w:p>
    <w:p w:rsidR="006D5AD9" w:rsidRDefault="006D5AD9" w:rsidP="006D5AD9">
      <w:pPr>
        <w:pStyle w:val="Prrafodelista"/>
        <w:spacing w:line="240" w:lineRule="auto"/>
        <w:jc w:val="both"/>
        <w:rPr>
          <w:rFonts w:ascii="Times New Roman" w:hAnsi="Times New Roman"/>
          <w:sz w:val="24"/>
          <w:szCs w:val="24"/>
          <w:lang w:val="es-ES_tradnl"/>
        </w:rPr>
      </w:pPr>
    </w:p>
    <w:p w:rsidR="006D5AD9" w:rsidRDefault="006D5AD9" w:rsidP="006D5AD9">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lastRenderedPageBreak/>
        <w:t>Ilustraciòn Nº5</w:t>
      </w:r>
    </w:p>
    <w:p w:rsidR="006D5AD9" w:rsidRPr="00FA1399" w:rsidRDefault="006D5AD9" w:rsidP="006D5AD9">
      <w:pPr>
        <w:spacing w:line="240" w:lineRule="auto"/>
        <w:jc w:val="center"/>
        <w:rPr>
          <w:rFonts w:ascii="Times New Roman" w:hAnsi="Times New Roman" w:cs="Times New Roman"/>
          <w:i/>
          <w:sz w:val="24"/>
          <w:szCs w:val="24"/>
          <w:lang w:val="es-ES_tradnl"/>
        </w:rPr>
      </w:pPr>
      <w:r w:rsidRPr="00FA1399">
        <w:rPr>
          <w:rFonts w:ascii="Times New Roman" w:hAnsi="Times New Roman" w:cs="Times New Roman"/>
          <w:noProof/>
          <w:color w:val="000000" w:themeColor="text1"/>
          <w:sz w:val="24"/>
          <w:szCs w:val="24"/>
          <w:lang w:val="es-ES_tradnl"/>
        </w:rPr>
        <w:t xml:space="preserve">Limpiar los canales de </w:t>
      </w:r>
      <w:r w:rsidRPr="00FA1399">
        <w:rPr>
          <w:rStyle w:val="nfasis"/>
          <w:rFonts w:ascii="Times New Roman" w:hAnsi="Times New Roman" w:cs="Times New Roman"/>
          <w:i w:val="0"/>
          <w:sz w:val="24"/>
          <w:szCs w:val="24"/>
        </w:rPr>
        <w:t>desagüe</w:t>
      </w:r>
    </w:p>
    <w:p w:rsidR="006D5AD9" w:rsidRDefault="006D5AD9" w:rsidP="006D5AD9">
      <w:pPr>
        <w:pStyle w:val="Prrafodelista"/>
        <w:spacing w:line="240" w:lineRule="auto"/>
        <w:jc w:val="center"/>
        <w:rPr>
          <w:rFonts w:ascii="Times New Roman" w:hAnsi="Times New Roman"/>
          <w:sz w:val="24"/>
          <w:szCs w:val="24"/>
          <w:lang w:val="es-ES_tradnl"/>
        </w:rPr>
      </w:pPr>
      <w:r w:rsidRPr="00971071">
        <w:rPr>
          <w:rFonts w:ascii="Times New Roman" w:hAnsi="Times New Roman"/>
          <w:noProof/>
          <w:sz w:val="24"/>
          <w:szCs w:val="24"/>
          <w:lang w:eastAsia="es-ES"/>
        </w:rPr>
        <w:drawing>
          <wp:inline distT="0" distB="0" distL="0" distR="0" wp14:anchorId="1DFDB5C2" wp14:editId="29329318">
            <wp:extent cx="2594610" cy="3067049"/>
            <wp:effectExtent l="0" t="0" r="0" b="635"/>
            <wp:docPr id="132101" name="Imagen 132101" descr="C:\Users\gmolina.GPTSACHILA\Downloads\20170215_151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molina.GPTSACHILA\Downloads\20170215_151119.jpg"/>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599128" cy="3072390"/>
                    </a:xfrm>
                    <a:prstGeom prst="rect">
                      <a:avLst/>
                    </a:prstGeom>
                    <a:noFill/>
                    <a:ln>
                      <a:noFill/>
                    </a:ln>
                  </pic:spPr>
                </pic:pic>
              </a:graphicData>
            </a:graphic>
          </wp:inline>
        </w:drawing>
      </w:r>
    </w:p>
    <w:p w:rsidR="006D5AD9" w:rsidRDefault="006D5AD9" w:rsidP="006D5AD9">
      <w:pPr>
        <w:spacing w:line="240" w:lineRule="auto"/>
        <w:jc w:val="both"/>
        <w:rPr>
          <w:rFonts w:ascii="Times New Roman" w:hAnsi="Times New Roman" w:cs="Times New Roman"/>
          <w:noProof/>
          <w:color w:val="000000" w:themeColor="text1"/>
          <w:lang w:val="es-ES_tradnl"/>
        </w:rPr>
      </w:pPr>
      <w:r w:rsidRPr="00FA1399">
        <w:rPr>
          <w:rFonts w:ascii="Times New Roman" w:hAnsi="Times New Roman"/>
          <w:b/>
          <w:noProof/>
          <w:color w:val="000000" w:themeColor="text1"/>
          <w:sz w:val="24"/>
          <w:szCs w:val="24"/>
          <w:lang w:val="es-ES_tradnl"/>
        </w:rPr>
        <w:t xml:space="preserve">Acciones a tomar: </w:t>
      </w:r>
      <w:r w:rsidRPr="00FA1399">
        <w:rPr>
          <w:rFonts w:ascii="Times New Roman" w:hAnsi="Times New Roman"/>
          <w:noProof/>
          <w:color w:val="000000" w:themeColor="text1"/>
          <w:lang w:val="es-ES_tradnl"/>
        </w:rPr>
        <w:t>Limpiar</w:t>
      </w:r>
      <w:r>
        <w:rPr>
          <w:rFonts w:ascii="Times New Roman" w:hAnsi="Times New Roman"/>
          <w:noProof/>
          <w:color w:val="000000" w:themeColor="text1"/>
          <w:lang w:val="es-ES_tradnl"/>
        </w:rPr>
        <w:t xml:space="preserve"> en el àrea de mecànica automotriz, los</w:t>
      </w:r>
      <w:r w:rsidRPr="00FA1399">
        <w:rPr>
          <w:rFonts w:ascii="Times New Roman" w:hAnsi="Times New Roman"/>
          <w:noProof/>
          <w:color w:val="000000" w:themeColor="text1"/>
          <w:lang w:val="es-ES_tradnl"/>
        </w:rPr>
        <w:t xml:space="preserve"> canales de </w:t>
      </w:r>
      <w:r w:rsidRPr="00FA1399">
        <w:rPr>
          <w:rStyle w:val="nfasis"/>
          <w:i w:val="0"/>
        </w:rPr>
        <w:t>desagüe</w:t>
      </w:r>
      <w:r>
        <w:rPr>
          <w:rStyle w:val="nfasis"/>
          <w:i w:val="0"/>
        </w:rPr>
        <w:t xml:space="preserve">, los mismos </w:t>
      </w:r>
      <w:r w:rsidRPr="00FA1399">
        <w:rPr>
          <w:rFonts w:ascii="Times New Roman" w:hAnsi="Times New Roman" w:cs="Times New Roman"/>
          <w:noProof/>
          <w:color w:val="000000" w:themeColor="text1"/>
          <w:lang w:val="es-ES_tradnl"/>
        </w:rPr>
        <w:t>que estàn con grasa y agua</w:t>
      </w:r>
      <w:r>
        <w:rPr>
          <w:rFonts w:ascii="Times New Roman" w:hAnsi="Times New Roman" w:cs="Times New Roman"/>
          <w:noProof/>
          <w:color w:val="000000" w:themeColor="text1"/>
          <w:lang w:val="es-ES_tradnl"/>
        </w:rPr>
        <w:t xml:space="preserve">. A su vez colocar la rejilla metàlica al ingreso de los baños, està debe estar ubicada en el piso y no arrimada a la pared. </w:t>
      </w:r>
    </w:p>
    <w:p w:rsidR="006D5AD9" w:rsidRDefault="006D5AD9" w:rsidP="006D5AD9">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Nº6</w:t>
      </w:r>
    </w:p>
    <w:p w:rsidR="006D5AD9" w:rsidRDefault="006D5AD9" w:rsidP="006D5AD9">
      <w:pPr>
        <w:pStyle w:val="Prrafodelista"/>
        <w:spacing w:line="240" w:lineRule="auto"/>
        <w:jc w:val="center"/>
        <w:rPr>
          <w:rFonts w:ascii="Times New Roman" w:hAnsi="Times New Roman"/>
          <w:sz w:val="24"/>
          <w:szCs w:val="24"/>
          <w:lang w:val="es-ES_tradnl"/>
        </w:rPr>
      </w:pPr>
      <w:r>
        <w:rPr>
          <w:rFonts w:ascii="Times New Roman" w:hAnsi="Times New Roman"/>
          <w:sz w:val="24"/>
          <w:szCs w:val="24"/>
          <w:lang w:val="es-ES_tradnl"/>
        </w:rPr>
        <w:t>Orden y limpieza</w:t>
      </w:r>
    </w:p>
    <w:p w:rsidR="006D5AD9" w:rsidRDefault="006D5AD9" w:rsidP="006D5AD9">
      <w:pPr>
        <w:pStyle w:val="Prrafodelista"/>
        <w:spacing w:line="240" w:lineRule="auto"/>
        <w:jc w:val="both"/>
        <w:rPr>
          <w:rFonts w:ascii="Times New Roman" w:hAnsi="Times New Roman"/>
          <w:sz w:val="24"/>
          <w:szCs w:val="24"/>
          <w:lang w:val="es-ES_tradnl"/>
        </w:rPr>
      </w:pPr>
    </w:p>
    <w:p w:rsidR="006D5AD9" w:rsidRDefault="006D5AD9" w:rsidP="006D5AD9">
      <w:pPr>
        <w:pStyle w:val="Prrafodelista"/>
        <w:spacing w:line="240" w:lineRule="auto"/>
        <w:jc w:val="center"/>
        <w:rPr>
          <w:rFonts w:ascii="Times New Roman" w:hAnsi="Times New Roman"/>
          <w:sz w:val="24"/>
          <w:szCs w:val="24"/>
          <w:lang w:val="es-ES_tradnl"/>
        </w:rPr>
      </w:pPr>
      <w:r w:rsidRPr="00DD079B">
        <w:rPr>
          <w:rFonts w:ascii="Times New Roman" w:hAnsi="Times New Roman"/>
          <w:noProof/>
          <w:sz w:val="24"/>
          <w:szCs w:val="24"/>
          <w:lang w:eastAsia="es-ES"/>
        </w:rPr>
        <w:drawing>
          <wp:inline distT="0" distB="0" distL="0" distR="0" wp14:anchorId="1441BB5D" wp14:editId="38BDA8BD">
            <wp:extent cx="2286000" cy="2571750"/>
            <wp:effectExtent l="0" t="0" r="0" b="0"/>
            <wp:docPr id="132102" name="Imagen 132102" descr="C:\Users\gmolina.GPTSACHILA\Downloads\20170215_151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gmolina.GPTSACHILA\Downloads\20170215_151212.jpg"/>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2287881" cy="2573866"/>
                    </a:xfrm>
                    <a:prstGeom prst="rect">
                      <a:avLst/>
                    </a:prstGeom>
                    <a:noFill/>
                    <a:ln>
                      <a:noFill/>
                    </a:ln>
                  </pic:spPr>
                </pic:pic>
              </a:graphicData>
            </a:graphic>
          </wp:inline>
        </w:drawing>
      </w:r>
    </w:p>
    <w:p w:rsidR="006D5AD9" w:rsidRPr="00DD079B" w:rsidRDefault="006D5AD9" w:rsidP="006D5AD9">
      <w:pPr>
        <w:spacing w:line="240" w:lineRule="auto"/>
        <w:jc w:val="both"/>
        <w:rPr>
          <w:rFonts w:ascii="Times New Roman" w:hAnsi="Times New Roman"/>
          <w:sz w:val="24"/>
          <w:szCs w:val="24"/>
          <w:lang w:val="es-ES_tradnl"/>
        </w:rPr>
      </w:pPr>
      <w:r w:rsidRPr="00DD079B">
        <w:rPr>
          <w:rFonts w:ascii="Times New Roman" w:hAnsi="Times New Roman"/>
          <w:b/>
          <w:noProof/>
          <w:color w:val="000000" w:themeColor="text1"/>
          <w:sz w:val="24"/>
          <w:szCs w:val="24"/>
          <w:lang w:val="es-ES_tradnl"/>
        </w:rPr>
        <w:t>Acciones a tomar:</w:t>
      </w:r>
      <w:r>
        <w:rPr>
          <w:rFonts w:ascii="Times New Roman" w:hAnsi="Times New Roman"/>
          <w:b/>
          <w:noProof/>
          <w:color w:val="000000" w:themeColor="text1"/>
          <w:sz w:val="24"/>
          <w:szCs w:val="24"/>
          <w:lang w:val="es-ES_tradnl"/>
        </w:rPr>
        <w:t xml:space="preserve"> </w:t>
      </w:r>
      <w:r>
        <w:rPr>
          <w:rFonts w:ascii="Times New Roman" w:hAnsi="Times New Roman"/>
          <w:noProof/>
          <w:color w:val="000000" w:themeColor="text1"/>
          <w:sz w:val="24"/>
          <w:szCs w:val="24"/>
          <w:lang w:val="es-ES_tradnl"/>
        </w:rPr>
        <w:t xml:space="preserve">Retirar del extintor los cables que han sido colocados. </w:t>
      </w:r>
    </w:p>
    <w:p w:rsidR="006D5AD9" w:rsidRDefault="006D5AD9" w:rsidP="006D5AD9">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lastRenderedPageBreak/>
        <w:t>Ilustraciòn Nº7</w:t>
      </w:r>
    </w:p>
    <w:p w:rsidR="006D5AD9" w:rsidRPr="0095097D" w:rsidRDefault="006D5AD9" w:rsidP="006D5AD9">
      <w:pPr>
        <w:spacing w:line="240" w:lineRule="auto"/>
        <w:jc w:val="center"/>
        <w:rPr>
          <w:rFonts w:ascii="Times New Roman" w:hAnsi="Times New Roman"/>
          <w:sz w:val="24"/>
          <w:szCs w:val="24"/>
          <w:lang w:val="es-ES"/>
        </w:rPr>
      </w:pPr>
      <w:r>
        <w:rPr>
          <w:rFonts w:ascii="Times New Roman" w:hAnsi="Times New Roman"/>
          <w:sz w:val="24"/>
          <w:szCs w:val="24"/>
          <w:lang w:val="es-ES_tradnl"/>
        </w:rPr>
        <w:t xml:space="preserve">Arreglar el techo y mantenimiento </w:t>
      </w:r>
      <w:r>
        <w:rPr>
          <w:rFonts w:ascii="Times New Roman" w:hAnsi="Times New Roman"/>
          <w:noProof/>
          <w:color w:val="000000" w:themeColor="text1"/>
          <w:sz w:val="24"/>
          <w:szCs w:val="24"/>
          <w:lang w:val="es-ES_tradnl"/>
        </w:rPr>
        <w:t xml:space="preserve">elèctrico </w:t>
      </w:r>
    </w:p>
    <w:p w:rsidR="006D5AD9" w:rsidRDefault="006D5AD9" w:rsidP="006D5AD9">
      <w:pPr>
        <w:pStyle w:val="Prrafodelista"/>
        <w:spacing w:line="240" w:lineRule="auto"/>
        <w:jc w:val="center"/>
        <w:rPr>
          <w:rFonts w:ascii="Times New Roman" w:hAnsi="Times New Roman"/>
          <w:sz w:val="24"/>
          <w:szCs w:val="24"/>
          <w:lang w:val="es-ES_tradnl"/>
        </w:rPr>
      </w:pPr>
      <w:r w:rsidRPr="0095097D">
        <w:rPr>
          <w:rFonts w:ascii="Times New Roman" w:hAnsi="Times New Roman"/>
          <w:noProof/>
          <w:sz w:val="24"/>
          <w:szCs w:val="24"/>
          <w:lang w:eastAsia="es-ES"/>
        </w:rPr>
        <w:drawing>
          <wp:inline distT="0" distB="0" distL="0" distR="0" wp14:anchorId="5EFF3F36" wp14:editId="0128F1AF">
            <wp:extent cx="2656840" cy="3105150"/>
            <wp:effectExtent l="0" t="0" r="0" b="0"/>
            <wp:docPr id="132103" name="Imagen 132103" descr="C:\Users\gmolina.GPTSACHILA\Downloads\20170215_151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gmolina.GPTSACHILA\Downloads\20170215_151037.jp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660507" cy="3109436"/>
                    </a:xfrm>
                    <a:prstGeom prst="rect">
                      <a:avLst/>
                    </a:prstGeom>
                    <a:noFill/>
                    <a:ln>
                      <a:noFill/>
                    </a:ln>
                  </pic:spPr>
                </pic:pic>
              </a:graphicData>
            </a:graphic>
          </wp:inline>
        </w:drawing>
      </w:r>
    </w:p>
    <w:p w:rsidR="006D5AD9" w:rsidRDefault="006D5AD9" w:rsidP="006D5AD9">
      <w:pPr>
        <w:pStyle w:val="Prrafodelista"/>
        <w:spacing w:line="240" w:lineRule="auto"/>
        <w:jc w:val="both"/>
        <w:rPr>
          <w:rFonts w:ascii="Times New Roman" w:hAnsi="Times New Roman"/>
          <w:sz w:val="24"/>
          <w:szCs w:val="24"/>
          <w:lang w:val="es-ES_tradnl"/>
        </w:rPr>
      </w:pPr>
    </w:p>
    <w:p w:rsidR="006D5AD9" w:rsidRDefault="006D5AD9" w:rsidP="006D5AD9">
      <w:pPr>
        <w:pStyle w:val="Prrafodelista"/>
        <w:spacing w:line="240" w:lineRule="auto"/>
        <w:jc w:val="both"/>
        <w:rPr>
          <w:rFonts w:ascii="Times New Roman" w:hAnsi="Times New Roman"/>
          <w:sz w:val="24"/>
          <w:szCs w:val="24"/>
          <w:lang w:val="es-ES_tradnl"/>
        </w:rPr>
      </w:pPr>
    </w:p>
    <w:p w:rsidR="006D5AD9" w:rsidRDefault="006D5AD9" w:rsidP="006D5AD9">
      <w:pPr>
        <w:pStyle w:val="Prrafodelista"/>
        <w:spacing w:line="240" w:lineRule="auto"/>
        <w:jc w:val="center"/>
        <w:rPr>
          <w:rFonts w:ascii="Times New Roman" w:hAnsi="Times New Roman"/>
          <w:sz w:val="24"/>
          <w:szCs w:val="24"/>
          <w:lang w:val="es-ES_tradnl"/>
        </w:rPr>
      </w:pPr>
      <w:r w:rsidRPr="0095097D">
        <w:rPr>
          <w:rFonts w:ascii="Times New Roman" w:hAnsi="Times New Roman"/>
          <w:noProof/>
          <w:sz w:val="24"/>
          <w:szCs w:val="24"/>
          <w:lang w:eastAsia="es-ES"/>
        </w:rPr>
        <w:drawing>
          <wp:inline distT="0" distB="0" distL="0" distR="0" wp14:anchorId="1ACC6BBE" wp14:editId="2F4E0F19">
            <wp:extent cx="2781300" cy="3305175"/>
            <wp:effectExtent l="0" t="0" r="0" b="9525"/>
            <wp:docPr id="132104" name="Imagen 132104" descr="C:\Users\gmolina.GPTSACHILA\Downloads\20170215_150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gmolina.GPTSACHILA\Downloads\20170215_150817.jpg"/>
                    <pic:cNvPicPr>
                      <a:picLocks noChangeAspect="1" noChangeArrowheads="1"/>
                    </pic:cNvPicPr>
                  </pic:nvPicPr>
                  <pic:blipFill rotWithShape="1">
                    <a:blip r:embed="rId144" cstate="print">
                      <a:extLst>
                        <a:ext uri="{28A0092B-C50C-407E-A947-70E740481C1C}">
                          <a14:useLocalDpi xmlns:a14="http://schemas.microsoft.com/office/drawing/2010/main" val="0"/>
                        </a:ext>
                      </a:extLst>
                    </a:blip>
                    <a:srcRect b="35813"/>
                    <a:stretch/>
                  </pic:blipFill>
                  <pic:spPr bwMode="auto">
                    <a:xfrm>
                      <a:off x="0" y="0"/>
                      <a:ext cx="2781300" cy="3305175"/>
                    </a:xfrm>
                    <a:prstGeom prst="rect">
                      <a:avLst/>
                    </a:prstGeom>
                    <a:noFill/>
                    <a:ln>
                      <a:noFill/>
                    </a:ln>
                    <a:extLst>
                      <a:ext uri="{53640926-AAD7-44D8-BBD7-CCE9431645EC}">
                        <a14:shadowObscured xmlns:a14="http://schemas.microsoft.com/office/drawing/2010/main"/>
                      </a:ext>
                    </a:extLst>
                  </pic:spPr>
                </pic:pic>
              </a:graphicData>
            </a:graphic>
          </wp:inline>
        </w:drawing>
      </w:r>
    </w:p>
    <w:p w:rsidR="006D5AD9" w:rsidRDefault="006D5AD9" w:rsidP="006D5AD9">
      <w:pPr>
        <w:spacing w:line="240" w:lineRule="auto"/>
        <w:jc w:val="both"/>
        <w:rPr>
          <w:rFonts w:ascii="Times New Roman" w:hAnsi="Times New Roman"/>
          <w:sz w:val="24"/>
          <w:szCs w:val="24"/>
          <w:lang w:val="es-ES_tradnl"/>
        </w:rPr>
      </w:pPr>
      <w:r>
        <w:rPr>
          <w:rFonts w:ascii="Times New Roman" w:hAnsi="Times New Roman"/>
          <w:b/>
          <w:noProof/>
          <w:color w:val="000000" w:themeColor="text1"/>
          <w:sz w:val="24"/>
          <w:szCs w:val="24"/>
          <w:lang w:val="es-ES_tradnl"/>
        </w:rPr>
        <w:t>A</w:t>
      </w:r>
      <w:r w:rsidRPr="00B07368">
        <w:rPr>
          <w:rFonts w:ascii="Times New Roman" w:hAnsi="Times New Roman"/>
          <w:b/>
          <w:noProof/>
          <w:color w:val="000000" w:themeColor="text1"/>
          <w:sz w:val="24"/>
          <w:szCs w:val="24"/>
          <w:lang w:val="es-ES_tradnl"/>
        </w:rPr>
        <w:t>cciones a tomar:</w:t>
      </w:r>
      <w:r>
        <w:rPr>
          <w:rFonts w:ascii="Times New Roman" w:hAnsi="Times New Roman"/>
          <w:b/>
          <w:noProof/>
          <w:color w:val="000000" w:themeColor="text1"/>
          <w:sz w:val="24"/>
          <w:szCs w:val="24"/>
          <w:lang w:val="es-ES_tradnl"/>
        </w:rPr>
        <w:t xml:space="preserve"> </w:t>
      </w:r>
      <w:r>
        <w:rPr>
          <w:rFonts w:ascii="Times New Roman" w:hAnsi="Times New Roman"/>
          <w:noProof/>
          <w:color w:val="000000" w:themeColor="text1"/>
          <w:sz w:val="24"/>
          <w:szCs w:val="24"/>
          <w:lang w:val="es-ES_tradnl"/>
        </w:rPr>
        <w:t xml:space="preserve">Mantenimiento de la </w:t>
      </w:r>
      <w:r w:rsidRPr="00B07368">
        <w:rPr>
          <w:rFonts w:ascii="Times New Roman" w:hAnsi="Times New Roman"/>
          <w:noProof/>
          <w:color w:val="000000" w:themeColor="text1"/>
          <w:sz w:val="24"/>
          <w:szCs w:val="24"/>
          <w:lang w:val="es-ES_tradnl"/>
        </w:rPr>
        <w:t>caja de breaks</w:t>
      </w:r>
      <w:r>
        <w:rPr>
          <w:rFonts w:ascii="Times New Roman" w:hAnsi="Times New Roman"/>
          <w:noProof/>
          <w:color w:val="000000" w:themeColor="text1"/>
          <w:sz w:val="24"/>
          <w:szCs w:val="24"/>
          <w:lang w:val="es-ES_tradnl"/>
        </w:rPr>
        <w:t xml:space="preserve">, a su vez arreglar el techo del àrea de mecànica automotriz </w:t>
      </w:r>
    </w:p>
    <w:p w:rsidR="006D5AD9" w:rsidRDefault="006D5AD9" w:rsidP="006D5AD9">
      <w:pPr>
        <w:pStyle w:val="Prrafodelista"/>
        <w:spacing w:line="240" w:lineRule="auto"/>
        <w:jc w:val="both"/>
        <w:rPr>
          <w:rFonts w:ascii="Times New Roman" w:hAnsi="Times New Roman"/>
          <w:sz w:val="24"/>
          <w:szCs w:val="24"/>
          <w:lang w:val="es-ES_tradnl"/>
        </w:rPr>
      </w:pPr>
    </w:p>
    <w:p w:rsidR="006D5AD9" w:rsidRDefault="006D5AD9" w:rsidP="006D5AD9">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lastRenderedPageBreak/>
        <w:t>Ilustraciòn Nº8</w:t>
      </w:r>
    </w:p>
    <w:p w:rsidR="006D5AD9" w:rsidRDefault="006D5AD9" w:rsidP="006D5AD9">
      <w:pPr>
        <w:spacing w:line="240" w:lineRule="auto"/>
        <w:jc w:val="center"/>
        <w:rPr>
          <w:rFonts w:ascii="Times New Roman" w:hAnsi="Times New Roman"/>
          <w:noProof/>
          <w:color w:val="000000" w:themeColor="text1"/>
          <w:szCs w:val="24"/>
          <w:lang w:val="es-ES_tradnl"/>
        </w:rPr>
      </w:pPr>
      <w:r>
        <w:rPr>
          <w:rFonts w:ascii="Times New Roman" w:hAnsi="Times New Roman"/>
          <w:noProof/>
          <w:color w:val="000000" w:themeColor="text1"/>
          <w:szCs w:val="24"/>
          <w:lang w:val="es-ES_tradnl"/>
        </w:rPr>
        <w:t xml:space="preserve">Seguridad e Higiene </w:t>
      </w:r>
    </w:p>
    <w:p w:rsidR="006D5AD9" w:rsidRDefault="006D5AD9" w:rsidP="006D5AD9">
      <w:pPr>
        <w:spacing w:line="240" w:lineRule="auto"/>
        <w:jc w:val="both"/>
        <w:rPr>
          <w:rFonts w:ascii="Times New Roman" w:hAnsi="Times New Roman"/>
          <w:b/>
          <w:noProof/>
          <w:color w:val="000000" w:themeColor="text1"/>
          <w:sz w:val="24"/>
          <w:szCs w:val="24"/>
          <w:lang w:val="es-ES_tradnl"/>
        </w:rPr>
      </w:pPr>
      <w:r>
        <w:rPr>
          <w:noProof/>
          <w:lang w:val="es-ES" w:eastAsia="es-ES"/>
        </w:rPr>
        <w:drawing>
          <wp:anchor distT="0" distB="0" distL="114300" distR="114300" simplePos="0" relativeHeight="251756544" behindDoc="0" locked="0" layoutInCell="1" allowOverlap="1" wp14:anchorId="60A60477" wp14:editId="5C062B46">
            <wp:simplePos x="0" y="0"/>
            <wp:positionH relativeFrom="column">
              <wp:posOffset>1301115</wp:posOffset>
            </wp:positionH>
            <wp:positionV relativeFrom="paragraph">
              <wp:posOffset>8256</wp:posOffset>
            </wp:positionV>
            <wp:extent cx="3021330" cy="2838450"/>
            <wp:effectExtent l="0" t="0" r="7620" b="0"/>
            <wp:wrapNone/>
            <wp:docPr id="132108" name="Imagen 132108" descr="20161004_090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398" descr="20161004_090315"/>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3021330" cy="2838450"/>
                    </a:xfrm>
                    <a:prstGeom prst="rect">
                      <a:avLst/>
                    </a:prstGeom>
                    <a:noFill/>
                  </pic:spPr>
                </pic:pic>
              </a:graphicData>
            </a:graphic>
            <wp14:sizeRelH relativeFrom="page">
              <wp14:pctWidth>0</wp14:pctWidth>
            </wp14:sizeRelH>
            <wp14:sizeRelV relativeFrom="page">
              <wp14:pctHeight>0</wp14:pctHeight>
            </wp14:sizeRelV>
          </wp:anchor>
        </w:drawing>
      </w:r>
    </w:p>
    <w:p w:rsidR="006D5AD9" w:rsidRDefault="006D5AD9" w:rsidP="006D5AD9">
      <w:pPr>
        <w:spacing w:line="240" w:lineRule="auto"/>
        <w:jc w:val="both"/>
        <w:rPr>
          <w:rFonts w:ascii="Times New Roman" w:hAnsi="Times New Roman"/>
          <w:b/>
          <w:noProof/>
          <w:color w:val="000000" w:themeColor="text1"/>
          <w:sz w:val="24"/>
          <w:szCs w:val="24"/>
          <w:lang w:val="es-ES_tradnl"/>
        </w:rPr>
      </w:pPr>
    </w:p>
    <w:p w:rsidR="006D5AD9" w:rsidRDefault="006D5AD9" w:rsidP="006D5AD9">
      <w:pPr>
        <w:spacing w:line="240" w:lineRule="auto"/>
        <w:jc w:val="both"/>
        <w:rPr>
          <w:rFonts w:ascii="Times New Roman" w:hAnsi="Times New Roman"/>
          <w:b/>
          <w:noProof/>
          <w:color w:val="000000" w:themeColor="text1"/>
          <w:sz w:val="24"/>
          <w:szCs w:val="24"/>
          <w:lang w:val="es-ES_tradnl"/>
        </w:rPr>
      </w:pPr>
    </w:p>
    <w:p w:rsidR="006D5AD9" w:rsidRDefault="006D5AD9" w:rsidP="006D5AD9">
      <w:pPr>
        <w:spacing w:line="240" w:lineRule="auto"/>
        <w:jc w:val="both"/>
        <w:rPr>
          <w:rFonts w:ascii="Times New Roman" w:hAnsi="Times New Roman"/>
          <w:b/>
          <w:noProof/>
          <w:color w:val="000000" w:themeColor="text1"/>
          <w:sz w:val="24"/>
          <w:szCs w:val="24"/>
          <w:lang w:val="es-ES_tradnl"/>
        </w:rPr>
      </w:pPr>
    </w:p>
    <w:p w:rsidR="006D5AD9" w:rsidRDefault="006D5AD9" w:rsidP="006D5AD9">
      <w:pPr>
        <w:spacing w:line="240" w:lineRule="auto"/>
        <w:jc w:val="both"/>
        <w:rPr>
          <w:rFonts w:ascii="Times New Roman" w:hAnsi="Times New Roman"/>
          <w:b/>
          <w:noProof/>
          <w:color w:val="000000" w:themeColor="text1"/>
          <w:sz w:val="24"/>
          <w:szCs w:val="24"/>
          <w:lang w:val="es-ES_tradnl"/>
        </w:rPr>
      </w:pPr>
    </w:p>
    <w:p w:rsidR="006D5AD9" w:rsidRDefault="006D5AD9" w:rsidP="006D5AD9">
      <w:pPr>
        <w:spacing w:line="240" w:lineRule="auto"/>
        <w:jc w:val="both"/>
        <w:rPr>
          <w:rFonts w:ascii="Times New Roman" w:hAnsi="Times New Roman"/>
          <w:b/>
          <w:noProof/>
          <w:color w:val="000000" w:themeColor="text1"/>
          <w:sz w:val="24"/>
          <w:szCs w:val="24"/>
          <w:lang w:val="es-ES_tradnl"/>
        </w:rPr>
      </w:pPr>
    </w:p>
    <w:p w:rsidR="006D5AD9" w:rsidRDefault="006D5AD9" w:rsidP="006D5AD9">
      <w:pPr>
        <w:spacing w:line="240" w:lineRule="auto"/>
        <w:jc w:val="both"/>
        <w:rPr>
          <w:rFonts w:ascii="Times New Roman" w:hAnsi="Times New Roman"/>
          <w:b/>
          <w:noProof/>
          <w:color w:val="000000" w:themeColor="text1"/>
          <w:sz w:val="24"/>
          <w:szCs w:val="24"/>
          <w:lang w:val="es-ES_tradnl"/>
        </w:rPr>
      </w:pPr>
    </w:p>
    <w:p w:rsidR="006D5AD9" w:rsidRDefault="006D5AD9" w:rsidP="006D5AD9">
      <w:pPr>
        <w:spacing w:line="240" w:lineRule="auto"/>
        <w:jc w:val="both"/>
        <w:rPr>
          <w:rFonts w:ascii="Times New Roman" w:hAnsi="Times New Roman"/>
          <w:b/>
          <w:noProof/>
          <w:color w:val="000000" w:themeColor="text1"/>
          <w:sz w:val="24"/>
          <w:szCs w:val="24"/>
          <w:lang w:val="es-ES_tradnl"/>
        </w:rPr>
      </w:pPr>
    </w:p>
    <w:p w:rsidR="006D5AD9" w:rsidRDefault="006D5AD9" w:rsidP="006D5AD9">
      <w:pPr>
        <w:spacing w:line="240" w:lineRule="auto"/>
        <w:jc w:val="both"/>
        <w:rPr>
          <w:rFonts w:ascii="Times New Roman" w:hAnsi="Times New Roman"/>
          <w:b/>
          <w:noProof/>
          <w:color w:val="000000" w:themeColor="text1"/>
          <w:sz w:val="24"/>
          <w:szCs w:val="24"/>
          <w:lang w:val="es-ES_tradnl"/>
        </w:rPr>
      </w:pPr>
    </w:p>
    <w:p w:rsidR="006D5AD9" w:rsidRDefault="006D5AD9" w:rsidP="006D5AD9">
      <w:pPr>
        <w:spacing w:line="240" w:lineRule="auto"/>
        <w:jc w:val="both"/>
        <w:rPr>
          <w:rFonts w:ascii="Times New Roman" w:hAnsi="Times New Roman"/>
          <w:b/>
          <w:noProof/>
          <w:color w:val="000000" w:themeColor="text1"/>
          <w:sz w:val="24"/>
          <w:szCs w:val="24"/>
          <w:lang w:val="es-ES_tradnl"/>
        </w:rPr>
      </w:pPr>
    </w:p>
    <w:p w:rsidR="006D5AD9" w:rsidRDefault="006D5AD9" w:rsidP="006D5AD9">
      <w:pPr>
        <w:spacing w:line="240" w:lineRule="auto"/>
        <w:rPr>
          <w:rFonts w:ascii="Times New Roman" w:hAnsi="Times New Roman"/>
          <w:noProof/>
          <w:color w:val="000000" w:themeColor="text1"/>
          <w:szCs w:val="24"/>
          <w:lang w:val="es-ES_tradnl"/>
        </w:rPr>
      </w:pPr>
      <w:r>
        <w:rPr>
          <w:rFonts w:ascii="Times New Roman" w:hAnsi="Times New Roman"/>
          <w:b/>
          <w:noProof/>
          <w:color w:val="000000" w:themeColor="text1"/>
          <w:sz w:val="24"/>
          <w:szCs w:val="24"/>
          <w:lang w:val="es-ES_tradnl"/>
        </w:rPr>
        <w:t>Acciones a tomar:</w:t>
      </w:r>
      <w:r>
        <w:rPr>
          <w:rFonts w:ascii="Times New Roman" w:hAnsi="Times New Roman"/>
          <w:noProof/>
          <w:color w:val="000000" w:themeColor="text1"/>
          <w:szCs w:val="24"/>
          <w:lang w:val="es-ES_tradnl"/>
        </w:rPr>
        <w:t xml:space="preserve"> Tener limpio el piso del baño de la Unidad de Talleres</w:t>
      </w:r>
    </w:p>
    <w:p w:rsidR="006D5AD9" w:rsidRDefault="006D5AD9" w:rsidP="006D5AD9">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Nº9</w:t>
      </w:r>
    </w:p>
    <w:p w:rsidR="006D5AD9" w:rsidRPr="003B385C" w:rsidRDefault="006D5AD9" w:rsidP="006D5AD9">
      <w:pPr>
        <w:spacing w:line="240" w:lineRule="auto"/>
        <w:jc w:val="center"/>
        <w:rPr>
          <w:rFonts w:ascii="Times New Roman" w:hAnsi="Times New Roman"/>
          <w:noProof/>
          <w:color w:val="000000" w:themeColor="text1"/>
          <w:sz w:val="24"/>
          <w:szCs w:val="24"/>
          <w:lang w:val="es-ES_tradnl"/>
        </w:rPr>
      </w:pPr>
      <w:r w:rsidRPr="00313065">
        <w:rPr>
          <w:noProof/>
          <w:lang w:val="es-ES" w:eastAsia="es-ES"/>
        </w:rPr>
        <w:drawing>
          <wp:anchor distT="0" distB="0" distL="114300" distR="114300" simplePos="0" relativeHeight="251759616" behindDoc="0" locked="0" layoutInCell="1" allowOverlap="1" wp14:anchorId="73B6FD16" wp14:editId="4E181AF8">
            <wp:simplePos x="0" y="0"/>
            <wp:positionH relativeFrom="column">
              <wp:posOffset>-480060</wp:posOffset>
            </wp:positionH>
            <wp:positionV relativeFrom="paragraph">
              <wp:posOffset>375920</wp:posOffset>
            </wp:positionV>
            <wp:extent cx="1809750" cy="2857500"/>
            <wp:effectExtent l="0" t="0" r="0" b="0"/>
            <wp:wrapNone/>
            <wp:docPr id="132109" name="Imagen 132109" descr="C:\Users\gmolina.GPTSACHILA\Downloads\20170215_151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gmolina.GPTSACHILA\Downloads\20170215_151539.jpg"/>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809750" cy="2857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385C">
        <w:rPr>
          <w:rFonts w:ascii="Times New Roman" w:hAnsi="Times New Roman"/>
          <w:noProof/>
          <w:color w:val="000000" w:themeColor="text1"/>
          <w:sz w:val="24"/>
          <w:szCs w:val="24"/>
          <w:lang w:val="es-ES_tradnl"/>
        </w:rPr>
        <w:t>Orden y limpieza</w:t>
      </w:r>
    </w:p>
    <w:p w:rsidR="006D5AD9" w:rsidRDefault="006D5AD9" w:rsidP="006D5AD9">
      <w:pPr>
        <w:pStyle w:val="Prrafodelista"/>
        <w:spacing w:line="240" w:lineRule="auto"/>
        <w:ind w:left="-426"/>
        <w:jc w:val="center"/>
        <w:rPr>
          <w:lang w:val="es-ES_tradnl"/>
        </w:rPr>
      </w:pPr>
      <w:r w:rsidRPr="00313065">
        <w:rPr>
          <w:noProof/>
          <w:lang w:eastAsia="es-ES"/>
        </w:rPr>
        <w:drawing>
          <wp:anchor distT="0" distB="0" distL="114300" distR="114300" simplePos="0" relativeHeight="251760640" behindDoc="0" locked="0" layoutInCell="1" allowOverlap="1" wp14:anchorId="0DCF7E2E" wp14:editId="6C285545">
            <wp:simplePos x="0" y="0"/>
            <wp:positionH relativeFrom="column">
              <wp:posOffset>1463040</wp:posOffset>
            </wp:positionH>
            <wp:positionV relativeFrom="paragraph">
              <wp:posOffset>64135</wp:posOffset>
            </wp:positionV>
            <wp:extent cx="2200275" cy="2847975"/>
            <wp:effectExtent l="0" t="0" r="9525" b="9525"/>
            <wp:wrapNone/>
            <wp:docPr id="132110" name="Imagen 132110" descr="C:\Users\gmolina.GPTSACHILA\Downloads\20170215_151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gmolina.GPTSACHILA\Downloads\20170215_151522.jpg"/>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2200275" cy="2847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065">
        <w:rPr>
          <w:noProof/>
          <w:lang w:eastAsia="es-ES"/>
        </w:rPr>
        <w:drawing>
          <wp:anchor distT="0" distB="0" distL="114300" distR="114300" simplePos="0" relativeHeight="251761664" behindDoc="0" locked="0" layoutInCell="1" allowOverlap="1" wp14:anchorId="625C187F" wp14:editId="0224B7A7">
            <wp:simplePos x="0" y="0"/>
            <wp:positionH relativeFrom="column">
              <wp:posOffset>3815080</wp:posOffset>
            </wp:positionH>
            <wp:positionV relativeFrom="paragraph">
              <wp:posOffset>102235</wp:posOffset>
            </wp:positionV>
            <wp:extent cx="2295525" cy="2752725"/>
            <wp:effectExtent l="0" t="0" r="9525" b="9525"/>
            <wp:wrapNone/>
            <wp:docPr id="132111" name="Imagen 132111" descr="C:\Users\gmolina.GPTSACHILA\Downloads\20170215_151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gmolina.GPTSACHILA\Downloads\20170215_151456.jpg"/>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295525" cy="2752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center"/>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Pr="00313065" w:rsidRDefault="006D5AD9" w:rsidP="006D5AD9">
      <w:pPr>
        <w:pStyle w:val="Prrafodelista"/>
        <w:spacing w:line="240" w:lineRule="auto"/>
        <w:ind w:left="-426"/>
        <w:rPr>
          <w:b/>
          <w:lang w:val="es-ES_tradnl"/>
        </w:rPr>
      </w:pPr>
      <w:r>
        <w:rPr>
          <w:rFonts w:ascii="Times New Roman" w:hAnsi="Times New Roman"/>
          <w:b/>
          <w:noProof/>
          <w:color w:val="000000" w:themeColor="text1"/>
          <w:sz w:val="24"/>
          <w:szCs w:val="24"/>
          <w:lang w:val="es-ES_tradnl"/>
        </w:rPr>
        <w:t xml:space="preserve">Acciones a tomar: </w:t>
      </w:r>
      <w:r w:rsidRPr="00313065">
        <w:rPr>
          <w:rFonts w:ascii="Times New Roman" w:hAnsi="Times New Roman"/>
          <w:noProof/>
          <w:color w:val="000000" w:themeColor="text1"/>
          <w:sz w:val="24"/>
          <w:szCs w:val="24"/>
          <w:lang w:val="es-ES_tradnl"/>
        </w:rPr>
        <w:t>Tener limpio y en orden el vestidor, a su vez proceder a retirar la basura, cartones que se encuentran en este sitio</w:t>
      </w:r>
    </w:p>
    <w:p w:rsidR="006D5AD9" w:rsidRDefault="006D5AD9" w:rsidP="006D5AD9">
      <w:pPr>
        <w:pStyle w:val="Prrafodelista"/>
        <w:spacing w:line="240" w:lineRule="auto"/>
        <w:ind w:left="-426"/>
        <w:jc w:val="both"/>
        <w:rPr>
          <w:lang w:val="es-ES_tradnl"/>
        </w:rPr>
      </w:pPr>
    </w:p>
    <w:p w:rsidR="006D5AD9" w:rsidRDefault="006D5AD9" w:rsidP="006D5AD9">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lastRenderedPageBreak/>
        <w:t>Ilustraciòn Nº10</w:t>
      </w:r>
    </w:p>
    <w:p w:rsidR="006D5AD9" w:rsidRPr="00355B96" w:rsidRDefault="006D5AD9" w:rsidP="006D5AD9">
      <w:pPr>
        <w:spacing w:line="240" w:lineRule="auto"/>
        <w:jc w:val="center"/>
        <w:rPr>
          <w:rFonts w:ascii="Times New Roman" w:hAnsi="Times New Roman"/>
          <w:noProof/>
          <w:color w:val="000000" w:themeColor="text1"/>
          <w:sz w:val="24"/>
          <w:szCs w:val="24"/>
          <w:lang w:val="es-ES_tradnl"/>
        </w:rPr>
      </w:pPr>
      <w:r w:rsidRPr="00355B96">
        <w:rPr>
          <w:rFonts w:ascii="Times New Roman" w:hAnsi="Times New Roman"/>
          <w:noProof/>
          <w:color w:val="000000" w:themeColor="text1"/>
          <w:sz w:val="24"/>
          <w:szCs w:val="24"/>
          <w:lang w:val="es-ES_tradnl"/>
        </w:rPr>
        <w:t xml:space="preserve">Orden y limpieza </w:t>
      </w:r>
    </w:p>
    <w:p w:rsidR="006D5AD9" w:rsidRDefault="006D5AD9" w:rsidP="006D5AD9">
      <w:pPr>
        <w:pStyle w:val="Prrafodelista"/>
        <w:spacing w:line="240" w:lineRule="auto"/>
        <w:ind w:left="-426"/>
        <w:jc w:val="right"/>
        <w:rPr>
          <w:lang w:val="es-ES_tradnl"/>
        </w:rPr>
      </w:pPr>
      <w:r w:rsidRPr="00355B96">
        <w:rPr>
          <w:noProof/>
          <w:lang w:eastAsia="es-ES"/>
        </w:rPr>
        <w:drawing>
          <wp:inline distT="0" distB="0" distL="0" distR="0" wp14:anchorId="55A62A47" wp14:editId="62B0D0DE">
            <wp:extent cx="5400675" cy="3037880"/>
            <wp:effectExtent l="0" t="0" r="0" b="0"/>
            <wp:docPr id="132112" name="Imagen 132112" descr="C:\Users\gmolina.GPTSACHILA\Downloads\20170215_151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gmolina.GPTSACHILA\Downloads\20170215_151948.jpg"/>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6D5AD9" w:rsidRPr="00355B96" w:rsidRDefault="006D5AD9" w:rsidP="006D5AD9">
      <w:pPr>
        <w:spacing w:line="240" w:lineRule="auto"/>
        <w:jc w:val="both"/>
        <w:rPr>
          <w:lang w:val="es-ES_tradnl"/>
        </w:rPr>
      </w:pPr>
      <w:r w:rsidRPr="00914FD0">
        <w:rPr>
          <w:rFonts w:ascii="Times New Roman" w:hAnsi="Times New Roman"/>
          <w:b/>
          <w:noProof/>
          <w:color w:val="000000" w:themeColor="text1"/>
          <w:sz w:val="24"/>
          <w:szCs w:val="24"/>
          <w:lang w:val="es-ES_tradnl"/>
        </w:rPr>
        <w:t>Acciones a tomar:</w:t>
      </w:r>
      <w:r>
        <w:rPr>
          <w:rFonts w:ascii="Times New Roman" w:hAnsi="Times New Roman"/>
          <w:noProof/>
          <w:color w:val="000000" w:themeColor="text1"/>
          <w:sz w:val="24"/>
          <w:szCs w:val="24"/>
          <w:lang w:val="es-ES_tradnl"/>
        </w:rPr>
        <w:t xml:space="preserve">Retirar la chatarra que se encuentra en el àrea de soldadura </w:t>
      </w:r>
    </w:p>
    <w:p w:rsidR="006D5AD9" w:rsidRDefault="006D5AD9" w:rsidP="006D5AD9">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Nº11</w:t>
      </w:r>
    </w:p>
    <w:p w:rsidR="006D5AD9" w:rsidRPr="00220EA2" w:rsidRDefault="006D5AD9" w:rsidP="006D5AD9">
      <w:pPr>
        <w:spacing w:line="240" w:lineRule="auto"/>
        <w:jc w:val="center"/>
        <w:rPr>
          <w:rFonts w:ascii="Times New Roman" w:hAnsi="Times New Roman"/>
          <w:noProof/>
          <w:color w:val="000000" w:themeColor="text1"/>
          <w:sz w:val="24"/>
          <w:szCs w:val="24"/>
          <w:lang w:val="es-ES_tradnl"/>
        </w:rPr>
      </w:pPr>
      <w:r w:rsidRPr="00220EA2">
        <w:rPr>
          <w:rFonts w:ascii="Times New Roman" w:hAnsi="Times New Roman"/>
          <w:noProof/>
          <w:color w:val="000000" w:themeColor="text1"/>
          <w:sz w:val="24"/>
          <w:szCs w:val="24"/>
          <w:lang w:val="es-ES_tradnl"/>
        </w:rPr>
        <w:t xml:space="preserve">Mantenimiento de las instalaciones elèctricas </w:t>
      </w:r>
    </w:p>
    <w:p w:rsidR="006D5AD9" w:rsidRDefault="006D5AD9" w:rsidP="006D5AD9">
      <w:pPr>
        <w:spacing w:line="240" w:lineRule="auto"/>
        <w:jc w:val="both"/>
        <w:rPr>
          <w:rFonts w:ascii="Times New Roman" w:hAnsi="Times New Roman"/>
          <w:b/>
          <w:noProof/>
          <w:color w:val="000000" w:themeColor="text1"/>
          <w:sz w:val="24"/>
          <w:szCs w:val="24"/>
          <w:lang w:val="es-ES_tradnl"/>
        </w:rPr>
      </w:pPr>
      <w:r w:rsidRPr="00220EA2">
        <w:rPr>
          <w:rFonts w:ascii="Times New Roman" w:hAnsi="Times New Roman"/>
          <w:b/>
          <w:noProof/>
          <w:color w:val="000000" w:themeColor="text1"/>
          <w:sz w:val="24"/>
          <w:szCs w:val="24"/>
          <w:lang w:val="es-ES" w:eastAsia="es-ES"/>
        </w:rPr>
        <w:drawing>
          <wp:inline distT="0" distB="0" distL="0" distR="0" wp14:anchorId="3449B4C8" wp14:editId="0AA93839">
            <wp:extent cx="5400675" cy="3037880"/>
            <wp:effectExtent l="0" t="0" r="0" b="0"/>
            <wp:docPr id="132113" name="Imagen 132113" descr="C:\Users\gmolina.GPTSACHILA\Downloads\20170215_152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gmolina.GPTSACHILA\Downloads\20170215_152031.jpg"/>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6D5AD9" w:rsidRPr="00220EA2" w:rsidRDefault="006D5AD9" w:rsidP="006D5AD9">
      <w:pPr>
        <w:spacing w:line="240" w:lineRule="auto"/>
        <w:jc w:val="both"/>
        <w:rPr>
          <w:lang w:val="es-ES_tradnl"/>
        </w:rPr>
      </w:pPr>
      <w:r w:rsidRPr="00F971BA">
        <w:rPr>
          <w:rFonts w:ascii="Times New Roman" w:hAnsi="Times New Roman"/>
          <w:b/>
          <w:noProof/>
          <w:color w:val="000000" w:themeColor="text1"/>
          <w:sz w:val="24"/>
          <w:szCs w:val="24"/>
          <w:lang w:val="es-ES_tradnl"/>
        </w:rPr>
        <w:t>Acciones a tomar:</w:t>
      </w:r>
      <w:r>
        <w:rPr>
          <w:rFonts w:ascii="Times New Roman" w:hAnsi="Times New Roman"/>
          <w:b/>
          <w:noProof/>
          <w:color w:val="000000" w:themeColor="text1"/>
          <w:sz w:val="24"/>
          <w:szCs w:val="24"/>
          <w:lang w:val="es-ES_tradnl"/>
        </w:rPr>
        <w:t xml:space="preserve"> </w:t>
      </w:r>
      <w:r>
        <w:rPr>
          <w:rFonts w:ascii="Times New Roman" w:hAnsi="Times New Roman"/>
          <w:noProof/>
          <w:color w:val="000000" w:themeColor="text1"/>
          <w:sz w:val="24"/>
          <w:szCs w:val="24"/>
          <w:lang w:val="es-ES_tradnl"/>
        </w:rPr>
        <w:t xml:space="preserve">Arreglar el cableado a 220V y trifàsica, reconexiòn cable de aire </w:t>
      </w:r>
    </w:p>
    <w:p w:rsidR="006D5AD9" w:rsidRDefault="006D5AD9" w:rsidP="006D5AD9">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lastRenderedPageBreak/>
        <w:t>Ilustraciòn Nº12</w:t>
      </w:r>
    </w:p>
    <w:p w:rsidR="006D5AD9" w:rsidRPr="00FA1399" w:rsidRDefault="006D5AD9" w:rsidP="006D5AD9">
      <w:pPr>
        <w:spacing w:line="240" w:lineRule="auto"/>
        <w:jc w:val="center"/>
        <w:rPr>
          <w:rFonts w:ascii="Times New Roman" w:hAnsi="Times New Roman" w:cs="Times New Roman"/>
          <w:i/>
          <w:sz w:val="24"/>
          <w:szCs w:val="24"/>
          <w:lang w:val="es-ES_tradnl"/>
        </w:rPr>
      </w:pPr>
      <w:r w:rsidRPr="00FA1399">
        <w:rPr>
          <w:rFonts w:ascii="Times New Roman" w:hAnsi="Times New Roman" w:cs="Times New Roman"/>
          <w:noProof/>
          <w:color w:val="000000" w:themeColor="text1"/>
          <w:sz w:val="24"/>
          <w:szCs w:val="24"/>
          <w:lang w:val="es-ES_tradnl"/>
        </w:rPr>
        <w:t xml:space="preserve">Limpiar los canales de </w:t>
      </w:r>
      <w:r w:rsidRPr="00FA1399">
        <w:rPr>
          <w:rStyle w:val="nfasis"/>
          <w:rFonts w:ascii="Times New Roman" w:hAnsi="Times New Roman" w:cs="Times New Roman"/>
          <w:i w:val="0"/>
          <w:sz w:val="24"/>
          <w:szCs w:val="24"/>
        </w:rPr>
        <w:t>desagüe</w:t>
      </w:r>
    </w:p>
    <w:p w:rsidR="006D5AD9" w:rsidRDefault="006D5AD9" w:rsidP="006D5AD9">
      <w:pPr>
        <w:spacing w:line="240" w:lineRule="auto"/>
        <w:jc w:val="center"/>
        <w:rPr>
          <w:rFonts w:ascii="Times New Roman" w:hAnsi="Times New Roman"/>
          <w:b/>
          <w:noProof/>
          <w:color w:val="000000" w:themeColor="text1"/>
          <w:sz w:val="24"/>
          <w:szCs w:val="24"/>
          <w:lang w:val="es-ES_tradnl"/>
        </w:rPr>
      </w:pPr>
      <w:r w:rsidRPr="00514825">
        <w:rPr>
          <w:rFonts w:ascii="Times New Roman" w:hAnsi="Times New Roman"/>
          <w:b/>
          <w:noProof/>
          <w:color w:val="000000" w:themeColor="text1"/>
          <w:sz w:val="24"/>
          <w:szCs w:val="24"/>
          <w:lang w:val="es-ES" w:eastAsia="es-ES"/>
        </w:rPr>
        <w:drawing>
          <wp:inline distT="0" distB="0" distL="0" distR="0" wp14:anchorId="18DE94D6" wp14:editId="2E009D13">
            <wp:extent cx="5400675" cy="3037880"/>
            <wp:effectExtent l="0" t="0" r="0" b="0"/>
            <wp:docPr id="132114" name="Imagen 132114" descr="C:\Users\gmolina.GPTSACHILA\Downloads\20170215_152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gmolina.GPTSACHILA\Downloads\20170215_152141.jp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6D5AD9" w:rsidRPr="00FA1399" w:rsidRDefault="006D5AD9" w:rsidP="006D5AD9">
      <w:pPr>
        <w:spacing w:line="240" w:lineRule="auto"/>
        <w:jc w:val="both"/>
        <w:rPr>
          <w:rFonts w:ascii="Times New Roman" w:hAnsi="Times New Roman"/>
          <w:sz w:val="24"/>
          <w:szCs w:val="24"/>
          <w:lang w:val="es-ES_tradnl"/>
        </w:rPr>
      </w:pPr>
      <w:r w:rsidRPr="00F10A10">
        <w:rPr>
          <w:rFonts w:ascii="Times New Roman" w:hAnsi="Times New Roman"/>
          <w:b/>
          <w:noProof/>
          <w:color w:val="000000" w:themeColor="text1"/>
          <w:sz w:val="24"/>
          <w:szCs w:val="24"/>
          <w:lang w:val="es-ES_tradnl"/>
        </w:rPr>
        <w:t>Acciones a tomar:</w:t>
      </w:r>
      <w:r>
        <w:rPr>
          <w:rFonts w:ascii="Times New Roman" w:hAnsi="Times New Roman"/>
          <w:b/>
          <w:noProof/>
          <w:color w:val="000000" w:themeColor="text1"/>
          <w:sz w:val="24"/>
          <w:szCs w:val="24"/>
          <w:lang w:val="es-ES_tradnl"/>
        </w:rPr>
        <w:t xml:space="preserve"> </w:t>
      </w:r>
      <w:r w:rsidRPr="00FA1399">
        <w:rPr>
          <w:rFonts w:ascii="Times New Roman" w:hAnsi="Times New Roman"/>
          <w:noProof/>
          <w:color w:val="000000" w:themeColor="text1"/>
          <w:lang w:val="es-ES_tradnl"/>
        </w:rPr>
        <w:t>Limpiar</w:t>
      </w:r>
      <w:r>
        <w:rPr>
          <w:rFonts w:ascii="Times New Roman" w:hAnsi="Times New Roman"/>
          <w:noProof/>
          <w:color w:val="000000" w:themeColor="text1"/>
          <w:lang w:val="es-ES_tradnl"/>
        </w:rPr>
        <w:t xml:space="preserve"> en el àrea de desechos peligrosos, los</w:t>
      </w:r>
      <w:r w:rsidRPr="00FA1399">
        <w:rPr>
          <w:rFonts w:ascii="Times New Roman" w:hAnsi="Times New Roman"/>
          <w:noProof/>
          <w:color w:val="000000" w:themeColor="text1"/>
          <w:lang w:val="es-ES_tradnl"/>
        </w:rPr>
        <w:t xml:space="preserve"> canales de </w:t>
      </w:r>
      <w:r w:rsidRPr="00FA1399">
        <w:rPr>
          <w:rStyle w:val="nfasis"/>
          <w:i w:val="0"/>
        </w:rPr>
        <w:t>desagüe</w:t>
      </w:r>
      <w:r>
        <w:rPr>
          <w:rStyle w:val="nfasis"/>
          <w:i w:val="0"/>
        </w:rPr>
        <w:t xml:space="preserve">, los mismos </w:t>
      </w:r>
      <w:r>
        <w:rPr>
          <w:rFonts w:ascii="Times New Roman" w:hAnsi="Times New Roman" w:cs="Times New Roman"/>
          <w:noProof/>
          <w:color w:val="000000" w:themeColor="text1"/>
          <w:lang w:val="es-ES_tradnl"/>
        </w:rPr>
        <w:t xml:space="preserve">que estàn con grasa </w:t>
      </w:r>
    </w:p>
    <w:p w:rsidR="006D5AD9" w:rsidRDefault="006D5AD9" w:rsidP="006D5AD9">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Nº13</w:t>
      </w:r>
    </w:p>
    <w:p w:rsidR="006D5AD9" w:rsidRPr="006A435E" w:rsidRDefault="006D5AD9" w:rsidP="006D5AD9">
      <w:pPr>
        <w:spacing w:line="240" w:lineRule="auto"/>
        <w:jc w:val="center"/>
        <w:rPr>
          <w:rFonts w:ascii="Times New Roman" w:hAnsi="Times New Roman" w:cs="Times New Roman"/>
          <w:lang w:val="es-ES_tradnl"/>
        </w:rPr>
      </w:pPr>
      <w:r w:rsidRPr="006A435E">
        <w:rPr>
          <w:rFonts w:ascii="Times New Roman" w:hAnsi="Times New Roman" w:cs="Times New Roman"/>
          <w:lang w:val="es-ES_tradnl"/>
        </w:rPr>
        <w:t xml:space="preserve">Mantenimiento eléctrico </w:t>
      </w:r>
    </w:p>
    <w:p w:rsidR="006D5AD9" w:rsidRDefault="006D5AD9" w:rsidP="006D5AD9">
      <w:pPr>
        <w:pStyle w:val="Prrafodelista"/>
        <w:spacing w:line="240" w:lineRule="auto"/>
        <w:ind w:left="-426"/>
        <w:jc w:val="center"/>
        <w:rPr>
          <w:lang w:val="es-ES_tradnl"/>
        </w:rPr>
      </w:pPr>
      <w:r w:rsidRPr="00885566">
        <w:rPr>
          <w:noProof/>
          <w:lang w:eastAsia="es-ES"/>
        </w:rPr>
        <w:drawing>
          <wp:inline distT="0" distB="0" distL="0" distR="0" wp14:anchorId="6896B8BE" wp14:editId="793A3EDD">
            <wp:extent cx="5400604" cy="2733675"/>
            <wp:effectExtent l="0" t="0" r="0" b="0"/>
            <wp:docPr id="132117" name="Imagen 132117" descr="C:\Users\gmolina.GPTSACHILA\Downloads\20170215_15230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gmolina.GPTSACHILA\Downloads\20170215_152306 (1).jpg"/>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401803" cy="2734282"/>
                    </a:xfrm>
                    <a:prstGeom prst="rect">
                      <a:avLst/>
                    </a:prstGeom>
                    <a:noFill/>
                    <a:ln>
                      <a:noFill/>
                    </a:ln>
                  </pic:spPr>
                </pic:pic>
              </a:graphicData>
            </a:graphic>
          </wp:inline>
        </w:drawing>
      </w:r>
    </w:p>
    <w:p w:rsidR="006D5AD9" w:rsidRDefault="006D5AD9" w:rsidP="006D5AD9">
      <w:pPr>
        <w:spacing w:line="240" w:lineRule="auto"/>
        <w:jc w:val="both"/>
        <w:rPr>
          <w:rFonts w:ascii="Times New Roman" w:hAnsi="Times New Roman"/>
          <w:sz w:val="24"/>
          <w:szCs w:val="24"/>
          <w:lang w:val="es-ES_tradnl"/>
        </w:rPr>
      </w:pPr>
      <w:r>
        <w:rPr>
          <w:rFonts w:ascii="Times New Roman" w:hAnsi="Times New Roman"/>
          <w:b/>
          <w:noProof/>
          <w:color w:val="000000" w:themeColor="text1"/>
          <w:sz w:val="24"/>
          <w:szCs w:val="24"/>
          <w:lang w:val="es-ES_tradnl"/>
        </w:rPr>
        <w:t>A</w:t>
      </w:r>
      <w:r w:rsidRPr="00B07368">
        <w:rPr>
          <w:rFonts w:ascii="Times New Roman" w:hAnsi="Times New Roman"/>
          <w:b/>
          <w:noProof/>
          <w:color w:val="000000" w:themeColor="text1"/>
          <w:sz w:val="24"/>
          <w:szCs w:val="24"/>
          <w:lang w:val="es-ES_tradnl"/>
        </w:rPr>
        <w:t>cciones a tomar:</w:t>
      </w:r>
      <w:r>
        <w:rPr>
          <w:rFonts w:ascii="Times New Roman" w:hAnsi="Times New Roman"/>
          <w:b/>
          <w:noProof/>
          <w:color w:val="000000" w:themeColor="text1"/>
          <w:sz w:val="24"/>
          <w:szCs w:val="24"/>
          <w:lang w:val="es-ES_tradnl"/>
        </w:rPr>
        <w:t xml:space="preserve"> </w:t>
      </w:r>
      <w:r>
        <w:rPr>
          <w:rFonts w:ascii="Times New Roman" w:hAnsi="Times New Roman"/>
          <w:noProof/>
          <w:color w:val="000000" w:themeColor="text1"/>
          <w:sz w:val="24"/>
          <w:szCs w:val="24"/>
          <w:lang w:val="es-ES_tradnl"/>
        </w:rPr>
        <w:t xml:space="preserve">Mantenimiento de la </w:t>
      </w:r>
      <w:r w:rsidRPr="00B07368">
        <w:rPr>
          <w:rFonts w:ascii="Times New Roman" w:hAnsi="Times New Roman"/>
          <w:noProof/>
          <w:color w:val="000000" w:themeColor="text1"/>
          <w:sz w:val="24"/>
          <w:szCs w:val="24"/>
          <w:lang w:val="es-ES_tradnl"/>
        </w:rPr>
        <w:t>caja de breaks</w:t>
      </w:r>
      <w:r>
        <w:rPr>
          <w:rFonts w:ascii="Times New Roman" w:hAnsi="Times New Roman"/>
          <w:noProof/>
          <w:color w:val="000000" w:themeColor="text1"/>
          <w:sz w:val="24"/>
          <w:szCs w:val="24"/>
          <w:lang w:val="es-ES_tradnl"/>
        </w:rPr>
        <w:t xml:space="preserve">, la misma que se encuentra ubicada </w:t>
      </w:r>
      <w:r>
        <w:rPr>
          <w:rFonts w:ascii="Times New Roman" w:hAnsi="Times New Roman"/>
          <w:noProof/>
          <w:color w:val="000000" w:themeColor="text1"/>
          <w:lang w:val="es-ES_tradnl"/>
        </w:rPr>
        <w:t>en el àrea de desechos peligrosos</w:t>
      </w:r>
    </w:p>
    <w:p w:rsidR="006D5AD9" w:rsidRDefault="006D5AD9" w:rsidP="006D5AD9">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lastRenderedPageBreak/>
        <w:t>Ilustraciòn Nº14</w:t>
      </w:r>
    </w:p>
    <w:p w:rsidR="006D5AD9" w:rsidRPr="00C32EB6" w:rsidRDefault="006D5AD9" w:rsidP="006D5AD9">
      <w:pPr>
        <w:spacing w:line="240" w:lineRule="auto"/>
        <w:jc w:val="center"/>
        <w:rPr>
          <w:rFonts w:ascii="Times New Roman" w:hAnsi="Times New Roman"/>
          <w:noProof/>
          <w:color w:val="000000" w:themeColor="text1"/>
          <w:sz w:val="24"/>
          <w:szCs w:val="24"/>
          <w:lang w:val="es-ES_tradnl"/>
        </w:rPr>
      </w:pPr>
      <w:r w:rsidRPr="00C32EB6">
        <w:rPr>
          <w:rFonts w:ascii="Times New Roman" w:hAnsi="Times New Roman"/>
          <w:b/>
          <w:noProof/>
          <w:color w:val="000000" w:themeColor="text1"/>
          <w:sz w:val="24"/>
          <w:szCs w:val="24"/>
          <w:lang w:val="es-ES" w:eastAsia="es-ES"/>
        </w:rPr>
        <w:drawing>
          <wp:anchor distT="0" distB="0" distL="114300" distR="114300" simplePos="0" relativeHeight="251762688" behindDoc="0" locked="0" layoutInCell="1" allowOverlap="1" wp14:anchorId="4A8AAF6D" wp14:editId="4578CE46">
            <wp:simplePos x="0" y="0"/>
            <wp:positionH relativeFrom="margin">
              <wp:posOffset>-603885</wp:posOffset>
            </wp:positionH>
            <wp:positionV relativeFrom="paragraph">
              <wp:posOffset>172720</wp:posOffset>
            </wp:positionV>
            <wp:extent cx="3105150" cy="3218815"/>
            <wp:effectExtent l="0" t="0" r="0" b="635"/>
            <wp:wrapNone/>
            <wp:docPr id="132118" name="Imagen 132118" descr="C:\Users\gmolina.GPTSACHILA\Downloads\20170215_152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gmolina.GPTSACHILA\Downloads\20170215_152423.jpg"/>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3105150" cy="3218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2EB6">
        <w:rPr>
          <w:rFonts w:ascii="Times New Roman" w:hAnsi="Times New Roman"/>
          <w:noProof/>
          <w:color w:val="000000" w:themeColor="text1"/>
          <w:sz w:val="24"/>
          <w:szCs w:val="24"/>
          <w:lang w:val="es-ES_tradnl"/>
        </w:rPr>
        <w:t xml:space="preserve">Orden y </w:t>
      </w:r>
      <w:r>
        <w:rPr>
          <w:rFonts w:ascii="Times New Roman" w:hAnsi="Times New Roman"/>
          <w:noProof/>
          <w:color w:val="000000" w:themeColor="text1"/>
          <w:sz w:val="24"/>
          <w:szCs w:val="24"/>
          <w:lang w:val="es-ES_tradnl"/>
        </w:rPr>
        <w:t>li</w:t>
      </w:r>
      <w:r w:rsidRPr="00C32EB6">
        <w:rPr>
          <w:rFonts w:ascii="Times New Roman" w:hAnsi="Times New Roman"/>
          <w:noProof/>
          <w:color w:val="000000" w:themeColor="text1"/>
          <w:sz w:val="24"/>
          <w:szCs w:val="24"/>
          <w:lang w:val="es-ES_tradnl"/>
        </w:rPr>
        <w:t>mpieza</w:t>
      </w:r>
    </w:p>
    <w:p w:rsidR="006D5AD9" w:rsidRDefault="006D5AD9" w:rsidP="006D5AD9">
      <w:pPr>
        <w:spacing w:line="240" w:lineRule="auto"/>
        <w:jc w:val="center"/>
        <w:rPr>
          <w:rFonts w:ascii="Times New Roman" w:hAnsi="Times New Roman"/>
          <w:b/>
          <w:noProof/>
          <w:color w:val="000000" w:themeColor="text1"/>
          <w:sz w:val="24"/>
          <w:szCs w:val="24"/>
          <w:lang w:val="es-ES_tradnl"/>
        </w:rPr>
      </w:pPr>
      <w:r w:rsidRPr="00C32EB6">
        <w:rPr>
          <w:rFonts w:ascii="Times New Roman" w:hAnsi="Times New Roman"/>
          <w:noProof/>
          <w:sz w:val="24"/>
          <w:szCs w:val="24"/>
          <w:lang w:val="es-ES" w:eastAsia="es-ES"/>
        </w:rPr>
        <w:drawing>
          <wp:anchor distT="0" distB="0" distL="114300" distR="114300" simplePos="0" relativeHeight="251763712" behindDoc="0" locked="0" layoutInCell="1" allowOverlap="1" wp14:anchorId="468E3FED" wp14:editId="5A374189">
            <wp:simplePos x="0" y="0"/>
            <wp:positionH relativeFrom="column">
              <wp:posOffset>2710180</wp:posOffset>
            </wp:positionH>
            <wp:positionV relativeFrom="paragraph">
              <wp:posOffset>13335</wp:posOffset>
            </wp:positionV>
            <wp:extent cx="3397885" cy="3036075"/>
            <wp:effectExtent l="0" t="0" r="0" b="0"/>
            <wp:wrapNone/>
            <wp:docPr id="132119" name="Imagen 132119" descr="C:\Users\gmolina.GPTSACHILA\Downloads\20170215_152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gmolina.GPTSACHILA\Downloads\20170215_152435.jpg"/>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3397885" cy="3036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D5AD9" w:rsidRDefault="006D5AD9" w:rsidP="006D5AD9">
      <w:pPr>
        <w:pStyle w:val="Prrafodelista"/>
        <w:spacing w:line="240" w:lineRule="auto"/>
        <w:jc w:val="both"/>
        <w:rPr>
          <w:rFonts w:ascii="Times New Roman" w:hAnsi="Times New Roman"/>
          <w:sz w:val="24"/>
          <w:szCs w:val="24"/>
          <w:lang w:val="es-ES_tradnl"/>
        </w:rPr>
      </w:pPr>
    </w:p>
    <w:p w:rsidR="006D5AD9" w:rsidRDefault="006D5AD9" w:rsidP="006D5AD9">
      <w:pPr>
        <w:pStyle w:val="Prrafodelista"/>
        <w:spacing w:line="240" w:lineRule="auto"/>
        <w:rPr>
          <w:rFonts w:ascii="Times New Roman" w:hAnsi="Times New Roman"/>
          <w:sz w:val="24"/>
          <w:szCs w:val="24"/>
          <w:lang w:val="es-ES_tradnl"/>
        </w:rPr>
      </w:pPr>
    </w:p>
    <w:p w:rsidR="006D5AD9" w:rsidRDefault="006D5AD9" w:rsidP="006D5AD9">
      <w:pPr>
        <w:pStyle w:val="Prrafodelista"/>
        <w:spacing w:line="240" w:lineRule="auto"/>
        <w:jc w:val="both"/>
        <w:rPr>
          <w:rFonts w:ascii="Times New Roman" w:hAnsi="Times New Roman"/>
          <w:sz w:val="24"/>
          <w:szCs w:val="24"/>
          <w:lang w:val="es-ES_tradnl"/>
        </w:rPr>
      </w:pPr>
    </w:p>
    <w:p w:rsidR="006D5AD9" w:rsidRDefault="006D5AD9" w:rsidP="006D5AD9">
      <w:pPr>
        <w:pStyle w:val="Prrafodelista"/>
        <w:spacing w:line="240" w:lineRule="auto"/>
        <w:jc w:val="both"/>
        <w:rPr>
          <w:rFonts w:ascii="Times New Roman" w:hAnsi="Times New Roman"/>
          <w:sz w:val="24"/>
          <w:szCs w:val="24"/>
          <w:lang w:val="es-ES_tradnl"/>
        </w:rPr>
      </w:pPr>
    </w:p>
    <w:p w:rsidR="006D5AD9" w:rsidRDefault="006D5AD9" w:rsidP="006D5AD9">
      <w:pPr>
        <w:pStyle w:val="Prrafodelista"/>
        <w:spacing w:line="240" w:lineRule="auto"/>
        <w:jc w:val="both"/>
        <w:rPr>
          <w:rFonts w:ascii="Times New Roman" w:hAnsi="Times New Roman"/>
          <w:sz w:val="24"/>
          <w:szCs w:val="24"/>
          <w:lang w:val="es-ES_tradnl"/>
        </w:rPr>
      </w:pPr>
    </w:p>
    <w:p w:rsidR="006D5AD9" w:rsidRDefault="006D5AD9" w:rsidP="006D5AD9">
      <w:pPr>
        <w:pStyle w:val="Prrafodelista"/>
        <w:spacing w:line="240" w:lineRule="auto"/>
        <w:jc w:val="both"/>
        <w:rPr>
          <w:rFonts w:ascii="Times New Roman" w:hAnsi="Times New Roman"/>
          <w:sz w:val="24"/>
          <w:szCs w:val="24"/>
          <w:lang w:val="es-ES_tradnl"/>
        </w:rPr>
      </w:pPr>
    </w:p>
    <w:p w:rsidR="006D5AD9" w:rsidRDefault="006D5AD9" w:rsidP="006D5AD9">
      <w:pPr>
        <w:pStyle w:val="Prrafodelista"/>
        <w:spacing w:line="240" w:lineRule="auto"/>
        <w:jc w:val="both"/>
        <w:rPr>
          <w:rFonts w:ascii="Times New Roman" w:hAnsi="Times New Roman"/>
          <w:sz w:val="24"/>
          <w:szCs w:val="24"/>
          <w:lang w:val="es-ES_tradnl"/>
        </w:rPr>
      </w:pPr>
    </w:p>
    <w:p w:rsidR="006D5AD9" w:rsidRDefault="006D5AD9" w:rsidP="006D5AD9">
      <w:pPr>
        <w:pStyle w:val="Prrafodelista"/>
        <w:spacing w:line="240" w:lineRule="auto"/>
        <w:jc w:val="both"/>
        <w:rPr>
          <w:rFonts w:ascii="Times New Roman" w:hAnsi="Times New Roman"/>
          <w:sz w:val="24"/>
          <w:szCs w:val="24"/>
          <w:lang w:val="es-ES_tradnl"/>
        </w:rPr>
      </w:pPr>
      <w:r>
        <w:rPr>
          <w:rFonts w:ascii="Times New Roman" w:hAnsi="Times New Roman"/>
          <w:sz w:val="24"/>
          <w:szCs w:val="24"/>
          <w:lang w:val="es-ES_tradnl"/>
        </w:rPr>
        <w:t xml:space="preserve"> </w:t>
      </w: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Pr="00C32EB6" w:rsidRDefault="006D5AD9" w:rsidP="006D5AD9">
      <w:pPr>
        <w:pStyle w:val="Prrafodelista"/>
        <w:spacing w:line="240" w:lineRule="auto"/>
        <w:ind w:left="-426"/>
        <w:jc w:val="both"/>
        <w:rPr>
          <w:lang w:val="es-ES_tradnl"/>
        </w:rPr>
      </w:pPr>
      <w:r>
        <w:rPr>
          <w:rFonts w:ascii="Times New Roman" w:hAnsi="Times New Roman"/>
          <w:b/>
          <w:noProof/>
          <w:color w:val="000000" w:themeColor="text1"/>
          <w:sz w:val="24"/>
          <w:szCs w:val="24"/>
          <w:lang w:val="es-ES_tradnl"/>
        </w:rPr>
        <w:t>A</w:t>
      </w:r>
      <w:r w:rsidRPr="00B07368">
        <w:rPr>
          <w:rFonts w:ascii="Times New Roman" w:hAnsi="Times New Roman"/>
          <w:b/>
          <w:noProof/>
          <w:color w:val="000000" w:themeColor="text1"/>
          <w:sz w:val="24"/>
          <w:szCs w:val="24"/>
          <w:lang w:val="es-ES_tradnl"/>
        </w:rPr>
        <w:t>cciones a tomar:</w:t>
      </w:r>
      <w:r>
        <w:rPr>
          <w:rFonts w:ascii="Times New Roman" w:hAnsi="Times New Roman"/>
          <w:b/>
          <w:noProof/>
          <w:color w:val="000000" w:themeColor="text1"/>
          <w:sz w:val="24"/>
          <w:szCs w:val="24"/>
          <w:lang w:val="es-ES_tradnl"/>
        </w:rPr>
        <w:t xml:space="preserve"> </w:t>
      </w:r>
      <w:r>
        <w:rPr>
          <w:rFonts w:ascii="Times New Roman" w:hAnsi="Times New Roman"/>
          <w:noProof/>
          <w:color w:val="000000" w:themeColor="text1"/>
          <w:sz w:val="24"/>
          <w:szCs w:val="24"/>
          <w:lang w:val="es-ES_tradnl"/>
        </w:rPr>
        <w:t xml:space="preserve">En el àrea de la vulcanizadora, retirar los neumàticos que estàn acumulados y colocarlos en su respectiva bodega. </w:t>
      </w:r>
    </w:p>
    <w:p w:rsidR="006D5AD9" w:rsidRDefault="006D5AD9" w:rsidP="006D5AD9">
      <w:pPr>
        <w:pStyle w:val="Prrafodelista"/>
        <w:spacing w:line="240" w:lineRule="auto"/>
        <w:ind w:left="-426"/>
        <w:jc w:val="both"/>
        <w:rPr>
          <w:lang w:val="es-ES_tradnl"/>
        </w:rPr>
      </w:pPr>
    </w:p>
    <w:p w:rsidR="006D5AD9" w:rsidRDefault="006D5AD9" w:rsidP="006D5AD9">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Nº15</w:t>
      </w:r>
    </w:p>
    <w:p w:rsidR="006D5AD9" w:rsidRPr="002B77AF" w:rsidRDefault="006D5AD9" w:rsidP="006D5AD9">
      <w:pPr>
        <w:spacing w:line="240" w:lineRule="auto"/>
        <w:jc w:val="center"/>
        <w:rPr>
          <w:rFonts w:ascii="Times New Roman" w:hAnsi="Times New Roman"/>
          <w:noProof/>
          <w:color w:val="000000" w:themeColor="text1"/>
          <w:sz w:val="24"/>
          <w:szCs w:val="24"/>
          <w:lang w:val="es-ES_tradnl"/>
        </w:rPr>
      </w:pPr>
      <w:r w:rsidRPr="002B77AF">
        <w:rPr>
          <w:rFonts w:ascii="Times New Roman" w:hAnsi="Times New Roman"/>
          <w:noProof/>
          <w:color w:val="000000" w:themeColor="text1"/>
          <w:sz w:val="24"/>
          <w:szCs w:val="24"/>
          <w:lang w:val="es-ES_tradnl"/>
        </w:rPr>
        <w:t>Orden y limpieza</w:t>
      </w:r>
    </w:p>
    <w:p w:rsidR="006D5AD9" w:rsidRDefault="006D5AD9" w:rsidP="006D5AD9">
      <w:pPr>
        <w:spacing w:line="240" w:lineRule="auto"/>
        <w:jc w:val="center"/>
        <w:rPr>
          <w:rFonts w:ascii="Times New Roman" w:hAnsi="Times New Roman"/>
          <w:b/>
          <w:noProof/>
          <w:color w:val="000000" w:themeColor="text1"/>
          <w:sz w:val="24"/>
          <w:szCs w:val="24"/>
          <w:lang w:val="es-ES_tradnl"/>
        </w:rPr>
      </w:pPr>
      <w:r w:rsidRPr="00C32EB6">
        <w:rPr>
          <w:noProof/>
          <w:lang w:val="es-ES" w:eastAsia="es-ES"/>
        </w:rPr>
        <w:drawing>
          <wp:inline distT="0" distB="0" distL="0" distR="0" wp14:anchorId="14DA07D4" wp14:editId="0B6B0871">
            <wp:extent cx="2895600" cy="2524125"/>
            <wp:effectExtent l="0" t="0" r="0" b="9525"/>
            <wp:docPr id="132120" name="Imagen 132120" descr="C:\Users\gmolina.GPTSACHILA\Downloads\20170215_152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gmolina.GPTSACHILA\Downloads\20170215_152532.jpg"/>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897414" cy="2525706"/>
                    </a:xfrm>
                    <a:prstGeom prst="rect">
                      <a:avLst/>
                    </a:prstGeom>
                    <a:noFill/>
                    <a:ln>
                      <a:noFill/>
                    </a:ln>
                  </pic:spPr>
                </pic:pic>
              </a:graphicData>
            </a:graphic>
          </wp:inline>
        </w:drawing>
      </w:r>
    </w:p>
    <w:p w:rsidR="006D5AD9" w:rsidRPr="002B77AF" w:rsidRDefault="006D5AD9" w:rsidP="006D5AD9">
      <w:pPr>
        <w:spacing w:line="240" w:lineRule="auto"/>
        <w:jc w:val="both"/>
        <w:rPr>
          <w:rFonts w:ascii="Times New Roman" w:hAnsi="Times New Roman"/>
          <w:noProof/>
          <w:color w:val="000000" w:themeColor="text1"/>
          <w:sz w:val="24"/>
          <w:szCs w:val="24"/>
          <w:lang w:val="es-ES_tradnl"/>
        </w:rPr>
      </w:pPr>
      <w:r>
        <w:rPr>
          <w:rFonts w:ascii="Times New Roman" w:hAnsi="Times New Roman"/>
          <w:b/>
          <w:noProof/>
          <w:color w:val="000000" w:themeColor="text1"/>
          <w:sz w:val="24"/>
          <w:szCs w:val="24"/>
          <w:lang w:val="es-ES_tradnl"/>
        </w:rPr>
        <w:t>A</w:t>
      </w:r>
      <w:r w:rsidRPr="00B07368">
        <w:rPr>
          <w:rFonts w:ascii="Times New Roman" w:hAnsi="Times New Roman"/>
          <w:b/>
          <w:noProof/>
          <w:color w:val="000000" w:themeColor="text1"/>
          <w:sz w:val="24"/>
          <w:szCs w:val="24"/>
          <w:lang w:val="es-ES_tradnl"/>
        </w:rPr>
        <w:t>cciones a tomar:</w:t>
      </w:r>
      <w:r>
        <w:rPr>
          <w:rFonts w:ascii="Times New Roman" w:hAnsi="Times New Roman"/>
          <w:b/>
          <w:noProof/>
          <w:color w:val="000000" w:themeColor="text1"/>
          <w:sz w:val="24"/>
          <w:szCs w:val="24"/>
          <w:lang w:val="es-ES_tradnl"/>
        </w:rPr>
        <w:t xml:space="preserve"> </w:t>
      </w:r>
      <w:r>
        <w:rPr>
          <w:rFonts w:ascii="Times New Roman" w:hAnsi="Times New Roman"/>
          <w:noProof/>
          <w:color w:val="000000" w:themeColor="text1"/>
          <w:sz w:val="24"/>
          <w:szCs w:val="24"/>
          <w:lang w:val="es-ES_tradnl"/>
        </w:rPr>
        <w:t xml:space="preserve">Retirar las baterias y los radiadores del àrea de talleres </w:t>
      </w:r>
    </w:p>
    <w:p w:rsidR="006D5AD9" w:rsidRDefault="006D5AD9" w:rsidP="006D5AD9">
      <w:pPr>
        <w:pStyle w:val="Prrafodelista"/>
        <w:spacing w:line="240" w:lineRule="auto"/>
        <w:ind w:left="-426"/>
        <w:jc w:val="both"/>
        <w:rPr>
          <w:lang w:val="es-ES_tradnl"/>
        </w:rPr>
      </w:pPr>
    </w:p>
    <w:p w:rsidR="006D5AD9" w:rsidRDefault="006D5AD9" w:rsidP="006D5AD9">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lastRenderedPageBreak/>
        <w:t>Ilustraciòn Nº16</w:t>
      </w:r>
    </w:p>
    <w:p w:rsidR="006D5AD9" w:rsidRPr="002B77AF" w:rsidRDefault="006D5AD9" w:rsidP="006D5AD9">
      <w:pPr>
        <w:spacing w:line="240" w:lineRule="auto"/>
        <w:jc w:val="center"/>
        <w:rPr>
          <w:rFonts w:ascii="Times New Roman" w:hAnsi="Times New Roman"/>
          <w:noProof/>
          <w:color w:val="000000" w:themeColor="text1"/>
          <w:sz w:val="24"/>
          <w:szCs w:val="24"/>
          <w:lang w:val="es-ES_tradnl"/>
        </w:rPr>
      </w:pPr>
      <w:r w:rsidRPr="002B77AF">
        <w:rPr>
          <w:rFonts w:ascii="Times New Roman" w:hAnsi="Times New Roman"/>
          <w:noProof/>
          <w:color w:val="000000" w:themeColor="text1"/>
          <w:sz w:val="24"/>
          <w:szCs w:val="24"/>
          <w:lang w:val="es-ES_tradnl"/>
        </w:rPr>
        <w:t>Orden y limpieza</w:t>
      </w:r>
    </w:p>
    <w:p w:rsidR="006D5AD9" w:rsidRDefault="006D5AD9" w:rsidP="006D5AD9">
      <w:pPr>
        <w:pStyle w:val="Prrafodelista"/>
        <w:spacing w:line="240" w:lineRule="auto"/>
        <w:ind w:left="-426"/>
        <w:jc w:val="center"/>
        <w:rPr>
          <w:lang w:val="es-ES_tradnl"/>
        </w:rPr>
      </w:pPr>
      <w:r w:rsidRPr="00C32EB6">
        <w:rPr>
          <w:noProof/>
          <w:lang w:eastAsia="es-ES"/>
        </w:rPr>
        <w:drawing>
          <wp:inline distT="0" distB="0" distL="0" distR="0" wp14:anchorId="242F81E9" wp14:editId="4D979D96">
            <wp:extent cx="5400675" cy="2657475"/>
            <wp:effectExtent l="0" t="0" r="9525" b="9525"/>
            <wp:docPr id="132121" name="Imagen 132121" descr="C:\Users\gmolina.GPTSACHILA\Downloads\20170215_15244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gmolina.GPTSACHILA\Downloads\20170215_152449 (1).jpg"/>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5400675" cy="2657475"/>
                    </a:xfrm>
                    <a:prstGeom prst="rect">
                      <a:avLst/>
                    </a:prstGeom>
                    <a:noFill/>
                    <a:ln>
                      <a:noFill/>
                    </a:ln>
                  </pic:spPr>
                </pic:pic>
              </a:graphicData>
            </a:graphic>
          </wp:inline>
        </w:drawing>
      </w: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r>
        <w:rPr>
          <w:rFonts w:ascii="Times New Roman" w:hAnsi="Times New Roman"/>
          <w:b/>
          <w:noProof/>
          <w:color w:val="000000" w:themeColor="text1"/>
          <w:sz w:val="24"/>
          <w:szCs w:val="24"/>
          <w:lang w:val="es-ES_tradnl"/>
        </w:rPr>
        <w:t>Acciones a tomar</w:t>
      </w:r>
      <w:r w:rsidRPr="008A0CD9">
        <w:rPr>
          <w:rFonts w:ascii="Times New Roman" w:hAnsi="Times New Roman"/>
          <w:b/>
          <w:noProof/>
          <w:color w:val="000000" w:themeColor="text1"/>
          <w:sz w:val="24"/>
          <w:szCs w:val="24"/>
          <w:lang w:val="es-ES_tradnl"/>
        </w:rPr>
        <w:t>:</w:t>
      </w:r>
      <w:r>
        <w:rPr>
          <w:rFonts w:ascii="Times New Roman" w:hAnsi="Times New Roman"/>
          <w:b/>
          <w:noProof/>
          <w:color w:val="000000" w:themeColor="text1"/>
          <w:sz w:val="24"/>
          <w:szCs w:val="24"/>
          <w:lang w:val="es-ES_tradnl"/>
        </w:rPr>
        <w:t xml:space="preserve"> </w:t>
      </w:r>
      <w:r>
        <w:rPr>
          <w:rFonts w:ascii="Times New Roman" w:hAnsi="Times New Roman"/>
          <w:noProof/>
          <w:color w:val="000000" w:themeColor="text1"/>
          <w:sz w:val="24"/>
          <w:szCs w:val="24"/>
          <w:lang w:val="es-ES_tradnl"/>
        </w:rPr>
        <w:t>Retirar la chatarra que se encuentra arinconada en el àrea de talleres</w:t>
      </w: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shd w:val="clear" w:color="auto" w:fill="DAEEF3" w:themeFill="accent5" w:themeFillTint="33"/>
        <w:spacing w:line="240" w:lineRule="auto"/>
        <w:jc w:val="both"/>
        <w:rPr>
          <w:rFonts w:ascii="Times New Roman" w:hAnsi="Times New Roman" w:cs="Times New Roman"/>
          <w:noProof/>
          <w:color w:val="000000" w:themeColor="text1"/>
          <w:sz w:val="24"/>
          <w:szCs w:val="24"/>
          <w:lang w:val="es-ES_tradnl"/>
        </w:rPr>
      </w:pPr>
      <w:r>
        <w:rPr>
          <w:rFonts w:ascii="Times New Roman" w:hAnsi="Times New Roman" w:cs="Times New Roman"/>
          <w:b/>
          <w:noProof/>
          <w:color w:val="000000" w:themeColor="text1"/>
          <w:sz w:val="24"/>
          <w:szCs w:val="24"/>
          <w:lang w:val="es-ES_tradnl"/>
        </w:rPr>
        <w:lastRenderedPageBreak/>
        <w:t xml:space="preserve">II. </w:t>
      </w:r>
      <w:r w:rsidRPr="004671C0">
        <w:rPr>
          <w:rFonts w:ascii="Times New Roman" w:hAnsi="Times New Roman" w:cs="Times New Roman"/>
          <w:b/>
          <w:noProof/>
          <w:color w:val="000000" w:themeColor="text1"/>
          <w:sz w:val="24"/>
          <w:szCs w:val="24"/>
          <w:lang w:val="es-ES_tradnl"/>
        </w:rPr>
        <w:t>Lugar de la Inspecciòn:</w:t>
      </w:r>
      <w:r>
        <w:rPr>
          <w:rFonts w:ascii="Times New Roman" w:hAnsi="Times New Roman" w:cs="Times New Roman"/>
          <w:noProof/>
          <w:color w:val="000000" w:themeColor="text1"/>
          <w:sz w:val="24"/>
          <w:szCs w:val="24"/>
          <w:lang w:val="es-ES_tradnl"/>
        </w:rPr>
        <w:t xml:space="preserve"> Àrea de Lavadora </w:t>
      </w:r>
    </w:p>
    <w:p w:rsidR="006D5AD9" w:rsidRDefault="006D5AD9" w:rsidP="006D5AD9">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Nº17</w:t>
      </w:r>
    </w:p>
    <w:p w:rsidR="006D5AD9" w:rsidRPr="00E46BD7" w:rsidRDefault="006D5AD9" w:rsidP="006D5AD9">
      <w:pPr>
        <w:pStyle w:val="Prrafodelista"/>
        <w:spacing w:line="240" w:lineRule="auto"/>
        <w:ind w:left="-426"/>
        <w:jc w:val="center"/>
        <w:rPr>
          <w:rFonts w:ascii="Times New Roman" w:hAnsi="Times New Roman"/>
          <w:lang w:val="es-ES_tradnl"/>
        </w:rPr>
      </w:pPr>
      <w:r w:rsidRPr="00E46BD7">
        <w:rPr>
          <w:rFonts w:ascii="Times New Roman" w:hAnsi="Times New Roman"/>
          <w:lang w:val="es-ES_tradnl"/>
        </w:rPr>
        <w:t xml:space="preserve">Adecuaciones </w:t>
      </w:r>
      <w:r>
        <w:rPr>
          <w:rFonts w:ascii="Times New Roman" w:hAnsi="Times New Roman"/>
          <w:lang w:val="es-ES_tradnl"/>
        </w:rPr>
        <w:t>en el Área de la Lavadora</w:t>
      </w:r>
    </w:p>
    <w:p w:rsidR="006D5AD9" w:rsidRDefault="006D5AD9" w:rsidP="006D5AD9">
      <w:pPr>
        <w:pStyle w:val="Prrafodelista"/>
        <w:spacing w:line="240" w:lineRule="auto"/>
        <w:ind w:left="-426"/>
        <w:jc w:val="both"/>
        <w:rPr>
          <w:lang w:val="es-ES_tradnl"/>
        </w:rPr>
      </w:pPr>
      <w:r w:rsidRPr="00E46BD7">
        <w:rPr>
          <w:noProof/>
          <w:lang w:eastAsia="es-ES"/>
        </w:rPr>
        <w:drawing>
          <wp:anchor distT="0" distB="0" distL="114300" distR="114300" simplePos="0" relativeHeight="251764736" behindDoc="0" locked="0" layoutInCell="1" allowOverlap="1" wp14:anchorId="4C856A71" wp14:editId="355160EB">
            <wp:simplePos x="0" y="0"/>
            <wp:positionH relativeFrom="column">
              <wp:posOffset>-346711</wp:posOffset>
            </wp:positionH>
            <wp:positionV relativeFrom="paragraph">
              <wp:posOffset>195580</wp:posOffset>
            </wp:positionV>
            <wp:extent cx="2562225" cy="2667000"/>
            <wp:effectExtent l="0" t="0" r="9525" b="0"/>
            <wp:wrapNone/>
            <wp:docPr id="132122" name="Imagen 132122" descr="C:\Users\gmolina.GPTSACHILA\Downloads\20170215_154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gmolina.GPTSACHILA\Downloads\20170215_154712.jpg"/>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562225" cy="2667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D5AD9" w:rsidRDefault="006D5AD9" w:rsidP="006D5AD9">
      <w:pPr>
        <w:pStyle w:val="Prrafodelista"/>
        <w:spacing w:line="240" w:lineRule="auto"/>
        <w:ind w:left="-426"/>
        <w:jc w:val="center"/>
        <w:rPr>
          <w:lang w:val="es-ES_tradnl"/>
        </w:rPr>
      </w:pPr>
      <w:r w:rsidRPr="00D47009">
        <w:rPr>
          <w:noProof/>
          <w:lang w:eastAsia="es-ES"/>
        </w:rPr>
        <w:drawing>
          <wp:anchor distT="0" distB="0" distL="114300" distR="114300" simplePos="0" relativeHeight="251765760" behindDoc="0" locked="0" layoutInCell="1" allowOverlap="1" wp14:anchorId="0DFFF87B" wp14:editId="2FEC49BF">
            <wp:simplePos x="0" y="0"/>
            <wp:positionH relativeFrom="column">
              <wp:posOffset>2415541</wp:posOffset>
            </wp:positionH>
            <wp:positionV relativeFrom="paragraph">
              <wp:posOffset>6350</wp:posOffset>
            </wp:positionV>
            <wp:extent cx="2552700" cy="2686050"/>
            <wp:effectExtent l="0" t="0" r="0" b="0"/>
            <wp:wrapNone/>
            <wp:docPr id="132123" name="Imagen 132123" descr="C:\Users\gmolina.GPTSACHILA\Downloads\20170215_162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gmolina.GPTSACHILA\Downloads\20170215_162404.jp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552700" cy="2686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Pr="00D47009" w:rsidRDefault="006D5AD9" w:rsidP="006D5AD9">
      <w:pPr>
        <w:spacing w:line="240" w:lineRule="auto"/>
        <w:jc w:val="both"/>
        <w:rPr>
          <w:lang w:val="es-ES_tradnl"/>
        </w:rPr>
      </w:pPr>
      <w:r w:rsidRPr="005C4349">
        <w:rPr>
          <w:rFonts w:ascii="Times New Roman" w:hAnsi="Times New Roman"/>
          <w:b/>
          <w:noProof/>
          <w:color w:val="000000" w:themeColor="text1"/>
          <w:sz w:val="24"/>
          <w:szCs w:val="24"/>
          <w:lang w:val="es-ES_tradnl"/>
        </w:rPr>
        <w:t>Acciones a tomar:</w:t>
      </w:r>
      <w:r>
        <w:rPr>
          <w:rFonts w:ascii="Times New Roman" w:hAnsi="Times New Roman"/>
          <w:b/>
          <w:noProof/>
          <w:color w:val="000000" w:themeColor="text1"/>
          <w:sz w:val="24"/>
          <w:szCs w:val="24"/>
          <w:lang w:val="es-ES_tradnl"/>
        </w:rPr>
        <w:t xml:space="preserve"> </w:t>
      </w:r>
      <w:r>
        <w:rPr>
          <w:rFonts w:ascii="Times New Roman" w:hAnsi="Times New Roman"/>
          <w:noProof/>
          <w:color w:val="000000" w:themeColor="text1"/>
          <w:sz w:val="24"/>
          <w:szCs w:val="24"/>
          <w:lang w:val="es-ES_tradnl"/>
        </w:rPr>
        <w:t xml:space="preserve">Colocar la tapa de la alcantarilla en el àrea de la lavadora, los señores Alex Zapata y Alejandro Solòrzano han visto la necesidad de colocar una carretilla y un cono para evitar cualquier que algùn compañero de trabajo se caiga y sufra un accidente de trabajo. </w:t>
      </w:r>
    </w:p>
    <w:p w:rsidR="006D5AD9" w:rsidRDefault="006D5AD9" w:rsidP="006D5AD9">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Nº18</w:t>
      </w:r>
    </w:p>
    <w:p w:rsidR="006D5AD9" w:rsidRPr="00B26305" w:rsidRDefault="00687843" w:rsidP="006D5AD9">
      <w:pPr>
        <w:spacing w:line="240" w:lineRule="auto"/>
        <w:jc w:val="center"/>
        <w:rPr>
          <w:rFonts w:ascii="Times New Roman" w:hAnsi="Times New Roman"/>
          <w:noProof/>
          <w:color w:val="000000" w:themeColor="text1"/>
          <w:sz w:val="24"/>
          <w:szCs w:val="24"/>
          <w:lang w:val="es-ES_tradnl"/>
        </w:rPr>
      </w:pPr>
      <w:r w:rsidRPr="00950B50">
        <w:rPr>
          <w:noProof/>
          <w:lang w:val="es-ES" w:eastAsia="es-ES"/>
        </w:rPr>
        <w:drawing>
          <wp:anchor distT="0" distB="0" distL="114300" distR="114300" simplePos="0" relativeHeight="251767808" behindDoc="0" locked="0" layoutInCell="1" allowOverlap="1" wp14:anchorId="358916BF" wp14:editId="673A7C8B">
            <wp:simplePos x="0" y="0"/>
            <wp:positionH relativeFrom="column">
              <wp:posOffset>2701290</wp:posOffset>
            </wp:positionH>
            <wp:positionV relativeFrom="paragraph">
              <wp:posOffset>286385</wp:posOffset>
            </wp:positionV>
            <wp:extent cx="2458085" cy="2476500"/>
            <wp:effectExtent l="0" t="0" r="0" b="0"/>
            <wp:wrapNone/>
            <wp:docPr id="132124" name="Imagen 132124" descr="C:\Users\gmolina.GPTSACHILA\Downloads\20170215_154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gmolina.GPTSACHILA\Downloads\20170215_154915.jpg"/>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458085" cy="2476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0B50">
        <w:rPr>
          <w:noProof/>
          <w:lang w:val="es-ES" w:eastAsia="es-ES"/>
        </w:rPr>
        <w:drawing>
          <wp:anchor distT="0" distB="0" distL="114300" distR="114300" simplePos="0" relativeHeight="251766784" behindDoc="0" locked="0" layoutInCell="1" allowOverlap="1" wp14:anchorId="3B0B355F" wp14:editId="380B5D6C">
            <wp:simplePos x="0" y="0"/>
            <wp:positionH relativeFrom="margin">
              <wp:align>left</wp:align>
            </wp:positionH>
            <wp:positionV relativeFrom="paragraph">
              <wp:posOffset>249555</wp:posOffset>
            </wp:positionV>
            <wp:extent cx="2543175" cy="2533650"/>
            <wp:effectExtent l="0" t="0" r="9525" b="0"/>
            <wp:wrapNone/>
            <wp:docPr id="132125" name="Imagen 132125" descr="C:\Users\gmolina.GPTSACHILA\Downloads\20170215_154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gmolina.GPTSACHILA\Downloads\20170215_154909.jp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543175" cy="25336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5AD9" w:rsidRPr="00B26305">
        <w:rPr>
          <w:rFonts w:ascii="Times New Roman" w:hAnsi="Times New Roman"/>
          <w:noProof/>
          <w:color w:val="000000" w:themeColor="text1"/>
          <w:sz w:val="24"/>
          <w:szCs w:val="24"/>
          <w:lang w:val="es-ES_tradnl"/>
        </w:rPr>
        <w:t>Adecuaciones en el àrea de la lavadora</w:t>
      </w: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Pr="00950B50" w:rsidRDefault="006D5AD9" w:rsidP="006D5AD9">
      <w:pPr>
        <w:pStyle w:val="Prrafodelista"/>
        <w:spacing w:line="240" w:lineRule="auto"/>
        <w:ind w:left="-426"/>
        <w:jc w:val="both"/>
        <w:rPr>
          <w:lang w:val="es-ES_tradnl"/>
        </w:rPr>
      </w:pPr>
      <w:r w:rsidRPr="005C4349">
        <w:rPr>
          <w:rFonts w:ascii="Times New Roman" w:hAnsi="Times New Roman"/>
          <w:b/>
          <w:noProof/>
          <w:color w:val="000000" w:themeColor="text1"/>
          <w:sz w:val="24"/>
          <w:szCs w:val="24"/>
          <w:lang w:val="es-ES_tradnl"/>
        </w:rPr>
        <w:t>Acciones a tomar:</w:t>
      </w:r>
      <w:r>
        <w:rPr>
          <w:rFonts w:ascii="Times New Roman" w:hAnsi="Times New Roman"/>
          <w:b/>
          <w:noProof/>
          <w:color w:val="000000" w:themeColor="text1"/>
          <w:sz w:val="24"/>
          <w:szCs w:val="24"/>
          <w:lang w:val="es-ES_tradnl"/>
        </w:rPr>
        <w:t xml:space="preserve"> </w:t>
      </w:r>
      <w:r>
        <w:rPr>
          <w:rFonts w:ascii="Times New Roman" w:hAnsi="Times New Roman"/>
          <w:noProof/>
          <w:color w:val="000000" w:themeColor="text1"/>
          <w:sz w:val="24"/>
          <w:szCs w:val="24"/>
          <w:lang w:val="es-ES_tradnl"/>
        </w:rPr>
        <w:t>Hacer unas gradas en la rampa de la lavadora para que el personal de està àrea pueda con facilidad ingresar y limpiar por debajo los vehìculos livianos y pesados</w:t>
      </w:r>
    </w:p>
    <w:p w:rsidR="006D5AD9" w:rsidRDefault="006D5AD9" w:rsidP="006D5AD9">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Nº19</w:t>
      </w:r>
    </w:p>
    <w:p w:rsidR="006D5AD9" w:rsidRDefault="006D5AD9" w:rsidP="006D5AD9">
      <w:pPr>
        <w:pStyle w:val="Prrafodelista"/>
        <w:spacing w:line="240" w:lineRule="auto"/>
        <w:ind w:left="-426"/>
        <w:jc w:val="center"/>
        <w:rPr>
          <w:lang w:val="es-ES_tradnl"/>
        </w:rPr>
      </w:pPr>
      <w:r w:rsidRPr="00B26305">
        <w:rPr>
          <w:rFonts w:ascii="Times New Roman" w:hAnsi="Times New Roman"/>
          <w:noProof/>
          <w:color w:val="000000" w:themeColor="text1"/>
          <w:sz w:val="24"/>
          <w:szCs w:val="24"/>
          <w:lang w:val="es-ES_tradnl"/>
        </w:rPr>
        <w:t>Adecuaciones en el àrea de la lavadora</w:t>
      </w: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r w:rsidRPr="00634C16">
        <w:rPr>
          <w:noProof/>
          <w:lang w:eastAsia="es-ES"/>
        </w:rPr>
        <w:drawing>
          <wp:inline distT="0" distB="0" distL="0" distR="0" wp14:anchorId="79B84580" wp14:editId="2D4F2661">
            <wp:extent cx="5400675" cy="3037880"/>
            <wp:effectExtent l="0" t="0" r="0" b="0"/>
            <wp:docPr id="132126" name="Imagen 132126" descr="C:\Users\gmolina.GPTSACHILA\Downloads\20170215_162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gmolina.GPTSACHILA\Downloads\20170215_162527.jpg"/>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6D5AD9" w:rsidRDefault="006D5AD9" w:rsidP="006D5AD9">
      <w:pPr>
        <w:jc w:val="center"/>
        <w:rPr>
          <w:rFonts w:ascii="Times New Roman" w:hAnsi="Times New Roman"/>
          <w:b/>
          <w:noProof/>
          <w:color w:val="000000" w:themeColor="text1"/>
          <w:sz w:val="24"/>
          <w:szCs w:val="24"/>
          <w:lang w:val="es-ES_tradnl"/>
        </w:rPr>
      </w:pPr>
      <w:r w:rsidRPr="00634C16">
        <w:rPr>
          <w:rFonts w:ascii="Times New Roman" w:hAnsi="Times New Roman"/>
          <w:b/>
          <w:noProof/>
          <w:color w:val="000000" w:themeColor="text1"/>
          <w:sz w:val="24"/>
          <w:szCs w:val="24"/>
          <w:lang w:val="es-ES" w:eastAsia="es-ES"/>
        </w:rPr>
        <w:drawing>
          <wp:inline distT="0" distB="0" distL="0" distR="0" wp14:anchorId="508019D9" wp14:editId="5D6C8607">
            <wp:extent cx="5400675" cy="3037880"/>
            <wp:effectExtent l="0" t="0" r="0" b="0"/>
            <wp:docPr id="132127" name="Imagen 132127" descr="C:\Users\gmolina.GPTSACHILA\Downloads\20170215_162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gmolina.GPTSACHILA\Downloads\20170215_162437.jpg"/>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6D5AD9" w:rsidRDefault="006D5AD9" w:rsidP="006D5AD9">
      <w:r w:rsidRPr="005C4349">
        <w:rPr>
          <w:rFonts w:ascii="Times New Roman" w:hAnsi="Times New Roman"/>
          <w:b/>
          <w:noProof/>
          <w:color w:val="000000" w:themeColor="text1"/>
          <w:sz w:val="24"/>
          <w:szCs w:val="24"/>
          <w:lang w:val="es-ES_tradnl"/>
        </w:rPr>
        <w:t>Acciones a tomar</w:t>
      </w:r>
      <w:r>
        <w:t xml:space="preserve">: </w:t>
      </w:r>
      <w:r w:rsidRPr="00FF33C6">
        <w:rPr>
          <w:rFonts w:ascii="Times New Roman" w:hAnsi="Times New Roman" w:cs="Times New Roman"/>
        </w:rPr>
        <w:t>Se sugiere de la manera más comedida favor proceder a pintar el Área de la Lavadora,  considerando que d</w:t>
      </w:r>
      <w:r>
        <w:rPr>
          <w:rFonts w:ascii="Times New Roman" w:hAnsi="Times New Roman" w:cs="Times New Roman"/>
        </w:rPr>
        <w:t>a una mala imagen institucional</w:t>
      </w:r>
    </w:p>
    <w:p w:rsidR="006D5AD9" w:rsidRDefault="006D5AD9" w:rsidP="006D5AD9">
      <w:pPr>
        <w:pStyle w:val="Prrafodelista"/>
        <w:spacing w:line="240" w:lineRule="auto"/>
        <w:ind w:left="-426"/>
        <w:jc w:val="both"/>
      </w:pPr>
    </w:p>
    <w:p w:rsidR="006D5AD9" w:rsidRDefault="006D5AD9" w:rsidP="006D5AD9">
      <w:pPr>
        <w:pStyle w:val="Prrafodelista"/>
        <w:spacing w:line="240" w:lineRule="auto"/>
        <w:ind w:left="-426"/>
        <w:jc w:val="both"/>
      </w:pPr>
    </w:p>
    <w:p w:rsidR="006D5AD9" w:rsidRDefault="006D5AD9" w:rsidP="006D5AD9">
      <w:pPr>
        <w:pStyle w:val="Prrafodelista"/>
        <w:spacing w:line="240" w:lineRule="auto"/>
        <w:ind w:left="-426"/>
        <w:jc w:val="both"/>
      </w:pPr>
    </w:p>
    <w:p w:rsidR="006D5AD9" w:rsidRDefault="006D5AD9" w:rsidP="006D5AD9">
      <w:pPr>
        <w:pStyle w:val="Prrafodelista"/>
        <w:spacing w:line="240" w:lineRule="auto"/>
        <w:ind w:left="-426"/>
        <w:jc w:val="both"/>
      </w:pPr>
    </w:p>
    <w:p w:rsidR="006D5AD9" w:rsidRDefault="006D5AD9" w:rsidP="006D5AD9">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Nº20</w:t>
      </w:r>
    </w:p>
    <w:p w:rsidR="006D5AD9" w:rsidRPr="00634C16" w:rsidRDefault="006D5AD9" w:rsidP="006D5AD9">
      <w:pPr>
        <w:spacing w:line="240" w:lineRule="auto"/>
        <w:jc w:val="center"/>
        <w:rPr>
          <w:rFonts w:ascii="Times New Roman" w:hAnsi="Times New Roman"/>
          <w:noProof/>
          <w:color w:val="000000" w:themeColor="text1"/>
          <w:sz w:val="24"/>
          <w:szCs w:val="24"/>
          <w:lang w:val="es-ES_tradnl"/>
        </w:rPr>
      </w:pPr>
      <w:r w:rsidRPr="00634C16">
        <w:rPr>
          <w:rFonts w:ascii="Times New Roman" w:hAnsi="Times New Roman"/>
          <w:noProof/>
          <w:color w:val="000000" w:themeColor="text1"/>
          <w:sz w:val="24"/>
          <w:szCs w:val="24"/>
          <w:lang w:val="es-ES_tradnl"/>
        </w:rPr>
        <w:t xml:space="preserve">Orden </w:t>
      </w:r>
      <w:r>
        <w:rPr>
          <w:rFonts w:ascii="Times New Roman" w:hAnsi="Times New Roman"/>
          <w:noProof/>
          <w:color w:val="000000" w:themeColor="text1"/>
          <w:sz w:val="24"/>
          <w:szCs w:val="24"/>
          <w:lang w:val="es-ES_tradnl"/>
        </w:rPr>
        <w:t xml:space="preserve">en el àrea de la lavadora </w:t>
      </w:r>
    </w:p>
    <w:p w:rsidR="006D5AD9" w:rsidRDefault="006D5AD9" w:rsidP="006D5AD9">
      <w:pPr>
        <w:spacing w:line="240" w:lineRule="auto"/>
        <w:jc w:val="both"/>
        <w:rPr>
          <w:rFonts w:ascii="Times New Roman" w:hAnsi="Times New Roman"/>
          <w:b/>
          <w:noProof/>
          <w:color w:val="000000" w:themeColor="text1"/>
          <w:sz w:val="24"/>
          <w:szCs w:val="24"/>
          <w:lang w:val="es-ES_tradnl"/>
        </w:rPr>
      </w:pPr>
      <w:r w:rsidRPr="00634C16">
        <w:rPr>
          <w:rFonts w:ascii="Times New Roman" w:hAnsi="Times New Roman"/>
          <w:b/>
          <w:noProof/>
          <w:color w:val="000000" w:themeColor="text1"/>
          <w:sz w:val="24"/>
          <w:szCs w:val="24"/>
          <w:lang w:val="es-ES" w:eastAsia="es-ES"/>
        </w:rPr>
        <w:drawing>
          <wp:inline distT="0" distB="0" distL="0" distR="0" wp14:anchorId="275E9F79" wp14:editId="7418B221">
            <wp:extent cx="5400675" cy="3037840"/>
            <wp:effectExtent l="0" t="0" r="9525" b="0"/>
            <wp:docPr id="10240" name="Imagen 10240" descr="C:\Users\gmolina.GPTSACHILA\Downloads\20170215_162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gmolina.GPTSACHILA\Downloads\20170215_162437.jpg"/>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5400675" cy="3037840"/>
                    </a:xfrm>
                    <a:prstGeom prst="rect">
                      <a:avLst/>
                    </a:prstGeom>
                    <a:noFill/>
                    <a:ln>
                      <a:noFill/>
                    </a:ln>
                  </pic:spPr>
                </pic:pic>
              </a:graphicData>
            </a:graphic>
          </wp:inline>
        </w:drawing>
      </w:r>
    </w:p>
    <w:p w:rsidR="006D5AD9" w:rsidRDefault="006D5AD9" w:rsidP="006D5AD9">
      <w:pPr>
        <w:spacing w:line="240" w:lineRule="auto"/>
        <w:jc w:val="both"/>
        <w:rPr>
          <w:rFonts w:ascii="Times New Roman" w:hAnsi="Times New Roman"/>
          <w:b/>
          <w:noProof/>
          <w:color w:val="000000" w:themeColor="text1"/>
          <w:sz w:val="24"/>
          <w:szCs w:val="24"/>
          <w:lang w:val="es-ES_tradnl"/>
        </w:rPr>
      </w:pPr>
      <w:r w:rsidRPr="005C4349">
        <w:rPr>
          <w:rFonts w:ascii="Times New Roman" w:hAnsi="Times New Roman"/>
          <w:b/>
          <w:noProof/>
          <w:color w:val="000000" w:themeColor="text1"/>
          <w:sz w:val="24"/>
          <w:szCs w:val="24"/>
          <w:lang w:val="es-ES_tradnl"/>
        </w:rPr>
        <w:t>Acciones a tomar</w:t>
      </w:r>
      <w:r>
        <w:t xml:space="preserve">: Se solicita que las motos sean estacionadas en su propio parqueadero, el mismo que está ubicado al ingreso del Campamento junto a la garita de los guardias. </w:t>
      </w:r>
    </w:p>
    <w:p w:rsidR="006D5AD9" w:rsidRDefault="006D5AD9" w:rsidP="006D5AD9">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Nº21</w:t>
      </w:r>
    </w:p>
    <w:p w:rsidR="006D5AD9" w:rsidRDefault="006D5AD9" w:rsidP="006D5AD9">
      <w:pPr>
        <w:pStyle w:val="Prrafodelista"/>
        <w:spacing w:line="240" w:lineRule="auto"/>
        <w:ind w:left="-426"/>
        <w:jc w:val="center"/>
      </w:pPr>
      <w:r>
        <w:t xml:space="preserve">Orden y limpieza </w:t>
      </w:r>
    </w:p>
    <w:p w:rsidR="006D5AD9" w:rsidRDefault="006D5AD9" w:rsidP="006D5AD9">
      <w:pPr>
        <w:pStyle w:val="Prrafodelista"/>
        <w:spacing w:line="240" w:lineRule="auto"/>
        <w:ind w:left="-426"/>
        <w:jc w:val="center"/>
      </w:pPr>
      <w:r>
        <w:rPr>
          <w:noProof/>
          <w:lang w:eastAsia="es-ES"/>
        </w:rPr>
        <mc:AlternateContent>
          <mc:Choice Requires="wps">
            <w:drawing>
              <wp:anchor distT="0" distB="0" distL="114300" distR="114300" simplePos="0" relativeHeight="251769856" behindDoc="0" locked="0" layoutInCell="1" allowOverlap="1" wp14:anchorId="72769FA2" wp14:editId="4BD70F99">
                <wp:simplePos x="0" y="0"/>
                <wp:positionH relativeFrom="column">
                  <wp:posOffset>710565</wp:posOffset>
                </wp:positionH>
                <wp:positionV relativeFrom="paragraph">
                  <wp:posOffset>1137285</wp:posOffset>
                </wp:positionV>
                <wp:extent cx="85725" cy="1123950"/>
                <wp:effectExtent l="19050" t="0" r="47625" b="38100"/>
                <wp:wrapNone/>
                <wp:docPr id="61" name="Conector recto 61"/>
                <wp:cNvGraphicFramePr/>
                <a:graphic xmlns:a="http://schemas.openxmlformats.org/drawingml/2006/main">
                  <a:graphicData uri="http://schemas.microsoft.com/office/word/2010/wordprocessingShape">
                    <wps:wsp>
                      <wps:cNvCnPr/>
                      <wps:spPr>
                        <a:xfrm>
                          <a:off x="0" y="0"/>
                          <a:ext cx="85725" cy="1123950"/>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5DE86E" id="Conector recto 61" o:spid="_x0000_s1026" style="position:absolute;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95pt,89.55pt" to="62.7pt,1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DVT3gEAABAEAAAOAAAAZHJzL2Uyb0RvYy54bWysU9uO0zAQfUfiHyy/0yRF3V2ipvvQVXlB&#10;UHH5ANcZt5Z809g07d8zdtLsChASiDw4HnvOmTnH9vrxYg07A0btXcebRc0ZOOl77Y4d//Z19+aB&#10;s5iE64XxDjp+hcgfN69frYfQwtKfvOkBGZG42A6h46eUQltVUZ7AirjwARxtKo9WJArxWPUoBmK3&#10;plrW9V01eOwDegkx0urTuMk3hV8pkOmTUhESMx2n3lIZsYyHPFabtWiPKMJJy6kN8Q9dWKEdFZ2p&#10;nkQS7DvqX6isluijV2khva28UlpC0UBqmvonNV9OIkDRQubEMNsU/x+t/HjeI9N9x+8azpywdEZb&#10;OimZPDLMP0Yb5NIQYkvJW7fHKYphj1nyRaHNfxLDLsXZ6+wsXBKTtPiwul+uOJO00zTLt+9Wxfnq&#10;GRwwpvfgLcuTjhvtsnDRivOHmKggpd5S8rJxbOj46r4hohxHb3S/08aUAI+HrUF2FnTou11NX1ZA&#10;FC/SKDKOFrOuUUmZpauBscBnUOQL9d6MFfKNhJlWSAkuFWcKE2VnmKIWZuDU2p+AU36GQrmtfwOe&#10;EaWyd2kGW+08/q7tdLm1rMb8mwOj7mzBwffXcsbFGrp2xbnpieR7/TIu8OeHvPkBAAD//wMAUEsD&#10;BBQABgAIAAAAIQBZeqv13wAAAAsBAAAPAAAAZHJzL2Rvd25yZXYueG1sTI/BTsMwDIbvSLxDZCRu&#10;LO1goytNJzaBxG1iwD1tvLYscaom2zqeHu8EN//yp9+fi+XorDjiEDpPCtJJAgKp9qajRsHnx+td&#10;BiJETUZbT6jgjAGW5fVVoXPjT/SOx21sBJdQyLWCNsY+lzLULTodJr5H4t3OD05HjkMjzaBPXO6s&#10;nCbJXDrdEV9odY/rFuv99uAU1HG9f3uxP9nu7LLozdfqu9qslLq9GZ+fQEQc4x8MF31Wh5KdKn8g&#10;E4TlnKYLRnl4XKQgLsR09gCiUnA/m6cgy0L+/6H8BQAA//8DAFBLAQItABQABgAIAAAAIQC2gziS&#10;/gAAAOEBAAATAAAAAAAAAAAAAAAAAAAAAABbQ29udGVudF9UeXBlc10ueG1sUEsBAi0AFAAGAAgA&#10;AAAhADj9If/WAAAAlAEAAAsAAAAAAAAAAAAAAAAALwEAAF9yZWxzLy5yZWxzUEsBAi0AFAAGAAgA&#10;AAAhABdUNVPeAQAAEAQAAA4AAAAAAAAAAAAAAAAALgIAAGRycy9lMm9Eb2MueG1sUEsBAi0AFAAG&#10;AAgAAAAhAFl6q/XfAAAACwEAAA8AAAAAAAAAAAAAAAAAOAQAAGRycy9kb3ducmV2LnhtbFBLBQYA&#10;AAAABAAEAPMAAABEBQAAAAA=&#10;" strokecolor="red" strokeweight="4.5pt"/>
            </w:pict>
          </mc:Fallback>
        </mc:AlternateContent>
      </w:r>
      <w:r>
        <w:rPr>
          <w:noProof/>
          <w:lang w:eastAsia="es-ES"/>
        </w:rPr>
        <mc:AlternateContent>
          <mc:Choice Requires="wps">
            <w:drawing>
              <wp:anchor distT="0" distB="0" distL="114300" distR="114300" simplePos="0" relativeHeight="251770880" behindDoc="0" locked="0" layoutInCell="1" allowOverlap="1" wp14:anchorId="147E4344" wp14:editId="4AE743A5">
                <wp:simplePos x="0" y="0"/>
                <wp:positionH relativeFrom="column">
                  <wp:posOffset>1548766</wp:posOffset>
                </wp:positionH>
                <wp:positionV relativeFrom="paragraph">
                  <wp:posOffset>1099186</wp:posOffset>
                </wp:positionV>
                <wp:extent cx="152400" cy="1085850"/>
                <wp:effectExtent l="19050" t="0" r="38100" b="38100"/>
                <wp:wrapNone/>
                <wp:docPr id="62" name="Conector recto 62"/>
                <wp:cNvGraphicFramePr/>
                <a:graphic xmlns:a="http://schemas.openxmlformats.org/drawingml/2006/main">
                  <a:graphicData uri="http://schemas.microsoft.com/office/word/2010/wordprocessingShape">
                    <wps:wsp>
                      <wps:cNvCnPr/>
                      <wps:spPr>
                        <a:xfrm>
                          <a:off x="0" y="0"/>
                          <a:ext cx="152400" cy="1085850"/>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226C32" id="Conector recto 62" o:spid="_x0000_s1026" style="position:absolute;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95pt,86.55pt" to="133.95pt,17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Y1J3gEAABEEAAAOAAAAZHJzL2Uyb0RvYy54bWysU8uu0zAQ3SPxD5b3NElFL1XU9C56VTYI&#10;Kh4f4Drj1pJfGpum/XvGTpp7BQgJRBaOx55zZs6xvXm8WsMugFF71/FmUXMGTvpeu1PHv33dv1lz&#10;FpNwvTDeQcdvEPnj9vWrzRBaWPqzNz0gIxIX2yF0/JxSaKsqyjNYERc+gKNN5dGKRCGeqh7FQOzW&#10;VMu6fqgGj31ALyFGWn0aN/m28CsFMn1SKkJipuPUWyojlvGYx2q7Ee0JRThrObUh/qELK7SjojPV&#10;k0iCfUf9C5XVEn30Ki2kt5VXSksoGkhNU/+k5stZBChayJwYZpvi/6OVHy8HZLrv+MOSMycsndGO&#10;Tkomjwzzj9EGuTSE2FLyzh1wimI4YJZ8VWjzn8Swa3H2NjsL18QkLTar5dua/Je01dTr1XpVrK+e&#10;0QFjeg/esjzpuNEuKxetuHyIiSpS6j0lLxvHho6v3jVElOPoje732pgS4Om4M8gugk59v6/pyxKI&#10;4kUaRcbRYhY2SimzdDMwFvgMiozJzY8V8pWEmVZICS41E69xlJ1hilqYgVNrfwJO+RkK5br+DXhG&#10;lMrepRlstfP4u7bT9d6yGvPvDoy6swVH39/KIRdr6N4V56Y3ki/2y7jAn1/y9gcAAAD//wMAUEsD&#10;BBQABgAIAAAAIQDQUMqq3wAAAAsBAAAPAAAAZHJzL2Rvd25yZXYueG1sTI9NT8MwDIbvSPyHyEjc&#10;WPqlrZSmE5tA4oYYcE8bry1rnKrJto5fjznB0X4fvX5crmc7iBNOvnekIF5EIJAaZ3pqFXy8P9/l&#10;IHzQZPTgCBVc0MO6ur4qdWHcmd7wtAut4BLyhVbQhTAWUvqmQ6v9wo1InO3dZHXgcWqlmfSZy+0g&#10;kyhaSqt74gudHnHbYXPYHa2CJmwPL0/Dd76/2Dw487n5ql83St3ezI8PIALO4Q+GX31Wh4qdanck&#10;48WgIMnSe0Y5WKUxCCaS5Yo3tYI0y2KQVSn//1D9AAAA//8DAFBLAQItABQABgAIAAAAIQC2gziS&#10;/gAAAOEBAAATAAAAAAAAAAAAAAAAAAAAAABbQ29udGVudF9UeXBlc10ueG1sUEsBAi0AFAAGAAgA&#10;AAAhADj9If/WAAAAlAEAAAsAAAAAAAAAAAAAAAAALwEAAF9yZWxzLy5yZWxzUEsBAi0AFAAGAAgA&#10;AAAhAFEtjUneAQAAEQQAAA4AAAAAAAAAAAAAAAAALgIAAGRycy9lMm9Eb2MueG1sUEsBAi0AFAAG&#10;AAgAAAAhANBQyqrfAAAACwEAAA8AAAAAAAAAAAAAAAAAOAQAAGRycy9kb3ducmV2LnhtbFBLBQYA&#10;AAAABAAEAPMAAABEBQAAAAA=&#10;" strokecolor="red" strokeweight="4.5pt"/>
            </w:pict>
          </mc:Fallback>
        </mc:AlternateContent>
      </w:r>
      <w:r>
        <w:rPr>
          <w:noProof/>
          <w:lang w:eastAsia="es-ES"/>
        </w:rPr>
        <mc:AlternateContent>
          <mc:Choice Requires="wps">
            <w:drawing>
              <wp:anchor distT="0" distB="0" distL="114300" distR="114300" simplePos="0" relativeHeight="251771904" behindDoc="0" locked="0" layoutInCell="1" allowOverlap="1" wp14:anchorId="251AF6C5" wp14:editId="1679B7A4">
                <wp:simplePos x="0" y="0"/>
                <wp:positionH relativeFrom="column">
                  <wp:posOffset>805815</wp:posOffset>
                </wp:positionH>
                <wp:positionV relativeFrom="paragraph">
                  <wp:posOffset>2242185</wp:posOffset>
                </wp:positionV>
                <wp:extent cx="933450" cy="28575"/>
                <wp:effectExtent l="0" t="19050" r="38100" b="47625"/>
                <wp:wrapNone/>
                <wp:docPr id="63" name="Conector recto 63"/>
                <wp:cNvGraphicFramePr/>
                <a:graphic xmlns:a="http://schemas.openxmlformats.org/drawingml/2006/main">
                  <a:graphicData uri="http://schemas.microsoft.com/office/word/2010/wordprocessingShape">
                    <wps:wsp>
                      <wps:cNvCnPr/>
                      <wps:spPr>
                        <a:xfrm flipV="1">
                          <a:off x="0" y="0"/>
                          <a:ext cx="933450" cy="28575"/>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857007" id="Conector recto 63" o:spid="_x0000_s1026" style="position:absolute;flip: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45pt,176.55pt" to="136.95pt,17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6q95wEAABkEAAAOAAAAZHJzL2Uyb0RvYy54bWysU0uP0zAQviPxHyzfafqgu0vUdA9dlQuC&#10;itfddcatJb80Nk367xk7aVhAHEDk4HjsmW/m+2a8eeytYRfAqL1r+GI25wyc9K12p4Z/+bx/9cBZ&#10;TMK1wngHDb9C5I/bly82Xahh6c/etICMQFysu9Dwc0qhrqooz2BFnPkAji6VRysSmXiqWhQdoVtT&#10;Lefzu6rz2Ab0EmKk06fhkm8LvlIg0welIiRmGk61pbJiWY95rbYbUZ9QhLOWYxniH6qwQjtKOkE9&#10;iSTYN9S/QVkt0Uev0kx6W3mltITCgdgs5r+w+XQWAQoXEieGSab4/2Dl+8sBmW4bfrfizAlLPdpR&#10;p2TyyDD/GF2QSl2INTnv3AFHK4YDZsq9QsuU0eErDUARgWixvmh8nTSGPjFJh29Wq9dr6oSkq+XD&#10;+n6dwasBJaMFjOkteMvypuFGu6yAqMXlXUyD680lHxvHuoav7xeEme3ojW732phi4Om4M8gugrq/&#10;38/pG7M9c6PcxlEJmeBAqezS1cCQ4CMoEohKH8iV0YQJVkgJLi1GXOPIO4cpKmEKHEvLM/2nwNE/&#10;h0IZ278JniJKZu/SFGy18zgI83P21N9KVoP/TYGBd5bg6NtraXaRhuav9Gl8K3nAn9sl/MeL3n4H&#10;AAD//wMAUEsDBBQABgAIAAAAIQCinozX3QAAAAsBAAAPAAAAZHJzL2Rvd25yZXYueG1sTI/NTsMw&#10;EITvSLyDtUhcKuo0AQdCnAohca3UgjhvYpNE+CeK3cS8PdsTHGf20+xMvU/WsEXPYfROwm6bAdOu&#10;82p0vYSP97e7R2AholNovNMSfnSAfXN9VWOl/OqOejnFnlGICxVKGGKcKs5DN2iLYesn7ej25WeL&#10;keTcczXjSuHW8DzLBLc4Ovow4KRfB919n85WwiLWtLnHZSo2h/7THEVbHlIr5e1NenkGFnWKfzBc&#10;6lN1aKhT689OBWZI5+KJUAnFQ7EDRkReFuS0F6cUwJua/9/Q/AIAAP//AwBQSwECLQAUAAYACAAA&#10;ACEAtoM4kv4AAADhAQAAEwAAAAAAAAAAAAAAAAAAAAAAW0NvbnRlbnRfVHlwZXNdLnhtbFBLAQIt&#10;ABQABgAIAAAAIQA4/SH/1gAAAJQBAAALAAAAAAAAAAAAAAAAAC8BAABfcmVscy8ucmVsc1BLAQIt&#10;ABQABgAIAAAAIQBqC6q95wEAABkEAAAOAAAAAAAAAAAAAAAAAC4CAABkcnMvZTJvRG9jLnhtbFBL&#10;AQItABQABgAIAAAAIQCinozX3QAAAAsBAAAPAAAAAAAAAAAAAAAAAEEEAABkcnMvZG93bnJldi54&#10;bWxQSwUGAAAAAAQABADzAAAASwUAAAAA&#10;" strokecolor="red" strokeweight="4.5pt"/>
            </w:pict>
          </mc:Fallback>
        </mc:AlternateContent>
      </w:r>
      <w:r>
        <w:rPr>
          <w:noProof/>
          <w:lang w:eastAsia="es-ES"/>
        </w:rPr>
        <mc:AlternateContent>
          <mc:Choice Requires="wps">
            <w:drawing>
              <wp:anchor distT="0" distB="0" distL="114300" distR="114300" simplePos="0" relativeHeight="251772928" behindDoc="0" locked="0" layoutInCell="1" allowOverlap="1" wp14:anchorId="5686BA69" wp14:editId="09AA31F4">
                <wp:simplePos x="0" y="0"/>
                <wp:positionH relativeFrom="column">
                  <wp:posOffset>634365</wp:posOffset>
                </wp:positionH>
                <wp:positionV relativeFrom="paragraph">
                  <wp:posOffset>1089660</wp:posOffset>
                </wp:positionV>
                <wp:extent cx="933450" cy="28575"/>
                <wp:effectExtent l="0" t="19050" r="38100" b="47625"/>
                <wp:wrapNone/>
                <wp:docPr id="125" name="Conector recto 125"/>
                <wp:cNvGraphicFramePr/>
                <a:graphic xmlns:a="http://schemas.openxmlformats.org/drawingml/2006/main">
                  <a:graphicData uri="http://schemas.microsoft.com/office/word/2010/wordprocessingShape">
                    <wps:wsp>
                      <wps:cNvCnPr/>
                      <wps:spPr>
                        <a:xfrm flipV="1">
                          <a:off x="0" y="0"/>
                          <a:ext cx="933450" cy="28575"/>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8B0D61" id="Conector recto 125"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95pt,85.8pt" to="123.45pt,8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V+6QEAABsEAAAOAAAAZHJzL2Uyb0RvYy54bWysU02P0zAQvSPxHyzfadouZXejpnvoqlwQ&#10;VCzs3XXGjSV/aWya9t8zdtKwgDiAyMHx2DNv5r0Zrx/O1rATYNTeNXwxm3MGTvpWu2PDv37Zvbnj&#10;LCbhWmG8g4ZfIPKHzetX6z7UsPSdNy0gIxAX6z40vEsp1FUVZQdWxJkP4OhSebQikYnHqkXRE7o1&#10;1XI+f1f1HtuAXkKMdPo4XPJNwVcKZPqkVITETMOptlRWLOshr9VmLeojitBpOZYh/qEKK7SjpBPU&#10;o0iCfUP9G5TVEn30Ks2kt5VXSksoHIjNYv4Lm6dOBChcSJwYJpni/4OVH097ZLql3i1XnDlhqUlb&#10;apVMHhnmH8s3pFMfYk3uW7fH0Yphj5n0WaFlyujwTDBFBiLGzkXly6QynBOTdHh/c/N2Rb2QdLW8&#10;W90W8GpAyWgBY3oP3rK8abjRLmsganH6EBNlJterSz42jvUNX90uCDPb0Rvd7rQxxcDjYWuQnQT1&#10;f7eb05epEMQLN7KMo8NMcKBUduliYEjwGRRJRKUP5MpwwgQrpASXFiOuceSdwxSVMAWOpeWp/lPg&#10;6J9DoQzu3wRPESWzd2kKttp5HIT5OXs6X0tWg/9VgYF3luDg20tpdpGGJrAoN76WPOIv7RL+401v&#10;vgMAAP//AwBQSwMEFAAGAAgAAAAhABHl5NfcAAAACgEAAA8AAABkcnMvZG93bnJldi54bWxMj8FO&#10;wzAMhu9IvENkJC4TSzumbC1NJ4TEddIG4pw2WVuROFWTteHt8U5w9Odfvz9Xh+Qsm80UBo8S8nUG&#10;zGDr9YCdhM+P96c9sBAVamU9Ggk/JsChvr+rVKn9giczn2PHqARDqST0MY4l56HtjVNh7UeDtLv4&#10;yalI49RxPamFyp3lmywT3KkB6UKvRvPWm/b7fHUSZrGk1VbN4/Pq2H3Zk2h2x9RI+fiQXl+ARZPi&#10;Xxhu+qQONTk1/oo6MCuhKApKEt/lAhgFNltBpLkRkQOvK/7/hfoXAAD//wMAUEsBAi0AFAAGAAgA&#10;AAAhALaDOJL+AAAA4QEAABMAAAAAAAAAAAAAAAAAAAAAAFtDb250ZW50X1R5cGVzXS54bWxQSwEC&#10;LQAUAAYACAAAACEAOP0h/9YAAACUAQAACwAAAAAAAAAAAAAAAAAvAQAAX3JlbHMvLnJlbHNQSwEC&#10;LQAUAAYACAAAACEAkDpFfukBAAAbBAAADgAAAAAAAAAAAAAAAAAuAgAAZHJzL2Uyb0RvYy54bWxQ&#10;SwECLQAUAAYACAAAACEAEeXk19wAAAAKAQAADwAAAAAAAAAAAAAAAABDBAAAZHJzL2Rvd25yZXYu&#10;eG1sUEsFBgAAAAAEAAQA8wAAAEwFAAAAAA==&#10;" strokecolor="red" strokeweight="4.5pt"/>
            </w:pict>
          </mc:Fallback>
        </mc:AlternateContent>
      </w:r>
      <w:r>
        <w:rPr>
          <w:noProof/>
          <w:lang w:eastAsia="es-ES"/>
        </w:rPr>
        <mc:AlternateContent>
          <mc:Choice Requires="wps">
            <w:drawing>
              <wp:anchor distT="0" distB="0" distL="114300" distR="114300" simplePos="0" relativeHeight="251768832" behindDoc="1" locked="0" layoutInCell="1" allowOverlap="1" wp14:anchorId="614B0F04" wp14:editId="178C0132">
                <wp:simplePos x="0" y="0"/>
                <wp:positionH relativeFrom="column">
                  <wp:posOffset>672465</wp:posOffset>
                </wp:positionH>
                <wp:positionV relativeFrom="paragraph">
                  <wp:posOffset>956310</wp:posOffset>
                </wp:positionV>
                <wp:extent cx="1133475" cy="904875"/>
                <wp:effectExtent l="19050" t="19050" r="47625" b="47625"/>
                <wp:wrapNone/>
                <wp:docPr id="126" name="Rectángulo 126"/>
                <wp:cNvGraphicFramePr/>
                <a:graphic xmlns:a="http://schemas.openxmlformats.org/drawingml/2006/main">
                  <a:graphicData uri="http://schemas.microsoft.com/office/word/2010/wordprocessingShape">
                    <wps:wsp>
                      <wps:cNvSpPr/>
                      <wps:spPr>
                        <a:xfrm>
                          <a:off x="0" y="0"/>
                          <a:ext cx="1133475" cy="904875"/>
                        </a:xfrm>
                        <a:prstGeom prst="rect">
                          <a:avLst/>
                        </a:prstGeom>
                        <a:solidFill>
                          <a:srgbClr val="FF0000"/>
                        </a:solidFill>
                        <a:ln w="571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7C7425" id="Rectángulo 126" o:spid="_x0000_s1026" style="position:absolute;margin-left:52.95pt;margin-top:75.3pt;width:89.25pt;height:71.25pt;z-index:-251547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bL3mwIAAIQFAAAOAAAAZHJzL2Uyb0RvYy54bWysVM1u2zAMvg/YOwi6r7bTpD9BnSJokWFA&#10;0QZth54VWYoFyKImKXGyt9mz7MVGyY6bdcUOw3yQSZH8+COSV9e7RpOtcF6BKWlxklMiDIdKmXVJ&#10;vz4vPl1Q4gMzFdNgREn3wtPr2ccPV62dihHUoCvhCIIYP21tSesQ7DTLPK9Fw/wJWGFQKME1LCDr&#10;1lnlWIvojc5GeX6WteAq64AL7/H2thPSWcKXUvDwIKUXgeiSYmwhnS6dq3hmsys2XTtma8X7MNg/&#10;RNEwZdDpAHXLAiMbp/6AahR34EGGEw5NBlIqLlIOmE2Rv8nmqWZWpFywON4OZfL/D5bfb5eOqArf&#10;bnRGiWENPtIjlu3nD7PeaCDxGovUWj9F3Se7dD3nkYwZ76Rr4h9zIbtU2P1QWLELhONlUZyejs8n&#10;lHCUXebjC6QRJnu1ts6HzwIaEomSOowg1ZNt73zoVA8q0ZkHraqF0joxbr260Y5sGT7yYpHj16P/&#10;pqYNaUs6OS8mnTim1CWRqLDXIqJp8ygkVgTDHqUQUi+KwQHjXJhQdKKaVaLzOzl2G7s3WqQUE2BE&#10;lhjvgN0DHDQ7kAN2l3CvH01FauXBOP9bYJ3xYJE8gwmDcaMMuPcANGbVe+70Mfyj0kRyBdUe+8VB&#10;N0je8oXCB7tjPiyZw8nBGcNtEB7wkBqw3tBTlNTgvr93H/WxoVFKSYuTWFL/bcOcoER/Mdjql8V4&#10;HEc3MePJ+QgZdyxZHUvMprkB7IMC947liYz6QR9I6aB5waUxj15RxAxH3yXlwR2Ym9BtCFw7XMzn&#10;SQ3H1bJwZ54sj+CxqrEhn3cvzNm+awP2+z0cppZN3zRvpxstDcw3AaRKnf1a177eOOqpcfq1FHfJ&#10;MZ+0Xpfn7BcAAAD//wMAUEsDBBQABgAIAAAAIQAqC8rz4AAAAAsBAAAPAAAAZHJzL2Rvd25yZXYu&#10;eG1sTI/NasMwEITvhb6D2EJvjRQ3CYlrOZRAIaeW/FByVKytbWqthKU4ztt3e2pvM+zH7EyxHl0n&#10;Buxj60nDdKJAIFXetlRrOB7enpYgYjJkTecJNdwwwrq8vytMbv2VdjjsUy04hGJuNDQphVzKWDXo&#10;TJz4gMS3L987k9j2tbS9uXK462Sm1EI60xJ/aEzATYPV9/7iNHzsjuNh4+Vtewr1afs5YMjcu9aP&#10;D+PrC4iEY/qD4bc+V4eSO539hWwUHXs1XzHKYq4WIJjIlrMZiDOL1fMUZFnI/xvKHwAAAP//AwBQ&#10;SwECLQAUAAYACAAAACEAtoM4kv4AAADhAQAAEwAAAAAAAAAAAAAAAAAAAAAAW0NvbnRlbnRfVHlw&#10;ZXNdLnhtbFBLAQItABQABgAIAAAAIQA4/SH/1gAAAJQBAAALAAAAAAAAAAAAAAAAAC8BAABfcmVs&#10;cy8ucmVsc1BLAQItABQABgAIAAAAIQBUUbL3mwIAAIQFAAAOAAAAAAAAAAAAAAAAAC4CAABkcnMv&#10;ZTJvRG9jLnhtbFBLAQItABQABgAIAAAAIQAqC8rz4AAAAAsBAAAPAAAAAAAAAAAAAAAAAPUEAABk&#10;cnMvZG93bnJldi54bWxQSwUGAAAAAAQABADzAAAAAgYAAAAA&#10;" fillcolor="red" strokecolor="#243f60 [1604]" strokeweight="4.5pt"/>
            </w:pict>
          </mc:Fallback>
        </mc:AlternateContent>
      </w:r>
      <w:r w:rsidRPr="00634C16">
        <w:rPr>
          <w:noProof/>
          <w:lang w:eastAsia="es-ES"/>
        </w:rPr>
        <w:drawing>
          <wp:inline distT="0" distB="0" distL="0" distR="0" wp14:anchorId="71168E7D" wp14:editId="09653B83">
            <wp:extent cx="5400604" cy="2647950"/>
            <wp:effectExtent l="0" t="0" r="0" b="0"/>
            <wp:docPr id="10241" name="Imagen 10241" descr="C:\Users\gmolina.GPTSACHILA\Downloads\20170215_16253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gmolina.GPTSACHILA\Downloads\20170215_162539 (1).jpg"/>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401803" cy="2648538"/>
                    </a:xfrm>
                    <a:prstGeom prst="rect">
                      <a:avLst/>
                    </a:prstGeom>
                    <a:noFill/>
                    <a:ln>
                      <a:noFill/>
                    </a:ln>
                  </pic:spPr>
                </pic:pic>
              </a:graphicData>
            </a:graphic>
          </wp:inline>
        </w:drawing>
      </w:r>
    </w:p>
    <w:p w:rsidR="006D5AD9" w:rsidRDefault="006D5AD9" w:rsidP="006D5AD9">
      <w:pPr>
        <w:tabs>
          <w:tab w:val="left" w:pos="1395"/>
        </w:tabs>
      </w:pPr>
      <w:r w:rsidRPr="005C4349">
        <w:rPr>
          <w:rFonts w:ascii="Times New Roman" w:hAnsi="Times New Roman"/>
          <w:b/>
          <w:noProof/>
          <w:color w:val="000000" w:themeColor="text1"/>
          <w:sz w:val="24"/>
          <w:szCs w:val="24"/>
          <w:lang w:val="es-ES_tradnl"/>
        </w:rPr>
        <w:t>Acciones a tomar</w:t>
      </w:r>
      <w:r>
        <w:t>: Se solicita retirar el tacho blanco que se encuentra ubicado en el lado izquierdo de la foto, tener en un solo lugar las escobas</w:t>
      </w:r>
    </w:p>
    <w:p w:rsidR="006D5AD9" w:rsidRDefault="006D5AD9" w:rsidP="006D5AD9">
      <w:pPr>
        <w:tabs>
          <w:tab w:val="left" w:pos="1395"/>
        </w:tabs>
      </w:pPr>
    </w:p>
    <w:p w:rsidR="006D5AD9" w:rsidRDefault="006D5AD9" w:rsidP="006D5AD9">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Nº22</w:t>
      </w:r>
    </w:p>
    <w:p w:rsidR="006D5AD9" w:rsidRDefault="006D5AD9" w:rsidP="006D5AD9">
      <w:pPr>
        <w:pStyle w:val="Prrafodelista"/>
        <w:spacing w:line="240" w:lineRule="auto"/>
        <w:ind w:left="-426"/>
        <w:jc w:val="center"/>
      </w:pPr>
      <w:r>
        <w:t xml:space="preserve">Orden y limpieza </w:t>
      </w:r>
    </w:p>
    <w:p w:rsidR="006D5AD9" w:rsidRDefault="006D5AD9" w:rsidP="006D5AD9">
      <w:pPr>
        <w:tabs>
          <w:tab w:val="left" w:pos="1395"/>
        </w:tabs>
        <w:jc w:val="center"/>
      </w:pPr>
      <w:r w:rsidRPr="00FF33C6">
        <w:rPr>
          <w:noProof/>
          <w:lang w:val="es-ES" w:eastAsia="es-ES"/>
        </w:rPr>
        <w:drawing>
          <wp:inline distT="0" distB="0" distL="0" distR="0" wp14:anchorId="0BA8CBDD" wp14:editId="65A18465">
            <wp:extent cx="2258060" cy="2533650"/>
            <wp:effectExtent l="0" t="0" r="8890" b="0"/>
            <wp:docPr id="10242" name="Imagen 10242" descr="C:\Users\gmolina.GPTSACHILA\Downloads\20170215_162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gmolina.GPTSACHILA\Downloads\20170215_162414.jpg"/>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260643" cy="2536548"/>
                    </a:xfrm>
                    <a:prstGeom prst="rect">
                      <a:avLst/>
                    </a:prstGeom>
                    <a:noFill/>
                    <a:ln>
                      <a:noFill/>
                    </a:ln>
                  </pic:spPr>
                </pic:pic>
              </a:graphicData>
            </a:graphic>
          </wp:inline>
        </w:drawing>
      </w:r>
    </w:p>
    <w:p w:rsidR="006D5AD9" w:rsidRPr="001C127B" w:rsidRDefault="006D5AD9" w:rsidP="006D5AD9">
      <w:pPr>
        <w:tabs>
          <w:tab w:val="left" w:pos="1395"/>
        </w:tabs>
        <w:rPr>
          <w:lang w:val="es-ES"/>
        </w:rPr>
      </w:pPr>
      <w:r w:rsidRPr="005C4349">
        <w:rPr>
          <w:rFonts w:ascii="Times New Roman" w:hAnsi="Times New Roman"/>
          <w:b/>
          <w:noProof/>
          <w:color w:val="000000" w:themeColor="text1"/>
          <w:sz w:val="24"/>
          <w:szCs w:val="24"/>
          <w:lang w:val="es-ES_tradnl"/>
        </w:rPr>
        <w:t>Acciones a tomar</w:t>
      </w:r>
      <w:r>
        <w:t xml:space="preserve">: Limpiar la rampa de la lavadora </w:t>
      </w:r>
    </w:p>
    <w:p w:rsidR="006D5AD9" w:rsidRDefault="006D5AD9" w:rsidP="006D5AD9">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Nº23</w:t>
      </w:r>
    </w:p>
    <w:p w:rsidR="006D5AD9" w:rsidRDefault="006D5AD9" w:rsidP="006D5AD9">
      <w:pPr>
        <w:pStyle w:val="Prrafodelista"/>
        <w:spacing w:line="240" w:lineRule="auto"/>
        <w:ind w:left="-426"/>
        <w:jc w:val="center"/>
      </w:pPr>
      <w:r>
        <w:t xml:space="preserve">Orden y limpieza </w:t>
      </w:r>
    </w:p>
    <w:p w:rsidR="006D5AD9" w:rsidRDefault="006D5AD9" w:rsidP="006D5AD9">
      <w:pPr>
        <w:spacing w:line="240" w:lineRule="auto"/>
        <w:jc w:val="both"/>
        <w:rPr>
          <w:rFonts w:ascii="Times New Roman" w:hAnsi="Times New Roman"/>
          <w:b/>
          <w:noProof/>
          <w:color w:val="000000" w:themeColor="text1"/>
          <w:sz w:val="24"/>
          <w:szCs w:val="24"/>
          <w:lang w:val="es-ES_tradnl"/>
        </w:rPr>
      </w:pPr>
      <w:r w:rsidRPr="00052B0C">
        <w:rPr>
          <w:rFonts w:ascii="Times New Roman" w:hAnsi="Times New Roman"/>
          <w:b/>
          <w:noProof/>
          <w:color w:val="000000" w:themeColor="text1"/>
          <w:sz w:val="24"/>
          <w:szCs w:val="24"/>
          <w:lang w:val="es-ES" w:eastAsia="es-ES"/>
        </w:rPr>
        <w:drawing>
          <wp:inline distT="0" distB="0" distL="0" distR="0" wp14:anchorId="00610FDB" wp14:editId="26A9ED06">
            <wp:extent cx="5400675" cy="3037880"/>
            <wp:effectExtent l="0" t="0" r="0" b="0"/>
            <wp:docPr id="10243" name="Imagen 10243" descr="C:\Users\gmolina.GPTSACHILA\Downloads\20170215_155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gmolina.GPTSACHILA\Downloads\20170215_155517.jp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6D5AD9" w:rsidRPr="004B44D1" w:rsidRDefault="006D5AD9" w:rsidP="006D5AD9">
      <w:pPr>
        <w:spacing w:line="240" w:lineRule="auto"/>
        <w:jc w:val="both"/>
      </w:pPr>
      <w:r w:rsidRPr="00AC2942">
        <w:rPr>
          <w:rFonts w:ascii="Times New Roman" w:hAnsi="Times New Roman"/>
          <w:b/>
          <w:noProof/>
          <w:color w:val="000000" w:themeColor="text1"/>
          <w:sz w:val="24"/>
          <w:szCs w:val="24"/>
          <w:lang w:val="es-ES_tradnl"/>
        </w:rPr>
        <w:t>Acciones a tomar</w:t>
      </w:r>
      <w:r>
        <w:t xml:space="preserve">: Colocar los neumáticos  en orden en la respectiva bodega y retirar la chatarra </w:t>
      </w:r>
    </w:p>
    <w:p w:rsidR="006D5AD9" w:rsidRDefault="006D5AD9" w:rsidP="006D5AD9">
      <w:pPr>
        <w:pStyle w:val="Prrafodelista"/>
        <w:spacing w:line="240" w:lineRule="auto"/>
        <w:ind w:left="-426"/>
        <w:jc w:val="both"/>
      </w:pPr>
    </w:p>
    <w:p w:rsidR="006D5AD9" w:rsidRDefault="006D5AD9" w:rsidP="006D5AD9">
      <w:pPr>
        <w:pStyle w:val="Prrafodelista"/>
        <w:spacing w:line="240" w:lineRule="auto"/>
        <w:ind w:left="-426"/>
        <w:jc w:val="both"/>
      </w:pPr>
    </w:p>
    <w:p w:rsidR="006D5AD9" w:rsidRDefault="006D5AD9" w:rsidP="006D5AD9">
      <w:pPr>
        <w:shd w:val="clear" w:color="auto" w:fill="DAEEF3" w:themeFill="accent5" w:themeFillTint="33"/>
        <w:spacing w:line="240" w:lineRule="auto"/>
        <w:jc w:val="both"/>
        <w:rPr>
          <w:rFonts w:ascii="Times New Roman" w:hAnsi="Times New Roman" w:cs="Times New Roman"/>
          <w:noProof/>
          <w:color w:val="000000" w:themeColor="text1"/>
          <w:sz w:val="24"/>
          <w:szCs w:val="24"/>
          <w:lang w:val="es-ES_tradnl"/>
        </w:rPr>
      </w:pPr>
      <w:r>
        <w:rPr>
          <w:rFonts w:ascii="Times New Roman" w:hAnsi="Times New Roman" w:cs="Times New Roman"/>
          <w:b/>
          <w:noProof/>
          <w:color w:val="000000" w:themeColor="text1"/>
          <w:sz w:val="24"/>
          <w:szCs w:val="24"/>
          <w:lang w:val="es-ES_tradnl"/>
        </w:rPr>
        <w:t xml:space="preserve">III. </w:t>
      </w:r>
      <w:r w:rsidRPr="004671C0">
        <w:rPr>
          <w:rFonts w:ascii="Times New Roman" w:hAnsi="Times New Roman" w:cs="Times New Roman"/>
          <w:b/>
          <w:noProof/>
          <w:color w:val="000000" w:themeColor="text1"/>
          <w:sz w:val="24"/>
          <w:szCs w:val="24"/>
          <w:lang w:val="es-ES_tradnl"/>
        </w:rPr>
        <w:t>Lugar de la Inspecciòn:</w:t>
      </w:r>
      <w:r>
        <w:rPr>
          <w:rFonts w:ascii="Times New Roman" w:hAnsi="Times New Roman" w:cs="Times New Roman"/>
          <w:noProof/>
          <w:color w:val="000000" w:themeColor="text1"/>
          <w:sz w:val="24"/>
          <w:szCs w:val="24"/>
          <w:lang w:val="es-ES_tradnl"/>
        </w:rPr>
        <w:t xml:space="preserve"> Instalaciones del Campamento  </w:t>
      </w:r>
    </w:p>
    <w:p w:rsidR="006D5AD9" w:rsidRDefault="006D5AD9" w:rsidP="006D5AD9">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Nº24</w:t>
      </w:r>
    </w:p>
    <w:p w:rsidR="006D5AD9" w:rsidRDefault="006D5AD9" w:rsidP="006D5AD9">
      <w:pPr>
        <w:spacing w:line="240" w:lineRule="auto"/>
        <w:jc w:val="center"/>
        <w:rPr>
          <w:rFonts w:ascii="Times New Roman" w:hAnsi="Times New Roman"/>
          <w:noProof/>
          <w:color w:val="000000" w:themeColor="text1"/>
          <w:szCs w:val="24"/>
          <w:lang w:val="es-ES_tradnl"/>
        </w:rPr>
      </w:pPr>
      <w:r>
        <w:rPr>
          <w:rFonts w:ascii="Times New Roman" w:hAnsi="Times New Roman"/>
          <w:noProof/>
          <w:color w:val="000000" w:themeColor="text1"/>
          <w:szCs w:val="24"/>
          <w:lang w:val="es-ES_tradnl"/>
        </w:rPr>
        <w:t xml:space="preserve">Colocar fresado y pasar rodillo </w:t>
      </w:r>
    </w:p>
    <w:p w:rsidR="006D5AD9" w:rsidRDefault="006D5AD9" w:rsidP="006D5AD9">
      <w:pPr>
        <w:spacing w:line="240" w:lineRule="auto"/>
        <w:jc w:val="center"/>
        <w:rPr>
          <w:rFonts w:ascii="Times New Roman" w:hAnsi="Times New Roman"/>
          <w:noProof/>
          <w:color w:val="000000" w:themeColor="text1"/>
          <w:szCs w:val="24"/>
          <w:lang w:val="es-ES_tradnl"/>
        </w:rPr>
      </w:pPr>
      <w:r>
        <w:rPr>
          <w:rFonts w:ascii="Times New Roman" w:hAnsi="Times New Roman"/>
          <w:noProof/>
          <w:color w:val="000000" w:themeColor="text1"/>
          <w:szCs w:val="24"/>
          <w:lang w:val="es-ES_tradnl"/>
        </w:rPr>
        <w:t xml:space="preserve">Ingreso a las instalaciones del Campamento </w:t>
      </w:r>
    </w:p>
    <w:p w:rsidR="006D5AD9" w:rsidRDefault="006D5AD9" w:rsidP="006D5AD9">
      <w:pPr>
        <w:spacing w:line="240" w:lineRule="auto"/>
        <w:jc w:val="center"/>
        <w:rPr>
          <w:rFonts w:ascii="Times New Roman" w:hAnsi="Times New Roman"/>
          <w:noProof/>
          <w:color w:val="000000" w:themeColor="text1"/>
          <w:lang w:val="es-ES_tradnl"/>
        </w:rPr>
      </w:pPr>
      <w:r w:rsidRPr="00327E05">
        <w:rPr>
          <w:noProof/>
          <w:lang w:val="es-ES" w:eastAsia="es-ES"/>
        </w:rPr>
        <w:drawing>
          <wp:anchor distT="0" distB="0" distL="114300" distR="114300" simplePos="0" relativeHeight="251774976" behindDoc="0" locked="0" layoutInCell="1" allowOverlap="1" wp14:anchorId="5FF6B5F4" wp14:editId="16AF3167">
            <wp:simplePos x="0" y="0"/>
            <wp:positionH relativeFrom="column">
              <wp:posOffset>3177540</wp:posOffset>
            </wp:positionH>
            <wp:positionV relativeFrom="paragraph">
              <wp:posOffset>9526</wp:posOffset>
            </wp:positionV>
            <wp:extent cx="2457450" cy="2609850"/>
            <wp:effectExtent l="0" t="0" r="0" b="0"/>
            <wp:wrapNone/>
            <wp:docPr id="10245" name="Imagen 10245" descr="C:\Users\gmolina.GPTSACHILA\Downloads\20170215_144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a.GPTSACHILA\Downloads\20170215_144836.jpg"/>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2457450" cy="2609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7E05">
        <w:rPr>
          <w:noProof/>
          <w:lang w:val="es-ES" w:eastAsia="es-ES"/>
        </w:rPr>
        <w:drawing>
          <wp:anchor distT="0" distB="0" distL="114300" distR="114300" simplePos="0" relativeHeight="251776000" behindDoc="0" locked="0" layoutInCell="1" allowOverlap="1" wp14:anchorId="5A06F523" wp14:editId="57F72CCF">
            <wp:simplePos x="0" y="0"/>
            <wp:positionH relativeFrom="margin">
              <wp:posOffset>139065</wp:posOffset>
            </wp:positionH>
            <wp:positionV relativeFrom="paragraph">
              <wp:posOffset>47625</wp:posOffset>
            </wp:positionV>
            <wp:extent cx="2743200" cy="2533650"/>
            <wp:effectExtent l="0" t="0" r="0" b="0"/>
            <wp:wrapNone/>
            <wp:docPr id="10246" name="Imagen 10246" descr="C:\Users\gmolina.GPTSACHILA\Downloads\20170215_145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molina.GPTSACHILA\Downloads\20170215_145012.jpg"/>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2743200" cy="2533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D5AD9" w:rsidRDefault="006D5AD9" w:rsidP="006D5AD9">
      <w:pPr>
        <w:spacing w:line="240" w:lineRule="auto"/>
        <w:jc w:val="center"/>
        <w:rPr>
          <w:rFonts w:ascii="Times New Roman" w:hAnsi="Times New Roman"/>
          <w:noProof/>
          <w:color w:val="000000" w:themeColor="text1"/>
          <w:lang w:val="es-ES_tradnl"/>
        </w:rPr>
      </w:pPr>
    </w:p>
    <w:p w:rsidR="006D5AD9" w:rsidRDefault="006D5AD9" w:rsidP="006D5AD9">
      <w:pPr>
        <w:spacing w:line="240" w:lineRule="auto"/>
        <w:jc w:val="center"/>
        <w:rPr>
          <w:rFonts w:ascii="Times New Roman" w:hAnsi="Times New Roman"/>
          <w:noProof/>
          <w:color w:val="000000" w:themeColor="text1"/>
          <w:lang w:val="es-ES_tradnl"/>
        </w:rPr>
      </w:pPr>
    </w:p>
    <w:p w:rsidR="006D5AD9" w:rsidRDefault="006D5AD9" w:rsidP="006D5AD9">
      <w:pPr>
        <w:spacing w:line="240" w:lineRule="auto"/>
        <w:jc w:val="center"/>
        <w:rPr>
          <w:rFonts w:ascii="Times New Roman" w:hAnsi="Times New Roman"/>
          <w:noProof/>
          <w:color w:val="000000" w:themeColor="text1"/>
          <w:lang w:val="es-ES_tradnl"/>
        </w:rPr>
      </w:pPr>
    </w:p>
    <w:p w:rsidR="006D5AD9" w:rsidRDefault="006D5AD9" w:rsidP="006D5AD9">
      <w:pPr>
        <w:spacing w:line="240" w:lineRule="auto"/>
        <w:jc w:val="center"/>
        <w:rPr>
          <w:rFonts w:ascii="Times New Roman" w:hAnsi="Times New Roman"/>
          <w:noProof/>
          <w:color w:val="000000" w:themeColor="text1"/>
          <w:lang w:val="es-ES_tradnl"/>
        </w:rPr>
      </w:pPr>
    </w:p>
    <w:p w:rsidR="006D5AD9" w:rsidRDefault="006D5AD9" w:rsidP="006D5AD9">
      <w:pPr>
        <w:spacing w:line="240" w:lineRule="auto"/>
        <w:jc w:val="center"/>
        <w:rPr>
          <w:rFonts w:ascii="Times New Roman" w:hAnsi="Times New Roman"/>
          <w:noProof/>
          <w:color w:val="000000" w:themeColor="text1"/>
          <w:lang w:val="es-ES_tradnl"/>
        </w:rPr>
      </w:pPr>
    </w:p>
    <w:p w:rsidR="006D5AD9" w:rsidRDefault="006D5AD9" w:rsidP="006D5AD9">
      <w:pPr>
        <w:spacing w:line="240" w:lineRule="auto"/>
        <w:jc w:val="center"/>
        <w:rPr>
          <w:rFonts w:ascii="Times New Roman" w:hAnsi="Times New Roman"/>
          <w:noProof/>
          <w:color w:val="000000" w:themeColor="text1"/>
          <w:lang w:val="es-ES_tradnl"/>
        </w:rPr>
      </w:pPr>
    </w:p>
    <w:p w:rsidR="006D5AD9" w:rsidRDefault="006D5AD9" w:rsidP="006D5AD9">
      <w:pPr>
        <w:spacing w:line="240" w:lineRule="auto"/>
        <w:jc w:val="center"/>
        <w:rPr>
          <w:rFonts w:ascii="Times New Roman" w:hAnsi="Times New Roman"/>
          <w:noProof/>
          <w:color w:val="000000" w:themeColor="text1"/>
          <w:lang w:val="es-ES_tradnl"/>
        </w:rPr>
      </w:pPr>
    </w:p>
    <w:p w:rsidR="006D5AD9" w:rsidRDefault="006D5AD9" w:rsidP="006D5AD9">
      <w:pPr>
        <w:spacing w:line="240" w:lineRule="auto"/>
        <w:jc w:val="center"/>
        <w:rPr>
          <w:rFonts w:ascii="Times New Roman" w:hAnsi="Times New Roman"/>
          <w:noProof/>
          <w:color w:val="000000" w:themeColor="text1"/>
          <w:lang w:val="es-ES_tradnl"/>
        </w:rPr>
      </w:pPr>
    </w:p>
    <w:p w:rsidR="006D5AD9" w:rsidRDefault="006D5AD9" w:rsidP="006D5AD9">
      <w:pPr>
        <w:spacing w:line="240" w:lineRule="auto"/>
        <w:rPr>
          <w:rFonts w:ascii="Times New Roman" w:hAnsi="Times New Roman"/>
          <w:noProof/>
          <w:color w:val="000000" w:themeColor="text1"/>
          <w:lang w:val="es-ES_tradnl"/>
        </w:rPr>
      </w:pPr>
      <w:r w:rsidRPr="00327E05">
        <w:rPr>
          <w:rFonts w:ascii="Times New Roman" w:hAnsi="Times New Roman"/>
          <w:noProof/>
          <w:color w:val="000000" w:themeColor="text1"/>
          <w:lang w:val="es-ES" w:eastAsia="es-ES"/>
        </w:rPr>
        <w:drawing>
          <wp:anchor distT="0" distB="0" distL="114300" distR="114300" simplePos="0" relativeHeight="251773952" behindDoc="0" locked="0" layoutInCell="1" allowOverlap="1" wp14:anchorId="407EED05" wp14:editId="6057C144">
            <wp:simplePos x="0" y="0"/>
            <wp:positionH relativeFrom="margin">
              <wp:posOffset>-441325</wp:posOffset>
            </wp:positionH>
            <wp:positionV relativeFrom="paragraph">
              <wp:posOffset>307340</wp:posOffset>
            </wp:positionV>
            <wp:extent cx="2247900" cy="2876550"/>
            <wp:effectExtent l="0" t="0" r="0" b="0"/>
            <wp:wrapNone/>
            <wp:docPr id="10247" name="Imagen 10247" descr="C:\Users\gmolina.GPTSACHILA\Downloads\20170215_153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a.GPTSACHILA\Downloads\20170215_153743.jpg"/>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247900" cy="2876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themeColor="text1"/>
          <w:lang w:val="es-ES_tradnl"/>
        </w:rPr>
        <w:t xml:space="preserve">             Area de la Lavadora           Estacionamiento Àrea de Servicios Generales </w:t>
      </w:r>
    </w:p>
    <w:p w:rsidR="006D5AD9" w:rsidRDefault="006D5AD9" w:rsidP="006D5AD9">
      <w:pPr>
        <w:spacing w:line="240" w:lineRule="auto"/>
        <w:jc w:val="center"/>
        <w:rPr>
          <w:rFonts w:ascii="Times New Roman" w:hAnsi="Times New Roman"/>
          <w:noProof/>
          <w:color w:val="000000" w:themeColor="text1"/>
          <w:lang w:val="es-ES_tradnl"/>
        </w:rPr>
      </w:pPr>
      <w:r w:rsidRPr="00953758">
        <w:rPr>
          <w:noProof/>
          <w:lang w:val="es-ES" w:eastAsia="es-ES"/>
        </w:rPr>
        <w:drawing>
          <wp:anchor distT="0" distB="0" distL="114300" distR="114300" simplePos="0" relativeHeight="251778048" behindDoc="0" locked="0" layoutInCell="1" allowOverlap="1" wp14:anchorId="219E2F7D" wp14:editId="4C908375">
            <wp:simplePos x="0" y="0"/>
            <wp:positionH relativeFrom="page">
              <wp:posOffset>5314950</wp:posOffset>
            </wp:positionH>
            <wp:positionV relativeFrom="paragraph">
              <wp:posOffset>29210</wp:posOffset>
            </wp:positionV>
            <wp:extent cx="1989455" cy="2867025"/>
            <wp:effectExtent l="0" t="0" r="0" b="9525"/>
            <wp:wrapNone/>
            <wp:docPr id="10248" name="Imagen 10248" descr="C:\Users\gmolina.GPTSACHILA\Downloads\20170215_16001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a.GPTSACHILA\Downloads\20170215_160017 (1).jpg"/>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1989455" cy="2867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1E96">
        <w:rPr>
          <w:rFonts w:ascii="Times New Roman" w:hAnsi="Times New Roman"/>
          <w:noProof/>
          <w:color w:val="000000" w:themeColor="text1"/>
          <w:lang w:val="es-ES" w:eastAsia="es-ES"/>
        </w:rPr>
        <w:drawing>
          <wp:anchor distT="0" distB="0" distL="114300" distR="114300" simplePos="0" relativeHeight="251777024" behindDoc="0" locked="0" layoutInCell="1" allowOverlap="1" wp14:anchorId="5F10106B" wp14:editId="0652CED0">
            <wp:simplePos x="0" y="0"/>
            <wp:positionH relativeFrom="column">
              <wp:posOffset>1901191</wp:posOffset>
            </wp:positionH>
            <wp:positionV relativeFrom="paragraph">
              <wp:posOffset>10160</wp:posOffset>
            </wp:positionV>
            <wp:extent cx="2247900" cy="2886075"/>
            <wp:effectExtent l="0" t="0" r="0" b="9525"/>
            <wp:wrapNone/>
            <wp:docPr id="10249" name="Imagen 10249" descr="C:\Users\gmolina.GPTSACHILA\Downloads\20170215_15595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GPTSACHILA\Downloads\20170215_155957 (1).jpg"/>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2247900" cy="2886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D5AD9" w:rsidRDefault="006D5AD9" w:rsidP="006D5AD9">
      <w:pPr>
        <w:spacing w:line="240" w:lineRule="auto"/>
        <w:jc w:val="center"/>
        <w:rPr>
          <w:rFonts w:ascii="Times New Roman" w:hAnsi="Times New Roman"/>
          <w:noProof/>
          <w:color w:val="000000" w:themeColor="text1"/>
          <w:lang w:val="es-ES_tradnl"/>
        </w:rPr>
      </w:pPr>
    </w:p>
    <w:p w:rsidR="006D5AD9" w:rsidRDefault="006D5AD9" w:rsidP="006D5AD9">
      <w:pPr>
        <w:spacing w:line="240" w:lineRule="auto"/>
        <w:jc w:val="center"/>
        <w:rPr>
          <w:rFonts w:ascii="Times New Roman" w:hAnsi="Times New Roman"/>
          <w:noProof/>
          <w:color w:val="000000" w:themeColor="text1"/>
          <w:lang w:val="es-ES_tradnl"/>
        </w:rPr>
      </w:pPr>
    </w:p>
    <w:p w:rsidR="006D5AD9" w:rsidRDefault="006D5AD9" w:rsidP="006D5AD9">
      <w:pPr>
        <w:spacing w:line="240" w:lineRule="auto"/>
        <w:jc w:val="center"/>
        <w:rPr>
          <w:rFonts w:ascii="Times New Roman" w:hAnsi="Times New Roman"/>
          <w:noProof/>
          <w:color w:val="000000" w:themeColor="text1"/>
          <w:lang w:val="es-ES_tradnl"/>
        </w:rPr>
      </w:pPr>
    </w:p>
    <w:p w:rsidR="006D5AD9" w:rsidRDefault="006D5AD9" w:rsidP="006D5AD9">
      <w:pPr>
        <w:spacing w:line="240" w:lineRule="auto"/>
        <w:jc w:val="center"/>
        <w:rPr>
          <w:rFonts w:ascii="Times New Roman" w:hAnsi="Times New Roman"/>
          <w:noProof/>
          <w:color w:val="000000" w:themeColor="text1"/>
          <w:lang w:val="es-ES_tradnl"/>
        </w:rPr>
      </w:pPr>
    </w:p>
    <w:p w:rsidR="006D5AD9" w:rsidRDefault="006D5AD9" w:rsidP="006D5AD9">
      <w:pPr>
        <w:spacing w:line="240" w:lineRule="auto"/>
        <w:jc w:val="center"/>
        <w:rPr>
          <w:rFonts w:ascii="Times New Roman" w:hAnsi="Times New Roman"/>
          <w:noProof/>
          <w:color w:val="000000" w:themeColor="text1"/>
          <w:lang w:val="es-ES_tradnl"/>
        </w:rPr>
      </w:pPr>
    </w:p>
    <w:p w:rsidR="006D5AD9" w:rsidRDefault="006D5AD9" w:rsidP="006D5AD9">
      <w:pPr>
        <w:spacing w:line="240" w:lineRule="auto"/>
        <w:jc w:val="center"/>
        <w:rPr>
          <w:rFonts w:ascii="Times New Roman" w:hAnsi="Times New Roman"/>
          <w:noProof/>
          <w:color w:val="000000" w:themeColor="text1"/>
          <w:lang w:val="es-ES_tradnl"/>
        </w:rPr>
      </w:pPr>
    </w:p>
    <w:p w:rsidR="006D5AD9" w:rsidRDefault="006D5AD9" w:rsidP="006D5AD9">
      <w:pPr>
        <w:spacing w:line="240" w:lineRule="auto"/>
        <w:jc w:val="center"/>
        <w:rPr>
          <w:rFonts w:ascii="Times New Roman" w:hAnsi="Times New Roman"/>
          <w:noProof/>
          <w:color w:val="000000" w:themeColor="text1"/>
          <w:lang w:val="es-ES_tradnl"/>
        </w:rPr>
      </w:pPr>
    </w:p>
    <w:p w:rsidR="006D5AD9" w:rsidRDefault="006D5AD9" w:rsidP="006D5AD9">
      <w:pPr>
        <w:spacing w:line="240" w:lineRule="auto"/>
        <w:jc w:val="center"/>
        <w:rPr>
          <w:rFonts w:ascii="Times New Roman" w:hAnsi="Times New Roman"/>
          <w:noProof/>
          <w:color w:val="000000" w:themeColor="text1"/>
          <w:lang w:val="es-ES_tradnl"/>
        </w:rPr>
      </w:pPr>
    </w:p>
    <w:p w:rsidR="006D5AD9" w:rsidRDefault="006D5AD9" w:rsidP="006D5AD9">
      <w:pPr>
        <w:spacing w:line="240" w:lineRule="auto"/>
        <w:jc w:val="center"/>
        <w:rPr>
          <w:rFonts w:ascii="Times New Roman" w:hAnsi="Times New Roman"/>
          <w:noProof/>
          <w:color w:val="000000" w:themeColor="text1"/>
          <w:lang w:val="es-ES_tradnl"/>
        </w:rPr>
      </w:pPr>
    </w:p>
    <w:p w:rsidR="006D5AD9" w:rsidRDefault="006D5AD9" w:rsidP="006D5AD9">
      <w:pPr>
        <w:spacing w:line="240" w:lineRule="auto"/>
        <w:rPr>
          <w:rFonts w:ascii="Times New Roman" w:hAnsi="Times New Roman"/>
          <w:noProof/>
          <w:color w:val="000000" w:themeColor="text1"/>
          <w:lang w:val="es-ES_tradnl"/>
        </w:rPr>
      </w:pPr>
    </w:p>
    <w:p w:rsidR="006D5AD9" w:rsidRDefault="006D5AD9" w:rsidP="006D5AD9">
      <w:pPr>
        <w:spacing w:line="240" w:lineRule="auto"/>
        <w:rPr>
          <w:rFonts w:ascii="Times New Roman" w:hAnsi="Times New Roman"/>
          <w:noProof/>
          <w:color w:val="000000" w:themeColor="text1"/>
          <w:szCs w:val="24"/>
          <w:lang w:val="es-ES_tradnl"/>
        </w:rPr>
      </w:pPr>
      <w:r>
        <w:rPr>
          <w:rFonts w:ascii="Times New Roman" w:hAnsi="Times New Roman"/>
          <w:b/>
          <w:noProof/>
          <w:color w:val="000000" w:themeColor="text1"/>
          <w:sz w:val="24"/>
          <w:szCs w:val="24"/>
          <w:lang w:val="es-ES_tradnl"/>
        </w:rPr>
        <w:t xml:space="preserve">Acciones a tomar: </w:t>
      </w:r>
      <w:r>
        <w:rPr>
          <w:rFonts w:ascii="Times New Roman" w:hAnsi="Times New Roman"/>
          <w:noProof/>
          <w:color w:val="000000" w:themeColor="text1"/>
          <w:lang w:val="es-ES_tradnl"/>
        </w:rPr>
        <w:t xml:space="preserve">Colocar fresado y pasar el rodillo en los baches que se encuentra en las instalaciones del Campamento </w:t>
      </w: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center"/>
        <w:rPr>
          <w:lang w:val="es-ES_tradnl"/>
        </w:rPr>
      </w:pPr>
    </w:p>
    <w:p w:rsidR="006D5AD9" w:rsidRDefault="006D5AD9" w:rsidP="006D5AD9">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Nº25</w:t>
      </w:r>
    </w:p>
    <w:p w:rsidR="006D5AD9" w:rsidRPr="003D096F" w:rsidRDefault="006D5AD9" w:rsidP="006D5AD9">
      <w:pPr>
        <w:pStyle w:val="Prrafodelista"/>
        <w:spacing w:line="240" w:lineRule="auto"/>
        <w:ind w:left="-426"/>
        <w:jc w:val="center"/>
        <w:rPr>
          <w:rFonts w:ascii="Times New Roman" w:hAnsi="Times New Roman"/>
          <w:lang w:val="es-ES_tradnl"/>
        </w:rPr>
      </w:pPr>
      <w:r w:rsidRPr="003D096F">
        <w:rPr>
          <w:rFonts w:ascii="Times New Roman" w:hAnsi="Times New Roman"/>
          <w:lang w:val="es-ES_tradnl"/>
        </w:rPr>
        <w:t xml:space="preserve">Orden y limpieza </w:t>
      </w: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center"/>
        <w:rPr>
          <w:lang w:val="es-ES_tradnl"/>
        </w:rPr>
      </w:pPr>
      <w:r w:rsidRPr="003D096F">
        <w:rPr>
          <w:noProof/>
          <w:lang w:eastAsia="es-ES"/>
        </w:rPr>
        <w:drawing>
          <wp:inline distT="0" distB="0" distL="0" distR="0" wp14:anchorId="31D4B14B" wp14:editId="47A258C5">
            <wp:extent cx="1954530" cy="3105150"/>
            <wp:effectExtent l="0" t="0" r="7620" b="0"/>
            <wp:docPr id="10250" name="Imagen 10250" descr="C:\Users\gmolina.GPTSACHILA\Downloads\20170215_1535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GPTSACHILA\Downloads\20170215_153548.jpg"/>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flipH="1">
                      <a:off x="0" y="0"/>
                      <a:ext cx="1956342" cy="3108029"/>
                    </a:xfrm>
                    <a:prstGeom prst="rect">
                      <a:avLst/>
                    </a:prstGeom>
                    <a:noFill/>
                    <a:ln>
                      <a:noFill/>
                    </a:ln>
                  </pic:spPr>
                </pic:pic>
              </a:graphicData>
            </a:graphic>
          </wp:inline>
        </w:drawing>
      </w:r>
    </w:p>
    <w:p w:rsidR="006D5AD9" w:rsidRDefault="006D5AD9" w:rsidP="006D5AD9">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Acciones a tomar:</w:t>
      </w:r>
      <w:r>
        <w:rPr>
          <w:rFonts w:ascii="Times New Roman" w:hAnsi="Times New Roman"/>
          <w:b/>
          <w:noProof/>
          <w:color w:val="000000" w:themeColor="text1"/>
          <w:lang w:val="es-ES_tradnl"/>
        </w:rPr>
        <w:t xml:space="preserve"> </w:t>
      </w:r>
      <w:r>
        <w:rPr>
          <w:rFonts w:ascii="Times New Roman" w:hAnsi="Times New Roman"/>
          <w:noProof/>
          <w:color w:val="000000" w:themeColor="text1"/>
          <w:szCs w:val="24"/>
          <w:lang w:val="es-ES_tradnl"/>
        </w:rPr>
        <w:t>Retirar los cables deteriorados del poste que se encuentra al frente de la bodega de las varillas</w:t>
      </w:r>
    </w:p>
    <w:p w:rsidR="006D5AD9" w:rsidRDefault="006D5AD9" w:rsidP="006D5AD9">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Nº26</w:t>
      </w:r>
    </w:p>
    <w:p w:rsidR="006D5AD9" w:rsidRPr="003D096F" w:rsidRDefault="006D5AD9" w:rsidP="006D5AD9">
      <w:pPr>
        <w:spacing w:line="240" w:lineRule="auto"/>
        <w:jc w:val="center"/>
        <w:rPr>
          <w:rFonts w:ascii="Times New Roman" w:hAnsi="Times New Roman"/>
          <w:noProof/>
          <w:color w:val="000000" w:themeColor="text1"/>
          <w:sz w:val="24"/>
          <w:szCs w:val="24"/>
          <w:lang w:val="es-ES_tradnl"/>
        </w:rPr>
      </w:pPr>
      <w:r w:rsidRPr="003D096F">
        <w:rPr>
          <w:rFonts w:ascii="Times New Roman" w:hAnsi="Times New Roman"/>
          <w:noProof/>
          <w:color w:val="000000" w:themeColor="text1"/>
          <w:sz w:val="24"/>
          <w:szCs w:val="24"/>
          <w:lang w:val="es-ES_tradnl"/>
        </w:rPr>
        <w:t xml:space="preserve">Orden y limpieza </w:t>
      </w:r>
    </w:p>
    <w:p w:rsidR="006D5AD9" w:rsidRDefault="006D5AD9" w:rsidP="006D5AD9">
      <w:pPr>
        <w:pStyle w:val="Prrafodelista"/>
        <w:spacing w:line="240" w:lineRule="auto"/>
        <w:ind w:left="-426"/>
        <w:jc w:val="center"/>
        <w:rPr>
          <w:lang w:val="es-ES_tradnl"/>
        </w:rPr>
      </w:pPr>
      <w:r w:rsidRPr="003D096F">
        <w:rPr>
          <w:noProof/>
          <w:lang w:eastAsia="es-ES"/>
        </w:rPr>
        <w:drawing>
          <wp:inline distT="0" distB="0" distL="0" distR="0" wp14:anchorId="3A346531" wp14:editId="071AEAA9">
            <wp:extent cx="2181225" cy="2628900"/>
            <wp:effectExtent l="0" t="0" r="9525" b="0"/>
            <wp:docPr id="10251" name="Imagen 10251" descr="C:\Users\gmolina.GPTSACHILA\Downloads\20170215_154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a.GPTSACHILA\Downloads\20170215_154358.jpg"/>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2185065" cy="2633528"/>
                    </a:xfrm>
                    <a:prstGeom prst="rect">
                      <a:avLst/>
                    </a:prstGeom>
                    <a:noFill/>
                    <a:ln>
                      <a:noFill/>
                    </a:ln>
                  </pic:spPr>
                </pic:pic>
              </a:graphicData>
            </a:graphic>
          </wp:inline>
        </w:drawing>
      </w:r>
    </w:p>
    <w:p w:rsidR="006D5AD9" w:rsidRPr="003D096F" w:rsidRDefault="006D5AD9" w:rsidP="006D5AD9">
      <w:pPr>
        <w:spacing w:line="240" w:lineRule="auto"/>
        <w:jc w:val="both"/>
        <w:rPr>
          <w:lang w:val="es-ES_tradnl"/>
        </w:rPr>
      </w:pPr>
      <w:r w:rsidRPr="003D096F">
        <w:rPr>
          <w:rFonts w:ascii="Times New Roman" w:hAnsi="Times New Roman"/>
          <w:b/>
          <w:noProof/>
          <w:color w:val="000000" w:themeColor="text1"/>
          <w:sz w:val="24"/>
          <w:szCs w:val="24"/>
          <w:lang w:val="es-ES_tradnl"/>
        </w:rPr>
        <w:t>Acciones a tomar:</w:t>
      </w:r>
      <w:r>
        <w:rPr>
          <w:rFonts w:ascii="Times New Roman" w:hAnsi="Times New Roman"/>
          <w:b/>
          <w:noProof/>
          <w:color w:val="000000" w:themeColor="text1"/>
          <w:sz w:val="24"/>
          <w:szCs w:val="24"/>
          <w:lang w:val="es-ES_tradnl"/>
        </w:rPr>
        <w:t xml:space="preserve"> </w:t>
      </w:r>
      <w:r>
        <w:rPr>
          <w:rFonts w:ascii="Times New Roman" w:hAnsi="Times New Roman"/>
          <w:noProof/>
          <w:color w:val="000000" w:themeColor="text1"/>
          <w:sz w:val="24"/>
          <w:szCs w:val="24"/>
          <w:lang w:val="es-ES_tradnl"/>
        </w:rPr>
        <w:t xml:space="preserve">Retirar la señaletica y limpiar la maleza del àrea del despacho de combustible </w:t>
      </w:r>
    </w:p>
    <w:p w:rsidR="006D5AD9" w:rsidRDefault="006D5AD9" w:rsidP="006D5AD9">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Nº27</w:t>
      </w:r>
    </w:p>
    <w:p w:rsidR="006D5AD9" w:rsidRDefault="006D5AD9" w:rsidP="006D5AD9">
      <w:pPr>
        <w:pStyle w:val="Prrafodelista"/>
        <w:spacing w:line="240" w:lineRule="auto"/>
        <w:ind w:left="-426"/>
        <w:jc w:val="center"/>
        <w:rPr>
          <w:lang w:val="es-ES_tradnl"/>
        </w:rPr>
      </w:pPr>
      <w:r>
        <w:rPr>
          <w:lang w:val="es-ES_tradnl"/>
        </w:rPr>
        <w:t xml:space="preserve">Orden y limpieza </w:t>
      </w:r>
    </w:p>
    <w:p w:rsidR="006D5AD9" w:rsidRDefault="006D5AD9" w:rsidP="006D5AD9">
      <w:pPr>
        <w:pStyle w:val="Prrafodelista"/>
        <w:spacing w:line="240" w:lineRule="auto"/>
        <w:ind w:left="-426"/>
        <w:jc w:val="center"/>
        <w:rPr>
          <w:lang w:val="es-ES_tradnl"/>
        </w:rPr>
      </w:pPr>
      <w:r w:rsidRPr="00222348">
        <w:rPr>
          <w:noProof/>
          <w:lang w:eastAsia="es-ES"/>
        </w:rPr>
        <w:drawing>
          <wp:inline distT="0" distB="0" distL="0" distR="0" wp14:anchorId="2EA9116A" wp14:editId="270DD5F1">
            <wp:extent cx="2263944" cy="2847975"/>
            <wp:effectExtent l="0" t="0" r="3175" b="0"/>
            <wp:docPr id="10252" name="Imagen 10252" descr="C:\Users\gmolina.GPTSACHILA\Downloads\20170215_153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a.GPTSACHILA\Downloads\20170215_153426.jpg"/>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2266725" cy="2851474"/>
                    </a:xfrm>
                    <a:prstGeom prst="rect">
                      <a:avLst/>
                    </a:prstGeom>
                    <a:noFill/>
                    <a:ln>
                      <a:noFill/>
                    </a:ln>
                  </pic:spPr>
                </pic:pic>
              </a:graphicData>
            </a:graphic>
          </wp:inline>
        </w:drawing>
      </w:r>
    </w:p>
    <w:p w:rsidR="006D5AD9" w:rsidRDefault="006D5AD9" w:rsidP="006D5AD9">
      <w:pPr>
        <w:spacing w:line="240" w:lineRule="auto"/>
        <w:jc w:val="both"/>
        <w:rPr>
          <w:rFonts w:ascii="Times New Roman" w:hAnsi="Times New Roman"/>
          <w:noProof/>
          <w:color w:val="000000" w:themeColor="text1"/>
          <w:szCs w:val="24"/>
          <w:lang w:val="es-ES_tradnl"/>
        </w:rPr>
      </w:pPr>
      <w:r w:rsidRPr="003D096F">
        <w:rPr>
          <w:rFonts w:ascii="Times New Roman" w:hAnsi="Times New Roman"/>
          <w:b/>
          <w:noProof/>
          <w:color w:val="000000" w:themeColor="text1"/>
          <w:sz w:val="24"/>
          <w:szCs w:val="24"/>
          <w:lang w:val="es-ES_tradnl"/>
        </w:rPr>
        <w:t>Acciones a tomar:</w:t>
      </w:r>
      <w:r w:rsidRPr="00513440">
        <w:rPr>
          <w:rFonts w:ascii="Times New Roman" w:hAnsi="Times New Roman"/>
          <w:noProof/>
          <w:color w:val="000000" w:themeColor="text1"/>
          <w:szCs w:val="24"/>
          <w:lang w:val="es-ES_tradnl"/>
        </w:rPr>
        <w:t xml:space="preserve"> </w:t>
      </w:r>
      <w:r>
        <w:rPr>
          <w:rFonts w:ascii="Times New Roman" w:hAnsi="Times New Roman"/>
          <w:noProof/>
          <w:color w:val="000000" w:themeColor="text1"/>
          <w:szCs w:val="24"/>
          <w:lang w:val="es-ES_tradnl"/>
        </w:rPr>
        <w:t>Arreglar el cajetin que esta a punto de caer - Despacho de Combustible (Oficina del Sr. Roger Erazo)</w:t>
      </w:r>
    </w:p>
    <w:p w:rsidR="006D5AD9" w:rsidRDefault="006D5AD9" w:rsidP="006D5AD9">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Nº28</w:t>
      </w:r>
    </w:p>
    <w:p w:rsidR="006D5AD9" w:rsidRPr="003D096F" w:rsidRDefault="006D5AD9" w:rsidP="006D5AD9">
      <w:pPr>
        <w:spacing w:line="240" w:lineRule="auto"/>
        <w:jc w:val="center"/>
        <w:rPr>
          <w:lang w:val="es-ES_tradnl"/>
        </w:rPr>
      </w:pPr>
      <w:r>
        <w:rPr>
          <w:lang w:val="es-ES_tradnl"/>
        </w:rPr>
        <w:t xml:space="preserve">Adecuar el lugar de trabajo </w:t>
      </w:r>
    </w:p>
    <w:p w:rsidR="006D5AD9" w:rsidRDefault="006D5AD9" w:rsidP="006D5AD9">
      <w:pPr>
        <w:pStyle w:val="Prrafodelista"/>
        <w:spacing w:line="240" w:lineRule="auto"/>
        <w:ind w:left="-426"/>
        <w:jc w:val="center"/>
        <w:rPr>
          <w:lang w:val="es-ES_tradnl"/>
        </w:rPr>
      </w:pPr>
      <w:r w:rsidRPr="000D7FEF">
        <w:rPr>
          <w:noProof/>
          <w:lang w:eastAsia="es-ES"/>
        </w:rPr>
        <w:drawing>
          <wp:inline distT="0" distB="0" distL="0" distR="0" wp14:anchorId="58D54E80" wp14:editId="0A315713">
            <wp:extent cx="2284095" cy="3171825"/>
            <wp:effectExtent l="0" t="0" r="1905" b="9525"/>
            <wp:docPr id="10253" name="Imagen 10253" descr="C:\Users\gmolina.GPTSACHILA\Downloads\20170215_153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molina.GPTSACHILA\Downloads\20170215_153523.jpg"/>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2285640" cy="3173971"/>
                    </a:xfrm>
                    <a:prstGeom prst="rect">
                      <a:avLst/>
                    </a:prstGeom>
                    <a:noFill/>
                    <a:ln>
                      <a:noFill/>
                    </a:ln>
                  </pic:spPr>
                </pic:pic>
              </a:graphicData>
            </a:graphic>
          </wp:inline>
        </w:drawing>
      </w:r>
    </w:p>
    <w:p w:rsidR="006D5AD9" w:rsidRDefault="006D5AD9" w:rsidP="006D5AD9">
      <w:pPr>
        <w:spacing w:line="240" w:lineRule="auto"/>
        <w:jc w:val="both"/>
        <w:rPr>
          <w:rFonts w:ascii="Times New Roman" w:hAnsi="Times New Roman"/>
          <w:noProof/>
          <w:color w:val="000000" w:themeColor="text1"/>
          <w:szCs w:val="24"/>
          <w:lang w:val="es-ES_tradnl"/>
        </w:rPr>
      </w:pPr>
      <w:r>
        <w:rPr>
          <w:rFonts w:ascii="Times New Roman" w:hAnsi="Times New Roman"/>
          <w:b/>
          <w:noProof/>
          <w:color w:val="000000" w:themeColor="text1"/>
          <w:sz w:val="24"/>
          <w:szCs w:val="24"/>
          <w:lang w:val="es-ES_tradnl"/>
        </w:rPr>
        <w:t>Acciones a tomar:</w:t>
      </w:r>
      <w:r>
        <w:rPr>
          <w:rFonts w:ascii="Times New Roman" w:hAnsi="Times New Roman"/>
          <w:noProof/>
          <w:color w:val="000000" w:themeColor="text1"/>
          <w:szCs w:val="24"/>
          <w:lang w:val="es-ES_tradnl"/>
        </w:rPr>
        <w:t xml:space="preserve"> Retirar la bomba de combustible obsoleta, que se enuentran en el Despacho de Combustible (Oficina del Sr. Roger Erazo)</w:t>
      </w:r>
    </w:p>
    <w:p w:rsidR="006D5AD9" w:rsidRDefault="006D5AD9" w:rsidP="006D5AD9">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Nº28</w:t>
      </w:r>
    </w:p>
    <w:p w:rsidR="006D5AD9" w:rsidRDefault="006D5AD9" w:rsidP="006D5AD9">
      <w:pPr>
        <w:pStyle w:val="Prrafodelista"/>
        <w:spacing w:line="240" w:lineRule="auto"/>
        <w:ind w:left="-426"/>
        <w:jc w:val="center"/>
        <w:rPr>
          <w:lang w:val="es-ES_tradnl"/>
        </w:rPr>
      </w:pPr>
      <w:r>
        <w:rPr>
          <w:lang w:val="es-ES_tradnl"/>
        </w:rPr>
        <w:t xml:space="preserve">Orden y limpieza </w:t>
      </w:r>
    </w:p>
    <w:p w:rsidR="006D5AD9" w:rsidRDefault="006D5AD9" w:rsidP="006D5AD9">
      <w:pPr>
        <w:pStyle w:val="Prrafodelista"/>
        <w:spacing w:line="240" w:lineRule="auto"/>
        <w:ind w:left="-426"/>
        <w:jc w:val="center"/>
        <w:rPr>
          <w:lang w:val="es-ES_tradnl"/>
        </w:rPr>
      </w:pPr>
      <w:r w:rsidRPr="0010475D">
        <w:rPr>
          <w:noProof/>
          <w:lang w:eastAsia="es-ES"/>
        </w:rPr>
        <w:drawing>
          <wp:inline distT="0" distB="0" distL="0" distR="0" wp14:anchorId="21E62DD3" wp14:editId="1678BACA">
            <wp:extent cx="5400675" cy="3037880"/>
            <wp:effectExtent l="0" t="0" r="0" b="0"/>
            <wp:docPr id="10254" name="Imagen 10254" descr="C:\Users\gmolina.GPTSACHILA\Downloads\20170215_15384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molina.GPTSACHILA\Downloads\20170215_153848 (1).jpg"/>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6D5AD9" w:rsidRPr="0010475D" w:rsidRDefault="006D5AD9" w:rsidP="006D5AD9">
      <w:pPr>
        <w:spacing w:line="240" w:lineRule="auto"/>
        <w:jc w:val="both"/>
        <w:rPr>
          <w:lang w:val="es-ES_tradnl"/>
        </w:rPr>
      </w:pPr>
      <w:r w:rsidRPr="0010475D">
        <w:rPr>
          <w:rFonts w:ascii="Times New Roman" w:hAnsi="Times New Roman"/>
          <w:b/>
          <w:noProof/>
          <w:color w:val="000000" w:themeColor="text1"/>
          <w:sz w:val="24"/>
          <w:szCs w:val="24"/>
          <w:lang w:val="es-ES_tradnl"/>
        </w:rPr>
        <w:t>Acciones a tomar:</w:t>
      </w:r>
      <w:r>
        <w:rPr>
          <w:rFonts w:ascii="Times New Roman" w:hAnsi="Times New Roman"/>
          <w:b/>
          <w:noProof/>
          <w:color w:val="000000" w:themeColor="text1"/>
          <w:sz w:val="24"/>
          <w:szCs w:val="24"/>
          <w:lang w:val="es-ES_tradnl"/>
        </w:rPr>
        <w:t xml:space="preserve"> </w:t>
      </w:r>
      <w:r>
        <w:rPr>
          <w:rFonts w:ascii="Times New Roman" w:hAnsi="Times New Roman"/>
          <w:noProof/>
          <w:color w:val="000000" w:themeColor="text1"/>
          <w:sz w:val="24"/>
          <w:szCs w:val="24"/>
          <w:lang w:val="es-ES_tradnl"/>
        </w:rPr>
        <w:t>Colocar los àrmicos en orden, colocar las fundas plàsticas y la basura en su respectivo lugar</w:t>
      </w:r>
    </w:p>
    <w:p w:rsidR="006D5AD9" w:rsidRDefault="006D5AD9" w:rsidP="006D5AD9">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Nº29</w:t>
      </w:r>
    </w:p>
    <w:p w:rsidR="006D5AD9" w:rsidRDefault="006D5AD9" w:rsidP="006D5AD9">
      <w:pPr>
        <w:pStyle w:val="Prrafodelista"/>
        <w:spacing w:line="240" w:lineRule="auto"/>
        <w:ind w:left="-426"/>
        <w:jc w:val="center"/>
        <w:rPr>
          <w:lang w:val="es-ES_tradnl"/>
        </w:rPr>
      </w:pPr>
      <w:r>
        <w:rPr>
          <w:lang w:val="es-ES_tradnl"/>
        </w:rPr>
        <w:t xml:space="preserve">Orden y limpieza </w:t>
      </w:r>
    </w:p>
    <w:p w:rsidR="006D5AD9" w:rsidRDefault="006D5AD9" w:rsidP="006D5AD9">
      <w:pPr>
        <w:pStyle w:val="Prrafodelista"/>
        <w:spacing w:line="240" w:lineRule="auto"/>
        <w:ind w:left="-426"/>
        <w:jc w:val="both"/>
        <w:rPr>
          <w:lang w:val="es-ES_tradnl"/>
        </w:rPr>
      </w:pPr>
    </w:p>
    <w:p w:rsidR="006D5AD9" w:rsidRDefault="006D5AD9" w:rsidP="006D5AD9">
      <w:pPr>
        <w:pStyle w:val="Prrafodelista"/>
        <w:spacing w:line="240" w:lineRule="auto"/>
        <w:ind w:left="-426"/>
        <w:jc w:val="center"/>
        <w:rPr>
          <w:lang w:val="es-ES_tradnl"/>
        </w:rPr>
      </w:pPr>
      <w:r w:rsidRPr="001C63F4">
        <w:rPr>
          <w:noProof/>
          <w:lang w:eastAsia="es-ES"/>
        </w:rPr>
        <w:drawing>
          <wp:inline distT="0" distB="0" distL="0" distR="0" wp14:anchorId="30A2A7A2" wp14:editId="6B05B9EE">
            <wp:extent cx="5400604" cy="2867025"/>
            <wp:effectExtent l="0" t="0" r="0" b="0"/>
            <wp:docPr id="10255" name="Imagen 10255" descr="C:\Users\gmolina.GPTSACHILA\Downloads\20170215_154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molina.GPTSACHILA\Downloads\20170215_154222.jpg"/>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402367" cy="2867961"/>
                    </a:xfrm>
                    <a:prstGeom prst="rect">
                      <a:avLst/>
                    </a:prstGeom>
                    <a:noFill/>
                    <a:ln>
                      <a:noFill/>
                    </a:ln>
                  </pic:spPr>
                </pic:pic>
              </a:graphicData>
            </a:graphic>
          </wp:inline>
        </w:drawing>
      </w:r>
    </w:p>
    <w:p w:rsidR="006D5AD9" w:rsidRPr="001C63F4" w:rsidRDefault="006D5AD9" w:rsidP="006D5AD9">
      <w:pPr>
        <w:spacing w:line="240" w:lineRule="auto"/>
        <w:jc w:val="both"/>
        <w:rPr>
          <w:lang w:val="es-ES_tradnl"/>
        </w:rPr>
      </w:pPr>
      <w:r w:rsidRPr="001D3EAA">
        <w:rPr>
          <w:rFonts w:ascii="Times New Roman" w:hAnsi="Times New Roman"/>
          <w:b/>
          <w:noProof/>
          <w:color w:val="000000" w:themeColor="text1"/>
          <w:sz w:val="24"/>
          <w:szCs w:val="24"/>
          <w:lang w:val="es-ES_tradnl"/>
        </w:rPr>
        <w:t>Acciones a tomar:</w:t>
      </w:r>
      <w:r>
        <w:rPr>
          <w:rFonts w:ascii="Times New Roman" w:hAnsi="Times New Roman"/>
          <w:b/>
          <w:noProof/>
          <w:color w:val="000000" w:themeColor="text1"/>
          <w:sz w:val="24"/>
          <w:szCs w:val="24"/>
          <w:lang w:val="es-ES_tradnl"/>
        </w:rPr>
        <w:t xml:space="preserve"> </w:t>
      </w:r>
      <w:r>
        <w:t xml:space="preserve">Limpiar la maleza del área del Despacho de Combustible </w:t>
      </w:r>
    </w:p>
    <w:p w:rsidR="006D5AD9" w:rsidRDefault="006D5AD9" w:rsidP="006D5AD9">
      <w:pPr>
        <w:pStyle w:val="Prrafodelista"/>
        <w:spacing w:line="240" w:lineRule="auto"/>
        <w:ind w:left="-426"/>
        <w:jc w:val="both"/>
        <w:rPr>
          <w:lang w:val="es-ES_tradnl"/>
        </w:rPr>
      </w:pPr>
    </w:p>
    <w:p w:rsidR="006D5AD9" w:rsidRDefault="006D5AD9" w:rsidP="006D5AD9">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Nº30</w:t>
      </w:r>
    </w:p>
    <w:p w:rsidR="006D5AD9" w:rsidRDefault="006D5AD9" w:rsidP="006D5AD9">
      <w:pPr>
        <w:spacing w:line="240" w:lineRule="auto"/>
        <w:jc w:val="center"/>
        <w:rPr>
          <w:rFonts w:ascii="Times New Roman" w:hAnsi="Times New Roman"/>
          <w:noProof/>
          <w:color w:val="000000" w:themeColor="text1"/>
          <w:sz w:val="24"/>
          <w:szCs w:val="24"/>
          <w:lang w:val="es-ES_tradnl"/>
        </w:rPr>
      </w:pPr>
      <w:r w:rsidRPr="007D44B7">
        <w:rPr>
          <w:rFonts w:ascii="Times New Roman" w:hAnsi="Times New Roman"/>
          <w:noProof/>
          <w:color w:val="000000" w:themeColor="text1"/>
          <w:sz w:val="24"/>
          <w:szCs w:val="24"/>
          <w:lang w:val="es-ES_tradnl"/>
        </w:rPr>
        <w:t xml:space="preserve">Orden y limpieza </w:t>
      </w:r>
    </w:p>
    <w:p w:rsidR="006D5AD9" w:rsidRDefault="006D5AD9" w:rsidP="006D5AD9">
      <w:pPr>
        <w:spacing w:line="240" w:lineRule="auto"/>
        <w:jc w:val="center"/>
        <w:rPr>
          <w:rFonts w:ascii="Times New Roman" w:hAnsi="Times New Roman"/>
          <w:noProof/>
          <w:color w:val="000000" w:themeColor="text1"/>
          <w:sz w:val="24"/>
          <w:szCs w:val="24"/>
          <w:lang w:val="es-ES_tradnl"/>
        </w:rPr>
      </w:pPr>
      <w:r w:rsidRPr="0009730B">
        <w:rPr>
          <w:rFonts w:ascii="Times New Roman" w:hAnsi="Times New Roman"/>
          <w:noProof/>
          <w:color w:val="000000" w:themeColor="text1"/>
          <w:sz w:val="24"/>
          <w:szCs w:val="24"/>
          <w:lang w:val="es-ES" w:eastAsia="es-ES"/>
        </w:rPr>
        <w:drawing>
          <wp:inline distT="0" distB="0" distL="0" distR="0" wp14:anchorId="55BAD59F" wp14:editId="7BA21FD5">
            <wp:extent cx="5400675" cy="3037880"/>
            <wp:effectExtent l="0" t="0" r="0" b="0"/>
            <wp:docPr id="10256" name="Imagen 10256" descr="C:\Users\gmolina.GPTSACHILA\Downloads\20170215_155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molina.GPTSACHILA\Downloads\20170215_155624.jpg"/>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6D5AD9" w:rsidRPr="007D44B7" w:rsidRDefault="006D5AD9" w:rsidP="006D5AD9">
      <w:pPr>
        <w:spacing w:line="240" w:lineRule="auto"/>
        <w:rPr>
          <w:rFonts w:ascii="Times New Roman" w:hAnsi="Times New Roman"/>
          <w:noProof/>
          <w:color w:val="000000" w:themeColor="text1"/>
          <w:sz w:val="24"/>
          <w:szCs w:val="24"/>
          <w:lang w:val="es-ES_tradnl"/>
        </w:rPr>
      </w:pPr>
      <w:r w:rsidRPr="001D3EAA">
        <w:rPr>
          <w:rFonts w:ascii="Times New Roman" w:hAnsi="Times New Roman"/>
          <w:b/>
          <w:noProof/>
          <w:color w:val="000000" w:themeColor="text1"/>
          <w:sz w:val="24"/>
          <w:szCs w:val="24"/>
          <w:lang w:val="es-ES_tradnl"/>
        </w:rPr>
        <w:t>Acciones a tomar:</w:t>
      </w:r>
      <w:r>
        <w:rPr>
          <w:rFonts w:ascii="Times New Roman" w:hAnsi="Times New Roman"/>
          <w:b/>
          <w:noProof/>
          <w:color w:val="000000" w:themeColor="text1"/>
          <w:sz w:val="24"/>
          <w:szCs w:val="24"/>
          <w:lang w:val="es-ES_tradnl"/>
        </w:rPr>
        <w:t xml:space="preserve"> </w:t>
      </w:r>
      <w:r>
        <w:t xml:space="preserve">Limpiar la maleza del área de la lavadora </w:t>
      </w:r>
    </w:p>
    <w:p w:rsidR="006D5AD9" w:rsidRDefault="006D5AD9" w:rsidP="006D5AD9">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Nº31</w:t>
      </w:r>
    </w:p>
    <w:p w:rsidR="006D5AD9" w:rsidRPr="0009730B" w:rsidRDefault="006D5AD9" w:rsidP="006D5AD9">
      <w:pPr>
        <w:spacing w:line="240" w:lineRule="auto"/>
        <w:jc w:val="center"/>
        <w:rPr>
          <w:rFonts w:ascii="Times New Roman" w:hAnsi="Times New Roman"/>
          <w:noProof/>
          <w:color w:val="000000" w:themeColor="text1"/>
          <w:sz w:val="24"/>
          <w:szCs w:val="24"/>
          <w:lang w:val="es-ES_tradnl"/>
        </w:rPr>
      </w:pPr>
      <w:r w:rsidRPr="0009730B">
        <w:rPr>
          <w:rFonts w:ascii="Times New Roman" w:hAnsi="Times New Roman"/>
          <w:noProof/>
          <w:color w:val="000000" w:themeColor="text1"/>
          <w:sz w:val="24"/>
          <w:szCs w:val="24"/>
          <w:lang w:val="es-ES_tradnl"/>
        </w:rPr>
        <w:t>Adecuaciones del lugar</w:t>
      </w:r>
    </w:p>
    <w:p w:rsidR="006D5AD9" w:rsidRDefault="006D5AD9" w:rsidP="006D5AD9">
      <w:pPr>
        <w:spacing w:line="240" w:lineRule="auto"/>
        <w:jc w:val="both"/>
        <w:rPr>
          <w:rFonts w:ascii="Times New Roman" w:hAnsi="Times New Roman"/>
          <w:b/>
          <w:noProof/>
          <w:color w:val="000000" w:themeColor="text1"/>
          <w:sz w:val="24"/>
          <w:szCs w:val="24"/>
          <w:lang w:val="es-ES_tradnl"/>
        </w:rPr>
      </w:pPr>
      <w:r w:rsidRPr="0009730B">
        <w:rPr>
          <w:rFonts w:ascii="Times New Roman" w:hAnsi="Times New Roman"/>
          <w:b/>
          <w:noProof/>
          <w:color w:val="000000" w:themeColor="text1"/>
          <w:sz w:val="24"/>
          <w:szCs w:val="24"/>
          <w:lang w:val="es-ES" w:eastAsia="es-ES"/>
        </w:rPr>
        <w:drawing>
          <wp:inline distT="0" distB="0" distL="0" distR="0" wp14:anchorId="15AC1DE0" wp14:editId="0702D8A5">
            <wp:extent cx="5400675" cy="3037880"/>
            <wp:effectExtent l="0" t="0" r="0" b="0"/>
            <wp:docPr id="10257" name="Imagen 10257" descr="C:\Users\gmolina.GPTSACHILA\Downloads\20170215_154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molina.GPTSACHILA\Downloads\20170215_154345.jpg"/>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6D5AD9" w:rsidRDefault="006D5AD9" w:rsidP="006D5AD9">
      <w:pPr>
        <w:spacing w:line="240" w:lineRule="auto"/>
        <w:jc w:val="both"/>
        <w:rPr>
          <w:rFonts w:ascii="Times New Roman" w:hAnsi="Times New Roman"/>
          <w:noProof/>
          <w:color w:val="000000" w:themeColor="text1"/>
          <w:szCs w:val="24"/>
          <w:lang w:val="es-ES_tradnl"/>
        </w:rPr>
      </w:pPr>
      <w:r w:rsidRPr="001D3EAA">
        <w:rPr>
          <w:rFonts w:ascii="Times New Roman" w:hAnsi="Times New Roman"/>
          <w:b/>
          <w:noProof/>
          <w:color w:val="000000" w:themeColor="text1"/>
          <w:sz w:val="24"/>
          <w:szCs w:val="24"/>
          <w:lang w:val="es-ES_tradnl"/>
        </w:rPr>
        <w:t>Acciones a tomar:</w:t>
      </w:r>
      <w:r>
        <w:rPr>
          <w:rFonts w:ascii="Times New Roman" w:hAnsi="Times New Roman"/>
          <w:b/>
          <w:noProof/>
          <w:color w:val="000000" w:themeColor="text1"/>
          <w:sz w:val="24"/>
          <w:szCs w:val="24"/>
          <w:lang w:val="es-ES_tradnl"/>
        </w:rPr>
        <w:t xml:space="preserve"> </w:t>
      </w:r>
      <w:r>
        <w:rPr>
          <w:rFonts w:ascii="Times New Roman" w:hAnsi="Times New Roman"/>
          <w:noProof/>
          <w:color w:val="000000" w:themeColor="text1"/>
          <w:szCs w:val="24"/>
          <w:lang w:val="es-ES_tradnl"/>
        </w:rPr>
        <w:t>Arreglar la pared donde sacaron el tanque de combustible que estaba obsoleto</w:t>
      </w:r>
    </w:p>
    <w:p w:rsidR="006D5AD9" w:rsidRDefault="006D5AD9" w:rsidP="006D5AD9">
      <w:pPr>
        <w:spacing w:line="240" w:lineRule="auto"/>
        <w:jc w:val="both"/>
        <w:rPr>
          <w:rFonts w:ascii="Times New Roman" w:hAnsi="Times New Roman"/>
          <w:b/>
          <w:noProof/>
          <w:color w:val="000000" w:themeColor="text1"/>
          <w:sz w:val="24"/>
          <w:szCs w:val="24"/>
          <w:lang w:val="es-ES_tradnl"/>
        </w:rPr>
      </w:pPr>
      <w:r>
        <w:rPr>
          <w:rFonts w:ascii="Times New Roman" w:hAnsi="Times New Roman"/>
          <w:b/>
          <w:noProof/>
          <w:color w:val="000000" w:themeColor="text1"/>
          <w:sz w:val="24"/>
          <w:szCs w:val="24"/>
          <w:lang w:val="es-ES_tradnl"/>
        </w:rPr>
        <w:t>Ilustraciòn Nº31</w:t>
      </w:r>
    </w:p>
    <w:p w:rsidR="006D5AD9" w:rsidRPr="00DE1241" w:rsidRDefault="006D5AD9" w:rsidP="006D5AD9">
      <w:pPr>
        <w:spacing w:line="240" w:lineRule="auto"/>
        <w:jc w:val="center"/>
        <w:rPr>
          <w:rFonts w:ascii="Times New Roman" w:hAnsi="Times New Roman"/>
          <w:noProof/>
          <w:color w:val="000000" w:themeColor="text1"/>
          <w:sz w:val="24"/>
          <w:szCs w:val="24"/>
          <w:lang w:val="es-ES_tradnl"/>
        </w:rPr>
      </w:pPr>
      <w:r w:rsidRPr="00DE1241">
        <w:rPr>
          <w:rFonts w:ascii="Times New Roman" w:hAnsi="Times New Roman"/>
          <w:noProof/>
          <w:color w:val="000000" w:themeColor="text1"/>
          <w:sz w:val="24"/>
          <w:szCs w:val="24"/>
          <w:lang w:val="es-ES_tradnl"/>
        </w:rPr>
        <w:t>M</w:t>
      </w:r>
      <w:r>
        <w:rPr>
          <w:rFonts w:ascii="Times New Roman" w:hAnsi="Times New Roman"/>
          <w:noProof/>
          <w:color w:val="000000" w:themeColor="text1"/>
          <w:sz w:val="24"/>
          <w:szCs w:val="24"/>
          <w:lang w:val="es-ES_tradnl"/>
        </w:rPr>
        <w:t>antenim</w:t>
      </w:r>
      <w:r w:rsidRPr="00DE1241">
        <w:rPr>
          <w:rFonts w:ascii="Times New Roman" w:hAnsi="Times New Roman"/>
          <w:noProof/>
          <w:color w:val="000000" w:themeColor="text1"/>
          <w:sz w:val="24"/>
          <w:szCs w:val="24"/>
          <w:lang w:val="es-ES_tradnl"/>
        </w:rPr>
        <w:t>i</w:t>
      </w:r>
      <w:r>
        <w:rPr>
          <w:rFonts w:ascii="Times New Roman" w:hAnsi="Times New Roman"/>
          <w:noProof/>
          <w:color w:val="000000" w:themeColor="text1"/>
          <w:sz w:val="24"/>
          <w:szCs w:val="24"/>
          <w:lang w:val="es-ES_tradnl"/>
        </w:rPr>
        <w:t>e</w:t>
      </w:r>
      <w:r w:rsidRPr="00DE1241">
        <w:rPr>
          <w:rFonts w:ascii="Times New Roman" w:hAnsi="Times New Roman"/>
          <w:noProof/>
          <w:color w:val="000000" w:themeColor="text1"/>
          <w:sz w:val="24"/>
          <w:szCs w:val="24"/>
          <w:lang w:val="es-ES_tradnl"/>
        </w:rPr>
        <w:t xml:space="preserve">nto </w:t>
      </w:r>
      <w:r>
        <w:rPr>
          <w:rFonts w:ascii="Times New Roman" w:hAnsi="Times New Roman"/>
          <w:noProof/>
          <w:color w:val="000000" w:themeColor="text1"/>
          <w:sz w:val="24"/>
          <w:szCs w:val="24"/>
          <w:lang w:val="es-ES_tradnl"/>
        </w:rPr>
        <w:t>elè</w:t>
      </w:r>
      <w:r w:rsidRPr="00DE1241">
        <w:rPr>
          <w:rFonts w:ascii="Times New Roman" w:hAnsi="Times New Roman"/>
          <w:noProof/>
          <w:color w:val="000000" w:themeColor="text1"/>
          <w:sz w:val="24"/>
          <w:szCs w:val="24"/>
          <w:lang w:val="es-ES_tradnl"/>
        </w:rPr>
        <w:t>ctrico</w:t>
      </w:r>
    </w:p>
    <w:p w:rsidR="006D5AD9" w:rsidRDefault="006D5AD9" w:rsidP="006D5AD9">
      <w:pPr>
        <w:spacing w:line="240" w:lineRule="auto"/>
        <w:jc w:val="both"/>
        <w:rPr>
          <w:rFonts w:ascii="Times New Roman" w:hAnsi="Times New Roman"/>
          <w:b/>
          <w:noProof/>
          <w:color w:val="000000" w:themeColor="text1"/>
          <w:sz w:val="24"/>
          <w:szCs w:val="24"/>
          <w:lang w:val="es-ES_tradnl"/>
        </w:rPr>
      </w:pPr>
      <w:r w:rsidRPr="009776E2">
        <w:rPr>
          <w:rFonts w:ascii="Times New Roman" w:hAnsi="Times New Roman"/>
          <w:b/>
          <w:noProof/>
          <w:color w:val="000000" w:themeColor="text1"/>
          <w:sz w:val="24"/>
          <w:szCs w:val="24"/>
          <w:lang w:val="es-ES" w:eastAsia="es-ES"/>
        </w:rPr>
        <w:drawing>
          <wp:inline distT="0" distB="0" distL="0" distR="0" wp14:anchorId="133DE33F" wp14:editId="4843AF4B">
            <wp:extent cx="5400675" cy="3037880"/>
            <wp:effectExtent l="0" t="0" r="0" b="0"/>
            <wp:docPr id="10258" name="Imagen 10258" descr="C:\Users\gmolina.GPTSACHILA\Downloads\20170215_155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molina.GPTSACHILA\Downloads\20170215_155823.jpg"/>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6D5AD9" w:rsidRDefault="006D5AD9" w:rsidP="006D5AD9">
      <w:pPr>
        <w:spacing w:line="240" w:lineRule="auto"/>
        <w:jc w:val="both"/>
        <w:rPr>
          <w:rFonts w:ascii="Times New Roman" w:hAnsi="Times New Roman"/>
          <w:sz w:val="24"/>
          <w:szCs w:val="24"/>
          <w:lang w:val="es-ES_tradnl"/>
        </w:rPr>
      </w:pPr>
      <w:r>
        <w:rPr>
          <w:rFonts w:ascii="Times New Roman" w:hAnsi="Times New Roman"/>
          <w:b/>
          <w:noProof/>
          <w:color w:val="000000" w:themeColor="text1"/>
          <w:sz w:val="24"/>
          <w:szCs w:val="24"/>
          <w:lang w:val="es-ES_tradnl"/>
        </w:rPr>
        <w:t>A</w:t>
      </w:r>
      <w:r w:rsidRPr="00B07368">
        <w:rPr>
          <w:rFonts w:ascii="Times New Roman" w:hAnsi="Times New Roman"/>
          <w:b/>
          <w:noProof/>
          <w:color w:val="000000" w:themeColor="text1"/>
          <w:sz w:val="24"/>
          <w:szCs w:val="24"/>
          <w:lang w:val="es-ES_tradnl"/>
        </w:rPr>
        <w:t>cciones a tomar:</w:t>
      </w:r>
      <w:r>
        <w:rPr>
          <w:rFonts w:ascii="Times New Roman" w:hAnsi="Times New Roman"/>
          <w:b/>
          <w:noProof/>
          <w:color w:val="000000" w:themeColor="text1"/>
          <w:sz w:val="24"/>
          <w:szCs w:val="24"/>
          <w:lang w:val="es-ES_tradnl"/>
        </w:rPr>
        <w:t xml:space="preserve"> </w:t>
      </w:r>
      <w:r>
        <w:rPr>
          <w:rFonts w:ascii="Times New Roman" w:hAnsi="Times New Roman"/>
          <w:noProof/>
          <w:color w:val="000000" w:themeColor="text1"/>
          <w:sz w:val="24"/>
          <w:szCs w:val="24"/>
          <w:lang w:val="es-ES_tradnl"/>
        </w:rPr>
        <w:t xml:space="preserve">Mantenimiento de la </w:t>
      </w:r>
      <w:r w:rsidRPr="00B07368">
        <w:rPr>
          <w:rFonts w:ascii="Times New Roman" w:hAnsi="Times New Roman"/>
          <w:noProof/>
          <w:color w:val="000000" w:themeColor="text1"/>
          <w:sz w:val="24"/>
          <w:szCs w:val="24"/>
          <w:lang w:val="es-ES_tradnl"/>
        </w:rPr>
        <w:t>caja de breaks</w:t>
      </w:r>
      <w:r>
        <w:rPr>
          <w:rFonts w:ascii="Times New Roman" w:hAnsi="Times New Roman"/>
          <w:noProof/>
          <w:color w:val="000000" w:themeColor="text1"/>
          <w:sz w:val="24"/>
          <w:szCs w:val="24"/>
          <w:lang w:val="es-ES_tradnl"/>
        </w:rPr>
        <w:t xml:space="preserve">, que se encuentra en la pared del Dispensario Mèdico </w:t>
      </w:r>
    </w:p>
    <w:p w:rsidR="006D5AD9" w:rsidRDefault="006D5AD9" w:rsidP="006D5AD9">
      <w:pPr>
        <w:shd w:val="clear" w:color="auto" w:fill="FDE9D9" w:themeFill="accent6" w:themeFillTint="33"/>
        <w:spacing w:line="240" w:lineRule="auto"/>
        <w:jc w:val="both"/>
        <w:rPr>
          <w:rFonts w:ascii="Times New Roman" w:hAnsi="Times New Roman"/>
          <w:b/>
          <w:color w:val="000000" w:themeColor="text1"/>
        </w:rPr>
      </w:pPr>
      <w:r>
        <w:rPr>
          <w:rFonts w:ascii="Times New Roman" w:hAnsi="Times New Roman"/>
          <w:b/>
          <w:noProof/>
          <w:color w:val="000000" w:themeColor="text1"/>
          <w:sz w:val="24"/>
          <w:szCs w:val="24"/>
          <w:lang w:val="es-ES_tradnl"/>
        </w:rPr>
        <w:t xml:space="preserve">IV. </w:t>
      </w:r>
      <w:r>
        <w:rPr>
          <w:rFonts w:ascii="Times New Roman" w:hAnsi="Times New Roman"/>
          <w:b/>
          <w:color w:val="000000" w:themeColor="text1"/>
        </w:rPr>
        <w:t xml:space="preserve">RECOMENDACIONES </w:t>
      </w:r>
    </w:p>
    <w:p w:rsidR="006D5AD9" w:rsidRDefault="006D5AD9" w:rsidP="006D5AD9">
      <w:pPr>
        <w:pStyle w:val="Prrafodelista"/>
        <w:numPr>
          <w:ilvl w:val="0"/>
          <w:numId w:val="37"/>
        </w:numPr>
        <w:spacing w:line="240" w:lineRule="auto"/>
        <w:jc w:val="both"/>
        <w:rPr>
          <w:rFonts w:ascii="Times New Roman" w:hAnsi="Times New Roman"/>
          <w:b/>
          <w:color w:val="000000" w:themeColor="text1"/>
          <w:sz w:val="24"/>
          <w:szCs w:val="24"/>
        </w:rPr>
      </w:pPr>
      <w:r>
        <w:rPr>
          <w:rFonts w:ascii="Times New Roman" w:hAnsi="Times New Roman"/>
          <w:color w:val="000000" w:themeColor="text1"/>
          <w:sz w:val="24"/>
          <w:szCs w:val="24"/>
        </w:rPr>
        <w:t xml:space="preserve">Es de carácter obligatorio usar los Equipos de Protección Personal y Ropa de Trabajo.  </w:t>
      </w:r>
    </w:p>
    <w:p w:rsidR="006D5AD9" w:rsidRDefault="006D5AD9" w:rsidP="006D5AD9">
      <w:pPr>
        <w:pStyle w:val="Prrafodelista"/>
        <w:numPr>
          <w:ilvl w:val="0"/>
          <w:numId w:val="37"/>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 quien corresponda se solicita Asignar un lugar en el Campamento para colocar la chatarra que se encuentra en el Área de Talleres </w:t>
      </w:r>
    </w:p>
    <w:p w:rsidR="006D5AD9" w:rsidRDefault="006D5AD9" w:rsidP="006D5AD9">
      <w:pPr>
        <w:pStyle w:val="Prrafodelista"/>
        <w:numPr>
          <w:ilvl w:val="0"/>
          <w:numId w:val="37"/>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Mantenimiento del panel eléctrico, que se encuentra ubicado en el Área de Desechos Peligrosos – Área de Talleres – Dispensario Médico </w:t>
      </w:r>
    </w:p>
    <w:p w:rsidR="006D5AD9" w:rsidRDefault="006D5AD9" w:rsidP="006D5AD9">
      <w:pPr>
        <w:pStyle w:val="Prrafodelista"/>
        <w:numPr>
          <w:ilvl w:val="0"/>
          <w:numId w:val="37"/>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Retirar los tanques que no se estén utilizando – Área de Talleres</w:t>
      </w:r>
    </w:p>
    <w:p w:rsidR="006D5AD9" w:rsidRDefault="006D5AD9" w:rsidP="006D5AD9">
      <w:pPr>
        <w:pStyle w:val="Prrafodelista"/>
        <w:numPr>
          <w:ilvl w:val="0"/>
          <w:numId w:val="37"/>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Tener limpio el piso de los baños – Área de Talleres</w:t>
      </w:r>
    </w:p>
    <w:p w:rsidR="006D5AD9" w:rsidRDefault="006D5AD9" w:rsidP="006D5AD9">
      <w:pPr>
        <w:pStyle w:val="Prrafodelista"/>
        <w:numPr>
          <w:ilvl w:val="0"/>
          <w:numId w:val="37"/>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Orden y limpieza en los casilleros donde guardan las pertenencias personales – Área de Talleres</w:t>
      </w:r>
    </w:p>
    <w:p w:rsidR="006D5AD9" w:rsidRDefault="006D5AD9" w:rsidP="006D5AD9">
      <w:pPr>
        <w:pStyle w:val="Prrafodelista"/>
        <w:numPr>
          <w:ilvl w:val="0"/>
          <w:numId w:val="37"/>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Colocar en orden las llantas en la bodega de neumáticos</w:t>
      </w:r>
    </w:p>
    <w:p w:rsidR="006D5AD9" w:rsidRDefault="006D5AD9" w:rsidP="006D5AD9">
      <w:pPr>
        <w:pStyle w:val="Prrafodelista"/>
        <w:numPr>
          <w:ilvl w:val="0"/>
          <w:numId w:val="37"/>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Dar un tratamiento al agua del Campamento </w:t>
      </w:r>
    </w:p>
    <w:p w:rsidR="006D5AD9" w:rsidRDefault="006D5AD9" w:rsidP="006D5AD9">
      <w:pPr>
        <w:pStyle w:val="Prrafodelista"/>
        <w:numPr>
          <w:ilvl w:val="0"/>
          <w:numId w:val="37"/>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Colocar fresado y pasar el rodillo en las instalaciones del Campamento </w:t>
      </w:r>
    </w:p>
    <w:p w:rsidR="006D5AD9" w:rsidRPr="00FF66BD" w:rsidRDefault="006D5AD9" w:rsidP="006D5AD9">
      <w:pPr>
        <w:pStyle w:val="Prrafodelista"/>
        <w:spacing w:line="240" w:lineRule="auto"/>
        <w:ind w:left="-426"/>
        <w:jc w:val="both"/>
      </w:pPr>
    </w:p>
    <w:p w:rsidR="006D5AD9" w:rsidRDefault="006D5AD9" w:rsidP="006D5AD9">
      <w:pPr>
        <w:pStyle w:val="Prrafodelista"/>
        <w:spacing w:line="240" w:lineRule="auto"/>
        <w:ind w:left="-426"/>
        <w:jc w:val="both"/>
        <w:rPr>
          <w:rFonts w:ascii="Times New Roman" w:hAnsi="Times New Roman"/>
          <w:color w:val="000000" w:themeColor="text1"/>
          <w:sz w:val="24"/>
          <w:szCs w:val="24"/>
        </w:rPr>
      </w:pPr>
      <w:r w:rsidRPr="00422B8D">
        <w:rPr>
          <w:rFonts w:ascii="Times New Roman" w:hAnsi="Times New Roman"/>
          <w:color w:val="000000" w:themeColor="text1"/>
          <w:sz w:val="24"/>
          <w:szCs w:val="24"/>
        </w:rPr>
        <w:t>Particular que pongo en su conocimiento para los fines pertinentes.</w:t>
      </w:r>
    </w:p>
    <w:p w:rsidR="006D5AD9" w:rsidRDefault="006D5AD9" w:rsidP="006D5AD9">
      <w:pPr>
        <w:pStyle w:val="Prrafodelista"/>
        <w:spacing w:line="240" w:lineRule="auto"/>
        <w:ind w:left="-426"/>
        <w:jc w:val="both"/>
        <w:rPr>
          <w:rFonts w:ascii="Times New Roman" w:hAnsi="Times New Roman"/>
          <w:color w:val="000000" w:themeColor="text1"/>
          <w:sz w:val="24"/>
          <w:szCs w:val="24"/>
        </w:rPr>
      </w:pPr>
    </w:p>
    <w:p w:rsidR="006D5AD9" w:rsidRDefault="006D5AD9" w:rsidP="006D5AD9">
      <w:pPr>
        <w:pStyle w:val="Prrafodelista"/>
        <w:spacing w:line="240" w:lineRule="auto"/>
        <w:ind w:left="-426"/>
        <w:jc w:val="both"/>
        <w:rPr>
          <w:rFonts w:ascii="Times New Roman" w:hAnsi="Times New Roman"/>
          <w:color w:val="000000" w:themeColor="text1"/>
          <w:sz w:val="24"/>
          <w:szCs w:val="24"/>
        </w:rPr>
      </w:pPr>
    </w:p>
    <w:p w:rsidR="006D5AD9" w:rsidRDefault="006D5AD9" w:rsidP="006D5AD9">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Atentamente,</w:t>
      </w:r>
    </w:p>
    <w:p w:rsidR="006D5AD9" w:rsidRDefault="006D5AD9" w:rsidP="006D5AD9">
      <w:pPr>
        <w:pStyle w:val="Prrafodelista"/>
        <w:spacing w:line="240" w:lineRule="auto"/>
        <w:ind w:left="-426"/>
        <w:jc w:val="both"/>
        <w:rPr>
          <w:rFonts w:ascii="Times New Roman" w:hAnsi="Times New Roman"/>
          <w:noProof/>
          <w:color w:val="000000" w:themeColor="text1"/>
          <w:sz w:val="24"/>
          <w:szCs w:val="24"/>
        </w:rPr>
      </w:pPr>
    </w:p>
    <w:p w:rsidR="006D5AD9" w:rsidRDefault="006D5AD9" w:rsidP="006D5AD9">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Ing. MSc. Gladys Molina Romero</w:t>
      </w:r>
    </w:p>
    <w:p w:rsidR="006D5AD9" w:rsidRDefault="006D5AD9" w:rsidP="00617D00">
      <w:pPr>
        <w:pStyle w:val="Prrafodelista"/>
        <w:spacing w:line="240" w:lineRule="auto"/>
        <w:ind w:left="-426"/>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t xml:space="preserve">ANALISTA DE SEGURIDAD Y SALUD OCUPACIONAL </w:t>
      </w:r>
    </w:p>
    <w:p w:rsidR="00B62A8E" w:rsidRPr="005C68BE" w:rsidRDefault="00B62A8E" w:rsidP="00B62A8E">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B62A8E" w:rsidRPr="005C68BE" w:rsidRDefault="00B62A8E" w:rsidP="00B62A8E">
      <w:pPr>
        <w:pStyle w:val="Sinespaciado"/>
        <w:pBdr>
          <w:bottom w:val="single" w:sz="4" w:space="1" w:color="auto"/>
        </w:pBdr>
        <w:ind w:left="-426" w:firstLine="426"/>
        <w:rPr>
          <w:rFonts w:ascii="Times New Roman" w:hAnsi="Times New Roman"/>
          <w:color w:val="000000" w:themeColor="text1"/>
          <w:sz w:val="24"/>
          <w:szCs w:val="24"/>
        </w:rPr>
      </w:pPr>
    </w:p>
    <w:p w:rsidR="00B62A8E" w:rsidRPr="005C68BE" w:rsidRDefault="00B62A8E" w:rsidP="00B62A8E">
      <w:pPr>
        <w:pStyle w:val="Sinespaciado"/>
        <w:ind w:left="-426" w:firstLine="426"/>
        <w:rPr>
          <w:rFonts w:ascii="Times New Roman" w:hAnsi="Times New Roman"/>
          <w:color w:val="000000" w:themeColor="text1"/>
          <w:sz w:val="24"/>
          <w:szCs w:val="24"/>
        </w:rPr>
      </w:pPr>
    </w:p>
    <w:p w:rsidR="00B62A8E" w:rsidRDefault="00B62A8E" w:rsidP="00B62A8E">
      <w:pPr>
        <w:pStyle w:val="Sinespaciado"/>
        <w:rPr>
          <w:rFonts w:ascii="Times New Roman" w:hAnsi="Times New Roman"/>
          <w:color w:val="000000"/>
          <w:sz w:val="28"/>
          <w:szCs w:val="28"/>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w:t>
      </w:r>
      <w:r>
        <w:rPr>
          <w:rFonts w:ascii="Times New Roman" w:hAnsi="Times New Roman"/>
          <w:color w:val="000000"/>
          <w:sz w:val="28"/>
          <w:szCs w:val="28"/>
        </w:rPr>
        <w:t xml:space="preserve">Ing. Susana Valencia </w:t>
      </w:r>
      <w:r w:rsidRPr="003A1E17">
        <w:rPr>
          <w:rFonts w:ascii="Times New Roman" w:hAnsi="Times New Roman"/>
          <w:color w:val="000000"/>
          <w:sz w:val="28"/>
          <w:szCs w:val="28"/>
        </w:rPr>
        <w:t xml:space="preserve"> </w:t>
      </w:r>
    </w:p>
    <w:p w:rsidR="00B62A8E" w:rsidRDefault="00B62A8E" w:rsidP="00B62A8E">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r>
        <w:rPr>
          <w:rFonts w:ascii="Times New Roman" w:hAnsi="Times New Roman"/>
          <w:b/>
          <w:color w:val="000000" w:themeColor="text1"/>
          <w:sz w:val="24"/>
          <w:szCs w:val="24"/>
        </w:rPr>
        <w:t xml:space="preserve">DIRECTORA </w:t>
      </w:r>
      <w:r w:rsidRPr="005C68BE">
        <w:rPr>
          <w:rFonts w:ascii="Times New Roman" w:hAnsi="Times New Roman"/>
          <w:b/>
          <w:color w:val="000000" w:themeColor="text1"/>
          <w:sz w:val="24"/>
          <w:szCs w:val="24"/>
        </w:rPr>
        <w:t xml:space="preserve">DE TALENTO HUMANO </w:t>
      </w:r>
      <w:r>
        <w:rPr>
          <w:rFonts w:ascii="Times New Roman" w:hAnsi="Times New Roman"/>
          <w:b/>
          <w:color w:val="000000" w:themeColor="text1"/>
          <w:sz w:val="24"/>
          <w:szCs w:val="24"/>
        </w:rPr>
        <w:t>(E)</w:t>
      </w:r>
      <w:r w:rsidRPr="005C68BE">
        <w:rPr>
          <w:rFonts w:ascii="Times New Roman" w:hAnsi="Times New Roman"/>
          <w:b/>
          <w:color w:val="000000" w:themeColor="text1"/>
          <w:sz w:val="24"/>
          <w:szCs w:val="24"/>
        </w:rPr>
        <w:t xml:space="preserve"> </w:t>
      </w:r>
      <w:r w:rsidRPr="005C68BE">
        <w:rPr>
          <w:rFonts w:ascii="Times New Roman" w:hAnsi="Times New Roman"/>
          <w:color w:val="000000" w:themeColor="text1"/>
          <w:sz w:val="24"/>
          <w:szCs w:val="24"/>
        </w:rPr>
        <w:t xml:space="preserve">    </w:t>
      </w:r>
    </w:p>
    <w:p w:rsidR="00B62A8E" w:rsidRPr="005C68BE" w:rsidRDefault="00B62A8E" w:rsidP="00B62A8E">
      <w:pPr>
        <w:pStyle w:val="Sinespaciado"/>
        <w:ind w:left="-426" w:firstLine="426"/>
        <w:rPr>
          <w:rFonts w:ascii="Times New Roman" w:hAnsi="Times New Roman"/>
          <w:color w:val="000000" w:themeColor="text1"/>
          <w:sz w:val="24"/>
          <w:szCs w:val="24"/>
        </w:rPr>
      </w:pPr>
    </w:p>
    <w:p w:rsidR="00B62A8E" w:rsidRPr="005C68BE" w:rsidRDefault="00B62A8E" w:rsidP="00B62A8E">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B62A8E" w:rsidRDefault="00B62A8E" w:rsidP="00B62A8E">
      <w:pPr>
        <w:pStyle w:val="Sinespaciado"/>
        <w:ind w:left="-426" w:firstLine="426"/>
        <w:rPr>
          <w:rFonts w:ascii="Times New Roman" w:hAnsi="Times New Roman"/>
          <w:color w:val="000000" w:themeColor="text1"/>
          <w:sz w:val="24"/>
          <w:szCs w:val="24"/>
        </w:rPr>
      </w:pPr>
    </w:p>
    <w:p w:rsidR="00B62A8E" w:rsidRPr="00D00FB0" w:rsidRDefault="00B62A8E" w:rsidP="00B62A8E">
      <w:pPr>
        <w:pStyle w:val="Sinespaciado"/>
        <w:ind w:left="-426" w:firstLine="426"/>
        <w:rPr>
          <w:rFonts w:ascii="Times New Roman" w:hAnsi="Times New Roman"/>
          <w:sz w:val="24"/>
          <w:szCs w:val="24"/>
        </w:rPr>
      </w:pPr>
      <w:r w:rsidRPr="001A4903">
        <w:rPr>
          <w:rFonts w:ascii="Times New Roman" w:hAnsi="Times New Roman"/>
          <w:sz w:val="24"/>
          <w:szCs w:val="24"/>
        </w:rPr>
        <w:t>Fecha:</w:t>
      </w:r>
      <w:r w:rsidRPr="001A4903">
        <w:rPr>
          <w:rFonts w:ascii="Times New Roman" w:hAnsi="Times New Roman"/>
          <w:sz w:val="24"/>
          <w:szCs w:val="24"/>
        </w:rPr>
        <w:tab/>
      </w:r>
      <w:r w:rsidRPr="001A4903">
        <w:rPr>
          <w:rFonts w:ascii="Times New Roman" w:hAnsi="Times New Roman"/>
          <w:sz w:val="24"/>
          <w:szCs w:val="24"/>
        </w:rPr>
        <w:tab/>
        <w:t xml:space="preserve">    </w:t>
      </w:r>
      <w:r>
        <w:rPr>
          <w:rFonts w:ascii="Times New Roman" w:hAnsi="Times New Roman"/>
          <w:sz w:val="24"/>
          <w:szCs w:val="24"/>
        </w:rPr>
        <w:t>23</w:t>
      </w:r>
      <w:r w:rsidRPr="00DE1241">
        <w:rPr>
          <w:rFonts w:ascii="Times New Roman" w:hAnsi="Times New Roman"/>
          <w:sz w:val="24"/>
          <w:szCs w:val="24"/>
        </w:rPr>
        <w:t xml:space="preserve"> de Febrero de 2017</w:t>
      </w:r>
    </w:p>
    <w:p w:rsidR="00B62A8E" w:rsidRPr="00D00FB0" w:rsidRDefault="00B62A8E" w:rsidP="00B62A8E">
      <w:pPr>
        <w:pStyle w:val="Sinespaciado"/>
        <w:ind w:left="-426" w:right="-398" w:firstLine="426"/>
        <w:rPr>
          <w:rFonts w:ascii="Times New Roman" w:hAnsi="Times New Roman"/>
          <w:b/>
          <w:color w:val="FF0000"/>
          <w:sz w:val="24"/>
          <w:szCs w:val="24"/>
        </w:rPr>
      </w:pPr>
    </w:p>
    <w:p w:rsidR="00B62A8E" w:rsidRPr="005C68BE" w:rsidRDefault="00B62A8E" w:rsidP="00B62A8E">
      <w:pPr>
        <w:pStyle w:val="Sinespaciado"/>
        <w:ind w:left="708" w:right="-398" w:hanging="708"/>
        <w:rPr>
          <w:rFonts w:ascii="Times New Roman" w:hAnsi="Times New Roman"/>
          <w:color w:val="000000" w:themeColor="text1"/>
          <w:sz w:val="24"/>
          <w:szCs w:val="24"/>
        </w:rPr>
      </w:pPr>
      <w:r w:rsidRPr="00D00FB0">
        <w:rPr>
          <w:rFonts w:ascii="Times New Roman" w:hAnsi="Times New Roman"/>
          <w:color w:val="000000" w:themeColor="text1"/>
          <w:sz w:val="24"/>
          <w:szCs w:val="24"/>
        </w:rPr>
        <w:t>Número:</w:t>
      </w:r>
      <w:r w:rsidRPr="00D00FB0">
        <w:rPr>
          <w:rFonts w:ascii="Times New Roman" w:hAnsi="Times New Roman"/>
          <w:color w:val="000000" w:themeColor="text1"/>
          <w:sz w:val="24"/>
          <w:szCs w:val="24"/>
        </w:rPr>
        <w:tab/>
        <w:t xml:space="preserve">     </w:t>
      </w:r>
      <w:r w:rsidRPr="00E727A5">
        <w:rPr>
          <w:rFonts w:ascii="Times New Roman" w:hAnsi="Times New Roman"/>
          <w:b/>
          <w:color w:val="000000" w:themeColor="text1"/>
          <w:sz w:val="24"/>
          <w:szCs w:val="24"/>
        </w:rPr>
        <w:t xml:space="preserve">SSO - </w:t>
      </w:r>
      <w:r>
        <w:rPr>
          <w:rFonts w:ascii="Times New Roman" w:hAnsi="Times New Roman"/>
          <w:b/>
          <w:color w:val="000000" w:themeColor="text1"/>
          <w:sz w:val="24"/>
          <w:szCs w:val="24"/>
        </w:rPr>
        <w:t>15</w:t>
      </w:r>
    </w:p>
    <w:p w:rsidR="00B62A8E" w:rsidRPr="005C68BE" w:rsidRDefault="00B62A8E" w:rsidP="00B62A8E">
      <w:pPr>
        <w:pStyle w:val="Sinespaciado"/>
        <w:pBdr>
          <w:bottom w:val="single" w:sz="4" w:space="0" w:color="auto"/>
        </w:pBdr>
        <w:ind w:left="-426" w:firstLine="426"/>
        <w:rPr>
          <w:rFonts w:ascii="Times New Roman" w:hAnsi="Times New Roman"/>
          <w:color w:val="000000" w:themeColor="text1"/>
          <w:sz w:val="24"/>
          <w:szCs w:val="24"/>
        </w:rPr>
      </w:pPr>
    </w:p>
    <w:p w:rsidR="00B62A8E" w:rsidRDefault="00B62A8E" w:rsidP="00B62A8E">
      <w:pPr>
        <w:spacing w:line="240" w:lineRule="auto"/>
        <w:rPr>
          <w:rFonts w:ascii="Times New Roman" w:eastAsia="Calibri" w:hAnsi="Times New Roman" w:cs="Times New Roman"/>
          <w:b/>
          <w:sz w:val="24"/>
          <w:szCs w:val="24"/>
          <w:lang w:val="es-ES_tradnl"/>
        </w:rPr>
      </w:pPr>
    </w:p>
    <w:p w:rsidR="00B62A8E" w:rsidRDefault="00B62A8E" w:rsidP="00B62A8E">
      <w:pPr>
        <w:shd w:val="clear" w:color="auto" w:fill="FDE9D9" w:themeFill="accent6" w:themeFillTint="33"/>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 INTRODUCCIÒN </w:t>
      </w:r>
    </w:p>
    <w:p w:rsidR="00B62A8E" w:rsidRDefault="00B62A8E" w:rsidP="00B62A8E">
      <w:pPr>
        <w:jc w:val="both"/>
        <w:rPr>
          <w:rFonts w:ascii="Times New Roman" w:hAnsi="Times New Roman"/>
          <w:sz w:val="24"/>
          <w:szCs w:val="24"/>
        </w:rPr>
      </w:pPr>
      <w:r>
        <w:rPr>
          <w:rFonts w:ascii="Times New Roman" w:hAnsi="Times New Roman"/>
          <w:sz w:val="24"/>
          <w:szCs w:val="24"/>
        </w:rPr>
        <w:t xml:space="preserve">El presente Informe Técnico de Seguridad y Salud Ocupacional, tiene como finalidad de informar a usted sobre las capacitaciones que se ha realizado al personal de Código de Trabajo y la LOSEP referente al </w:t>
      </w:r>
      <w:r w:rsidRPr="00400A4F">
        <w:rPr>
          <w:rFonts w:ascii="Times New Roman" w:hAnsi="Times New Roman"/>
          <w:b/>
          <w:i/>
          <w:sz w:val="24"/>
          <w:szCs w:val="24"/>
        </w:rPr>
        <w:t>“</w:t>
      </w:r>
      <w:r>
        <w:rPr>
          <w:rFonts w:ascii="Times New Roman" w:hAnsi="Times New Roman"/>
          <w:b/>
          <w:i/>
          <w:sz w:val="24"/>
          <w:szCs w:val="24"/>
        </w:rPr>
        <w:t>USO DE EXTINTORES Y SIMULACRO DE CONATO DE INCENDIO</w:t>
      </w:r>
      <w:r w:rsidRPr="00400A4F">
        <w:rPr>
          <w:rFonts w:ascii="Times New Roman" w:hAnsi="Times New Roman"/>
          <w:b/>
          <w:i/>
          <w:sz w:val="24"/>
          <w:szCs w:val="24"/>
        </w:rPr>
        <w:t>”,</w:t>
      </w:r>
      <w:r>
        <w:rPr>
          <w:rFonts w:ascii="Times New Roman" w:hAnsi="Times New Roman"/>
          <w:sz w:val="24"/>
          <w:szCs w:val="24"/>
        </w:rPr>
        <w:t xml:space="preserve"> que hace referencia a la planificación del Cronograma de la Unidad de Seguridad y Salud Ocupacional, en lo concerniente al mes de febrero del 2017.</w:t>
      </w:r>
    </w:p>
    <w:p w:rsidR="00B62A8E" w:rsidRDefault="00B62A8E" w:rsidP="00B62A8E">
      <w:pPr>
        <w:shd w:val="clear" w:color="auto" w:fill="FDE9D9" w:themeFill="accent6" w:themeFillTint="33"/>
        <w:spacing w:line="240" w:lineRule="auto"/>
        <w:jc w:val="both"/>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II. MARCO LEGAL </w:t>
      </w:r>
    </w:p>
    <w:p w:rsidR="00B62A8E" w:rsidRDefault="00B62A8E" w:rsidP="00B62A8E">
      <w:pPr>
        <w:jc w:val="center"/>
        <w:rPr>
          <w:rFonts w:ascii="Times New Roman" w:hAnsi="Times New Roman"/>
          <w:b/>
          <w:sz w:val="24"/>
          <w:szCs w:val="24"/>
        </w:rPr>
      </w:pPr>
      <w:r w:rsidRPr="009F3B79">
        <w:rPr>
          <w:rFonts w:ascii="Times New Roman" w:hAnsi="Times New Roman"/>
          <w:b/>
          <w:sz w:val="24"/>
          <w:szCs w:val="24"/>
        </w:rPr>
        <w:t>Reglamento de Seguridad y Salud de los Trabajadores y Mejoramiento del Medio Ambiente de Trabajo Decreto Ejecutivo 2393</w:t>
      </w:r>
    </w:p>
    <w:tbl>
      <w:tblPr>
        <w:tblStyle w:val="Tablaconcuadrcula1clara-nfasis1"/>
        <w:tblW w:w="0" w:type="auto"/>
        <w:tblLook w:val="04A0" w:firstRow="1" w:lastRow="0" w:firstColumn="1" w:lastColumn="0" w:noHBand="0" w:noVBand="1"/>
      </w:tblPr>
      <w:tblGrid>
        <w:gridCol w:w="4246"/>
        <w:gridCol w:w="4248"/>
      </w:tblGrid>
      <w:tr w:rsidR="00B62A8E" w:rsidTr="003373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rsidR="00B62A8E" w:rsidRPr="009F3B79" w:rsidRDefault="00B62A8E" w:rsidP="003373B3">
            <w:pPr>
              <w:jc w:val="center"/>
              <w:rPr>
                <w:rFonts w:ascii="Times New Roman" w:hAnsi="Times New Roman"/>
                <w:sz w:val="24"/>
                <w:szCs w:val="24"/>
              </w:rPr>
            </w:pPr>
            <w:r w:rsidRPr="009F3B79">
              <w:rPr>
                <w:rFonts w:ascii="Times New Roman" w:hAnsi="Times New Roman"/>
                <w:sz w:val="24"/>
                <w:szCs w:val="24"/>
              </w:rPr>
              <w:t>ART. 11. OBLIGACIONES DE LOS EMPLEADORES</w:t>
            </w:r>
          </w:p>
        </w:tc>
        <w:tc>
          <w:tcPr>
            <w:tcW w:w="4248" w:type="dxa"/>
          </w:tcPr>
          <w:p w:rsidR="00B62A8E" w:rsidRPr="009F3B79" w:rsidRDefault="00B62A8E" w:rsidP="003373B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9F3B79">
              <w:rPr>
                <w:rFonts w:ascii="Times New Roman" w:hAnsi="Times New Roman"/>
                <w:sz w:val="24"/>
                <w:szCs w:val="24"/>
              </w:rPr>
              <w:t>ART. 13. OBLIGACIONES DE LOS TRABAJADORES</w:t>
            </w:r>
          </w:p>
        </w:tc>
      </w:tr>
      <w:tr w:rsidR="00B62A8E" w:rsidTr="003373B3">
        <w:tc>
          <w:tcPr>
            <w:cnfStyle w:val="001000000000" w:firstRow="0" w:lastRow="0" w:firstColumn="1" w:lastColumn="0" w:oddVBand="0" w:evenVBand="0" w:oddHBand="0" w:evenHBand="0" w:firstRowFirstColumn="0" w:firstRowLastColumn="0" w:lastRowFirstColumn="0" w:lastRowLastColumn="0"/>
            <w:tcW w:w="4247" w:type="dxa"/>
          </w:tcPr>
          <w:p w:rsidR="00B62A8E" w:rsidRPr="009F3B79" w:rsidRDefault="00B62A8E" w:rsidP="003373B3">
            <w:pPr>
              <w:jc w:val="both"/>
              <w:rPr>
                <w:rFonts w:ascii="Times New Roman" w:hAnsi="Times New Roman"/>
                <w:b w:val="0"/>
                <w:sz w:val="24"/>
                <w:szCs w:val="24"/>
              </w:rPr>
            </w:pPr>
            <w:r w:rsidRPr="00E77718">
              <w:rPr>
                <w:rFonts w:ascii="Times New Roman" w:hAnsi="Times New Roman"/>
                <w:sz w:val="24"/>
                <w:szCs w:val="24"/>
              </w:rPr>
              <w:t>1.-</w:t>
            </w:r>
            <w:r w:rsidRPr="009F3B79">
              <w:rPr>
                <w:rFonts w:ascii="Times New Roman" w:hAnsi="Times New Roman"/>
                <w:b w:val="0"/>
                <w:sz w:val="24"/>
                <w:szCs w:val="24"/>
              </w:rPr>
              <w:t xml:space="preserve"> Instruir al personal a su cargo sobre los riesgos específicos de los distintos puestos de trabajo y las medidas de prevención adoptar.</w:t>
            </w:r>
          </w:p>
        </w:tc>
        <w:tc>
          <w:tcPr>
            <w:tcW w:w="4248" w:type="dxa"/>
          </w:tcPr>
          <w:p w:rsidR="00B62A8E" w:rsidRPr="009F3B79" w:rsidRDefault="00B62A8E" w:rsidP="003373B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r w:rsidRPr="00E77718">
              <w:rPr>
                <w:rFonts w:ascii="Times New Roman" w:hAnsi="Times New Roman"/>
                <w:b/>
                <w:sz w:val="24"/>
                <w:szCs w:val="24"/>
              </w:rPr>
              <w:t>2.-</w:t>
            </w:r>
            <w:r>
              <w:rPr>
                <w:rFonts w:ascii="Times New Roman" w:hAnsi="Times New Roman"/>
                <w:sz w:val="24"/>
                <w:szCs w:val="24"/>
              </w:rPr>
              <w:t xml:space="preserve"> </w:t>
            </w:r>
            <w:r w:rsidRPr="009F3B79">
              <w:rPr>
                <w:rFonts w:ascii="Times New Roman" w:hAnsi="Times New Roman"/>
                <w:sz w:val="24"/>
                <w:szCs w:val="24"/>
              </w:rPr>
              <w:t xml:space="preserve">Asistir a los cursos sobre control de desastres, prevención de riesgos, salvamento y socorrismo programados por la empresa u organismos especializados del sector público. </w:t>
            </w:r>
          </w:p>
          <w:p w:rsidR="00B62A8E" w:rsidRDefault="00B62A8E" w:rsidP="003373B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p>
        </w:tc>
      </w:tr>
    </w:tbl>
    <w:p w:rsidR="00B62A8E" w:rsidRPr="009F3B79" w:rsidRDefault="00B62A8E" w:rsidP="00B62A8E">
      <w:pPr>
        <w:jc w:val="center"/>
        <w:rPr>
          <w:rFonts w:ascii="Times New Roman" w:hAnsi="Times New Roman"/>
          <w:b/>
          <w:sz w:val="24"/>
          <w:szCs w:val="24"/>
        </w:rPr>
      </w:pPr>
    </w:p>
    <w:p w:rsidR="00B62A8E" w:rsidRPr="00D673C4" w:rsidRDefault="00B62A8E" w:rsidP="00B62A8E">
      <w:pPr>
        <w:shd w:val="clear" w:color="auto" w:fill="FDE9D9" w:themeFill="accent6" w:themeFillTint="33"/>
        <w:jc w:val="both"/>
        <w:rPr>
          <w:rFonts w:ascii="Times New Roman" w:hAnsi="Times New Roman"/>
          <w:b/>
        </w:rPr>
      </w:pPr>
      <w:r w:rsidRPr="009F3B79">
        <w:rPr>
          <w:rFonts w:ascii="Times New Roman" w:hAnsi="Times New Roman"/>
          <w:sz w:val="24"/>
          <w:szCs w:val="24"/>
        </w:rPr>
        <w:t xml:space="preserve"> </w:t>
      </w:r>
      <w:r w:rsidRPr="00D673C4">
        <w:rPr>
          <w:rFonts w:ascii="Times New Roman" w:hAnsi="Times New Roman"/>
          <w:b/>
        </w:rPr>
        <w:t xml:space="preserve">III. CAPACITACIÒN </w:t>
      </w:r>
    </w:p>
    <w:p w:rsidR="00B62A8E" w:rsidRDefault="00B62A8E" w:rsidP="00B62A8E">
      <w:pPr>
        <w:spacing w:line="240" w:lineRule="auto"/>
        <w:jc w:val="center"/>
        <w:rPr>
          <w:rFonts w:ascii="Times New Roman" w:hAnsi="Times New Roman"/>
          <w:sz w:val="24"/>
          <w:szCs w:val="24"/>
          <w:lang w:val="es-ES_tradnl"/>
        </w:rPr>
      </w:pPr>
      <w:r>
        <w:rPr>
          <w:noProof/>
          <w:lang w:val="es-ES" w:eastAsia="es-ES"/>
        </w:rPr>
        <w:drawing>
          <wp:anchor distT="0" distB="0" distL="114300" distR="114300" simplePos="0" relativeHeight="251786240" behindDoc="0" locked="0" layoutInCell="1" allowOverlap="1" wp14:anchorId="588BBE9F" wp14:editId="041CB5B4">
            <wp:simplePos x="0" y="0"/>
            <wp:positionH relativeFrom="margin">
              <wp:posOffset>2072640</wp:posOffset>
            </wp:positionH>
            <wp:positionV relativeFrom="paragraph">
              <wp:posOffset>243205</wp:posOffset>
            </wp:positionV>
            <wp:extent cx="1733550" cy="1514475"/>
            <wp:effectExtent l="0" t="0" r="0" b="9525"/>
            <wp:wrapNone/>
            <wp:docPr id="10259" name="Imagen 10259" descr="Resultado de imagen para uso de extint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n para uso de extintores"/>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1733550"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76D1">
        <w:rPr>
          <w:rFonts w:ascii="Times New Roman" w:hAnsi="Times New Roman"/>
          <w:b/>
          <w:sz w:val="24"/>
          <w:szCs w:val="24"/>
        </w:rPr>
        <w:t>USO DE EXTINTORES Y SIMULACRO DE CONATO DE INCENDIO</w:t>
      </w:r>
    </w:p>
    <w:p w:rsidR="00B62A8E" w:rsidRDefault="00B62A8E" w:rsidP="00B62A8E">
      <w:pPr>
        <w:spacing w:line="240" w:lineRule="auto"/>
        <w:jc w:val="both"/>
        <w:rPr>
          <w:rFonts w:ascii="Times New Roman" w:hAnsi="Times New Roman"/>
          <w:sz w:val="24"/>
          <w:szCs w:val="24"/>
          <w:lang w:val="es-ES_tradnl"/>
        </w:rPr>
      </w:pPr>
    </w:p>
    <w:p w:rsidR="00B62A8E" w:rsidRDefault="00B62A8E" w:rsidP="00B62A8E">
      <w:pPr>
        <w:spacing w:line="240" w:lineRule="auto"/>
        <w:jc w:val="both"/>
        <w:rPr>
          <w:rFonts w:ascii="Times New Roman" w:hAnsi="Times New Roman"/>
          <w:sz w:val="24"/>
          <w:szCs w:val="24"/>
          <w:lang w:val="es-ES_tradnl"/>
        </w:rPr>
      </w:pPr>
    </w:p>
    <w:p w:rsidR="00B62A8E" w:rsidRDefault="00B62A8E" w:rsidP="00B62A8E">
      <w:pPr>
        <w:spacing w:line="240" w:lineRule="auto"/>
        <w:jc w:val="both"/>
        <w:rPr>
          <w:rFonts w:ascii="Times New Roman" w:hAnsi="Times New Roman"/>
          <w:sz w:val="24"/>
          <w:szCs w:val="24"/>
          <w:lang w:val="es-ES_tradnl"/>
        </w:rPr>
      </w:pPr>
    </w:p>
    <w:tbl>
      <w:tblPr>
        <w:tblStyle w:val="Tablaconcuadrcula"/>
        <w:tblW w:w="0" w:type="auto"/>
        <w:tblLook w:val="04A0" w:firstRow="1" w:lastRow="0" w:firstColumn="1" w:lastColumn="0" w:noHBand="0" w:noVBand="1"/>
      </w:tblPr>
      <w:tblGrid>
        <w:gridCol w:w="1796"/>
        <w:gridCol w:w="6698"/>
      </w:tblGrid>
      <w:tr w:rsidR="00B62A8E" w:rsidRPr="00F61F39" w:rsidTr="00FC6DA8">
        <w:tc>
          <w:tcPr>
            <w:tcW w:w="1796" w:type="dxa"/>
            <w:shd w:val="clear" w:color="auto" w:fill="DBE5F1" w:themeFill="accent1" w:themeFillTint="33"/>
          </w:tcPr>
          <w:p w:rsidR="00B62A8E" w:rsidRPr="00F61F39" w:rsidRDefault="00B62A8E" w:rsidP="003373B3">
            <w:pPr>
              <w:jc w:val="center"/>
              <w:rPr>
                <w:rFonts w:ascii="Times New Roman" w:eastAsia="Calibri" w:hAnsi="Times New Roman" w:cs="Times New Roman"/>
                <w:b/>
                <w:lang w:val="es-ES_tradnl"/>
              </w:rPr>
            </w:pPr>
            <w:r w:rsidRPr="00AF76D1">
              <w:rPr>
                <w:rFonts w:ascii="Times New Roman" w:hAnsi="Times New Roman"/>
                <w:sz w:val="24"/>
                <w:szCs w:val="24"/>
                <w:lang w:val="es-ES_tradnl"/>
              </w:rPr>
              <w:t xml:space="preserve"> </w:t>
            </w:r>
            <w:r w:rsidRPr="00F61F39">
              <w:rPr>
                <w:rFonts w:ascii="Times New Roman" w:eastAsia="Calibri" w:hAnsi="Times New Roman" w:cs="Times New Roman"/>
                <w:b/>
                <w:lang w:val="es-ES_tradnl"/>
              </w:rPr>
              <w:t>Día</w:t>
            </w:r>
          </w:p>
        </w:tc>
        <w:tc>
          <w:tcPr>
            <w:tcW w:w="6698" w:type="dxa"/>
            <w:shd w:val="clear" w:color="auto" w:fill="DBE5F1" w:themeFill="accent1" w:themeFillTint="33"/>
          </w:tcPr>
          <w:p w:rsidR="00B62A8E" w:rsidRPr="00F61F39" w:rsidRDefault="00B62A8E" w:rsidP="003373B3">
            <w:pPr>
              <w:rPr>
                <w:rFonts w:ascii="Times New Roman" w:eastAsia="Calibri" w:hAnsi="Times New Roman" w:cs="Times New Roman"/>
                <w:b/>
                <w:lang w:val="es-ES_tradnl"/>
              </w:rPr>
            </w:pPr>
            <w:r>
              <w:rPr>
                <w:rFonts w:ascii="Times New Roman" w:eastAsia="Times New Roman" w:hAnsi="Times New Roman"/>
                <w:b/>
                <w:lang w:eastAsia="es-ES"/>
              </w:rPr>
              <w:t>LUNES 20 DE FEBRERO DEL 2017</w:t>
            </w:r>
          </w:p>
        </w:tc>
      </w:tr>
      <w:tr w:rsidR="00B62A8E" w:rsidRPr="00F61F39" w:rsidTr="00FC6DA8">
        <w:tc>
          <w:tcPr>
            <w:tcW w:w="1796" w:type="dxa"/>
          </w:tcPr>
          <w:p w:rsidR="00B62A8E" w:rsidRPr="00F61F39" w:rsidRDefault="00B62A8E"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Hora</w:t>
            </w:r>
          </w:p>
        </w:tc>
        <w:tc>
          <w:tcPr>
            <w:tcW w:w="6698" w:type="dxa"/>
          </w:tcPr>
          <w:p w:rsidR="00B62A8E" w:rsidRPr="00F61F39" w:rsidRDefault="00B62A8E" w:rsidP="003373B3">
            <w:pPr>
              <w:rPr>
                <w:rFonts w:ascii="Times New Roman" w:eastAsia="Calibri" w:hAnsi="Times New Roman" w:cs="Times New Roman"/>
                <w:lang w:val="es-ES_tradnl"/>
              </w:rPr>
            </w:pPr>
            <w:r>
              <w:rPr>
                <w:rFonts w:ascii="Times New Roman" w:eastAsia="Calibri" w:hAnsi="Times New Roman" w:cs="Times New Roman"/>
                <w:lang w:val="es-ES_tradnl"/>
              </w:rPr>
              <w:t xml:space="preserve">7:30 am – 8:30 am  </w:t>
            </w:r>
          </w:p>
        </w:tc>
      </w:tr>
      <w:tr w:rsidR="00B62A8E" w:rsidRPr="00F61F39" w:rsidTr="00FC6DA8">
        <w:tc>
          <w:tcPr>
            <w:tcW w:w="1796" w:type="dxa"/>
          </w:tcPr>
          <w:p w:rsidR="00B62A8E" w:rsidRPr="00F61F39" w:rsidRDefault="00B62A8E" w:rsidP="003373B3">
            <w:pPr>
              <w:jc w:val="center"/>
              <w:rPr>
                <w:rFonts w:ascii="Times New Roman" w:eastAsia="Calibri" w:hAnsi="Times New Roman" w:cs="Times New Roman"/>
                <w:b/>
                <w:lang w:val="es-ES_tradnl"/>
              </w:rPr>
            </w:pPr>
            <w:r>
              <w:rPr>
                <w:rFonts w:ascii="Times New Roman" w:eastAsia="Calibri" w:hAnsi="Times New Roman" w:cs="Times New Roman"/>
                <w:b/>
                <w:lang w:val="es-ES_tradnl"/>
              </w:rPr>
              <w:t xml:space="preserve">Lugar </w:t>
            </w:r>
          </w:p>
        </w:tc>
        <w:tc>
          <w:tcPr>
            <w:tcW w:w="6698" w:type="dxa"/>
          </w:tcPr>
          <w:p w:rsidR="00B62A8E" w:rsidRPr="00F61F39" w:rsidRDefault="00B62A8E" w:rsidP="003373B3">
            <w:pPr>
              <w:rPr>
                <w:rFonts w:ascii="Times New Roman" w:eastAsia="Calibri" w:hAnsi="Times New Roman" w:cs="Times New Roman"/>
                <w:lang w:val="es-ES_tradnl"/>
              </w:rPr>
            </w:pPr>
            <w:r>
              <w:rPr>
                <w:rFonts w:ascii="Times New Roman" w:eastAsia="Calibri" w:hAnsi="Times New Roman" w:cs="Times New Roman"/>
                <w:lang w:val="es-ES_tradnl"/>
              </w:rPr>
              <w:t xml:space="preserve">Sala Legislativa </w:t>
            </w:r>
          </w:p>
        </w:tc>
      </w:tr>
      <w:tr w:rsidR="00B62A8E" w:rsidRPr="009101D8" w:rsidTr="00FC6DA8">
        <w:tc>
          <w:tcPr>
            <w:tcW w:w="1796" w:type="dxa"/>
          </w:tcPr>
          <w:p w:rsidR="00B62A8E" w:rsidRDefault="00B62A8E" w:rsidP="003373B3">
            <w:pPr>
              <w:jc w:val="center"/>
              <w:rPr>
                <w:rFonts w:ascii="Times New Roman" w:eastAsia="Calibri" w:hAnsi="Times New Roman" w:cs="Times New Roman"/>
                <w:b/>
                <w:lang w:val="es-ES_tradnl"/>
              </w:rPr>
            </w:pPr>
            <w:r>
              <w:rPr>
                <w:rFonts w:ascii="Times New Roman" w:eastAsia="Calibri" w:hAnsi="Times New Roman" w:cs="Times New Roman"/>
                <w:b/>
                <w:lang w:val="es-ES_tradnl"/>
              </w:rPr>
              <w:t xml:space="preserve">Dirigido </w:t>
            </w:r>
          </w:p>
          <w:p w:rsidR="00B62A8E" w:rsidRDefault="00B62A8E" w:rsidP="003373B3">
            <w:pPr>
              <w:jc w:val="center"/>
              <w:rPr>
                <w:rFonts w:ascii="Times New Roman" w:eastAsia="Calibri" w:hAnsi="Times New Roman" w:cs="Times New Roman"/>
                <w:b/>
                <w:lang w:val="es-ES_tradnl"/>
              </w:rPr>
            </w:pPr>
          </w:p>
          <w:p w:rsidR="00B62A8E" w:rsidRPr="00F61F39" w:rsidRDefault="00B62A8E" w:rsidP="003373B3">
            <w:pPr>
              <w:jc w:val="center"/>
              <w:rPr>
                <w:rFonts w:ascii="Times New Roman" w:eastAsia="Calibri" w:hAnsi="Times New Roman" w:cs="Times New Roman"/>
                <w:b/>
                <w:lang w:val="es-ES_tradnl"/>
              </w:rPr>
            </w:pPr>
            <w:r>
              <w:rPr>
                <w:rFonts w:ascii="Times New Roman" w:eastAsia="Calibri" w:hAnsi="Times New Roman" w:cs="Times New Roman"/>
                <w:b/>
                <w:lang w:val="es-ES_tradnl"/>
              </w:rPr>
              <w:t>Código de Trabajo</w:t>
            </w:r>
          </w:p>
        </w:tc>
        <w:tc>
          <w:tcPr>
            <w:tcW w:w="6698" w:type="dxa"/>
          </w:tcPr>
          <w:p w:rsidR="00B62A8E" w:rsidRPr="003740A4" w:rsidRDefault="00B62A8E" w:rsidP="003373B3">
            <w:pPr>
              <w:shd w:val="clear" w:color="auto" w:fill="FFFF00"/>
              <w:jc w:val="center"/>
              <w:rPr>
                <w:rFonts w:ascii="Calibri" w:eastAsia="Times New Roman" w:hAnsi="Calibri" w:cs="Calibri"/>
                <w:b/>
                <w:color w:val="000000"/>
                <w:sz w:val="20"/>
                <w:szCs w:val="20"/>
              </w:rPr>
            </w:pPr>
            <w:r w:rsidRPr="003740A4">
              <w:rPr>
                <w:rFonts w:ascii="Calibri" w:eastAsia="Times New Roman" w:hAnsi="Calibri" w:cs="Calibri"/>
                <w:b/>
                <w:color w:val="000000"/>
                <w:sz w:val="20"/>
                <w:szCs w:val="20"/>
              </w:rPr>
              <w:t>DIRECCIÓN DE OBRAS PUBLICAS</w:t>
            </w:r>
          </w:p>
          <w:p w:rsidR="00B62A8E" w:rsidRPr="003740A4" w:rsidRDefault="00B62A8E" w:rsidP="00B62A8E">
            <w:pPr>
              <w:pStyle w:val="Prrafodelista"/>
              <w:numPr>
                <w:ilvl w:val="0"/>
                <w:numId w:val="29"/>
              </w:numPr>
              <w:rPr>
                <w:rFonts w:eastAsia="Times New Roman" w:cs="Calibri"/>
                <w:color w:val="000000"/>
                <w:sz w:val="20"/>
                <w:szCs w:val="20"/>
              </w:rPr>
            </w:pPr>
            <w:r>
              <w:rPr>
                <w:noProof/>
                <w:lang w:eastAsia="es-ES"/>
              </w:rPr>
              <w:drawing>
                <wp:anchor distT="0" distB="0" distL="114300" distR="114300" simplePos="0" relativeHeight="251781120" behindDoc="0" locked="0" layoutInCell="1" allowOverlap="1" wp14:anchorId="31D49DCC" wp14:editId="44B66836">
                  <wp:simplePos x="0" y="0"/>
                  <wp:positionH relativeFrom="column">
                    <wp:posOffset>3390265</wp:posOffset>
                  </wp:positionH>
                  <wp:positionV relativeFrom="paragraph">
                    <wp:posOffset>15875</wp:posOffset>
                  </wp:positionV>
                  <wp:extent cx="751840" cy="485775"/>
                  <wp:effectExtent l="0" t="0" r="0" b="9525"/>
                  <wp:wrapNone/>
                  <wp:docPr id="10260" name="Imagen 10260" descr="Resultado de imagen para cuerpo de bomberos de santo doming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cuerpo de bomberos de santo domingo logo"/>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75184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40A4">
              <w:rPr>
                <w:rFonts w:eastAsia="Times New Roman" w:cs="Calibri"/>
                <w:color w:val="000000"/>
                <w:sz w:val="20"/>
                <w:szCs w:val="20"/>
              </w:rPr>
              <w:t xml:space="preserve">Conductores  de  vehículos   pesados </w:t>
            </w:r>
          </w:p>
          <w:p w:rsidR="00B62A8E" w:rsidRPr="003740A4" w:rsidRDefault="00B62A8E" w:rsidP="00B62A8E">
            <w:pPr>
              <w:pStyle w:val="Prrafodelista"/>
              <w:numPr>
                <w:ilvl w:val="0"/>
                <w:numId w:val="29"/>
              </w:numPr>
              <w:rPr>
                <w:rFonts w:eastAsia="Times New Roman" w:cs="Calibri"/>
                <w:color w:val="000000"/>
                <w:sz w:val="20"/>
                <w:szCs w:val="20"/>
              </w:rPr>
            </w:pPr>
            <w:r w:rsidRPr="003740A4">
              <w:rPr>
                <w:rFonts w:eastAsia="Times New Roman" w:cs="Calibri"/>
                <w:color w:val="000000"/>
                <w:sz w:val="20"/>
                <w:szCs w:val="20"/>
              </w:rPr>
              <w:t xml:space="preserve">Operadores de maquinaria pesada </w:t>
            </w:r>
          </w:p>
          <w:p w:rsidR="00B62A8E" w:rsidRPr="003740A4" w:rsidRDefault="00B62A8E" w:rsidP="00B62A8E">
            <w:pPr>
              <w:pStyle w:val="Prrafodelista"/>
              <w:numPr>
                <w:ilvl w:val="0"/>
                <w:numId w:val="29"/>
              </w:numPr>
              <w:rPr>
                <w:rFonts w:eastAsia="Times New Roman" w:cs="Calibri"/>
                <w:color w:val="000000"/>
                <w:sz w:val="20"/>
                <w:szCs w:val="20"/>
              </w:rPr>
            </w:pPr>
            <w:r w:rsidRPr="003740A4">
              <w:rPr>
                <w:rFonts w:eastAsia="Times New Roman" w:cs="Calibri"/>
                <w:color w:val="000000"/>
                <w:sz w:val="20"/>
                <w:szCs w:val="20"/>
              </w:rPr>
              <w:t xml:space="preserve">Supervisores  y ayudantes de maquinaria </w:t>
            </w:r>
          </w:p>
          <w:p w:rsidR="00B62A8E" w:rsidRPr="003740A4" w:rsidRDefault="00B62A8E" w:rsidP="00B62A8E">
            <w:pPr>
              <w:pStyle w:val="Prrafodelista"/>
              <w:numPr>
                <w:ilvl w:val="0"/>
                <w:numId w:val="29"/>
              </w:numPr>
              <w:jc w:val="both"/>
              <w:rPr>
                <w:rFonts w:eastAsia="Times New Roman" w:cs="Calibri"/>
                <w:color w:val="000000"/>
                <w:sz w:val="20"/>
                <w:szCs w:val="20"/>
              </w:rPr>
            </w:pPr>
            <w:r w:rsidRPr="003740A4">
              <w:rPr>
                <w:rFonts w:eastAsia="Times New Roman" w:cs="Calibri"/>
                <w:color w:val="000000"/>
                <w:sz w:val="20"/>
                <w:szCs w:val="20"/>
              </w:rPr>
              <w:t xml:space="preserve">Albañiles </w:t>
            </w:r>
          </w:p>
          <w:p w:rsidR="00B62A8E" w:rsidRPr="003740A4" w:rsidRDefault="00B62A8E" w:rsidP="003373B3">
            <w:pPr>
              <w:shd w:val="clear" w:color="auto" w:fill="FDE9D9" w:themeFill="accent6" w:themeFillTint="33"/>
              <w:jc w:val="center"/>
              <w:rPr>
                <w:rFonts w:ascii="Calibri" w:eastAsia="Times New Roman" w:hAnsi="Calibri" w:cs="Calibri"/>
                <w:b/>
                <w:color w:val="000000"/>
                <w:sz w:val="20"/>
                <w:szCs w:val="20"/>
              </w:rPr>
            </w:pPr>
            <w:r w:rsidRPr="003740A4">
              <w:rPr>
                <w:rFonts w:ascii="Calibri" w:eastAsia="Times New Roman" w:hAnsi="Calibri" w:cs="Calibri"/>
                <w:b/>
                <w:color w:val="000000"/>
                <w:sz w:val="20"/>
                <w:szCs w:val="20"/>
              </w:rPr>
              <w:t xml:space="preserve">DIRECCIÓN ADMINISTRATIVA </w:t>
            </w:r>
          </w:p>
          <w:p w:rsidR="00B62A8E" w:rsidRPr="003740A4" w:rsidRDefault="00B62A8E" w:rsidP="00B62A8E">
            <w:pPr>
              <w:pStyle w:val="Prrafodelista"/>
              <w:numPr>
                <w:ilvl w:val="0"/>
                <w:numId w:val="27"/>
              </w:numPr>
              <w:rPr>
                <w:rFonts w:eastAsia="Times New Roman" w:cs="Calibri"/>
                <w:color w:val="000000"/>
                <w:sz w:val="20"/>
                <w:szCs w:val="20"/>
              </w:rPr>
            </w:pPr>
            <w:r>
              <w:rPr>
                <w:noProof/>
                <w:lang w:eastAsia="es-ES"/>
              </w:rPr>
              <w:drawing>
                <wp:anchor distT="0" distB="0" distL="114300" distR="114300" simplePos="0" relativeHeight="251780096" behindDoc="0" locked="0" layoutInCell="1" allowOverlap="1" wp14:anchorId="24C8B5F0" wp14:editId="42F87541">
                  <wp:simplePos x="0" y="0"/>
                  <wp:positionH relativeFrom="column">
                    <wp:posOffset>3127375</wp:posOffset>
                  </wp:positionH>
                  <wp:positionV relativeFrom="paragraph">
                    <wp:posOffset>99060</wp:posOffset>
                  </wp:positionV>
                  <wp:extent cx="900430" cy="725170"/>
                  <wp:effectExtent l="0" t="0" r="0" b="0"/>
                  <wp:wrapNone/>
                  <wp:docPr id="10261" name="Imagen 10261" descr="Resultado de imagen para uso de extint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n para uso de extintores"/>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900430" cy="7251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40A4">
              <w:rPr>
                <w:rFonts w:eastAsia="Times New Roman" w:cs="Calibri"/>
                <w:color w:val="000000"/>
                <w:sz w:val="20"/>
                <w:szCs w:val="20"/>
              </w:rPr>
              <w:t xml:space="preserve">Conductores de vehículos livianos </w:t>
            </w:r>
          </w:p>
          <w:p w:rsidR="00B62A8E" w:rsidRPr="003740A4" w:rsidRDefault="00B62A8E" w:rsidP="00B62A8E">
            <w:pPr>
              <w:pStyle w:val="Prrafodelista"/>
              <w:numPr>
                <w:ilvl w:val="0"/>
                <w:numId w:val="27"/>
              </w:numPr>
              <w:rPr>
                <w:rFonts w:eastAsia="Times New Roman" w:cs="Calibri"/>
                <w:color w:val="000000"/>
                <w:sz w:val="20"/>
                <w:szCs w:val="20"/>
              </w:rPr>
            </w:pPr>
            <w:r w:rsidRPr="003740A4">
              <w:rPr>
                <w:rFonts w:eastAsia="Times New Roman" w:cs="Calibri"/>
                <w:color w:val="000000"/>
                <w:sz w:val="20"/>
                <w:szCs w:val="20"/>
              </w:rPr>
              <w:t xml:space="preserve">Despachador de combustible </w:t>
            </w:r>
          </w:p>
          <w:p w:rsidR="00B62A8E" w:rsidRPr="003740A4" w:rsidRDefault="00B62A8E" w:rsidP="00B62A8E">
            <w:pPr>
              <w:pStyle w:val="Prrafodelista"/>
              <w:numPr>
                <w:ilvl w:val="0"/>
                <w:numId w:val="27"/>
              </w:numPr>
              <w:rPr>
                <w:rFonts w:eastAsia="Times New Roman" w:cs="Calibri"/>
                <w:color w:val="000000"/>
                <w:sz w:val="20"/>
                <w:szCs w:val="20"/>
              </w:rPr>
            </w:pPr>
            <w:r w:rsidRPr="003740A4">
              <w:rPr>
                <w:rFonts w:eastAsia="Times New Roman" w:cs="Calibri"/>
                <w:color w:val="000000"/>
                <w:sz w:val="20"/>
                <w:szCs w:val="20"/>
              </w:rPr>
              <w:t xml:space="preserve">Controlador operacional </w:t>
            </w:r>
          </w:p>
          <w:p w:rsidR="00B62A8E" w:rsidRPr="003740A4" w:rsidRDefault="00B62A8E" w:rsidP="00B62A8E">
            <w:pPr>
              <w:pStyle w:val="Prrafodelista"/>
              <w:numPr>
                <w:ilvl w:val="0"/>
                <w:numId w:val="27"/>
              </w:numPr>
              <w:rPr>
                <w:rFonts w:eastAsia="Times New Roman" w:cs="Calibri"/>
                <w:color w:val="000000"/>
                <w:sz w:val="20"/>
                <w:szCs w:val="20"/>
              </w:rPr>
            </w:pPr>
            <w:r w:rsidRPr="003740A4">
              <w:rPr>
                <w:rFonts w:eastAsia="Times New Roman" w:cs="Calibri"/>
                <w:color w:val="000000"/>
                <w:sz w:val="20"/>
                <w:szCs w:val="20"/>
              </w:rPr>
              <w:t xml:space="preserve">Talleres </w:t>
            </w:r>
          </w:p>
          <w:p w:rsidR="00B62A8E" w:rsidRPr="003740A4" w:rsidRDefault="00B62A8E" w:rsidP="00B62A8E">
            <w:pPr>
              <w:pStyle w:val="Prrafodelista"/>
              <w:numPr>
                <w:ilvl w:val="0"/>
                <w:numId w:val="27"/>
              </w:numPr>
              <w:rPr>
                <w:rFonts w:eastAsia="Times New Roman" w:cs="Calibri"/>
                <w:color w:val="000000"/>
                <w:sz w:val="20"/>
                <w:szCs w:val="20"/>
              </w:rPr>
            </w:pPr>
            <w:r w:rsidRPr="003740A4">
              <w:rPr>
                <w:rFonts w:eastAsia="Times New Roman" w:cs="Calibri"/>
                <w:color w:val="000000"/>
                <w:sz w:val="20"/>
                <w:szCs w:val="20"/>
              </w:rPr>
              <w:t xml:space="preserve">Ayudantes  de servicios de limpieza </w:t>
            </w:r>
          </w:p>
          <w:p w:rsidR="00B62A8E" w:rsidRPr="003740A4" w:rsidRDefault="00B62A8E" w:rsidP="00B62A8E">
            <w:pPr>
              <w:pStyle w:val="Prrafodelista"/>
              <w:numPr>
                <w:ilvl w:val="0"/>
                <w:numId w:val="27"/>
              </w:numPr>
              <w:jc w:val="both"/>
              <w:rPr>
                <w:rFonts w:eastAsia="Times New Roman" w:cs="Calibri"/>
                <w:color w:val="000000"/>
                <w:sz w:val="20"/>
                <w:szCs w:val="20"/>
              </w:rPr>
            </w:pPr>
            <w:r w:rsidRPr="003740A4">
              <w:rPr>
                <w:rFonts w:eastAsia="Times New Roman" w:cs="Calibri"/>
                <w:color w:val="000000"/>
                <w:sz w:val="20"/>
                <w:szCs w:val="20"/>
              </w:rPr>
              <w:t xml:space="preserve">Técnico de electricidad y Ayudantes de mantenimiento </w:t>
            </w:r>
          </w:p>
          <w:p w:rsidR="00B62A8E" w:rsidRPr="003740A4" w:rsidRDefault="00B62A8E" w:rsidP="00B62A8E">
            <w:pPr>
              <w:pStyle w:val="Prrafodelista"/>
              <w:numPr>
                <w:ilvl w:val="0"/>
                <w:numId w:val="27"/>
              </w:numPr>
              <w:rPr>
                <w:rFonts w:eastAsia="Times New Roman" w:cs="Calibri"/>
                <w:color w:val="000000"/>
                <w:sz w:val="20"/>
                <w:szCs w:val="20"/>
              </w:rPr>
            </w:pPr>
            <w:r w:rsidRPr="003740A4">
              <w:rPr>
                <w:rFonts w:eastAsia="Times New Roman" w:cs="Calibri"/>
                <w:color w:val="000000"/>
                <w:sz w:val="20"/>
                <w:szCs w:val="20"/>
              </w:rPr>
              <w:t xml:space="preserve">Ayudantes de Bodega y Proveeduría </w:t>
            </w:r>
          </w:p>
          <w:p w:rsidR="00B62A8E" w:rsidRPr="003740A4" w:rsidRDefault="00B62A8E" w:rsidP="00B62A8E">
            <w:pPr>
              <w:pStyle w:val="Prrafodelista"/>
              <w:numPr>
                <w:ilvl w:val="0"/>
                <w:numId w:val="27"/>
              </w:numPr>
              <w:rPr>
                <w:rFonts w:eastAsia="Times New Roman" w:cs="Calibri"/>
                <w:color w:val="000000"/>
                <w:sz w:val="20"/>
                <w:szCs w:val="20"/>
              </w:rPr>
            </w:pPr>
            <w:r w:rsidRPr="003740A4">
              <w:rPr>
                <w:rFonts w:eastAsia="Times New Roman" w:cs="Calibri"/>
                <w:color w:val="000000"/>
                <w:sz w:val="20"/>
                <w:szCs w:val="20"/>
              </w:rPr>
              <w:t xml:space="preserve">Mensajero </w:t>
            </w:r>
          </w:p>
          <w:p w:rsidR="00B62A8E" w:rsidRPr="003740A4" w:rsidRDefault="00B62A8E" w:rsidP="00B62A8E">
            <w:pPr>
              <w:pStyle w:val="Prrafodelista"/>
              <w:numPr>
                <w:ilvl w:val="0"/>
                <w:numId w:val="27"/>
              </w:numPr>
              <w:rPr>
                <w:rFonts w:eastAsia="Times New Roman" w:cs="Calibri"/>
                <w:color w:val="000000"/>
                <w:sz w:val="20"/>
                <w:szCs w:val="20"/>
              </w:rPr>
            </w:pPr>
            <w:r w:rsidRPr="003740A4">
              <w:rPr>
                <w:rFonts w:eastAsia="Times New Roman" w:cs="Calibri"/>
                <w:color w:val="000000"/>
                <w:sz w:val="20"/>
                <w:szCs w:val="20"/>
              </w:rPr>
              <w:t xml:space="preserve">Guardia de Seguridad  </w:t>
            </w:r>
          </w:p>
          <w:p w:rsidR="00B62A8E" w:rsidRPr="003740A4" w:rsidRDefault="00B62A8E" w:rsidP="003373B3">
            <w:pPr>
              <w:shd w:val="clear" w:color="auto" w:fill="EAF1DD" w:themeFill="accent3" w:themeFillTint="33"/>
              <w:jc w:val="center"/>
              <w:rPr>
                <w:rFonts w:ascii="Calibri" w:eastAsia="Times New Roman" w:hAnsi="Calibri" w:cs="Calibri"/>
                <w:b/>
                <w:color w:val="000000"/>
                <w:sz w:val="20"/>
                <w:szCs w:val="20"/>
              </w:rPr>
            </w:pPr>
            <w:r w:rsidRPr="003740A4">
              <w:rPr>
                <w:rFonts w:ascii="Calibri" w:eastAsia="Times New Roman" w:hAnsi="Calibri" w:cs="Calibri"/>
                <w:b/>
                <w:color w:val="000000"/>
                <w:sz w:val="20"/>
                <w:szCs w:val="20"/>
              </w:rPr>
              <w:t xml:space="preserve">DIRECCIÓN AMBIENTAL </w:t>
            </w:r>
          </w:p>
          <w:p w:rsidR="00B62A8E" w:rsidRPr="009101D8" w:rsidRDefault="00B62A8E" w:rsidP="003373B3">
            <w:pPr>
              <w:pStyle w:val="Prrafodelista"/>
              <w:rPr>
                <w:rFonts w:eastAsia="Times New Roman" w:cs="Calibri"/>
                <w:color w:val="000000"/>
              </w:rPr>
            </w:pPr>
            <w:r w:rsidRPr="003740A4">
              <w:rPr>
                <w:rFonts w:eastAsia="Times New Roman" w:cs="Calibri"/>
                <w:color w:val="000000"/>
                <w:sz w:val="20"/>
                <w:szCs w:val="20"/>
              </w:rPr>
              <w:t xml:space="preserve">Ayudantes de Cultivos  </w:t>
            </w:r>
          </w:p>
        </w:tc>
      </w:tr>
      <w:tr w:rsidR="00B62A8E" w:rsidRPr="00DA7451" w:rsidTr="00FC6DA8">
        <w:tc>
          <w:tcPr>
            <w:tcW w:w="1796" w:type="dxa"/>
          </w:tcPr>
          <w:p w:rsidR="00B62A8E" w:rsidRPr="00F61F39" w:rsidRDefault="00B62A8E" w:rsidP="003373B3">
            <w:pPr>
              <w:jc w:val="center"/>
              <w:rPr>
                <w:rFonts w:ascii="Times New Roman" w:eastAsia="Calibri" w:hAnsi="Times New Roman" w:cs="Times New Roman"/>
                <w:b/>
                <w:lang w:val="es-ES_tradnl"/>
              </w:rPr>
            </w:pPr>
            <w:r>
              <w:rPr>
                <w:rFonts w:ascii="Times New Roman" w:eastAsia="Calibri" w:hAnsi="Times New Roman" w:cs="Times New Roman"/>
                <w:b/>
                <w:lang w:val="es-ES_tradnl"/>
              </w:rPr>
              <w:t>Instructor</w:t>
            </w:r>
            <w:r w:rsidRPr="00F61F39">
              <w:rPr>
                <w:rFonts w:ascii="Times New Roman" w:eastAsia="Calibri" w:hAnsi="Times New Roman" w:cs="Times New Roman"/>
                <w:b/>
                <w:lang w:val="es-ES_tradnl"/>
              </w:rPr>
              <w:t xml:space="preserve"> </w:t>
            </w:r>
          </w:p>
        </w:tc>
        <w:tc>
          <w:tcPr>
            <w:tcW w:w="6698" w:type="dxa"/>
          </w:tcPr>
          <w:p w:rsidR="00B62A8E" w:rsidRPr="00F72777" w:rsidRDefault="00B62A8E" w:rsidP="00B62A8E">
            <w:pPr>
              <w:pStyle w:val="Prrafodelista"/>
              <w:numPr>
                <w:ilvl w:val="0"/>
                <w:numId w:val="24"/>
              </w:numPr>
              <w:jc w:val="both"/>
              <w:rPr>
                <w:rFonts w:ascii="Times New Roman" w:hAnsi="Times New Roman"/>
                <w:sz w:val="20"/>
                <w:szCs w:val="20"/>
                <w:lang w:val="es-ES_tradnl"/>
              </w:rPr>
            </w:pPr>
            <w:r w:rsidRPr="00F72777">
              <w:rPr>
                <w:rFonts w:eastAsia="Times New Roman" w:cs="Calibri"/>
                <w:bCs/>
                <w:color w:val="000000"/>
                <w:sz w:val="20"/>
                <w:szCs w:val="20"/>
                <w:lang w:eastAsia="es-ES"/>
              </w:rPr>
              <w:t xml:space="preserve">Ing. Juan Carlos  Benalcázar – Cuerpo de Bomberos de Santo Domingo  </w:t>
            </w:r>
          </w:p>
        </w:tc>
      </w:tr>
      <w:tr w:rsidR="00B62A8E" w:rsidRPr="00551809" w:rsidTr="00FC6DA8">
        <w:tc>
          <w:tcPr>
            <w:tcW w:w="1796" w:type="dxa"/>
          </w:tcPr>
          <w:p w:rsidR="00B62A8E" w:rsidRPr="00F61F39" w:rsidRDefault="00B62A8E"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Temario </w:t>
            </w:r>
          </w:p>
        </w:tc>
        <w:tc>
          <w:tcPr>
            <w:tcW w:w="6698" w:type="dxa"/>
          </w:tcPr>
          <w:p w:rsidR="00B62A8E" w:rsidRDefault="00B62A8E" w:rsidP="003373B3">
            <w:pPr>
              <w:shd w:val="clear" w:color="auto" w:fill="FDE9D9" w:themeFill="accent6" w:themeFillTint="33"/>
              <w:jc w:val="center"/>
              <w:rPr>
                <w:rFonts w:ascii="Times New Roman" w:hAnsi="Times New Roman"/>
                <w:sz w:val="24"/>
                <w:szCs w:val="24"/>
                <w:lang w:val="es-ES_tradnl"/>
              </w:rPr>
            </w:pPr>
            <w:r w:rsidRPr="007D0B7E">
              <w:rPr>
                <w:rFonts w:ascii="Times New Roman" w:eastAsia="Times New Roman" w:hAnsi="Times New Roman" w:cs="Times New Roman"/>
                <w:b/>
                <w:bCs/>
                <w:sz w:val="20"/>
                <w:szCs w:val="20"/>
              </w:rPr>
              <w:t>USO DE EXTINTORES Y SIMULACRO DE CONATO DE INCENDIO</w:t>
            </w:r>
          </w:p>
          <w:p w:rsidR="00B62A8E" w:rsidRPr="007D0B7E" w:rsidRDefault="00B62A8E" w:rsidP="00B62A8E">
            <w:pPr>
              <w:pStyle w:val="Prrafodelista"/>
              <w:numPr>
                <w:ilvl w:val="0"/>
                <w:numId w:val="38"/>
              </w:numPr>
              <w:rPr>
                <w:rFonts w:ascii="Times New Roman" w:hAnsi="Times New Roman"/>
                <w:sz w:val="18"/>
                <w:szCs w:val="18"/>
              </w:rPr>
            </w:pPr>
            <w:r w:rsidRPr="007D0B7E">
              <w:rPr>
                <w:rFonts w:ascii="Times New Roman" w:hAnsi="Times New Roman"/>
                <w:sz w:val="18"/>
                <w:szCs w:val="18"/>
              </w:rPr>
              <w:t xml:space="preserve">Instructivo para el uso de los extintores </w:t>
            </w:r>
          </w:p>
          <w:p w:rsidR="00B62A8E" w:rsidRPr="007D0B7E" w:rsidRDefault="00B62A8E" w:rsidP="00B62A8E">
            <w:pPr>
              <w:pStyle w:val="Prrafodelista"/>
              <w:numPr>
                <w:ilvl w:val="0"/>
                <w:numId w:val="38"/>
              </w:numPr>
              <w:rPr>
                <w:rFonts w:ascii="Times New Roman" w:hAnsi="Times New Roman"/>
                <w:sz w:val="18"/>
                <w:szCs w:val="18"/>
              </w:rPr>
            </w:pPr>
            <w:r w:rsidRPr="007D0B7E">
              <w:rPr>
                <w:rFonts w:ascii="Times New Roman" w:hAnsi="Times New Roman"/>
                <w:sz w:val="18"/>
                <w:szCs w:val="18"/>
              </w:rPr>
              <w:t xml:space="preserve">Propósito del Uso de los extintores </w:t>
            </w:r>
          </w:p>
          <w:p w:rsidR="00B62A8E" w:rsidRPr="007D0B7E" w:rsidRDefault="00B62A8E" w:rsidP="00B62A8E">
            <w:pPr>
              <w:pStyle w:val="Prrafodelista"/>
              <w:numPr>
                <w:ilvl w:val="0"/>
                <w:numId w:val="38"/>
              </w:numPr>
              <w:rPr>
                <w:rFonts w:ascii="Times New Roman" w:hAnsi="Times New Roman"/>
                <w:sz w:val="18"/>
                <w:szCs w:val="18"/>
              </w:rPr>
            </w:pPr>
            <w:r w:rsidRPr="007D0B7E">
              <w:rPr>
                <w:rFonts w:ascii="Times New Roman" w:hAnsi="Times New Roman"/>
                <w:sz w:val="18"/>
                <w:szCs w:val="18"/>
              </w:rPr>
              <w:t xml:space="preserve">¿Qué es un incendio? </w:t>
            </w:r>
          </w:p>
          <w:p w:rsidR="00B62A8E" w:rsidRPr="007D0B7E" w:rsidRDefault="00B62A8E" w:rsidP="00B62A8E">
            <w:pPr>
              <w:pStyle w:val="Prrafodelista"/>
              <w:numPr>
                <w:ilvl w:val="0"/>
                <w:numId w:val="38"/>
              </w:numPr>
              <w:rPr>
                <w:rFonts w:ascii="Times New Roman" w:hAnsi="Times New Roman"/>
                <w:sz w:val="18"/>
                <w:szCs w:val="18"/>
              </w:rPr>
            </w:pPr>
            <w:r w:rsidRPr="007D0B7E">
              <w:rPr>
                <w:rFonts w:ascii="Times New Roman" w:hAnsi="Times New Roman"/>
                <w:sz w:val="18"/>
                <w:szCs w:val="18"/>
              </w:rPr>
              <w:t>¿Qué elementos se necesitan para que se produzca un incendio?</w:t>
            </w:r>
          </w:p>
          <w:p w:rsidR="00B62A8E" w:rsidRPr="007D0B7E" w:rsidRDefault="00B62A8E" w:rsidP="00B62A8E">
            <w:pPr>
              <w:pStyle w:val="Prrafodelista"/>
              <w:numPr>
                <w:ilvl w:val="0"/>
                <w:numId w:val="38"/>
              </w:numPr>
              <w:rPr>
                <w:rFonts w:ascii="Times New Roman" w:hAnsi="Times New Roman"/>
                <w:sz w:val="18"/>
                <w:szCs w:val="18"/>
              </w:rPr>
            </w:pPr>
            <w:r w:rsidRPr="007D0B7E">
              <w:rPr>
                <w:rFonts w:ascii="Times New Roman" w:hAnsi="Times New Roman"/>
                <w:sz w:val="18"/>
                <w:szCs w:val="18"/>
              </w:rPr>
              <w:t xml:space="preserve">La naturaleza del fuego </w:t>
            </w:r>
          </w:p>
          <w:p w:rsidR="00B62A8E" w:rsidRPr="007D0B7E" w:rsidRDefault="00B62A8E" w:rsidP="00B62A8E">
            <w:pPr>
              <w:pStyle w:val="Prrafodelista"/>
              <w:numPr>
                <w:ilvl w:val="0"/>
                <w:numId w:val="38"/>
              </w:numPr>
              <w:rPr>
                <w:rFonts w:ascii="Times New Roman" w:hAnsi="Times New Roman"/>
                <w:sz w:val="18"/>
                <w:szCs w:val="18"/>
              </w:rPr>
            </w:pPr>
            <w:r w:rsidRPr="007D0B7E">
              <w:rPr>
                <w:rFonts w:ascii="Times New Roman" w:hAnsi="Times New Roman"/>
                <w:sz w:val="18"/>
                <w:szCs w:val="18"/>
              </w:rPr>
              <w:t xml:space="preserve">Triángulo del fuego </w:t>
            </w:r>
          </w:p>
          <w:p w:rsidR="00B62A8E" w:rsidRPr="007D0B7E" w:rsidRDefault="00B62A8E" w:rsidP="00B62A8E">
            <w:pPr>
              <w:pStyle w:val="Prrafodelista"/>
              <w:numPr>
                <w:ilvl w:val="0"/>
                <w:numId w:val="38"/>
              </w:numPr>
              <w:rPr>
                <w:rFonts w:ascii="Times New Roman" w:hAnsi="Times New Roman"/>
                <w:sz w:val="18"/>
                <w:szCs w:val="18"/>
              </w:rPr>
            </w:pPr>
            <w:r w:rsidRPr="007D0B7E">
              <w:rPr>
                <w:rFonts w:ascii="Times New Roman" w:hAnsi="Times New Roman"/>
                <w:sz w:val="18"/>
                <w:szCs w:val="18"/>
              </w:rPr>
              <w:t xml:space="preserve">Tetraedro de fuego </w:t>
            </w:r>
          </w:p>
          <w:p w:rsidR="00B62A8E" w:rsidRPr="007D0B7E" w:rsidRDefault="00B62A8E" w:rsidP="00B62A8E">
            <w:pPr>
              <w:pStyle w:val="Prrafodelista"/>
              <w:numPr>
                <w:ilvl w:val="0"/>
                <w:numId w:val="38"/>
              </w:numPr>
              <w:rPr>
                <w:rFonts w:ascii="Times New Roman" w:hAnsi="Times New Roman"/>
                <w:sz w:val="18"/>
                <w:szCs w:val="18"/>
              </w:rPr>
            </w:pPr>
            <w:r w:rsidRPr="007D0B7E">
              <w:rPr>
                <w:rFonts w:ascii="Times New Roman" w:hAnsi="Times New Roman"/>
                <w:sz w:val="18"/>
                <w:szCs w:val="18"/>
              </w:rPr>
              <w:t>Reglas esenciales en cuanto al uso del extintor</w:t>
            </w:r>
          </w:p>
          <w:p w:rsidR="00B62A8E" w:rsidRPr="007D0B7E" w:rsidRDefault="00B62A8E" w:rsidP="00B62A8E">
            <w:pPr>
              <w:pStyle w:val="Prrafodelista"/>
              <w:numPr>
                <w:ilvl w:val="0"/>
                <w:numId w:val="38"/>
              </w:numPr>
              <w:rPr>
                <w:rFonts w:ascii="Times New Roman" w:hAnsi="Times New Roman"/>
                <w:sz w:val="18"/>
                <w:szCs w:val="18"/>
              </w:rPr>
            </w:pPr>
            <w:r w:rsidRPr="007D0B7E">
              <w:rPr>
                <w:rFonts w:ascii="Times New Roman" w:hAnsi="Times New Roman"/>
                <w:sz w:val="18"/>
                <w:szCs w:val="18"/>
              </w:rPr>
              <w:t xml:space="preserve">Transferencia de calor </w:t>
            </w:r>
          </w:p>
          <w:p w:rsidR="00B62A8E" w:rsidRPr="007D0B7E" w:rsidRDefault="00B62A8E" w:rsidP="00B62A8E">
            <w:pPr>
              <w:pStyle w:val="Prrafodelista"/>
              <w:numPr>
                <w:ilvl w:val="0"/>
                <w:numId w:val="38"/>
              </w:numPr>
              <w:rPr>
                <w:rFonts w:ascii="Times New Roman" w:hAnsi="Times New Roman"/>
                <w:sz w:val="18"/>
                <w:szCs w:val="18"/>
              </w:rPr>
            </w:pPr>
            <w:r w:rsidRPr="007D0B7E">
              <w:rPr>
                <w:rFonts w:ascii="Times New Roman" w:hAnsi="Times New Roman"/>
                <w:sz w:val="18"/>
                <w:szCs w:val="18"/>
              </w:rPr>
              <w:t xml:space="preserve">Sistemas e instalaciones de protección </w:t>
            </w:r>
          </w:p>
          <w:p w:rsidR="00B62A8E" w:rsidRPr="007D0B7E" w:rsidRDefault="00B62A8E" w:rsidP="00B62A8E">
            <w:pPr>
              <w:pStyle w:val="Prrafodelista"/>
              <w:numPr>
                <w:ilvl w:val="0"/>
                <w:numId w:val="38"/>
              </w:numPr>
              <w:rPr>
                <w:rFonts w:ascii="Times New Roman" w:hAnsi="Times New Roman"/>
                <w:sz w:val="18"/>
                <w:szCs w:val="18"/>
              </w:rPr>
            </w:pPr>
            <w:r w:rsidRPr="007D0B7E">
              <w:rPr>
                <w:rFonts w:ascii="Times New Roman" w:hAnsi="Times New Roman"/>
                <w:sz w:val="18"/>
                <w:szCs w:val="18"/>
              </w:rPr>
              <w:t xml:space="preserve">Detectores de incendio </w:t>
            </w:r>
          </w:p>
          <w:p w:rsidR="00B62A8E" w:rsidRPr="007D0B7E" w:rsidRDefault="00B62A8E" w:rsidP="00B62A8E">
            <w:pPr>
              <w:pStyle w:val="Prrafodelista"/>
              <w:numPr>
                <w:ilvl w:val="0"/>
                <w:numId w:val="38"/>
              </w:numPr>
              <w:rPr>
                <w:rFonts w:ascii="Times New Roman" w:hAnsi="Times New Roman"/>
                <w:sz w:val="18"/>
                <w:szCs w:val="18"/>
              </w:rPr>
            </w:pPr>
            <w:r w:rsidRPr="007D0B7E">
              <w:rPr>
                <w:rFonts w:ascii="Times New Roman" w:hAnsi="Times New Roman"/>
                <w:sz w:val="18"/>
                <w:szCs w:val="18"/>
              </w:rPr>
              <w:t xml:space="preserve">Clasificación de </w:t>
            </w:r>
            <w:r>
              <w:rPr>
                <w:rFonts w:ascii="Times New Roman" w:hAnsi="Times New Roman"/>
                <w:sz w:val="18"/>
                <w:szCs w:val="18"/>
              </w:rPr>
              <w:t>fuegos</w:t>
            </w:r>
            <w:r w:rsidRPr="007D0B7E">
              <w:rPr>
                <w:rFonts w:ascii="Times New Roman" w:hAnsi="Times New Roman"/>
                <w:sz w:val="18"/>
                <w:szCs w:val="18"/>
              </w:rPr>
              <w:t xml:space="preserve"> </w:t>
            </w:r>
          </w:p>
          <w:p w:rsidR="00B62A8E" w:rsidRPr="007D0B7E" w:rsidRDefault="00B62A8E" w:rsidP="00B62A8E">
            <w:pPr>
              <w:pStyle w:val="Prrafodelista"/>
              <w:numPr>
                <w:ilvl w:val="0"/>
                <w:numId w:val="38"/>
              </w:numPr>
              <w:rPr>
                <w:rFonts w:ascii="Times New Roman" w:hAnsi="Times New Roman"/>
                <w:sz w:val="18"/>
                <w:szCs w:val="18"/>
              </w:rPr>
            </w:pPr>
            <w:r w:rsidRPr="007D0B7E">
              <w:rPr>
                <w:rFonts w:ascii="Times New Roman" w:hAnsi="Times New Roman"/>
                <w:sz w:val="18"/>
                <w:szCs w:val="18"/>
              </w:rPr>
              <w:t xml:space="preserve">Clases de Extintores </w:t>
            </w:r>
          </w:p>
          <w:p w:rsidR="00B62A8E" w:rsidRPr="007D0B7E" w:rsidRDefault="00B62A8E" w:rsidP="00B62A8E">
            <w:pPr>
              <w:pStyle w:val="Prrafodelista"/>
              <w:numPr>
                <w:ilvl w:val="0"/>
                <w:numId w:val="38"/>
              </w:numPr>
              <w:rPr>
                <w:rFonts w:ascii="Times New Roman" w:hAnsi="Times New Roman"/>
                <w:sz w:val="18"/>
                <w:szCs w:val="18"/>
              </w:rPr>
            </w:pPr>
            <w:r w:rsidRPr="007D0B7E">
              <w:rPr>
                <w:rFonts w:ascii="Times New Roman" w:hAnsi="Times New Roman"/>
                <w:sz w:val="18"/>
                <w:szCs w:val="18"/>
              </w:rPr>
              <w:t xml:space="preserve">Partes y piezas del extintor </w:t>
            </w:r>
          </w:p>
          <w:p w:rsidR="00B62A8E" w:rsidRPr="007D0B7E" w:rsidRDefault="00B62A8E" w:rsidP="00B62A8E">
            <w:pPr>
              <w:pStyle w:val="Prrafodelista"/>
              <w:numPr>
                <w:ilvl w:val="0"/>
                <w:numId w:val="38"/>
              </w:numPr>
              <w:rPr>
                <w:rFonts w:ascii="Times New Roman" w:hAnsi="Times New Roman"/>
                <w:sz w:val="18"/>
                <w:szCs w:val="18"/>
              </w:rPr>
            </w:pPr>
            <w:r w:rsidRPr="007D0B7E">
              <w:rPr>
                <w:rFonts w:ascii="Times New Roman" w:hAnsi="Times New Roman"/>
                <w:sz w:val="18"/>
                <w:szCs w:val="18"/>
              </w:rPr>
              <w:t xml:space="preserve">Uso de extintores </w:t>
            </w:r>
          </w:p>
          <w:p w:rsidR="00B62A8E" w:rsidRPr="007D0B7E" w:rsidRDefault="00B62A8E" w:rsidP="00B62A8E">
            <w:pPr>
              <w:pStyle w:val="Prrafodelista"/>
              <w:numPr>
                <w:ilvl w:val="0"/>
                <w:numId w:val="38"/>
              </w:numPr>
              <w:rPr>
                <w:rFonts w:ascii="Times New Roman" w:eastAsia="Times New Roman" w:hAnsi="Times New Roman"/>
                <w:b/>
                <w:bCs/>
              </w:rPr>
            </w:pPr>
            <w:r w:rsidRPr="007D0B7E">
              <w:rPr>
                <w:rFonts w:ascii="Times New Roman" w:hAnsi="Times New Roman"/>
                <w:sz w:val="18"/>
                <w:szCs w:val="18"/>
              </w:rPr>
              <w:t xml:space="preserve">Simulacro a cargo del delegado del Cuerpo de Bomberos de Sto.Dgo </w:t>
            </w:r>
          </w:p>
        </w:tc>
      </w:tr>
      <w:tr w:rsidR="00B62A8E" w:rsidRPr="00F61F39" w:rsidTr="00FC6DA8">
        <w:tc>
          <w:tcPr>
            <w:tcW w:w="1796" w:type="dxa"/>
          </w:tcPr>
          <w:p w:rsidR="00B62A8E" w:rsidRPr="00F61F39" w:rsidRDefault="00B62A8E"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Total de personas capacitadas </w:t>
            </w:r>
          </w:p>
        </w:tc>
        <w:tc>
          <w:tcPr>
            <w:tcW w:w="6698" w:type="dxa"/>
          </w:tcPr>
          <w:p w:rsidR="00B62A8E" w:rsidRPr="007D0B7E" w:rsidRDefault="00B62A8E" w:rsidP="00B62A8E">
            <w:pPr>
              <w:pStyle w:val="Prrafodelista"/>
              <w:numPr>
                <w:ilvl w:val="0"/>
                <w:numId w:val="24"/>
              </w:numPr>
              <w:rPr>
                <w:rFonts w:ascii="Times New Roman" w:hAnsi="Times New Roman"/>
                <w:b/>
                <w:sz w:val="20"/>
                <w:szCs w:val="20"/>
                <w:lang w:val="es-ES_tradnl"/>
              </w:rPr>
            </w:pPr>
            <w:r w:rsidRPr="007D0B7E">
              <w:rPr>
                <w:rFonts w:ascii="Times New Roman" w:hAnsi="Times New Roman"/>
                <w:b/>
                <w:sz w:val="20"/>
                <w:szCs w:val="20"/>
                <w:lang w:val="es-ES_tradnl"/>
              </w:rPr>
              <w:t xml:space="preserve">78 Personas Capacitadas </w:t>
            </w:r>
          </w:p>
        </w:tc>
      </w:tr>
    </w:tbl>
    <w:p w:rsidR="00B62A8E" w:rsidRDefault="00B62A8E" w:rsidP="00B62A8E">
      <w:pPr>
        <w:jc w:val="center"/>
        <w:rPr>
          <w:rFonts w:ascii="Times New Roman" w:hAnsi="Times New Roman"/>
          <w:b/>
          <w:sz w:val="24"/>
          <w:szCs w:val="24"/>
        </w:rPr>
      </w:pPr>
    </w:p>
    <w:p w:rsidR="00B62A8E" w:rsidRDefault="00B62A8E" w:rsidP="00B62A8E">
      <w:pPr>
        <w:jc w:val="center"/>
        <w:rPr>
          <w:rFonts w:ascii="Times New Roman" w:hAnsi="Times New Roman"/>
          <w:b/>
          <w:sz w:val="24"/>
          <w:szCs w:val="24"/>
        </w:rPr>
      </w:pPr>
    </w:p>
    <w:p w:rsidR="00B62A8E" w:rsidRDefault="00B62A8E" w:rsidP="00B62A8E">
      <w:pPr>
        <w:jc w:val="center"/>
        <w:rPr>
          <w:rFonts w:ascii="Times New Roman" w:hAnsi="Times New Roman"/>
          <w:b/>
          <w:sz w:val="24"/>
          <w:szCs w:val="24"/>
        </w:rPr>
      </w:pPr>
    </w:p>
    <w:p w:rsidR="00B62A8E" w:rsidRDefault="00B62A8E" w:rsidP="00B62A8E">
      <w:pPr>
        <w:jc w:val="center"/>
        <w:rPr>
          <w:rFonts w:ascii="Times New Roman" w:hAnsi="Times New Roman"/>
          <w:b/>
          <w:sz w:val="24"/>
          <w:szCs w:val="24"/>
        </w:rPr>
      </w:pPr>
    </w:p>
    <w:p w:rsidR="00B62A8E" w:rsidRDefault="00B62A8E" w:rsidP="00B62A8E">
      <w:pPr>
        <w:jc w:val="center"/>
        <w:rPr>
          <w:rFonts w:ascii="Times New Roman" w:hAnsi="Times New Roman"/>
          <w:b/>
          <w:sz w:val="24"/>
          <w:szCs w:val="24"/>
        </w:rPr>
      </w:pPr>
    </w:p>
    <w:p w:rsidR="00B62A8E" w:rsidRDefault="00B62A8E" w:rsidP="00B62A8E">
      <w:pPr>
        <w:jc w:val="center"/>
        <w:rPr>
          <w:rFonts w:ascii="Times New Roman" w:hAnsi="Times New Roman"/>
          <w:b/>
          <w:sz w:val="24"/>
          <w:szCs w:val="24"/>
        </w:rPr>
      </w:pPr>
    </w:p>
    <w:p w:rsidR="00B62A8E" w:rsidRDefault="00B62A8E" w:rsidP="00B62A8E">
      <w:pPr>
        <w:jc w:val="center"/>
        <w:rPr>
          <w:rFonts w:ascii="Times New Roman" w:hAnsi="Times New Roman"/>
          <w:b/>
          <w:sz w:val="24"/>
          <w:szCs w:val="24"/>
        </w:rPr>
      </w:pPr>
    </w:p>
    <w:p w:rsidR="00B62A8E" w:rsidRDefault="00B62A8E" w:rsidP="00B62A8E">
      <w:pPr>
        <w:jc w:val="center"/>
        <w:rPr>
          <w:rFonts w:ascii="Times New Roman" w:hAnsi="Times New Roman"/>
          <w:b/>
          <w:sz w:val="24"/>
          <w:szCs w:val="24"/>
        </w:rPr>
      </w:pPr>
      <w:r>
        <w:rPr>
          <w:rFonts w:ascii="Times New Roman" w:hAnsi="Times New Roman"/>
          <w:b/>
          <w:sz w:val="24"/>
          <w:szCs w:val="24"/>
        </w:rPr>
        <w:t xml:space="preserve">Capacitación Uso de Extintores </w:t>
      </w:r>
    </w:p>
    <w:p w:rsidR="00B62A8E" w:rsidRDefault="00B62A8E" w:rsidP="00B62A8E">
      <w:pPr>
        <w:jc w:val="center"/>
        <w:rPr>
          <w:rFonts w:ascii="Times New Roman" w:hAnsi="Times New Roman"/>
          <w:b/>
          <w:sz w:val="24"/>
          <w:szCs w:val="24"/>
        </w:rPr>
      </w:pPr>
      <w:r w:rsidRPr="00884211">
        <w:rPr>
          <w:rFonts w:ascii="Times New Roman" w:hAnsi="Times New Roman"/>
          <w:b/>
          <w:noProof/>
          <w:sz w:val="24"/>
          <w:szCs w:val="24"/>
          <w:lang w:val="es-ES" w:eastAsia="es-ES"/>
        </w:rPr>
        <w:drawing>
          <wp:inline distT="0" distB="0" distL="0" distR="0" wp14:anchorId="50B719E0" wp14:editId="1B68895C">
            <wp:extent cx="5400675" cy="3037880"/>
            <wp:effectExtent l="0" t="0" r="0" b="0"/>
            <wp:docPr id="10262" name="Imagen 10262" descr="C:\Users\gmolina.GPTSACHILA\Downloads\20170220_07532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molina.GPTSACHILA\Downloads\20170220_075326 (1).jpg"/>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B62A8E" w:rsidRDefault="00B62A8E" w:rsidP="00B62A8E">
      <w:pPr>
        <w:jc w:val="center"/>
        <w:rPr>
          <w:rFonts w:ascii="Times New Roman" w:hAnsi="Times New Roman"/>
          <w:b/>
          <w:sz w:val="24"/>
          <w:szCs w:val="24"/>
        </w:rPr>
      </w:pPr>
      <w:r>
        <w:rPr>
          <w:rFonts w:ascii="Times New Roman" w:hAnsi="Times New Roman"/>
          <w:b/>
          <w:sz w:val="24"/>
          <w:szCs w:val="24"/>
        </w:rPr>
        <w:t xml:space="preserve">Capacitación Uso de Extintores </w:t>
      </w:r>
    </w:p>
    <w:p w:rsidR="00B62A8E" w:rsidRDefault="00B62A8E" w:rsidP="00B62A8E">
      <w:pPr>
        <w:jc w:val="center"/>
        <w:rPr>
          <w:rFonts w:ascii="Times New Roman" w:hAnsi="Times New Roman"/>
          <w:b/>
          <w:sz w:val="24"/>
          <w:szCs w:val="24"/>
        </w:rPr>
      </w:pPr>
      <w:r w:rsidRPr="00963270">
        <w:rPr>
          <w:rFonts w:ascii="Times New Roman" w:hAnsi="Times New Roman"/>
          <w:b/>
          <w:noProof/>
          <w:sz w:val="24"/>
          <w:szCs w:val="24"/>
          <w:lang w:val="es-ES" w:eastAsia="es-ES"/>
        </w:rPr>
        <w:drawing>
          <wp:inline distT="0" distB="0" distL="0" distR="0" wp14:anchorId="146A3FE1" wp14:editId="4B2149B8">
            <wp:extent cx="5400675" cy="3037840"/>
            <wp:effectExtent l="0" t="0" r="9525" b="0"/>
            <wp:docPr id="10263" name="Imagen 10263" descr="C:\Users\gmolina.GPTSACHILA\Downloads\20170220_074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molina.GPTSACHILA\Downloads\20170220_074808.jpg"/>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5400675" cy="3037840"/>
                    </a:xfrm>
                    <a:prstGeom prst="rect">
                      <a:avLst/>
                    </a:prstGeom>
                    <a:noFill/>
                    <a:ln>
                      <a:noFill/>
                    </a:ln>
                  </pic:spPr>
                </pic:pic>
              </a:graphicData>
            </a:graphic>
          </wp:inline>
        </w:drawing>
      </w:r>
    </w:p>
    <w:p w:rsidR="00B62A8E" w:rsidRDefault="00B62A8E" w:rsidP="00B62A8E">
      <w:pPr>
        <w:jc w:val="center"/>
        <w:rPr>
          <w:rFonts w:ascii="Times New Roman" w:hAnsi="Times New Roman"/>
          <w:b/>
          <w:sz w:val="24"/>
          <w:szCs w:val="24"/>
        </w:rPr>
      </w:pPr>
    </w:p>
    <w:p w:rsidR="00B62A8E" w:rsidRDefault="00B62A8E" w:rsidP="00B62A8E">
      <w:pPr>
        <w:jc w:val="center"/>
        <w:rPr>
          <w:rFonts w:ascii="Times New Roman" w:hAnsi="Times New Roman"/>
          <w:b/>
          <w:sz w:val="24"/>
          <w:szCs w:val="24"/>
        </w:rPr>
      </w:pPr>
    </w:p>
    <w:p w:rsidR="00B62A8E" w:rsidRDefault="00B62A8E" w:rsidP="00B62A8E">
      <w:pPr>
        <w:jc w:val="center"/>
        <w:rPr>
          <w:rFonts w:ascii="Times New Roman" w:hAnsi="Times New Roman"/>
          <w:b/>
          <w:sz w:val="24"/>
          <w:szCs w:val="24"/>
        </w:rPr>
      </w:pPr>
    </w:p>
    <w:p w:rsidR="00B62A8E" w:rsidRDefault="00B62A8E" w:rsidP="00B62A8E">
      <w:pPr>
        <w:jc w:val="center"/>
        <w:rPr>
          <w:rFonts w:ascii="Times New Roman" w:hAnsi="Times New Roman"/>
          <w:b/>
          <w:sz w:val="24"/>
          <w:szCs w:val="24"/>
        </w:rPr>
      </w:pPr>
    </w:p>
    <w:p w:rsidR="00B62A8E" w:rsidRDefault="00B62A8E" w:rsidP="00B62A8E">
      <w:pPr>
        <w:jc w:val="center"/>
        <w:rPr>
          <w:rFonts w:ascii="Times New Roman" w:hAnsi="Times New Roman"/>
          <w:b/>
          <w:sz w:val="24"/>
          <w:szCs w:val="24"/>
        </w:rPr>
      </w:pPr>
      <w:r>
        <w:rPr>
          <w:rFonts w:ascii="Times New Roman" w:hAnsi="Times New Roman"/>
          <w:b/>
          <w:sz w:val="24"/>
          <w:szCs w:val="24"/>
        </w:rPr>
        <w:t xml:space="preserve">Capacitación Uso de Extintores </w:t>
      </w:r>
    </w:p>
    <w:p w:rsidR="00B62A8E" w:rsidRDefault="00B62A8E" w:rsidP="00B62A8E">
      <w:pPr>
        <w:jc w:val="center"/>
        <w:rPr>
          <w:rFonts w:ascii="Times New Roman" w:hAnsi="Times New Roman"/>
          <w:b/>
          <w:sz w:val="24"/>
          <w:szCs w:val="24"/>
        </w:rPr>
      </w:pPr>
      <w:r w:rsidRPr="00827228">
        <w:rPr>
          <w:rFonts w:ascii="Times New Roman" w:hAnsi="Times New Roman"/>
          <w:b/>
          <w:noProof/>
          <w:sz w:val="24"/>
          <w:szCs w:val="24"/>
          <w:lang w:val="es-ES" w:eastAsia="es-ES"/>
        </w:rPr>
        <w:drawing>
          <wp:inline distT="0" distB="0" distL="0" distR="0" wp14:anchorId="5715ED69" wp14:editId="7F41BF9D">
            <wp:extent cx="5400675" cy="3037880"/>
            <wp:effectExtent l="0" t="0" r="0" b="0"/>
            <wp:docPr id="10264" name="Imagen 10264" descr="C:\Users\gmolina.GPTSACHILA\Downloads\20170220_081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molina.GPTSACHILA\Downloads\20170220_081258.jpg"/>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B62A8E" w:rsidRDefault="00B62A8E" w:rsidP="00B62A8E">
      <w:pPr>
        <w:jc w:val="center"/>
        <w:rPr>
          <w:rFonts w:ascii="Times New Roman" w:hAnsi="Times New Roman"/>
          <w:b/>
          <w:sz w:val="24"/>
          <w:szCs w:val="24"/>
        </w:rPr>
      </w:pPr>
      <w:r>
        <w:rPr>
          <w:rFonts w:ascii="Times New Roman" w:hAnsi="Times New Roman"/>
          <w:b/>
          <w:sz w:val="24"/>
          <w:szCs w:val="24"/>
        </w:rPr>
        <w:t xml:space="preserve">Simulacro de Conato de Incendio – Sr. Luis Pinargote  </w:t>
      </w:r>
    </w:p>
    <w:p w:rsidR="00B62A8E" w:rsidRDefault="00B62A8E" w:rsidP="00B62A8E">
      <w:pPr>
        <w:jc w:val="center"/>
        <w:rPr>
          <w:rFonts w:ascii="Times New Roman" w:hAnsi="Times New Roman"/>
          <w:b/>
          <w:sz w:val="24"/>
          <w:szCs w:val="24"/>
        </w:rPr>
      </w:pPr>
      <w:r w:rsidRPr="00580625">
        <w:rPr>
          <w:rFonts w:ascii="Times New Roman" w:hAnsi="Times New Roman"/>
          <w:b/>
          <w:noProof/>
          <w:sz w:val="24"/>
          <w:szCs w:val="24"/>
          <w:lang w:val="es-ES" w:eastAsia="es-ES"/>
        </w:rPr>
        <w:drawing>
          <wp:inline distT="0" distB="0" distL="0" distR="0" wp14:anchorId="1860EE83" wp14:editId="59AAD076">
            <wp:extent cx="5400675" cy="3037880"/>
            <wp:effectExtent l="0" t="0" r="0" b="0"/>
            <wp:docPr id="10265" name="Imagen 10265" descr="C:\Users\gmolina.GPTSACHILA\Downloads\20170220_083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a.GPTSACHILA\Downloads\20170220_083220.jpg"/>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B62A8E" w:rsidRDefault="00B62A8E" w:rsidP="00B62A8E">
      <w:pPr>
        <w:tabs>
          <w:tab w:val="left" w:pos="3315"/>
        </w:tabs>
        <w:jc w:val="center"/>
        <w:rPr>
          <w:rFonts w:ascii="Times New Roman" w:hAnsi="Times New Roman"/>
          <w:b/>
          <w:sz w:val="24"/>
          <w:szCs w:val="24"/>
        </w:rPr>
      </w:pPr>
    </w:p>
    <w:p w:rsidR="00B62A8E" w:rsidRDefault="00B62A8E" w:rsidP="00B62A8E">
      <w:pPr>
        <w:tabs>
          <w:tab w:val="left" w:pos="3315"/>
        </w:tabs>
        <w:jc w:val="center"/>
        <w:rPr>
          <w:rFonts w:ascii="Times New Roman" w:hAnsi="Times New Roman"/>
          <w:b/>
          <w:sz w:val="24"/>
          <w:szCs w:val="24"/>
        </w:rPr>
      </w:pPr>
    </w:p>
    <w:p w:rsidR="00B62A8E" w:rsidRDefault="00B62A8E" w:rsidP="00B62A8E">
      <w:pPr>
        <w:tabs>
          <w:tab w:val="left" w:pos="3315"/>
        </w:tabs>
        <w:jc w:val="center"/>
        <w:rPr>
          <w:rFonts w:ascii="Times New Roman" w:hAnsi="Times New Roman"/>
          <w:b/>
          <w:sz w:val="24"/>
          <w:szCs w:val="24"/>
        </w:rPr>
      </w:pPr>
    </w:p>
    <w:p w:rsidR="00B62A8E" w:rsidRDefault="00B62A8E" w:rsidP="00B62A8E">
      <w:pPr>
        <w:tabs>
          <w:tab w:val="left" w:pos="3315"/>
        </w:tabs>
        <w:jc w:val="center"/>
        <w:rPr>
          <w:rFonts w:ascii="Times New Roman" w:hAnsi="Times New Roman"/>
          <w:b/>
          <w:sz w:val="24"/>
          <w:szCs w:val="24"/>
        </w:rPr>
      </w:pPr>
    </w:p>
    <w:p w:rsidR="00B62A8E" w:rsidRPr="00580625" w:rsidRDefault="00B62A8E" w:rsidP="00B62A8E">
      <w:pPr>
        <w:tabs>
          <w:tab w:val="left" w:pos="3315"/>
        </w:tabs>
        <w:jc w:val="center"/>
        <w:rPr>
          <w:rFonts w:ascii="Times New Roman" w:hAnsi="Times New Roman"/>
          <w:sz w:val="24"/>
          <w:szCs w:val="24"/>
        </w:rPr>
      </w:pPr>
      <w:r>
        <w:rPr>
          <w:rFonts w:ascii="Times New Roman" w:hAnsi="Times New Roman"/>
          <w:b/>
          <w:sz w:val="24"/>
          <w:szCs w:val="24"/>
        </w:rPr>
        <w:t xml:space="preserve">Simulacro de Conato de Incendio – Sr. Darwin Torres </w:t>
      </w:r>
    </w:p>
    <w:p w:rsidR="00B62A8E" w:rsidRDefault="00B62A8E" w:rsidP="00B62A8E">
      <w:pPr>
        <w:jc w:val="center"/>
        <w:rPr>
          <w:rFonts w:ascii="Times New Roman" w:hAnsi="Times New Roman"/>
          <w:sz w:val="24"/>
          <w:szCs w:val="24"/>
        </w:rPr>
      </w:pPr>
      <w:r w:rsidRPr="00580625">
        <w:rPr>
          <w:rFonts w:ascii="Times New Roman" w:hAnsi="Times New Roman"/>
          <w:noProof/>
          <w:sz w:val="24"/>
          <w:szCs w:val="24"/>
          <w:lang w:val="es-ES" w:eastAsia="es-ES"/>
        </w:rPr>
        <w:drawing>
          <wp:inline distT="0" distB="0" distL="0" distR="0" wp14:anchorId="090C138A" wp14:editId="2F56525A">
            <wp:extent cx="5400675" cy="3037880"/>
            <wp:effectExtent l="0" t="0" r="0" b="0"/>
            <wp:docPr id="10266" name="Imagen 10266" descr="C:\Users\gmolina.GPTSACHILA\Downloads\20170220_083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molina.GPTSACHILA\Downloads\20170220_083227.jpg"/>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B62A8E" w:rsidRDefault="00B62A8E" w:rsidP="00B62A8E">
      <w:pPr>
        <w:tabs>
          <w:tab w:val="left" w:pos="3300"/>
        </w:tabs>
        <w:jc w:val="center"/>
        <w:rPr>
          <w:rFonts w:ascii="Times New Roman" w:hAnsi="Times New Roman"/>
          <w:b/>
          <w:sz w:val="24"/>
          <w:szCs w:val="24"/>
        </w:rPr>
      </w:pPr>
      <w:r>
        <w:rPr>
          <w:rFonts w:ascii="Times New Roman" w:hAnsi="Times New Roman"/>
          <w:b/>
          <w:sz w:val="24"/>
          <w:szCs w:val="24"/>
        </w:rPr>
        <w:t>Simulacro de Conato de Incendio</w:t>
      </w:r>
    </w:p>
    <w:p w:rsidR="00B62A8E" w:rsidRPr="00F90915" w:rsidRDefault="00B62A8E" w:rsidP="00B62A8E">
      <w:pPr>
        <w:tabs>
          <w:tab w:val="left" w:pos="3300"/>
        </w:tabs>
        <w:jc w:val="center"/>
        <w:rPr>
          <w:rFonts w:ascii="Times New Roman" w:hAnsi="Times New Roman"/>
          <w:szCs w:val="24"/>
        </w:rPr>
      </w:pPr>
      <w:r w:rsidRPr="00F90915">
        <w:rPr>
          <w:rFonts w:ascii="Times New Roman" w:hAnsi="Times New Roman"/>
          <w:szCs w:val="24"/>
        </w:rPr>
        <w:t>Sr. Germán Quintero- Sr. Geovanny Díaz – Sr. Jaime Gaibor – Sr. Darwin Torres</w:t>
      </w:r>
    </w:p>
    <w:p w:rsidR="00B62A8E" w:rsidRDefault="00B62A8E" w:rsidP="00B62A8E">
      <w:pPr>
        <w:jc w:val="center"/>
        <w:rPr>
          <w:rFonts w:ascii="Times New Roman" w:hAnsi="Times New Roman"/>
          <w:b/>
          <w:sz w:val="24"/>
          <w:szCs w:val="24"/>
        </w:rPr>
      </w:pPr>
      <w:r w:rsidRPr="00963270">
        <w:rPr>
          <w:rFonts w:ascii="Times New Roman" w:hAnsi="Times New Roman"/>
          <w:b/>
          <w:noProof/>
          <w:sz w:val="24"/>
          <w:szCs w:val="24"/>
          <w:lang w:val="es-ES" w:eastAsia="es-ES"/>
        </w:rPr>
        <w:drawing>
          <wp:inline distT="0" distB="0" distL="0" distR="0" wp14:anchorId="1DA20989" wp14:editId="6C548124">
            <wp:extent cx="5400675" cy="3037880"/>
            <wp:effectExtent l="0" t="0" r="0" b="0"/>
            <wp:docPr id="10267" name="Imagen 10267" descr="C:\Users\gmolina.GPTSACHILA\Downloads\20170220_083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molina.GPTSACHILA\Downloads\20170220_083045.jpg"/>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B62A8E" w:rsidRDefault="00B62A8E" w:rsidP="00B62A8E">
      <w:pPr>
        <w:tabs>
          <w:tab w:val="left" w:pos="3300"/>
        </w:tabs>
        <w:jc w:val="center"/>
        <w:rPr>
          <w:rFonts w:ascii="Times New Roman" w:hAnsi="Times New Roman"/>
          <w:b/>
          <w:sz w:val="24"/>
          <w:szCs w:val="24"/>
        </w:rPr>
      </w:pPr>
    </w:p>
    <w:p w:rsidR="00B62A8E" w:rsidRDefault="00B62A8E" w:rsidP="00B62A8E">
      <w:pPr>
        <w:tabs>
          <w:tab w:val="left" w:pos="3300"/>
        </w:tabs>
        <w:jc w:val="center"/>
        <w:rPr>
          <w:rFonts w:ascii="Times New Roman" w:hAnsi="Times New Roman"/>
          <w:b/>
          <w:sz w:val="24"/>
          <w:szCs w:val="24"/>
        </w:rPr>
      </w:pPr>
    </w:p>
    <w:p w:rsidR="00B62A8E" w:rsidRDefault="00B62A8E" w:rsidP="00B62A8E">
      <w:pPr>
        <w:tabs>
          <w:tab w:val="left" w:pos="3300"/>
        </w:tabs>
        <w:jc w:val="center"/>
        <w:rPr>
          <w:rFonts w:ascii="Times New Roman" w:hAnsi="Times New Roman"/>
          <w:b/>
          <w:sz w:val="24"/>
          <w:szCs w:val="24"/>
        </w:rPr>
      </w:pPr>
    </w:p>
    <w:p w:rsidR="00B62A8E" w:rsidRDefault="00B62A8E" w:rsidP="00B62A8E">
      <w:pPr>
        <w:tabs>
          <w:tab w:val="left" w:pos="3300"/>
        </w:tabs>
        <w:jc w:val="center"/>
        <w:rPr>
          <w:rFonts w:ascii="Times New Roman" w:hAnsi="Times New Roman"/>
          <w:b/>
          <w:sz w:val="24"/>
          <w:szCs w:val="24"/>
        </w:rPr>
      </w:pPr>
      <w:r>
        <w:rPr>
          <w:rFonts w:ascii="Times New Roman" w:hAnsi="Times New Roman"/>
          <w:b/>
          <w:sz w:val="24"/>
          <w:szCs w:val="24"/>
        </w:rPr>
        <w:t>Simulacro de Conato de Incendio</w:t>
      </w:r>
    </w:p>
    <w:p w:rsidR="00B62A8E" w:rsidRPr="00F90915" w:rsidRDefault="00B62A8E" w:rsidP="00B62A8E">
      <w:pPr>
        <w:jc w:val="center"/>
        <w:rPr>
          <w:rFonts w:ascii="Times New Roman" w:hAnsi="Times New Roman"/>
          <w:sz w:val="24"/>
          <w:szCs w:val="24"/>
        </w:rPr>
      </w:pPr>
      <w:r w:rsidRPr="00F90915">
        <w:rPr>
          <w:rFonts w:ascii="Times New Roman" w:hAnsi="Times New Roman"/>
          <w:szCs w:val="24"/>
        </w:rPr>
        <w:t>Sr. Patricio Ucles – Sr. Germán Arcaya – Sr. Luis Vaca</w:t>
      </w:r>
    </w:p>
    <w:p w:rsidR="00B62A8E" w:rsidRDefault="00B62A8E" w:rsidP="00B62A8E">
      <w:pPr>
        <w:jc w:val="center"/>
        <w:rPr>
          <w:rFonts w:ascii="Times New Roman" w:hAnsi="Times New Roman"/>
          <w:b/>
          <w:sz w:val="24"/>
          <w:szCs w:val="24"/>
        </w:rPr>
      </w:pPr>
      <w:r w:rsidRPr="00827228">
        <w:rPr>
          <w:rFonts w:ascii="Times New Roman" w:hAnsi="Times New Roman"/>
          <w:b/>
          <w:noProof/>
          <w:sz w:val="24"/>
          <w:szCs w:val="24"/>
          <w:lang w:val="es-ES" w:eastAsia="es-ES"/>
        </w:rPr>
        <w:drawing>
          <wp:inline distT="0" distB="0" distL="0" distR="0" wp14:anchorId="00EB4103" wp14:editId="5C29B82D">
            <wp:extent cx="5400675" cy="3037880"/>
            <wp:effectExtent l="0" t="0" r="0" b="0"/>
            <wp:docPr id="10268" name="Imagen 10268" descr="C:\Users\gmolina.GPTSACHILA\Downloads\20170220_08300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molina.GPTSACHILA\Downloads\20170220_083005 (1).jpg"/>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B62A8E" w:rsidRPr="00580625" w:rsidRDefault="00B62A8E" w:rsidP="00B62A8E">
      <w:pPr>
        <w:jc w:val="center"/>
        <w:rPr>
          <w:rFonts w:ascii="Times New Roman" w:hAnsi="Times New Roman"/>
          <w:b/>
          <w:sz w:val="24"/>
          <w:szCs w:val="24"/>
        </w:rPr>
      </w:pPr>
      <w:r w:rsidRPr="00580625">
        <w:rPr>
          <w:rFonts w:ascii="Times New Roman" w:hAnsi="Times New Roman"/>
          <w:b/>
          <w:sz w:val="24"/>
          <w:szCs w:val="24"/>
        </w:rPr>
        <w:t xml:space="preserve">Recepción de Extintores para Recarga </w:t>
      </w:r>
      <w:r>
        <w:rPr>
          <w:rFonts w:ascii="Times New Roman" w:hAnsi="Times New Roman"/>
          <w:b/>
          <w:sz w:val="24"/>
          <w:szCs w:val="24"/>
        </w:rPr>
        <w:t xml:space="preserve">– Conductores de Vehículos Pesados </w:t>
      </w:r>
    </w:p>
    <w:p w:rsidR="00B62A8E" w:rsidRPr="00580625" w:rsidRDefault="00B62A8E" w:rsidP="00B62A8E">
      <w:pPr>
        <w:rPr>
          <w:rFonts w:ascii="Times New Roman" w:hAnsi="Times New Roman"/>
          <w:b/>
          <w:sz w:val="24"/>
          <w:szCs w:val="24"/>
        </w:rPr>
      </w:pPr>
      <w:r w:rsidRPr="00580625">
        <w:rPr>
          <w:rFonts w:ascii="Times New Roman" w:hAnsi="Times New Roman"/>
          <w:b/>
          <w:noProof/>
          <w:sz w:val="24"/>
          <w:szCs w:val="24"/>
          <w:lang w:val="es-ES" w:eastAsia="es-ES"/>
        </w:rPr>
        <w:drawing>
          <wp:inline distT="0" distB="0" distL="0" distR="0" wp14:anchorId="478B7702" wp14:editId="4C6152CE">
            <wp:extent cx="5400675" cy="3037880"/>
            <wp:effectExtent l="0" t="0" r="0" b="0"/>
            <wp:docPr id="10269" name="Imagen 10269" descr="C:\Users\gmolina.GPTSACHILA\Downloads\20170220_08413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molina.GPTSACHILA\Downloads\20170220_084137 (1).jpg"/>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B62A8E" w:rsidRDefault="00B62A8E" w:rsidP="00B62A8E">
      <w:pPr>
        <w:shd w:val="clear" w:color="auto" w:fill="FFFFFF" w:themeFill="background1"/>
        <w:jc w:val="center"/>
        <w:rPr>
          <w:rFonts w:ascii="Times New Roman" w:eastAsia="Times New Roman" w:hAnsi="Times New Roman" w:cs="Times New Roman"/>
          <w:b/>
          <w:bCs/>
          <w:sz w:val="20"/>
          <w:szCs w:val="20"/>
        </w:rPr>
      </w:pPr>
    </w:p>
    <w:p w:rsidR="00B62A8E" w:rsidRDefault="00B62A8E" w:rsidP="00B62A8E">
      <w:pPr>
        <w:shd w:val="clear" w:color="auto" w:fill="FFFFFF" w:themeFill="background1"/>
        <w:jc w:val="center"/>
        <w:rPr>
          <w:rFonts w:ascii="Times New Roman" w:eastAsia="Times New Roman" w:hAnsi="Times New Roman" w:cs="Times New Roman"/>
          <w:b/>
          <w:bCs/>
          <w:sz w:val="20"/>
          <w:szCs w:val="20"/>
        </w:rPr>
      </w:pPr>
    </w:p>
    <w:p w:rsidR="00B62A8E" w:rsidRDefault="00B62A8E" w:rsidP="00B62A8E">
      <w:pPr>
        <w:shd w:val="clear" w:color="auto" w:fill="FFFFFF" w:themeFill="background1"/>
        <w:jc w:val="center"/>
        <w:rPr>
          <w:rFonts w:ascii="Times New Roman" w:eastAsia="Times New Roman" w:hAnsi="Times New Roman" w:cs="Times New Roman"/>
          <w:b/>
          <w:bCs/>
          <w:sz w:val="20"/>
          <w:szCs w:val="20"/>
        </w:rPr>
      </w:pPr>
    </w:p>
    <w:p w:rsidR="00B62A8E" w:rsidRDefault="00B62A8E" w:rsidP="00B62A8E">
      <w:pPr>
        <w:shd w:val="clear" w:color="auto" w:fill="FFFFFF" w:themeFill="background1"/>
        <w:jc w:val="center"/>
        <w:rPr>
          <w:rFonts w:ascii="Times New Roman" w:hAnsi="Times New Roman"/>
          <w:sz w:val="24"/>
          <w:szCs w:val="24"/>
          <w:lang w:val="es-ES_tradnl"/>
        </w:rPr>
      </w:pPr>
      <w:r w:rsidRPr="00F958F7">
        <w:rPr>
          <w:rFonts w:ascii="Times New Roman" w:eastAsia="Times New Roman" w:hAnsi="Times New Roman" w:cs="Times New Roman"/>
          <w:b/>
          <w:bCs/>
        </w:rPr>
        <w:t>Uso de Extintores y Simulacro de Conato de Incendio</w:t>
      </w:r>
      <w:r>
        <w:rPr>
          <w:rFonts w:ascii="Times New Roman" w:eastAsia="Times New Roman" w:hAnsi="Times New Roman" w:cs="Times New Roman"/>
          <w:b/>
          <w:bCs/>
        </w:rPr>
        <w:t xml:space="preserve"> - </w:t>
      </w:r>
      <w:r>
        <w:rPr>
          <w:rFonts w:ascii="Times New Roman" w:eastAsia="Times New Roman" w:hAnsi="Times New Roman" w:cs="Times New Roman"/>
          <w:b/>
          <w:bCs/>
          <w:sz w:val="20"/>
          <w:szCs w:val="20"/>
        </w:rPr>
        <w:t xml:space="preserve">Código de Trabajo </w:t>
      </w:r>
    </w:p>
    <w:p w:rsidR="00B62A8E" w:rsidRDefault="00B62A8E" w:rsidP="00B62A8E">
      <w:pPr>
        <w:jc w:val="center"/>
        <w:rPr>
          <w:rFonts w:ascii="Times New Roman" w:hAnsi="Times New Roman"/>
          <w:sz w:val="24"/>
          <w:szCs w:val="24"/>
        </w:rPr>
      </w:pPr>
      <w:r w:rsidRPr="00580625">
        <w:rPr>
          <w:rFonts w:ascii="Times New Roman" w:hAnsi="Times New Roman"/>
          <w:noProof/>
          <w:sz w:val="24"/>
          <w:szCs w:val="24"/>
          <w:lang w:val="es-ES" w:eastAsia="es-ES"/>
        </w:rPr>
        <w:drawing>
          <wp:inline distT="0" distB="0" distL="0" distR="0" wp14:anchorId="4CB282D3" wp14:editId="7751B842">
            <wp:extent cx="5400675" cy="3037840"/>
            <wp:effectExtent l="0" t="0" r="9525" b="0"/>
            <wp:docPr id="10270" name="Imagen 10270" descr="C:\Users\gmolina.GPTSACHILA\Downloads\20170220_08350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molina.GPTSACHILA\Downloads\20170220_083503 (1).jpg"/>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5400675" cy="3037840"/>
                    </a:xfrm>
                    <a:prstGeom prst="rect">
                      <a:avLst/>
                    </a:prstGeom>
                    <a:noFill/>
                    <a:ln>
                      <a:noFill/>
                    </a:ln>
                  </pic:spPr>
                </pic:pic>
              </a:graphicData>
            </a:graphic>
          </wp:inline>
        </w:drawing>
      </w:r>
    </w:p>
    <w:p w:rsidR="00B62A8E" w:rsidRDefault="00B62A8E" w:rsidP="00B62A8E">
      <w:pPr>
        <w:jc w:val="center"/>
        <w:rPr>
          <w:rFonts w:ascii="Times New Roman" w:hAnsi="Times New Roman"/>
          <w:sz w:val="24"/>
          <w:szCs w:val="24"/>
        </w:rPr>
      </w:pPr>
    </w:p>
    <w:p w:rsidR="00B62A8E" w:rsidRDefault="00B62A8E" w:rsidP="00B62A8E">
      <w:pPr>
        <w:jc w:val="center"/>
        <w:rPr>
          <w:rFonts w:ascii="Times New Roman" w:hAnsi="Times New Roman"/>
          <w:sz w:val="24"/>
          <w:szCs w:val="24"/>
        </w:rPr>
      </w:pPr>
    </w:p>
    <w:p w:rsidR="00B62A8E" w:rsidRDefault="00B62A8E" w:rsidP="00B62A8E">
      <w:pPr>
        <w:jc w:val="center"/>
        <w:rPr>
          <w:rFonts w:ascii="Times New Roman" w:hAnsi="Times New Roman"/>
          <w:sz w:val="24"/>
          <w:szCs w:val="24"/>
        </w:rPr>
      </w:pPr>
    </w:p>
    <w:p w:rsidR="00B62A8E" w:rsidRDefault="00B62A8E" w:rsidP="00B62A8E">
      <w:pPr>
        <w:jc w:val="center"/>
        <w:rPr>
          <w:rFonts w:ascii="Times New Roman" w:hAnsi="Times New Roman"/>
          <w:sz w:val="24"/>
          <w:szCs w:val="24"/>
        </w:rPr>
      </w:pPr>
    </w:p>
    <w:p w:rsidR="00B62A8E" w:rsidRDefault="00B62A8E" w:rsidP="00B62A8E">
      <w:pPr>
        <w:jc w:val="center"/>
        <w:rPr>
          <w:rFonts w:ascii="Times New Roman" w:hAnsi="Times New Roman"/>
          <w:sz w:val="24"/>
          <w:szCs w:val="24"/>
        </w:rPr>
      </w:pPr>
    </w:p>
    <w:p w:rsidR="00B62A8E" w:rsidRDefault="00B62A8E" w:rsidP="00B62A8E">
      <w:pPr>
        <w:jc w:val="center"/>
        <w:rPr>
          <w:rFonts w:ascii="Times New Roman" w:hAnsi="Times New Roman"/>
          <w:sz w:val="24"/>
          <w:szCs w:val="24"/>
        </w:rPr>
      </w:pPr>
    </w:p>
    <w:p w:rsidR="00B62A8E" w:rsidRDefault="00B62A8E" w:rsidP="00B62A8E">
      <w:pPr>
        <w:jc w:val="center"/>
        <w:rPr>
          <w:rFonts w:ascii="Times New Roman" w:hAnsi="Times New Roman"/>
          <w:sz w:val="24"/>
          <w:szCs w:val="24"/>
        </w:rPr>
      </w:pPr>
    </w:p>
    <w:p w:rsidR="00B62A8E" w:rsidRDefault="00B62A8E" w:rsidP="00B62A8E">
      <w:pPr>
        <w:jc w:val="center"/>
        <w:rPr>
          <w:rFonts w:ascii="Times New Roman" w:hAnsi="Times New Roman"/>
          <w:sz w:val="24"/>
          <w:szCs w:val="24"/>
        </w:rPr>
      </w:pPr>
    </w:p>
    <w:p w:rsidR="00B62A8E" w:rsidRDefault="00B62A8E" w:rsidP="00B62A8E">
      <w:pPr>
        <w:jc w:val="center"/>
        <w:rPr>
          <w:rFonts w:ascii="Times New Roman" w:hAnsi="Times New Roman"/>
          <w:sz w:val="24"/>
          <w:szCs w:val="24"/>
        </w:rPr>
      </w:pPr>
    </w:p>
    <w:p w:rsidR="00B62A8E" w:rsidRDefault="00B62A8E" w:rsidP="00B62A8E">
      <w:pPr>
        <w:jc w:val="center"/>
        <w:rPr>
          <w:rFonts w:ascii="Times New Roman" w:hAnsi="Times New Roman"/>
          <w:sz w:val="24"/>
          <w:szCs w:val="24"/>
        </w:rPr>
      </w:pPr>
    </w:p>
    <w:p w:rsidR="00B62A8E" w:rsidRDefault="00B62A8E" w:rsidP="00B62A8E">
      <w:pPr>
        <w:jc w:val="center"/>
        <w:rPr>
          <w:rFonts w:ascii="Times New Roman" w:hAnsi="Times New Roman"/>
          <w:sz w:val="24"/>
          <w:szCs w:val="24"/>
        </w:rPr>
      </w:pPr>
    </w:p>
    <w:p w:rsidR="00B62A8E" w:rsidRDefault="00B62A8E" w:rsidP="00B62A8E">
      <w:pPr>
        <w:jc w:val="center"/>
        <w:rPr>
          <w:rFonts w:ascii="Times New Roman" w:hAnsi="Times New Roman"/>
          <w:sz w:val="24"/>
          <w:szCs w:val="24"/>
        </w:rPr>
      </w:pPr>
    </w:p>
    <w:p w:rsidR="00B62A8E" w:rsidRDefault="00B62A8E" w:rsidP="00B62A8E">
      <w:pPr>
        <w:jc w:val="center"/>
        <w:rPr>
          <w:rFonts w:ascii="Times New Roman" w:hAnsi="Times New Roman"/>
          <w:sz w:val="24"/>
          <w:szCs w:val="24"/>
        </w:rPr>
      </w:pPr>
    </w:p>
    <w:p w:rsidR="00B62A8E" w:rsidRDefault="00B62A8E" w:rsidP="00B62A8E">
      <w:pPr>
        <w:jc w:val="center"/>
        <w:rPr>
          <w:rFonts w:ascii="Times New Roman" w:hAnsi="Times New Roman"/>
          <w:sz w:val="24"/>
          <w:szCs w:val="24"/>
        </w:rPr>
      </w:pPr>
    </w:p>
    <w:tbl>
      <w:tblPr>
        <w:tblStyle w:val="Tablaconcuadrcula"/>
        <w:tblW w:w="0" w:type="auto"/>
        <w:tblLook w:val="04A0" w:firstRow="1" w:lastRow="0" w:firstColumn="1" w:lastColumn="0" w:noHBand="0" w:noVBand="1"/>
      </w:tblPr>
      <w:tblGrid>
        <w:gridCol w:w="1796"/>
        <w:gridCol w:w="6698"/>
      </w:tblGrid>
      <w:tr w:rsidR="00B62A8E" w:rsidRPr="00F61F39" w:rsidTr="00FC6DA8">
        <w:tc>
          <w:tcPr>
            <w:tcW w:w="1796" w:type="dxa"/>
            <w:shd w:val="clear" w:color="auto" w:fill="E5DFEC" w:themeFill="accent4" w:themeFillTint="33"/>
          </w:tcPr>
          <w:p w:rsidR="00B62A8E" w:rsidRPr="00F61F39" w:rsidRDefault="00B62A8E"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Día</w:t>
            </w:r>
          </w:p>
        </w:tc>
        <w:tc>
          <w:tcPr>
            <w:tcW w:w="6698" w:type="dxa"/>
            <w:shd w:val="clear" w:color="auto" w:fill="E5DFEC" w:themeFill="accent4" w:themeFillTint="33"/>
          </w:tcPr>
          <w:p w:rsidR="00B62A8E" w:rsidRPr="00F61F39" w:rsidRDefault="00B62A8E" w:rsidP="003373B3">
            <w:pPr>
              <w:rPr>
                <w:rFonts w:ascii="Times New Roman" w:eastAsia="Calibri" w:hAnsi="Times New Roman" w:cs="Times New Roman"/>
                <w:b/>
                <w:lang w:val="es-ES_tradnl"/>
              </w:rPr>
            </w:pPr>
            <w:r>
              <w:rPr>
                <w:rFonts w:ascii="Times New Roman" w:eastAsia="Times New Roman" w:hAnsi="Times New Roman"/>
                <w:b/>
                <w:lang w:eastAsia="es-ES"/>
              </w:rPr>
              <w:t>MIÈRCOLES 22 DE FEBRERO DEL 2017</w:t>
            </w:r>
          </w:p>
        </w:tc>
      </w:tr>
      <w:tr w:rsidR="00B62A8E" w:rsidRPr="00F61F39" w:rsidTr="00FC6DA8">
        <w:tc>
          <w:tcPr>
            <w:tcW w:w="1796" w:type="dxa"/>
            <w:shd w:val="clear" w:color="auto" w:fill="F2F2F2" w:themeFill="background1" w:themeFillShade="F2"/>
          </w:tcPr>
          <w:p w:rsidR="00B62A8E" w:rsidRPr="00F61F39" w:rsidRDefault="00B62A8E"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Hora</w:t>
            </w:r>
          </w:p>
        </w:tc>
        <w:tc>
          <w:tcPr>
            <w:tcW w:w="6698" w:type="dxa"/>
          </w:tcPr>
          <w:p w:rsidR="00B62A8E" w:rsidRPr="00F61F39" w:rsidRDefault="00B62A8E" w:rsidP="003373B3">
            <w:pPr>
              <w:rPr>
                <w:rFonts w:ascii="Times New Roman" w:eastAsia="Calibri" w:hAnsi="Times New Roman" w:cs="Times New Roman"/>
                <w:lang w:val="es-ES_tradnl"/>
              </w:rPr>
            </w:pPr>
            <w:r>
              <w:rPr>
                <w:rFonts w:ascii="Times New Roman" w:eastAsia="Calibri" w:hAnsi="Times New Roman" w:cs="Times New Roman"/>
                <w:lang w:val="es-ES_tradnl"/>
              </w:rPr>
              <w:t xml:space="preserve">8:00 am – 9:00 am  </w:t>
            </w:r>
          </w:p>
        </w:tc>
      </w:tr>
      <w:tr w:rsidR="00B62A8E" w:rsidRPr="00F61F39" w:rsidTr="00FC6DA8">
        <w:tc>
          <w:tcPr>
            <w:tcW w:w="1796" w:type="dxa"/>
            <w:shd w:val="clear" w:color="auto" w:fill="F2F2F2" w:themeFill="background1" w:themeFillShade="F2"/>
          </w:tcPr>
          <w:p w:rsidR="00B62A8E" w:rsidRPr="00F61F39" w:rsidRDefault="00B62A8E" w:rsidP="003373B3">
            <w:pPr>
              <w:jc w:val="center"/>
              <w:rPr>
                <w:rFonts w:ascii="Times New Roman" w:eastAsia="Calibri" w:hAnsi="Times New Roman" w:cs="Times New Roman"/>
                <w:b/>
                <w:lang w:val="es-ES_tradnl"/>
              </w:rPr>
            </w:pPr>
            <w:r>
              <w:rPr>
                <w:rFonts w:ascii="Times New Roman" w:eastAsia="Calibri" w:hAnsi="Times New Roman" w:cs="Times New Roman"/>
                <w:b/>
                <w:lang w:val="es-ES_tradnl"/>
              </w:rPr>
              <w:t xml:space="preserve">Lugar </w:t>
            </w:r>
          </w:p>
        </w:tc>
        <w:tc>
          <w:tcPr>
            <w:tcW w:w="6698" w:type="dxa"/>
          </w:tcPr>
          <w:p w:rsidR="00B62A8E" w:rsidRPr="00F61F39" w:rsidRDefault="00B62A8E" w:rsidP="003373B3">
            <w:pPr>
              <w:rPr>
                <w:rFonts w:ascii="Times New Roman" w:eastAsia="Calibri" w:hAnsi="Times New Roman" w:cs="Times New Roman"/>
                <w:lang w:val="es-ES_tradnl"/>
              </w:rPr>
            </w:pPr>
            <w:r>
              <w:rPr>
                <w:rFonts w:ascii="Times New Roman" w:eastAsia="Calibri" w:hAnsi="Times New Roman" w:cs="Times New Roman"/>
                <w:lang w:val="es-ES_tradnl"/>
              </w:rPr>
              <w:t xml:space="preserve">Sala Legislativa </w:t>
            </w:r>
          </w:p>
        </w:tc>
      </w:tr>
      <w:tr w:rsidR="00B62A8E" w:rsidRPr="009101D8" w:rsidTr="00FC6DA8">
        <w:tc>
          <w:tcPr>
            <w:tcW w:w="1796" w:type="dxa"/>
            <w:shd w:val="clear" w:color="auto" w:fill="F2F2F2" w:themeFill="background1" w:themeFillShade="F2"/>
          </w:tcPr>
          <w:p w:rsidR="00B62A8E" w:rsidRDefault="00B62A8E" w:rsidP="003373B3">
            <w:pPr>
              <w:jc w:val="center"/>
              <w:rPr>
                <w:rFonts w:ascii="Times New Roman" w:eastAsia="Calibri" w:hAnsi="Times New Roman" w:cs="Times New Roman"/>
                <w:b/>
                <w:lang w:val="es-ES_tradnl"/>
              </w:rPr>
            </w:pPr>
            <w:r>
              <w:rPr>
                <w:rFonts w:ascii="Times New Roman" w:eastAsia="Calibri" w:hAnsi="Times New Roman" w:cs="Times New Roman"/>
                <w:b/>
                <w:lang w:val="es-ES_tradnl"/>
              </w:rPr>
              <w:t>Dirigido</w:t>
            </w:r>
          </w:p>
          <w:p w:rsidR="00B62A8E" w:rsidRDefault="00B62A8E" w:rsidP="003373B3">
            <w:pPr>
              <w:jc w:val="center"/>
              <w:rPr>
                <w:rFonts w:ascii="Times New Roman" w:eastAsia="Calibri" w:hAnsi="Times New Roman" w:cs="Times New Roman"/>
                <w:b/>
                <w:lang w:val="es-ES_tradnl"/>
              </w:rPr>
            </w:pPr>
          </w:p>
          <w:p w:rsidR="00B62A8E" w:rsidRPr="00F61F39" w:rsidRDefault="00B62A8E" w:rsidP="003373B3">
            <w:pPr>
              <w:jc w:val="center"/>
              <w:rPr>
                <w:rFonts w:ascii="Times New Roman" w:eastAsia="Calibri" w:hAnsi="Times New Roman" w:cs="Times New Roman"/>
                <w:b/>
                <w:lang w:val="es-ES_tradnl"/>
              </w:rPr>
            </w:pPr>
            <w:r>
              <w:rPr>
                <w:rFonts w:ascii="Times New Roman" w:eastAsia="Calibri" w:hAnsi="Times New Roman" w:cs="Times New Roman"/>
                <w:b/>
                <w:lang w:val="es-ES_tradnl"/>
              </w:rPr>
              <w:t xml:space="preserve">LOSEP </w:t>
            </w:r>
          </w:p>
        </w:tc>
        <w:tc>
          <w:tcPr>
            <w:tcW w:w="6698" w:type="dxa"/>
          </w:tcPr>
          <w:p w:rsidR="00B62A8E" w:rsidRDefault="00B62A8E" w:rsidP="00B62A8E">
            <w:pPr>
              <w:pStyle w:val="Prrafodelista"/>
              <w:numPr>
                <w:ilvl w:val="0"/>
                <w:numId w:val="27"/>
              </w:numPr>
              <w:rPr>
                <w:rFonts w:eastAsia="Times New Roman" w:cs="Calibri"/>
                <w:color w:val="000000"/>
                <w:sz w:val="20"/>
                <w:szCs w:val="20"/>
              </w:rPr>
            </w:pPr>
            <w:r>
              <w:rPr>
                <w:noProof/>
                <w:lang w:eastAsia="es-ES"/>
              </w:rPr>
              <w:drawing>
                <wp:anchor distT="0" distB="0" distL="114300" distR="114300" simplePos="0" relativeHeight="251782144" behindDoc="0" locked="0" layoutInCell="1" allowOverlap="1" wp14:anchorId="1516B37D" wp14:editId="22F09176">
                  <wp:simplePos x="0" y="0"/>
                  <wp:positionH relativeFrom="column">
                    <wp:posOffset>3320415</wp:posOffset>
                  </wp:positionH>
                  <wp:positionV relativeFrom="paragraph">
                    <wp:posOffset>61595</wp:posOffset>
                  </wp:positionV>
                  <wp:extent cx="751840" cy="485775"/>
                  <wp:effectExtent l="0" t="0" r="0" b="9525"/>
                  <wp:wrapNone/>
                  <wp:docPr id="10271" name="Imagen 10271" descr="Resultado de imagen para cuerpo de bomberos de santo doming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cuerpo de bomberos de santo domingo logo"/>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75184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Calibri"/>
                <w:color w:val="000000"/>
                <w:sz w:val="20"/>
                <w:szCs w:val="20"/>
              </w:rPr>
              <w:t xml:space="preserve">Prefectura </w:t>
            </w:r>
          </w:p>
          <w:p w:rsidR="00B62A8E" w:rsidRDefault="00B62A8E" w:rsidP="00B62A8E">
            <w:pPr>
              <w:pStyle w:val="Prrafodelista"/>
              <w:numPr>
                <w:ilvl w:val="0"/>
                <w:numId w:val="27"/>
              </w:numPr>
              <w:rPr>
                <w:rFonts w:eastAsia="Times New Roman" w:cs="Calibri"/>
                <w:color w:val="000000"/>
                <w:sz w:val="20"/>
                <w:szCs w:val="20"/>
              </w:rPr>
            </w:pPr>
            <w:r>
              <w:rPr>
                <w:rFonts w:eastAsia="Times New Roman" w:cs="Calibri"/>
                <w:color w:val="000000"/>
                <w:sz w:val="20"/>
                <w:szCs w:val="20"/>
              </w:rPr>
              <w:t xml:space="preserve">Viceprefectura  </w:t>
            </w:r>
          </w:p>
          <w:p w:rsidR="00B62A8E" w:rsidRDefault="00B62A8E" w:rsidP="00B62A8E">
            <w:pPr>
              <w:pStyle w:val="Prrafodelista"/>
              <w:numPr>
                <w:ilvl w:val="0"/>
                <w:numId w:val="27"/>
              </w:numPr>
              <w:rPr>
                <w:rFonts w:eastAsia="Times New Roman" w:cs="Calibri"/>
                <w:color w:val="000000"/>
                <w:sz w:val="20"/>
                <w:szCs w:val="20"/>
              </w:rPr>
            </w:pPr>
            <w:r>
              <w:rPr>
                <w:rFonts w:eastAsia="Times New Roman" w:cs="Calibri"/>
                <w:color w:val="000000"/>
                <w:sz w:val="20"/>
                <w:szCs w:val="20"/>
              </w:rPr>
              <w:t xml:space="preserve">Secretaria General </w:t>
            </w:r>
          </w:p>
          <w:p w:rsidR="00B62A8E" w:rsidRDefault="00B62A8E" w:rsidP="00B62A8E">
            <w:pPr>
              <w:pStyle w:val="Prrafodelista"/>
              <w:numPr>
                <w:ilvl w:val="0"/>
                <w:numId w:val="27"/>
              </w:numPr>
              <w:rPr>
                <w:rFonts w:eastAsia="Times New Roman" w:cs="Calibri"/>
                <w:color w:val="000000"/>
                <w:sz w:val="20"/>
                <w:szCs w:val="20"/>
              </w:rPr>
            </w:pPr>
            <w:r>
              <w:rPr>
                <w:rFonts w:eastAsia="Times New Roman" w:cs="Calibri"/>
                <w:color w:val="000000"/>
                <w:sz w:val="20"/>
                <w:szCs w:val="20"/>
              </w:rPr>
              <w:t xml:space="preserve">Auditoria Interna </w:t>
            </w:r>
          </w:p>
          <w:p w:rsidR="00B62A8E" w:rsidRDefault="00B62A8E" w:rsidP="00B62A8E">
            <w:pPr>
              <w:pStyle w:val="Prrafodelista"/>
              <w:numPr>
                <w:ilvl w:val="0"/>
                <w:numId w:val="27"/>
              </w:numPr>
              <w:rPr>
                <w:rFonts w:eastAsia="Times New Roman" w:cs="Calibri"/>
                <w:color w:val="000000"/>
                <w:sz w:val="20"/>
                <w:szCs w:val="20"/>
              </w:rPr>
            </w:pPr>
            <w:r>
              <w:rPr>
                <w:noProof/>
                <w:lang w:eastAsia="es-ES"/>
              </w:rPr>
              <w:drawing>
                <wp:anchor distT="0" distB="0" distL="114300" distR="114300" simplePos="0" relativeHeight="251783168" behindDoc="0" locked="0" layoutInCell="1" allowOverlap="1" wp14:anchorId="0209278D" wp14:editId="343EEADF">
                  <wp:simplePos x="0" y="0"/>
                  <wp:positionH relativeFrom="column">
                    <wp:posOffset>3175000</wp:posOffset>
                  </wp:positionH>
                  <wp:positionV relativeFrom="paragraph">
                    <wp:posOffset>61595</wp:posOffset>
                  </wp:positionV>
                  <wp:extent cx="900430" cy="752475"/>
                  <wp:effectExtent l="0" t="0" r="0" b="9525"/>
                  <wp:wrapNone/>
                  <wp:docPr id="143456" name="Imagen 143456" descr="Resultado de imagen para uso de extint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n para uso de extintores"/>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900430" cy="752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Calibri"/>
                <w:color w:val="000000"/>
                <w:sz w:val="20"/>
                <w:szCs w:val="20"/>
              </w:rPr>
              <w:t xml:space="preserve">Dirección de Gestión de Procuraduría Sindica </w:t>
            </w:r>
          </w:p>
          <w:p w:rsidR="00B62A8E" w:rsidRDefault="00B62A8E" w:rsidP="00B62A8E">
            <w:pPr>
              <w:pStyle w:val="Prrafodelista"/>
              <w:numPr>
                <w:ilvl w:val="0"/>
                <w:numId w:val="27"/>
              </w:numPr>
              <w:rPr>
                <w:rFonts w:eastAsia="Times New Roman" w:cs="Calibri"/>
                <w:color w:val="000000"/>
                <w:sz w:val="20"/>
                <w:szCs w:val="20"/>
              </w:rPr>
            </w:pPr>
            <w:r>
              <w:rPr>
                <w:rFonts w:eastAsia="Times New Roman" w:cs="Calibri"/>
                <w:color w:val="000000"/>
                <w:sz w:val="20"/>
                <w:szCs w:val="20"/>
              </w:rPr>
              <w:t xml:space="preserve">Dirección de Gestión de Obras Públicas </w:t>
            </w:r>
          </w:p>
          <w:p w:rsidR="00B62A8E" w:rsidRDefault="00B62A8E" w:rsidP="00B62A8E">
            <w:pPr>
              <w:pStyle w:val="Prrafodelista"/>
              <w:numPr>
                <w:ilvl w:val="0"/>
                <w:numId w:val="27"/>
              </w:numPr>
              <w:rPr>
                <w:rFonts w:eastAsia="Times New Roman" w:cs="Calibri"/>
                <w:color w:val="000000"/>
                <w:sz w:val="20"/>
                <w:szCs w:val="20"/>
              </w:rPr>
            </w:pPr>
            <w:r>
              <w:rPr>
                <w:rFonts w:eastAsia="Times New Roman" w:cs="Calibri"/>
                <w:color w:val="000000"/>
                <w:sz w:val="20"/>
                <w:szCs w:val="20"/>
              </w:rPr>
              <w:t xml:space="preserve">Dirección de Gestión de Talento Humano </w:t>
            </w:r>
          </w:p>
          <w:p w:rsidR="00B62A8E" w:rsidRDefault="00B62A8E" w:rsidP="00B62A8E">
            <w:pPr>
              <w:pStyle w:val="Prrafodelista"/>
              <w:numPr>
                <w:ilvl w:val="0"/>
                <w:numId w:val="27"/>
              </w:numPr>
              <w:rPr>
                <w:rFonts w:eastAsia="Times New Roman" w:cs="Calibri"/>
                <w:color w:val="000000"/>
                <w:sz w:val="20"/>
                <w:szCs w:val="20"/>
              </w:rPr>
            </w:pPr>
            <w:r>
              <w:rPr>
                <w:rFonts w:eastAsia="Times New Roman" w:cs="Calibri"/>
                <w:color w:val="000000"/>
                <w:sz w:val="20"/>
                <w:szCs w:val="20"/>
              </w:rPr>
              <w:t xml:space="preserve">Dirección de Gestión de Planificación </w:t>
            </w:r>
          </w:p>
          <w:p w:rsidR="00B62A8E" w:rsidRDefault="00B62A8E" w:rsidP="00B62A8E">
            <w:pPr>
              <w:pStyle w:val="Prrafodelista"/>
              <w:numPr>
                <w:ilvl w:val="0"/>
                <w:numId w:val="27"/>
              </w:numPr>
              <w:rPr>
                <w:rFonts w:eastAsia="Times New Roman" w:cs="Calibri"/>
                <w:color w:val="000000"/>
                <w:sz w:val="20"/>
                <w:szCs w:val="20"/>
              </w:rPr>
            </w:pPr>
            <w:r>
              <w:rPr>
                <w:rFonts w:eastAsia="Times New Roman" w:cs="Calibri"/>
                <w:color w:val="000000"/>
                <w:sz w:val="20"/>
                <w:szCs w:val="20"/>
              </w:rPr>
              <w:t xml:space="preserve">Dirección de Gestión de Administración General  </w:t>
            </w:r>
          </w:p>
          <w:p w:rsidR="00B62A8E" w:rsidRDefault="00B62A8E" w:rsidP="00B62A8E">
            <w:pPr>
              <w:pStyle w:val="Prrafodelista"/>
              <w:numPr>
                <w:ilvl w:val="0"/>
                <w:numId w:val="27"/>
              </w:numPr>
              <w:rPr>
                <w:rFonts w:eastAsia="Times New Roman" w:cs="Calibri"/>
                <w:color w:val="000000"/>
                <w:sz w:val="20"/>
                <w:szCs w:val="20"/>
              </w:rPr>
            </w:pPr>
            <w:r>
              <w:rPr>
                <w:rFonts w:eastAsia="Times New Roman" w:cs="Calibri"/>
                <w:color w:val="000000"/>
                <w:sz w:val="20"/>
                <w:szCs w:val="20"/>
              </w:rPr>
              <w:t xml:space="preserve">Dirección de Gestión Financiera </w:t>
            </w:r>
          </w:p>
          <w:p w:rsidR="00B62A8E" w:rsidRPr="009101D8" w:rsidRDefault="00B62A8E" w:rsidP="003373B3">
            <w:pPr>
              <w:pStyle w:val="Prrafodelista"/>
              <w:rPr>
                <w:rFonts w:eastAsia="Times New Roman" w:cs="Calibri"/>
                <w:color w:val="000000"/>
              </w:rPr>
            </w:pPr>
            <w:r>
              <w:rPr>
                <w:rFonts w:eastAsia="Times New Roman" w:cs="Calibri"/>
                <w:color w:val="000000"/>
                <w:sz w:val="20"/>
                <w:szCs w:val="20"/>
              </w:rPr>
              <w:t xml:space="preserve">Dirección de Gestión Ambiental y Desarrollo Económico </w:t>
            </w:r>
          </w:p>
        </w:tc>
      </w:tr>
      <w:tr w:rsidR="00B62A8E" w:rsidRPr="00DA7451" w:rsidTr="00FC6DA8">
        <w:tc>
          <w:tcPr>
            <w:tcW w:w="1796" w:type="dxa"/>
            <w:shd w:val="clear" w:color="auto" w:fill="F2F2F2" w:themeFill="background1" w:themeFillShade="F2"/>
          </w:tcPr>
          <w:p w:rsidR="00B62A8E" w:rsidRPr="00F61F39" w:rsidRDefault="00B62A8E" w:rsidP="003373B3">
            <w:pPr>
              <w:jc w:val="center"/>
              <w:rPr>
                <w:rFonts w:ascii="Times New Roman" w:eastAsia="Calibri" w:hAnsi="Times New Roman" w:cs="Times New Roman"/>
                <w:b/>
                <w:lang w:val="es-ES_tradnl"/>
              </w:rPr>
            </w:pPr>
            <w:r>
              <w:rPr>
                <w:rFonts w:ascii="Times New Roman" w:eastAsia="Calibri" w:hAnsi="Times New Roman" w:cs="Times New Roman"/>
                <w:b/>
                <w:lang w:val="es-ES_tradnl"/>
              </w:rPr>
              <w:t>Instructor</w:t>
            </w:r>
            <w:r w:rsidRPr="00F61F39">
              <w:rPr>
                <w:rFonts w:ascii="Times New Roman" w:eastAsia="Calibri" w:hAnsi="Times New Roman" w:cs="Times New Roman"/>
                <w:b/>
                <w:lang w:val="es-ES_tradnl"/>
              </w:rPr>
              <w:t xml:space="preserve"> </w:t>
            </w:r>
          </w:p>
        </w:tc>
        <w:tc>
          <w:tcPr>
            <w:tcW w:w="6698" w:type="dxa"/>
          </w:tcPr>
          <w:p w:rsidR="00B62A8E" w:rsidRPr="00DA7451" w:rsidRDefault="00B62A8E" w:rsidP="00B62A8E">
            <w:pPr>
              <w:pStyle w:val="Prrafodelista"/>
              <w:numPr>
                <w:ilvl w:val="0"/>
                <w:numId w:val="24"/>
              </w:numPr>
              <w:jc w:val="both"/>
              <w:rPr>
                <w:rFonts w:ascii="Times New Roman" w:hAnsi="Times New Roman"/>
                <w:lang w:val="es-ES_tradnl"/>
              </w:rPr>
            </w:pPr>
            <w:r>
              <w:rPr>
                <w:rFonts w:eastAsia="Times New Roman" w:cs="Calibri"/>
                <w:bCs/>
                <w:color w:val="000000"/>
                <w:lang w:eastAsia="es-ES"/>
              </w:rPr>
              <w:t xml:space="preserve">Ing. Juan Carlos  Benalcázar – Cuerpo de Bomberos de Santo Domingo </w:t>
            </w:r>
            <w:r w:rsidRPr="00DA7451">
              <w:rPr>
                <w:rFonts w:eastAsia="Times New Roman" w:cs="Calibri"/>
                <w:bCs/>
                <w:color w:val="000000"/>
                <w:lang w:eastAsia="es-ES"/>
              </w:rPr>
              <w:t xml:space="preserve"> </w:t>
            </w:r>
          </w:p>
        </w:tc>
      </w:tr>
      <w:tr w:rsidR="00B62A8E" w:rsidRPr="00551809" w:rsidTr="00FC6DA8">
        <w:tc>
          <w:tcPr>
            <w:tcW w:w="1796" w:type="dxa"/>
            <w:shd w:val="clear" w:color="auto" w:fill="F2F2F2" w:themeFill="background1" w:themeFillShade="F2"/>
          </w:tcPr>
          <w:p w:rsidR="00B62A8E" w:rsidRPr="00F61F39" w:rsidRDefault="00B62A8E"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Temario </w:t>
            </w:r>
          </w:p>
        </w:tc>
        <w:tc>
          <w:tcPr>
            <w:tcW w:w="6698" w:type="dxa"/>
          </w:tcPr>
          <w:p w:rsidR="00B62A8E" w:rsidRDefault="00B62A8E" w:rsidP="003373B3">
            <w:pPr>
              <w:shd w:val="clear" w:color="auto" w:fill="FDE9D9" w:themeFill="accent6" w:themeFillTint="33"/>
              <w:jc w:val="center"/>
              <w:rPr>
                <w:rFonts w:ascii="Times New Roman" w:hAnsi="Times New Roman"/>
                <w:sz w:val="24"/>
                <w:szCs w:val="24"/>
                <w:lang w:val="es-ES_tradnl"/>
              </w:rPr>
            </w:pPr>
            <w:r w:rsidRPr="007D0B7E">
              <w:rPr>
                <w:rFonts w:ascii="Times New Roman" w:eastAsia="Times New Roman" w:hAnsi="Times New Roman" w:cs="Times New Roman"/>
                <w:b/>
                <w:bCs/>
                <w:sz w:val="20"/>
                <w:szCs w:val="20"/>
              </w:rPr>
              <w:t>USO DE EXTINTORES Y SIMULACRO DE CONATO DE INCENDIO</w:t>
            </w:r>
          </w:p>
          <w:p w:rsidR="00B62A8E" w:rsidRPr="007D0B7E" w:rsidRDefault="00B62A8E" w:rsidP="00B62A8E">
            <w:pPr>
              <w:pStyle w:val="Prrafodelista"/>
              <w:numPr>
                <w:ilvl w:val="0"/>
                <w:numId w:val="38"/>
              </w:numPr>
              <w:rPr>
                <w:rFonts w:ascii="Times New Roman" w:hAnsi="Times New Roman"/>
                <w:sz w:val="18"/>
                <w:szCs w:val="18"/>
              </w:rPr>
            </w:pPr>
            <w:r w:rsidRPr="007D0B7E">
              <w:rPr>
                <w:rFonts w:ascii="Times New Roman" w:hAnsi="Times New Roman"/>
                <w:sz w:val="18"/>
                <w:szCs w:val="18"/>
              </w:rPr>
              <w:t xml:space="preserve">Instructivo para el uso de los extintores </w:t>
            </w:r>
          </w:p>
          <w:p w:rsidR="00B62A8E" w:rsidRPr="007D0B7E" w:rsidRDefault="00B62A8E" w:rsidP="00B62A8E">
            <w:pPr>
              <w:pStyle w:val="Prrafodelista"/>
              <w:numPr>
                <w:ilvl w:val="0"/>
                <w:numId w:val="38"/>
              </w:numPr>
              <w:rPr>
                <w:rFonts w:ascii="Times New Roman" w:hAnsi="Times New Roman"/>
                <w:sz w:val="18"/>
                <w:szCs w:val="18"/>
              </w:rPr>
            </w:pPr>
            <w:r w:rsidRPr="007D0B7E">
              <w:rPr>
                <w:rFonts w:ascii="Times New Roman" w:hAnsi="Times New Roman"/>
                <w:sz w:val="18"/>
                <w:szCs w:val="18"/>
              </w:rPr>
              <w:t xml:space="preserve">Propósito del Uso de los extintores </w:t>
            </w:r>
          </w:p>
          <w:p w:rsidR="00B62A8E" w:rsidRPr="007D0B7E" w:rsidRDefault="00B62A8E" w:rsidP="00B62A8E">
            <w:pPr>
              <w:pStyle w:val="Prrafodelista"/>
              <w:numPr>
                <w:ilvl w:val="0"/>
                <w:numId w:val="38"/>
              </w:numPr>
              <w:rPr>
                <w:rFonts w:ascii="Times New Roman" w:hAnsi="Times New Roman"/>
                <w:sz w:val="18"/>
                <w:szCs w:val="18"/>
              </w:rPr>
            </w:pPr>
            <w:r w:rsidRPr="007D0B7E">
              <w:rPr>
                <w:rFonts w:ascii="Times New Roman" w:hAnsi="Times New Roman"/>
                <w:sz w:val="18"/>
                <w:szCs w:val="18"/>
              </w:rPr>
              <w:t xml:space="preserve">¿Qué es un incendio? </w:t>
            </w:r>
          </w:p>
          <w:p w:rsidR="00B62A8E" w:rsidRPr="007D0B7E" w:rsidRDefault="00B62A8E" w:rsidP="00B62A8E">
            <w:pPr>
              <w:pStyle w:val="Prrafodelista"/>
              <w:numPr>
                <w:ilvl w:val="0"/>
                <w:numId w:val="38"/>
              </w:numPr>
              <w:rPr>
                <w:rFonts w:ascii="Times New Roman" w:hAnsi="Times New Roman"/>
                <w:sz w:val="18"/>
                <w:szCs w:val="18"/>
              </w:rPr>
            </w:pPr>
            <w:r w:rsidRPr="007D0B7E">
              <w:rPr>
                <w:rFonts w:ascii="Times New Roman" w:hAnsi="Times New Roman"/>
                <w:sz w:val="18"/>
                <w:szCs w:val="18"/>
              </w:rPr>
              <w:t>¿Qué elementos se necesitan para que se produzca un incendio?</w:t>
            </w:r>
          </w:p>
          <w:p w:rsidR="00B62A8E" w:rsidRPr="007D0B7E" w:rsidRDefault="00B62A8E" w:rsidP="00B62A8E">
            <w:pPr>
              <w:pStyle w:val="Prrafodelista"/>
              <w:numPr>
                <w:ilvl w:val="0"/>
                <w:numId w:val="38"/>
              </w:numPr>
              <w:rPr>
                <w:rFonts w:ascii="Times New Roman" w:hAnsi="Times New Roman"/>
                <w:sz w:val="18"/>
                <w:szCs w:val="18"/>
              </w:rPr>
            </w:pPr>
            <w:r w:rsidRPr="007D0B7E">
              <w:rPr>
                <w:rFonts w:ascii="Times New Roman" w:hAnsi="Times New Roman"/>
                <w:sz w:val="18"/>
                <w:szCs w:val="18"/>
              </w:rPr>
              <w:t xml:space="preserve">La naturaleza del fuego </w:t>
            </w:r>
          </w:p>
          <w:p w:rsidR="00B62A8E" w:rsidRPr="007D0B7E" w:rsidRDefault="00B62A8E" w:rsidP="00B62A8E">
            <w:pPr>
              <w:pStyle w:val="Prrafodelista"/>
              <w:numPr>
                <w:ilvl w:val="0"/>
                <w:numId w:val="38"/>
              </w:numPr>
              <w:rPr>
                <w:rFonts w:ascii="Times New Roman" w:hAnsi="Times New Roman"/>
                <w:sz w:val="18"/>
                <w:szCs w:val="18"/>
              </w:rPr>
            </w:pPr>
            <w:r w:rsidRPr="007D0B7E">
              <w:rPr>
                <w:rFonts w:ascii="Times New Roman" w:hAnsi="Times New Roman"/>
                <w:sz w:val="18"/>
                <w:szCs w:val="18"/>
              </w:rPr>
              <w:t xml:space="preserve">Triángulo del fuego </w:t>
            </w:r>
          </w:p>
          <w:p w:rsidR="00B62A8E" w:rsidRPr="007D0B7E" w:rsidRDefault="00B62A8E" w:rsidP="00B62A8E">
            <w:pPr>
              <w:pStyle w:val="Prrafodelista"/>
              <w:numPr>
                <w:ilvl w:val="0"/>
                <w:numId w:val="38"/>
              </w:numPr>
              <w:rPr>
                <w:rFonts w:ascii="Times New Roman" w:hAnsi="Times New Roman"/>
                <w:sz w:val="18"/>
                <w:szCs w:val="18"/>
              </w:rPr>
            </w:pPr>
            <w:r w:rsidRPr="007D0B7E">
              <w:rPr>
                <w:rFonts w:ascii="Times New Roman" w:hAnsi="Times New Roman"/>
                <w:sz w:val="18"/>
                <w:szCs w:val="18"/>
              </w:rPr>
              <w:t xml:space="preserve">Tetraedro de fuego </w:t>
            </w:r>
          </w:p>
          <w:p w:rsidR="00B62A8E" w:rsidRPr="007D0B7E" w:rsidRDefault="00B62A8E" w:rsidP="00B62A8E">
            <w:pPr>
              <w:pStyle w:val="Prrafodelista"/>
              <w:numPr>
                <w:ilvl w:val="0"/>
                <w:numId w:val="38"/>
              </w:numPr>
              <w:rPr>
                <w:rFonts w:ascii="Times New Roman" w:hAnsi="Times New Roman"/>
                <w:sz w:val="18"/>
                <w:szCs w:val="18"/>
              </w:rPr>
            </w:pPr>
            <w:r w:rsidRPr="007D0B7E">
              <w:rPr>
                <w:rFonts w:ascii="Times New Roman" w:hAnsi="Times New Roman"/>
                <w:sz w:val="18"/>
                <w:szCs w:val="18"/>
              </w:rPr>
              <w:t>Reglas esenciales en cuanto al uso del extintor</w:t>
            </w:r>
          </w:p>
          <w:p w:rsidR="00B62A8E" w:rsidRPr="007D0B7E" w:rsidRDefault="00B62A8E" w:rsidP="00B62A8E">
            <w:pPr>
              <w:pStyle w:val="Prrafodelista"/>
              <w:numPr>
                <w:ilvl w:val="0"/>
                <w:numId w:val="38"/>
              </w:numPr>
              <w:rPr>
                <w:rFonts w:ascii="Times New Roman" w:hAnsi="Times New Roman"/>
                <w:sz w:val="18"/>
                <w:szCs w:val="18"/>
              </w:rPr>
            </w:pPr>
            <w:r w:rsidRPr="007D0B7E">
              <w:rPr>
                <w:rFonts w:ascii="Times New Roman" w:hAnsi="Times New Roman"/>
                <w:sz w:val="18"/>
                <w:szCs w:val="18"/>
              </w:rPr>
              <w:t xml:space="preserve">Transferencia de calor </w:t>
            </w:r>
          </w:p>
          <w:p w:rsidR="00B62A8E" w:rsidRPr="007D0B7E" w:rsidRDefault="00B62A8E" w:rsidP="00B62A8E">
            <w:pPr>
              <w:pStyle w:val="Prrafodelista"/>
              <w:numPr>
                <w:ilvl w:val="0"/>
                <w:numId w:val="38"/>
              </w:numPr>
              <w:rPr>
                <w:rFonts w:ascii="Times New Roman" w:hAnsi="Times New Roman"/>
                <w:sz w:val="18"/>
                <w:szCs w:val="18"/>
              </w:rPr>
            </w:pPr>
            <w:r w:rsidRPr="007D0B7E">
              <w:rPr>
                <w:rFonts w:ascii="Times New Roman" w:hAnsi="Times New Roman"/>
                <w:sz w:val="18"/>
                <w:szCs w:val="18"/>
              </w:rPr>
              <w:t xml:space="preserve">Sistemas e instalaciones de protección </w:t>
            </w:r>
          </w:p>
          <w:p w:rsidR="00B62A8E" w:rsidRPr="007D0B7E" w:rsidRDefault="00B62A8E" w:rsidP="00B62A8E">
            <w:pPr>
              <w:pStyle w:val="Prrafodelista"/>
              <w:numPr>
                <w:ilvl w:val="0"/>
                <w:numId w:val="38"/>
              </w:numPr>
              <w:rPr>
                <w:rFonts w:ascii="Times New Roman" w:hAnsi="Times New Roman"/>
                <w:sz w:val="18"/>
                <w:szCs w:val="18"/>
              </w:rPr>
            </w:pPr>
            <w:r w:rsidRPr="007D0B7E">
              <w:rPr>
                <w:rFonts w:ascii="Times New Roman" w:hAnsi="Times New Roman"/>
                <w:sz w:val="18"/>
                <w:szCs w:val="18"/>
              </w:rPr>
              <w:t xml:space="preserve">Detectores de incendio </w:t>
            </w:r>
          </w:p>
          <w:p w:rsidR="00B62A8E" w:rsidRPr="007D0B7E" w:rsidRDefault="00B62A8E" w:rsidP="00B62A8E">
            <w:pPr>
              <w:pStyle w:val="Prrafodelista"/>
              <w:numPr>
                <w:ilvl w:val="0"/>
                <w:numId w:val="38"/>
              </w:numPr>
              <w:rPr>
                <w:rFonts w:ascii="Times New Roman" w:hAnsi="Times New Roman"/>
                <w:sz w:val="18"/>
                <w:szCs w:val="18"/>
              </w:rPr>
            </w:pPr>
            <w:r w:rsidRPr="007D0B7E">
              <w:rPr>
                <w:rFonts w:ascii="Times New Roman" w:hAnsi="Times New Roman"/>
                <w:sz w:val="18"/>
                <w:szCs w:val="18"/>
              </w:rPr>
              <w:t xml:space="preserve">Clasificación de </w:t>
            </w:r>
            <w:r>
              <w:rPr>
                <w:rFonts w:ascii="Times New Roman" w:hAnsi="Times New Roman"/>
                <w:sz w:val="18"/>
                <w:szCs w:val="18"/>
              </w:rPr>
              <w:t>fuegos</w:t>
            </w:r>
            <w:r w:rsidRPr="007D0B7E">
              <w:rPr>
                <w:rFonts w:ascii="Times New Roman" w:hAnsi="Times New Roman"/>
                <w:sz w:val="18"/>
                <w:szCs w:val="18"/>
              </w:rPr>
              <w:t xml:space="preserve"> </w:t>
            </w:r>
          </w:p>
          <w:p w:rsidR="00B62A8E" w:rsidRPr="007D0B7E" w:rsidRDefault="00B62A8E" w:rsidP="00B62A8E">
            <w:pPr>
              <w:pStyle w:val="Prrafodelista"/>
              <w:numPr>
                <w:ilvl w:val="0"/>
                <w:numId w:val="38"/>
              </w:numPr>
              <w:rPr>
                <w:rFonts w:ascii="Times New Roman" w:hAnsi="Times New Roman"/>
                <w:sz w:val="18"/>
                <w:szCs w:val="18"/>
              </w:rPr>
            </w:pPr>
            <w:r w:rsidRPr="007D0B7E">
              <w:rPr>
                <w:rFonts w:ascii="Times New Roman" w:hAnsi="Times New Roman"/>
                <w:sz w:val="18"/>
                <w:szCs w:val="18"/>
              </w:rPr>
              <w:t xml:space="preserve">Clases de Extintores </w:t>
            </w:r>
          </w:p>
          <w:p w:rsidR="00B62A8E" w:rsidRPr="007D0B7E" w:rsidRDefault="00B62A8E" w:rsidP="00B62A8E">
            <w:pPr>
              <w:pStyle w:val="Prrafodelista"/>
              <w:numPr>
                <w:ilvl w:val="0"/>
                <w:numId w:val="38"/>
              </w:numPr>
              <w:rPr>
                <w:rFonts w:ascii="Times New Roman" w:hAnsi="Times New Roman"/>
                <w:sz w:val="18"/>
                <w:szCs w:val="18"/>
              </w:rPr>
            </w:pPr>
            <w:r w:rsidRPr="007D0B7E">
              <w:rPr>
                <w:rFonts w:ascii="Times New Roman" w:hAnsi="Times New Roman"/>
                <w:sz w:val="18"/>
                <w:szCs w:val="18"/>
              </w:rPr>
              <w:t xml:space="preserve">Partes y piezas del extintor </w:t>
            </w:r>
          </w:p>
          <w:p w:rsidR="00B62A8E" w:rsidRPr="007D0B7E" w:rsidRDefault="00B62A8E" w:rsidP="00B62A8E">
            <w:pPr>
              <w:pStyle w:val="Prrafodelista"/>
              <w:numPr>
                <w:ilvl w:val="0"/>
                <w:numId w:val="38"/>
              </w:numPr>
              <w:rPr>
                <w:rFonts w:ascii="Times New Roman" w:hAnsi="Times New Roman"/>
                <w:sz w:val="18"/>
                <w:szCs w:val="18"/>
              </w:rPr>
            </w:pPr>
            <w:r w:rsidRPr="007D0B7E">
              <w:rPr>
                <w:rFonts w:ascii="Times New Roman" w:hAnsi="Times New Roman"/>
                <w:sz w:val="18"/>
                <w:szCs w:val="18"/>
              </w:rPr>
              <w:t xml:space="preserve">Uso de extintores </w:t>
            </w:r>
          </w:p>
          <w:p w:rsidR="00B62A8E" w:rsidRPr="008F01EB" w:rsidRDefault="00B62A8E" w:rsidP="00B62A8E">
            <w:pPr>
              <w:pStyle w:val="Prrafodelista"/>
              <w:numPr>
                <w:ilvl w:val="0"/>
                <w:numId w:val="38"/>
              </w:numPr>
              <w:rPr>
                <w:rFonts w:ascii="Times New Roman" w:eastAsia="Times New Roman" w:hAnsi="Times New Roman"/>
                <w:b/>
                <w:bCs/>
              </w:rPr>
            </w:pPr>
            <w:r w:rsidRPr="007D0B7E">
              <w:rPr>
                <w:rFonts w:ascii="Times New Roman" w:hAnsi="Times New Roman"/>
                <w:sz w:val="18"/>
                <w:szCs w:val="18"/>
              </w:rPr>
              <w:t xml:space="preserve">Simulacro a cargo del delegado del Cuerpo de Bomberos de Sto.Dgo </w:t>
            </w:r>
          </w:p>
        </w:tc>
      </w:tr>
      <w:tr w:rsidR="00B62A8E" w:rsidRPr="00F61F39" w:rsidTr="00FC6DA8">
        <w:tc>
          <w:tcPr>
            <w:tcW w:w="1796" w:type="dxa"/>
            <w:shd w:val="clear" w:color="auto" w:fill="F2F2F2" w:themeFill="background1" w:themeFillShade="F2"/>
          </w:tcPr>
          <w:p w:rsidR="00B62A8E" w:rsidRPr="00F61F39" w:rsidRDefault="00B62A8E" w:rsidP="003373B3">
            <w:pPr>
              <w:jc w:val="center"/>
              <w:rPr>
                <w:rFonts w:ascii="Times New Roman" w:eastAsia="Calibri" w:hAnsi="Times New Roman" w:cs="Times New Roman"/>
                <w:b/>
                <w:lang w:val="es-ES_tradnl"/>
              </w:rPr>
            </w:pPr>
            <w:r w:rsidRPr="00F61F39">
              <w:rPr>
                <w:rFonts w:ascii="Times New Roman" w:eastAsia="Calibri" w:hAnsi="Times New Roman" w:cs="Times New Roman"/>
                <w:b/>
                <w:lang w:val="es-ES_tradnl"/>
              </w:rPr>
              <w:t xml:space="preserve">Total de personas capacitadas </w:t>
            </w:r>
          </w:p>
        </w:tc>
        <w:tc>
          <w:tcPr>
            <w:tcW w:w="6698" w:type="dxa"/>
          </w:tcPr>
          <w:p w:rsidR="00B62A8E" w:rsidRPr="007D0B7E" w:rsidRDefault="00B62A8E" w:rsidP="00B62A8E">
            <w:pPr>
              <w:pStyle w:val="Prrafodelista"/>
              <w:numPr>
                <w:ilvl w:val="0"/>
                <w:numId w:val="24"/>
              </w:numPr>
              <w:rPr>
                <w:rFonts w:ascii="Times New Roman" w:hAnsi="Times New Roman"/>
                <w:b/>
                <w:sz w:val="20"/>
                <w:szCs w:val="20"/>
                <w:lang w:val="es-ES_tradnl"/>
              </w:rPr>
            </w:pPr>
            <w:r w:rsidRPr="00F10F3A">
              <w:rPr>
                <w:rFonts w:ascii="Times New Roman" w:hAnsi="Times New Roman"/>
                <w:b/>
                <w:sz w:val="20"/>
                <w:szCs w:val="20"/>
                <w:lang w:val="es-ES_tradnl"/>
              </w:rPr>
              <w:t>76 Personas Capacitadas</w:t>
            </w:r>
            <w:r w:rsidRPr="007D0B7E">
              <w:rPr>
                <w:rFonts w:ascii="Times New Roman" w:hAnsi="Times New Roman"/>
                <w:b/>
                <w:sz w:val="20"/>
                <w:szCs w:val="20"/>
                <w:lang w:val="es-ES_tradnl"/>
              </w:rPr>
              <w:t xml:space="preserve"> </w:t>
            </w:r>
          </w:p>
        </w:tc>
      </w:tr>
    </w:tbl>
    <w:p w:rsidR="00B62A8E" w:rsidRDefault="00B62A8E" w:rsidP="00B62A8E">
      <w:pPr>
        <w:jc w:val="center"/>
        <w:rPr>
          <w:rFonts w:ascii="Times New Roman" w:hAnsi="Times New Roman"/>
          <w:b/>
          <w:sz w:val="24"/>
          <w:szCs w:val="24"/>
        </w:rPr>
      </w:pPr>
      <w:r>
        <w:rPr>
          <w:rFonts w:ascii="Times New Roman" w:hAnsi="Times New Roman"/>
          <w:b/>
          <w:sz w:val="24"/>
          <w:szCs w:val="24"/>
        </w:rPr>
        <w:t xml:space="preserve">Capacitación Uso de Extintores </w:t>
      </w:r>
    </w:p>
    <w:p w:rsidR="00B62A8E" w:rsidRDefault="00B62A8E" w:rsidP="00B62A8E">
      <w:pPr>
        <w:jc w:val="center"/>
        <w:rPr>
          <w:rFonts w:ascii="Times New Roman" w:hAnsi="Times New Roman"/>
          <w:b/>
          <w:sz w:val="24"/>
          <w:szCs w:val="24"/>
        </w:rPr>
      </w:pPr>
      <w:r w:rsidRPr="00F57908">
        <w:rPr>
          <w:rFonts w:ascii="Times New Roman" w:hAnsi="Times New Roman"/>
          <w:b/>
          <w:noProof/>
          <w:sz w:val="24"/>
          <w:szCs w:val="24"/>
          <w:lang w:val="es-ES" w:eastAsia="es-ES"/>
        </w:rPr>
        <w:drawing>
          <wp:inline distT="0" distB="0" distL="0" distR="0" wp14:anchorId="7E6C0893" wp14:editId="1191EE42">
            <wp:extent cx="5400040" cy="2464904"/>
            <wp:effectExtent l="0" t="0" r="0" b="0"/>
            <wp:docPr id="143457" name="Imagen 143457" descr="C:\Users\GMOLIN~1.GPT\AppData\Local\Temp\20170222_0820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1.GPT\AppData\Local\Temp\20170222_082054-1.jpg"/>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5401532" cy="2465585"/>
                    </a:xfrm>
                    <a:prstGeom prst="rect">
                      <a:avLst/>
                    </a:prstGeom>
                    <a:noFill/>
                    <a:ln>
                      <a:noFill/>
                    </a:ln>
                  </pic:spPr>
                </pic:pic>
              </a:graphicData>
            </a:graphic>
          </wp:inline>
        </w:drawing>
      </w:r>
    </w:p>
    <w:p w:rsidR="00B62A8E" w:rsidRDefault="00B62A8E" w:rsidP="00B62A8E">
      <w:pPr>
        <w:jc w:val="center"/>
        <w:rPr>
          <w:rFonts w:ascii="Times New Roman" w:hAnsi="Times New Roman"/>
          <w:b/>
          <w:sz w:val="24"/>
          <w:szCs w:val="24"/>
        </w:rPr>
      </w:pPr>
      <w:r>
        <w:rPr>
          <w:rFonts w:ascii="Times New Roman" w:hAnsi="Times New Roman"/>
          <w:b/>
          <w:sz w:val="24"/>
          <w:szCs w:val="24"/>
        </w:rPr>
        <w:t xml:space="preserve">Capacitación Uso de Extintores </w:t>
      </w:r>
    </w:p>
    <w:p w:rsidR="00B62A8E" w:rsidRDefault="00B62A8E" w:rsidP="00B62A8E">
      <w:pPr>
        <w:spacing w:after="100" w:afterAutospacing="1" w:line="240" w:lineRule="auto"/>
        <w:rPr>
          <w:rFonts w:ascii="Times New Roman" w:hAnsi="Times New Roman"/>
          <w:sz w:val="24"/>
          <w:szCs w:val="24"/>
        </w:rPr>
      </w:pPr>
      <w:r w:rsidRPr="00D00980">
        <w:rPr>
          <w:rFonts w:ascii="Times New Roman" w:hAnsi="Times New Roman"/>
          <w:noProof/>
          <w:sz w:val="24"/>
          <w:szCs w:val="24"/>
          <w:lang w:val="es-ES" w:eastAsia="es-ES"/>
        </w:rPr>
        <w:drawing>
          <wp:inline distT="0" distB="0" distL="0" distR="0" wp14:anchorId="266E2163" wp14:editId="6A038A69">
            <wp:extent cx="5400675" cy="3037880"/>
            <wp:effectExtent l="0" t="0" r="0" b="0"/>
            <wp:docPr id="143458" name="Imagen 143458" descr="C:\Users\GMOLIN~1.GPT\AppData\Local\Temp\20170222_083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MOLIN~1.GPT\AppData\Local\Temp\20170222_083050.jpg"/>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B62A8E" w:rsidRDefault="00B62A8E" w:rsidP="00B62A8E">
      <w:pPr>
        <w:tabs>
          <w:tab w:val="left" w:pos="3300"/>
        </w:tabs>
        <w:jc w:val="center"/>
        <w:rPr>
          <w:rFonts w:ascii="Times New Roman" w:hAnsi="Times New Roman"/>
          <w:b/>
          <w:sz w:val="24"/>
          <w:szCs w:val="24"/>
        </w:rPr>
      </w:pPr>
      <w:r>
        <w:rPr>
          <w:rFonts w:ascii="Times New Roman" w:hAnsi="Times New Roman"/>
          <w:b/>
          <w:sz w:val="24"/>
          <w:szCs w:val="24"/>
        </w:rPr>
        <w:t>Simulacro de Conato de Incendio</w:t>
      </w:r>
    </w:p>
    <w:p w:rsidR="00B62A8E" w:rsidRDefault="00B62A8E" w:rsidP="00B62A8E">
      <w:pPr>
        <w:tabs>
          <w:tab w:val="left" w:pos="3300"/>
        </w:tabs>
        <w:jc w:val="center"/>
        <w:rPr>
          <w:rFonts w:ascii="Times New Roman" w:hAnsi="Times New Roman"/>
          <w:b/>
          <w:sz w:val="24"/>
          <w:szCs w:val="24"/>
        </w:rPr>
      </w:pPr>
      <w:r w:rsidRPr="004847C5">
        <w:rPr>
          <w:rFonts w:ascii="Times New Roman" w:hAnsi="Times New Roman"/>
          <w:b/>
          <w:noProof/>
          <w:sz w:val="24"/>
          <w:szCs w:val="24"/>
          <w:lang w:val="es-ES" w:eastAsia="es-ES"/>
        </w:rPr>
        <w:drawing>
          <wp:inline distT="0" distB="0" distL="0" distR="0" wp14:anchorId="24E1C7DF" wp14:editId="04BD74CE">
            <wp:extent cx="5400604" cy="2819400"/>
            <wp:effectExtent l="0" t="0" r="0" b="0"/>
            <wp:docPr id="143459" name="Imagen 143459" descr="C:\Users\GMOLIN~1.GPT\AppData\Local\Temp\20170222_092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MOLIN~1.GPT\AppData\Local\Temp\20170222_092512.jpg"/>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5401239" cy="2819732"/>
                    </a:xfrm>
                    <a:prstGeom prst="rect">
                      <a:avLst/>
                    </a:prstGeom>
                    <a:noFill/>
                    <a:ln>
                      <a:noFill/>
                    </a:ln>
                  </pic:spPr>
                </pic:pic>
              </a:graphicData>
            </a:graphic>
          </wp:inline>
        </w:drawing>
      </w:r>
    </w:p>
    <w:p w:rsidR="00B62A8E" w:rsidRDefault="00B62A8E" w:rsidP="00B62A8E">
      <w:pPr>
        <w:tabs>
          <w:tab w:val="left" w:pos="3300"/>
        </w:tabs>
        <w:jc w:val="center"/>
        <w:rPr>
          <w:rFonts w:ascii="Times New Roman" w:hAnsi="Times New Roman"/>
          <w:b/>
          <w:sz w:val="24"/>
          <w:szCs w:val="24"/>
        </w:rPr>
      </w:pPr>
    </w:p>
    <w:p w:rsidR="00B62A8E" w:rsidRDefault="00B62A8E" w:rsidP="00B62A8E">
      <w:pPr>
        <w:tabs>
          <w:tab w:val="left" w:pos="3300"/>
        </w:tabs>
        <w:jc w:val="center"/>
        <w:rPr>
          <w:rFonts w:ascii="Times New Roman" w:hAnsi="Times New Roman"/>
          <w:b/>
          <w:sz w:val="24"/>
          <w:szCs w:val="24"/>
        </w:rPr>
      </w:pPr>
    </w:p>
    <w:p w:rsidR="00B62A8E" w:rsidRDefault="00B62A8E" w:rsidP="00B62A8E">
      <w:pPr>
        <w:tabs>
          <w:tab w:val="left" w:pos="3300"/>
        </w:tabs>
        <w:jc w:val="center"/>
        <w:rPr>
          <w:rFonts w:ascii="Times New Roman" w:hAnsi="Times New Roman"/>
          <w:b/>
          <w:sz w:val="24"/>
          <w:szCs w:val="24"/>
        </w:rPr>
      </w:pPr>
    </w:p>
    <w:p w:rsidR="00B62A8E" w:rsidRDefault="00B62A8E" w:rsidP="00B62A8E">
      <w:pPr>
        <w:tabs>
          <w:tab w:val="left" w:pos="3300"/>
        </w:tabs>
        <w:jc w:val="center"/>
        <w:rPr>
          <w:rFonts w:ascii="Times New Roman" w:hAnsi="Times New Roman"/>
          <w:b/>
          <w:sz w:val="24"/>
          <w:szCs w:val="24"/>
        </w:rPr>
      </w:pPr>
    </w:p>
    <w:p w:rsidR="00B62A8E" w:rsidRDefault="00B62A8E" w:rsidP="00B62A8E">
      <w:pPr>
        <w:tabs>
          <w:tab w:val="left" w:pos="3300"/>
        </w:tabs>
        <w:jc w:val="center"/>
        <w:rPr>
          <w:rFonts w:ascii="Times New Roman" w:hAnsi="Times New Roman"/>
          <w:b/>
          <w:sz w:val="24"/>
          <w:szCs w:val="24"/>
        </w:rPr>
      </w:pPr>
      <w:r>
        <w:rPr>
          <w:rFonts w:ascii="Times New Roman" w:hAnsi="Times New Roman"/>
          <w:b/>
          <w:sz w:val="24"/>
          <w:szCs w:val="24"/>
        </w:rPr>
        <w:t>Simulacro de Conato de Incendio</w:t>
      </w:r>
    </w:p>
    <w:p w:rsidR="00B62A8E" w:rsidRDefault="00B62A8E" w:rsidP="00B62A8E">
      <w:pPr>
        <w:jc w:val="center"/>
        <w:rPr>
          <w:rFonts w:ascii="Times New Roman" w:hAnsi="Times New Roman"/>
          <w:b/>
          <w:sz w:val="24"/>
          <w:szCs w:val="24"/>
        </w:rPr>
      </w:pPr>
      <w:r w:rsidRPr="004847C5">
        <w:rPr>
          <w:rFonts w:ascii="Times New Roman" w:hAnsi="Times New Roman"/>
          <w:b/>
          <w:noProof/>
          <w:sz w:val="24"/>
          <w:szCs w:val="24"/>
          <w:lang w:val="es-ES" w:eastAsia="es-ES"/>
        </w:rPr>
        <w:drawing>
          <wp:inline distT="0" distB="0" distL="0" distR="0" wp14:anchorId="7336BE8D" wp14:editId="16391E83">
            <wp:extent cx="5400675" cy="3037840"/>
            <wp:effectExtent l="0" t="0" r="9525" b="0"/>
            <wp:docPr id="143460" name="Imagen 143460" descr="C:\Users\GMOLIN~1.GPT\AppData\Local\Temp\20170222_094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MOLIN~1.GPT\AppData\Local\Temp\20170222_094255.jpg"/>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5400675" cy="3037840"/>
                    </a:xfrm>
                    <a:prstGeom prst="rect">
                      <a:avLst/>
                    </a:prstGeom>
                    <a:noFill/>
                    <a:ln>
                      <a:noFill/>
                    </a:ln>
                  </pic:spPr>
                </pic:pic>
              </a:graphicData>
            </a:graphic>
          </wp:inline>
        </w:drawing>
      </w:r>
    </w:p>
    <w:p w:rsidR="00B62A8E" w:rsidRDefault="00B62A8E" w:rsidP="00B62A8E">
      <w:pPr>
        <w:tabs>
          <w:tab w:val="left" w:pos="3300"/>
        </w:tabs>
        <w:jc w:val="center"/>
        <w:rPr>
          <w:rFonts w:ascii="Times New Roman" w:hAnsi="Times New Roman"/>
          <w:b/>
          <w:sz w:val="24"/>
          <w:szCs w:val="24"/>
        </w:rPr>
      </w:pPr>
      <w:r>
        <w:rPr>
          <w:rFonts w:ascii="Times New Roman" w:hAnsi="Times New Roman"/>
          <w:b/>
          <w:sz w:val="24"/>
          <w:szCs w:val="24"/>
        </w:rPr>
        <w:t>Simulacro de Conato de Incendio</w:t>
      </w:r>
    </w:p>
    <w:p w:rsidR="00B62A8E" w:rsidRDefault="00B62A8E" w:rsidP="00B62A8E">
      <w:pPr>
        <w:spacing w:after="100" w:afterAutospacing="1" w:line="240" w:lineRule="auto"/>
        <w:rPr>
          <w:rFonts w:ascii="Times New Roman" w:hAnsi="Times New Roman"/>
          <w:sz w:val="24"/>
          <w:szCs w:val="24"/>
        </w:rPr>
      </w:pPr>
      <w:r w:rsidRPr="00E7202F">
        <w:rPr>
          <w:rFonts w:ascii="Times New Roman" w:hAnsi="Times New Roman"/>
          <w:noProof/>
          <w:sz w:val="24"/>
          <w:szCs w:val="24"/>
          <w:lang w:val="es-ES" w:eastAsia="es-ES"/>
        </w:rPr>
        <w:drawing>
          <wp:inline distT="0" distB="0" distL="0" distR="0" wp14:anchorId="285441A9" wp14:editId="4367C178">
            <wp:extent cx="5400675" cy="3037880"/>
            <wp:effectExtent l="0" t="0" r="0" b="0"/>
            <wp:docPr id="143461" name="Imagen 143461" descr="C:\Users\GMOLIN~1.GPT\AppData\Local\Temp\20170222_094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MOLIN~1.GPT\AppData\Local\Temp\20170222_094517.jpg"/>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p>
    <w:p w:rsidR="00B62A8E" w:rsidRDefault="00B62A8E" w:rsidP="00B62A8E">
      <w:pPr>
        <w:tabs>
          <w:tab w:val="left" w:pos="3300"/>
        </w:tabs>
        <w:jc w:val="center"/>
        <w:rPr>
          <w:rFonts w:ascii="Times New Roman" w:hAnsi="Times New Roman"/>
          <w:b/>
          <w:sz w:val="24"/>
          <w:szCs w:val="24"/>
        </w:rPr>
      </w:pPr>
    </w:p>
    <w:p w:rsidR="00B62A8E" w:rsidRDefault="00B62A8E" w:rsidP="00B62A8E">
      <w:pPr>
        <w:tabs>
          <w:tab w:val="left" w:pos="3300"/>
        </w:tabs>
        <w:jc w:val="center"/>
        <w:rPr>
          <w:rFonts w:ascii="Times New Roman" w:hAnsi="Times New Roman"/>
          <w:b/>
          <w:sz w:val="24"/>
          <w:szCs w:val="24"/>
        </w:rPr>
      </w:pPr>
    </w:p>
    <w:p w:rsidR="00B62A8E" w:rsidRDefault="00B62A8E" w:rsidP="00B62A8E">
      <w:pPr>
        <w:tabs>
          <w:tab w:val="left" w:pos="3300"/>
        </w:tabs>
        <w:jc w:val="center"/>
        <w:rPr>
          <w:rFonts w:ascii="Times New Roman" w:hAnsi="Times New Roman"/>
          <w:b/>
          <w:sz w:val="24"/>
          <w:szCs w:val="24"/>
        </w:rPr>
      </w:pPr>
    </w:p>
    <w:p w:rsidR="00B62A8E" w:rsidRDefault="00B62A8E" w:rsidP="00B62A8E">
      <w:pPr>
        <w:tabs>
          <w:tab w:val="left" w:pos="3300"/>
        </w:tabs>
        <w:jc w:val="center"/>
        <w:rPr>
          <w:rFonts w:ascii="Times New Roman" w:hAnsi="Times New Roman"/>
          <w:b/>
          <w:sz w:val="24"/>
          <w:szCs w:val="24"/>
        </w:rPr>
      </w:pPr>
    </w:p>
    <w:p w:rsidR="00B62A8E" w:rsidRDefault="00B62A8E" w:rsidP="00B62A8E">
      <w:pPr>
        <w:tabs>
          <w:tab w:val="left" w:pos="3300"/>
        </w:tabs>
        <w:jc w:val="center"/>
        <w:rPr>
          <w:rFonts w:ascii="Times New Roman" w:hAnsi="Times New Roman"/>
          <w:b/>
          <w:sz w:val="24"/>
          <w:szCs w:val="24"/>
        </w:rPr>
      </w:pPr>
      <w:r>
        <w:rPr>
          <w:rFonts w:ascii="Times New Roman" w:hAnsi="Times New Roman"/>
          <w:b/>
          <w:sz w:val="24"/>
          <w:szCs w:val="24"/>
        </w:rPr>
        <w:t>Simulacro de Conato de Incendio</w:t>
      </w:r>
    </w:p>
    <w:p w:rsidR="00B62A8E" w:rsidRPr="0050658E" w:rsidRDefault="00B62A8E" w:rsidP="00B62A8E">
      <w:pPr>
        <w:tabs>
          <w:tab w:val="left" w:pos="3300"/>
        </w:tabs>
        <w:jc w:val="center"/>
        <w:rPr>
          <w:rFonts w:ascii="Times New Roman" w:hAnsi="Times New Roman"/>
          <w:szCs w:val="24"/>
        </w:rPr>
      </w:pPr>
      <w:r w:rsidRPr="0050658E">
        <w:rPr>
          <w:rFonts w:ascii="Times New Roman" w:hAnsi="Times New Roman"/>
          <w:szCs w:val="24"/>
        </w:rPr>
        <w:t>Dra. Maribel Chonillo</w:t>
      </w:r>
    </w:p>
    <w:p w:rsidR="00B62A8E" w:rsidRDefault="00B62A8E" w:rsidP="00B62A8E">
      <w:pPr>
        <w:tabs>
          <w:tab w:val="left" w:pos="3300"/>
        </w:tabs>
        <w:jc w:val="center"/>
        <w:rPr>
          <w:rFonts w:ascii="Times New Roman" w:hAnsi="Times New Roman"/>
          <w:b/>
          <w:sz w:val="24"/>
          <w:szCs w:val="24"/>
        </w:rPr>
      </w:pPr>
      <w:r w:rsidRPr="0050658E">
        <w:rPr>
          <w:rFonts w:ascii="Times New Roman" w:hAnsi="Times New Roman"/>
          <w:b/>
          <w:noProof/>
          <w:sz w:val="24"/>
          <w:szCs w:val="24"/>
          <w:lang w:val="es-ES" w:eastAsia="es-ES"/>
        </w:rPr>
        <w:drawing>
          <wp:inline distT="0" distB="0" distL="0" distR="0" wp14:anchorId="7E75E099" wp14:editId="0B363CC7">
            <wp:extent cx="5400675" cy="3037880"/>
            <wp:effectExtent l="0" t="0" r="0" b="0"/>
            <wp:docPr id="143462" name="Imagen 143462" descr="C:\Users\GMOLIN~1.GPT\AppData\Local\Temp\20170222_095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GMOLIN~1.GPT\AppData\Local\Temp\20170222_095226.jpg"/>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5400675" cy="3037880"/>
                    </a:xfrm>
                    <a:prstGeom prst="rect">
                      <a:avLst/>
                    </a:prstGeom>
                    <a:noFill/>
                    <a:ln>
                      <a:noFill/>
                    </a:ln>
                  </pic:spPr>
                </pic:pic>
              </a:graphicData>
            </a:graphic>
          </wp:inline>
        </w:drawing>
      </w:r>
      <w:r>
        <w:rPr>
          <w:rFonts w:ascii="Times New Roman" w:hAnsi="Times New Roman"/>
          <w:b/>
          <w:sz w:val="24"/>
          <w:szCs w:val="24"/>
        </w:rPr>
        <w:t xml:space="preserve"> </w:t>
      </w:r>
    </w:p>
    <w:p w:rsidR="00B62A8E" w:rsidRDefault="00B62A8E" w:rsidP="00B62A8E">
      <w:pPr>
        <w:tabs>
          <w:tab w:val="left" w:pos="3300"/>
        </w:tabs>
        <w:jc w:val="center"/>
        <w:rPr>
          <w:rFonts w:ascii="Times New Roman" w:hAnsi="Times New Roman"/>
          <w:b/>
          <w:sz w:val="24"/>
          <w:szCs w:val="24"/>
        </w:rPr>
      </w:pPr>
      <w:r>
        <w:rPr>
          <w:rFonts w:ascii="Times New Roman" w:hAnsi="Times New Roman"/>
          <w:b/>
          <w:sz w:val="24"/>
          <w:szCs w:val="24"/>
        </w:rPr>
        <w:t>Simulacro de Conato de Incendio</w:t>
      </w:r>
    </w:p>
    <w:p w:rsidR="00B62A8E" w:rsidRDefault="00B62A8E" w:rsidP="00B62A8E">
      <w:pPr>
        <w:tabs>
          <w:tab w:val="left" w:pos="3300"/>
        </w:tabs>
        <w:jc w:val="center"/>
        <w:rPr>
          <w:rFonts w:ascii="Times New Roman" w:hAnsi="Times New Roman"/>
          <w:sz w:val="20"/>
          <w:szCs w:val="24"/>
        </w:rPr>
      </w:pPr>
      <w:r w:rsidRPr="00C8161F">
        <w:rPr>
          <w:rFonts w:ascii="Times New Roman" w:hAnsi="Times New Roman"/>
          <w:noProof/>
          <w:sz w:val="24"/>
          <w:szCs w:val="24"/>
          <w:lang w:val="es-ES" w:eastAsia="es-ES"/>
        </w:rPr>
        <w:drawing>
          <wp:anchor distT="0" distB="0" distL="114300" distR="114300" simplePos="0" relativeHeight="251784192" behindDoc="0" locked="0" layoutInCell="1" allowOverlap="1" wp14:anchorId="3AC6670D" wp14:editId="686C1F82">
            <wp:simplePos x="0" y="0"/>
            <wp:positionH relativeFrom="margin">
              <wp:posOffset>2091690</wp:posOffset>
            </wp:positionH>
            <wp:positionV relativeFrom="paragraph">
              <wp:posOffset>203835</wp:posOffset>
            </wp:positionV>
            <wp:extent cx="3895725" cy="3037840"/>
            <wp:effectExtent l="0" t="0" r="9525" b="0"/>
            <wp:wrapNone/>
            <wp:docPr id="143463" name="Imagen 143463" descr="C:\Users\GMOLIN~1.GPT\AppData\Local\Temp\20170222_095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GMOLIN~1.GPT\AppData\Local\Temp\20170222_095700.jpg"/>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3895725" cy="3037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161F">
        <w:rPr>
          <w:rFonts w:ascii="Times New Roman" w:hAnsi="Times New Roman"/>
          <w:sz w:val="20"/>
          <w:szCs w:val="24"/>
        </w:rPr>
        <w:t xml:space="preserve">Arq. Fernando Dueñas </w:t>
      </w:r>
    </w:p>
    <w:p w:rsidR="00B62A8E" w:rsidRPr="00C8161F" w:rsidRDefault="00B62A8E" w:rsidP="00B62A8E">
      <w:pPr>
        <w:tabs>
          <w:tab w:val="left" w:pos="3300"/>
        </w:tabs>
        <w:jc w:val="center"/>
        <w:rPr>
          <w:rFonts w:ascii="Times New Roman" w:hAnsi="Times New Roman"/>
          <w:sz w:val="20"/>
          <w:szCs w:val="24"/>
        </w:rPr>
      </w:pPr>
      <w:r w:rsidRPr="00C8161F">
        <w:rPr>
          <w:rFonts w:ascii="Times New Roman" w:hAnsi="Times New Roman"/>
          <w:noProof/>
          <w:sz w:val="20"/>
          <w:szCs w:val="24"/>
          <w:lang w:val="es-ES" w:eastAsia="es-ES"/>
        </w:rPr>
        <w:drawing>
          <wp:anchor distT="0" distB="0" distL="114300" distR="114300" simplePos="0" relativeHeight="251785216" behindDoc="0" locked="0" layoutInCell="1" allowOverlap="1" wp14:anchorId="1701AA80" wp14:editId="35F6B609">
            <wp:simplePos x="0" y="0"/>
            <wp:positionH relativeFrom="column">
              <wp:posOffset>-675539</wp:posOffset>
            </wp:positionH>
            <wp:positionV relativeFrom="paragraph">
              <wp:posOffset>332639</wp:posOffset>
            </wp:positionV>
            <wp:extent cx="3057957" cy="2208941"/>
            <wp:effectExtent l="5398" t="0" r="0" b="0"/>
            <wp:wrapNone/>
            <wp:docPr id="143464" name="Imagen 143464" descr="C:\Users\GMOLIN~1.GPT\AppData\Local\Temp\20170222_095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MOLIN~1.GPT\AppData\Local\Temp\20170222_095743.jpg"/>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rot="5400000">
                      <a:off x="0" y="0"/>
                      <a:ext cx="3063963" cy="2213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2A8E" w:rsidRDefault="00B62A8E" w:rsidP="00B62A8E">
      <w:pPr>
        <w:spacing w:after="100" w:afterAutospacing="1" w:line="240" w:lineRule="auto"/>
        <w:rPr>
          <w:rFonts w:ascii="Times New Roman" w:hAnsi="Times New Roman"/>
          <w:sz w:val="24"/>
          <w:szCs w:val="24"/>
        </w:rPr>
      </w:pPr>
    </w:p>
    <w:p w:rsidR="00B62A8E" w:rsidRDefault="00B62A8E" w:rsidP="00B62A8E">
      <w:pPr>
        <w:spacing w:after="100" w:afterAutospacing="1" w:line="240" w:lineRule="auto"/>
        <w:rPr>
          <w:rFonts w:ascii="Times New Roman" w:hAnsi="Times New Roman"/>
          <w:sz w:val="24"/>
          <w:szCs w:val="24"/>
        </w:rPr>
      </w:pPr>
    </w:p>
    <w:p w:rsidR="00B62A8E" w:rsidRDefault="00B62A8E" w:rsidP="00B62A8E">
      <w:pPr>
        <w:spacing w:after="100" w:afterAutospacing="1" w:line="240" w:lineRule="auto"/>
        <w:rPr>
          <w:rFonts w:ascii="Times New Roman" w:hAnsi="Times New Roman"/>
          <w:sz w:val="24"/>
          <w:szCs w:val="24"/>
        </w:rPr>
      </w:pPr>
    </w:p>
    <w:p w:rsidR="00B62A8E" w:rsidRDefault="00B62A8E" w:rsidP="00B62A8E">
      <w:pPr>
        <w:spacing w:after="100" w:afterAutospacing="1" w:line="240" w:lineRule="auto"/>
        <w:rPr>
          <w:rFonts w:ascii="Times New Roman" w:hAnsi="Times New Roman"/>
          <w:sz w:val="24"/>
          <w:szCs w:val="24"/>
        </w:rPr>
      </w:pPr>
    </w:p>
    <w:p w:rsidR="00B62A8E" w:rsidRDefault="00B62A8E" w:rsidP="00B62A8E">
      <w:pPr>
        <w:spacing w:after="100" w:afterAutospacing="1" w:line="240" w:lineRule="auto"/>
        <w:rPr>
          <w:rFonts w:ascii="Times New Roman" w:hAnsi="Times New Roman"/>
          <w:sz w:val="24"/>
          <w:szCs w:val="24"/>
        </w:rPr>
      </w:pPr>
    </w:p>
    <w:p w:rsidR="00B62A8E" w:rsidRDefault="00B62A8E" w:rsidP="00B62A8E">
      <w:pPr>
        <w:spacing w:after="100" w:afterAutospacing="1" w:line="240" w:lineRule="auto"/>
        <w:rPr>
          <w:rFonts w:ascii="Times New Roman" w:hAnsi="Times New Roman"/>
          <w:sz w:val="24"/>
          <w:szCs w:val="24"/>
        </w:rPr>
      </w:pPr>
    </w:p>
    <w:p w:rsidR="00B62A8E" w:rsidRDefault="00B62A8E" w:rsidP="00B62A8E">
      <w:pPr>
        <w:spacing w:after="100" w:afterAutospacing="1" w:line="240" w:lineRule="auto"/>
        <w:rPr>
          <w:rFonts w:ascii="Times New Roman" w:hAnsi="Times New Roman"/>
          <w:sz w:val="24"/>
          <w:szCs w:val="24"/>
        </w:rPr>
      </w:pPr>
    </w:p>
    <w:p w:rsidR="00B62A8E" w:rsidRDefault="00B62A8E" w:rsidP="00B62A8E">
      <w:pPr>
        <w:spacing w:after="100" w:afterAutospacing="1" w:line="240" w:lineRule="auto"/>
        <w:rPr>
          <w:rFonts w:ascii="Times New Roman" w:hAnsi="Times New Roman"/>
          <w:sz w:val="24"/>
          <w:szCs w:val="24"/>
        </w:rPr>
      </w:pPr>
    </w:p>
    <w:p w:rsidR="00B62A8E" w:rsidRDefault="00B62A8E" w:rsidP="00B62A8E">
      <w:pPr>
        <w:tabs>
          <w:tab w:val="left" w:pos="3300"/>
        </w:tabs>
        <w:jc w:val="center"/>
        <w:rPr>
          <w:rFonts w:ascii="Times New Roman" w:hAnsi="Times New Roman"/>
          <w:b/>
          <w:sz w:val="24"/>
          <w:szCs w:val="24"/>
        </w:rPr>
      </w:pPr>
    </w:p>
    <w:p w:rsidR="00B62A8E" w:rsidRDefault="00B62A8E" w:rsidP="00B62A8E">
      <w:pPr>
        <w:tabs>
          <w:tab w:val="left" w:pos="3300"/>
        </w:tabs>
        <w:jc w:val="center"/>
        <w:rPr>
          <w:rFonts w:ascii="Times New Roman" w:hAnsi="Times New Roman"/>
          <w:b/>
          <w:sz w:val="24"/>
          <w:szCs w:val="24"/>
        </w:rPr>
      </w:pPr>
    </w:p>
    <w:p w:rsidR="00B62A8E" w:rsidRPr="007D0B7E" w:rsidRDefault="00B62A8E" w:rsidP="00B62A8E">
      <w:pPr>
        <w:shd w:val="clear" w:color="auto" w:fill="FDE9D9" w:themeFill="accent6" w:themeFillTint="33"/>
        <w:spacing w:line="240" w:lineRule="auto"/>
        <w:jc w:val="center"/>
        <w:rPr>
          <w:rFonts w:ascii="Times New Roman" w:hAnsi="Times New Roman"/>
          <w:b/>
          <w:noProof/>
          <w:color w:val="000000"/>
          <w:szCs w:val="24"/>
        </w:rPr>
      </w:pPr>
      <w:r w:rsidRPr="007D0B7E">
        <w:rPr>
          <w:rFonts w:ascii="Times New Roman" w:hAnsi="Times New Roman"/>
          <w:b/>
          <w:szCs w:val="24"/>
        </w:rPr>
        <w:t>I</w:t>
      </w:r>
      <w:r>
        <w:rPr>
          <w:rFonts w:ascii="Times New Roman" w:hAnsi="Times New Roman"/>
          <w:b/>
          <w:szCs w:val="24"/>
        </w:rPr>
        <w:t>V</w:t>
      </w:r>
      <w:r w:rsidRPr="007D0B7E">
        <w:rPr>
          <w:rFonts w:ascii="Times New Roman" w:hAnsi="Times New Roman"/>
          <w:b/>
          <w:szCs w:val="24"/>
        </w:rPr>
        <w:t xml:space="preserve">. </w:t>
      </w:r>
      <w:r w:rsidRPr="007D0B7E">
        <w:rPr>
          <w:rFonts w:ascii="Times New Roman" w:hAnsi="Times New Roman"/>
          <w:b/>
          <w:noProof/>
          <w:color w:val="000000"/>
          <w:szCs w:val="24"/>
        </w:rPr>
        <w:t>REPRESENTACIÒN GRAFICA DEL PORCENTAJE QUE ASISTE A LA CHARLA</w:t>
      </w:r>
    </w:p>
    <w:tbl>
      <w:tblPr>
        <w:tblW w:w="0" w:type="auto"/>
        <w:jc w:val="cente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4A0" w:firstRow="1" w:lastRow="0" w:firstColumn="1" w:lastColumn="0" w:noHBand="0" w:noVBand="1"/>
      </w:tblPr>
      <w:tblGrid>
        <w:gridCol w:w="2565"/>
        <w:gridCol w:w="2694"/>
      </w:tblGrid>
      <w:tr w:rsidR="00B62A8E" w:rsidTr="003373B3">
        <w:trPr>
          <w:trHeight w:val="248"/>
          <w:jc w:val="center"/>
        </w:trPr>
        <w:tc>
          <w:tcPr>
            <w:tcW w:w="2565" w:type="dxa"/>
            <w:tcBorders>
              <w:top w:val="single" w:sz="8" w:space="0" w:color="9BBB59"/>
              <w:left w:val="single" w:sz="8" w:space="0" w:color="9BBB59"/>
              <w:bottom w:val="single" w:sz="18" w:space="0" w:color="9BBB59"/>
              <w:right w:val="single" w:sz="8" w:space="0" w:color="9BBB59"/>
            </w:tcBorders>
            <w:shd w:val="clear" w:color="auto" w:fill="auto"/>
          </w:tcPr>
          <w:p w:rsidR="00B62A8E" w:rsidRPr="00001E3E" w:rsidRDefault="00B62A8E" w:rsidP="003373B3">
            <w:pPr>
              <w:jc w:val="center"/>
              <w:rPr>
                <w:rFonts w:ascii="Times New Roman" w:eastAsia="Times New Roman" w:hAnsi="Times New Roman"/>
                <w:bCs/>
                <w:i/>
                <w:color w:val="000000"/>
                <w:sz w:val="18"/>
                <w:szCs w:val="18"/>
              </w:rPr>
            </w:pPr>
            <w:r>
              <w:rPr>
                <w:rFonts w:ascii="Times New Roman" w:eastAsia="Times New Roman" w:hAnsi="Times New Roman"/>
                <w:bCs/>
                <w:color w:val="000000"/>
                <w:sz w:val="18"/>
                <w:szCs w:val="18"/>
              </w:rPr>
              <w:t xml:space="preserve">Código de Trabajo </w:t>
            </w:r>
          </w:p>
        </w:tc>
        <w:tc>
          <w:tcPr>
            <w:tcW w:w="2694" w:type="dxa"/>
            <w:tcBorders>
              <w:top w:val="single" w:sz="8" w:space="0" w:color="9BBB59"/>
              <w:left w:val="single" w:sz="8" w:space="0" w:color="9BBB59"/>
              <w:bottom w:val="single" w:sz="18" w:space="0" w:color="9BBB59"/>
              <w:right w:val="single" w:sz="8" w:space="0" w:color="9BBB59"/>
            </w:tcBorders>
            <w:shd w:val="clear" w:color="auto" w:fill="auto"/>
          </w:tcPr>
          <w:p w:rsidR="00B62A8E" w:rsidRPr="00001E3E" w:rsidRDefault="00B62A8E" w:rsidP="003373B3">
            <w:pPr>
              <w:jc w:val="center"/>
              <w:rPr>
                <w:rFonts w:ascii="Times New Roman" w:eastAsia="Times New Roman" w:hAnsi="Times New Roman"/>
                <w:bCs/>
                <w:color w:val="000000"/>
                <w:sz w:val="18"/>
                <w:szCs w:val="18"/>
              </w:rPr>
            </w:pPr>
            <w:r>
              <w:rPr>
                <w:rFonts w:ascii="Times New Roman" w:eastAsia="Times New Roman" w:hAnsi="Times New Roman"/>
                <w:bCs/>
                <w:color w:val="000000"/>
                <w:sz w:val="18"/>
                <w:szCs w:val="18"/>
              </w:rPr>
              <w:t>78</w:t>
            </w:r>
          </w:p>
        </w:tc>
      </w:tr>
      <w:tr w:rsidR="00B62A8E" w:rsidTr="003373B3">
        <w:trPr>
          <w:trHeight w:val="248"/>
          <w:jc w:val="center"/>
        </w:trPr>
        <w:tc>
          <w:tcPr>
            <w:tcW w:w="2565" w:type="dxa"/>
            <w:shd w:val="clear" w:color="auto" w:fill="E6EED5"/>
          </w:tcPr>
          <w:p w:rsidR="00B62A8E" w:rsidRPr="00001E3E" w:rsidRDefault="00B62A8E" w:rsidP="003373B3">
            <w:pPr>
              <w:jc w:val="center"/>
              <w:rPr>
                <w:rFonts w:ascii="Times New Roman" w:eastAsia="Times New Roman" w:hAnsi="Times New Roman"/>
                <w:b/>
                <w:bCs/>
                <w:i/>
                <w:color w:val="000000"/>
                <w:sz w:val="18"/>
                <w:szCs w:val="18"/>
              </w:rPr>
            </w:pPr>
            <w:r>
              <w:rPr>
                <w:rFonts w:ascii="Times New Roman" w:eastAsia="Times New Roman" w:hAnsi="Times New Roman"/>
                <w:bCs/>
                <w:color w:val="000000"/>
                <w:sz w:val="18"/>
                <w:szCs w:val="18"/>
              </w:rPr>
              <w:t>LOSEP</w:t>
            </w:r>
            <w:r w:rsidRPr="00001E3E">
              <w:rPr>
                <w:rFonts w:ascii="Times New Roman" w:eastAsia="Times New Roman" w:hAnsi="Times New Roman"/>
                <w:bCs/>
                <w:color w:val="000000"/>
                <w:sz w:val="18"/>
                <w:szCs w:val="18"/>
              </w:rPr>
              <w:t xml:space="preserve"> </w:t>
            </w:r>
          </w:p>
        </w:tc>
        <w:tc>
          <w:tcPr>
            <w:tcW w:w="2694" w:type="dxa"/>
            <w:shd w:val="clear" w:color="auto" w:fill="E6EED5"/>
          </w:tcPr>
          <w:p w:rsidR="00B62A8E" w:rsidRPr="00001E3E" w:rsidRDefault="00B62A8E" w:rsidP="003373B3">
            <w:pPr>
              <w:jc w:val="center"/>
              <w:rPr>
                <w:rFonts w:ascii="Times New Roman" w:hAnsi="Times New Roman"/>
                <w:color w:val="000000"/>
                <w:sz w:val="18"/>
                <w:szCs w:val="18"/>
              </w:rPr>
            </w:pPr>
            <w:r>
              <w:rPr>
                <w:rFonts w:ascii="Times New Roman" w:hAnsi="Times New Roman"/>
                <w:color w:val="000000"/>
                <w:sz w:val="18"/>
                <w:szCs w:val="18"/>
              </w:rPr>
              <w:t>76</w:t>
            </w:r>
          </w:p>
        </w:tc>
      </w:tr>
      <w:tr w:rsidR="00B62A8E" w:rsidTr="003373B3">
        <w:trPr>
          <w:trHeight w:val="248"/>
          <w:jc w:val="center"/>
        </w:trPr>
        <w:tc>
          <w:tcPr>
            <w:tcW w:w="2565" w:type="dxa"/>
            <w:shd w:val="clear" w:color="auto" w:fill="auto"/>
          </w:tcPr>
          <w:p w:rsidR="00B62A8E" w:rsidRPr="00804AA6" w:rsidRDefault="00B62A8E" w:rsidP="003373B3">
            <w:pPr>
              <w:jc w:val="center"/>
              <w:rPr>
                <w:rFonts w:ascii="Times New Roman" w:eastAsia="Times New Roman" w:hAnsi="Times New Roman"/>
                <w:b/>
                <w:bCs/>
                <w:color w:val="000000"/>
                <w:sz w:val="18"/>
                <w:szCs w:val="18"/>
              </w:rPr>
            </w:pPr>
            <w:r w:rsidRPr="00804AA6">
              <w:rPr>
                <w:rFonts w:ascii="Times New Roman" w:eastAsia="Times New Roman" w:hAnsi="Times New Roman"/>
                <w:b/>
                <w:bCs/>
                <w:color w:val="000000"/>
                <w:sz w:val="18"/>
                <w:szCs w:val="18"/>
              </w:rPr>
              <w:t xml:space="preserve">TOTAL </w:t>
            </w:r>
          </w:p>
        </w:tc>
        <w:tc>
          <w:tcPr>
            <w:tcW w:w="2694" w:type="dxa"/>
            <w:shd w:val="clear" w:color="auto" w:fill="auto"/>
          </w:tcPr>
          <w:p w:rsidR="00B62A8E" w:rsidRPr="00804AA6" w:rsidRDefault="00B62A8E" w:rsidP="003373B3">
            <w:pPr>
              <w:jc w:val="center"/>
              <w:rPr>
                <w:rFonts w:ascii="Times New Roman" w:hAnsi="Times New Roman"/>
                <w:b/>
                <w:color w:val="000000"/>
                <w:sz w:val="18"/>
                <w:szCs w:val="18"/>
              </w:rPr>
            </w:pPr>
            <w:r w:rsidRPr="00804AA6">
              <w:rPr>
                <w:rFonts w:ascii="Times New Roman" w:hAnsi="Times New Roman"/>
                <w:b/>
                <w:color w:val="000000"/>
                <w:sz w:val="18"/>
                <w:szCs w:val="18"/>
              </w:rPr>
              <w:t>154</w:t>
            </w:r>
          </w:p>
        </w:tc>
      </w:tr>
    </w:tbl>
    <w:p w:rsidR="00B62A8E" w:rsidRDefault="00B62A8E" w:rsidP="00B62A8E">
      <w:pPr>
        <w:rPr>
          <w:rFonts w:ascii="Times New Roman" w:hAnsi="Times New Roman"/>
          <w:b/>
          <w:sz w:val="24"/>
          <w:szCs w:val="24"/>
        </w:rPr>
      </w:pPr>
    </w:p>
    <w:p w:rsidR="00B62A8E" w:rsidRDefault="00B62A8E" w:rsidP="00B62A8E">
      <w:pPr>
        <w:jc w:val="center"/>
        <w:rPr>
          <w:rFonts w:ascii="Times New Roman" w:hAnsi="Times New Roman"/>
          <w:b/>
          <w:sz w:val="24"/>
          <w:szCs w:val="24"/>
        </w:rPr>
      </w:pPr>
      <w:r>
        <w:rPr>
          <w:noProof/>
          <w:lang w:val="es-ES" w:eastAsia="es-ES"/>
        </w:rPr>
        <w:drawing>
          <wp:inline distT="0" distB="0" distL="0" distR="0" wp14:anchorId="54B24053" wp14:editId="555A8DD0">
            <wp:extent cx="4572000" cy="2743200"/>
            <wp:effectExtent l="0" t="0" r="0" b="0"/>
            <wp:docPr id="143465" name="Gráfico 14346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0"/>
              </a:graphicData>
            </a:graphic>
          </wp:inline>
        </w:drawing>
      </w:r>
    </w:p>
    <w:p w:rsidR="00B62A8E" w:rsidRDefault="00B62A8E" w:rsidP="00B62A8E">
      <w:pPr>
        <w:rPr>
          <w:b/>
        </w:rPr>
      </w:pPr>
    </w:p>
    <w:p w:rsidR="00B62A8E" w:rsidRDefault="00B62A8E" w:rsidP="00B62A8E">
      <w:r w:rsidRPr="00804AA6">
        <w:rPr>
          <w:b/>
        </w:rPr>
        <w:t>NOTA/</w:t>
      </w:r>
      <w:r>
        <w:t xml:space="preserve"> Se anexa copias del Registro de Asistencia. </w:t>
      </w:r>
    </w:p>
    <w:p w:rsidR="00B62A8E" w:rsidRDefault="00B62A8E" w:rsidP="00B62A8E"/>
    <w:p w:rsidR="00B62A8E" w:rsidRPr="00804AA6" w:rsidRDefault="00B62A8E" w:rsidP="00B62A8E">
      <w:pPr>
        <w:spacing w:line="240" w:lineRule="auto"/>
        <w:jc w:val="both"/>
        <w:rPr>
          <w:rFonts w:ascii="Times New Roman" w:hAnsi="Times New Roman"/>
          <w:color w:val="000000" w:themeColor="text1"/>
          <w:sz w:val="24"/>
          <w:szCs w:val="24"/>
        </w:rPr>
      </w:pPr>
      <w:r w:rsidRPr="00804AA6">
        <w:rPr>
          <w:rFonts w:ascii="Times New Roman" w:hAnsi="Times New Roman"/>
          <w:color w:val="000000" w:themeColor="text1"/>
          <w:sz w:val="24"/>
          <w:szCs w:val="24"/>
        </w:rPr>
        <w:t>Particular que pongo en su conocimiento para los fines pertinentes.</w:t>
      </w:r>
    </w:p>
    <w:p w:rsidR="00B62A8E" w:rsidRDefault="00B62A8E" w:rsidP="00B62A8E">
      <w:pPr>
        <w:pStyle w:val="Prrafodelista"/>
        <w:spacing w:line="240" w:lineRule="auto"/>
        <w:ind w:left="-426"/>
        <w:jc w:val="both"/>
        <w:rPr>
          <w:rFonts w:ascii="Times New Roman" w:hAnsi="Times New Roman"/>
          <w:color w:val="000000" w:themeColor="text1"/>
          <w:sz w:val="24"/>
          <w:szCs w:val="24"/>
        </w:rPr>
      </w:pPr>
    </w:p>
    <w:p w:rsidR="00B62A8E" w:rsidRDefault="00B62A8E" w:rsidP="00B62A8E">
      <w:pPr>
        <w:pStyle w:val="Prrafodelista"/>
        <w:spacing w:line="240" w:lineRule="auto"/>
        <w:ind w:left="-426"/>
        <w:jc w:val="both"/>
        <w:rPr>
          <w:rFonts w:ascii="Times New Roman" w:hAnsi="Times New Roman"/>
          <w:color w:val="000000" w:themeColor="text1"/>
          <w:sz w:val="24"/>
          <w:szCs w:val="24"/>
        </w:rPr>
      </w:pPr>
    </w:p>
    <w:p w:rsidR="00B62A8E" w:rsidRDefault="00B62A8E" w:rsidP="00B62A8E">
      <w:pPr>
        <w:pStyle w:val="Prrafodelista"/>
        <w:spacing w:line="240" w:lineRule="auto"/>
        <w:ind w:left="-426"/>
        <w:jc w:val="both"/>
        <w:rPr>
          <w:rFonts w:ascii="Times New Roman" w:hAnsi="Times New Roman"/>
          <w:color w:val="000000" w:themeColor="text1"/>
          <w:sz w:val="24"/>
          <w:szCs w:val="24"/>
        </w:rPr>
      </w:pPr>
    </w:p>
    <w:p w:rsidR="00B62A8E" w:rsidRDefault="00B62A8E" w:rsidP="00B62A8E">
      <w:pPr>
        <w:pStyle w:val="Prrafodelista"/>
        <w:spacing w:line="240" w:lineRule="auto"/>
        <w:ind w:left="-426"/>
        <w:jc w:val="both"/>
        <w:rPr>
          <w:rFonts w:ascii="Times New Roman" w:hAnsi="Times New Roman"/>
          <w:color w:val="000000" w:themeColor="text1"/>
          <w:sz w:val="24"/>
          <w:szCs w:val="24"/>
        </w:rPr>
      </w:pPr>
    </w:p>
    <w:p w:rsidR="00B62A8E" w:rsidRPr="00804AA6" w:rsidRDefault="00B62A8E" w:rsidP="00B62A8E">
      <w:pPr>
        <w:spacing w:line="240" w:lineRule="auto"/>
        <w:jc w:val="both"/>
        <w:rPr>
          <w:rFonts w:ascii="Times New Roman" w:hAnsi="Times New Roman"/>
          <w:noProof/>
          <w:color w:val="000000" w:themeColor="text1"/>
          <w:sz w:val="24"/>
          <w:szCs w:val="24"/>
        </w:rPr>
      </w:pPr>
      <w:r w:rsidRPr="00804AA6">
        <w:rPr>
          <w:rFonts w:ascii="Times New Roman" w:hAnsi="Times New Roman"/>
          <w:noProof/>
          <w:color w:val="000000" w:themeColor="text1"/>
          <w:sz w:val="24"/>
          <w:szCs w:val="24"/>
        </w:rPr>
        <w:t>Atentamente,</w:t>
      </w:r>
    </w:p>
    <w:p w:rsidR="00B62A8E" w:rsidRDefault="00B62A8E" w:rsidP="00B62A8E">
      <w:pPr>
        <w:pStyle w:val="Prrafodelista"/>
        <w:spacing w:line="240" w:lineRule="auto"/>
        <w:ind w:left="-426"/>
        <w:jc w:val="both"/>
        <w:rPr>
          <w:rFonts w:ascii="Times New Roman" w:hAnsi="Times New Roman"/>
          <w:noProof/>
          <w:color w:val="000000" w:themeColor="text1"/>
          <w:sz w:val="24"/>
          <w:szCs w:val="24"/>
        </w:rPr>
      </w:pPr>
    </w:p>
    <w:p w:rsidR="00B62A8E" w:rsidRDefault="00B62A8E" w:rsidP="00B62A8E">
      <w:pPr>
        <w:pStyle w:val="Prrafodelista"/>
        <w:spacing w:line="240" w:lineRule="auto"/>
        <w:ind w:left="-426"/>
        <w:jc w:val="both"/>
        <w:rPr>
          <w:rFonts w:ascii="Times New Roman" w:hAnsi="Times New Roman"/>
          <w:noProof/>
          <w:color w:val="000000" w:themeColor="text1"/>
          <w:sz w:val="24"/>
          <w:szCs w:val="24"/>
        </w:rPr>
      </w:pPr>
    </w:p>
    <w:p w:rsidR="00B62A8E" w:rsidRDefault="00B62A8E" w:rsidP="00B62A8E">
      <w:pPr>
        <w:pStyle w:val="Prrafodelista"/>
        <w:spacing w:line="240" w:lineRule="auto"/>
        <w:ind w:left="-426"/>
        <w:jc w:val="both"/>
        <w:rPr>
          <w:rFonts w:ascii="Times New Roman" w:hAnsi="Times New Roman"/>
          <w:noProof/>
          <w:color w:val="000000" w:themeColor="text1"/>
          <w:sz w:val="24"/>
          <w:szCs w:val="24"/>
        </w:rPr>
      </w:pPr>
    </w:p>
    <w:p w:rsidR="00B62A8E" w:rsidRDefault="00B62A8E" w:rsidP="00B62A8E">
      <w:pPr>
        <w:pStyle w:val="Prrafodelista"/>
        <w:spacing w:line="240" w:lineRule="auto"/>
        <w:ind w:left="-426"/>
        <w:jc w:val="both"/>
        <w:rPr>
          <w:rFonts w:ascii="Times New Roman" w:hAnsi="Times New Roman"/>
          <w:noProof/>
          <w:color w:val="000000" w:themeColor="text1"/>
          <w:sz w:val="24"/>
          <w:szCs w:val="24"/>
        </w:rPr>
      </w:pPr>
    </w:p>
    <w:p w:rsidR="00B62A8E" w:rsidRPr="00804AA6" w:rsidRDefault="00B62A8E" w:rsidP="00B62A8E">
      <w:pPr>
        <w:spacing w:line="240" w:lineRule="auto"/>
        <w:jc w:val="both"/>
        <w:rPr>
          <w:rFonts w:ascii="Times New Roman" w:hAnsi="Times New Roman"/>
          <w:noProof/>
          <w:color w:val="000000" w:themeColor="text1"/>
          <w:sz w:val="24"/>
          <w:szCs w:val="24"/>
        </w:rPr>
      </w:pPr>
      <w:r w:rsidRPr="00804AA6">
        <w:rPr>
          <w:rFonts w:ascii="Times New Roman" w:hAnsi="Times New Roman"/>
          <w:noProof/>
          <w:color w:val="000000" w:themeColor="text1"/>
          <w:sz w:val="24"/>
          <w:szCs w:val="24"/>
        </w:rPr>
        <w:t>Ing. MSc. Gladys Molina Romero</w:t>
      </w:r>
    </w:p>
    <w:p w:rsidR="00B62A8E" w:rsidRDefault="00B62A8E" w:rsidP="00B62A8E">
      <w:pPr>
        <w:spacing w:line="240" w:lineRule="auto"/>
        <w:jc w:val="both"/>
        <w:rPr>
          <w:rFonts w:ascii="Times New Roman" w:hAnsi="Times New Roman"/>
          <w:b/>
          <w:noProof/>
          <w:color w:val="000000" w:themeColor="text1"/>
          <w:sz w:val="24"/>
          <w:szCs w:val="24"/>
        </w:rPr>
      </w:pPr>
      <w:r w:rsidRPr="00804AA6">
        <w:rPr>
          <w:rFonts w:ascii="Times New Roman" w:hAnsi="Times New Roman"/>
          <w:b/>
          <w:noProof/>
          <w:color w:val="000000" w:themeColor="text1"/>
          <w:sz w:val="24"/>
          <w:szCs w:val="24"/>
        </w:rPr>
        <w:t xml:space="preserve">ANALISTA DE SEGURIDAD Y SALUD OCUPACIONAL </w:t>
      </w:r>
    </w:p>
    <w:p w:rsidR="003B1D9F" w:rsidRPr="005C68BE" w:rsidRDefault="003B1D9F" w:rsidP="003B1D9F">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3B1D9F" w:rsidRPr="005C68BE" w:rsidRDefault="003B1D9F" w:rsidP="003B1D9F">
      <w:pPr>
        <w:pStyle w:val="Sinespaciado"/>
        <w:pBdr>
          <w:bottom w:val="single" w:sz="4" w:space="1" w:color="auto"/>
        </w:pBdr>
        <w:ind w:left="-426" w:firstLine="426"/>
        <w:rPr>
          <w:rFonts w:ascii="Times New Roman" w:hAnsi="Times New Roman"/>
          <w:color w:val="000000" w:themeColor="text1"/>
          <w:sz w:val="24"/>
          <w:szCs w:val="24"/>
        </w:rPr>
      </w:pPr>
    </w:p>
    <w:p w:rsidR="003B1D9F" w:rsidRPr="005C68BE" w:rsidRDefault="003B1D9F" w:rsidP="003B1D9F">
      <w:pPr>
        <w:pStyle w:val="Sinespaciado"/>
        <w:ind w:left="-426" w:firstLine="426"/>
        <w:rPr>
          <w:rFonts w:ascii="Times New Roman" w:hAnsi="Times New Roman"/>
          <w:color w:val="000000" w:themeColor="text1"/>
          <w:sz w:val="24"/>
          <w:szCs w:val="24"/>
        </w:rPr>
      </w:pPr>
    </w:p>
    <w:p w:rsidR="003B1D9F" w:rsidRDefault="003B1D9F" w:rsidP="003B1D9F">
      <w:pPr>
        <w:pStyle w:val="Sinespaciado"/>
        <w:rPr>
          <w:rFonts w:ascii="Times New Roman" w:hAnsi="Times New Roman"/>
          <w:color w:val="000000"/>
          <w:sz w:val="28"/>
          <w:szCs w:val="28"/>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w:t>
      </w:r>
      <w:r w:rsidRPr="00B67103">
        <w:rPr>
          <w:rFonts w:ascii="Times New Roman" w:hAnsi="Times New Roman"/>
          <w:color w:val="000000"/>
          <w:sz w:val="28"/>
          <w:szCs w:val="28"/>
        </w:rPr>
        <w:t>Ing. Susana Valencia</w:t>
      </w:r>
      <w:r>
        <w:rPr>
          <w:rFonts w:ascii="Times New Roman" w:hAnsi="Times New Roman"/>
          <w:color w:val="000000"/>
          <w:sz w:val="28"/>
          <w:szCs w:val="28"/>
        </w:rPr>
        <w:t xml:space="preserve"> </w:t>
      </w:r>
      <w:r w:rsidRPr="003A1E17">
        <w:rPr>
          <w:rFonts w:ascii="Times New Roman" w:hAnsi="Times New Roman"/>
          <w:color w:val="000000"/>
          <w:sz w:val="28"/>
          <w:szCs w:val="28"/>
        </w:rPr>
        <w:t xml:space="preserve"> </w:t>
      </w:r>
    </w:p>
    <w:p w:rsidR="003B1D9F" w:rsidRDefault="003B1D9F" w:rsidP="003B1D9F">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r>
        <w:rPr>
          <w:rFonts w:ascii="Times New Roman" w:hAnsi="Times New Roman"/>
          <w:b/>
          <w:color w:val="000000" w:themeColor="text1"/>
          <w:sz w:val="24"/>
          <w:szCs w:val="24"/>
        </w:rPr>
        <w:t xml:space="preserve">DIRECTORA </w:t>
      </w:r>
      <w:r w:rsidRPr="005C68BE">
        <w:rPr>
          <w:rFonts w:ascii="Times New Roman" w:hAnsi="Times New Roman"/>
          <w:b/>
          <w:color w:val="000000" w:themeColor="text1"/>
          <w:sz w:val="24"/>
          <w:szCs w:val="24"/>
        </w:rPr>
        <w:t xml:space="preserve">DE TALENTO HUMANO </w:t>
      </w:r>
      <w:r>
        <w:rPr>
          <w:rFonts w:ascii="Times New Roman" w:hAnsi="Times New Roman"/>
          <w:b/>
          <w:color w:val="000000" w:themeColor="text1"/>
          <w:sz w:val="24"/>
          <w:szCs w:val="24"/>
        </w:rPr>
        <w:t>(E)</w:t>
      </w:r>
      <w:r w:rsidRPr="005C68BE">
        <w:rPr>
          <w:rFonts w:ascii="Times New Roman" w:hAnsi="Times New Roman"/>
          <w:b/>
          <w:color w:val="000000" w:themeColor="text1"/>
          <w:sz w:val="24"/>
          <w:szCs w:val="24"/>
        </w:rPr>
        <w:t xml:space="preserve"> </w:t>
      </w:r>
      <w:r w:rsidRPr="005C68BE">
        <w:rPr>
          <w:rFonts w:ascii="Times New Roman" w:hAnsi="Times New Roman"/>
          <w:color w:val="000000" w:themeColor="text1"/>
          <w:sz w:val="24"/>
          <w:szCs w:val="24"/>
        </w:rPr>
        <w:t xml:space="preserve">    </w:t>
      </w:r>
    </w:p>
    <w:p w:rsidR="003B1D9F" w:rsidRPr="005C68BE" w:rsidRDefault="003B1D9F" w:rsidP="003B1D9F">
      <w:pPr>
        <w:pStyle w:val="Sinespaciado"/>
        <w:ind w:left="-426" w:firstLine="426"/>
        <w:rPr>
          <w:rFonts w:ascii="Times New Roman" w:hAnsi="Times New Roman"/>
          <w:color w:val="000000" w:themeColor="text1"/>
          <w:sz w:val="24"/>
          <w:szCs w:val="24"/>
        </w:rPr>
      </w:pPr>
    </w:p>
    <w:p w:rsidR="003B1D9F" w:rsidRPr="005C68BE" w:rsidRDefault="003B1D9F" w:rsidP="003B1D9F">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3B1D9F" w:rsidRDefault="003B1D9F" w:rsidP="003B1D9F">
      <w:pPr>
        <w:pStyle w:val="Sinespaciado"/>
        <w:ind w:left="-426" w:firstLine="426"/>
        <w:rPr>
          <w:rFonts w:ascii="Times New Roman" w:hAnsi="Times New Roman"/>
          <w:color w:val="000000" w:themeColor="text1"/>
          <w:sz w:val="24"/>
          <w:szCs w:val="24"/>
        </w:rPr>
      </w:pPr>
    </w:p>
    <w:p w:rsidR="003B1D9F" w:rsidRPr="004D7F09" w:rsidRDefault="003B1D9F" w:rsidP="003B1D9F">
      <w:pPr>
        <w:pStyle w:val="Sinespaciado"/>
        <w:ind w:left="-426" w:firstLine="426"/>
        <w:rPr>
          <w:rFonts w:ascii="Times New Roman" w:hAnsi="Times New Roman"/>
          <w:sz w:val="24"/>
          <w:szCs w:val="24"/>
        </w:rPr>
      </w:pPr>
      <w:r w:rsidRPr="004D7F09">
        <w:rPr>
          <w:rFonts w:ascii="Times New Roman" w:hAnsi="Times New Roman"/>
          <w:sz w:val="24"/>
          <w:szCs w:val="24"/>
        </w:rPr>
        <w:t>Fecha:</w:t>
      </w:r>
      <w:r w:rsidRPr="004D7F09">
        <w:rPr>
          <w:rFonts w:ascii="Times New Roman" w:hAnsi="Times New Roman"/>
          <w:sz w:val="24"/>
          <w:szCs w:val="24"/>
        </w:rPr>
        <w:tab/>
      </w:r>
      <w:r w:rsidRPr="004D7F09">
        <w:rPr>
          <w:rFonts w:ascii="Times New Roman" w:hAnsi="Times New Roman"/>
          <w:sz w:val="24"/>
          <w:szCs w:val="24"/>
        </w:rPr>
        <w:tab/>
        <w:t xml:space="preserve">    24 de Febrero de 2017</w:t>
      </w:r>
    </w:p>
    <w:p w:rsidR="003B1D9F" w:rsidRPr="004D7F09" w:rsidRDefault="003B1D9F" w:rsidP="003B1D9F">
      <w:pPr>
        <w:pStyle w:val="Sinespaciado"/>
        <w:ind w:left="-426" w:right="-398" w:firstLine="426"/>
        <w:rPr>
          <w:rFonts w:ascii="Times New Roman" w:hAnsi="Times New Roman"/>
          <w:b/>
          <w:color w:val="FF0000"/>
          <w:sz w:val="24"/>
          <w:szCs w:val="24"/>
        </w:rPr>
      </w:pPr>
    </w:p>
    <w:p w:rsidR="003B1D9F" w:rsidRPr="005C68BE" w:rsidRDefault="003B1D9F" w:rsidP="003B1D9F">
      <w:pPr>
        <w:pStyle w:val="Sinespaciado"/>
        <w:ind w:left="708" w:right="-398" w:hanging="708"/>
        <w:rPr>
          <w:rFonts w:ascii="Times New Roman" w:hAnsi="Times New Roman"/>
          <w:color w:val="000000" w:themeColor="text1"/>
          <w:sz w:val="24"/>
          <w:szCs w:val="24"/>
        </w:rPr>
      </w:pPr>
      <w:r w:rsidRPr="004D7F09">
        <w:rPr>
          <w:rFonts w:ascii="Times New Roman" w:hAnsi="Times New Roman"/>
          <w:color w:val="000000" w:themeColor="text1"/>
          <w:sz w:val="24"/>
          <w:szCs w:val="24"/>
        </w:rPr>
        <w:t>Número:</w:t>
      </w:r>
      <w:r w:rsidRPr="004D7F09">
        <w:rPr>
          <w:rFonts w:ascii="Times New Roman" w:hAnsi="Times New Roman"/>
          <w:color w:val="000000" w:themeColor="text1"/>
          <w:sz w:val="24"/>
          <w:szCs w:val="24"/>
        </w:rPr>
        <w:tab/>
        <w:t xml:space="preserve">     </w:t>
      </w:r>
      <w:r w:rsidRPr="004D7F09">
        <w:rPr>
          <w:rFonts w:ascii="Times New Roman" w:hAnsi="Times New Roman"/>
          <w:b/>
          <w:color w:val="000000" w:themeColor="text1"/>
          <w:sz w:val="24"/>
          <w:szCs w:val="24"/>
        </w:rPr>
        <w:t>SSO - 16</w:t>
      </w:r>
    </w:p>
    <w:p w:rsidR="003B1D9F" w:rsidRPr="005C68BE" w:rsidRDefault="003B1D9F" w:rsidP="003B1D9F">
      <w:pPr>
        <w:pStyle w:val="Sinespaciado"/>
        <w:pBdr>
          <w:bottom w:val="single" w:sz="4" w:space="0" w:color="auto"/>
        </w:pBdr>
        <w:ind w:left="-426" w:firstLine="426"/>
        <w:rPr>
          <w:rFonts w:ascii="Times New Roman" w:hAnsi="Times New Roman"/>
          <w:color w:val="000000" w:themeColor="text1"/>
          <w:sz w:val="24"/>
          <w:szCs w:val="24"/>
        </w:rPr>
      </w:pPr>
    </w:p>
    <w:p w:rsidR="003B1D9F" w:rsidRDefault="003B1D9F" w:rsidP="003B1D9F">
      <w:pPr>
        <w:spacing w:line="240" w:lineRule="auto"/>
        <w:rPr>
          <w:rFonts w:ascii="Times New Roman" w:eastAsia="Calibri" w:hAnsi="Times New Roman" w:cs="Times New Roman"/>
          <w:b/>
          <w:sz w:val="24"/>
          <w:szCs w:val="24"/>
          <w:lang w:val="es-ES_tradnl"/>
        </w:rPr>
      </w:pPr>
    </w:p>
    <w:p w:rsidR="003B1D9F" w:rsidRDefault="003B1D9F" w:rsidP="003B1D9F">
      <w:pPr>
        <w:shd w:val="clear" w:color="auto" w:fill="FDE9D9" w:themeFill="accent6" w:themeFillTint="33"/>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 INTRODUCCIÒN </w:t>
      </w:r>
    </w:p>
    <w:p w:rsidR="00A948E5" w:rsidRDefault="003B1D9F" w:rsidP="003B1D9F">
      <w:pPr>
        <w:spacing w:line="240" w:lineRule="auto"/>
        <w:jc w:val="both"/>
        <w:rPr>
          <w:rFonts w:ascii="Times New Roman" w:hAnsi="Times New Roman"/>
          <w:color w:val="000000" w:themeColor="text1"/>
          <w:sz w:val="24"/>
          <w:szCs w:val="24"/>
        </w:rPr>
      </w:pPr>
      <w:r w:rsidRPr="008872ED">
        <w:rPr>
          <w:rFonts w:ascii="Times New Roman" w:eastAsia="Calibri" w:hAnsi="Times New Roman" w:cs="Times New Roman"/>
          <w:sz w:val="24"/>
          <w:szCs w:val="24"/>
          <w:lang w:val="es-ES_tradnl"/>
        </w:rPr>
        <w:t xml:space="preserve">El presente Informe Técnico de Seguridad y Salud Ocupacional, tiene como finalidad de informar a usted que el día </w:t>
      </w:r>
      <w:r w:rsidRPr="004D7F09">
        <w:rPr>
          <w:rFonts w:ascii="Times New Roman" w:eastAsia="Calibri" w:hAnsi="Times New Roman" w:cs="Times New Roman"/>
          <w:sz w:val="24"/>
          <w:szCs w:val="24"/>
          <w:lang w:val="es-ES_tradnl"/>
        </w:rPr>
        <w:t>jueves 23 de febrero de 2017</w:t>
      </w:r>
      <w:r w:rsidRPr="008872ED">
        <w:rPr>
          <w:rFonts w:ascii="Times New Roman" w:eastAsia="Calibri" w:hAnsi="Times New Roman" w:cs="Times New Roman"/>
          <w:sz w:val="24"/>
          <w:szCs w:val="24"/>
          <w:lang w:val="es-ES_tradnl"/>
        </w:rPr>
        <w:t xml:space="preserve">, se procedió a entregar un par de botas de cuero punta de acero al Ing. </w:t>
      </w:r>
      <w:r w:rsidRPr="000C14B5">
        <w:rPr>
          <w:rFonts w:ascii="Times New Roman" w:hAnsi="Times New Roman"/>
          <w:b/>
          <w:color w:val="000000"/>
          <w:sz w:val="24"/>
          <w:szCs w:val="24"/>
        </w:rPr>
        <w:t>MENDOZA VERA JORGE DAVID</w:t>
      </w:r>
      <w:r>
        <w:rPr>
          <w:rFonts w:ascii="Times New Roman" w:hAnsi="Times New Roman"/>
          <w:color w:val="000000"/>
          <w:sz w:val="24"/>
          <w:szCs w:val="24"/>
        </w:rPr>
        <w:t xml:space="preserve">, quien realiza actividades en el </w:t>
      </w:r>
      <w:r>
        <w:rPr>
          <w:rFonts w:ascii="Times New Roman" w:hAnsi="Times New Roman"/>
          <w:color w:val="000000" w:themeColor="text1"/>
          <w:sz w:val="24"/>
          <w:szCs w:val="24"/>
        </w:rPr>
        <w:t>área del despacho de bodega de materiales de construcción.</w:t>
      </w:r>
      <w:r w:rsidR="00A948E5">
        <w:rPr>
          <w:rFonts w:ascii="Times New Roman" w:hAnsi="Times New Roman"/>
          <w:color w:val="000000" w:themeColor="text1"/>
          <w:sz w:val="24"/>
          <w:szCs w:val="24"/>
        </w:rPr>
        <w:t xml:space="preserve"> </w:t>
      </w:r>
    </w:p>
    <w:p w:rsidR="003B1D9F" w:rsidRDefault="00A948E5" w:rsidP="003B1D9F">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Se asigna las botas de cuero con punta de acero del Ing. Marco Checa al Ing. Jorge David Mendoza Vera. </w:t>
      </w:r>
    </w:p>
    <w:p w:rsidR="003B1D9F" w:rsidRDefault="003B1D9F" w:rsidP="003B1D9F">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p w:rsidR="003B1D9F" w:rsidRDefault="003B1D9F" w:rsidP="003B1D9F">
      <w:pPr>
        <w:shd w:val="clear" w:color="auto" w:fill="FDE9D9" w:themeFill="accent6" w:themeFillTint="33"/>
        <w:spacing w:line="240" w:lineRule="auto"/>
        <w:rPr>
          <w:rFonts w:ascii="Times New Roman" w:hAnsi="Times New Roman"/>
          <w:b/>
          <w:sz w:val="24"/>
          <w:szCs w:val="24"/>
          <w:lang w:val="es-ES_tradnl"/>
        </w:rPr>
      </w:pPr>
      <w:r w:rsidRPr="00BF434F">
        <w:rPr>
          <w:rFonts w:ascii="Times New Roman" w:hAnsi="Times New Roman"/>
          <w:b/>
          <w:sz w:val="24"/>
          <w:szCs w:val="24"/>
          <w:lang w:val="es-ES_tradnl"/>
        </w:rPr>
        <w:t xml:space="preserve">II. </w:t>
      </w:r>
      <w:r>
        <w:rPr>
          <w:rFonts w:ascii="Times New Roman" w:hAnsi="Times New Roman"/>
          <w:b/>
          <w:sz w:val="24"/>
          <w:szCs w:val="24"/>
          <w:lang w:val="es-ES_tradnl"/>
        </w:rPr>
        <w:t xml:space="preserve">MARCO LEGAL  </w:t>
      </w:r>
    </w:p>
    <w:p w:rsidR="003B1D9F" w:rsidRPr="00E16EF8" w:rsidRDefault="003B1D9F" w:rsidP="003B1D9F">
      <w:pPr>
        <w:pStyle w:val="Prrafodelista"/>
        <w:ind w:left="-426"/>
        <w:jc w:val="center"/>
        <w:rPr>
          <w:rFonts w:ascii="Times New Roman" w:eastAsia="Times New Roman" w:hAnsi="Times New Roman"/>
          <w:sz w:val="24"/>
          <w:szCs w:val="24"/>
        </w:rPr>
      </w:pPr>
      <w:r w:rsidRPr="00E16EF8">
        <w:rPr>
          <w:rFonts w:ascii="Times New Roman" w:eastAsia="Times New Roman" w:hAnsi="Times New Roman"/>
          <w:b/>
          <w:bCs/>
          <w:sz w:val="24"/>
          <w:szCs w:val="24"/>
        </w:rPr>
        <w:t>REGLAMENTO DE SEGURIDAD Y SALUD DE LOS TRABAJADORES Y MEJORAMIENTO DEL MEDIO AMBIENTE DE TRABAJO D.E. 2393</w:t>
      </w:r>
    </w:p>
    <w:p w:rsidR="003B1D9F" w:rsidRDefault="003B1D9F" w:rsidP="003B1D9F">
      <w:pPr>
        <w:pStyle w:val="Prrafodelista"/>
        <w:spacing w:line="240" w:lineRule="auto"/>
        <w:ind w:left="-426"/>
        <w:jc w:val="both"/>
        <w:rPr>
          <w:rFonts w:ascii="Times New Roman" w:hAnsi="Times New Roman"/>
          <w:color w:val="000000" w:themeColor="text1"/>
          <w:sz w:val="24"/>
          <w:szCs w:val="24"/>
        </w:rPr>
      </w:pPr>
    </w:p>
    <w:p w:rsidR="003B1D9F" w:rsidRPr="00422B8D" w:rsidRDefault="003B1D9F" w:rsidP="003B1D9F">
      <w:pPr>
        <w:pStyle w:val="Prrafodelista"/>
        <w:spacing w:line="240" w:lineRule="auto"/>
        <w:ind w:left="-426"/>
        <w:jc w:val="center"/>
        <w:rPr>
          <w:rFonts w:ascii="Times New Roman" w:hAnsi="Times New Roman"/>
          <w:color w:val="000000" w:themeColor="text1"/>
          <w:sz w:val="24"/>
          <w:szCs w:val="24"/>
        </w:rPr>
      </w:pPr>
      <w:r>
        <w:rPr>
          <w:rFonts w:ascii="Times New Roman" w:hAnsi="Times New Roman"/>
          <w:noProof/>
          <w:color w:val="000000" w:themeColor="text1"/>
          <w:sz w:val="24"/>
          <w:szCs w:val="24"/>
          <w:lang w:eastAsia="es-ES"/>
        </w:rPr>
        <w:drawing>
          <wp:inline distT="0" distB="0" distL="0" distR="0" wp14:anchorId="0ADD18DF" wp14:editId="5F0FDC1B">
            <wp:extent cx="4781550" cy="2321560"/>
            <wp:effectExtent l="0" t="0" r="0" b="0"/>
            <wp:docPr id="143466" name="Imagen 143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781550" cy="2321560"/>
                    </a:xfrm>
                    <a:prstGeom prst="rect">
                      <a:avLst/>
                    </a:prstGeom>
                    <a:noFill/>
                  </pic:spPr>
                </pic:pic>
              </a:graphicData>
            </a:graphic>
          </wp:inline>
        </w:drawing>
      </w:r>
    </w:p>
    <w:p w:rsidR="003B1D9F" w:rsidRDefault="003B1D9F" w:rsidP="003B1D9F">
      <w:pPr>
        <w:pStyle w:val="Prrafodelista"/>
        <w:spacing w:line="240" w:lineRule="auto"/>
        <w:ind w:left="-426"/>
        <w:jc w:val="both"/>
        <w:rPr>
          <w:rFonts w:ascii="Times New Roman" w:hAnsi="Times New Roman"/>
          <w:color w:val="000000" w:themeColor="text1"/>
          <w:sz w:val="24"/>
          <w:szCs w:val="24"/>
        </w:rPr>
      </w:pPr>
    </w:p>
    <w:p w:rsidR="003B1D9F" w:rsidRDefault="003B1D9F" w:rsidP="003B1D9F">
      <w:pPr>
        <w:pStyle w:val="Prrafodelista"/>
        <w:spacing w:line="240" w:lineRule="auto"/>
        <w:ind w:left="-426"/>
        <w:jc w:val="both"/>
        <w:rPr>
          <w:rFonts w:ascii="Times New Roman" w:hAnsi="Times New Roman"/>
          <w:color w:val="000000" w:themeColor="text1"/>
          <w:sz w:val="24"/>
          <w:szCs w:val="24"/>
        </w:rPr>
      </w:pPr>
    </w:p>
    <w:p w:rsidR="003B1D9F" w:rsidRDefault="003B1D9F" w:rsidP="003B1D9F">
      <w:pPr>
        <w:spacing w:line="240" w:lineRule="auto"/>
        <w:jc w:val="both"/>
        <w:rPr>
          <w:rFonts w:ascii="Times New Roman" w:hAnsi="Times New Roman"/>
          <w:b/>
          <w:noProof/>
          <w:color w:val="000000" w:themeColor="text1"/>
          <w:sz w:val="24"/>
          <w:szCs w:val="24"/>
        </w:rPr>
      </w:pPr>
    </w:p>
    <w:p w:rsidR="003B1D9F" w:rsidRDefault="003B1D9F" w:rsidP="003B1D9F">
      <w:pPr>
        <w:shd w:val="clear" w:color="auto" w:fill="FDE9D9" w:themeFill="accent6" w:themeFillTint="33"/>
        <w:spacing w:line="240" w:lineRule="auto"/>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t xml:space="preserve">III.- ENTREGA DE EQUIPO DE PROTECCIÒN PERSONAL &amp; ROPA DE TRABAJO </w:t>
      </w:r>
    </w:p>
    <w:p w:rsidR="003B1D9F" w:rsidRDefault="003B1D9F" w:rsidP="003B1D9F">
      <w:pPr>
        <w:spacing w:line="240" w:lineRule="auto"/>
        <w:jc w:val="center"/>
        <w:rPr>
          <w:rFonts w:ascii="Times New Roman" w:hAnsi="Times New Roman"/>
          <w:b/>
          <w:noProof/>
          <w:color w:val="000000" w:themeColor="text1"/>
          <w:sz w:val="24"/>
          <w:szCs w:val="24"/>
        </w:rPr>
      </w:pPr>
      <w:r>
        <w:rPr>
          <w:rFonts w:ascii="Times New Roman" w:hAnsi="Times New Roman"/>
          <w:b/>
          <w:noProof/>
          <w:color w:val="000000" w:themeColor="text1"/>
          <w:sz w:val="24"/>
          <w:szCs w:val="24"/>
        </w:rPr>
        <w:t xml:space="preserve">ACTA DE ENTREGA DE EQUIPO DE PROTECCIÒN PERSONAL &amp; ROPA </w:t>
      </w:r>
      <w:r w:rsidRPr="004D7F09">
        <w:rPr>
          <w:rFonts w:ascii="Times New Roman" w:hAnsi="Times New Roman"/>
          <w:b/>
          <w:noProof/>
          <w:color w:val="000000" w:themeColor="text1"/>
          <w:sz w:val="24"/>
          <w:szCs w:val="24"/>
        </w:rPr>
        <w:t>DE TRABAJO</w:t>
      </w:r>
    </w:p>
    <w:tbl>
      <w:tblPr>
        <w:tblpPr w:leftFromText="141" w:rightFromText="141" w:vertAnchor="page" w:horzAnchor="margin" w:tblpY="3856"/>
        <w:tblW w:w="9269" w:type="dxa"/>
        <w:tblCellMar>
          <w:left w:w="70" w:type="dxa"/>
          <w:right w:w="70" w:type="dxa"/>
        </w:tblCellMar>
        <w:tblLook w:val="04A0" w:firstRow="1" w:lastRow="0" w:firstColumn="1" w:lastColumn="0" w:noHBand="0" w:noVBand="1"/>
      </w:tblPr>
      <w:tblGrid>
        <w:gridCol w:w="1917"/>
        <w:gridCol w:w="5529"/>
        <w:gridCol w:w="1823"/>
      </w:tblGrid>
      <w:tr w:rsidR="003B1D9F" w:rsidRPr="00E84C21" w:rsidTr="003373B3">
        <w:trPr>
          <w:trHeight w:val="300"/>
        </w:trPr>
        <w:tc>
          <w:tcPr>
            <w:tcW w:w="1917" w:type="dxa"/>
            <w:tcBorders>
              <w:top w:val="single" w:sz="4" w:space="0" w:color="auto"/>
              <w:left w:val="single" w:sz="4" w:space="0" w:color="auto"/>
              <w:bottom w:val="single" w:sz="4" w:space="0" w:color="auto"/>
              <w:right w:val="single" w:sz="4" w:space="0" w:color="auto"/>
            </w:tcBorders>
            <w:shd w:val="clear" w:color="auto" w:fill="F2F2F2"/>
            <w:noWrap/>
            <w:hideMark/>
          </w:tcPr>
          <w:p w:rsidR="003B1D9F" w:rsidRPr="00E84C21" w:rsidRDefault="003B1D9F" w:rsidP="003373B3">
            <w:pPr>
              <w:spacing w:after="0" w:line="240" w:lineRule="auto"/>
              <w:jc w:val="center"/>
              <w:rPr>
                <w:rFonts w:ascii="Times New Roman" w:hAnsi="Times New Roman"/>
                <w:b/>
                <w:color w:val="000000"/>
                <w:sz w:val="20"/>
                <w:szCs w:val="20"/>
                <w:highlight w:val="yellow"/>
              </w:rPr>
            </w:pPr>
            <w:r w:rsidRPr="00CF06B9">
              <w:rPr>
                <w:rFonts w:ascii="Times New Roman" w:hAnsi="Times New Roman"/>
                <w:b/>
                <w:color w:val="000000"/>
                <w:sz w:val="20"/>
                <w:szCs w:val="20"/>
              </w:rPr>
              <w:t>NOMBRE</w:t>
            </w:r>
          </w:p>
        </w:tc>
        <w:tc>
          <w:tcPr>
            <w:tcW w:w="7352" w:type="dxa"/>
            <w:gridSpan w:val="2"/>
            <w:tcBorders>
              <w:top w:val="single" w:sz="4" w:space="0" w:color="auto"/>
              <w:left w:val="nil"/>
              <w:bottom w:val="single" w:sz="4" w:space="0" w:color="auto"/>
              <w:right w:val="single" w:sz="4" w:space="0" w:color="auto"/>
            </w:tcBorders>
            <w:shd w:val="clear" w:color="auto" w:fill="F2F2F2"/>
            <w:noWrap/>
          </w:tcPr>
          <w:p w:rsidR="003B1D9F" w:rsidRPr="00E84C21" w:rsidRDefault="003B1D9F" w:rsidP="003373B3">
            <w:pPr>
              <w:spacing w:after="0" w:line="240" w:lineRule="auto"/>
              <w:rPr>
                <w:rFonts w:ascii="Times New Roman" w:hAnsi="Times New Roman"/>
                <w:b/>
                <w:color w:val="000000"/>
                <w:sz w:val="20"/>
                <w:szCs w:val="20"/>
                <w:highlight w:val="yellow"/>
              </w:rPr>
            </w:pPr>
            <w:r w:rsidRPr="006A1595">
              <w:rPr>
                <w:rFonts w:ascii="Times New Roman" w:hAnsi="Times New Roman"/>
                <w:b/>
                <w:color w:val="000000"/>
                <w:sz w:val="20"/>
                <w:szCs w:val="20"/>
              </w:rPr>
              <w:t>MENDOZA VERA JORGE DAVID</w:t>
            </w:r>
          </w:p>
        </w:tc>
      </w:tr>
      <w:tr w:rsidR="003B1D9F" w:rsidRPr="0012247A" w:rsidTr="003373B3">
        <w:trPr>
          <w:trHeight w:val="300"/>
        </w:trPr>
        <w:tc>
          <w:tcPr>
            <w:tcW w:w="1917" w:type="dxa"/>
            <w:tcBorders>
              <w:top w:val="nil"/>
              <w:left w:val="single" w:sz="4" w:space="0" w:color="auto"/>
              <w:bottom w:val="single" w:sz="4" w:space="0" w:color="auto"/>
              <w:right w:val="single" w:sz="4" w:space="0" w:color="auto"/>
            </w:tcBorders>
            <w:shd w:val="clear" w:color="auto" w:fill="auto"/>
            <w:noWrap/>
            <w:hideMark/>
          </w:tcPr>
          <w:p w:rsidR="003B1D9F" w:rsidRPr="0012247A" w:rsidRDefault="003B1D9F" w:rsidP="003373B3">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DIRECCIÓN O JEFATURA</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3B1D9F" w:rsidRDefault="003B1D9F" w:rsidP="003373B3">
            <w:pPr>
              <w:spacing w:after="0" w:line="240" w:lineRule="auto"/>
              <w:jc w:val="both"/>
              <w:rPr>
                <w:rFonts w:ascii="Times New Roman" w:hAnsi="Times New Roman"/>
                <w:color w:val="000000"/>
                <w:sz w:val="20"/>
                <w:szCs w:val="20"/>
              </w:rPr>
            </w:pPr>
            <w:r w:rsidRPr="00D533A7">
              <w:rPr>
                <w:rFonts w:ascii="Times New Roman" w:hAnsi="Times New Roman"/>
                <w:color w:val="000000"/>
                <w:sz w:val="20"/>
                <w:szCs w:val="20"/>
              </w:rPr>
              <w:t>DIRECCIÒN ADMINISTRATIVA</w:t>
            </w:r>
            <w:r>
              <w:rPr>
                <w:rFonts w:ascii="Times New Roman" w:hAnsi="Times New Roman"/>
                <w:color w:val="000000"/>
                <w:sz w:val="20"/>
                <w:szCs w:val="20"/>
              </w:rPr>
              <w:t xml:space="preserve"> </w:t>
            </w:r>
          </w:p>
          <w:p w:rsidR="003B1D9F" w:rsidRPr="0012247A" w:rsidRDefault="003B1D9F" w:rsidP="003373B3">
            <w:pPr>
              <w:spacing w:after="0" w:line="240" w:lineRule="auto"/>
              <w:jc w:val="both"/>
              <w:rPr>
                <w:rFonts w:ascii="Times New Roman" w:hAnsi="Times New Roman"/>
                <w:color w:val="000000"/>
                <w:sz w:val="20"/>
                <w:szCs w:val="20"/>
              </w:rPr>
            </w:pPr>
            <w:r w:rsidRPr="00031A27">
              <w:rPr>
                <w:rFonts w:ascii="Times New Roman" w:hAnsi="Times New Roman"/>
                <w:color w:val="000000"/>
                <w:sz w:val="20"/>
                <w:szCs w:val="20"/>
              </w:rPr>
              <w:t>GUARDALMACÈN</w:t>
            </w:r>
          </w:p>
        </w:tc>
      </w:tr>
      <w:tr w:rsidR="003B1D9F" w:rsidRPr="0012247A" w:rsidTr="003373B3">
        <w:trPr>
          <w:trHeight w:val="300"/>
        </w:trPr>
        <w:tc>
          <w:tcPr>
            <w:tcW w:w="1917" w:type="dxa"/>
            <w:tcBorders>
              <w:top w:val="nil"/>
              <w:left w:val="single" w:sz="4" w:space="0" w:color="auto"/>
              <w:bottom w:val="single" w:sz="4" w:space="0" w:color="auto"/>
              <w:right w:val="single" w:sz="4" w:space="0" w:color="auto"/>
            </w:tcBorders>
            <w:shd w:val="clear" w:color="auto" w:fill="auto"/>
            <w:noWrap/>
            <w:hideMark/>
          </w:tcPr>
          <w:p w:rsidR="003B1D9F" w:rsidRPr="0012247A" w:rsidRDefault="003B1D9F" w:rsidP="003373B3">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CARGO</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3B1D9F" w:rsidRPr="0012247A" w:rsidRDefault="003B1D9F" w:rsidP="003373B3">
            <w:pPr>
              <w:spacing w:after="0" w:line="240" w:lineRule="auto"/>
              <w:jc w:val="both"/>
              <w:rPr>
                <w:rFonts w:ascii="Times New Roman" w:hAnsi="Times New Roman"/>
                <w:color w:val="000000"/>
                <w:sz w:val="20"/>
                <w:szCs w:val="20"/>
              </w:rPr>
            </w:pPr>
            <w:r w:rsidRPr="006A1595">
              <w:rPr>
                <w:rFonts w:ascii="Times New Roman" w:hAnsi="Times New Roman"/>
                <w:color w:val="000000"/>
                <w:sz w:val="20"/>
                <w:szCs w:val="20"/>
              </w:rPr>
              <w:t>ANALISTA DE GUARDALMACÈN</w:t>
            </w:r>
          </w:p>
        </w:tc>
      </w:tr>
      <w:tr w:rsidR="003B1D9F" w:rsidRPr="0012247A" w:rsidTr="003373B3">
        <w:trPr>
          <w:trHeight w:val="300"/>
        </w:trPr>
        <w:tc>
          <w:tcPr>
            <w:tcW w:w="1917" w:type="dxa"/>
            <w:tcBorders>
              <w:top w:val="nil"/>
              <w:left w:val="single" w:sz="4" w:space="0" w:color="auto"/>
              <w:bottom w:val="single" w:sz="4" w:space="0" w:color="auto"/>
              <w:right w:val="single" w:sz="4" w:space="0" w:color="auto"/>
            </w:tcBorders>
            <w:shd w:val="clear" w:color="auto" w:fill="auto"/>
            <w:noWrap/>
            <w:hideMark/>
          </w:tcPr>
          <w:p w:rsidR="003B1D9F" w:rsidRPr="0012247A" w:rsidRDefault="003B1D9F" w:rsidP="003373B3">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CEDULA DE IDENTIDAD</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3B1D9F" w:rsidRPr="0012247A" w:rsidRDefault="003B1D9F" w:rsidP="003373B3">
            <w:pPr>
              <w:jc w:val="both"/>
              <w:rPr>
                <w:rFonts w:ascii="Times New Roman" w:hAnsi="Times New Roman"/>
                <w:color w:val="000000"/>
                <w:sz w:val="20"/>
                <w:szCs w:val="20"/>
              </w:rPr>
            </w:pPr>
            <w:r>
              <w:rPr>
                <w:rFonts w:ascii="Times New Roman" w:hAnsi="Times New Roman"/>
                <w:color w:val="000000"/>
                <w:sz w:val="20"/>
                <w:szCs w:val="20"/>
              </w:rPr>
              <w:t>0</w:t>
            </w:r>
            <w:r w:rsidRPr="006A1595">
              <w:rPr>
                <w:rFonts w:ascii="Times New Roman" w:hAnsi="Times New Roman"/>
                <w:color w:val="000000"/>
                <w:sz w:val="20"/>
                <w:szCs w:val="20"/>
              </w:rPr>
              <w:t>802268276</w:t>
            </w:r>
          </w:p>
        </w:tc>
      </w:tr>
      <w:tr w:rsidR="003B1D9F" w:rsidRPr="0012247A" w:rsidTr="003373B3">
        <w:trPr>
          <w:trHeight w:val="300"/>
        </w:trPr>
        <w:tc>
          <w:tcPr>
            <w:tcW w:w="1917" w:type="dxa"/>
            <w:tcBorders>
              <w:top w:val="nil"/>
              <w:left w:val="single" w:sz="4" w:space="0" w:color="auto"/>
              <w:bottom w:val="single" w:sz="4" w:space="0" w:color="auto"/>
              <w:right w:val="single" w:sz="4" w:space="0" w:color="auto"/>
            </w:tcBorders>
            <w:shd w:val="clear" w:color="auto" w:fill="F2F2F2"/>
            <w:noWrap/>
            <w:hideMark/>
          </w:tcPr>
          <w:p w:rsidR="003B1D9F" w:rsidRPr="0012247A" w:rsidRDefault="003B1D9F" w:rsidP="003373B3">
            <w:pPr>
              <w:spacing w:after="0" w:line="240" w:lineRule="auto"/>
              <w:jc w:val="center"/>
              <w:rPr>
                <w:rFonts w:ascii="Times New Roman" w:eastAsia="Times New Roman" w:hAnsi="Times New Roman"/>
                <w:b/>
                <w:color w:val="000000"/>
                <w:sz w:val="20"/>
                <w:szCs w:val="20"/>
                <w:lang w:val="es-ES" w:eastAsia="es-ES"/>
              </w:rPr>
            </w:pPr>
            <w:r w:rsidRPr="0012247A">
              <w:rPr>
                <w:rFonts w:ascii="Times New Roman" w:eastAsia="Times New Roman" w:hAnsi="Times New Roman"/>
                <w:b/>
                <w:color w:val="000000"/>
                <w:sz w:val="20"/>
                <w:szCs w:val="20"/>
                <w:lang w:val="es-ES" w:eastAsia="es-ES"/>
              </w:rPr>
              <w:t>CANTIDAD</w:t>
            </w:r>
          </w:p>
        </w:tc>
        <w:tc>
          <w:tcPr>
            <w:tcW w:w="5529" w:type="dxa"/>
            <w:tcBorders>
              <w:top w:val="nil"/>
              <w:left w:val="nil"/>
              <w:bottom w:val="single" w:sz="4" w:space="0" w:color="auto"/>
              <w:right w:val="single" w:sz="4" w:space="0" w:color="auto"/>
            </w:tcBorders>
            <w:shd w:val="clear" w:color="auto" w:fill="F2F2F2"/>
            <w:noWrap/>
            <w:hideMark/>
          </w:tcPr>
          <w:p w:rsidR="003B1D9F" w:rsidRPr="0012247A" w:rsidRDefault="003B1D9F" w:rsidP="003373B3">
            <w:pPr>
              <w:spacing w:after="0" w:line="240" w:lineRule="auto"/>
              <w:jc w:val="center"/>
              <w:rPr>
                <w:rFonts w:ascii="Times New Roman" w:eastAsia="Times New Roman" w:hAnsi="Times New Roman"/>
                <w:b/>
                <w:color w:val="000000"/>
                <w:sz w:val="20"/>
                <w:szCs w:val="20"/>
                <w:lang w:val="es-ES" w:eastAsia="es-ES"/>
              </w:rPr>
            </w:pPr>
            <w:r w:rsidRPr="0012247A">
              <w:rPr>
                <w:rFonts w:ascii="Times New Roman" w:eastAsia="Times New Roman" w:hAnsi="Times New Roman"/>
                <w:b/>
                <w:color w:val="000000"/>
                <w:sz w:val="20"/>
                <w:szCs w:val="20"/>
                <w:lang w:val="es-ES" w:eastAsia="es-ES"/>
              </w:rPr>
              <w:t>DETALLE</w:t>
            </w:r>
          </w:p>
        </w:tc>
        <w:tc>
          <w:tcPr>
            <w:tcW w:w="1823" w:type="dxa"/>
            <w:tcBorders>
              <w:top w:val="nil"/>
              <w:left w:val="nil"/>
              <w:bottom w:val="single" w:sz="4" w:space="0" w:color="auto"/>
              <w:right w:val="single" w:sz="4" w:space="0" w:color="auto"/>
            </w:tcBorders>
            <w:shd w:val="clear" w:color="auto" w:fill="F2F2F2"/>
            <w:noWrap/>
            <w:hideMark/>
          </w:tcPr>
          <w:p w:rsidR="003B1D9F" w:rsidRPr="0012247A" w:rsidRDefault="003B1D9F" w:rsidP="003373B3">
            <w:pPr>
              <w:spacing w:after="0" w:line="240" w:lineRule="auto"/>
              <w:jc w:val="center"/>
              <w:rPr>
                <w:rFonts w:ascii="Times New Roman" w:eastAsia="Times New Roman" w:hAnsi="Times New Roman"/>
                <w:b/>
                <w:color w:val="000000"/>
                <w:sz w:val="20"/>
                <w:szCs w:val="20"/>
                <w:lang w:val="es-ES" w:eastAsia="es-ES"/>
              </w:rPr>
            </w:pPr>
            <w:r w:rsidRPr="00A32895">
              <w:rPr>
                <w:rFonts w:ascii="Times New Roman" w:eastAsia="Times New Roman" w:hAnsi="Times New Roman"/>
                <w:b/>
                <w:color w:val="000000"/>
                <w:sz w:val="20"/>
                <w:szCs w:val="20"/>
                <w:lang w:val="es-ES" w:eastAsia="es-ES"/>
              </w:rPr>
              <w:t>RECIBIDO</w:t>
            </w:r>
          </w:p>
        </w:tc>
      </w:tr>
      <w:tr w:rsidR="003B1D9F" w:rsidRPr="0012247A" w:rsidTr="003373B3">
        <w:trPr>
          <w:trHeight w:val="300"/>
        </w:trPr>
        <w:tc>
          <w:tcPr>
            <w:tcW w:w="9269" w:type="dxa"/>
            <w:gridSpan w:val="3"/>
            <w:tcBorders>
              <w:top w:val="nil"/>
              <w:left w:val="single" w:sz="4" w:space="0" w:color="auto"/>
              <w:bottom w:val="single" w:sz="4" w:space="0" w:color="auto"/>
              <w:right w:val="single" w:sz="4" w:space="0" w:color="auto"/>
            </w:tcBorders>
            <w:shd w:val="clear" w:color="auto" w:fill="DAEEF3" w:themeFill="accent5" w:themeFillTint="33"/>
            <w:noWrap/>
          </w:tcPr>
          <w:p w:rsidR="003B1D9F" w:rsidRPr="00B1169E" w:rsidRDefault="003B1D9F" w:rsidP="003373B3">
            <w:pPr>
              <w:spacing w:after="0" w:line="240" w:lineRule="auto"/>
              <w:rPr>
                <w:rFonts w:ascii="Times New Roman" w:eastAsia="Times New Roman" w:hAnsi="Times New Roman"/>
                <w:b/>
                <w:color w:val="000000"/>
                <w:sz w:val="20"/>
                <w:szCs w:val="20"/>
                <w:lang w:val="es-ES" w:eastAsia="es-ES"/>
              </w:rPr>
            </w:pPr>
            <w:r w:rsidRPr="00B1169E">
              <w:rPr>
                <w:rFonts w:ascii="Times New Roman" w:eastAsia="Times New Roman" w:hAnsi="Times New Roman"/>
                <w:b/>
                <w:color w:val="000000"/>
                <w:sz w:val="20"/>
                <w:szCs w:val="20"/>
                <w:lang w:val="es-ES" w:eastAsia="es-ES"/>
              </w:rPr>
              <w:t xml:space="preserve">ROPA DE TRABAJO  </w:t>
            </w:r>
          </w:p>
        </w:tc>
      </w:tr>
      <w:tr w:rsidR="003B1D9F" w:rsidRPr="0012247A" w:rsidTr="003373B3">
        <w:trPr>
          <w:trHeight w:val="300"/>
        </w:trPr>
        <w:tc>
          <w:tcPr>
            <w:tcW w:w="1917" w:type="dxa"/>
            <w:tcBorders>
              <w:top w:val="nil"/>
              <w:left w:val="single" w:sz="4" w:space="0" w:color="auto"/>
              <w:bottom w:val="single" w:sz="4" w:space="0" w:color="auto"/>
              <w:right w:val="single" w:sz="4" w:space="0" w:color="auto"/>
            </w:tcBorders>
            <w:shd w:val="clear" w:color="auto" w:fill="auto"/>
            <w:noWrap/>
          </w:tcPr>
          <w:p w:rsidR="003B1D9F" w:rsidRDefault="003B1D9F" w:rsidP="003373B3">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1</w:t>
            </w:r>
          </w:p>
        </w:tc>
        <w:tc>
          <w:tcPr>
            <w:tcW w:w="5529" w:type="dxa"/>
            <w:tcBorders>
              <w:top w:val="nil"/>
              <w:left w:val="nil"/>
              <w:bottom w:val="single" w:sz="4" w:space="0" w:color="auto"/>
              <w:right w:val="single" w:sz="4" w:space="0" w:color="auto"/>
            </w:tcBorders>
            <w:shd w:val="clear" w:color="auto" w:fill="auto"/>
            <w:noWrap/>
          </w:tcPr>
          <w:p w:rsidR="003B1D9F" w:rsidRDefault="003B1D9F" w:rsidP="003373B3">
            <w:pPr>
              <w:jc w:val="both"/>
              <w:rPr>
                <w:rFonts w:ascii="Times New Roman" w:eastAsia="Times New Roman" w:hAnsi="Times New Roman"/>
                <w:color w:val="000000"/>
                <w:sz w:val="20"/>
                <w:szCs w:val="20"/>
                <w:lang w:eastAsia="es-ES"/>
              </w:rPr>
            </w:pPr>
            <w:r>
              <w:rPr>
                <w:rFonts w:ascii="Times New Roman" w:eastAsia="Times New Roman" w:hAnsi="Times New Roman"/>
                <w:color w:val="000000"/>
                <w:sz w:val="20"/>
                <w:szCs w:val="20"/>
                <w:lang w:eastAsia="es-ES"/>
              </w:rPr>
              <w:t xml:space="preserve">Chaleco reflectivo verde </w:t>
            </w:r>
          </w:p>
        </w:tc>
        <w:tc>
          <w:tcPr>
            <w:tcW w:w="1823" w:type="dxa"/>
            <w:tcBorders>
              <w:top w:val="nil"/>
              <w:left w:val="nil"/>
              <w:bottom w:val="single" w:sz="4" w:space="0" w:color="auto"/>
              <w:right w:val="single" w:sz="4" w:space="0" w:color="auto"/>
            </w:tcBorders>
            <w:shd w:val="clear" w:color="auto" w:fill="auto"/>
            <w:noWrap/>
          </w:tcPr>
          <w:p w:rsidR="003B1D9F" w:rsidRPr="0012247A" w:rsidRDefault="003B1D9F" w:rsidP="003B1D9F">
            <w:pPr>
              <w:numPr>
                <w:ilvl w:val="0"/>
                <w:numId w:val="39"/>
              </w:numPr>
              <w:spacing w:after="0" w:line="240" w:lineRule="auto"/>
              <w:jc w:val="center"/>
              <w:rPr>
                <w:rFonts w:ascii="Times New Roman" w:eastAsia="Times New Roman" w:hAnsi="Times New Roman"/>
                <w:color w:val="000000"/>
                <w:sz w:val="20"/>
                <w:szCs w:val="20"/>
                <w:lang w:val="es-ES" w:eastAsia="es-ES"/>
              </w:rPr>
            </w:pPr>
          </w:p>
        </w:tc>
      </w:tr>
      <w:tr w:rsidR="003B1D9F" w:rsidRPr="0012247A" w:rsidTr="003373B3">
        <w:trPr>
          <w:trHeight w:val="300"/>
        </w:trPr>
        <w:tc>
          <w:tcPr>
            <w:tcW w:w="9269" w:type="dxa"/>
            <w:gridSpan w:val="3"/>
            <w:tcBorders>
              <w:top w:val="nil"/>
              <w:left w:val="single" w:sz="4" w:space="0" w:color="auto"/>
              <w:bottom w:val="single" w:sz="4" w:space="0" w:color="auto"/>
              <w:right w:val="single" w:sz="4" w:space="0" w:color="auto"/>
            </w:tcBorders>
            <w:shd w:val="clear" w:color="auto" w:fill="EAF1DD" w:themeFill="accent3" w:themeFillTint="33"/>
            <w:noWrap/>
          </w:tcPr>
          <w:p w:rsidR="003B1D9F" w:rsidRPr="00B1169E" w:rsidRDefault="003B1D9F" w:rsidP="003373B3">
            <w:pPr>
              <w:spacing w:after="0" w:line="240" w:lineRule="auto"/>
              <w:rPr>
                <w:rFonts w:ascii="Times New Roman" w:eastAsia="Times New Roman" w:hAnsi="Times New Roman"/>
                <w:b/>
                <w:color w:val="000000"/>
                <w:sz w:val="20"/>
                <w:szCs w:val="20"/>
                <w:lang w:val="es-ES" w:eastAsia="es-ES"/>
              </w:rPr>
            </w:pPr>
            <w:r w:rsidRPr="00B1169E">
              <w:rPr>
                <w:rFonts w:ascii="Times New Roman" w:eastAsia="Times New Roman" w:hAnsi="Times New Roman"/>
                <w:b/>
                <w:color w:val="000000"/>
                <w:sz w:val="20"/>
                <w:szCs w:val="20"/>
                <w:lang w:val="es-ES" w:eastAsia="es-ES"/>
              </w:rPr>
              <w:t xml:space="preserve">EQUIPO DE PROTECCIÓN PERSONAL </w:t>
            </w:r>
          </w:p>
        </w:tc>
      </w:tr>
      <w:tr w:rsidR="003B1D9F" w:rsidRPr="0012247A" w:rsidTr="003373B3">
        <w:trPr>
          <w:trHeight w:val="300"/>
        </w:trPr>
        <w:tc>
          <w:tcPr>
            <w:tcW w:w="1917" w:type="dxa"/>
            <w:tcBorders>
              <w:top w:val="nil"/>
              <w:left w:val="single" w:sz="4" w:space="0" w:color="auto"/>
              <w:bottom w:val="single" w:sz="4" w:space="0" w:color="auto"/>
              <w:right w:val="single" w:sz="4" w:space="0" w:color="auto"/>
            </w:tcBorders>
            <w:shd w:val="clear" w:color="auto" w:fill="auto"/>
            <w:noWrap/>
          </w:tcPr>
          <w:p w:rsidR="003B1D9F" w:rsidRPr="0012247A" w:rsidRDefault="003B1D9F" w:rsidP="003373B3">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1</w:t>
            </w:r>
          </w:p>
        </w:tc>
        <w:tc>
          <w:tcPr>
            <w:tcW w:w="5529" w:type="dxa"/>
            <w:tcBorders>
              <w:top w:val="nil"/>
              <w:left w:val="nil"/>
              <w:bottom w:val="single" w:sz="4" w:space="0" w:color="auto"/>
              <w:right w:val="single" w:sz="4" w:space="0" w:color="auto"/>
            </w:tcBorders>
            <w:shd w:val="clear" w:color="auto" w:fill="auto"/>
            <w:noWrap/>
          </w:tcPr>
          <w:p w:rsidR="003B1D9F" w:rsidRPr="0012247A" w:rsidRDefault="003B1D9F" w:rsidP="003373B3">
            <w:pPr>
              <w:jc w:val="both"/>
              <w:rPr>
                <w:rFonts w:ascii="Times New Roman" w:eastAsia="Times New Roman" w:hAnsi="Times New Roman"/>
                <w:color w:val="000000"/>
                <w:sz w:val="20"/>
                <w:szCs w:val="20"/>
                <w:lang w:eastAsia="es-ES"/>
              </w:rPr>
            </w:pPr>
            <w:r>
              <w:rPr>
                <w:rFonts w:ascii="Times New Roman" w:eastAsia="Times New Roman" w:hAnsi="Times New Roman"/>
                <w:color w:val="000000"/>
                <w:sz w:val="20"/>
                <w:szCs w:val="20"/>
                <w:lang w:eastAsia="es-ES"/>
              </w:rPr>
              <w:t xml:space="preserve">Bota de caucho sin P/A </w:t>
            </w:r>
          </w:p>
        </w:tc>
        <w:tc>
          <w:tcPr>
            <w:tcW w:w="1823" w:type="dxa"/>
            <w:tcBorders>
              <w:top w:val="nil"/>
              <w:left w:val="nil"/>
              <w:bottom w:val="single" w:sz="4" w:space="0" w:color="auto"/>
              <w:right w:val="single" w:sz="4" w:space="0" w:color="auto"/>
            </w:tcBorders>
            <w:shd w:val="clear" w:color="auto" w:fill="auto"/>
            <w:noWrap/>
            <w:hideMark/>
          </w:tcPr>
          <w:p w:rsidR="003B1D9F" w:rsidRPr="0012247A" w:rsidRDefault="003B1D9F" w:rsidP="003B1D9F">
            <w:pPr>
              <w:numPr>
                <w:ilvl w:val="0"/>
                <w:numId w:val="39"/>
              </w:numPr>
              <w:spacing w:after="0" w:line="240" w:lineRule="auto"/>
              <w:jc w:val="center"/>
              <w:rPr>
                <w:rFonts w:ascii="Times New Roman" w:eastAsia="Times New Roman" w:hAnsi="Times New Roman"/>
                <w:color w:val="000000"/>
                <w:sz w:val="20"/>
                <w:szCs w:val="20"/>
                <w:lang w:val="es-ES" w:eastAsia="es-ES"/>
              </w:rPr>
            </w:pPr>
          </w:p>
        </w:tc>
      </w:tr>
      <w:tr w:rsidR="003B1D9F" w:rsidRPr="0012247A" w:rsidTr="003373B3">
        <w:trPr>
          <w:trHeight w:val="300"/>
        </w:trPr>
        <w:tc>
          <w:tcPr>
            <w:tcW w:w="1917" w:type="dxa"/>
            <w:tcBorders>
              <w:top w:val="nil"/>
              <w:left w:val="single" w:sz="4" w:space="0" w:color="auto"/>
              <w:bottom w:val="single" w:sz="4" w:space="0" w:color="auto"/>
              <w:right w:val="single" w:sz="4" w:space="0" w:color="auto"/>
            </w:tcBorders>
            <w:shd w:val="clear" w:color="auto" w:fill="auto"/>
            <w:noWrap/>
          </w:tcPr>
          <w:p w:rsidR="003B1D9F" w:rsidRDefault="003B1D9F" w:rsidP="003373B3">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1</w:t>
            </w:r>
          </w:p>
        </w:tc>
        <w:tc>
          <w:tcPr>
            <w:tcW w:w="5529" w:type="dxa"/>
            <w:tcBorders>
              <w:top w:val="nil"/>
              <w:left w:val="nil"/>
              <w:bottom w:val="single" w:sz="4" w:space="0" w:color="auto"/>
              <w:right w:val="single" w:sz="4" w:space="0" w:color="auto"/>
            </w:tcBorders>
            <w:shd w:val="clear" w:color="auto" w:fill="auto"/>
            <w:noWrap/>
          </w:tcPr>
          <w:p w:rsidR="003B1D9F" w:rsidRDefault="003B1D9F" w:rsidP="003373B3">
            <w:pPr>
              <w:jc w:val="both"/>
              <w:rPr>
                <w:rFonts w:ascii="Times New Roman" w:eastAsia="Times New Roman" w:hAnsi="Times New Roman"/>
                <w:color w:val="000000"/>
                <w:sz w:val="20"/>
                <w:szCs w:val="20"/>
                <w:lang w:eastAsia="es-ES"/>
              </w:rPr>
            </w:pPr>
            <w:r>
              <w:rPr>
                <w:rFonts w:ascii="Times New Roman" w:eastAsia="Times New Roman" w:hAnsi="Times New Roman"/>
                <w:color w:val="000000"/>
                <w:sz w:val="20"/>
                <w:szCs w:val="20"/>
                <w:lang w:eastAsia="es-ES"/>
              </w:rPr>
              <w:t xml:space="preserve">Faja lumbar </w:t>
            </w:r>
          </w:p>
        </w:tc>
        <w:tc>
          <w:tcPr>
            <w:tcW w:w="1823" w:type="dxa"/>
            <w:tcBorders>
              <w:top w:val="nil"/>
              <w:left w:val="nil"/>
              <w:bottom w:val="single" w:sz="4" w:space="0" w:color="auto"/>
              <w:right w:val="single" w:sz="4" w:space="0" w:color="auto"/>
            </w:tcBorders>
            <w:shd w:val="clear" w:color="auto" w:fill="auto"/>
            <w:noWrap/>
          </w:tcPr>
          <w:p w:rsidR="003B1D9F" w:rsidRPr="0012247A" w:rsidRDefault="003B1D9F" w:rsidP="003B1D9F">
            <w:pPr>
              <w:numPr>
                <w:ilvl w:val="0"/>
                <w:numId w:val="39"/>
              </w:numPr>
              <w:spacing w:after="0" w:line="240" w:lineRule="auto"/>
              <w:jc w:val="center"/>
              <w:rPr>
                <w:rFonts w:ascii="Times New Roman" w:eastAsia="Times New Roman" w:hAnsi="Times New Roman"/>
                <w:color w:val="000000"/>
                <w:sz w:val="20"/>
                <w:szCs w:val="20"/>
                <w:lang w:val="es-ES" w:eastAsia="es-ES"/>
              </w:rPr>
            </w:pPr>
          </w:p>
        </w:tc>
      </w:tr>
      <w:tr w:rsidR="003B1D9F" w:rsidRPr="0012247A" w:rsidTr="003373B3">
        <w:trPr>
          <w:trHeight w:val="300"/>
        </w:trPr>
        <w:tc>
          <w:tcPr>
            <w:tcW w:w="1917" w:type="dxa"/>
            <w:tcBorders>
              <w:top w:val="nil"/>
              <w:left w:val="single" w:sz="4" w:space="0" w:color="auto"/>
              <w:bottom w:val="single" w:sz="4" w:space="0" w:color="auto"/>
              <w:right w:val="single" w:sz="4" w:space="0" w:color="auto"/>
            </w:tcBorders>
            <w:shd w:val="clear" w:color="auto" w:fill="auto"/>
            <w:noWrap/>
          </w:tcPr>
          <w:p w:rsidR="003B1D9F" w:rsidRDefault="003B1D9F" w:rsidP="003373B3">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2</w:t>
            </w:r>
          </w:p>
        </w:tc>
        <w:tc>
          <w:tcPr>
            <w:tcW w:w="5529" w:type="dxa"/>
            <w:tcBorders>
              <w:top w:val="nil"/>
              <w:left w:val="nil"/>
              <w:bottom w:val="single" w:sz="4" w:space="0" w:color="auto"/>
              <w:right w:val="single" w:sz="4" w:space="0" w:color="auto"/>
            </w:tcBorders>
            <w:shd w:val="clear" w:color="auto" w:fill="auto"/>
            <w:noWrap/>
          </w:tcPr>
          <w:p w:rsidR="003B1D9F" w:rsidRDefault="003B1D9F" w:rsidP="003373B3">
            <w:pPr>
              <w:jc w:val="both"/>
              <w:rPr>
                <w:rFonts w:ascii="Times New Roman" w:eastAsia="Times New Roman" w:hAnsi="Times New Roman"/>
                <w:color w:val="000000"/>
                <w:sz w:val="20"/>
                <w:szCs w:val="20"/>
                <w:lang w:eastAsia="es-ES"/>
              </w:rPr>
            </w:pPr>
            <w:r>
              <w:rPr>
                <w:rFonts w:ascii="Times New Roman" w:eastAsia="Times New Roman" w:hAnsi="Times New Roman"/>
                <w:color w:val="000000"/>
                <w:sz w:val="20"/>
                <w:szCs w:val="20"/>
                <w:lang w:eastAsia="es-ES"/>
              </w:rPr>
              <w:t xml:space="preserve">Mascarillas desechables </w:t>
            </w:r>
          </w:p>
        </w:tc>
        <w:tc>
          <w:tcPr>
            <w:tcW w:w="1823" w:type="dxa"/>
            <w:tcBorders>
              <w:top w:val="nil"/>
              <w:left w:val="nil"/>
              <w:bottom w:val="single" w:sz="4" w:space="0" w:color="auto"/>
              <w:right w:val="single" w:sz="4" w:space="0" w:color="auto"/>
            </w:tcBorders>
            <w:shd w:val="clear" w:color="auto" w:fill="auto"/>
            <w:noWrap/>
          </w:tcPr>
          <w:p w:rsidR="003B1D9F" w:rsidRPr="0012247A" w:rsidRDefault="003B1D9F" w:rsidP="003B1D9F">
            <w:pPr>
              <w:numPr>
                <w:ilvl w:val="0"/>
                <w:numId w:val="39"/>
              </w:numPr>
              <w:spacing w:after="0" w:line="240" w:lineRule="auto"/>
              <w:jc w:val="center"/>
              <w:rPr>
                <w:rFonts w:ascii="Times New Roman" w:eastAsia="Times New Roman" w:hAnsi="Times New Roman"/>
                <w:color w:val="000000"/>
                <w:sz w:val="20"/>
                <w:szCs w:val="20"/>
                <w:lang w:val="es-ES" w:eastAsia="es-ES"/>
              </w:rPr>
            </w:pPr>
          </w:p>
        </w:tc>
      </w:tr>
      <w:tr w:rsidR="003B1D9F" w:rsidRPr="0012247A" w:rsidTr="003373B3">
        <w:trPr>
          <w:trHeight w:val="300"/>
        </w:trPr>
        <w:tc>
          <w:tcPr>
            <w:tcW w:w="1917" w:type="dxa"/>
            <w:tcBorders>
              <w:top w:val="nil"/>
              <w:left w:val="single" w:sz="4" w:space="0" w:color="auto"/>
              <w:bottom w:val="single" w:sz="4" w:space="0" w:color="auto"/>
              <w:right w:val="single" w:sz="4" w:space="0" w:color="auto"/>
            </w:tcBorders>
            <w:shd w:val="clear" w:color="auto" w:fill="auto"/>
            <w:noWrap/>
          </w:tcPr>
          <w:p w:rsidR="003B1D9F" w:rsidRDefault="003B1D9F" w:rsidP="003373B3">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4</w:t>
            </w:r>
          </w:p>
        </w:tc>
        <w:tc>
          <w:tcPr>
            <w:tcW w:w="5529" w:type="dxa"/>
            <w:tcBorders>
              <w:top w:val="nil"/>
              <w:left w:val="nil"/>
              <w:bottom w:val="single" w:sz="4" w:space="0" w:color="auto"/>
              <w:right w:val="single" w:sz="4" w:space="0" w:color="auto"/>
            </w:tcBorders>
            <w:shd w:val="clear" w:color="auto" w:fill="auto"/>
            <w:noWrap/>
          </w:tcPr>
          <w:p w:rsidR="003B1D9F" w:rsidRDefault="003B1D9F" w:rsidP="003373B3">
            <w:pPr>
              <w:jc w:val="both"/>
              <w:rPr>
                <w:rFonts w:ascii="Times New Roman" w:eastAsia="Times New Roman" w:hAnsi="Times New Roman"/>
                <w:color w:val="000000"/>
                <w:sz w:val="20"/>
                <w:szCs w:val="20"/>
                <w:lang w:eastAsia="es-ES"/>
              </w:rPr>
            </w:pPr>
            <w:r>
              <w:rPr>
                <w:rFonts w:ascii="Times New Roman" w:eastAsia="Times New Roman" w:hAnsi="Times New Roman"/>
                <w:color w:val="000000"/>
                <w:sz w:val="20"/>
                <w:szCs w:val="20"/>
                <w:lang w:eastAsia="es-ES"/>
              </w:rPr>
              <w:t xml:space="preserve">Guantes de nitrilo negro con azul </w:t>
            </w:r>
          </w:p>
        </w:tc>
        <w:tc>
          <w:tcPr>
            <w:tcW w:w="1823" w:type="dxa"/>
            <w:tcBorders>
              <w:top w:val="nil"/>
              <w:left w:val="nil"/>
              <w:bottom w:val="single" w:sz="4" w:space="0" w:color="auto"/>
              <w:right w:val="single" w:sz="4" w:space="0" w:color="auto"/>
            </w:tcBorders>
            <w:shd w:val="clear" w:color="auto" w:fill="auto"/>
            <w:noWrap/>
          </w:tcPr>
          <w:p w:rsidR="003B1D9F" w:rsidRPr="0012247A" w:rsidRDefault="003B1D9F" w:rsidP="003B1D9F">
            <w:pPr>
              <w:numPr>
                <w:ilvl w:val="0"/>
                <w:numId w:val="39"/>
              </w:numPr>
              <w:spacing w:after="0" w:line="240" w:lineRule="auto"/>
              <w:jc w:val="center"/>
              <w:rPr>
                <w:rFonts w:ascii="Times New Roman" w:eastAsia="Times New Roman" w:hAnsi="Times New Roman"/>
                <w:color w:val="000000"/>
                <w:sz w:val="20"/>
                <w:szCs w:val="20"/>
                <w:lang w:val="es-ES" w:eastAsia="es-ES"/>
              </w:rPr>
            </w:pPr>
          </w:p>
        </w:tc>
      </w:tr>
    </w:tbl>
    <w:p w:rsidR="003B1D9F" w:rsidRDefault="003B1D9F" w:rsidP="003B1D9F">
      <w:pPr>
        <w:spacing w:line="240" w:lineRule="auto"/>
        <w:jc w:val="both"/>
        <w:rPr>
          <w:rFonts w:ascii="Times New Roman" w:hAnsi="Times New Roman"/>
          <w:color w:val="000000" w:themeColor="text1"/>
          <w:sz w:val="24"/>
          <w:szCs w:val="24"/>
        </w:rPr>
      </w:pPr>
    </w:p>
    <w:p w:rsidR="003B1D9F" w:rsidRDefault="003B1D9F" w:rsidP="003B1D9F">
      <w:pPr>
        <w:spacing w:line="240" w:lineRule="auto"/>
        <w:jc w:val="both"/>
        <w:rPr>
          <w:rFonts w:ascii="Times New Roman" w:hAnsi="Times New Roman"/>
          <w:color w:val="000000" w:themeColor="text1"/>
          <w:sz w:val="24"/>
          <w:szCs w:val="24"/>
        </w:rPr>
      </w:pPr>
    </w:p>
    <w:p w:rsidR="003B1D9F" w:rsidRPr="00B1169E" w:rsidRDefault="003B1D9F" w:rsidP="003B1D9F">
      <w:pPr>
        <w:shd w:val="clear" w:color="auto" w:fill="FDE9D9" w:themeFill="accent6" w:themeFillTint="33"/>
        <w:spacing w:line="240" w:lineRule="auto"/>
        <w:jc w:val="both"/>
        <w:rPr>
          <w:rFonts w:ascii="Times New Roman" w:hAnsi="Times New Roman"/>
          <w:b/>
          <w:color w:val="000000" w:themeColor="text1"/>
          <w:sz w:val="24"/>
          <w:szCs w:val="24"/>
        </w:rPr>
      </w:pPr>
      <w:r w:rsidRPr="00B1169E">
        <w:rPr>
          <w:rFonts w:ascii="Times New Roman" w:hAnsi="Times New Roman"/>
          <w:b/>
          <w:color w:val="000000" w:themeColor="text1"/>
          <w:sz w:val="24"/>
          <w:szCs w:val="24"/>
        </w:rPr>
        <w:t>IV. ACTIVIDADES DEL ANALISTA DE GUARDALMACÈN</w:t>
      </w:r>
      <w:r>
        <w:rPr>
          <w:rFonts w:ascii="Times New Roman" w:hAnsi="Times New Roman"/>
          <w:b/>
          <w:color w:val="000000" w:themeColor="text1"/>
          <w:sz w:val="24"/>
          <w:szCs w:val="24"/>
        </w:rPr>
        <w:t xml:space="preserve"> – BODEGA DE MATERIALES </w:t>
      </w:r>
    </w:p>
    <w:p w:rsidR="003B1D9F" w:rsidRDefault="003B1D9F" w:rsidP="003B1D9F">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 continuación se detalla las actividades que realiza el Ing. David Mendoza en el área del despacho de bodega de materiales de construcción: </w:t>
      </w:r>
    </w:p>
    <w:p w:rsidR="003B1D9F" w:rsidRDefault="003B1D9F" w:rsidP="003B1D9F">
      <w:pPr>
        <w:pStyle w:val="Prrafodelista"/>
        <w:numPr>
          <w:ilvl w:val="0"/>
          <w:numId w:val="40"/>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Elaborar informes de stock de productos </w:t>
      </w:r>
    </w:p>
    <w:p w:rsidR="003B1D9F" w:rsidRDefault="003B1D9F" w:rsidP="003B1D9F">
      <w:pPr>
        <w:pStyle w:val="Prrafodelista"/>
        <w:numPr>
          <w:ilvl w:val="0"/>
          <w:numId w:val="40"/>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Ingreso y egreso de bienes </w:t>
      </w:r>
    </w:p>
    <w:p w:rsidR="003B1D9F" w:rsidRDefault="003B1D9F" w:rsidP="003B1D9F">
      <w:pPr>
        <w:pStyle w:val="Prrafodelista"/>
        <w:numPr>
          <w:ilvl w:val="0"/>
          <w:numId w:val="40"/>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Traspaso de bienes </w:t>
      </w:r>
    </w:p>
    <w:p w:rsidR="003B1D9F" w:rsidRDefault="003B1D9F" w:rsidP="003B1D9F">
      <w:pPr>
        <w:pStyle w:val="Prrafodelista"/>
        <w:numPr>
          <w:ilvl w:val="0"/>
          <w:numId w:val="40"/>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Elaboración de actas entregas recepción </w:t>
      </w:r>
    </w:p>
    <w:p w:rsidR="003B1D9F" w:rsidRDefault="003B1D9F" w:rsidP="003B1D9F">
      <w:pPr>
        <w:pStyle w:val="Prrafodelista"/>
        <w:numPr>
          <w:ilvl w:val="0"/>
          <w:numId w:val="40"/>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Despacho de materiales de construcción </w:t>
      </w:r>
    </w:p>
    <w:p w:rsidR="003B1D9F" w:rsidRDefault="003B1D9F" w:rsidP="003B1D9F">
      <w:pPr>
        <w:pStyle w:val="Prrafodelista"/>
        <w:numPr>
          <w:ilvl w:val="0"/>
          <w:numId w:val="40"/>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Arreglo de bodega, percheo </w:t>
      </w:r>
    </w:p>
    <w:p w:rsidR="003B1D9F" w:rsidRDefault="003B1D9F" w:rsidP="003B1D9F">
      <w:pPr>
        <w:pStyle w:val="Prrafodelista"/>
        <w:numPr>
          <w:ilvl w:val="0"/>
          <w:numId w:val="40"/>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Informes de stock crítico </w:t>
      </w:r>
    </w:p>
    <w:p w:rsidR="003B1D9F" w:rsidRDefault="003B1D9F" w:rsidP="003B1D9F">
      <w:pPr>
        <w:pStyle w:val="Prrafodelista"/>
        <w:numPr>
          <w:ilvl w:val="0"/>
          <w:numId w:val="40"/>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Inventario de existencias (Conteo de varillas, clavos, armicos, entre otros) </w:t>
      </w:r>
    </w:p>
    <w:p w:rsidR="003B1D9F" w:rsidRDefault="003B1D9F" w:rsidP="003B1D9F">
      <w:pPr>
        <w:pStyle w:val="Prrafodelista"/>
        <w:numPr>
          <w:ilvl w:val="0"/>
          <w:numId w:val="40"/>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Atención a representantes de comunas y recintos </w:t>
      </w:r>
    </w:p>
    <w:p w:rsidR="003B1D9F" w:rsidRDefault="003B1D9F" w:rsidP="003B1D9F">
      <w:pPr>
        <w:spacing w:line="240" w:lineRule="auto"/>
        <w:jc w:val="both"/>
        <w:rPr>
          <w:rFonts w:ascii="Times New Roman" w:hAnsi="Times New Roman"/>
          <w:color w:val="000000" w:themeColor="text1"/>
          <w:sz w:val="24"/>
          <w:szCs w:val="24"/>
        </w:rPr>
      </w:pPr>
    </w:p>
    <w:p w:rsidR="003B1D9F" w:rsidRDefault="003B1D9F" w:rsidP="003B1D9F">
      <w:pPr>
        <w:spacing w:line="240" w:lineRule="auto"/>
        <w:jc w:val="both"/>
        <w:rPr>
          <w:rFonts w:ascii="Times New Roman" w:hAnsi="Times New Roman"/>
          <w:color w:val="000000" w:themeColor="text1"/>
          <w:sz w:val="24"/>
          <w:szCs w:val="24"/>
        </w:rPr>
      </w:pPr>
    </w:p>
    <w:p w:rsidR="003B1D9F" w:rsidRDefault="003B1D9F" w:rsidP="003B1D9F">
      <w:pPr>
        <w:spacing w:line="240" w:lineRule="auto"/>
        <w:jc w:val="both"/>
        <w:rPr>
          <w:rFonts w:ascii="Times New Roman" w:hAnsi="Times New Roman"/>
          <w:color w:val="000000" w:themeColor="text1"/>
          <w:sz w:val="24"/>
          <w:szCs w:val="24"/>
        </w:rPr>
      </w:pPr>
    </w:p>
    <w:p w:rsidR="003B1D9F" w:rsidRPr="0020230D" w:rsidRDefault="003B1D9F" w:rsidP="003B1D9F">
      <w:pPr>
        <w:pStyle w:val="Prrafodelista"/>
        <w:shd w:val="clear" w:color="auto" w:fill="FDE9D9" w:themeFill="accent6" w:themeFillTint="33"/>
        <w:spacing w:line="240" w:lineRule="auto"/>
        <w:ind w:left="-426"/>
        <w:jc w:val="both"/>
        <w:rPr>
          <w:rFonts w:ascii="Times New Roman" w:hAnsi="Times New Roman"/>
          <w:b/>
          <w:color w:val="000000"/>
          <w:sz w:val="24"/>
          <w:szCs w:val="24"/>
        </w:rPr>
      </w:pPr>
      <w:r>
        <w:rPr>
          <w:rFonts w:ascii="Times New Roman" w:hAnsi="Times New Roman"/>
          <w:b/>
          <w:color w:val="000000"/>
          <w:sz w:val="24"/>
          <w:szCs w:val="24"/>
          <w:shd w:val="clear" w:color="auto" w:fill="FDE9D9" w:themeFill="accent6" w:themeFillTint="33"/>
        </w:rPr>
        <w:t xml:space="preserve">V. </w:t>
      </w:r>
      <w:r w:rsidRPr="00C762EB">
        <w:rPr>
          <w:rFonts w:ascii="Times New Roman" w:hAnsi="Times New Roman"/>
          <w:b/>
          <w:color w:val="000000"/>
          <w:sz w:val="24"/>
          <w:szCs w:val="24"/>
          <w:shd w:val="clear" w:color="auto" w:fill="FDE9D9" w:themeFill="accent6" w:themeFillTint="33"/>
        </w:rPr>
        <w:t>MATRIZ</w:t>
      </w:r>
      <w:r w:rsidRPr="0020230D">
        <w:rPr>
          <w:rFonts w:ascii="Times New Roman" w:hAnsi="Times New Roman"/>
          <w:b/>
          <w:color w:val="000000"/>
          <w:sz w:val="24"/>
          <w:szCs w:val="24"/>
        </w:rPr>
        <w:t xml:space="preserve"> DE RIESGOS LABORALES </w:t>
      </w:r>
      <w:r>
        <w:rPr>
          <w:rFonts w:ascii="Times New Roman" w:hAnsi="Times New Roman"/>
          <w:b/>
          <w:color w:val="000000"/>
          <w:sz w:val="24"/>
          <w:szCs w:val="24"/>
        </w:rPr>
        <w:t xml:space="preserve">– MENSAJERO </w:t>
      </w:r>
    </w:p>
    <w:p w:rsidR="003B1D9F" w:rsidRPr="0017297C" w:rsidRDefault="003B1D9F" w:rsidP="003B1D9F">
      <w:pPr>
        <w:spacing w:after="120"/>
        <w:jc w:val="center"/>
        <w:rPr>
          <w:rFonts w:ascii="Freestyle Script" w:hAnsi="Freestyle Script" w:cs="Arial"/>
          <w:b/>
          <w:color w:val="000080"/>
          <w:sz w:val="28"/>
          <w:szCs w:val="28"/>
          <w:u w:val="single"/>
        </w:rPr>
      </w:pPr>
      <w:r w:rsidRPr="0017297C">
        <w:rPr>
          <w:rFonts w:ascii="Freestyle Script" w:hAnsi="Freestyle Script" w:cs="Arial"/>
          <w:b/>
          <w:color w:val="000080"/>
          <w:sz w:val="28"/>
          <w:szCs w:val="28"/>
          <w:u w:val="single"/>
        </w:rPr>
        <w:t>IDENTIFICACIÓN DE FACTORES DE RIESGO DE ACCIDENTE</w:t>
      </w:r>
    </w:p>
    <w:p w:rsidR="003B1D9F" w:rsidRPr="00B260B4" w:rsidRDefault="003B1D9F" w:rsidP="003B1D9F">
      <w:pPr>
        <w:jc w:val="both"/>
        <w:rPr>
          <w:rFonts w:ascii="Arial" w:hAnsi="Arial" w:cs="Arial"/>
          <w:b/>
        </w:rPr>
      </w:pPr>
      <w:r w:rsidRPr="00B260B4">
        <w:rPr>
          <w:rFonts w:ascii="Arial" w:hAnsi="Arial" w:cs="Arial"/>
          <w:b/>
        </w:rPr>
        <w:t xml:space="preserve">Evaluación de los Riesgos por medio del Valor Esperado de la Pérdida (VEP) </w:t>
      </w:r>
    </w:p>
    <w:p w:rsidR="003B1D9F" w:rsidRPr="00B260B4" w:rsidRDefault="003B1D9F" w:rsidP="003B1D9F">
      <w:pPr>
        <w:jc w:val="center"/>
        <w:rPr>
          <w:rFonts w:ascii="Arial" w:hAnsi="Arial" w:cs="Arial"/>
          <w:b/>
          <w:i/>
          <w:color w:val="FF0000"/>
          <w:u w:val="single"/>
        </w:rPr>
      </w:pPr>
      <w:r w:rsidRPr="00B260B4">
        <w:rPr>
          <w:rFonts w:ascii="Arial" w:hAnsi="Arial" w:cs="Arial"/>
          <w:b/>
          <w:i/>
          <w:color w:val="FF0000"/>
          <w:u w:val="single"/>
        </w:rPr>
        <w:t>VALOR ESPERADO DE LA PÉRDIDA  (VEP)</w:t>
      </w:r>
    </w:p>
    <w:tbl>
      <w:tblPr>
        <w:tblpPr w:leftFromText="141" w:rightFromText="141" w:vertAnchor="text" w:horzAnchor="margin" w:tblpXSpec="center" w:tblpY="116"/>
        <w:tblW w:w="6544" w:type="dxa"/>
        <w:tblCellMar>
          <w:left w:w="70" w:type="dxa"/>
          <w:right w:w="70" w:type="dxa"/>
        </w:tblCellMar>
        <w:tblLook w:val="0000" w:firstRow="0" w:lastRow="0" w:firstColumn="0" w:lastColumn="0" w:noHBand="0" w:noVBand="0"/>
      </w:tblPr>
      <w:tblGrid>
        <w:gridCol w:w="2049"/>
        <w:gridCol w:w="4495"/>
      </w:tblGrid>
      <w:tr w:rsidR="003B1D9F" w:rsidRPr="004D7563" w:rsidTr="003373B3">
        <w:trPr>
          <w:trHeight w:val="286"/>
        </w:trPr>
        <w:tc>
          <w:tcPr>
            <w:tcW w:w="6544" w:type="dxa"/>
            <w:gridSpan w:val="2"/>
            <w:tcBorders>
              <w:top w:val="double" w:sz="6" w:space="0" w:color="auto"/>
              <w:left w:val="double" w:sz="6" w:space="0" w:color="auto"/>
              <w:bottom w:val="double" w:sz="6" w:space="0" w:color="auto"/>
              <w:right w:val="double" w:sz="6" w:space="0" w:color="000000"/>
            </w:tcBorders>
            <w:shd w:val="clear" w:color="auto" w:fill="FFFF00"/>
            <w:noWrap/>
            <w:vAlign w:val="bottom"/>
          </w:tcPr>
          <w:p w:rsidR="003B1D9F" w:rsidRPr="004D7563" w:rsidRDefault="003B1D9F" w:rsidP="003373B3">
            <w:pPr>
              <w:jc w:val="center"/>
              <w:rPr>
                <w:rFonts w:ascii="Arial" w:hAnsi="Arial" w:cs="Arial"/>
                <w:b/>
                <w:color w:val="0000FF"/>
              </w:rPr>
            </w:pPr>
            <w:r w:rsidRPr="004D7563">
              <w:rPr>
                <w:rFonts w:ascii="Arial" w:hAnsi="Arial" w:cs="Arial"/>
                <w:b/>
                <w:color w:val="0000FF"/>
              </w:rPr>
              <w:t xml:space="preserve">ESTIMACIÓN DE LA PROBABILIDAD (P) </w:t>
            </w:r>
          </w:p>
        </w:tc>
      </w:tr>
      <w:tr w:rsidR="003B1D9F" w:rsidRPr="004D7563" w:rsidTr="003373B3">
        <w:trPr>
          <w:trHeight w:val="286"/>
        </w:trPr>
        <w:tc>
          <w:tcPr>
            <w:tcW w:w="2049" w:type="dxa"/>
            <w:tcBorders>
              <w:top w:val="nil"/>
              <w:left w:val="double" w:sz="6" w:space="0" w:color="auto"/>
              <w:bottom w:val="double" w:sz="6" w:space="0" w:color="auto"/>
              <w:right w:val="double" w:sz="6" w:space="0" w:color="auto"/>
            </w:tcBorders>
            <w:shd w:val="clear" w:color="auto" w:fill="CCFFCC"/>
            <w:noWrap/>
            <w:vAlign w:val="bottom"/>
          </w:tcPr>
          <w:p w:rsidR="003B1D9F" w:rsidRPr="004D7563" w:rsidRDefault="003B1D9F" w:rsidP="003373B3">
            <w:pPr>
              <w:jc w:val="center"/>
              <w:rPr>
                <w:rFonts w:ascii="Arial" w:hAnsi="Arial" w:cs="Arial"/>
                <w:b/>
              </w:rPr>
            </w:pPr>
            <w:r w:rsidRPr="004D7563">
              <w:rPr>
                <w:rFonts w:ascii="Arial" w:hAnsi="Arial" w:cs="Arial"/>
                <w:b/>
              </w:rPr>
              <w:t>CATEGORÍA</w:t>
            </w:r>
          </w:p>
        </w:tc>
        <w:tc>
          <w:tcPr>
            <w:tcW w:w="4495" w:type="dxa"/>
            <w:tcBorders>
              <w:top w:val="nil"/>
              <w:left w:val="nil"/>
              <w:bottom w:val="double" w:sz="6" w:space="0" w:color="auto"/>
              <w:right w:val="double" w:sz="6" w:space="0" w:color="auto"/>
            </w:tcBorders>
            <w:shd w:val="clear" w:color="auto" w:fill="FFCC99"/>
            <w:noWrap/>
            <w:vAlign w:val="bottom"/>
          </w:tcPr>
          <w:p w:rsidR="003B1D9F" w:rsidRPr="004D7563" w:rsidRDefault="003B1D9F" w:rsidP="003373B3">
            <w:pPr>
              <w:jc w:val="center"/>
              <w:rPr>
                <w:rFonts w:ascii="Arial" w:hAnsi="Arial" w:cs="Arial"/>
                <w:b/>
              </w:rPr>
            </w:pPr>
            <w:r w:rsidRPr="004D7563">
              <w:rPr>
                <w:rFonts w:ascii="Arial" w:hAnsi="Arial" w:cs="Arial"/>
                <w:b/>
              </w:rPr>
              <w:t>PROBABILIDAD</w:t>
            </w:r>
          </w:p>
        </w:tc>
      </w:tr>
      <w:tr w:rsidR="003B1D9F" w:rsidRPr="004D7563" w:rsidTr="003373B3">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3B1D9F" w:rsidRPr="004D7563" w:rsidRDefault="003B1D9F" w:rsidP="003373B3">
            <w:pPr>
              <w:jc w:val="center"/>
              <w:rPr>
                <w:rFonts w:ascii="Arial" w:hAnsi="Arial" w:cs="Arial"/>
              </w:rPr>
            </w:pPr>
            <w:r w:rsidRPr="004D7563">
              <w:rPr>
                <w:rFonts w:ascii="Arial" w:hAnsi="Arial" w:cs="Arial"/>
              </w:rPr>
              <w:t>1</w:t>
            </w:r>
          </w:p>
        </w:tc>
        <w:tc>
          <w:tcPr>
            <w:tcW w:w="4495" w:type="dxa"/>
            <w:tcBorders>
              <w:top w:val="nil"/>
              <w:left w:val="nil"/>
              <w:bottom w:val="double" w:sz="6" w:space="0" w:color="auto"/>
              <w:right w:val="double" w:sz="6" w:space="0" w:color="auto"/>
            </w:tcBorders>
            <w:shd w:val="clear" w:color="auto" w:fill="auto"/>
            <w:noWrap/>
            <w:vAlign w:val="bottom"/>
          </w:tcPr>
          <w:p w:rsidR="003B1D9F" w:rsidRPr="004D7563" w:rsidRDefault="003B1D9F" w:rsidP="003373B3">
            <w:pPr>
              <w:jc w:val="both"/>
              <w:rPr>
                <w:rFonts w:ascii="Arial" w:hAnsi="Arial" w:cs="Arial"/>
              </w:rPr>
            </w:pPr>
            <w:r w:rsidRPr="004D7563">
              <w:rPr>
                <w:rFonts w:ascii="Arial" w:hAnsi="Arial" w:cs="Arial"/>
              </w:rPr>
              <w:t>La probabilidad de que ocurra es baja</w:t>
            </w:r>
          </w:p>
        </w:tc>
      </w:tr>
      <w:tr w:rsidR="003B1D9F" w:rsidRPr="004D7563" w:rsidTr="003373B3">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3B1D9F" w:rsidRPr="004D7563" w:rsidRDefault="003B1D9F" w:rsidP="003373B3">
            <w:pPr>
              <w:jc w:val="center"/>
              <w:rPr>
                <w:rFonts w:ascii="Arial" w:hAnsi="Arial" w:cs="Arial"/>
              </w:rPr>
            </w:pPr>
            <w:r w:rsidRPr="004D7563">
              <w:rPr>
                <w:rFonts w:ascii="Arial" w:hAnsi="Arial" w:cs="Arial"/>
              </w:rPr>
              <w:t>2</w:t>
            </w:r>
          </w:p>
        </w:tc>
        <w:tc>
          <w:tcPr>
            <w:tcW w:w="4495" w:type="dxa"/>
            <w:tcBorders>
              <w:top w:val="nil"/>
              <w:left w:val="nil"/>
              <w:bottom w:val="double" w:sz="6" w:space="0" w:color="auto"/>
              <w:right w:val="double" w:sz="6" w:space="0" w:color="auto"/>
            </w:tcBorders>
            <w:shd w:val="clear" w:color="auto" w:fill="auto"/>
            <w:noWrap/>
            <w:vAlign w:val="bottom"/>
          </w:tcPr>
          <w:p w:rsidR="003B1D9F" w:rsidRPr="004D7563" w:rsidRDefault="003B1D9F" w:rsidP="003373B3">
            <w:pPr>
              <w:jc w:val="both"/>
              <w:rPr>
                <w:rFonts w:ascii="Arial" w:hAnsi="Arial" w:cs="Arial"/>
              </w:rPr>
            </w:pPr>
            <w:r w:rsidRPr="004D7563">
              <w:rPr>
                <w:rFonts w:ascii="Arial" w:hAnsi="Arial" w:cs="Arial"/>
              </w:rPr>
              <w:t>Puede ocurrir alguna vez</w:t>
            </w:r>
          </w:p>
        </w:tc>
      </w:tr>
      <w:tr w:rsidR="003B1D9F" w:rsidRPr="004D7563" w:rsidTr="003373B3">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3B1D9F" w:rsidRPr="004D7563" w:rsidRDefault="003B1D9F" w:rsidP="003373B3">
            <w:pPr>
              <w:jc w:val="center"/>
              <w:rPr>
                <w:rFonts w:ascii="Arial" w:hAnsi="Arial" w:cs="Arial"/>
              </w:rPr>
            </w:pPr>
            <w:r w:rsidRPr="004D7563">
              <w:rPr>
                <w:rFonts w:ascii="Arial" w:hAnsi="Arial" w:cs="Arial"/>
              </w:rPr>
              <w:t>3</w:t>
            </w:r>
          </w:p>
        </w:tc>
        <w:tc>
          <w:tcPr>
            <w:tcW w:w="4495" w:type="dxa"/>
            <w:tcBorders>
              <w:top w:val="nil"/>
              <w:left w:val="nil"/>
              <w:bottom w:val="double" w:sz="6" w:space="0" w:color="auto"/>
              <w:right w:val="double" w:sz="6" w:space="0" w:color="auto"/>
            </w:tcBorders>
            <w:shd w:val="clear" w:color="auto" w:fill="auto"/>
            <w:noWrap/>
            <w:vAlign w:val="bottom"/>
          </w:tcPr>
          <w:p w:rsidR="003B1D9F" w:rsidRPr="004D7563" w:rsidRDefault="003B1D9F" w:rsidP="003373B3">
            <w:pPr>
              <w:jc w:val="both"/>
              <w:rPr>
                <w:rFonts w:ascii="Arial" w:hAnsi="Arial" w:cs="Arial"/>
              </w:rPr>
            </w:pPr>
            <w:r w:rsidRPr="004D7563">
              <w:rPr>
                <w:rFonts w:ascii="Arial" w:hAnsi="Arial" w:cs="Arial"/>
              </w:rPr>
              <w:t>Ocurrirá en algunas ocasiones</w:t>
            </w:r>
          </w:p>
        </w:tc>
      </w:tr>
      <w:tr w:rsidR="003B1D9F" w:rsidRPr="004D7563" w:rsidTr="003373B3">
        <w:trPr>
          <w:trHeight w:val="286"/>
        </w:trPr>
        <w:tc>
          <w:tcPr>
            <w:tcW w:w="2049" w:type="dxa"/>
            <w:tcBorders>
              <w:top w:val="nil"/>
              <w:left w:val="double" w:sz="6" w:space="0" w:color="auto"/>
              <w:bottom w:val="double" w:sz="6" w:space="0" w:color="auto"/>
              <w:right w:val="double" w:sz="6" w:space="0" w:color="auto"/>
            </w:tcBorders>
            <w:shd w:val="clear" w:color="auto" w:fill="auto"/>
            <w:noWrap/>
            <w:vAlign w:val="bottom"/>
          </w:tcPr>
          <w:p w:rsidR="003B1D9F" w:rsidRPr="004D7563" w:rsidRDefault="003B1D9F" w:rsidP="003373B3">
            <w:pPr>
              <w:jc w:val="center"/>
              <w:rPr>
                <w:rFonts w:ascii="Arial" w:hAnsi="Arial" w:cs="Arial"/>
              </w:rPr>
            </w:pPr>
            <w:r w:rsidRPr="004D7563">
              <w:rPr>
                <w:rFonts w:ascii="Arial" w:hAnsi="Arial" w:cs="Arial"/>
              </w:rPr>
              <w:t>4</w:t>
            </w:r>
          </w:p>
        </w:tc>
        <w:tc>
          <w:tcPr>
            <w:tcW w:w="4495" w:type="dxa"/>
            <w:tcBorders>
              <w:top w:val="nil"/>
              <w:left w:val="nil"/>
              <w:bottom w:val="double" w:sz="6" w:space="0" w:color="auto"/>
              <w:right w:val="double" w:sz="6" w:space="0" w:color="auto"/>
            </w:tcBorders>
            <w:shd w:val="clear" w:color="auto" w:fill="auto"/>
            <w:noWrap/>
            <w:vAlign w:val="bottom"/>
          </w:tcPr>
          <w:p w:rsidR="003B1D9F" w:rsidRPr="004D7563" w:rsidRDefault="003B1D9F" w:rsidP="003373B3">
            <w:pPr>
              <w:jc w:val="both"/>
              <w:rPr>
                <w:rFonts w:ascii="Arial" w:hAnsi="Arial" w:cs="Arial"/>
              </w:rPr>
            </w:pPr>
            <w:r w:rsidRPr="004D7563">
              <w:rPr>
                <w:rFonts w:ascii="Arial" w:hAnsi="Arial" w:cs="Arial"/>
              </w:rPr>
              <w:t xml:space="preserve">Ocurrirá siempre </w:t>
            </w:r>
          </w:p>
        </w:tc>
      </w:tr>
    </w:tbl>
    <w:p w:rsidR="003B1D9F" w:rsidRDefault="003B1D9F" w:rsidP="003B1D9F">
      <w:pPr>
        <w:jc w:val="both"/>
        <w:rPr>
          <w:b/>
          <w:sz w:val="28"/>
          <w:szCs w:val="28"/>
        </w:rPr>
      </w:pPr>
    </w:p>
    <w:p w:rsidR="003B1D9F" w:rsidRDefault="003B1D9F" w:rsidP="003B1D9F">
      <w:pPr>
        <w:jc w:val="both"/>
        <w:rPr>
          <w:b/>
          <w:sz w:val="28"/>
          <w:szCs w:val="28"/>
        </w:rPr>
      </w:pPr>
    </w:p>
    <w:p w:rsidR="003B1D9F" w:rsidRDefault="003B1D9F" w:rsidP="003B1D9F">
      <w:pPr>
        <w:ind w:left="851"/>
        <w:jc w:val="both"/>
        <w:rPr>
          <w:sz w:val="28"/>
          <w:szCs w:val="28"/>
        </w:rPr>
      </w:pPr>
    </w:p>
    <w:p w:rsidR="003B1D9F" w:rsidRDefault="003B1D9F" w:rsidP="003B1D9F">
      <w:pPr>
        <w:ind w:left="851"/>
        <w:jc w:val="both"/>
        <w:rPr>
          <w:sz w:val="28"/>
          <w:szCs w:val="28"/>
        </w:rPr>
      </w:pPr>
    </w:p>
    <w:tbl>
      <w:tblPr>
        <w:tblpPr w:leftFromText="141" w:rightFromText="141" w:vertAnchor="text" w:horzAnchor="margin" w:tblpXSpec="center" w:tblpY="1789"/>
        <w:tblW w:w="5679" w:type="dxa"/>
        <w:tblCellMar>
          <w:left w:w="70" w:type="dxa"/>
          <w:right w:w="70" w:type="dxa"/>
        </w:tblCellMar>
        <w:tblLook w:val="0000" w:firstRow="0" w:lastRow="0" w:firstColumn="0" w:lastColumn="0" w:noHBand="0" w:noVBand="0"/>
      </w:tblPr>
      <w:tblGrid>
        <w:gridCol w:w="2121"/>
        <w:gridCol w:w="3558"/>
      </w:tblGrid>
      <w:tr w:rsidR="003B1D9F" w:rsidRPr="00034DB3" w:rsidTr="003373B3">
        <w:trPr>
          <w:trHeight w:val="329"/>
        </w:trPr>
        <w:tc>
          <w:tcPr>
            <w:tcW w:w="5679" w:type="dxa"/>
            <w:gridSpan w:val="2"/>
            <w:tcBorders>
              <w:top w:val="double" w:sz="6" w:space="0" w:color="auto"/>
              <w:left w:val="double" w:sz="6" w:space="0" w:color="auto"/>
              <w:bottom w:val="double" w:sz="6" w:space="0" w:color="auto"/>
              <w:right w:val="double" w:sz="6" w:space="0" w:color="000000"/>
            </w:tcBorders>
            <w:shd w:val="clear" w:color="auto" w:fill="FFCC99"/>
            <w:noWrap/>
            <w:vAlign w:val="bottom"/>
          </w:tcPr>
          <w:p w:rsidR="003B1D9F" w:rsidRPr="00DE0522" w:rsidRDefault="003B1D9F" w:rsidP="003373B3">
            <w:pPr>
              <w:jc w:val="center"/>
              <w:rPr>
                <w:rFonts w:ascii="Arial" w:hAnsi="Arial" w:cs="Arial"/>
                <w:b/>
                <w:color w:val="0000FF"/>
              </w:rPr>
            </w:pPr>
            <w:r w:rsidRPr="00DE0522">
              <w:rPr>
                <w:rFonts w:ascii="Arial" w:hAnsi="Arial" w:cs="Arial"/>
              </w:rPr>
              <w:t> </w:t>
            </w:r>
            <w:r w:rsidRPr="00DE0522">
              <w:rPr>
                <w:rFonts w:ascii="Arial" w:hAnsi="Arial" w:cs="Arial"/>
                <w:b/>
                <w:color w:val="0000FF"/>
              </w:rPr>
              <w:t>EXPOSICIÓN (E)</w:t>
            </w:r>
          </w:p>
        </w:tc>
      </w:tr>
      <w:tr w:rsidR="003B1D9F" w:rsidRPr="00034DB3" w:rsidTr="003373B3">
        <w:trPr>
          <w:trHeight w:val="329"/>
        </w:trPr>
        <w:tc>
          <w:tcPr>
            <w:tcW w:w="2121" w:type="dxa"/>
            <w:tcBorders>
              <w:top w:val="nil"/>
              <w:left w:val="double" w:sz="6" w:space="0" w:color="auto"/>
              <w:bottom w:val="double" w:sz="6" w:space="0" w:color="auto"/>
              <w:right w:val="double" w:sz="6" w:space="0" w:color="auto"/>
            </w:tcBorders>
            <w:shd w:val="clear" w:color="auto" w:fill="FFFF99"/>
            <w:noWrap/>
            <w:vAlign w:val="bottom"/>
          </w:tcPr>
          <w:p w:rsidR="003B1D9F" w:rsidRPr="00DE0522" w:rsidRDefault="003B1D9F" w:rsidP="003373B3">
            <w:pPr>
              <w:jc w:val="center"/>
              <w:rPr>
                <w:rFonts w:ascii="Arial" w:hAnsi="Arial" w:cs="Arial"/>
                <w:b/>
              </w:rPr>
            </w:pPr>
            <w:r w:rsidRPr="00DE0522">
              <w:rPr>
                <w:rFonts w:ascii="Arial" w:hAnsi="Arial" w:cs="Arial"/>
                <w:b/>
              </w:rPr>
              <w:t>CATEGORÍA</w:t>
            </w:r>
          </w:p>
        </w:tc>
        <w:tc>
          <w:tcPr>
            <w:tcW w:w="3558" w:type="dxa"/>
            <w:tcBorders>
              <w:top w:val="nil"/>
              <w:left w:val="nil"/>
              <w:bottom w:val="double" w:sz="6" w:space="0" w:color="auto"/>
              <w:right w:val="double" w:sz="6" w:space="0" w:color="auto"/>
            </w:tcBorders>
            <w:shd w:val="clear" w:color="auto" w:fill="99CCFF"/>
            <w:noWrap/>
            <w:vAlign w:val="bottom"/>
          </w:tcPr>
          <w:p w:rsidR="003B1D9F" w:rsidRPr="00DE0522" w:rsidRDefault="003B1D9F" w:rsidP="003373B3">
            <w:pPr>
              <w:jc w:val="center"/>
              <w:rPr>
                <w:rFonts w:ascii="Arial" w:hAnsi="Arial" w:cs="Arial"/>
                <w:b/>
              </w:rPr>
            </w:pPr>
            <w:r w:rsidRPr="00DE0522">
              <w:rPr>
                <w:rFonts w:ascii="Arial" w:hAnsi="Arial" w:cs="Arial"/>
                <w:b/>
              </w:rPr>
              <w:t>PERSONAS EXPUESTAS</w:t>
            </w:r>
          </w:p>
        </w:tc>
      </w:tr>
      <w:tr w:rsidR="003B1D9F" w:rsidRPr="00034DB3" w:rsidTr="003373B3">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3B1D9F" w:rsidRPr="00DE0522" w:rsidRDefault="003B1D9F" w:rsidP="003373B3">
            <w:pPr>
              <w:jc w:val="center"/>
              <w:rPr>
                <w:rFonts w:ascii="Arial" w:hAnsi="Arial" w:cs="Arial"/>
              </w:rPr>
            </w:pPr>
            <w:r w:rsidRPr="00DE0522">
              <w:rPr>
                <w:rFonts w:ascii="Arial" w:hAnsi="Arial" w:cs="Arial"/>
              </w:rPr>
              <w:t>1</w:t>
            </w:r>
          </w:p>
        </w:tc>
        <w:tc>
          <w:tcPr>
            <w:tcW w:w="3558" w:type="dxa"/>
            <w:tcBorders>
              <w:top w:val="nil"/>
              <w:left w:val="nil"/>
              <w:bottom w:val="double" w:sz="6" w:space="0" w:color="auto"/>
              <w:right w:val="double" w:sz="6" w:space="0" w:color="auto"/>
            </w:tcBorders>
            <w:shd w:val="clear" w:color="auto" w:fill="auto"/>
            <w:noWrap/>
            <w:vAlign w:val="bottom"/>
          </w:tcPr>
          <w:p w:rsidR="003B1D9F" w:rsidRPr="00DE0522" w:rsidRDefault="003B1D9F" w:rsidP="003373B3">
            <w:pPr>
              <w:rPr>
                <w:rFonts w:ascii="Arial" w:hAnsi="Arial" w:cs="Arial"/>
              </w:rPr>
            </w:pPr>
            <w:r w:rsidRPr="00DE0522">
              <w:rPr>
                <w:rFonts w:ascii="Arial" w:hAnsi="Arial" w:cs="Arial"/>
              </w:rPr>
              <w:t xml:space="preserve">Entre 1 y 5 personas expuestas </w:t>
            </w:r>
          </w:p>
        </w:tc>
      </w:tr>
      <w:tr w:rsidR="003B1D9F" w:rsidRPr="00034DB3" w:rsidTr="003373B3">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3B1D9F" w:rsidRPr="00DE0522" w:rsidRDefault="003B1D9F" w:rsidP="003373B3">
            <w:pPr>
              <w:jc w:val="center"/>
              <w:rPr>
                <w:rFonts w:ascii="Arial" w:hAnsi="Arial" w:cs="Arial"/>
              </w:rPr>
            </w:pPr>
            <w:r w:rsidRPr="00DE0522">
              <w:rPr>
                <w:rFonts w:ascii="Arial" w:hAnsi="Arial" w:cs="Arial"/>
              </w:rPr>
              <w:t>2</w:t>
            </w:r>
          </w:p>
        </w:tc>
        <w:tc>
          <w:tcPr>
            <w:tcW w:w="3558" w:type="dxa"/>
            <w:tcBorders>
              <w:top w:val="nil"/>
              <w:left w:val="nil"/>
              <w:bottom w:val="double" w:sz="6" w:space="0" w:color="auto"/>
              <w:right w:val="double" w:sz="6" w:space="0" w:color="auto"/>
            </w:tcBorders>
            <w:shd w:val="clear" w:color="auto" w:fill="auto"/>
            <w:noWrap/>
            <w:vAlign w:val="bottom"/>
          </w:tcPr>
          <w:p w:rsidR="003B1D9F" w:rsidRPr="00DE0522" w:rsidRDefault="003B1D9F" w:rsidP="003373B3">
            <w:pPr>
              <w:rPr>
                <w:rFonts w:ascii="Arial" w:hAnsi="Arial" w:cs="Arial"/>
              </w:rPr>
            </w:pPr>
            <w:r w:rsidRPr="00DE0522">
              <w:rPr>
                <w:rFonts w:ascii="Arial" w:hAnsi="Arial" w:cs="Arial"/>
              </w:rPr>
              <w:t xml:space="preserve">Entre 6 y 20 personas expuestas </w:t>
            </w:r>
          </w:p>
        </w:tc>
      </w:tr>
      <w:tr w:rsidR="003B1D9F" w:rsidRPr="00034DB3" w:rsidTr="003373B3">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3B1D9F" w:rsidRPr="00DE0522" w:rsidRDefault="003B1D9F" w:rsidP="003373B3">
            <w:pPr>
              <w:jc w:val="center"/>
              <w:rPr>
                <w:rFonts w:ascii="Arial" w:hAnsi="Arial" w:cs="Arial"/>
              </w:rPr>
            </w:pPr>
            <w:r w:rsidRPr="00DE0522">
              <w:rPr>
                <w:rFonts w:ascii="Arial" w:hAnsi="Arial" w:cs="Arial"/>
              </w:rPr>
              <w:t>3</w:t>
            </w:r>
          </w:p>
        </w:tc>
        <w:tc>
          <w:tcPr>
            <w:tcW w:w="3558" w:type="dxa"/>
            <w:tcBorders>
              <w:top w:val="nil"/>
              <w:left w:val="nil"/>
              <w:bottom w:val="double" w:sz="6" w:space="0" w:color="auto"/>
              <w:right w:val="double" w:sz="6" w:space="0" w:color="auto"/>
            </w:tcBorders>
            <w:shd w:val="clear" w:color="auto" w:fill="auto"/>
            <w:noWrap/>
            <w:vAlign w:val="bottom"/>
          </w:tcPr>
          <w:p w:rsidR="003B1D9F" w:rsidRPr="00DE0522" w:rsidRDefault="003B1D9F" w:rsidP="003373B3">
            <w:pPr>
              <w:rPr>
                <w:rFonts w:ascii="Arial" w:hAnsi="Arial" w:cs="Arial"/>
              </w:rPr>
            </w:pPr>
            <w:r w:rsidRPr="00DE0522">
              <w:rPr>
                <w:rFonts w:ascii="Arial" w:hAnsi="Arial" w:cs="Arial"/>
              </w:rPr>
              <w:t xml:space="preserve">Entre 21 y 50 personas expuestas </w:t>
            </w:r>
          </w:p>
        </w:tc>
      </w:tr>
      <w:tr w:rsidR="003B1D9F" w:rsidRPr="00034DB3" w:rsidTr="003373B3">
        <w:trPr>
          <w:trHeight w:val="329"/>
        </w:trPr>
        <w:tc>
          <w:tcPr>
            <w:tcW w:w="2121" w:type="dxa"/>
            <w:tcBorders>
              <w:top w:val="nil"/>
              <w:left w:val="double" w:sz="6" w:space="0" w:color="auto"/>
              <w:bottom w:val="double" w:sz="6" w:space="0" w:color="auto"/>
              <w:right w:val="double" w:sz="6" w:space="0" w:color="auto"/>
            </w:tcBorders>
            <w:shd w:val="clear" w:color="auto" w:fill="auto"/>
            <w:noWrap/>
            <w:vAlign w:val="bottom"/>
          </w:tcPr>
          <w:p w:rsidR="003B1D9F" w:rsidRPr="00DE0522" w:rsidRDefault="003B1D9F" w:rsidP="003373B3">
            <w:pPr>
              <w:jc w:val="center"/>
              <w:rPr>
                <w:rFonts w:ascii="Arial" w:hAnsi="Arial" w:cs="Arial"/>
              </w:rPr>
            </w:pPr>
            <w:r w:rsidRPr="00DE0522">
              <w:rPr>
                <w:rFonts w:ascii="Arial" w:hAnsi="Arial" w:cs="Arial"/>
              </w:rPr>
              <w:t>4</w:t>
            </w:r>
          </w:p>
        </w:tc>
        <w:tc>
          <w:tcPr>
            <w:tcW w:w="3558" w:type="dxa"/>
            <w:tcBorders>
              <w:top w:val="nil"/>
              <w:left w:val="nil"/>
              <w:bottom w:val="double" w:sz="6" w:space="0" w:color="auto"/>
              <w:right w:val="double" w:sz="6" w:space="0" w:color="auto"/>
            </w:tcBorders>
            <w:shd w:val="clear" w:color="auto" w:fill="auto"/>
            <w:noWrap/>
            <w:vAlign w:val="bottom"/>
          </w:tcPr>
          <w:p w:rsidR="003B1D9F" w:rsidRPr="00DE0522" w:rsidRDefault="003B1D9F" w:rsidP="003373B3">
            <w:pPr>
              <w:rPr>
                <w:rFonts w:ascii="Arial" w:hAnsi="Arial" w:cs="Arial"/>
              </w:rPr>
            </w:pPr>
            <w:r w:rsidRPr="00DE0522">
              <w:rPr>
                <w:rFonts w:ascii="Arial" w:hAnsi="Arial" w:cs="Arial"/>
              </w:rPr>
              <w:t>Más de 50 </w:t>
            </w:r>
          </w:p>
        </w:tc>
      </w:tr>
    </w:tbl>
    <w:p w:rsidR="003B1D9F" w:rsidRDefault="003B1D9F" w:rsidP="003B1D9F">
      <w:pPr>
        <w:ind w:left="851"/>
        <w:jc w:val="both"/>
        <w:rPr>
          <w:sz w:val="28"/>
          <w:szCs w:val="28"/>
        </w:rPr>
      </w:pPr>
    </w:p>
    <w:p w:rsidR="003B1D9F" w:rsidRDefault="003B1D9F" w:rsidP="003B1D9F">
      <w:pPr>
        <w:ind w:left="851"/>
        <w:jc w:val="both"/>
        <w:rPr>
          <w:sz w:val="28"/>
          <w:szCs w:val="28"/>
        </w:rPr>
      </w:pPr>
    </w:p>
    <w:p w:rsidR="003B1D9F" w:rsidRDefault="003B1D9F" w:rsidP="003B1D9F"/>
    <w:p w:rsidR="003B1D9F" w:rsidRDefault="003B1D9F" w:rsidP="003B1D9F">
      <w:pPr>
        <w:jc w:val="center"/>
      </w:pPr>
    </w:p>
    <w:p w:rsidR="003B1D9F" w:rsidRDefault="003B1D9F" w:rsidP="003B1D9F">
      <w:pPr>
        <w:jc w:val="center"/>
      </w:pPr>
    </w:p>
    <w:p w:rsidR="003B1D9F" w:rsidRDefault="003B1D9F" w:rsidP="003B1D9F">
      <w:pPr>
        <w:jc w:val="center"/>
      </w:pPr>
    </w:p>
    <w:p w:rsidR="003B1D9F" w:rsidRDefault="003B1D9F" w:rsidP="003B1D9F">
      <w:pPr>
        <w:jc w:val="center"/>
      </w:pPr>
    </w:p>
    <w:p w:rsidR="003B1D9F" w:rsidRDefault="003B1D9F" w:rsidP="003B1D9F">
      <w:pPr>
        <w:jc w:val="center"/>
      </w:pPr>
    </w:p>
    <w:p w:rsidR="003B1D9F" w:rsidRDefault="003B1D9F" w:rsidP="003B1D9F">
      <w:pPr>
        <w:jc w:val="center"/>
      </w:pPr>
    </w:p>
    <w:p w:rsidR="003B1D9F" w:rsidRDefault="003B1D9F" w:rsidP="003B1D9F">
      <w:pPr>
        <w:jc w:val="center"/>
      </w:pPr>
    </w:p>
    <w:p w:rsidR="003B1D9F" w:rsidRDefault="003B1D9F" w:rsidP="003B1D9F">
      <w:pPr>
        <w:jc w:val="center"/>
      </w:pPr>
    </w:p>
    <w:tbl>
      <w:tblPr>
        <w:tblpPr w:leftFromText="141" w:rightFromText="141" w:vertAnchor="page" w:horzAnchor="margin" w:tblpXSpec="center" w:tblpY="2191"/>
        <w:tblW w:w="10145" w:type="dxa"/>
        <w:tblCellMar>
          <w:left w:w="70" w:type="dxa"/>
          <w:right w:w="70" w:type="dxa"/>
        </w:tblCellMar>
        <w:tblLook w:val="0000" w:firstRow="0" w:lastRow="0" w:firstColumn="0" w:lastColumn="0" w:noHBand="0" w:noVBand="0"/>
      </w:tblPr>
      <w:tblGrid>
        <w:gridCol w:w="2781"/>
        <w:gridCol w:w="1932"/>
        <w:gridCol w:w="5432"/>
      </w:tblGrid>
      <w:tr w:rsidR="003B1D9F" w:rsidRPr="00BA6DAE" w:rsidTr="003373B3">
        <w:trPr>
          <w:trHeight w:val="282"/>
        </w:trPr>
        <w:tc>
          <w:tcPr>
            <w:tcW w:w="10145" w:type="dxa"/>
            <w:gridSpan w:val="3"/>
            <w:tcBorders>
              <w:top w:val="double" w:sz="6" w:space="0" w:color="auto"/>
              <w:left w:val="double" w:sz="6" w:space="0" w:color="auto"/>
              <w:bottom w:val="double" w:sz="6" w:space="0" w:color="auto"/>
              <w:right w:val="double" w:sz="6" w:space="0" w:color="auto"/>
            </w:tcBorders>
            <w:shd w:val="clear" w:color="auto" w:fill="CCFFFF"/>
            <w:noWrap/>
            <w:vAlign w:val="bottom"/>
          </w:tcPr>
          <w:p w:rsidR="003B1D9F" w:rsidRPr="00E53CC2" w:rsidRDefault="003B1D9F" w:rsidP="003373B3">
            <w:pPr>
              <w:jc w:val="center"/>
              <w:rPr>
                <w:rFonts w:ascii="Arial" w:hAnsi="Arial" w:cs="Arial"/>
                <w:b/>
                <w:color w:val="0000FF"/>
              </w:rPr>
            </w:pPr>
            <w:r w:rsidRPr="00E53CC2">
              <w:rPr>
                <w:rFonts w:ascii="Arial" w:hAnsi="Arial" w:cs="Arial"/>
                <w:b/>
                <w:color w:val="0000FF"/>
              </w:rPr>
              <w:t xml:space="preserve">CONSECUENCIAS (C) </w:t>
            </w:r>
          </w:p>
        </w:tc>
      </w:tr>
      <w:tr w:rsidR="003B1D9F" w:rsidRPr="00BA6DAE" w:rsidTr="003373B3">
        <w:trPr>
          <w:trHeight w:val="282"/>
        </w:trPr>
        <w:tc>
          <w:tcPr>
            <w:tcW w:w="2781" w:type="dxa"/>
            <w:tcBorders>
              <w:top w:val="nil"/>
              <w:left w:val="double" w:sz="6" w:space="0" w:color="auto"/>
              <w:bottom w:val="double" w:sz="6" w:space="0" w:color="auto"/>
              <w:right w:val="double" w:sz="6" w:space="0" w:color="auto"/>
            </w:tcBorders>
            <w:shd w:val="clear" w:color="auto" w:fill="C0C0C0"/>
            <w:noWrap/>
            <w:vAlign w:val="bottom"/>
          </w:tcPr>
          <w:p w:rsidR="003B1D9F" w:rsidRPr="00E53CC2" w:rsidRDefault="003B1D9F" w:rsidP="003373B3">
            <w:pPr>
              <w:jc w:val="center"/>
              <w:rPr>
                <w:rFonts w:ascii="Arial" w:hAnsi="Arial" w:cs="Arial"/>
                <w:b/>
              </w:rPr>
            </w:pPr>
            <w:r w:rsidRPr="00E53CC2">
              <w:rPr>
                <w:rFonts w:ascii="Arial" w:hAnsi="Arial" w:cs="Arial"/>
                <w:b/>
              </w:rPr>
              <w:t>CONSECUENCIA</w:t>
            </w:r>
          </w:p>
        </w:tc>
        <w:tc>
          <w:tcPr>
            <w:tcW w:w="1932" w:type="dxa"/>
            <w:tcBorders>
              <w:top w:val="nil"/>
              <w:left w:val="nil"/>
              <w:bottom w:val="double" w:sz="6" w:space="0" w:color="auto"/>
              <w:right w:val="double" w:sz="6" w:space="0" w:color="auto"/>
            </w:tcBorders>
            <w:shd w:val="clear" w:color="auto" w:fill="FFCC99"/>
            <w:noWrap/>
            <w:vAlign w:val="bottom"/>
          </w:tcPr>
          <w:p w:rsidR="003B1D9F" w:rsidRPr="00E53CC2" w:rsidRDefault="003B1D9F" w:rsidP="003373B3">
            <w:pPr>
              <w:jc w:val="center"/>
              <w:rPr>
                <w:rFonts w:ascii="Arial" w:hAnsi="Arial" w:cs="Arial"/>
                <w:b/>
              </w:rPr>
            </w:pPr>
            <w:r w:rsidRPr="00E53CC2">
              <w:rPr>
                <w:rFonts w:ascii="Arial" w:hAnsi="Arial" w:cs="Arial"/>
                <w:b/>
              </w:rPr>
              <w:t>CATEGORÍA</w:t>
            </w:r>
          </w:p>
        </w:tc>
        <w:tc>
          <w:tcPr>
            <w:tcW w:w="5432" w:type="dxa"/>
            <w:tcBorders>
              <w:top w:val="nil"/>
              <w:left w:val="nil"/>
              <w:bottom w:val="double" w:sz="6" w:space="0" w:color="auto"/>
              <w:right w:val="double" w:sz="6" w:space="0" w:color="auto"/>
            </w:tcBorders>
            <w:shd w:val="clear" w:color="auto" w:fill="FFFF99"/>
            <w:noWrap/>
            <w:vAlign w:val="bottom"/>
          </w:tcPr>
          <w:p w:rsidR="003B1D9F" w:rsidRPr="00E53CC2" w:rsidRDefault="003B1D9F" w:rsidP="003373B3">
            <w:pPr>
              <w:jc w:val="center"/>
              <w:rPr>
                <w:rFonts w:ascii="Arial" w:hAnsi="Arial" w:cs="Arial"/>
                <w:b/>
              </w:rPr>
            </w:pPr>
            <w:r w:rsidRPr="00E53CC2">
              <w:rPr>
                <w:rFonts w:ascii="Arial" w:hAnsi="Arial" w:cs="Arial"/>
                <w:b/>
              </w:rPr>
              <w:t>DESCRIPCIÓN DE LA CONSECUENCIA</w:t>
            </w:r>
          </w:p>
        </w:tc>
      </w:tr>
      <w:tr w:rsidR="003B1D9F" w:rsidRPr="00BA6DAE" w:rsidTr="003373B3">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3B1D9F" w:rsidRPr="00E53CC2" w:rsidRDefault="003B1D9F" w:rsidP="003373B3">
            <w:pPr>
              <w:jc w:val="center"/>
              <w:rPr>
                <w:rFonts w:ascii="Arial" w:hAnsi="Arial" w:cs="Arial"/>
              </w:rPr>
            </w:pPr>
            <w:r w:rsidRPr="00E53CC2">
              <w:rPr>
                <w:rFonts w:ascii="Arial" w:hAnsi="Arial" w:cs="Arial"/>
              </w:rPr>
              <w:t>Muy grave</w:t>
            </w:r>
          </w:p>
          <w:p w:rsidR="003B1D9F" w:rsidRPr="00E53CC2" w:rsidRDefault="003B1D9F" w:rsidP="003373B3">
            <w:pPr>
              <w:jc w:val="center"/>
              <w:rPr>
                <w:rFonts w:ascii="Arial" w:hAnsi="Arial" w:cs="Arial"/>
              </w:rPr>
            </w:pPr>
          </w:p>
          <w:p w:rsidR="003B1D9F" w:rsidRPr="00E53CC2" w:rsidRDefault="003B1D9F" w:rsidP="003373B3">
            <w:pPr>
              <w:jc w:val="center"/>
              <w:rPr>
                <w:rFonts w:ascii="Arial" w:hAnsi="Arial" w:cs="Arial"/>
              </w:rPr>
            </w:pPr>
          </w:p>
        </w:tc>
        <w:tc>
          <w:tcPr>
            <w:tcW w:w="1932" w:type="dxa"/>
            <w:tcBorders>
              <w:top w:val="nil"/>
              <w:left w:val="nil"/>
              <w:bottom w:val="double" w:sz="6" w:space="0" w:color="auto"/>
              <w:right w:val="double" w:sz="6" w:space="0" w:color="auto"/>
            </w:tcBorders>
            <w:shd w:val="clear" w:color="auto" w:fill="auto"/>
            <w:noWrap/>
            <w:vAlign w:val="bottom"/>
          </w:tcPr>
          <w:p w:rsidR="003B1D9F" w:rsidRPr="00E53CC2" w:rsidRDefault="003B1D9F" w:rsidP="003373B3">
            <w:pPr>
              <w:jc w:val="center"/>
              <w:rPr>
                <w:rFonts w:ascii="Arial" w:hAnsi="Arial" w:cs="Arial"/>
              </w:rPr>
            </w:pPr>
            <w:r w:rsidRPr="00E53CC2">
              <w:rPr>
                <w:rFonts w:ascii="Arial" w:hAnsi="Arial" w:cs="Arial"/>
              </w:rPr>
              <w:t>4</w:t>
            </w:r>
          </w:p>
          <w:p w:rsidR="003B1D9F" w:rsidRPr="00E53CC2" w:rsidRDefault="003B1D9F" w:rsidP="003373B3">
            <w:pPr>
              <w:jc w:val="center"/>
              <w:rPr>
                <w:rFonts w:ascii="Arial" w:hAnsi="Arial" w:cs="Arial"/>
              </w:rPr>
            </w:pPr>
          </w:p>
          <w:p w:rsidR="003B1D9F" w:rsidRPr="00E53CC2" w:rsidRDefault="003B1D9F" w:rsidP="003373B3">
            <w:pPr>
              <w:jc w:val="center"/>
              <w:rPr>
                <w:rFonts w:ascii="Arial" w:hAnsi="Arial" w:cs="Arial"/>
              </w:rPr>
            </w:pPr>
          </w:p>
        </w:tc>
        <w:tc>
          <w:tcPr>
            <w:tcW w:w="5432" w:type="dxa"/>
            <w:tcBorders>
              <w:top w:val="nil"/>
              <w:left w:val="nil"/>
              <w:bottom w:val="double" w:sz="6" w:space="0" w:color="auto"/>
              <w:right w:val="double" w:sz="6" w:space="0" w:color="auto"/>
            </w:tcBorders>
            <w:shd w:val="clear" w:color="auto" w:fill="auto"/>
            <w:noWrap/>
            <w:vAlign w:val="bottom"/>
          </w:tcPr>
          <w:p w:rsidR="003B1D9F" w:rsidRPr="00E53CC2" w:rsidRDefault="003B1D9F" w:rsidP="003373B3">
            <w:pPr>
              <w:jc w:val="both"/>
              <w:rPr>
                <w:rFonts w:ascii="Arial" w:hAnsi="Arial" w:cs="Arial"/>
              </w:rPr>
            </w:pPr>
            <w:r w:rsidRPr="00E53CC2">
              <w:rPr>
                <w:rFonts w:ascii="Arial" w:hAnsi="Arial" w:cs="Arial"/>
              </w:rPr>
              <w:t xml:space="preserve">Muerte o Incapacidad Permanente Total, lesiones que provocan secuelas invalidantes o patologías que pueden acortar la vida. (Ej. Amputaciones, fracturas mayores, intoxicaciones, lesiones múltiples, lesiones fatales, cáncer y otras enfermedades crónicas) </w:t>
            </w:r>
          </w:p>
        </w:tc>
      </w:tr>
      <w:tr w:rsidR="003B1D9F" w:rsidRPr="00BA6DAE" w:rsidTr="003373B3">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3B1D9F" w:rsidRPr="00E53CC2" w:rsidRDefault="003B1D9F" w:rsidP="003373B3">
            <w:pPr>
              <w:jc w:val="center"/>
              <w:rPr>
                <w:rFonts w:ascii="Arial" w:hAnsi="Arial" w:cs="Arial"/>
              </w:rPr>
            </w:pPr>
            <w:r w:rsidRPr="00E53CC2">
              <w:rPr>
                <w:rFonts w:ascii="Arial" w:hAnsi="Arial" w:cs="Arial"/>
              </w:rPr>
              <w:t>Grave</w:t>
            </w:r>
          </w:p>
          <w:p w:rsidR="003B1D9F" w:rsidRPr="00E53CC2" w:rsidRDefault="003B1D9F" w:rsidP="003373B3">
            <w:pPr>
              <w:jc w:val="center"/>
              <w:rPr>
                <w:rFonts w:ascii="Arial" w:hAnsi="Arial" w:cs="Arial"/>
              </w:rPr>
            </w:pPr>
          </w:p>
          <w:p w:rsidR="003B1D9F" w:rsidRPr="00E53CC2" w:rsidRDefault="003B1D9F" w:rsidP="003373B3">
            <w:pPr>
              <w:jc w:val="center"/>
              <w:rPr>
                <w:rFonts w:ascii="Arial" w:hAnsi="Arial" w:cs="Arial"/>
              </w:rPr>
            </w:pPr>
          </w:p>
          <w:p w:rsidR="003B1D9F" w:rsidRPr="00E53CC2" w:rsidRDefault="003B1D9F" w:rsidP="003373B3">
            <w:pPr>
              <w:jc w:val="center"/>
              <w:rPr>
                <w:rFonts w:ascii="Arial" w:hAnsi="Arial" w:cs="Arial"/>
              </w:rPr>
            </w:pPr>
          </w:p>
        </w:tc>
        <w:tc>
          <w:tcPr>
            <w:tcW w:w="1932" w:type="dxa"/>
            <w:tcBorders>
              <w:top w:val="nil"/>
              <w:left w:val="nil"/>
              <w:bottom w:val="double" w:sz="6" w:space="0" w:color="auto"/>
              <w:right w:val="double" w:sz="6" w:space="0" w:color="auto"/>
            </w:tcBorders>
            <w:shd w:val="clear" w:color="auto" w:fill="auto"/>
            <w:noWrap/>
            <w:vAlign w:val="bottom"/>
          </w:tcPr>
          <w:p w:rsidR="003B1D9F" w:rsidRPr="00E53CC2" w:rsidRDefault="003B1D9F" w:rsidP="003373B3">
            <w:pPr>
              <w:jc w:val="center"/>
              <w:rPr>
                <w:rFonts w:ascii="Arial" w:hAnsi="Arial" w:cs="Arial"/>
              </w:rPr>
            </w:pPr>
            <w:r w:rsidRPr="00E53CC2">
              <w:rPr>
                <w:rFonts w:ascii="Arial" w:hAnsi="Arial" w:cs="Arial"/>
              </w:rPr>
              <w:t>3</w:t>
            </w:r>
          </w:p>
          <w:p w:rsidR="003B1D9F" w:rsidRPr="00E53CC2" w:rsidRDefault="003B1D9F" w:rsidP="003373B3">
            <w:pPr>
              <w:jc w:val="center"/>
              <w:rPr>
                <w:rFonts w:ascii="Arial" w:hAnsi="Arial" w:cs="Arial"/>
              </w:rPr>
            </w:pPr>
          </w:p>
          <w:p w:rsidR="003B1D9F" w:rsidRPr="00E53CC2" w:rsidRDefault="003B1D9F" w:rsidP="003373B3">
            <w:pPr>
              <w:jc w:val="center"/>
              <w:rPr>
                <w:rFonts w:ascii="Arial" w:hAnsi="Arial" w:cs="Arial"/>
              </w:rPr>
            </w:pPr>
          </w:p>
          <w:p w:rsidR="003B1D9F" w:rsidRPr="00E53CC2" w:rsidRDefault="003B1D9F" w:rsidP="003373B3">
            <w:pPr>
              <w:jc w:val="center"/>
              <w:rPr>
                <w:rFonts w:ascii="Arial" w:hAnsi="Arial" w:cs="Arial"/>
              </w:rPr>
            </w:pPr>
          </w:p>
        </w:tc>
        <w:tc>
          <w:tcPr>
            <w:tcW w:w="5432" w:type="dxa"/>
            <w:tcBorders>
              <w:top w:val="nil"/>
              <w:left w:val="nil"/>
              <w:bottom w:val="double" w:sz="6" w:space="0" w:color="auto"/>
              <w:right w:val="double" w:sz="6" w:space="0" w:color="auto"/>
            </w:tcBorders>
            <w:shd w:val="clear" w:color="auto" w:fill="auto"/>
            <w:noWrap/>
            <w:vAlign w:val="bottom"/>
          </w:tcPr>
          <w:p w:rsidR="003B1D9F" w:rsidRPr="00E53CC2" w:rsidRDefault="003B1D9F" w:rsidP="003373B3">
            <w:pPr>
              <w:jc w:val="both"/>
              <w:rPr>
                <w:rFonts w:ascii="Arial" w:hAnsi="Arial" w:cs="Arial"/>
              </w:rPr>
            </w:pPr>
            <w:r w:rsidRPr="00E53CC2">
              <w:rPr>
                <w:rFonts w:ascii="Arial" w:hAnsi="Arial" w:cs="Arial"/>
              </w:rPr>
              <w:t>Lesión Incapacitante  Temporal con pérdida de la jornada laboral sin secuelas o patologías que comprometen la vida (Ej. Heridas, quemaduras, conmociones, torceduras importantes, fracturas menores, sordera, dermatitis, asma, trastornos músculo-esqueléticos, enfermedades que conducen a una incapacidad menor)</w:t>
            </w:r>
          </w:p>
        </w:tc>
      </w:tr>
      <w:tr w:rsidR="003B1D9F" w:rsidRPr="00BA6DAE" w:rsidTr="003373B3">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3B1D9F" w:rsidRPr="00E53CC2" w:rsidRDefault="003B1D9F" w:rsidP="003373B3">
            <w:pPr>
              <w:jc w:val="center"/>
              <w:rPr>
                <w:rFonts w:ascii="Arial" w:hAnsi="Arial" w:cs="Arial"/>
              </w:rPr>
            </w:pPr>
            <w:r w:rsidRPr="00E53CC2">
              <w:rPr>
                <w:rFonts w:ascii="Arial" w:hAnsi="Arial" w:cs="Arial"/>
              </w:rPr>
              <w:t>Serio</w:t>
            </w:r>
          </w:p>
          <w:p w:rsidR="003B1D9F" w:rsidRPr="00E53CC2" w:rsidRDefault="003B1D9F" w:rsidP="003373B3">
            <w:pPr>
              <w:jc w:val="center"/>
              <w:rPr>
                <w:rFonts w:ascii="Arial" w:hAnsi="Arial" w:cs="Arial"/>
              </w:rPr>
            </w:pPr>
          </w:p>
        </w:tc>
        <w:tc>
          <w:tcPr>
            <w:tcW w:w="1932" w:type="dxa"/>
            <w:tcBorders>
              <w:top w:val="nil"/>
              <w:left w:val="nil"/>
              <w:bottom w:val="double" w:sz="6" w:space="0" w:color="auto"/>
              <w:right w:val="double" w:sz="6" w:space="0" w:color="auto"/>
            </w:tcBorders>
            <w:shd w:val="clear" w:color="auto" w:fill="auto"/>
            <w:noWrap/>
            <w:vAlign w:val="bottom"/>
          </w:tcPr>
          <w:p w:rsidR="003B1D9F" w:rsidRPr="00E53CC2" w:rsidRDefault="003B1D9F" w:rsidP="003373B3">
            <w:pPr>
              <w:jc w:val="center"/>
              <w:rPr>
                <w:rFonts w:ascii="Arial" w:hAnsi="Arial" w:cs="Arial"/>
              </w:rPr>
            </w:pPr>
            <w:r w:rsidRPr="00E53CC2">
              <w:rPr>
                <w:rFonts w:ascii="Arial" w:hAnsi="Arial" w:cs="Arial"/>
              </w:rPr>
              <w:t>2</w:t>
            </w:r>
          </w:p>
          <w:p w:rsidR="003B1D9F" w:rsidRPr="00E53CC2" w:rsidRDefault="003B1D9F" w:rsidP="003373B3">
            <w:pPr>
              <w:jc w:val="center"/>
              <w:rPr>
                <w:rFonts w:ascii="Arial" w:hAnsi="Arial" w:cs="Arial"/>
              </w:rPr>
            </w:pPr>
          </w:p>
        </w:tc>
        <w:tc>
          <w:tcPr>
            <w:tcW w:w="5432" w:type="dxa"/>
            <w:tcBorders>
              <w:top w:val="nil"/>
              <w:left w:val="nil"/>
              <w:bottom w:val="double" w:sz="6" w:space="0" w:color="auto"/>
              <w:right w:val="double" w:sz="6" w:space="0" w:color="auto"/>
            </w:tcBorders>
            <w:shd w:val="clear" w:color="auto" w:fill="auto"/>
            <w:noWrap/>
            <w:vAlign w:val="bottom"/>
          </w:tcPr>
          <w:p w:rsidR="003B1D9F" w:rsidRPr="00E53CC2" w:rsidRDefault="003B1D9F" w:rsidP="003373B3">
            <w:pPr>
              <w:jc w:val="both"/>
              <w:rPr>
                <w:rFonts w:ascii="Arial" w:hAnsi="Arial" w:cs="Arial"/>
              </w:rPr>
            </w:pPr>
            <w:r w:rsidRPr="00E53CC2">
              <w:rPr>
                <w:rFonts w:ascii="Arial" w:hAnsi="Arial" w:cs="Arial"/>
              </w:rPr>
              <w:t>Lesión Leve No Incapacitante sin pérdida de la jornada laboral (STP) (Ej. Contusión, irritación de ojos, cortes pequeños, etc.)</w:t>
            </w:r>
          </w:p>
        </w:tc>
      </w:tr>
      <w:tr w:rsidR="003B1D9F" w:rsidRPr="00BA6DAE" w:rsidTr="003373B3">
        <w:trPr>
          <w:trHeight w:val="282"/>
        </w:trPr>
        <w:tc>
          <w:tcPr>
            <w:tcW w:w="2781" w:type="dxa"/>
            <w:tcBorders>
              <w:top w:val="nil"/>
              <w:left w:val="double" w:sz="6" w:space="0" w:color="auto"/>
              <w:bottom w:val="double" w:sz="6" w:space="0" w:color="auto"/>
              <w:right w:val="double" w:sz="6" w:space="0" w:color="auto"/>
            </w:tcBorders>
            <w:shd w:val="clear" w:color="auto" w:fill="auto"/>
            <w:noWrap/>
            <w:vAlign w:val="bottom"/>
          </w:tcPr>
          <w:p w:rsidR="003B1D9F" w:rsidRPr="00E53CC2" w:rsidRDefault="003B1D9F" w:rsidP="003373B3">
            <w:pPr>
              <w:jc w:val="center"/>
              <w:rPr>
                <w:rFonts w:ascii="Arial" w:hAnsi="Arial" w:cs="Arial"/>
              </w:rPr>
            </w:pPr>
            <w:r w:rsidRPr="00E53CC2">
              <w:rPr>
                <w:rFonts w:ascii="Arial" w:hAnsi="Arial" w:cs="Arial"/>
              </w:rPr>
              <w:t>Leve</w:t>
            </w:r>
          </w:p>
          <w:p w:rsidR="003B1D9F" w:rsidRPr="00E53CC2" w:rsidRDefault="003B1D9F" w:rsidP="003373B3">
            <w:pPr>
              <w:jc w:val="center"/>
              <w:rPr>
                <w:rFonts w:ascii="Arial" w:hAnsi="Arial" w:cs="Arial"/>
              </w:rPr>
            </w:pPr>
          </w:p>
        </w:tc>
        <w:tc>
          <w:tcPr>
            <w:tcW w:w="1932" w:type="dxa"/>
            <w:tcBorders>
              <w:top w:val="nil"/>
              <w:left w:val="nil"/>
              <w:bottom w:val="double" w:sz="6" w:space="0" w:color="auto"/>
              <w:right w:val="double" w:sz="6" w:space="0" w:color="auto"/>
            </w:tcBorders>
            <w:shd w:val="clear" w:color="auto" w:fill="auto"/>
            <w:noWrap/>
            <w:vAlign w:val="bottom"/>
          </w:tcPr>
          <w:p w:rsidR="003B1D9F" w:rsidRPr="00E53CC2" w:rsidRDefault="003B1D9F" w:rsidP="003373B3">
            <w:pPr>
              <w:jc w:val="center"/>
              <w:rPr>
                <w:rFonts w:ascii="Arial" w:hAnsi="Arial" w:cs="Arial"/>
              </w:rPr>
            </w:pPr>
            <w:r w:rsidRPr="00E53CC2">
              <w:rPr>
                <w:rFonts w:ascii="Arial" w:hAnsi="Arial" w:cs="Arial"/>
              </w:rPr>
              <w:t>1</w:t>
            </w:r>
          </w:p>
          <w:p w:rsidR="003B1D9F" w:rsidRPr="00E53CC2" w:rsidRDefault="003B1D9F" w:rsidP="003373B3">
            <w:pPr>
              <w:jc w:val="center"/>
              <w:rPr>
                <w:rFonts w:ascii="Arial" w:hAnsi="Arial" w:cs="Arial"/>
              </w:rPr>
            </w:pPr>
          </w:p>
        </w:tc>
        <w:tc>
          <w:tcPr>
            <w:tcW w:w="5432" w:type="dxa"/>
            <w:tcBorders>
              <w:top w:val="nil"/>
              <w:left w:val="nil"/>
              <w:bottom w:val="double" w:sz="6" w:space="0" w:color="auto"/>
              <w:right w:val="double" w:sz="6" w:space="0" w:color="auto"/>
            </w:tcBorders>
            <w:shd w:val="clear" w:color="auto" w:fill="auto"/>
            <w:noWrap/>
            <w:vAlign w:val="bottom"/>
          </w:tcPr>
          <w:p w:rsidR="003B1D9F" w:rsidRPr="00E53CC2" w:rsidRDefault="003B1D9F" w:rsidP="003373B3">
            <w:pPr>
              <w:jc w:val="both"/>
              <w:rPr>
                <w:rFonts w:ascii="Arial" w:hAnsi="Arial" w:cs="Arial"/>
              </w:rPr>
            </w:pPr>
            <w:r w:rsidRPr="00E53CC2">
              <w:rPr>
                <w:rFonts w:ascii="Arial" w:hAnsi="Arial" w:cs="Arial"/>
              </w:rPr>
              <w:t>Interrupción de un proceso normal sin lesiones a las personas</w:t>
            </w:r>
          </w:p>
        </w:tc>
      </w:tr>
    </w:tbl>
    <w:p w:rsidR="003B1D9F" w:rsidRDefault="003B1D9F" w:rsidP="003B1D9F">
      <w:pPr>
        <w:jc w:val="center"/>
      </w:pPr>
    </w:p>
    <w:p w:rsidR="003B1D9F" w:rsidRDefault="003B1D9F" w:rsidP="003B1D9F">
      <w:pPr>
        <w:jc w:val="center"/>
      </w:pPr>
    </w:p>
    <w:p w:rsidR="003B1D9F" w:rsidRDefault="003B1D9F" w:rsidP="003B1D9F">
      <w:pPr>
        <w:jc w:val="center"/>
      </w:pPr>
    </w:p>
    <w:p w:rsidR="003B1D9F" w:rsidRDefault="003B1D9F" w:rsidP="003B1D9F">
      <w:pPr>
        <w:jc w:val="center"/>
      </w:pPr>
    </w:p>
    <w:p w:rsidR="003B1D9F" w:rsidRDefault="003B1D9F" w:rsidP="003B1D9F">
      <w:pPr>
        <w:jc w:val="center"/>
      </w:pPr>
    </w:p>
    <w:p w:rsidR="003B1D9F" w:rsidRDefault="003B1D9F" w:rsidP="003B1D9F">
      <w:pPr>
        <w:jc w:val="center"/>
      </w:pPr>
    </w:p>
    <w:p w:rsidR="003B1D9F" w:rsidRDefault="003B1D9F" w:rsidP="003B1D9F">
      <w:pPr>
        <w:jc w:val="center"/>
      </w:pPr>
    </w:p>
    <w:tbl>
      <w:tblPr>
        <w:tblpPr w:leftFromText="141" w:rightFromText="141" w:vertAnchor="page" w:horzAnchor="margin" w:tblpXSpec="center" w:tblpY="10051"/>
        <w:tblW w:w="10412" w:type="dxa"/>
        <w:tblCellMar>
          <w:left w:w="70" w:type="dxa"/>
          <w:right w:w="70" w:type="dxa"/>
        </w:tblCellMar>
        <w:tblLook w:val="0000" w:firstRow="0" w:lastRow="0" w:firstColumn="0" w:lastColumn="0" w:noHBand="0" w:noVBand="0"/>
      </w:tblPr>
      <w:tblGrid>
        <w:gridCol w:w="2461"/>
        <w:gridCol w:w="1034"/>
        <w:gridCol w:w="6917"/>
      </w:tblGrid>
      <w:tr w:rsidR="003B1D9F" w:rsidRPr="000F4FDB" w:rsidTr="003373B3">
        <w:trPr>
          <w:trHeight w:val="362"/>
        </w:trPr>
        <w:tc>
          <w:tcPr>
            <w:tcW w:w="10412" w:type="dxa"/>
            <w:gridSpan w:val="3"/>
            <w:tcBorders>
              <w:top w:val="double" w:sz="6" w:space="0" w:color="auto"/>
              <w:left w:val="double" w:sz="6" w:space="0" w:color="auto"/>
              <w:bottom w:val="double" w:sz="6" w:space="0" w:color="auto"/>
              <w:right w:val="double" w:sz="6" w:space="0" w:color="auto"/>
            </w:tcBorders>
            <w:shd w:val="clear" w:color="auto" w:fill="FFCC99"/>
            <w:noWrap/>
            <w:vAlign w:val="bottom"/>
          </w:tcPr>
          <w:p w:rsidR="003B1D9F" w:rsidRPr="000F4FDB" w:rsidRDefault="003B1D9F" w:rsidP="003373B3">
            <w:pPr>
              <w:tabs>
                <w:tab w:val="left" w:pos="5780"/>
              </w:tabs>
              <w:jc w:val="center"/>
              <w:rPr>
                <w:b/>
                <w:sz w:val="20"/>
                <w:szCs w:val="20"/>
                <w:lang w:val="es-ES_tradnl"/>
              </w:rPr>
            </w:pPr>
            <w:r w:rsidRPr="000F4FDB">
              <w:rPr>
                <w:b/>
                <w:sz w:val="20"/>
                <w:szCs w:val="20"/>
                <w:lang w:val="es-ES_tradnl"/>
              </w:rPr>
              <w:t>EVALUACIÓN DE LA MAGNITUD DEL RIESGO (MR)</w:t>
            </w:r>
          </w:p>
        </w:tc>
      </w:tr>
      <w:tr w:rsidR="003B1D9F" w:rsidRPr="000F4FDB" w:rsidTr="003373B3">
        <w:trPr>
          <w:trHeight w:val="362"/>
        </w:trPr>
        <w:tc>
          <w:tcPr>
            <w:tcW w:w="2461" w:type="dxa"/>
            <w:tcBorders>
              <w:top w:val="nil"/>
              <w:left w:val="double" w:sz="6" w:space="0" w:color="auto"/>
              <w:bottom w:val="double" w:sz="6" w:space="0" w:color="auto"/>
              <w:right w:val="double" w:sz="6" w:space="0" w:color="auto"/>
            </w:tcBorders>
            <w:shd w:val="clear" w:color="auto" w:fill="99CCFF"/>
            <w:noWrap/>
            <w:vAlign w:val="bottom"/>
          </w:tcPr>
          <w:p w:rsidR="003B1D9F" w:rsidRPr="000F4FDB" w:rsidRDefault="003B1D9F" w:rsidP="003373B3">
            <w:pPr>
              <w:tabs>
                <w:tab w:val="left" w:pos="5780"/>
              </w:tabs>
              <w:jc w:val="center"/>
              <w:rPr>
                <w:b/>
                <w:sz w:val="20"/>
                <w:szCs w:val="20"/>
                <w:lang w:val="es-ES_tradnl"/>
              </w:rPr>
            </w:pPr>
            <w:r w:rsidRPr="000F4FDB">
              <w:rPr>
                <w:b/>
                <w:sz w:val="20"/>
                <w:szCs w:val="20"/>
                <w:lang w:val="es-ES_tradnl"/>
              </w:rPr>
              <w:t>NIVEL DE CRITICIDAD</w:t>
            </w:r>
          </w:p>
        </w:tc>
        <w:tc>
          <w:tcPr>
            <w:tcW w:w="1034" w:type="dxa"/>
            <w:tcBorders>
              <w:top w:val="nil"/>
              <w:left w:val="nil"/>
              <w:bottom w:val="double" w:sz="6" w:space="0" w:color="auto"/>
              <w:right w:val="double" w:sz="6" w:space="0" w:color="auto"/>
            </w:tcBorders>
            <w:shd w:val="clear" w:color="auto" w:fill="CCFFCC"/>
            <w:noWrap/>
            <w:vAlign w:val="bottom"/>
          </w:tcPr>
          <w:p w:rsidR="003B1D9F" w:rsidRPr="000F4FDB" w:rsidRDefault="003B1D9F" w:rsidP="003373B3">
            <w:pPr>
              <w:tabs>
                <w:tab w:val="left" w:pos="5780"/>
              </w:tabs>
              <w:jc w:val="center"/>
              <w:rPr>
                <w:b/>
                <w:sz w:val="20"/>
                <w:szCs w:val="20"/>
                <w:lang w:val="es-ES_tradnl"/>
              </w:rPr>
            </w:pPr>
            <w:r w:rsidRPr="000F4FDB">
              <w:rPr>
                <w:b/>
                <w:sz w:val="20"/>
                <w:szCs w:val="20"/>
                <w:lang w:val="es-ES_tradnl"/>
              </w:rPr>
              <w:t>RANGO</w:t>
            </w:r>
          </w:p>
        </w:tc>
        <w:tc>
          <w:tcPr>
            <w:tcW w:w="6917" w:type="dxa"/>
            <w:tcBorders>
              <w:top w:val="nil"/>
              <w:left w:val="nil"/>
              <w:bottom w:val="double" w:sz="6" w:space="0" w:color="auto"/>
              <w:right w:val="double" w:sz="6" w:space="0" w:color="auto"/>
            </w:tcBorders>
            <w:shd w:val="clear" w:color="auto" w:fill="FFFF99"/>
            <w:noWrap/>
            <w:vAlign w:val="bottom"/>
          </w:tcPr>
          <w:p w:rsidR="003B1D9F" w:rsidRPr="000F4FDB" w:rsidRDefault="003B1D9F" w:rsidP="003373B3">
            <w:pPr>
              <w:tabs>
                <w:tab w:val="left" w:pos="5780"/>
              </w:tabs>
              <w:jc w:val="center"/>
              <w:rPr>
                <w:b/>
                <w:sz w:val="20"/>
                <w:szCs w:val="20"/>
                <w:lang w:val="es-ES_tradnl"/>
              </w:rPr>
            </w:pPr>
            <w:r w:rsidRPr="000F4FDB">
              <w:rPr>
                <w:b/>
                <w:sz w:val="20"/>
                <w:szCs w:val="20"/>
                <w:lang w:val="es-ES_tradnl"/>
              </w:rPr>
              <w:t>MEDIDAS DE CONTROL</w:t>
            </w:r>
          </w:p>
        </w:tc>
      </w:tr>
      <w:tr w:rsidR="003B1D9F" w:rsidRPr="000F4FDB" w:rsidTr="003373B3">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3B1D9F" w:rsidRPr="000F4FDB" w:rsidRDefault="003B1D9F" w:rsidP="003373B3">
            <w:pPr>
              <w:tabs>
                <w:tab w:val="left" w:pos="5780"/>
              </w:tabs>
              <w:jc w:val="center"/>
              <w:rPr>
                <w:sz w:val="20"/>
                <w:szCs w:val="20"/>
                <w:lang w:val="es-ES_tradnl"/>
              </w:rPr>
            </w:pPr>
            <w:r w:rsidRPr="000F4FDB">
              <w:rPr>
                <w:sz w:val="20"/>
                <w:szCs w:val="20"/>
                <w:lang w:val="es-ES_tradnl"/>
              </w:rPr>
              <w:t>Altamente crítico</w:t>
            </w:r>
          </w:p>
        </w:tc>
        <w:tc>
          <w:tcPr>
            <w:tcW w:w="1034" w:type="dxa"/>
            <w:tcBorders>
              <w:top w:val="nil"/>
              <w:left w:val="nil"/>
              <w:bottom w:val="double" w:sz="6" w:space="0" w:color="auto"/>
              <w:right w:val="double" w:sz="6" w:space="0" w:color="auto"/>
            </w:tcBorders>
            <w:shd w:val="clear" w:color="auto" w:fill="auto"/>
            <w:noWrap/>
            <w:vAlign w:val="bottom"/>
          </w:tcPr>
          <w:p w:rsidR="003B1D9F" w:rsidRPr="000F4FDB" w:rsidRDefault="003B1D9F" w:rsidP="003373B3">
            <w:pPr>
              <w:tabs>
                <w:tab w:val="left" w:pos="5780"/>
              </w:tabs>
              <w:jc w:val="center"/>
              <w:rPr>
                <w:sz w:val="20"/>
                <w:szCs w:val="20"/>
                <w:lang w:val="es-ES_tradnl"/>
              </w:rPr>
            </w:pPr>
            <w:r w:rsidRPr="000F4FDB">
              <w:rPr>
                <w:sz w:val="20"/>
                <w:szCs w:val="20"/>
                <w:lang w:val="es-ES_tradnl"/>
              </w:rPr>
              <w:t>32 – 64</w:t>
            </w:r>
          </w:p>
        </w:tc>
        <w:tc>
          <w:tcPr>
            <w:tcW w:w="6917" w:type="dxa"/>
            <w:tcBorders>
              <w:top w:val="nil"/>
              <w:left w:val="nil"/>
              <w:bottom w:val="double" w:sz="6" w:space="0" w:color="auto"/>
              <w:right w:val="double" w:sz="6" w:space="0" w:color="auto"/>
            </w:tcBorders>
            <w:shd w:val="clear" w:color="auto" w:fill="auto"/>
            <w:noWrap/>
            <w:vAlign w:val="bottom"/>
          </w:tcPr>
          <w:p w:rsidR="003B1D9F" w:rsidRPr="000F4FDB" w:rsidRDefault="003B1D9F" w:rsidP="003373B3">
            <w:pPr>
              <w:tabs>
                <w:tab w:val="left" w:pos="5780"/>
              </w:tabs>
              <w:jc w:val="both"/>
              <w:rPr>
                <w:sz w:val="20"/>
                <w:szCs w:val="20"/>
                <w:lang w:val="es-ES_tradnl"/>
              </w:rPr>
            </w:pPr>
            <w:r w:rsidRPr="000F4FDB">
              <w:rPr>
                <w:sz w:val="20"/>
                <w:szCs w:val="20"/>
                <w:lang w:val="es-ES_tradnl"/>
              </w:rPr>
              <w:t xml:space="preserve">Procedimientos, Inspecciones, Supervisión en todo momento. (No debe comenzar, ni continuar el trabajo hasta que no se reduzca el riesgo, si no es posible reducir el riesgo, incluso con recursos ilimitados, debe prohibirse el trabajo. </w:t>
            </w:r>
          </w:p>
        </w:tc>
      </w:tr>
      <w:tr w:rsidR="003B1D9F" w:rsidRPr="000F4FDB" w:rsidTr="003373B3">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3B1D9F" w:rsidRPr="000F4FDB" w:rsidRDefault="003B1D9F" w:rsidP="003373B3">
            <w:pPr>
              <w:tabs>
                <w:tab w:val="left" w:pos="5780"/>
              </w:tabs>
              <w:jc w:val="center"/>
              <w:rPr>
                <w:sz w:val="20"/>
                <w:szCs w:val="20"/>
                <w:lang w:val="es-ES_tradnl"/>
              </w:rPr>
            </w:pPr>
            <w:r w:rsidRPr="000F4FDB">
              <w:rPr>
                <w:sz w:val="20"/>
                <w:szCs w:val="20"/>
                <w:lang w:val="es-ES_tradnl"/>
              </w:rPr>
              <w:t>Crítico</w:t>
            </w:r>
          </w:p>
          <w:p w:rsidR="003B1D9F" w:rsidRPr="000F4FDB" w:rsidRDefault="003B1D9F" w:rsidP="003373B3">
            <w:pPr>
              <w:tabs>
                <w:tab w:val="left" w:pos="5780"/>
              </w:tabs>
              <w:jc w:val="center"/>
              <w:rPr>
                <w:sz w:val="20"/>
                <w:szCs w:val="20"/>
                <w:lang w:val="es-ES_tradnl"/>
              </w:rPr>
            </w:pPr>
          </w:p>
        </w:tc>
        <w:tc>
          <w:tcPr>
            <w:tcW w:w="1034" w:type="dxa"/>
            <w:tcBorders>
              <w:top w:val="nil"/>
              <w:left w:val="nil"/>
              <w:bottom w:val="double" w:sz="6" w:space="0" w:color="auto"/>
              <w:right w:val="double" w:sz="6" w:space="0" w:color="auto"/>
            </w:tcBorders>
            <w:shd w:val="clear" w:color="auto" w:fill="auto"/>
            <w:noWrap/>
            <w:vAlign w:val="bottom"/>
          </w:tcPr>
          <w:p w:rsidR="003B1D9F" w:rsidRPr="000F4FDB" w:rsidRDefault="003B1D9F" w:rsidP="003373B3">
            <w:pPr>
              <w:tabs>
                <w:tab w:val="left" w:pos="5780"/>
              </w:tabs>
              <w:jc w:val="center"/>
              <w:rPr>
                <w:sz w:val="20"/>
                <w:szCs w:val="20"/>
                <w:lang w:val="es-ES_tradnl"/>
              </w:rPr>
            </w:pPr>
            <w:r w:rsidRPr="000F4FDB">
              <w:rPr>
                <w:sz w:val="20"/>
                <w:szCs w:val="20"/>
                <w:lang w:val="es-ES_tradnl"/>
              </w:rPr>
              <w:t>18 – 27</w:t>
            </w:r>
          </w:p>
          <w:p w:rsidR="003B1D9F" w:rsidRPr="000F4FDB" w:rsidRDefault="003B1D9F" w:rsidP="003373B3">
            <w:pPr>
              <w:tabs>
                <w:tab w:val="left" w:pos="5780"/>
              </w:tabs>
              <w:jc w:val="center"/>
              <w:rPr>
                <w:sz w:val="20"/>
                <w:szCs w:val="20"/>
                <w:lang w:val="es-ES_tradnl"/>
              </w:rPr>
            </w:pPr>
          </w:p>
        </w:tc>
        <w:tc>
          <w:tcPr>
            <w:tcW w:w="6917" w:type="dxa"/>
            <w:tcBorders>
              <w:top w:val="nil"/>
              <w:left w:val="nil"/>
              <w:bottom w:val="double" w:sz="6" w:space="0" w:color="auto"/>
              <w:right w:val="double" w:sz="6" w:space="0" w:color="auto"/>
            </w:tcBorders>
            <w:shd w:val="clear" w:color="auto" w:fill="auto"/>
            <w:noWrap/>
            <w:vAlign w:val="bottom"/>
          </w:tcPr>
          <w:p w:rsidR="003B1D9F" w:rsidRPr="000F4FDB" w:rsidRDefault="003B1D9F" w:rsidP="003373B3">
            <w:pPr>
              <w:tabs>
                <w:tab w:val="left" w:pos="5780"/>
              </w:tabs>
              <w:jc w:val="both"/>
              <w:rPr>
                <w:sz w:val="20"/>
                <w:szCs w:val="20"/>
                <w:lang w:val="es-ES_tradnl"/>
              </w:rPr>
            </w:pPr>
            <w:r w:rsidRPr="000F4FDB">
              <w:rPr>
                <w:sz w:val="20"/>
                <w:szCs w:val="20"/>
                <w:lang w:val="es-ES_tradnl"/>
              </w:rPr>
              <w:t xml:space="preserve">Procedimientos, Instructivos, Charlas (Se deben  hacer esfuerzos para reducir el riesgo, determinando las inversiones precisas. Las medidas para reducir el riesgo deben implementarse en un periodo determinado) </w:t>
            </w:r>
          </w:p>
        </w:tc>
      </w:tr>
      <w:tr w:rsidR="003B1D9F" w:rsidRPr="000F4FDB" w:rsidTr="003373B3">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3B1D9F" w:rsidRPr="000F4FDB" w:rsidRDefault="003B1D9F" w:rsidP="003373B3">
            <w:pPr>
              <w:tabs>
                <w:tab w:val="left" w:pos="5780"/>
              </w:tabs>
              <w:jc w:val="center"/>
              <w:rPr>
                <w:sz w:val="20"/>
                <w:szCs w:val="20"/>
                <w:lang w:val="es-ES_tradnl"/>
              </w:rPr>
            </w:pPr>
            <w:r w:rsidRPr="000F4FDB">
              <w:rPr>
                <w:sz w:val="20"/>
                <w:szCs w:val="20"/>
                <w:lang w:val="es-ES_tradnl"/>
              </w:rPr>
              <w:t>Tolerable –</w:t>
            </w:r>
          </w:p>
          <w:p w:rsidR="003B1D9F" w:rsidRPr="000F4FDB" w:rsidRDefault="003B1D9F" w:rsidP="003373B3">
            <w:pPr>
              <w:tabs>
                <w:tab w:val="left" w:pos="5780"/>
              </w:tabs>
              <w:jc w:val="center"/>
              <w:rPr>
                <w:sz w:val="20"/>
                <w:szCs w:val="20"/>
                <w:lang w:val="es-ES_tradnl"/>
              </w:rPr>
            </w:pPr>
            <w:r w:rsidRPr="000F4FDB">
              <w:rPr>
                <w:sz w:val="20"/>
                <w:szCs w:val="20"/>
                <w:lang w:val="es-ES_tradnl"/>
              </w:rPr>
              <w:t>Moderadamente Crítico</w:t>
            </w:r>
          </w:p>
        </w:tc>
        <w:tc>
          <w:tcPr>
            <w:tcW w:w="1034" w:type="dxa"/>
            <w:tcBorders>
              <w:top w:val="nil"/>
              <w:left w:val="nil"/>
              <w:bottom w:val="double" w:sz="6" w:space="0" w:color="auto"/>
              <w:right w:val="double" w:sz="6" w:space="0" w:color="auto"/>
            </w:tcBorders>
            <w:shd w:val="clear" w:color="auto" w:fill="auto"/>
            <w:noWrap/>
            <w:vAlign w:val="bottom"/>
          </w:tcPr>
          <w:p w:rsidR="003B1D9F" w:rsidRPr="000F4FDB" w:rsidRDefault="003B1D9F" w:rsidP="003373B3">
            <w:pPr>
              <w:tabs>
                <w:tab w:val="left" w:pos="5780"/>
              </w:tabs>
              <w:jc w:val="center"/>
              <w:rPr>
                <w:sz w:val="20"/>
                <w:szCs w:val="20"/>
                <w:lang w:val="es-ES_tradnl"/>
              </w:rPr>
            </w:pPr>
            <w:r w:rsidRPr="000F4FDB">
              <w:rPr>
                <w:sz w:val="20"/>
                <w:szCs w:val="20"/>
                <w:lang w:val="es-ES_tradnl"/>
              </w:rPr>
              <w:t>6 – 16</w:t>
            </w:r>
          </w:p>
          <w:p w:rsidR="003B1D9F" w:rsidRPr="000F4FDB" w:rsidRDefault="003B1D9F" w:rsidP="003373B3">
            <w:pPr>
              <w:tabs>
                <w:tab w:val="left" w:pos="5780"/>
              </w:tabs>
              <w:jc w:val="center"/>
              <w:rPr>
                <w:sz w:val="20"/>
                <w:szCs w:val="20"/>
                <w:lang w:val="es-ES_tradnl"/>
              </w:rPr>
            </w:pPr>
          </w:p>
        </w:tc>
        <w:tc>
          <w:tcPr>
            <w:tcW w:w="6917" w:type="dxa"/>
            <w:tcBorders>
              <w:top w:val="nil"/>
              <w:left w:val="nil"/>
              <w:bottom w:val="double" w:sz="6" w:space="0" w:color="auto"/>
              <w:right w:val="double" w:sz="6" w:space="0" w:color="auto"/>
            </w:tcBorders>
            <w:shd w:val="clear" w:color="auto" w:fill="auto"/>
            <w:noWrap/>
            <w:vAlign w:val="bottom"/>
          </w:tcPr>
          <w:p w:rsidR="003B1D9F" w:rsidRPr="000F4FDB" w:rsidRDefault="003B1D9F" w:rsidP="003373B3">
            <w:pPr>
              <w:tabs>
                <w:tab w:val="left" w:pos="5780"/>
              </w:tabs>
              <w:jc w:val="both"/>
              <w:rPr>
                <w:sz w:val="20"/>
                <w:szCs w:val="20"/>
                <w:lang w:val="es-ES_tradnl"/>
              </w:rPr>
            </w:pPr>
            <w:r w:rsidRPr="000F4FDB">
              <w:rPr>
                <w:sz w:val="20"/>
                <w:szCs w:val="20"/>
                <w:lang w:val="es-ES_tradnl"/>
              </w:rPr>
              <w:t>Instructivos, Charlas, Observaciones (Se requieren comprobaciones periódicas para asegurar que se mantiene la efi</w:t>
            </w:r>
            <w:r>
              <w:rPr>
                <w:sz w:val="20"/>
                <w:szCs w:val="20"/>
                <w:lang w:val="es-ES_tradnl"/>
              </w:rPr>
              <w:t xml:space="preserve">cacia de las medidas de control – Uso de EPP </w:t>
            </w:r>
            <w:r w:rsidRPr="000F4FDB">
              <w:rPr>
                <w:sz w:val="20"/>
                <w:szCs w:val="20"/>
                <w:lang w:val="es-ES_tradnl"/>
              </w:rPr>
              <w:t xml:space="preserve"> </w:t>
            </w:r>
          </w:p>
        </w:tc>
      </w:tr>
      <w:tr w:rsidR="003B1D9F" w:rsidRPr="000F4FDB" w:rsidTr="003373B3">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3B1D9F" w:rsidRPr="000F4FDB" w:rsidRDefault="003B1D9F" w:rsidP="003373B3">
            <w:pPr>
              <w:tabs>
                <w:tab w:val="left" w:pos="5780"/>
              </w:tabs>
              <w:jc w:val="center"/>
              <w:rPr>
                <w:sz w:val="20"/>
                <w:szCs w:val="20"/>
                <w:lang w:val="es-ES_tradnl"/>
              </w:rPr>
            </w:pPr>
            <w:r w:rsidRPr="000F4FDB">
              <w:rPr>
                <w:sz w:val="20"/>
                <w:szCs w:val="20"/>
                <w:lang w:val="es-ES_tradnl"/>
              </w:rPr>
              <w:t>Insignificante</w:t>
            </w:r>
          </w:p>
        </w:tc>
        <w:tc>
          <w:tcPr>
            <w:tcW w:w="1034" w:type="dxa"/>
            <w:tcBorders>
              <w:top w:val="nil"/>
              <w:left w:val="nil"/>
              <w:bottom w:val="double" w:sz="6" w:space="0" w:color="auto"/>
              <w:right w:val="double" w:sz="6" w:space="0" w:color="auto"/>
            </w:tcBorders>
            <w:shd w:val="clear" w:color="auto" w:fill="auto"/>
            <w:noWrap/>
            <w:vAlign w:val="bottom"/>
          </w:tcPr>
          <w:p w:rsidR="003B1D9F" w:rsidRPr="000F4FDB" w:rsidRDefault="003B1D9F" w:rsidP="003373B3">
            <w:pPr>
              <w:tabs>
                <w:tab w:val="left" w:pos="5780"/>
              </w:tabs>
              <w:jc w:val="center"/>
              <w:rPr>
                <w:sz w:val="20"/>
                <w:szCs w:val="20"/>
                <w:lang w:val="es-ES_tradnl"/>
              </w:rPr>
            </w:pPr>
            <w:r w:rsidRPr="000F4FDB">
              <w:rPr>
                <w:sz w:val="20"/>
                <w:szCs w:val="20"/>
                <w:lang w:val="es-ES_tradnl"/>
              </w:rPr>
              <w:t>1 - 4</w:t>
            </w:r>
          </w:p>
        </w:tc>
        <w:tc>
          <w:tcPr>
            <w:tcW w:w="6917" w:type="dxa"/>
            <w:tcBorders>
              <w:top w:val="nil"/>
              <w:left w:val="nil"/>
              <w:bottom w:val="double" w:sz="6" w:space="0" w:color="auto"/>
              <w:right w:val="double" w:sz="6" w:space="0" w:color="auto"/>
            </w:tcBorders>
            <w:shd w:val="clear" w:color="auto" w:fill="auto"/>
            <w:noWrap/>
            <w:vAlign w:val="bottom"/>
          </w:tcPr>
          <w:p w:rsidR="003B1D9F" w:rsidRPr="000F4FDB" w:rsidRDefault="003B1D9F" w:rsidP="003373B3">
            <w:pPr>
              <w:tabs>
                <w:tab w:val="left" w:pos="5780"/>
              </w:tabs>
              <w:jc w:val="both"/>
              <w:rPr>
                <w:sz w:val="20"/>
                <w:szCs w:val="20"/>
                <w:lang w:val="es-ES_tradnl"/>
              </w:rPr>
            </w:pPr>
            <w:r w:rsidRPr="000F4FDB">
              <w:rPr>
                <w:sz w:val="20"/>
                <w:szCs w:val="20"/>
                <w:lang w:val="es-ES_tradnl"/>
              </w:rPr>
              <w:t xml:space="preserve">Charlas, Recomendaciones </w:t>
            </w:r>
          </w:p>
        </w:tc>
      </w:tr>
    </w:tbl>
    <w:p w:rsidR="003B1D9F" w:rsidRPr="000F4FDB" w:rsidRDefault="003B1D9F" w:rsidP="003B1D9F">
      <w:pPr>
        <w:jc w:val="center"/>
        <w:rPr>
          <w:sz w:val="20"/>
          <w:szCs w:val="20"/>
        </w:rPr>
      </w:pPr>
    </w:p>
    <w:tbl>
      <w:tblPr>
        <w:tblpPr w:leftFromText="141" w:rightFromText="141" w:vertAnchor="page" w:horzAnchor="margin" w:tblpXSpec="center" w:tblpY="2819"/>
        <w:tblW w:w="10412" w:type="dxa"/>
        <w:tblCellMar>
          <w:left w:w="70" w:type="dxa"/>
          <w:right w:w="70" w:type="dxa"/>
        </w:tblCellMar>
        <w:tblLook w:val="0000" w:firstRow="0" w:lastRow="0" w:firstColumn="0" w:lastColumn="0" w:noHBand="0" w:noVBand="0"/>
      </w:tblPr>
      <w:tblGrid>
        <w:gridCol w:w="2461"/>
        <w:gridCol w:w="1034"/>
        <w:gridCol w:w="6917"/>
      </w:tblGrid>
      <w:tr w:rsidR="003B1D9F" w:rsidRPr="000F4FDB" w:rsidTr="003373B3">
        <w:trPr>
          <w:trHeight w:val="362"/>
        </w:trPr>
        <w:tc>
          <w:tcPr>
            <w:tcW w:w="10412" w:type="dxa"/>
            <w:gridSpan w:val="3"/>
            <w:tcBorders>
              <w:top w:val="double" w:sz="6" w:space="0" w:color="auto"/>
              <w:left w:val="double" w:sz="6" w:space="0" w:color="auto"/>
              <w:bottom w:val="double" w:sz="6" w:space="0" w:color="auto"/>
              <w:right w:val="double" w:sz="6" w:space="0" w:color="auto"/>
            </w:tcBorders>
            <w:shd w:val="clear" w:color="auto" w:fill="FFCC99"/>
            <w:noWrap/>
            <w:vAlign w:val="bottom"/>
          </w:tcPr>
          <w:p w:rsidR="003B1D9F" w:rsidRPr="000F4FDB" w:rsidRDefault="003B1D9F" w:rsidP="003373B3">
            <w:pPr>
              <w:tabs>
                <w:tab w:val="left" w:pos="5780"/>
              </w:tabs>
              <w:jc w:val="center"/>
              <w:rPr>
                <w:b/>
                <w:sz w:val="20"/>
                <w:szCs w:val="20"/>
                <w:lang w:val="es-ES_tradnl"/>
              </w:rPr>
            </w:pPr>
            <w:r w:rsidRPr="000F4FDB">
              <w:rPr>
                <w:b/>
                <w:sz w:val="20"/>
                <w:szCs w:val="20"/>
                <w:lang w:val="es-ES_tradnl"/>
              </w:rPr>
              <w:t>EVALUACIÓN DE LA MAGNITUD DEL RIESGO (MR)</w:t>
            </w:r>
          </w:p>
        </w:tc>
      </w:tr>
      <w:tr w:rsidR="003B1D9F" w:rsidRPr="000F4FDB" w:rsidTr="003373B3">
        <w:trPr>
          <w:trHeight w:val="362"/>
        </w:trPr>
        <w:tc>
          <w:tcPr>
            <w:tcW w:w="2461" w:type="dxa"/>
            <w:tcBorders>
              <w:top w:val="nil"/>
              <w:left w:val="double" w:sz="6" w:space="0" w:color="auto"/>
              <w:bottom w:val="double" w:sz="6" w:space="0" w:color="auto"/>
              <w:right w:val="double" w:sz="6" w:space="0" w:color="auto"/>
            </w:tcBorders>
            <w:shd w:val="clear" w:color="auto" w:fill="99CCFF"/>
            <w:noWrap/>
            <w:vAlign w:val="bottom"/>
          </w:tcPr>
          <w:p w:rsidR="003B1D9F" w:rsidRPr="000F4FDB" w:rsidRDefault="003B1D9F" w:rsidP="003373B3">
            <w:pPr>
              <w:tabs>
                <w:tab w:val="left" w:pos="5780"/>
              </w:tabs>
              <w:jc w:val="center"/>
              <w:rPr>
                <w:b/>
                <w:sz w:val="20"/>
                <w:szCs w:val="20"/>
                <w:lang w:val="es-ES_tradnl"/>
              </w:rPr>
            </w:pPr>
            <w:r w:rsidRPr="000F4FDB">
              <w:rPr>
                <w:b/>
                <w:sz w:val="20"/>
                <w:szCs w:val="20"/>
                <w:lang w:val="es-ES_tradnl"/>
              </w:rPr>
              <w:t>NIVEL DE CRITICIDAD</w:t>
            </w:r>
          </w:p>
        </w:tc>
        <w:tc>
          <w:tcPr>
            <w:tcW w:w="1034" w:type="dxa"/>
            <w:tcBorders>
              <w:top w:val="nil"/>
              <w:left w:val="nil"/>
              <w:bottom w:val="double" w:sz="6" w:space="0" w:color="auto"/>
              <w:right w:val="double" w:sz="6" w:space="0" w:color="auto"/>
            </w:tcBorders>
            <w:shd w:val="clear" w:color="auto" w:fill="CCFFCC"/>
            <w:noWrap/>
            <w:vAlign w:val="bottom"/>
          </w:tcPr>
          <w:p w:rsidR="003B1D9F" w:rsidRPr="000F4FDB" w:rsidRDefault="003B1D9F" w:rsidP="003373B3">
            <w:pPr>
              <w:tabs>
                <w:tab w:val="left" w:pos="5780"/>
              </w:tabs>
              <w:jc w:val="center"/>
              <w:rPr>
                <w:b/>
                <w:sz w:val="20"/>
                <w:szCs w:val="20"/>
                <w:lang w:val="es-ES_tradnl"/>
              </w:rPr>
            </w:pPr>
            <w:r w:rsidRPr="000F4FDB">
              <w:rPr>
                <w:b/>
                <w:sz w:val="20"/>
                <w:szCs w:val="20"/>
                <w:lang w:val="es-ES_tradnl"/>
              </w:rPr>
              <w:t>RANGO</w:t>
            </w:r>
          </w:p>
        </w:tc>
        <w:tc>
          <w:tcPr>
            <w:tcW w:w="6917" w:type="dxa"/>
            <w:tcBorders>
              <w:top w:val="nil"/>
              <w:left w:val="nil"/>
              <w:bottom w:val="double" w:sz="6" w:space="0" w:color="auto"/>
              <w:right w:val="double" w:sz="6" w:space="0" w:color="auto"/>
            </w:tcBorders>
            <w:shd w:val="clear" w:color="auto" w:fill="FFFF99"/>
            <w:noWrap/>
            <w:vAlign w:val="bottom"/>
          </w:tcPr>
          <w:p w:rsidR="003B1D9F" w:rsidRPr="000F4FDB" w:rsidRDefault="003B1D9F" w:rsidP="003373B3">
            <w:pPr>
              <w:tabs>
                <w:tab w:val="left" w:pos="5780"/>
              </w:tabs>
              <w:jc w:val="center"/>
              <w:rPr>
                <w:b/>
                <w:sz w:val="20"/>
                <w:szCs w:val="20"/>
                <w:lang w:val="es-ES_tradnl"/>
              </w:rPr>
            </w:pPr>
            <w:r w:rsidRPr="000F4FDB">
              <w:rPr>
                <w:b/>
                <w:sz w:val="20"/>
                <w:szCs w:val="20"/>
                <w:lang w:val="es-ES_tradnl"/>
              </w:rPr>
              <w:t>MEDIDAS DE CONTROL</w:t>
            </w:r>
          </w:p>
        </w:tc>
      </w:tr>
      <w:tr w:rsidR="003B1D9F" w:rsidRPr="000F4FDB" w:rsidTr="003373B3">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3B1D9F" w:rsidRPr="000F4FDB" w:rsidRDefault="003B1D9F" w:rsidP="003373B3">
            <w:pPr>
              <w:tabs>
                <w:tab w:val="left" w:pos="5780"/>
              </w:tabs>
              <w:jc w:val="center"/>
              <w:rPr>
                <w:sz w:val="20"/>
                <w:szCs w:val="20"/>
                <w:lang w:val="es-ES_tradnl"/>
              </w:rPr>
            </w:pPr>
            <w:r w:rsidRPr="000F4FDB">
              <w:rPr>
                <w:sz w:val="20"/>
                <w:szCs w:val="20"/>
                <w:lang w:val="es-ES_tradnl"/>
              </w:rPr>
              <w:t>Altamente crítico</w:t>
            </w:r>
          </w:p>
        </w:tc>
        <w:tc>
          <w:tcPr>
            <w:tcW w:w="1034" w:type="dxa"/>
            <w:tcBorders>
              <w:top w:val="nil"/>
              <w:left w:val="nil"/>
              <w:bottom w:val="double" w:sz="6" w:space="0" w:color="auto"/>
              <w:right w:val="double" w:sz="6" w:space="0" w:color="auto"/>
            </w:tcBorders>
            <w:shd w:val="clear" w:color="auto" w:fill="auto"/>
            <w:noWrap/>
            <w:vAlign w:val="bottom"/>
          </w:tcPr>
          <w:p w:rsidR="003B1D9F" w:rsidRPr="000F4FDB" w:rsidRDefault="003B1D9F" w:rsidP="003373B3">
            <w:pPr>
              <w:tabs>
                <w:tab w:val="left" w:pos="5780"/>
              </w:tabs>
              <w:jc w:val="center"/>
              <w:rPr>
                <w:sz w:val="20"/>
                <w:szCs w:val="20"/>
                <w:lang w:val="es-ES_tradnl"/>
              </w:rPr>
            </w:pPr>
            <w:r w:rsidRPr="000F4FDB">
              <w:rPr>
                <w:sz w:val="20"/>
                <w:szCs w:val="20"/>
                <w:lang w:val="es-ES_tradnl"/>
              </w:rPr>
              <w:t>32 – 64</w:t>
            </w:r>
          </w:p>
        </w:tc>
        <w:tc>
          <w:tcPr>
            <w:tcW w:w="6917" w:type="dxa"/>
            <w:tcBorders>
              <w:top w:val="nil"/>
              <w:left w:val="nil"/>
              <w:bottom w:val="double" w:sz="6" w:space="0" w:color="auto"/>
              <w:right w:val="double" w:sz="6" w:space="0" w:color="auto"/>
            </w:tcBorders>
            <w:shd w:val="clear" w:color="auto" w:fill="auto"/>
            <w:noWrap/>
            <w:vAlign w:val="bottom"/>
          </w:tcPr>
          <w:p w:rsidR="003B1D9F" w:rsidRPr="000F4FDB" w:rsidRDefault="003B1D9F" w:rsidP="003373B3">
            <w:pPr>
              <w:tabs>
                <w:tab w:val="left" w:pos="5780"/>
              </w:tabs>
              <w:jc w:val="both"/>
              <w:rPr>
                <w:sz w:val="20"/>
                <w:szCs w:val="20"/>
                <w:lang w:val="es-ES_tradnl"/>
              </w:rPr>
            </w:pPr>
            <w:r w:rsidRPr="000F4FDB">
              <w:rPr>
                <w:sz w:val="20"/>
                <w:szCs w:val="20"/>
                <w:lang w:val="es-ES_tradnl"/>
              </w:rPr>
              <w:t xml:space="preserve">Procedimientos, Inspecciones, Supervisión en todo momento. (No debe comenzar, ni continuar el trabajo hasta que no se reduzca el riesgo, si no es posible reducir el riesgo, incluso con recursos ilimitados, debe prohibirse el trabajo. </w:t>
            </w:r>
          </w:p>
        </w:tc>
      </w:tr>
      <w:tr w:rsidR="003B1D9F" w:rsidRPr="000F4FDB" w:rsidTr="003373B3">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3B1D9F" w:rsidRPr="000F4FDB" w:rsidRDefault="003B1D9F" w:rsidP="003373B3">
            <w:pPr>
              <w:tabs>
                <w:tab w:val="left" w:pos="5780"/>
              </w:tabs>
              <w:jc w:val="center"/>
              <w:rPr>
                <w:sz w:val="20"/>
                <w:szCs w:val="20"/>
                <w:lang w:val="es-ES_tradnl"/>
              </w:rPr>
            </w:pPr>
            <w:r w:rsidRPr="000F4FDB">
              <w:rPr>
                <w:sz w:val="20"/>
                <w:szCs w:val="20"/>
                <w:lang w:val="es-ES_tradnl"/>
              </w:rPr>
              <w:t>Crítico</w:t>
            </w:r>
          </w:p>
          <w:p w:rsidR="003B1D9F" w:rsidRPr="000F4FDB" w:rsidRDefault="003B1D9F" w:rsidP="003373B3">
            <w:pPr>
              <w:tabs>
                <w:tab w:val="left" w:pos="5780"/>
              </w:tabs>
              <w:jc w:val="center"/>
              <w:rPr>
                <w:sz w:val="20"/>
                <w:szCs w:val="20"/>
                <w:lang w:val="es-ES_tradnl"/>
              </w:rPr>
            </w:pPr>
          </w:p>
        </w:tc>
        <w:tc>
          <w:tcPr>
            <w:tcW w:w="1034" w:type="dxa"/>
            <w:tcBorders>
              <w:top w:val="nil"/>
              <w:left w:val="nil"/>
              <w:bottom w:val="double" w:sz="6" w:space="0" w:color="auto"/>
              <w:right w:val="double" w:sz="6" w:space="0" w:color="auto"/>
            </w:tcBorders>
            <w:shd w:val="clear" w:color="auto" w:fill="auto"/>
            <w:noWrap/>
            <w:vAlign w:val="bottom"/>
          </w:tcPr>
          <w:p w:rsidR="003B1D9F" w:rsidRPr="000F4FDB" w:rsidRDefault="003B1D9F" w:rsidP="003373B3">
            <w:pPr>
              <w:tabs>
                <w:tab w:val="left" w:pos="5780"/>
              </w:tabs>
              <w:jc w:val="center"/>
              <w:rPr>
                <w:sz w:val="20"/>
                <w:szCs w:val="20"/>
                <w:lang w:val="es-ES_tradnl"/>
              </w:rPr>
            </w:pPr>
            <w:r w:rsidRPr="000F4FDB">
              <w:rPr>
                <w:sz w:val="20"/>
                <w:szCs w:val="20"/>
                <w:lang w:val="es-ES_tradnl"/>
              </w:rPr>
              <w:t>18 – 27</w:t>
            </w:r>
          </w:p>
          <w:p w:rsidR="003B1D9F" w:rsidRPr="000F4FDB" w:rsidRDefault="003B1D9F" w:rsidP="003373B3">
            <w:pPr>
              <w:tabs>
                <w:tab w:val="left" w:pos="5780"/>
              </w:tabs>
              <w:jc w:val="center"/>
              <w:rPr>
                <w:sz w:val="20"/>
                <w:szCs w:val="20"/>
                <w:lang w:val="es-ES_tradnl"/>
              </w:rPr>
            </w:pPr>
          </w:p>
        </w:tc>
        <w:tc>
          <w:tcPr>
            <w:tcW w:w="6917" w:type="dxa"/>
            <w:tcBorders>
              <w:top w:val="nil"/>
              <w:left w:val="nil"/>
              <w:bottom w:val="double" w:sz="6" w:space="0" w:color="auto"/>
              <w:right w:val="double" w:sz="6" w:space="0" w:color="auto"/>
            </w:tcBorders>
            <w:shd w:val="clear" w:color="auto" w:fill="auto"/>
            <w:noWrap/>
            <w:vAlign w:val="bottom"/>
          </w:tcPr>
          <w:p w:rsidR="003B1D9F" w:rsidRPr="000F4FDB" w:rsidRDefault="003B1D9F" w:rsidP="003373B3">
            <w:pPr>
              <w:tabs>
                <w:tab w:val="left" w:pos="5780"/>
              </w:tabs>
              <w:jc w:val="both"/>
              <w:rPr>
                <w:sz w:val="20"/>
                <w:szCs w:val="20"/>
                <w:lang w:val="es-ES_tradnl"/>
              </w:rPr>
            </w:pPr>
            <w:r w:rsidRPr="000F4FDB">
              <w:rPr>
                <w:sz w:val="20"/>
                <w:szCs w:val="20"/>
                <w:lang w:val="es-ES_tradnl"/>
              </w:rPr>
              <w:t xml:space="preserve">Procedimientos, Instructivos, Charlas (Se deben  hacer esfuerzos para reducir el riesgo, determinando las inversiones precisas. Las medidas para reducir el riesgo deben implementarse en un periodo determinado) </w:t>
            </w:r>
          </w:p>
        </w:tc>
      </w:tr>
      <w:tr w:rsidR="003B1D9F" w:rsidRPr="000F4FDB" w:rsidTr="003373B3">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3B1D9F" w:rsidRPr="000F4FDB" w:rsidRDefault="003B1D9F" w:rsidP="003373B3">
            <w:pPr>
              <w:tabs>
                <w:tab w:val="left" w:pos="5780"/>
              </w:tabs>
              <w:jc w:val="center"/>
              <w:rPr>
                <w:sz w:val="20"/>
                <w:szCs w:val="20"/>
                <w:lang w:val="es-ES_tradnl"/>
              </w:rPr>
            </w:pPr>
            <w:r w:rsidRPr="000F4FDB">
              <w:rPr>
                <w:sz w:val="20"/>
                <w:szCs w:val="20"/>
                <w:lang w:val="es-ES_tradnl"/>
              </w:rPr>
              <w:t>Tolerable –</w:t>
            </w:r>
          </w:p>
          <w:p w:rsidR="003B1D9F" w:rsidRPr="000F4FDB" w:rsidRDefault="003B1D9F" w:rsidP="003373B3">
            <w:pPr>
              <w:tabs>
                <w:tab w:val="left" w:pos="5780"/>
              </w:tabs>
              <w:jc w:val="center"/>
              <w:rPr>
                <w:sz w:val="20"/>
                <w:szCs w:val="20"/>
                <w:lang w:val="es-ES_tradnl"/>
              </w:rPr>
            </w:pPr>
            <w:r w:rsidRPr="000F4FDB">
              <w:rPr>
                <w:sz w:val="20"/>
                <w:szCs w:val="20"/>
                <w:lang w:val="es-ES_tradnl"/>
              </w:rPr>
              <w:t>Moderadamente Crítico</w:t>
            </w:r>
          </w:p>
        </w:tc>
        <w:tc>
          <w:tcPr>
            <w:tcW w:w="1034" w:type="dxa"/>
            <w:tcBorders>
              <w:top w:val="nil"/>
              <w:left w:val="nil"/>
              <w:bottom w:val="double" w:sz="6" w:space="0" w:color="auto"/>
              <w:right w:val="double" w:sz="6" w:space="0" w:color="auto"/>
            </w:tcBorders>
            <w:shd w:val="clear" w:color="auto" w:fill="auto"/>
            <w:noWrap/>
            <w:vAlign w:val="bottom"/>
          </w:tcPr>
          <w:p w:rsidR="003B1D9F" w:rsidRPr="000F4FDB" w:rsidRDefault="003B1D9F" w:rsidP="003373B3">
            <w:pPr>
              <w:tabs>
                <w:tab w:val="left" w:pos="5780"/>
              </w:tabs>
              <w:jc w:val="center"/>
              <w:rPr>
                <w:sz w:val="20"/>
                <w:szCs w:val="20"/>
                <w:lang w:val="es-ES_tradnl"/>
              </w:rPr>
            </w:pPr>
            <w:r w:rsidRPr="000F4FDB">
              <w:rPr>
                <w:sz w:val="20"/>
                <w:szCs w:val="20"/>
                <w:lang w:val="es-ES_tradnl"/>
              </w:rPr>
              <w:t>6 – 16</w:t>
            </w:r>
          </w:p>
          <w:p w:rsidR="003B1D9F" w:rsidRPr="000F4FDB" w:rsidRDefault="003B1D9F" w:rsidP="003373B3">
            <w:pPr>
              <w:tabs>
                <w:tab w:val="left" w:pos="5780"/>
              </w:tabs>
              <w:jc w:val="center"/>
              <w:rPr>
                <w:sz w:val="20"/>
                <w:szCs w:val="20"/>
                <w:lang w:val="es-ES_tradnl"/>
              </w:rPr>
            </w:pPr>
          </w:p>
        </w:tc>
        <w:tc>
          <w:tcPr>
            <w:tcW w:w="6917" w:type="dxa"/>
            <w:tcBorders>
              <w:top w:val="nil"/>
              <w:left w:val="nil"/>
              <w:bottom w:val="double" w:sz="6" w:space="0" w:color="auto"/>
              <w:right w:val="double" w:sz="6" w:space="0" w:color="auto"/>
            </w:tcBorders>
            <w:shd w:val="clear" w:color="auto" w:fill="auto"/>
            <w:noWrap/>
            <w:vAlign w:val="bottom"/>
          </w:tcPr>
          <w:p w:rsidR="003B1D9F" w:rsidRPr="000F4FDB" w:rsidRDefault="003B1D9F" w:rsidP="003373B3">
            <w:pPr>
              <w:tabs>
                <w:tab w:val="left" w:pos="5780"/>
              </w:tabs>
              <w:jc w:val="both"/>
              <w:rPr>
                <w:sz w:val="20"/>
                <w:szCs w:val="20"/>
                <w:lang w:val="es-ES_tradnl"/>
              </w:rPr>
            </w:pPr>
            <w:r w:rsidRPr="000F4FDB">
              <w:rPr>
                <w:sz w:val="20"/>
                <w:szCs w:val="20"/>
                <w:lang w:val="es-ES_tradnl"/>
              </w:rPr>
              <w:t xml:space="preserve">Instructivos, Charlas, Observaciones (Se requieren comprobaciones periódicas para asegurar que se mantiene la eficacia de las medidas de control. </w:t>
            </w:r>
          </w:p>
        </w:tc>
      </w:tr>
      <w:tr w:rsidR="003B1D9F" w:rsidRPr="000F4FDB" w:rsidTr="003373B3">
        <w:trPr>
          <w:trHeight w:val="362"/>
        </w:trPr>
        <w:tc>
          <w:tcPr>
            <w:tcW w:w="2461" w:type="dxa"/>
            <w:tcBorders>
              <w:top w:val="nil"/>
              <w:left w:val="double" w:sz="6" w:space="0" w:color="auto"/>
              <w:bottom w:val="double" w:sz="6" w:space="0" w:color="auto"/>
              <w:right w:val="double" w:sz="6" w:space="0" w:color="auto"/>
            </w:tcBorders>
            <w:shd w:val="clear" w:color="auto" w:fill="auto"/>
            <w:noWrap/>
            <w:vAlign w:val="bottom"/>
          </w:tcPr>
          <w:p w:rsidR="003B1D9F" w:rsidRPr="000F4FDB" w:rsidRDefault="003B1D9F" w:rsidP="003373B3">
            <w:pPr>
              <w:tabs>
                <w:tab w:val="left" w:pos="5780"/>
              </w:tabs>
              <w:jc w:val="center"/>
              <w:rPr>
                <w:sz w:val="20"/>
                <w:szCs w:val="20"/>
                <w:lang w:val="es-ES_tradnl"/>
              </w:rPr>
            </w:pPr>
            <w:r w:rsidRPr="000F4FDB">
              <w:rPr>
                <w:sz w:val="20"/>
                <w:szCs w:val="20"/>
                <w:lang w:val="es-ES_tradnl"/>
              </w:rPr>
              <w:t>Insignificante</w:t>
            </w:r>
          </w:p>
        </w:tc>
        <w:tc>
          <w:tcPr>
            <w:tcW w:w="1034" w:type="dxa"/>
            <w:tcBorders>
              <w:top w:val="nil"/>
              <w:left w:val="nil"/>
              <w:bottom w:val="double" w:sz="6" w:space="0" w:color="auto"/>
              <w:right w:val="double" w:sz="6" w:space="0" w:color="auto"/>
            </w:tcBorders>
            <w:shd w:val="clear" w:color="auto" w:fill="auto"/>
            <w:noWrap/>
            <w:vAlign w:val="bottom"/>
          </w:tcPr>
          <w:p w:rsidR="003B1D9F" w:rsidRPr="000F4FDB" w:rsidRDefault="003B1D9F" w:rsidP="003373B3">
            <w:pPr>
              <w:tabs>
                <w:tab w:val="left" w:pos="5780"/>
              </w:tabs>
              <w:jc w:val="center"/>
              <w:rPr>
                <w:sz w:val="20"/>
                <w:szCs w:val="20"/>
                <w:lang w:val="es-ES_tradnl"/>
              </w:rPr>
            </w:pPr>
            <w:r w:rsidRPr="000F4FDB">
              <w:rPr>
                <w:sz w:val="20"/>
                <w:szCs w:val="20"/>
                <w:lang w:val="es-ES_tradnl"/>
              </w:rPr>
              <w:t>1 - 4</w:t>
            </w:r>
          </w:p>
        </w:tc>
        <w:tc>
          <w:tcPr>
            <w:tcW w:w="6917" w:type="dxa"/>
            <w:tcBorders>
              <w:top w:val="nil"/>
              <w:left w:val="nil"/>
              <w:bottom w:val="double" w:sz="6" w:space="0" w:color="auto"/>
              <w:right w:val="double" w:sz="6" w:space="0" w:color="auto"/>
            </w:tcBorders>
            <w:shd w:val="clear" w:color="auto" w:fill="auto"/>
            <w:noWrap/>
            <w:vAlign w:val="bottom"/>
          </w:tcPr>
          <w:p w:rsidR="003B1D9F" w:rsidRPr="000F4FDB" w:rsidRDefault="003B1D9F" w:rsidP="003373B3">
            <w:pPr>
              <w:tabs>
                <w:tab w:val="left" w:pos="5780"/>
              </w:tabs>
              <w:jc w:val="both"/>
              <w:rPr>
                <w:sz w:val="20"/>
                <w:szCs w:val="20"/>
                <w:lang w:val="es-ES_tradnl"/>
              </w:rPr>
            </w:pPr>
            <w:r w:rsidRPr="000F4FDB">
              <w:rPr>
                <w:sz w:val="20"/>
                <w:szCs w:val="20"/>
                <w:lang w:val="es-ES_tradnl"/>
              </w:rPr>
              <w:t xml:space="preserve">Charlas, Recomendaciones </w:t>
            </w:r>
          </w:p>
        </w:tc>
      </w:tr>
    </w:tbl>
    <w:p w:rsidR="003B1D9F" w:rsidRPr="000F4FDB" w:rsidRDefault="003B1D9F" w:rsidP="003B1D9F">
      <w:pPr>
        <w:jc w:val="center"/>
        <w:rPr>
          <w:sz w:val="20"/>
          <w:szCs w:val="20"/>
        </w:rPr>
      </w:pPr>
    </w:p>
    <w:p w:rsidR="003B1D9F" w:rsidRPr="000F4FDB" w:rsidRDefault="003B1D9F" w:rsidP="003B1D9F">
      <w:pPr>
        <w:jc w:val="center"/>
        <w:rPr>
          <w:sz w:val="20"/>
          <w:szCs w:val="20"/>
        </w:rPr>
        <w:sectPr w:rsidR="003B1D9F" w:rsidRPr="000F4FDB" w:rsidSect="0020475F">
          <w:headerReference w:type="default" r:id="rId201"/>
          <w:footerReference w:type="even" r:id="rId202"/>
          <w:footerReference w:type="default" r:id="rId203"/>
          <w:pgSz w:w="11906" w:h="16838" w:code="9"/>
          <w:pgMar w:top="719" w:right="1701" w:bottom="1797" w:left="1701" w:header="720" w:footer="851" w:gutter="0"/>
          <w:cols w:space="720"/>
          <w:titlePg/>
        </w:sectPr>
      </w:pPr>
    </w:p>
    <w:tbl>
      <w:tblPr>
        <w:tblpPr w:leftFromText="141" w:rightFromText="141" w:vertAnchor="page" w:horzAnchor="margin" w:tblpY="1342"/>
        <w:tblW w:w="14845" w:type="dxa"/>
        <w:tblCellMar>
          <w:left w:w="70" w:type="dxa"/>
          <w:right w:w="70" w:type="dxa"/>
        </w:tblCellMar>
        <w:tblLook w:val="0000" w:firstRow="0" w:lastRow="0" w:firstColumn="0" w:lastColumn="0" w:noHBand="0" w:noVBand="0"/>
      </w:tblPr>
      <w:tblGrid>
        <w:gridCol w:w="1638"/>
        <w:gridCol w:w="2118"/>
        <w:gridCol w:w="1843"/>
        <w:gridCol w:w="1408"/>
        <w:gridCol w:w="160"/>
        <w:gridCol w:w="549"/>
        <w:gridCol w:w="514"/>
        <w:gridCol w:w="974"/>
        <w:gridCol w:w="647"/>
        <w:gridCol w:w="61"/>
        <w:gridCol w:w="2205"/>
        <w:gridCol w:w="787"/>
        <w:gridCol w:w="1941"/>
      </w:tblGrid>
      <w:tr w:rsidR="003B1D9F" w:rsidTr="003373B3">
        <w:trPr>
          <w:trHeight w:val="284"/>
        </w:trPr>
        <w:tc>
          <w:tcPr>
            <w:tcW w:w="1638" w:type="dxa"/>
            <w:tcBorders>
              <w:top w:val="nil"/>
              <w:left w:val="nil"/>
              <w:bottom w:val="single" w:sz="4" w:space="0" w:color="auto"/>
              <w:right w:val="nil"/>
            </w:tcBorders>
            <w:shd w:val="clear" w:color="auto" w:fill="auto"/>
            <w:noWrap/>
            <w:vAlign w:val="bottom"/>
          </w:tcPr>
          <w:p w:rsidR="003B1D9F" w:rsidRDefault="003B1D9F" w:rsidP="003373B3">
            <w:pPr>
              <w:rPr>
                <w:rFonts w:ascii="Arial" w:hAnsi="Arial" w:cs="Arial"/>
                <w:sz w:val="20"/>
                <w:szCs w:val="20"/>
              </w:rPr>
            </w:pPr>
          </w:p>
        </w:tc>
        <w:tc>
          <w:tcPr>
            <w:tcW w:w="2118" w:type="dxa"/>
            <w:tcBorders>
              <w:top w:val="nil"/>
              <w:left w:val="nil"/>
              <w:bottom w:val="single" w:sz="4" w:space="0" w:color="auto"/>
              <w:right w:val="nil"/>
            </w:tcBorders>
            <w:shd w:val="clear" w:color="auto" w:fill="auto"/>
            <w:noWrap/>
            <w:vAlign w:val="bottom"/>
          </w:tcPr>
          <w:p w:rsidR="003B1D9F" w:rsidRDefault="003B1D9F" w:rsidP="003373B3">
            <w:pPr>
              <w:rPr>
                <w:rFonts w:ascii="Arial" w:hAnsi="Arial" w:cs="Arial"/>
                <w:sz w:val="20"/>
                <w:szCs w:val="20"/>
              </w:rPr>
            </w:pPr>
          </w:p>
        </w:tc>
        <w:tc>
          <w:tcPr>
            <w:tcW w:w="1843" w:type="dxa"/>
            <w:tcBorders>
              <w:top w:val="nil"/>
              <w:left w:val="nil"/>
              <w:bottom w:val="single" w:sz="4" w:space="0" w:color="auto"/>
              <w:right w:val="nil"/>
            </w:tcBorders>
            <w:shd w:val="clear" w:color="auto" w:fill="auto"/>
            <w:noWrap/>
            <w:vAlign w:val="bottom"/>
          </w:tcPr>
          <w:p w:rsidR="003B1D9F" w:rsidRDefault="003B1D9F" w:rsidP="003373B3">
            <w:pPr>
              <w:rPr>
                <w:rFonts w:ascii="Arial" w:hAnsi="Arial" w:cs="Arial"/>
                <w:sz w:val="20"/>
                <w:szCs w:val="20"/>
              </w:rPr>
            </w:pPr>
          </w:p>
        </w:tc>
        <w:tc>
          <w:tcPr>
            <w:tcW w:w="1408" w:type="dxa"/>
            <w:tcBorders>
              <w:top w:val="nil"/>
              <w:left w:val="nil"/>
              <w:bottom w:val="single" w:sz="4" w:space="0" w:color="auto"/>
              <w:right w:val="nil"/>
            </w:tcBorders>
            <w:shd w:val="clear" w:color="auto" w:fill="auto"/>
            <w:noWrap/>
            <w:vAlign w:val="bottom"/>
          </w:tcPr>
          <w:p w:rsidR="003B1D9F" w:rsidRDefault="003B1D9F" w:rsidP="003373B3">
            <w:pPr>
              <w:rPr>
                <w:rFonts w:ascii="Arial" w:hAnsi="Arial" w:cs="Arial"/>
                <w:sz w:val="20"/>
                <w:szCs w:val="20"/>
              </w:rPr>
            </w:pPr>
          </w:p>
        </w:tc>
        <w:tc>
          <w:tcPr>
            <w:tcW w:w="160" w:type="dxa"/>
            <w:tcBorders>
              <w:top w:val="nil"/>
              <w:left w:val="nil"/>
              <w:bottom w:val="single" w:sz="4" w:space="0" w:color="auto"/>
              <w:right w:val="single" w:sz="4" w:space="0" w:color="auto"/>
            </w:tcBorders>
            <w:shd w:val="clear" w:color="auto" w:fill="auto"/>
            <w:noWrap/>
            <w:vAlign w:val="bottom"/>
          </w:tcPr>
          <w:p w:rsidR="003B1D9F" w:rsidRDefault="003B1D9F" w:rsidP="003373B3">
            <w:pPr>
              <w:rPr>
                <w:rFonts w:ascii="Arial" w:hAnsi="Arial" w:cs="Arial"/>
                <w:sz w:val="20"/>
                <w:szCs w:val="20"/>
              </w:rPr>
            </w:pPr>
          </w:p>
        </w:tc>
        <w:tc>
          <w:tcPr>
            <w:tcW w:w="2684" w:type="dxa"/>
            <w:gridSpan w:val="4"/>
            <w:tcBorders>
              <w:top w:val="single" w:sz="4" w:space="0" w:color="auto"/>
              <w:left w:val="single" w:sz="4" w:space="0" w:color="auto"/>
              <w:bottom w:val="single" w:sz="4" w:space="0" w:color="auto"/>
              <w:right w:val="single" w:sz="4" w:space="0" w:color="auto"/>
            </w:tcBorders>
            <w:shd w:val="clear" w:color="auto" w:fill="FFFF99"/>
            <w:noWrap/>
            <w:vAlign w:val="bottom"/>
          </w:tcPr>
          <w:p w:rsidR="003B1D9F" w:rsidRPr="00B96B16" w:rsidRDefault="003B1D9F" w:rsidP="003373B3">
            <w:pPr>
              <w:jc w:val="center"/>
              <w:rPr>
                <w:rFonts w:ascii="Arial" w:hAnsi="Arial" w:cs="Arial"/>
                <w:color w:val="FF0000"/>
                <w:sz w:val="20"/>
                <w:szCs w:val="20"/>
              </w:rPr>
            </w:pPr>
            <w:r w:rsidRPr="00B96B16">
              <w:rPr>
                <w:rFonts w:ascii="Arial" w:hAnsi="Arial" w:cs="Arial"/>
                <w:color w:val="FF0000"/>
                <w:sz w:val="20"/>
                <w:szCs w:val="20"/>
              </w:rPr>
              <w:t>Matriz de Riesgo</w:t>
            </w:r>
          </w:p>
        </w:tc>
        <w:tc>
          <w:tcPr>
            <w:tcW w:w="4994" w:type="dxa"/>
            <w:gridSpan w:val="4"/>
            <w:tcBorders>
              <w:top w:val="single" w:sz="4" w:space="0" w:color="auto"/>
              <w:left w:val="single" w:sz="4" w:space="0" w:color="auto"/>
              <w:bottom w:val="single" w:sz="4" w:space="0" w:color="auto"/>
              <w:right w:val="single" w:sz="4" w:space="0" w:color="auto"/>
            </w:tcBorders>
            <w:shd w:val="clear" w:color="auto" w:fill="CCFFCC"/>
            <w:noWrap/>
            <w:vAlign w:val="bottom"/>
          </w:tcPr>
          <w:p w:rsidR="003B1D9F" w:rsidRPr="00B96B16" w:rsidRDefault="003B1D9F" w:rsidP="003373B3">
            <w:pPr>
              <w:jc w:val="center"/>
              <w:rPr>
                <w:rFonts w:ascii="Arial" w:hAnsi="Arial" w:cs="Arial"/>
                <w:color w:val="FF0000"/>
                <w:sz w:val="20"/>
                <w:szCs w:val="20"/>
              </w:rPr>
            </w:pPr>
            <w:r w:rsidRPr="00B96B16">
              <w:rPr>
                <w:rFonts w:ascii="Arial" w:hAnsi="Arial" w:cs="Arial"/>
                <w:color w:val="FF0000"/>
                <w:sz w:val="20"/>
                <w:szCs w:val="20"/>
              </w:rPr>
              <w:t>Evaluación de la Magnitud del Riesgo</w:t>
            </w:r>
          </w:p>
        </w:tc>
      </w:tr>
      <w:tr w:rsidR="003B1D9F" w:rsidTr="003373B3">
        <w:trPr>
          <w:trHeight w:val="580"/>
        </w:trPr>
        <w:tc>
          <w:tcPr>
            <w:tcW w:w="1638"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3B1D9F" w:rsidRPr="0017297C" w:rsidRDefault="003B1D9F" w:rsidP="003373B3">
            <w:pPr>
              <w:bidi/>
              <w:jc w:val="center"/>
              <w:rPr>
                <w:rFonts w:ascii="Arial" w:hAnsi="Arial" w:cs="Arial"/>
                <w:color w:val="0000FF"/>
                <w:sz w:val="16"/>
                <w:szCs w:val="16"/>
                <w:lang w:val="es-ES"/>
              </w:rPr>
            </w:pPr>
            <w:r w:rsidRPr="0017297C">
              <w:rPr>
                <w:rFonts w:ascii="Arial" w:hAnsi="Arial" w:cs="Arial"/>
                <w:color w:val="0000FF"/>
                <w:sz w:val="16"/>
                <w:szCs w:val="16"/>
                <w:lang w:val="es-ES"/>
              </w:rPr>
              <w:t>Actividad</w:t>
            </w:r>
          </w:p>
        </w:tc>
        <w:tc>
          <w:tcPr>
            <w:tcW w:w="2118"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3B1D9F" w:rsidRPr="0017297C" w:rsidRDefault="003B1D9F" w:rsidP="003373B3">
            <w:pPr>
              <w:jc w:val="center"/>
              <w:rPr>
                <w:rFonts w:ascii="Arial" w:hAnsi="Arial" w:cs="Arial"/>
                <w:color w:val="0000FF"/>
                <w:sz w:val="16"/>
                <w:szCs w:val="16"/>
              </w:rPr>
            </w:pPr>
            <w:r w:rsidRPr="0017297C">
              <w:rPr>
                <w:rFonts w:ascii="Arial" w:hAnsi="Arial" w:cs="Arial"/>
                <w:color w:val="0000FF"/>
                <w:sz w:val="16"/>
                <w:szCs w:val="16"/>
              </w:rPr>
              <w:t>Tipo del Factor de Riesgo</w:t>
            </w:r>
          </w:p>
        </w:tc>
        <w:tc>
          <w:tcPr>
            <w:tcW w:w="1843"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3B1D9F" w:rsidRPr="0017297C" w:rsidRDefault="003B1D9F" w:rsidP="003373B3">
            <w:pPr>
              <w:jc w:val="center"/>
              <w:rPr>
                <w:rFonts w:ascii="Arial" w:hAnsi="Arial" w:cs="Arial"/>
                <w:color w:val="0000FF"/>
                <w:sz w:val="16"/>
                <w:szCs w:val="16"/>
              </w:rPr>
            </w:pPr>
            <w:r w:rsidRPr="0017297C">
              <w:rPr>
                <w:rFonts w:ascii="Arial" w:hAnsi="Arial" w:cs="Arial"/>
                <w:color w:val="0000FF"/>
                <w:sz w:val="16"/>
                <w:szCs w:val="16"/>
              </w:rPr>
              <w:t>Peligro</w:t>
            </w:r>
          </w:p>
        </w:tc>
        <w:tc>
          <w:tcPr>
            <w:tcW w:w="1408" w:type="dxa"/>
            <w:tcBorders>
              <w:top w:val="single" w:sz="4" w:space="0" w:color="auto"/>
              <w:left w:val="single" w:sz="4" w:space="0" w:color="auto"/>
              <w:bottom w:val="single" w:sz="4" w:space="0" w:color="auto"/>
              <w:right w:val="single" w:sz="4" w:space="0" w:color="auto"/>
            </w:tcBorders>
            <w:shd w:val="clear" w:color="auto" w:fill="FFCC99"/>
            <w:noWrap/>
            <w:vAlign w:val="bottom"/>
          </w:tcPr>
          <w:p w:rsidR="003B1D9F" w:rsidRPr="0017297C" w:rsidRDefault="003B1D9F" w:rsidP="003373B3">
            <w:pPr>
              <w:jc w:val="center"/>
              <w:rPr>
                <w:rFonts w:ascii="Arial" w:hAnsi="Arial" w:cs="Arial"/>
                <w:color w:val="0000FF"/>
                <w:sz w:val="16"/>
                <w:szCs w:val="16"/>
              </w:rPr>
            </w:pPr>
            <w:r>
              <w:rPr>
                <w:rFonts w:ascii="Arial" w:hAnsi="Arial" w:cs="Arial"/>
                <w:color w:val="0000FF"/>
                <w:sz w:val="16"/>
                <w:szCs w:val="16"/>
              </w:rPr>
              <w:t xml:space="preserve">Efecto </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99"/>
            <w:noWrap/>
            <w:vAlign w:val="bottom"/>
          </w:tcPr>
          <w:p w:rsidR="003B1D9F" w:rsidRPr="0017297C" w:rsidRDefault="003B1D9F" w:rsidP="003373B3">
            <w:pPr>
              <w:jc w:val="center"/>
              <w:rPr>
                <w:rFonts w:ascii="Arial" w:hAnsi="Arial" w:cs="Arial"/>
                <w:color w:val="0000FF"/>
                <w:sz w:val="16"/>
                <w:szCs w:val="16"/>
              </w:rPr>
            </w:pPr>
            <w:r w:rsidRPr="0017297C">
              <w:rPr>
                <w:rFonts w:ascii="Arial" w:hAnsi="Arial" w:cs="Arial"/>
                <w:color w:val="0000FF"/>
                <w:sz w:val="16"/>
                <w:szCs w:val="16"/>
              </w:rPr>
              <w:t>Prob</w:t>
            </w:r>
          </w:p>
        </w:tc>
        <w:tc>
          <w:tcPr>
            <w:tcW w:w="514"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3B1D9F" w:rsidRPr="0017297C" w:rsidRDefault="003B1D9F" w:rsidP="003373B3">
            <w:pPr>
              <w:jc w:val="center"/>
              <w:rPr>
                <w:rFonts w:ascii="Arial" w:hAnsi="Arial" w:cs="Arial"/>
                <w:color w:val="0000FF"/>
                <w:sz w:val="16"/>
                <w:szCs w:val="16"/>
              </w:rPr>
            </w:pPr>
            <w:r w:rsidRPr="0017297C">
              <w:rPr>
                <w:rFonts w:ascii="Arial" w:hAnsi="Arial" w:cs="Arial"/>
                <w:color w:val="0000FF"/>
                <w:sz w:val="16"/>
                <w:szCs w:val="16"/>
              </w:rPr>
              <w:t>Cons</w:t>
            </w:r>
          </w:p>
        </w:tc>
        <w:tc>
          <w:tcPr>
            <w:tcW w:w="974"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3B1D9F" w:rsidRPr="0017297C" w:rsidRDefault="003B1D9F" w:rsidP="003373B3">
            <w:pPr>
              <w:jc w:val="center"/>
              <w:rPr>
                <w:rFonts w:ascii="Arial" w:hAnsi="Arial" w:cs="Arial"/>
                <w:color w:val="0000FF"/>
                <w:sz w:val="16"/>
                <w:szCs w:val="16"/>
              </w:rPr>
            </w:pPr>
            <w:r w:rsidRPr="0017297C">
              <w:rPr>
                <w:rFonts w:ascii="Arial" w:hAnsi="Arial" w:cs="Arial"/>
                <w:color w:val="0000FF"/>
                <w:sz w:val="16"/>
                <w:szCs w:val="16"/>
              </w:rPr>
              <w:t>Exp</w:t>
            </w:r>
          </w:p>
        </w:tc>
        <w:tc>
          <w:tcPr>
            <w:tcW w:w="708" w:type="dxa"/>
            <w:gridSpan w:val="2"/>
            <w:tcBorders>
              <w:top w:val="single" w:sz="4" w:space="0" w:color="auto"/>
              <w:left w:val="single" w:sz="4" w:space="0" w:color="auto"/>
              <w:bottom w:val="single" w:sz="4" w:space="0" w:color="auto"/>
              <w:right w:val="single" w:sz="4" w:space="0" w:color="auto"/>
            </w:tcBorders>
            <w:shd w:val="clear" w:color="auto" w:fill="FFFF99"/>
            <w:noWrap/>
            <w:vAlign w:val="bottom"/>
          </w:tcPr>
          <w:p w:rsidR="003B1D9F" w:rsidRPr="0017297C" w:rsidRDefault="003B1D9F" w:rsidP="003373B3">
            <w:pPr>
              <w:jc w:val="center"/>
              <w:rPr>
                <w:rFonts w:ascii="Arial" w:hAnsi="Arial" w:cs="Arial"/>
                <w:color w:val="0000FF"/>
                <w:sz w:val="16"/>
                <w:szCs w:val="16"/>
              </w:rPr>
            </w:pPr>
            <w:r w:rsidRPr="0017297C">
              <w:rPr>
                <w:rFonts w:ascii="Arial" w:hAnsi="Arial" w:cs="Arial"/>
                <w:color w:val="0000FF"/>
                <w:sz w:val="16"/>
                <w:szCs w:val="16"/>
              </w:rPr>
              <w:t>VEP</w:t>
            </w:r>
          </w:p>
          <w:p w:rsidR="003B1D9F" w:rsidRPr="0017297C" w:rsidRDefault="003B1D9F" w:rsidP="003373B3">
            <w:pPr>
              <w:jc w:val="center"/>
              <w:rPr>
                <w:rFonts w:ascii="Arial" w:hAnsi="Arial" w:cs="Arial"/>
                <w:color w:val="0000FF"/>
                <w:sz w:val="16"/>
                <w:szCs w:val="16"/>
              </w:rPr>
            </w:pPr>
            <w:r w:rsidRPr="0017297C">
              <w:rPr>
                <w:rFonts w:ascii="Arial" w:hAnsi="Arial" w:cs="Arial"/>
                <w:color w:val="0000FF"/>
                <w:sz w:val="16"/>
                <w:szCs w:val="16"/>
              </w:rPr>
              <w:t>P*C*E</w:t>
            </w:r>
          </w:p>
        </w:tc>
        <w:tc>
          <w:tcPr>
            <w:tcW w:w="2205"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3B1D9F" w:rsidRPr="0017297C" w:rsidRDefault="003B1D9F" w:rsidP="003373B3">
            <w:pPr>
              <w:jc w:val="center"/>
              <w:rPr>
                <w:rFonts w:ascii="Arial" w:hAnsi="Arial" w:cs="Arial"/>
                <w:color w:val="0000FF"/>
                <w:sz w:val="16"/>
                <w:szCs w:val="16"/>
              </w:rPr>
            </w:pPr>
            <w:r w:rsidRPr="0017297C">
              <w:rPr>
                <w:rFonts w:ascii="Arial" w:hAnsi="Arial" w:cs="Arial"/>
                <w:color w:val="0000FF"/>
                <w:sz w:val="16"/>
                <w:szCs w:val="16"/>
              </w:rPr>
              <w:t>Nivel de Criticidad</w:t>
            </w:r>
          </w:p>
        </w:tc>
        <w:tc>
          <w:tcPr>
            <w:tcW w:w="787"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3B1D9F" w:rsidRPr="0017297C" w:rsidRDefault="003B1D9F" w:rsidP="003373B3">
            <w:pPr>
              <w:jc w:val="center"/>
              <w:rPr>
                <w:rFonts w:ascii="Arial" w:hAnsi="Arial" w:cs="Arial"/>
                <w:color w:val="0000FF"/>
                <w:sz w:val="16"/>
                <w:szCs w:val="16"/>
              </w:rPr>
            </w:pPr>
            <w:r w:rsidRPr="0017297C">
              <w:rPr>
                <w:rFonts w:ascii="Arial" w:hAnsi="Arial" w:cs="Arial"/>
                <w:color w:val="0000FF"/>
                <w:sz w:val="16"/>
                <w:szCs w:val="16"/>
              </w:rPr>
              <w:t>Rango</w:t>
            </w:r>
          </w:p>
        </w:tc>
        <w:tc>
          <w:tcPr>
            <w:tcW w:w="1941" w:type="dxa"/>
            <w:tcBorders>
              <w:top w:val="single" w:sz="4" w:space="0" w:color="auto"/>
              <w:left w:val="single" w:sz="4" w:space="0" w:color="auto"/>
              <w:bottom w:val="single" w:sz="4" w:space="0" w:color="auto"/>
              <w:right w:val="single" w:sz="4" w:space="0" w:color="auto"/>
            </w:tcBorders>
            <w:shd w:val="clear" w:color="auto" w:fill="CCFFCC"/>
            <w:noWrap/>
            <w:vAlign w:val="bottom"/>
          </w:tcPr>
          <w:p w:rsidR="003B1D9F" w:rsidRPr="0017297C" w:rsidRDefault="003B1D9F" w:rsidP="003373B3">
            <w:pPr>
              <w:jc w:val="center"/>
              <w:rPr>
                <w:rFonts w:ascii="Arial" w:hAnsi="Arial" w:cs="Arial"/>
                <w:color w:val="0000FF"/>
                <w:sz w:val="16"/>
                <w:szCs w:val="16"/>
              </w:rPr>
            </w:pPr>
            <w:r w:rsidRPr="0017297C">
              <w:rPr>
                <w:rFonts w:ascii="Arial" w:hAnsi="Arial" w:cs="Arial"/>
                <w:color w:val="0000FF"/>
                <w:sz w:val="16"/>
                <w:szCs w:val="16"/>
              </w:rPr>
              <w:t>Medidas de Control</w:t>
            </w:r>
          </w:p>
        </w:tc>
      </w:tr>
      <w:tr w:rsidR="003B1D9F" w:rsidTr="003373B3">
        <w:trPr>
          <w:trHeight w:val="284"/>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Default="003B1D9F" w:rsidP="003373B3">
            <w:pPr>
              <w:jc w:val="center"/>
              <w:rPr>
                <w:rFonts w:ascii="Arial" w:hAnsi="Arial" w:cs="Arial"/>
                <w:sz w:val="16"/>
                <w:szCs w:val="16"/>
              </w:rPr>
            </w:pPr>
            <w:r>
              <w:rPr>
                <w:rFonts w:ascii="Arial" w:hAnsi="Arial" w:cs="Arial"/>
                <w:sz w:val="16"/>
                <w:szCs w:val="16"/>
              </w:rPr>
              <w:t xml:space="preserve">Elaboración de informes de stock de productos, actas entrega recepción </w:t>
            </w: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Default="003B1D9F" w:rsidP="003373B3">
            <w:pPr>
              <w:jc w:val="center"/>
              <w:rPr>
                <w:rFonts w:ascii="Arial" w:hAnsi="Arial" w:cs="Arial"/>
                <w:sz w:val="16"/>
                <w:szCs w:val="16"/>
              </w:rPr>
            </w:pPr>
            <w:r>
              <w:rPr>
                <w:rFonts w:ascii="Arial" w:hAnsi="Arial" w:cs="Arial"/>
                <w:sz w:val="16"/>
                <w:szCs w:val="16"/>
              </w:rPr>
              <w:t>Riesgo Ergonómico</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Default="003B1D9F" w:rsidP="003373B3">
            <w:pPr>
              <w:jc w:val="center"/>
              <w:rPr>
                <w:rFonts w:ascii="Arial" w:hAnsi="Arial" w:cs="Arial"/>
                <w:sz w:val="16"/>
                <w:szCs w:val="16"/>
              </w:rPr>
            </w:pPr>
            <w:r>
              <w:rPr>
                <w:rFonts w:ascii="Arial" w:hAnsi="Arial" w:cs="Arial"/>
                <w:sz w:val="16"/>
                <w:szCs w:val="16"/>
              </w:rPr>
              <w:t>Uso de pantallas de visualización de datos PVD`S</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Default="003B1D9F" w:rsidP="003373B3">
            <w:pPr>
              <w:jc w:val="center"/>
              <w:rPr>
                <w:rFonts w:ascii="Arial" w:hAnsi="Arial" w:cs="Arial"/>
                <w:sz w:val="16"/>
                <w:szCs w:val="16"/>
              </w:rPr>
            </w:pPr>
            <w:r>
              <w:rPr>
                <w:rFonts w:ascii="Arial" w:hAnsi="Arial" w:cs="Arial"/>
                <w:sz w:val="16"/>
                <w:szCs w:val="16"/>
              </w:rPr>
              <w:t xml:space="preserve">Llevar un registro de los informes técnicos y de las actas entrega recepción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Pr="00C762EB" w:rsidRDefault="003B1D9F" w:rsidP="003373B3">
            <w:pPr>
              <w:jc w:val="center"/>
              <w:rPr>
                <w:rFonts w:ascii="Arial" w:hAnsi="Arial" w:cs="Arial"/>
                <w:sz w:val="16"/>
                <w:szCs w:val="16"/>
              </w:rPr>
            </w:pPr>
            <w:r>
              <w:rPr>
                <w:rFonts w:ascii="Arial" w:hAnsi="Arial" w:cs="Arial"/>
                <w:sz w:val="16"/>
                <w:szCs w:val="16"/>
              </w:rPr>
              <w:t>1</w:t>
            </w:r>
          </w:p>
        </w:tc>
        <w:tc>
          <w:tcPr>
            <w:tcW w:w="5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Pr="00C762EB" w:rsidRDefault="003B1D9F" w:rsidP="003373B3">
            <w:pPr>
              <w:jc w:val="center"/>
              <w:rPr>
                <w:rFonts w:ascii="Arial" w:hAnsi="Arial" w:cs="Arial"/>
                <w:sz w:val="16"/>
                <w:szCs w:val="16"/>
              </w:rPr>
            </w:pPr>
            <w:r w:rsidRPr="00C762EB">
              <w:rPr>
                <w:rFonts w:ascii="Arial" w:hAnsi="Arial" w:cs="Arial"/>
                <w:sz w:val="16"/>
                <w:szCs w:val="16"/>
              </w:rPr>
              <w:t>1</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Pr="00C762EB" w:rsidRDefault="003B1D9F" w:rsidP="003373B3">
            <w:pPr>
              <w:jc w:val="center"/>
              <w:rPr>
                <w:rFonts w:ascii="Arial" w:hAnsi="Arial" w:cs="Arial"/>
                <w:sz w:val="16"/>
                <w:szCs w:val="16"/>
              </w:rPr>
            </w:pPr>
            <w:r w:rsidRPr="00C762EB">
              <w:rPr>
                <w:rFonts w:ascii="Arial" w:hAnsi="Arial" w:cs="Arial"/>
                <w:sz w:val="16"/>
                <w:szCs w:val="16"/>
              </w:rPr>
              <w:t>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Pr="00C762EB" w:rsidRDefault="003B1D9F" w:rsidP="003373B3">
            <w:pPr>
              <w:jc w:val="center"/>
              <w:rPr>
                <w:rFonts w:ascii="Arial" w:hAnsi="Arial" w:cs="Arial"/>
                <w:sz w:val="16"/>
                <w:szCs w:val="16"/>
              </w:rPr>
            </w:pPr>
            <w:r>
              <w:rPr>
                <w:rFonts w:ascii="Arial" w:hAnsi="Arial" w:cs="Arial"/>
                <w:sz w:val="16"/>
                <w:szCs w:val="16"/>
              </w:rPr>
              <w:t>1</w:t>
            </w:r>
          </w:p>
        </w:tc>
        <w:tc>
          <w:tcPr>
            <w:tcW w:w="22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Pr="00C762EB" w:rsidRDefault="003B1D9F" w:rsidP="003373B3">
            <w:pPr>
              <w:jc w:val="center"/>
              <w:rPr>
                <w:rFonts w:ascii="Arial" w:hAnsi="Arial" w:cs="Arial"/>
                <w:sz w:val="16"/>
                <w:szCs w:val="16"/>
              </w:rPr>
            </w:pPr>
            <w:r w:rsidRPr="00C762EB">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Pr="00C762EB" w:rsidRDefault="003B1D9F" w:rsidP="003373B3">
            <w:pPr>
              <w:jc w:val="center"/>
              <w:rPr>
                <w:rFonts w:ascii="Arial" w:hAnsi="Arial" w:cs="Arial"/>
                <w:sz w:val="16"/>
                <w:szCs w:val="16"/>
              </w:rPr>
            </w:pPr>
            <w:r w:rsidRPr="00C762EB">
              <w:rPr>
                <w:sz w:val="16"/>
                <w:szCs w:val="16"/>
                <w:lang w:val="es-ES_tradnl"/>
              </w:rPr>
              <w:t>1 - 4</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Pr="00C762EB" w:rsidRDefault="003B1D9F" w:rsidP="003373B3">
            <w:pPr>
              <w:jc w:val="center"/>
              <w:rPr>
                <w:rFonts w:ascii="Arial" w:hAnsi="Arial" w:cs="Arial"/>
                <w:sz w:val="16"/>
                <w:szCs w:val="16"/>
              </w:rPr>
            </w:pPr>
            <w:r w:rsidRPr="00C762EB">
              <w:rPr>
                <w:rFonts w:ascii="Arial" w:hAnsi="Arial" w:cs="Arial"/>
                <w:sz w:val="16"/>
                <w:szCs w:val="16"/>
              </w:rPr>
              <w:t>Charlas, Recomendaciones</w:t>
            </w:r>
          </w:p>
        </w:tc>
      </w:tr>
      <w:tr w:rsidR="003B1D9F" w:rsidTr="003373B3">
        <w:trPr>
          <w:trHeight w:val="284"/>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Pr="00D0295D" w:rsidRDefault="003B1D9F" w:rsidP="003373B3">
            <w:pPr>
              <w:jc w:val="center"/>
              <w:rPr>
                <w:rFonts w:ascii="Arial" w:hAnsi="Arial" w:cs="Arial"/>
                <w:sz w:val="16"/>
                <w:szCs w:val="16"/>
              </w:rPr>
            </w:pPr>
            <w:r>
              <w:rPr>
                <w:rFonts w:ascii="Arial" w:hAnsi="Arial" w:cs="Arial"/>
                <w:sz w:val="16"/>
                <w:szCs w:val="16"/>
              </w:rPr>
              <w:t>Realiza actas e informes  sobre: Ingreso, egreso, traspaso de bienes</w:t>
            </w: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Pr="00AF2948" w:rsidRDefault="003B1D9F" w:rsidP="003373B3">
            <w:pPr>
              <w:jc w:val="center"/>
              <w:rPr>
                <w:rFonts w:ascii="Arial" w:hAnsi="Arial" w:cs="Arial"/>
                <w:sz w:val="16"/>
                <w:szCs w:val="16"/>
              </w:rPr>
            </w:pPr>
            <w:r>
              <w:rPr>
                <w:rFonts w:ascii="Arial" w:hAnsi="Arial" w:cs="Arial"/>
                <w:sz w:val="16"/>
                <w:szCs w:val="16"/>
              </w:rPr>
              <w:t>Riesgo Ergonómico</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Pr="00AF2948" w:rsidRDefault="003B1D9F" w:rsidP="003373B3">
            <w:pPr>
              <w:jc w:val="center"/>
              <w:rPr>
                <w:rFonts w:ascii="Arial" w:hAnsi="Arial" w:cs="Arial"/>
                <w:sz w:val="16"/>
                <w:szCs w:val="16"/>
              </w:rPr>
            </w:pPr>
            <w:r>
              <w:rPr>
                <w:rFonts w:ascii="Arial" w:hAnsi="Arial" w:cs="Arial"/>
                <w:sz w:val="16"/>
                <w:szCs w:val="16"/>
              </w:rPr>
              <w:t>Uso de pantallas de visualización de datos PVD`S</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Pr="00C762EB" w:rsidRDefault="003B1D9F" w:rsidP="003373B3">
            <w:pPr>
              <w:jc w:val="center"/>
              <w:rPr>
                <w:rFonts w:ascii="Arial" w:hAnsi="Arial" w:cs="Arial"/>
                <w:sz w:val="16"/>
                <w:szCs w:val="16"/>
              </w:rPr>
            </w:pPr>
            <w:r>
              <w:rPr>
                <w:rFonts w:ascii="Arial" w:hAnsi="Arial" w:cs="Arial"/>
                <w:sz w:val="16"/>
                <w:szCs w:val="16"/>
              </w:rPr>
              <w:t xml:space="preserve">Elaboración de informes  técnicos y actas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Pr="00C762EB" w:rsidRDefault="003B1D9F" w:rsidP="003373B3">
            <w:pPr>
              <w:jc w:val="center"/>
              <w:rPr>
                <w:rFonts w:ascii="Arial" w:hAnsi="Arial" w:cs="Arial"/>
                <w:sz w:val="16"/>
                <w:szCs w:val="16"/>
              </w:rPr>
            </w:pPr>
            <w:r>
              <w:rPr>
                <w:rFonts w:ascii="Arial" w:hAnsi="Arial" w:cs="Arial"/>
                <w:sz w:val="16"/>
                <w:szCs w:val="16"/>
              </w:rPr>
              <w:t>1</w:t>
            </w:r>
          </w:p>
        </w:tc>
        <w:tc>
          <w:tcPr>
            <w:tcW w:w="5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Pr="00C762EB" w:rsidRDefault="003B1D9F" w:rsidP="003373B3">
            <w:pPr>
              <w:jc w:val="center"/>
              <w:rPr>
                <w:rFonts w:ascii="Arial" w:hAnsi="Arial" w:cs="Arial"/>
                <w:sz w:val="16"/>
                <w:szCs w:val="16"/>
              </w:rPr>
            </w:pPr>
            <w:r w:rsidRPr="00C762EB">
              <w:rPr>
                <w:rFonts w:ascii="Arial" w:hAnsi="Arial" w:cs="Arial"/>
                <w:sz w:val="16"/>
                <w:szCs w:val="16"/>
              </w:rPr>
              <w:t>1</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Pr="00C762EB" w:rsidRDefault="003B1D9F" w:rsidP="003373B3">
            <w:pPr>
              <w:jc w:val="center"/>
              <w:rPr>
                <w:rFonts w:ascii="Arial" w:hAnsi="Arial" w:cs="Arial"/>
                <w:sz w:val="16"/>
                <w:szCs w:val="16"/>
              </w:rPr>
            </w:pPr>
            <w:r w:rsidRPr="00C762EB">
              <w:rPr>
                <w:rFonts w:ascii="Arial" w:hAnsi="Arial" w:cs="Arial"/>
                <w:sz w:val="16"/>
                <w:szCs w:val="16"/>
              </w:rPr>
              <w:t>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Pr="00C762EB" w:rsidRDefault="003B1D9F" w:rsidP="003373B3">
            <w:pPr>
              <w:jc w:val="center"/>
              <w:rPr>
                <w:rFonts w:ascii="Arial" w:hAnsi="Arial" w:cs="Arial"/>
                <w:sz w:val="16"/>
                <w:szCs w:val="16"/>
              </w:rPr>
            </w:pPr>
            <w:r>
              <w:rPr>
                <w:rFonts w:ascii="Arial" w:hAnsi="Arial" w:cs="Arial"/>
                <w:sz w:val="16"/>
                <w:szCs w:val="16"/>
              </w:rPr>
              <w:t>1</w:t>
            </w:r>
          </w:p>
        </w:tc>
        <w:tc>
          <w:tcPr>
            <w:tcW w:w="22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Pr="00C762EB" w:rsidRDefault="003B1D9F" w:rsidP="003373B3">
            <w:pPr>
              <w:jc w:val="center"/>
              <w:rPr>
                <w:rFonts w:ascii="Arial" w:hAnsi="Arial" w:cs="Arial"/>
                <w:sz w:val="16"/>
                <w:szCs w:val="16"/>
              </w:rPr>
            </w:pPr>
            <w:r w:rsidRPr="00C762EB">
              <w:rPr>
                <w:rFonts w:ascii="Arial" w:hAnsi="Arial" w:cs="Arial"/>
                <w:sz w:val="16"/>
                <w:szCs w:val="16"/>
              </w:rPr>
              <w:t>Insignificante</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Pr="00C762EB" w:rsidRDefault="003B1D9F" w:rsidP="003373B3">
            <w:pPr>
              <w:jc w:val="center"/>
              <w:rPr>
                <w:rFonts w:ascii="Arial" w:hAnsi="Arial" w:cs="Arial"/>
                <w:sz w:val="16"/>
                <w:szCs w:val="16"/>
              </w:rPr>
            </w:pPr>
            <w:r w:rsidRPr="00C762EB">
              <w:rPr>
                <w:sz w:val="16"/>
                <w:szCs w:val="16"/>
                <w:lang w:val="es-ES_tradnl"/>
              </w:rPr>
              <w:t>1 - 4</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Pr="00C762EB" w:rsidRDefault="003B1D9F" w:rsidP="003373B3">
            <w:pPr>
              <w:jc w:val="center"/>
              <w:rPr>
                <w:rFonts w:ascii="Arial" w:hAnsi="Arial" w:cs="Arial"/>
                <w:sz w:val="16"/>
                <w:szCs w:val="16"/>
              </w:rPr>
            </w:pPr>
            <w:r w:rsidRPr="00C762EB">
              <w:rPr>
                <w:rFonts w:ascii="Arial" w:hAnsi="Arial" w:cs="Arial"/>
                <w:sz w:val="16"/>
                <w:szCs w:val="16"/>
              </w:rPr>
              <w:t>Charlas, Recomendaciones</w:t>
            </w:r>
          </w:p>
        </w:tc>
      </w:tr>
      <w:tr w:rsidR="003B1D9F" w:rsidTr="003373B3">
        <w:trPr>
          <w:trHeight w:val="284"/>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Pr="00D0295D" w:rsidRDefault="003B1D9F" w:rsidP="003373B3">
            <w:pPr>
              <w:jc w:val="center"/>
              <w:rPr>
                <w:rFonts w:ascii="Arial" w:hAnsi="Arial" w:cs="Arial"/>
                <w:sz w:val="16"/>
                <w:szCs w:val="16"/>
              </w:rPr>
            </w:pPr>
            <w:r>
              <w:rPr>
                <w:rFonts w:ascii="Arial" w:hAnsi="Arial" w:cs="Arial"/>
                <w:sz w:val="16"/>
                <w:szCs w:val="16"/>
              </w:rPr>
              <w:t xml:space="preserve">Arreglar las bodegas </w:t>
            </w: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Pr="00AF2948" w:rsidRDefault="003B1D9F" w:rsidP="003373B3">
            <w:pPr>
              <w:jc w:val="center"/>
              <w:rPr>
                <w:rFonts w:ascii="Arial" w:hAnsi="Arial" w:cs="Arial"/>
                <w:sz w:val="16"/>
                <w:szCs w:val="16"/>
              </w:rPr>
            </w:pPr>
            <w:r>
              <w:rPr>
                <w:rFonts w:ascii="Arial" w:hAnsi="Arial" w:cs="Arial"/>
                <w:sz w:val="16"/>
                <w:szCs w:val="16"/>
              </w:rPr>
              <w:t xml:space="preserve">Riesgo Mecánico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Pr="00AF2948" w:rsidRDefault="003B1D9F" w:rsidP="003373B3">
            <w:pPr>
              <w:jc w:val="center"/>
              <w:rPr>
                <w:rFonts w:ascii="Arial" w:hAnsi="Arial" w:cs="Arial"/>
                <w:sz w:val="16"/>
                <w:szCs w:val="16"/>
              </w:rPr>
            </w:pPr>
            <w:r>
              <w:rPr>
                <w:rFonts w:ascii="Arial" w:hAnsi="Arial" w:cs="Arial"/>
                <w:sz w:val="16"/>
                <w:szCs w:val="16"/>
              </w:rPr>
              <w:t xml:space="preserve">Golpes, caídas, cortes, resbalones </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Pr="00C762EB" w:rsidRDefault="003B1D9F" w:rsidP="003373B3">
            <w:pPr>
              <w:jc w:val="center"/>
              <w:rPr>
                <w:rFonts w:ascii="Arial" w:hAnsi="Arial" w:cs="Arial"/>
                <w:sz w:val="16"/>
                <w:szCs w:val="16"/>
              </w:rPr>
            </w:pPr>
            <w:r>
              <w:rPr>
                <w:rFonts w:ascii="Arial" w:hAnsi="Arial" w:cs="Arial"/>
                <w:sz w:val="16"/>
                <w:szCs w:val="16"/>
              </w:rPr>
              <w:t xml:space="preserve">Perchar la bodega de materiales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Pr="00C762EB" w:rsidRDefault="003B1D9F" w:rsidP="003373B3">
            <w:pPr>
              <w:jc w:val="center"/>
              <w:rPr>
                <w:rFonts w:ascii="Arial" w:hAnsi="Arial" w:cs="Arial"/>
                <w:sz w:val="16"/>
                <w:szCs w:val="16"/>
              </w:rPr>
            </w:pPr>
            <w:r>
              <w:rPr>
                <w:rFonts w:ascii="Arial" w:hAnsi="Arial" w:cs="Arial"/>
                <w:sz w:val="16"/>
                <w:szCs w:val="16"/>
              </w:rPr>
              <w:t>3</w:t>
            </w:r>
          </w:p>
        </w:tc>
        <w:tc>
          <w:tcPr>
            <w:tcW w:w="5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Pr="00C762EB" w:rsidRDefault="003B1D9F" w:rsidP="003373B3">
            <w:pPr>
              <w:jc w:val="center"/>
              <w:rPr>
                <w:rFonts w:ascii="Arial" w:hAnsi="Arial" w:cs="Arial"/>
                <w:sz w:val="16"/>
                <w:szCs w:val="16"/>
              </w:rPr>
            </w:pPr>
            <w:r>
              <w:rPr>
                <w:rFonts w:ascii="Arial" w:hAnsi="Arial" w:cs="Arial"/>
                <w:sz w:val="16"/>
                <w:szCs w:val="16"/>
              </w:rPr>
              <w:t>2</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Pr="00C762EB" w:rsidRDefault="003B1D9F" w:rsidP="003373B3">
            <w:pPr>
              <w:jc w:val="center"/>
              <w:rPr>
                <w:rFonts w:ascii="Arial" w:hAnsi="Arial" w:cs="Arial"/>
                <w:sz w:val="16"/>
                <w:szCs w:val="16"/>
              </w:rPr>
            </w:pPr>
            <w:r>
              <w:rPr>
                <w:rFonts w:ascii="Arial" w:hAnsi="Arial" w:cs="Arial"/>
                <w:sz w:val="16"/>
                <w:szCs w:val="16"/>
              </w:rPr>
              <w:t>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Pr="00C762EB" w:rsidRDefault="003B1D9F" w:rsidP="003373B3">
            <w:pPr>
              <w:jc w:val="center"/>
              <w:rPr>
                <w:rFonts w:ascii="Arial" w:hAnsi="Arial" w:cs="Arial"/>
                <w:sz w:val="16"/>
                <w:szCs w:val="16"/>
              </w:rPr>
            </w:pPr>
            <w:r>
              <w:rPr>
                <w:rFonts w:ascii="Arial" w:hAnsi="Arial" w:cs="Arial"/>
                <w:sz w:val="16"/>
                <w:szCs w:val="16"/>
              </w:rPr>
              <w:t>6</w:t>
            </w:r>
          </w:p>
        </w:tc>
        <w:tc>
          <w:tcPr>
            <w:tcW w:w="2205" w:type="dxa"/>
            <w:tcBorders>
              <w:top w:val="single" w:sz="4" w:space="0" w:color="auto"/>
              <w:left w:val="single" w:sz="4" w:space="0" w:color="auto"/>
              <w:bottom w:val="single" w:sz="4" w:space="0" w:color="auto"/>
              <w:right w:val="single" w:sz="4" w:space="0" w:color="auto"/>
            </w:tcBorders>
            <w:shd w:val="clear" w:color="auto" w:fill="auto"/>
            <w:noWrap/>
          </w:tcPr>
          <w:p w:rsidR="003B1D9F" w:rsidRDefault="003B1D9F" w:rsidP="003373B3">
            <w:pPr>
              <w:jc w:val="center"/>
              <w:rPr>
                <w:sz w:val="16"/>
                <w:szCs w:val="16"/>
              </w:rPr>
            </w:pPr>
            <w:r>
              <w:rPr>
                <w:sz w:val="16"/>
                <w:szCs w:val="16"/>
              </w:rPr>
              <w:t>Tolerable</w:t>
            </w:r>
          </w:p>
          <w:p w:rsidR="003B1D9F" w:rsidRPr="00C762EB" w:rsidRDefault="003B1D9F" w:rsidP="003373B3">
            <w:pPr>
              <w:jc w:val="center"/>
              <w:rPr>
                <w:sz w:val="16"/>
                <w:szCs w:val="16"/>
              </w:rPr>
            </w:pPr>
            <w:r>
              <w:rPr>
                <w:sz w:val="16"/>
                <w:szCs w:val="16"/>
              </w:rPr>
              <w:t xml:space="preserve">Moderadamente Crítico </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Pr="00C762EB" w:rsidRDefault="003B1D9F" w:rsidP="003373B3">
            <w:pPr>
              <w:jc w:val="center"/>
              <w:rPr>
                <w:rFonts w:ascii="Arial" w:hAnsi="Arial" w:cs="Arial"/>
                <w:sz w:val="16"/>
                <w:szCs w:val="16"/>
              </w:rPr>
            </w:pPr>
            <w:r>
              <w:rPr>
                <w:rFonts w:ascii="Arial" w:hAnsi="Arial" w:cs="Arial"/>
                <w:sz w:val="16"/>
                <w:szCs w:val="16"/>
              </w:rPr>
              <w:t>6 - 16</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Pr="00C762EB" w:rsidRDefault="003B1D9F" w:rsidP="003373B3">
            <w:pPr>
              <w:jc w:val="center"/>
              <w:rPr>
                <w:rFonts w:ascii="Arial" w:hAnsi="Arial" w:cs="Arial"/>
                <w:sz w:val="16"/>
                <w:szCs w:val="16"/>
              </w:rPr>
            </w:pPr>
            <w:r>
              <w:rPr>
                <w:rFonts w:ascii="Arial" w:hAnsi="Arial" w:cs="Arial"/>
                <w:sz w:val="16"/>
                <w:szCs w:val="16"/>
              </w:rPr>
              <w:t xml:space="preserve">Instructivo, charlas, uso obligatorio de EPP  </w:t>
            </w:r>
          </w:p>
        </w:tc>
      </w:tr>
      <w:tr w:rsidR="003B1D9F" w:rsidTr="003373B3">
        <w:trPr>
          <w:trHeight w:val="284"/>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Default="003B1D9F" w:rsidP="003373B3">
            <w:pPr>
              <w:jc w:val="center"/>
              <w:rPr>
                <w:rFonts w:ascii="Arial" w:hAnsi="Arial" w:cs="Arial"/>
                <w:sz w:val="16"/>
                <w:szCs w:val="16"/>
              </w:rPr>
            </w:pPr>
            <w:r>
              <w:rPr>
                <w:rFonts w:ascii="Arial" w:hAnsi="Arial" w:cs="Arial"/>
                <w:sz w:val="16"/>
                <w:szCs w:val="16"/>
              </w:rPr>
              <w:t xml:space="preserve">Inventario de existencias Varrillas, clavos, armicos, entre otros </w:t>
            </w: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Pr="00AF2948" w:rsidRDefault="003B1D9F" w:rsidP="003373B3">
            <w:pPr>
              <w:jc w:val="center"/>
              <w:rPr>
                <w:rFonts w:ascii="Arial" w:hAnsi="Arial" w:cs="Arial"/>
                <w:sz w:val="16"/>
                <w:szCs w:val="16"/>
              </w:rPr>
            </w:pPr>
            <w:r>
              <w:rPr>
                <w:rFonts w:ascii="Arial" w:hAnsi="Arial" w:cs="Arial"/>
                <w:sz w:val="16"/>
                <w:szCs w:val="16"/>
              </w:rPr>
              <w:t xml:space="preserve">Riesgo Mecánico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Pr="00AF2948" w:rsidRDefault="003B1D9F" w:rsidP="003373B3">
            <w:pPr>
              <w:jc w:val="center"/>
              <w:rPr>
                <w:rFonts w:ascii="Arial" w:hAnsi="Arial" w:cs="Arial"/>
                <w:sz w:val="16"/>
                <w:szCs w:val="16"/>
              </w:rPr>
            </w:pPr>
            <w:r>
              <w:rPr>
                <w:rFonts w:ascii="Arial" w:hAnsi="Arial" w:cs="Arial"/>
                <w:sz w:val="16"/>
                <w:szCs w:val="16"/>
              </w:rPr>
              <w:t xml:space="preserve">Golpes, caídas, cortes, resbalones </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Default="003B1D9F" w:rsidP="003373B3">
            <w:pPr>
              <w:jc w:val="center"/>
              <w:rPr>
                <w:rFonts w:ascii="Arial" w:hAnsi="Arial" w:cs="Arial"/>
                <w:sz w:val="16"/>
                <w:szCs w:val="16"/>
              </w:rPr>
            </w:pPr>
            <w:r>
              <w:rPr>
                <w:rFonts w:ascii="Arial" w:hAnsi="Arial" w:cs="Arial"/>
                <w:sz w:val="16"/>
                <w:szCs w:val="16"/>
              </w:rPr>
              <w:t xml:space="preserve">Contacto con materiales de construcción </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Pr="00C762EB" w:rsidRDefault="003B1D9F" w:rsidP="003373B3">
            <w:pPr>
              <w:jc w:val="center"/>
              <w:rPr>
                <w:rFonts w:ascii="Arial" w:hAnsi="Arial" w:cs="Arial"/>
                <w:sz w:val="16"/>
                <w:szCs w:val="16"/>
              </w:rPr>
            </w:pPr>
            <w:r>
              <w:rPr>
                <w:rFonts w:ascii="Arial" w:hAnsi="Arial" w:cs="Arial"/>
                <w:sz w:val="16"/>
                <w:szCs w:val="16"/>
              </w:rPr>
              <w:t>4</w:t>
            </w:r>
          </w:p>
        </w:tc>
        <w:tc>
          <w:tcPr>
            <w:tcW w:w="5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Pr="00C762EB" w:rsidRDefault="003B1D9F" w:rsidP="003373B3">
            <w:pPr>
              <w:jc w:val="center"/>
              <w:rPr>
                <w:rFonts w:ascii="Arial" w:hAnsi="Arial" w:cs="Arial"/>
                <w:sz w:val="16"/>
                <w:szCs w:val="16"/>
              </w:rPr>
            </w:pPr>
            <w:r>
              <w:rPr>
                <w:rFonts w:ascii="Arial" w:hAnsi="Arial" w:cs="Arial"/>
                <w:sz w:val="16"/>
                <w:szCs w:val="16"/>
              </w:rPr>
              <w:t>2</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Pr="00C762EB" w:rsidRDefault="003B1D9F" w:rsidP="003373B3">
            <w:pPr>
              <w:jc w:val="center"/>
              <w:rPr>
                <w:rFonts w:ascii="Arial" w:hAnsi="Arial" w:cs="Arial"/>
                <w:sz w:val="16"/>
                <w:szCs w:val="16"/>
              </w:rPr>
            </w:pPr>
            <w:r>
              <w:rPr>
                <w:rFonts w:ascii="Arial" w:hAnsi="Arial" w:cs="Arial"/>
                <w:sz w:val="16"/>
                <w:szCs w:val="16"/>
              </w:rPr>
              <w:t>1</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Pr="00C762EB" w:rsidRDefault="003B1D9F" w:rsidP="003373B3">
            <w:pPr>
              <w:jc w:val="center"/>
              <w:rPr>
                <w:rFonts w:ascii="Arial" w:hAnsi="Arial" w:cs="Arial"/>
                <w:sz w:val="16"/>
                <w:szCs w:val="16"/>
              </w:rPr>
            </w:pPr>
            <w:r>
              <w:rPr>
                <w:rFonts w:ascii="Arial" w:hAnsi="Arial" w:cs="Arial"/>
                <w:sz w:val="16"/>
                <w:szCs w:val="16"/>
              </w:rPr>
              <w:t>8</w:t>
            </w:r>
          </w:p>
        </w:tc>
        <w:tc>
          <w:tcPr>
            <w:tcW w:w="2205" w:type="dxa"/>
            <w:tcBorders>
              <w:top w:val="single" w:sz="4" w:space="0" w:color="auto"/>
              <w:left w:val="single" w:sz="4" w:space="0" w:color="auto"/>
              <w:bottom w:val="single" w:sz="4" w:space="0" w:color="auto"/>
              <w:right w:val="single" w:sz="4" w:space="0" w:color="auto"/>
            </w:tcBorders>
            <w:shd w:val="clear" w:color="auto" w:fill="auto"/>
            <w:noWrap/>
          </w:tcPr>
          <w:p w:rsidR="003B1D9F" w:rsidRDefault="003B1D9F" w:rsidP="003373B3">
            <w:pPr>
              <w:jc w:val="center"/>
              <w:rPr>
                <w:sz w:val="16"/>
                <w:szCs w:val="16"/>
              </w:rPr>
            </w:pPr>
            <w:r>
              <w:rPr>
                <w:sz w:val="16"/>
                <w:szCs w:val="16"/>
              </w:rPr>
              <w:t>Tolerable</w:t>
            </w:r>
          </w:p>
          <w:p w:rsidR="003B1D9F" w:rsidRPr="00C762EB" w:rsidRDefault="003B1D9F" w:rsidP="003373B3">
            <w:pPr>
              <w:jc w:val="center"/>
              <w:rPr>
                <w:sz w:val="16"/>
                <w:szCs w:val="16"/>
              </w:rPr>
            </w:pPr>
            <w:r>
              <w:rPr>
                <w:sz w:val="16"/>
                <w:szCs w:val="16"/>
              </w:rPr>
              <w:t xml:space="preserve">Moderadamente Crítico </w:t>
            </w:r>
          </w:p>
        </w:tc>
        <w:tc>
          <w:tcPr>
            <w:tcW w:w="7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Pr="00C762EB" w:rsidRDefault="003B1D9F" w:rsidP="003373B3">
            <w:pPr>
              <w:jc w:val="center"/>
              <w:rPr>
                <w:rFonts w:ascii="Arial" w:hAnsi="Arial" w:cs="Arial"/>
                <w:sz w:val="16"/>
                <w:szCs w:val="16"/>
              </w:rPr>
            </w:pPr>
            <w:r>
              <w:rPr>
                <w:rFonts w:ascii="Arial" w:hAnsi="Arial" w:cs="Arial"/>
                <w:sz w:val="16"/>
                <w:szCs w:val="16"/>
              </w:rPr>
              <w:t>6 - 16</w:t>
            </w:r>
          </w:p>
        </w:tc>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1D9F" w:rsidRPr="00C762EB" w:rsidRDefault="003B1D9F" w:rsidP="003373B3">
            <w:pPr>
              <w:jc w:val="center"/>
              <w:rPr>
                <w:rFonts w:ascii="Arial" w:hAnsi="Arial" w:cs="Arial"/>
                <w:sz w:val="16"/>
                <w:szCs w:val="16"/>
              </w:rPr>
            </w:pPr>
            <w:r>
              <w:rPr>
                <w:rFonts w:ascii="Arial" w:hAnsi="Arial" w:cs="Arial"/>
                <w:sz w:val="16"/>
                <w:szCs w:val="16"/>
              </w:rPr>
              <w:t xml:space="preserve">Instructivo, charlas, uso obligatorio de EPP  </w:t>
            </w:r>
          </w:p>
        </w:tc>
      </w:tr>
    </w:tbl>
    <w:p w:rsidR="003B1D9F" w:rsidRDefault="003B1D9F" w:rsidP="003B1D9F">
      <w:pPr>
        <w:tabs>
          <w:tab w:val="left" w:pos="5780"/>
        </w:tabs>
        <w:sectPr w:rsidR="003B1D9F" w:rsidSect="0020475F">
          <w:pgSz w:w="16838" w:h="11906" w:orient="landscape" w:code="9"/>
          <w:pgMar w:top="1701" w:right="1797" w:bottom="1701" w:left="720" w:header="720" w:footer="851" w:gutter="0"/>
          <w:cols w:space="720"/>
          <w:titlePg/>
        </w:sectPr>
      </w:pPr>
    </w:p>
    <w:p w:rsidR="003B1D9F" w:rsidRPr="009B31A8" w:rsidRDefault="003B1D9F" w:rsidP="003B1D9F">
      <w:pPr>
        <w:shd w:val="clear" w:color="auto" w:fill="FDE9D9" w:themeFill="accent6" w:themeFillTint="33"/>
        <w:spacing w:line="240" w:lineRule="auto"/>
        <w:jc w:val="both"/>
        <w:rPr>
          <w:rFonts w:ascii="Times New Roman" w:hAnsi="Times New Roman"/>
          <w:b/>
          <w:color w:val="000000" w:themeColor="text1"/>
          <w:sz w:val="24"/>
          <w:szCs w:val="24"/>
        </w:rPr>
      </w:pPr>
      <w:r w:rsidRPr="009B31A8">
        <w:rPr>
          <w:rFonts w:ascii="Times New Roman" w:hAnsi="Times New Roman"/>
          <w:b/>
          <w:color w:val="000000" w:themeColor="text1"/>
          <w:sz w:val="24"/>
          <w:szCs w:val="24"/>
        </w:rPr>
        <w:t xml:space="preserve">VI. ASIGNACIÒN DE BOTAS DE CUERO PUNTA DE ACERO </w:t>
      </w:r>
    </w:p>
    <w:p w:rsidR="003B1D9F" w:rsidRDefault="003B1D9F" w:rsidP="003B1D9F">
      <w:pPr>
        <w:spacing w:line="240" w:lineRule="auto"/>
        <w:jc w:val="center"/>
        <w:rPr>
          <w:rFonts w:ascii="Times New Roman" w:hAnsi="Times New Roman"/>
          <w:b/>
          <w:noProof/>
          <w:color w:val="000000" w:themeColor="text1"/>
          <w:sz w:val="24"/>
          <w:szCs w:val="24"/>
        </w:rPr>
      </w:pPr>
      <w:r>
        <w:rPr>
          <w:rFonts w:ascii="Times New Roman" w:hAnsi="Times New Roman"/>
          <w:b/>
          <w:noProof/>
          <w:color w:val="000000" w:themeColor="text1"/>
          <w:sz w:val="24"/>
          <w:szCs w:val="24"/>
        </w:rPr>
        <w:t xml:space="preserve">ACTA DE ENTREGA DE EQUIPO DE PROTECCIÒN PERSONAL </w:t>
      </w:r>
    </w:p>
    <w:tbl>
      <w:tblPr>
        <w:tblpPr w:leftFromText="141" w:rightFromText="141" w:vertAnchor="page" w:horzAnchor="margin" w:tblpY="2551"/>
        <w:tblW w:w="9269" w:type="dxa"/>
        <w:tblCellMar>
          <w:left w:w="70" w:type="dxa"/>
          <w:right w:w="70" w:type="dxa"/>
        </w:tblCellMar>
        <w:tblLook w:val="04A0" w:firstRow="1" w:lastRow="0" w:firstColumn="1" w:lastColumn="0" w:noHBand="0" w:noVBand="1"/>
      </w:tblPr>
      <w:tblGrid>
        <w:gridCol w:w="1917"/>
        <w:gridCol w:w="5529"/>
        <w:gridCol w:w="1823"/>
      </w:tblGrid>
      <w:tr w:rsidR="003B1D9F" w:rsidRPr="00E84C21" w:rsidTr="003373B3">
        <w:trPr>
          <w:trHeight w:val="300"/>
        </w:trPr>
        <w:tc>
          <w:tcPr>
            <w:tcW w:w="1917" w:type="dxa"/>
            <w:tcBorders>
              <w:top w:val="single" w:sz="4" w:space="0" w:color="auto"/>
              <w:left w:val="single" w:sz="4" w:space="0" w:color="auto"/>
              <w:bottom w:val="single" w:sz="4" w:space="0" w:color="auto"/>
              <w:right w:val="single" w:sz="4" w:space="0" w:color="auto"/>
            </w:tcBorders>
            <w:shd w:val="clear" w:color="auto" w:fill="F2F2F2"/>
            <w:noWrap/>
            <w:hideMark/>
          </w:tcPr>
          <w:p w:rsidR="003B1D9F" w:rsidRPr="00E84C21" w:rsidRDefault="003B1D9F" w:rsidP="003373B3">
            <w:pPr>
              <w:spacing w:after="0" w:line="240" w:lineRule="auto"/>
              <w:jc w:val="center"/>
              <w:rPr>
                <w:rFonts w:ascii="Times New Roman" w:hAnsi="Times New Roman"/>
                <w:b/>
                <w:color w:val="000000"/>
                <w:sz w:val="20"/>
                <w:szCs w:val="20"/>
                <w:highlight w:val="yellow"/>
              </w:rPr>
            </w:pPr>
            <w:r w:rsidRPr="00CF06B9">
              <w:rPr>
                <w:rFonts w:ascii="Times New Roman" w:hAnsi="Times New Roman"/>
                <w:b/>
                <w:color w:val="000000"/>
                <w:sz w:val="20"/>
                <w:szCs w:val="20"/>
              </w:rPr>
              <w:t>NOMBRE</w:t>
            </w:r>
          </w:p>
        </w:tc>
        <w:tc>
          <w:tcPr>
            <w:tcW w:w="7352" w:type="dxa"/>
            <w:gridSpan w:val="2"/>
            <w:tcBorders>
              <w:top w:val="single" w:sz="4" w:space="0" w:color="auto"/>
              <w:left w:val="nil"/>
              <w:bottom w:val="single" w:sz="4" w:space="0" w:color="auto"/>
              <w:right w:val="single" w:sz="4" w:space="0" w:color="auto"/>
            </w:tcBorders>
            <w:shd w:val="clear" w:color="auto" w:fill="F2F2F2"/>
            <w:noWrap/>
          </w:tcPr>
          <w:p w:rsidR="003B1D9F" w:rsidRPr="00E84C21" w:rsidRDefault="003B1D9F" w:rsidP="003373B3">
            <w:pPr>
              <w:spacing w:after="0" w:line="240" w:lineRule="auto"/>
              <w:rPr>
                <w:rFonts w:ascii="Times New Roman" w:hAnsi="Times New Roman"/>
                <w:b/>
                <w:color w:val="000000"/>
                <w:sz w:val="20"/>
                <w:szCs w:val="20"/>
                <w:highlight w:val="yellow"/>
              </w:rPr>
            </w:pPr>
            <w:r w:rsidRPr="006A1595">
              <w:rPr>
                <w:rFonts w:ascii="Times New Roman" w:hAnsi="Times New Roman"/>
                <w:b/>
                <w:color w:val="000000"/>
                <w:sz w:val="20"/>
                <w:szCs w:val="20"/>
              </w:rPr>
              <w:t>MENDOZA VERA JORGE DAVID</w:t>
            </w:r>
          </w:p>
        </w:tc>
      </w:tr>
      <w:tr w:rsidR="003B1D9F" w:rsidRPr="0012247A" w:rsidTr="003373B3">
        <w:trPr>
          <w:trHeight w:val="300"/>
        </w:trPr>
        <w:tc>
          <w:tcPr>
            <w:tcW w:w="1917" w:type="dxa"/>
            <w:tcBorders>
              <w:top w:val="nil"/>
              <w:left w:val="single" w:sz="4" w:space="0" w:color="auto"/>
              <w:bottom w:val="single" w:sz="4" w:space="0" w:color="auto"/>
              <w:right w:val="single" w:sz="4" w:space="0" w:color="auto"/>
            </w:tcBorders>
            <w:shd w:val="clear" w:color="auto" w:fill="auto"/>
            <w:noWrap/>
            <w:hideMark/>
          </w:tcPr>
          <w:p w:rsidR="003B1D9F" w:rsidRPr="0012247A" w:rsidRDefault="003B1D9F" w:rsidP="003373B3">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DIRECCIÓN O JEFATURA</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3B1D9F" w:rsidRDefault="003B1D9F" w:rsidP="003373B3">
            <w:pPr>
              <w:spacing w:after="0" w:line="240" w:lineRule="auto"/>
              <w:jc w:val="both"/>
              <w:rPr>
                <w:rFonts w:ascii="Times New Roman" w:hAnsi="Times New Roman"/>
                <w:color w:val="000000"/>
                <w:sz w:val="20"/>
                <w:szCs w:val="20"/>
              </w:rPr>
            </w:pPr>
            <w:r w:rsidRPr="00D533A7">
              <w:rPr>
                <w:rFonts w:ascii="Times New Roman" w:hAnsi="Times New Roman"/>
                <w:color w:val="000000"/>
                <w:sz w:val="20"/>
                <w:szCs w:val="20"/>
              </w:rPr>
              <w:t>DIRECCIÒN ADMINISTRATIVA</w:t>
            </w:r>
            <w:r>
              <w:rPr>
                <w:rFonts w:ascii="Times New Roman" w:hAnsi="Times New Roman"/>
                <w:color w:val="000000"/>
                <w:sz w:val="20"/>
                <w:szCs w:val="20"/>
              </w:rPr>
              <w:t xml:space="preserve"> </w:t>
            </w:r>
          </w:p>
          <w:p w:rsidR="003B1D9F" w:rsidRPr="0012247A" w:rsidRDefault="003B1D9F" w:rsidP="003373B3">
            <w:pPr>
              <w:spacing w:after="0" w:line="240" w:lineRule="auto"/>
              <w:jc w:val="both"/>
              <w:rPr>
                <w:rFonts w:ascii="Times New Roman" w:hAnsi="Times New Roman"/>
                <w:color w:val="000000"/>
                <w:sz w:val="20"/>
                <w:szCs w:val="20"/>
              </w:rPr>
            </w:pPr>
            <w:r w:rsidRPr="00031A27">
              <w:rPr>
                <w:rFonts w:ascii="Times New Roman" w:hAnsi="Times New Roman"/>
                <w:color w:val="000000"/>
                <w:sz w:val="20"/>
                <w:szCs w:val="20"/>
              </w:rPr>
              <w:t>GUARDALMACÈN</w:t>
            </w:r>
          </w:p>
        </w:tc>
      </w:tr>
      <w:tr w:rsidR="003B1D9F" w:rsidRPr="0012247A" w:rsidTr="003373B3">
        <w:trPr>
          <w:trHeight w:val="300"/>
        </w:trPr>
        <w:tc>
          <w:tcPr>
            <w:tcW w:w="1917" w:type="dxa"/>
            <w:tcBorders>
              <w:top w:val="nil"/>
              <w:left w:val="single" w:sz="4" w:space="0" w:color="auto"/>
              <w:bottom w:val="single" w:sz="4" w:space="0" w:color="auto"/>
              <w:right w:val="single" w:sz="4" w:space="0" w:color="auto"/>
            </w:tcBorders>
            <w:shd w:val="clear" w:color="auto" w:fill="auto"/>
            <w:noWrap/>
            <w:hideMark/>
          </w:tcPr>
          <w:p w:rsidR="003B1D9F" w:rsidRPr="0012247A" w:rsidRDefault="003B1D9F" w:rsidP="003373B3">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CARGO</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3B1D9F" w:rsidRPr="0012247A" w:rsidRDefault="003B1D9F" w:rsidP="003373B3">
            <w:pPr>
              <w:spacing w:after="0" w:line="240" w:lineRule="auto"/>
              <w:jc w:val="both"/>
              <w:rPr>
                <w:rFonts w:ascii="Times New Roman" w:hAnsi="Times New Roman"/>
                <w:color w:val="000000"/>
                <w:sz w:val="20"/>
                <w:szCs w:val="20"/>
              </w:rPr>
            </w:pPr>
            <w:r w:rsidRPr="006A1595">
              <w:rPr>
                <w:rFonts w:ascii="Times New Roman" w:hAnsi="Times New Roman"/>
                <w:color w:val="000000"/>
                <w:sz w:val="20"/>
                <w:szCs w:val="20"/>
              </w:rPr>
              <w:t>ANALISTA DE GUARDALMACÈN</w:t>
            </w:r>
          </w:p>
        </w:tc>
      </w:tr>
      <w:tr w:rsidR="003B1D9F" w:rsidRPr="0012247A" w:rsidTr="003373B3">
        <w:trPr>
          <w:trHeight w:val="300"/>
        </w:trPr>
        <w:tc>
          <w:tcPr>
            <w:tcW w:w="1917" w:type="dxa"/>
            <w:tcBorders>
              <w:top w:val="nil"/>
              <w:left w:val="single" w:sz="4" w:space="0" w:color="auto"/>
              <w:bottom w:val="single" w:sz="4" w:space="0" w:color="auto"/>
              <w:right w:val="single" w:sz="4" w:space="0" w:color="auto"/>
            </w:tcBorders>
            <w:shd w:val="clear" w:color="auto" w:fill="auto"/>
            <w:noWrap/>
            <w:hideMark/>
          </w:tcPr>
          <w:p w:rsidR="003B1D9F" w:rsidRPr="0012247A" w:rsidRDefault="003B1D9F" w:rsidP="003373B3">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CEDULA DE IDENTIDAD</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3B1D9F" w:rsidRPr="0012247A" w:rsidRDefault="003B1D9F" w:rsidP="003373B3">
            <w:pPr>
              <w:jc w:val="both"/>
              <w:rPr>
                <w:rFonts w:ascii="Times New Roman" w:hAnsi="Times New Roman"/>
                <w:color w:val="000000"/>
                <w:sz w:val="20"/>
                <w:szCs w:val="20"/>
              </w:rPr>
            </w:pPr>
            <w:r>
              <w:rPr>
                <w:rFonts w:ascii="Times New Roman" w:hAnsi="Times New Roman"/>
                <w:color w:val="000000"/>
                <w:sz w:val="20"/>
                <w:szCs w:val="20"/>
              </w:rPr>
              <w:t>0</w:t>
            </w:r>
            <w:r w:rsidRPr="006A1595">
              <w:rPr>
                <w:rFonts w:ascii="Times New Roman" w:hAnsi="Times New Roman"/>
                <w:color w:val="000000"/>
                <w:sz w:val="20"/>
                <w:szCs w:val="20"/>
              </w:rPr>
              <w:t>802268276</w:t>
            </w:r>
          </w:p>
        </w:tc>
      </w:tr>
      <w:tr w:rsidR="003B1D9F" w:rsidRPr="0012247A" w:rsidTr="003373B3">
        <w:trPr>
          <w:trHeight w:val="300"/>
        </w:trPr>
        <w:tc>
          <w:tcPr>
            <w:tcW w:w="1917" w:type="dxa"/>
            <w:tcBorders>
              <w:top w:val="nil"/>
              <w:left w:val="single" w:sz="4" w:space="0" w:color="auto"/>
              <w:bottom w:val="single" w:sz="4" w:space="0" w:color="auto"/>
              <w:right w:val="single" w:sz="4" w:space="0" w:color="auto"/>
            </w:tcBorders>
            <w:shd w:val="clear" w:color="auto" w:fill="F2F2F2"/>
            <w:noWrap/>
            <w:hideMark/>
          </w:tcPr>
          <w:p w:rsidR="003B1D9F" w:rsidRPr="0012247A" w:rsidRDefault="003B1D9F" w:rsidP="003373B3">
            <w:pPr>
              <w:spacing w:after="0" w:line="240" w:lineRule="auto"/>
              <w:jc w:val="center"/>
              <w:rPr>
                <w:rFonts w:ascii="Times New Roman" w:eastAsia="Times New Roman" w:hAnsi="Times New Roman"/>
                <w:b/>
                <w:color w:val="000000"/>
                <w:sz w:val="20"/>
                <w:szCs w:val="20"/>
                <w:lang w:val="es-ES" w:eastAsia="es-ES"/>
              </w:rPr>
            </w:pPr>
            <w:r w:rsidRPr="0012247A">
              <w:rPr>
                <w:rFonts w:ascii="Times New Roman" w:eastAsia="Times New Roman" w:hAnsi="Times New Roman"/>
                <w:b/>
                <w:color w:val="000000"/>
                <w:sz w:val="20"/>
                <w:szCs w:val="20"/>
                <w:lang w:val="es-ES" w:eastAsia="es-ES"/>
              </w:rPr>
              <w:t>CANTIDAD</w:t>
            </w:r>
          </w:p>
        </w:tc>
        <w:tc>
          <w:tcPr>
            <w:tcW w:w="5529" w:type="dxa"/>
            <w:tcBorders>
              <w:top w:val="nil"/>
              <w:left w:val="nil"/>
              <w:bottom w:val="single" w:sz="4" w:space="0" w:color="auto"/>
              <w:right w:val="single" w:sz="4" w:space="0" w:color="auto"/>
            </w:tcBorders>
            <w:shd w:val="clear" w:color="auto" w:fill="F2F2F2"/>
            <w:noWrap/>
            <w:hideMark/>
          </w:tcPr>
          <w:p w:rsidR="003B1D9F" w:rsidRPr="0012247A" w:rsidRDefault="003B1D9F" w:rsidP="003373B3">
            <w:pPr>
              <w:spacing w:after="0" w:line="240" w:lineRule="auto"/>
              <w:jc w:val="center"/>
              <w:rPr>
                <w:rFonts w:ascii="Times New Roman" w:eastAsia="Times New Roman" w:hAnsi="Times New Roman"/>
                <w:b/>
                <w:color w:val="000000"/>
                <w:sz w:val="20"/>
                <w:szCs w:val="20"/>
                <w:lang w:val="es-ES" w:eastAsia="es-ES"/>
              </w:rPr>
            </w:pPr>
            <w:r w:rsidRPr="0012247A">
              <w:rPr>
                <w:rFonts w:ascii="Times New Roman" w:eastAsia="Times New Roman" w:hAnsi="Times New Roman"/>
                <w:b/>
                <w:color w:val="000000"/>
                <w:sz w:val="20"/>
                <w:szCs w:val="20"/>
                <w:lang w:val="es-ES" w:eastAsia="es-ES"/>
              </w:rPr>
              <w:t>DETALLE</w:t>
            </w:r>
          </w:p>
        </w:tc>
        <w:tc>
          <w:tcPr>
            <w:tcW w:w="1823" w:type="dxa"/>
            <w:tcBorders>
              <w:top w:val="nil"/>
              <w:left w:val="nil"/>
              <w:bottom w:val="single" w:sz="4" w:space="0" w:color="auto"/>
              <w:right w:val="single" w:sz="4" w:space="0" w:color="auto"/>
            </w:tcBorders>
            <w:shd w:val="clear" w:color="auto" w:fill="F2F2F2"/>
            <w:noWrap/>
            <w:hideMark/>
          </w:tcPr>
          <w:p w:rsidR="003B1D9F" w:rsidRPr="0012247A" w:rsidRDefault="003B1D9F" w:rsidP="003373B3">
            <w:pPr>
              <w:spacing w:after="0" w:line="240" w:lineRule="auto"/>
              <w:jc w:val="center"/>
              <w:rPr>
                <w:rFonts w:ascii="Times New Roman" w:eastAsia="Times New Roman" w:hAnsi="Times New Roman"/>
                <w:b/>
                <w:color w:val="000000"/>
                <w:sz w:val="20"/>
                <w:szCs w:val="20"/>
                <w:lang w:val="es-ES" w:eastAsia="es-ES"/>
              </w:rPr>
            </w:pPr>
            <w:r w:rsidRPr="00A32895">
              <w:rPr>
                <w:rFonts w:ascii="Times New Roman" w:eastAsia="Times New Roman" w:hAnsi="Times New Roman"/>
                <w:b/>
                <w:color w:val="000000"/>
                <w:sz w:val="20"/>
                <w:szCs w:val="20"/>
                <w:lang w:val="es-ES" w:eastAsia="es-ES"/>
              </w:rPr>
              <w:t>RECIBIDO</w:t>
            </w:r>
          </w:p>
        </w:tc>
      </w:tr>
      <w:tr w:rsidR="003B1D9F" w:rsidRPr="0012247A" w:rsidTr="003373B3">
        <w:trPr>
          <w:trHeight w:val="300"/>
        </w:trPr>
        <w:tc>
          <w:tcPr>
            <w:tcW w:w="9269" w:type="dxa"/>
            <w:gridSpan w:val="3"/>
            <w:tcBorders>
              <w:top w:val="nil"/>
              <w:left w:val="single" w:sz="4" w:space="0" w:color="auto"/>
              <w:bottom w:val="single" w:sz="4" w:space="0" w:color="auto"/>
              <w:right w:val="single" w:sz="4" w:space="0" w:color="auto"/>
            </w:tcBorders>
            <w:shd w:val="clear" w:color="auto" w:fill="EAF1DD" w:themeFill="accent3" w:themeFillTint="33"/>
            <w:noWrap/>
          </w:tcPr>
          <w:p w:rsidR="003B1D9F" w:rsidRPr="00B1169E" w:rsidRDefault="003B1D9F" w:rsidP="003373B3">
            <w:pPr>
              <w:spacing w:after="0" w:line="240" w:lineRule="auto"/>
              <w:rPr>
                <w:rFonts w:ascii="Times New Roman" w:eastAsia="Times New Roman" w:hAnsi="Times New Roman"/>
                <w:b/>
                <w:color w:val="000000"/>
                <w:sz w:val="20"/>
                <w:szCs w:val="20"/>
                <w:lang w:val="es-ES" w:eastAsia="es-ES"/>
              </w:rPr>
            </w:pPr>
            <w:r w:rsidRPr="00B1169E">
              <w:rPr>
                <w:rFonts w:ascii="Times New Roman" w:eastAsia="Times New Roman" w:hAnsi="Times New Roman"/>
                <w:b/>
                <w:color w:val="000000"/>
                <w:sz w:val="20"/>
                <w:szCs w:val="20"/>
                <w:lang w:val="es-ES" w:eastAsia="es-ES"/>
              </w:rPr>
              <w:t xml:space="preserve">EQUIPO DE PROTECCIÓN PERSONAL </w:t>
            </w:r>
          </w:p>
        </w:tc>
      </w:tr>
      <w:tr w:rsidR="003B1D9F" w:rsidRPr="0012247A" w:rsidTr="003373B3">
        <w:trPr>
          <w:trHeight w:val="300"/>
        </w:trPr>
        <w:tc>
          <w:tcPr>
            <w:tcW w:w="1917" w:type="dxa"/>
            <w:tcBorders>
              <w:top w:val="nil"/>
              <w:left w:val="single" w:sz="4" w:space="0" w:color="auto"/>
              <w:bottom w:val="single" w:sz="4" w:space="0" w:color="auto"/>
              <w:right w:val="single" w:sz="4" w:space="0" w:color="auto"/>
            </w:tcBorders>
            <w:shd w:val="clear" w:color="auto" w:fill="auto"/>
            <w:noWrap/>
          </w:tcPr>
          <w:p w:rsidR="003B1D9F" w:rsidRPr="0012247A" w:rsidRDefault="003B1D9F" w:rsidP="003373B3">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1</w:t>
            </w:r>
          </w:p>
        </w:tc>
        <w:tc>
          <w:tcPr>
            <w:tcW w:w="5529" w:type="dxa"/>
            <w:tcBorders>
              <w:top w:val="nil"/>
              <w:left w:val="nil"/>
              <w:bottom w:val="single" w:sz="4" w:space="0" w:color="auto"/>
              <w:right w:val="single" w:sz="4" w:space="0" w:color="auto"/>
            </w:tcBorders>
            <w:shd w:val="clear" w:color="auto" w:fill="auto"/>
            <w:noWrap/>
          </w:tcPr>
          <w:p w:rsidR="003B1D9F" w:rsidRPr="0012247A" w:rsidRDefault="003B1D9F" w:rsidP="003373B3">
            <w:pPr>
              <w:jc w:val="both"/>
              <w:rPr>
                <w:rFonts w:ascii="Times New Roman" w:eastAsia="Times New Roman" w:hAnsi="Times New Roman"/>
                <w:color w:val="000000"/>
                <w:sz w:val="20"/>
                <w:szCs w:val="20"/>
                <w:lang w:eastAsia="es-ES"/>
              </w:rPr>
            </w:pPr>
            <w:r>
              <w:rPr>
                <w:rFonts w:ascii="Times New Roman" w:eastAsia="Times New Roman" w:hAnsi="Times New Roman"/>
                <w:color w:val="000000"/>
                <w:sz w:val="20"/>
                <w:szCs w:val="20"/>
                <w:lang w:eastAsia="es-ES"/>
              </w:rPr>
              <w:t>Bota de cuero punta de acero</w:t>
            </w:r>
          </w:p>
        </w:tc>
        <w:tc>
          <w:tcPr>
            <w:tcW w:w="1823" w:type="dxa"/>
            <w:tcBorders>
              <w:top w:val="nil"/>
              <w:left w:val="nil"/>
              <w:bottom w:val="single" w:sz="4" w:space="0" w:color="auto"/>
              <w:right w:val="single" w:sz="4" w:space="0" w:color="auto"/>
            </w:tcBorders>
            <w:shd w:val="clear" w:color="auto" w:fill="auto"/>
            <w:noWrap/>
            <w:hideMark/>
          </w:tcPr>
          <w:p w:rsidR="003B1D9F" w:rsidRPr="0012247A" w:rsidRDefault="003B1D9F" w:rsidP="003B1D9F">
            <w:pPr>
              <w:numPr>
                <w:ilvl w:val="0"/>
                <w:numId w:val="39"/>
              </w:numPr>
              <w:spacing w:after="0" w:line="240" w:lineRule="auto"/>
              <w:jc w:val="center"/>
              <w:rPr>
                <w:rFonts w:ascii="Times New Roman" w:eastAsia="Times New Roman" w:hAnsi="Times New Roman"/>
                <w:color w:val="000000"/>
                <w:sz w:val="20"/>
                <w:szCs w:val="20"/>
                <w:lang w:val="es-ES" w:eastAsia="es-ES"/>
              </w:rPr>
            </w:pPr>
          </w:p>
        </w:tc>
      </w:tr>
    </w:tbl>
    <w:p w:rsidR="003B1D9F" w:rsidRDefault="003B1D9F" w:rsidP="003B1D9F">
      <w:pPr>
        <w:spacing w:line="240" w:lineRule="auto"/>
        <w:jc w:val="center"/>
        <w:rPr>
          <w:rFonts w:ascii="Times New Roman" w:hAnsi="Times New Roman"/>
          <w:color w:val="000000" w:themeColor="text1"/>
          <w:sz w:val="24"/>
          <w:szCs w:val="24"/>
        </w:rPr>
      </w:pPr>
      <w:r w:rsidRPr="00B57289">
        <w:rPr>
          <w:rFonts w:ascii="Times New Roman" w:hAnsi="Times New Roman"/>
          <w:noProof/>
          <w:color w:val="000000" w:themeColor="text1"/>
          <w:sz w:val="24"/>
          <w:szCs w:val="24"/>
          <w:lang w:val="es-ES" w:eastAsia="es-ES"/>
        </w:rPr>
        <w:drawing>
          <wp:inline distT="0" distB="0" distL="0" distR="0" wp14:anchorId="7E7BE161" wp14:editId="718243D1">
            <wp:extent cx="1951355" cy="2381250"/>
            <wp:effectExtent l="0" t="0" r="0" b="0"/>
            <wp:docPr id="143467" name="Imagen 143467" descr="C:\Users\gmolina.GPTSACHILA\Downloads\20170223_153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GPTSACHILA\Downloads\20170223_153813.jpg"/>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1952454" cy="2382591"/>
                    </a:xfrm>
                    <a:prstGeom prst="rect">
                      <a:avLst/>
                    </a:prstGeom>
                    <a:noFill/>
                    <a:ln>
                      <a:noFill/>
                    </a:ln>
                  </pic:spPr>
                </pic:pic>
              </a:graphicData>
            </a:graphic>
          </wp:inline>
        </w:drawing>
      </w:r>
    </w:p>
    <w:p w:rsidR="003B1D9F" w:rsidRPr="00B57289" w:rsidRDefault="003B1D9F" w:rsidP="003B1D9F">
      <w:pPr>
        <w:shd w:val="clear" w:color="auto" w:fill="FDE9D9" w:themeFill="accent6" w:themeFillTint="33"/>
        <w:spacing w:line="240" w:lineRule="auto"/>
        <w:jc w:val="both"/>
        <w:rPr>
          <w:rFonts w:ascii="Times New Roman" w:hAnsi="Times New Roman"/>
          <w:b/>
          <w:color w:val="000000" w:themeColor="text1"/>
          <w:sz w:val="24"/>
          <w:szCs w:val="24"/>
        </w:rPr>
      </w:pPr>
      <w:r w:rsidRPr="00B57289">
        <w:rPr>
          <w:rFonts w:ascii="Times New Roman" w:hAnsi="Times New Roman"/>
          <w:b/>
          <w:color w:val="000000" w:themeColor="text1"/>
          <w:sz w:val="24"/>
          <w:szCs w:val="24"/>
        </w:rPr>
        <w:t xml:space="preserve">VII.- CONCLUSIONES </w:t>
      </w:r>
    </w:p>
    <w:p w:rsidR="003B1D9F" w:rsidRPr="00B57289" w:rsidRDefault="003B1D9F" w:rsidP="003B1D9F">
      <w:pPr>
        <w:spacing w:line="240" w:lineRule="auto"/>
        <w:jc w:val="both"/>
        <w:rPr>
          <w:rFonts w:ascii="Times New Roman" w:hAnsi="Times New Roman"/>
          <w:color w:val="000000" w:themeColor="text1"/>
          <w:sz w:val="24"/>
          <w:szCs w:val="24"/>
        </w:rPr>
      </w:pPr>
      <w:r w:rsidRPr="00B57289">
        <w:rPr>
          <w:rFonts w:ascii="Times New Roman" w:hAnsi="Times New Roman"/>
          <w:color w:val="000000" w:themeColor="text1"/>
          <w:sz w:val="24"/>
          <w:szCs w:val="24"/>
        </w:rPr>
        <w:t xml:space="preserve">La Analista de Seguridad y Salud Ocupacional determina lo siguiente: </w:t>
      </w:r>
    </w:p>
    <w:p w:rsidR="003B1D9F" w:rsidRDefault="003B1D9F" w:rsidP="003B1D9F">
      <w:pPr>
        <w:pStyle w:val="Prrafodelista"/>
        <w:numPr>
          <w:ilvl w:val="0"/>
          <w:numId w:val="41"/>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Para evitar posibles accidentes de trabajo, considerando que el Ing. David Mendoza, realiza actividades en el área de bodega de materiales de construcción y que está en contacto directo con varillas, clavos, armicos, es necesario la asignación de botas de cuero punta de acero para evitar algún corte y golpe tanto en manos como en los pies, también está propenso a caídas, resbalones. </w:t>
      </w:r>
    </w:p>
    <w:p w:rsidR="003B1D9F" w:rsidRDefault="003B1D9F" w:rsidP="003B1D9F">
      <w:pPr>
        <w:pStyle w:val="Prrafodelista"/>
        <w:numPr>
          <w:ilvl w:val="0"/>
          <w:numId w:val="41"/>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Es obligatorio el uso de equipo de protección personal, para las diferentes actividades laborales que realiza el Ing. David Mendoza. </w:t>
      </w:r>
    </w:p>
    <w:p w:rsidR="003B1D9F" w:rsidRPr="000F3F8F" w:rsidRDefault="003B1D9F" w:rsidP="003B1D9F">
      <w:pPr>
        <w:pStyle w:val="Prrafodelista"/>
        <w:spacing w:line="240" w:lineRule="auto"/>
        <w:jc w:val="both"/>
        <w:rPr>
          <w:rFonts w:ascii="Times New Roman" w:hAnsi="Times New Roman"/>
          <w:color w:val="000000" w:themeColor="text1"/>
          <w:sz w:val="24"/>
          <w:szCs w:val="24"/>
        </w:rPr>
      </w:pPr>
    </w:p>
    <w:p w:rsidR="003B1D9F" w:rsidRDefault="003B1D9F" w:rsidP="003B1D9F">
      <w:pPr>
        <w:spacing w:line="240" w:lineRule="auto"/>
        <w:jc w:val="both"/>
        <w:rPr>
          <w:rFonts w:ascii="Times New Roman" w:hAnsi="Times New Roman"/>
          <w:color w:val="000000" w:themeColor="text1"/>
          <w:sz w:val="24"/>
          <w:szCs w:val="24"/>
        </w:rPr>
      </w:pPr>
      <w:r w:rsidRPr="00804AA6">
        <w:rPr>
          <w:rFonts w:ascii="Times New Roman" w:hAnsi="Times New Roman"/>
          <w:color w:val="000000" w:themeColor="text1"/>
          <w:sz w:val="24"/>
          <w:szCs w:val="24"/>
        </w:rPr>
        <w:t>Particular que pongo en su conocimiento para los fines pertinentes.</w:t>
      </w:r>
    </w:p>
    <w:p w:rsidR="003B1D9F" w:rsidRPr="00804AA6" w:rsidRDefault="003B1D9F" w:rsidP="003B1D9F">
      <w:pPr>
        <w:spacing w:line="240" w:lineRule="auto"/>
        <w:jc w:val="both"/>
        <w:rPr>
          <w:rFonts w:ascii="Times New Roman" w:hAnsi="Times New Roman"/>
          <w:noProof/>
          <w:color w:val="000000" w:themeColor="text1"/>
          <w:sz w:val="24"/>
          <w:szCs w:val="24"/>
        </w:rPr>
      </w:pPr>
      <w:r w:rsidRPr="00804AA6">
        <w:rPr>
          <w:rFonts w:ascii="Times New Roman" w:hAnsi="Times New Roman"/>
          <w:noProof/>
          <w:color w:val="000000" w:themeColor="text1"/>
          <w:sz w:val="24"/>
          <w:szCs w:val="24"/>
        </w:rPr>
        <w:t>Atentamente,</w:t>
      </w:r>
    </w:p>
    <w:p w:rsidR="003B1D9F" w:rsidRDefault="003B1D9F" w:rsidP="003B1D9F">
      <w:pPr>
        <w:pStyle w:val="Prrafodelista"/>
        <w:spacing w:line="240" w:lineRule="auto"/>
        <w:ind w:left="-426"/>
        <w:jc w:val="both"/>
        <w:rPr>
          <w:rFonts w:ascii="Times New Roman" w:hAnsi="Times New Roman"/>
          <w:noProof/>
          <w:color w:val="000000" w:themeColor="text1"/>
          <w:sz w:val="24"/>
          <w:szCs w:val="24"/>
        </w:rPr>
      </w:pPr>
    </w:p>
    <w:p w:rsidR="003B1D9F" w:rsidRDefault="003B1D9F" w:rsidP="003B1D9F">
      <w:pPr>
        <w:pStyle w:val="Prrafodelista"/>
        <w:spacing w:line="240" w:lineRule="auto"/>
        <w:ind w:left="-426"/>
        <w:jc w:val="both"/>
        <w:rPr>
          <w:rFonts w:ascii="Times New Roman" w:hAnsi="Times New Roman"/>
          <w:noProof/>
          <w:color w:val="000000" w:themeColor="text1"/>
          <w:sz w:val="24"/>
          <w:szCs w:val="24"/>
        </w:rPr>
      </w:pPr>
    </w:p>
    <w:p w:rsidR="003B1D9F" w:rsidRDefault="003B1D9F" w:rsidP="003B1D9F">
      <w:pPr>
        <w:pStyle w:val="Prrafodelista"/>
        <w:spacing w:line="240" w:lineRule="auto"/>
        <w:ind w:left="-426"/>
        <w:jc w:val="both"/>
        <w:rPr>
          <w:rFonts w:ascii="Times New Roman" w:hAnsi="Times New Roman"/>
          <w:noProof/>
          <w:color w:val="000000" w:themeColor="text1"/>
          <w:sz w:val="24"/>
          <w:szCs w:val="24"/>
        </w:rPr>
      </w:pPr>
    </w:p>
    <w:p w:rsidR="003B1D9F" w:rsidRPr="00804AA6" w:rsidRDefault="003B1D9F" w:rsidP="003B1D9F">
      <w:pPr>
        <w:spacing w:line="240" w:lineRule="auto"/>
        <w:jc w:val="both"/>
        <w:rPr>
          <w:rFonts w:ascii="Times New Roman" w:hAnsi="Times New Roman"/>
          <w:noProof/>
          <w:color w:val="000000" w:themeColor="text1"/>
          <w:sz w:val="24"/>
          <w:szCs w:val="24"/>
        </w:rPr>
      </w:pPr>
      <w:r w:rsidRPr="00804AA6">
        <w:rPr>
          <w:rFonts w:ascii="Times New Roman" w:hAnsi="Times New Roman"/>
          <w:noProof/>
          <w:color w:val="000000" w:themeColor="text1"/>
          <w:sz w:val="24"/>
          <w:szCs w:val="24"/>
        </w:rPr>
        <w:t>Ing. MSc. Gladys Molina Romero</w:t>
      </w:r>
    </w:p>
    <w:p w:rsidR="0021462B" w:rsidRDefault="003B1D9F" w:rsidP="00B62A8E">
      <w:pPr>
        <w:spacing w:line="240" w:lineRule="auto"/>
        <w:jc w:val="both"/>
        <w:rPr>
          <w:rFonts w:ascii="Times New Roman" w:hAnsi="Times New Roman"/>
          <w:b/>
          <w:noProof/>
          <w:color w:val="000000" w:themeColor="text1"/>
          <w:sz w:val="24"/>
          <w:szCs w:val="24"/>
        </w:rPr>
      </w:pPr>
      <w:r w:rsidRPr="00804AA6">
        <w:rPr>
          <w:rFonts w:ascii="Times New Roman" w:hAnsi="Times New Roman"/>
          <w:b/>
          <w:noProof/>
          <w:color w:val="000000" w:themeColor="text1"/>
          <w:sz w:val="24"/>
          <w:szCs w:val="24"/>
        </w:rPr>
        <w:t xml:space="preserve">ANALISTA DE SEGURIDAD Y SALUD OCUPACIONAL </w:t>
      </w:r>
    </w:p>
    <w:p w:rsidR="004A516D" w:rsidRPr="005C68BE" w:rsidRDefault="004A516D" w:rsidP="004A516D">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4A516D" w:rsidRPr="005C68BE" w:rsidRDefault="004A516D" w:rsidP="004A516D">
      <w:pPr>
        <w:pStyle w:val="Sinespaciado"/>
        <w:pBdr>
          <w:bottom w:val="single" w:sz="4" w:space="1" w:color="auto"/>
        </w:pBdr>
        <w:ind w:left="-426" w:firstLine="426"/>
        <w:rPr>
          <w:rFonts w:ascii="Times New Roman" w:hAnsi="Times New Roman"/>
          <w:color w:val="000000" w:themeColor="text1"/>
          <w:sz w:val="24"/>
          <w:szCs w:val="24"/>
        </w:rPr>
      </w:pPr>
    </w:p>
    <w:p w:rsidR="004A516D" w:rsidRPr="005C68BE" w:rsidRDefault="004A516D" w:rsidP="004A516D">
      <w:pPr>
        <w:pStyle w:val="Sinespaciado"/>
        <w:ind w:left="-426" w:firstLine="426"/>
        <w:rPr>
          <w:rFonts w:ascii="Times New Roman" w:hAnsi="Times New Roman"/>
          <w:color w:val="000000" w:themeColor="text1"/>
          <w:sz w:val="24"/>
          <w:szCs w:val="24"/>
        </w:rPr>
      </w:pPr>
    </w:p>
    <w:p w:rsidR="004A516D" w:rsidRDefault="004A516D" w:rsidP="004A516D">
      <w:pPr>
        <w:pStyle w:val="Sinespaciado"/>
        <w:rPr>
          <w:rFonts w:ascii="Times New Roman" w:hAnsi="Times New Roman"/>
          <w:color w:val="000000"/>
          <w:sz w:val="28"/>
          <w:szCs w:val="28"/>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w:t>
      </w:r>
      <w:r>
        <w:rPr>
          <w:rFonts w:ascii="Times New Roman" w:hAnsi="Times New Roman"/>
          <w:color w:val="000000"/>
          <w:sz w:val="28"/>
          <w:szCs w:val="28"/>
        </w:rPr>
        <w:t xml:space="preserve">Ing. Susana Valencia </w:t>
      </w:r>
      <w:r w:rsidRPr="003A1E17">
        <w:rPr>
          <w:rFonts w:ascii="Times New Roman" w:hAnsi="Times New Roman"/>
          <w:color w:val="000000"/>
          <w:sz w:val="28"/>
          <w:szCs w:val="28"/>
        </w:rPr>
        <w:t xml:space="preserve"> </w:t>
      </w:r>
    </w:p>
    <w:p w:rsidR="004A516D" w:rsidRDefault="004A516D" w:rsidP="004A516D">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r>
        <w:rPr>
          <w:rFonts w:ascii="Times New Roman" w:hAnsi="Times New Roman"/>
          <w:b/>
          <w:color w:val="000000" w:themeColor="text1"/>
          <w:sz w:val="24"/>
          <w:szCs w:val="24"/>
        </w:rPr>
        <w:t xml:space="preserve">DIRECTORA </w:t>
      </w:r>
      <w:r w:rsidRPr="005C68BE">
        <w:rPr>
          <w:rFonts w:ascii="Times New Roman" w:hAnsi="Times New Roman"/>
          <w:b/>
          <w:color w:val="000000" w:themeColor="text1"/>
          <w:sz w:val="24"/>
          <w:szCs w:val="24"/>
        </w:rPr>
        <w:t xml:space="preserve">DE TALENTO HUMANO </w:t>
      </w:r>
      <w:r>
        <w:rPr>
          <w:rFonts w:ascii="Times New Roman" w:hAnsi="Times New Roman"/>
          <w:b/>
          <w:color w:val="000000" w:themeColor="text1"/>
          <w:sz w:val="24"/>
          <w:szCs w:val="24"/>
        </w:rPr>
        <w:t>(E)</w:t>
      </w:r>
      <w:r w:rsidRPr="005C68BE">
        <w:rPr>
          <w:rFonts w:ascii="Times New Roman" w:hAnsi="Times New Roman"/>
          <w:b/>
          <w:color w:val="000000" w:themeColor="text1"/>
          <w:sz w:val="24"/>
          <w:szCs w:val="24"/>
        </w:rPr>
        <w:t xml:space="preserve"> </w:t>
      </w:r>
      <w:r w:rsidRPr="005C68BE">
        <w:rPr>
          <w:rFonts w:ascii="Times New Roman" w:hAnsi="Times New Roman"/>
          <w:color w:val="000000" w:themeColor="text1"/>
          <w:sz w:val="24"/>
          <w:szCs w:val="24"/>
        </w:rPr>
        <w:t xml:space="preserve">    </w:t>
      </w:r>
    </w:p>
    <w:p w:rsidR="004A516D" w:rsidRPr="005C68BE" w:rsidRDefault="004A516D" w:rsidP="004A516D">
      <w:pPr>
        <w:pStyle w:val="Sinespaciado"/>
        <w:ind w:left="-426" w:firstLine="426"/>
        <w:rPr>
          <w:rFonts w:ascii="Times New Roman" w:hAnsi="Times New Roman"/>
          <w:color w:val="000000" w:themeColor="text1"/>
          <w:sz w:val="24"/>
          <w:szCs w:val="24"/>
        </w:rPr>
      </w:pPr>
    </w:p>
    <w:p w:rsidR="004A516D" w:rsidRPr="005C68BE" w:rsidRDefault="004A516D" w:rsidP="004A516D">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4A516D" w:rsidRDefault="004A516D" w:rsidP="004A516D">
      <w:pPr>
        <w:pStyle w:val="Sinespaciado"/>
        <w:ind w:left="-426" w:firstLine="426"/>
        <w:rPr>
          <w:rFonts w:ascii="Times New Roman" w:hAnsi="Times New Roman"/>
          <w:color w:val="000000" w:themeColor="text1"/>
          <w:sz w:val="24"/>
          <w:szCs w:val="24"/>
        </w:rPr>
      </w:pPr>
    </w:p>
    <w:p w:rsidR="004A516D" w:rsidRPr="00D00FB0" w:rsidRDefault="004A516D" w:rsidP="004A516D">
      <w:pPr>
        <w:pStyle w:val="Sinespaciado"/>
        <w:ind w:left="-426" w:firstLine="426"/>
        <w:rPr>
          <w:rFonts w:ascii="Times New Roman" w:hAnsi="Times New Roman"/>
          <w:sz w:val="24"/>
          <w:szCs w:val="24"/>
        </w:rPr>
      </w:pPr>
      <w:r w:rsidRPr="001A4903">
        <w:rPr>
          <w:rFonts w:ascii="Times New Roman" w:hAnsi="Times New Roman"/>
          <w:sz w:val="24"/>
          <w:szCs w:val="24"/>
        </w:rPr>
        <w:t>Fecha:</w:t>
      </w:r>
      <w:r w:rsidRPr="001A4903">
        <w:rPr>
          <w:rFonts w:ascii="Times New Roman" w:hAnsi="Times New Roman"/>
          <w:sz w:val="24"/>
          <w:szCs w:val="24"/>
        </w:rPr>
        <w:tab/>
      </w:r>
      <w:r w:rsidRPr="001A4903">
        <w:rPr>
          <w:rFonts w:ascii="Times New Roman" w:hAnsi="Times New Roman"/>
          <w:sz w:val="24"/>
          <w:szCs w:val="24"/>
        </w:rPr>
        <w:tab/>
        <w:t xml:space="preserve">    </w:t>
      </w:r>
      <w:r w:rsidRPr="00211BA9">
        <w:rPr>
          <w:rFonts w:ascii="Times New Roman" w:hAnsi="Times New Roman"/>
          <w:sz w:val="24"/>
          <w:szCs w:val="24"/>
        </w:rPr>
        <w:t>24 de Febrero de 2017</w:t>
      </w:r>
    </w:p>
    <w:p w:rsidR="004A516D" w:rsidRPr="00D00FB0" w:rsidRDefault="004A516D" w:rsidP="004A516D">
      <w:pPr>
        <w:pStyle w:val="Sinespaciado"/>
        <w:ind w:left="-426" w:right="-398" w:firstLine="426"/>
        <w:rPr>
          <w:rFonts w:ascii="Times New Roman" w:hAnsi="Times New Roman"/>
          <w:b/>
          <w:color w:val="FF0000"/>
          <w:sz w:val="24"/>
          <w:szCs w:val="24"/>
        </w:rPr>
      </w:pPr>
    </w:p>
    <w:p w:rsidR="004A516D" w:rsidRPr="005C68BE" w:rsidRDefault="004A516D" w:rsidP="004A516D">
      <w:pPr>
        <w:pStyle w:val="Sinespaciado"/>
        <w:ind w:left="708" w:right="-398" w:hanging="708"/>
        <w:rPr>
          <w:rFonts w:ascii="Times New Roman" w:hAnsi="Times New Roman"/>
          <w:color w:val="000000" w:themeColor="text1"/>
          <w:sz w:val="24"/>
          <w:szCs w:val="24"/>
        </w:rPr>
      </w:pPr>
      <w:r w:rsidRPr="00D00FB0">
        <w:rPr>
          <w:rFonts w:ascii="Times New Roman" w:hAnsi="Times New Roman"/>
          <w:color w:val="000000" w:themeColor="text1"/>
          <w:sz w:val="24"/>
          <w:szCs w:val="24"/>
        </w:rPr>
        <w:t>Número:</w:t>
      </w:r>
      <w:r w:rsidRPr="00D00FB0">
        <w:rPr>
          <w:rFonts w:ascii="Times New Roman" w:hAnsi="Times New Roman"/>
          <w:color w:val="000000" w:themeColor="text1"/>
          <w:sz w:val="24"/>
          <w:szCs w:val="24"/>
        </w:rPr>
        <w:tab/>
        <w:t xml:space="preserve">     </w:t>
      </w:r>
      <w:r w:rsidRPr="00E727A5">
        <w:rPr>
          <w:rFonts w:ascii="Times New Roman" w:hAnsi="Times New Roman"/>
          <w:b/>
          <w:color w:val="000000" w:themeColor="text1"/>
          <w:sz w:val="24"/>
          <w:szCs w:val="24"/>
        </w:rPr>
        <w:t xml:space="preserve">SSO - </w:t>
      </w:r>
      <w:r>
        <w:rPr>
          <w:rFonts w:ascii="Times New Roman" w:hAnsi="Times New Roman"/>
          <w:b/>
          <w:color w:val="000000" w:themeColor="text1"/>
          <w:sz w:val="24"/>
          <w:szCs w:val="24"/>
        </w:rPr>
        <w:t>17</w:t>
      </w:r>
    </w:p>
    <w:p w:rsidR="004A516D" w:rsidRPr="005C68BE" w:rsidRDefault="004A516D" w:rsidP="004A516D">
      <w:pPr>
        <w:pStyle w:val="Sinespaciado"/>
        <w:pBdr>
          <w:bottom w:val="single" w:sz="4" w:space="0" w:color="auto"/>
        </w:pBdr>
        <w:ind w:left="-426" w:firstLine="426"/>
        <w:rPr>
          <w:rFonts w:ascii="Times New Roman" w:hAnsi="Times New Roman"/>
          <w:color w:val="000000" w:themeColor="text1"/>
          <w:sz w:val="24"/>
          <w:szCs w:val="24"/>
        </w:rPr>
      </w:pPr>
    </w:p>
    <w:p w:rsidR="004A516D" w:rsidRDefault="004A516D" w:rsidP="004A516D">
      <w:pPr>
        <w:spacing w:line="240" w:lineRule="auto"/>
        <w:rPr>
          <w:rFonts w:ascii="Times New Roman" w:eastAsia="Calibri" w:hAnsi="Times New Roman" w:cs="Times New Roman"/>
          <w:b/>
          <w:sz w:val="24"/>
          <w:szCs w:val="24"/>
          <w:lang w:val="es-ES_tradnl"/>
        </w:rPr>
      </w:pPr>
    </w:p>
    <w:p w:rsidR="004A516D" w:rsidRDefault="004A516D" w:rsidP="004A516D">
      <w:pPr>
        <w:shd w:val="clear" w:color="auto" w:fill="FDE9D9" w:themeFill="accent6" w:themeFillTint="33"/>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 INTRODUCCIÒN </w:t>
      </w:r>
    </w:p>
    <w:p w:rsidR="004A516D" w:rsidRDefault="004A516D" w:rsidP="004A516D">
      <w:pPr>
        <w:spacing w:line="240" w:lineRule="auto"/>
        <w:jc w:val="both"/>
        <w:rPr>
          <w:rFonts w:ascii="Times New Roman" w:eastAsia="Calibri" w:hAnsi="Times New Roman" w:cs="Times New Roman"/>
          <w:sz w:val="24"/>
          <w:szCs w:val="24"/>
          <w:lang w:val="es-ES_tradnl"/>
        </w:rPr>
      </w:pPr>
      <w:r>
        <w:rPr>
          <w:rFonts w:ascii="Times New Roman" w:eastAsia="Calibri" w:hAnsi="Times New Roman" w:cs="Times New Roman"/>
          <w:sz w:val="24"/>
          <w:szCs w:val="24"/>
          <w:lang w:val="es-ES_tradnl"/>
        </w:rPr>
        <w:t xml:space="preserve">En contestación al Memorando Nro. GADPSDT-BSSO-2017-0858-M, adjunto sírvase encontrar el Informe Técnico de Seguridad y Salud Ocupacional, que hace referencia a la entrega el uniforme casual al Sr. Alex Bustamante Rivera. </w:t>
      </w:r>
    </w:p>
    <w:p w:rsidR="004A516D" w:rsidRDefault="004A516D" w:rsidP="004A516D">
      <w:pPr>
        <w:shd w:val="clear" w:color="auto" w:fill="FDE9D9" w:themeFill="accent6" w:themeFillTint="33"/>
        <w:spacing w:line="240" w:lineRule="auto"/>
        <w:rPr>
          <w:rFonts w:ascii="Times New Roman" w:hAnsi="Times New Roman"/>
          <w:b/>
          <w:sz w:val="24"/>
          <w:szCs w:val="24"/>
          <w:lang w:val="es-ES_tradnl"/>
        </w:rPr>
      </w:pPr>
      <w:r w:rsidRPr="00BF434F">
        <w:rPr>
          <w:rFonts w:ascii="Times New Roman" w:hAnsi="Times New Roman"/>
          <w:b/>
          <w:sz w:val="24"/>
          <w:szCs w:val="24"/>
          <w:lang w:val="es-ES_tradnl"/>
        </w:rPr>
        <w:t xml:space="preserve">II. </w:t>
      </w:r>
      <w:r>
        <w:rPr>
          <w:rFonts w:ascii="Times New Roman" w:hAnsi="Times New Roman"/>
          <w:b/>
          <w:sz w:val="24"/>
          <w:szCs w:val="24"/>
          <w:lang w:val="es-ES_tradnl"/>
        </w:rPr>
        <w:t xml:space="preserve">MARCO LEGAL  </w:t>
      </w:r>
    </w:p>
    <w:p w:rsidR="004A516D" w:rsidRPr="00E16EF8" w:rsidRDefault="004A516D" w:rsidP="004A516D">
      <w:pPr>
        <w:pStyle w:val="Prrafodelista"/>
        <w:ind w:left="-426"/>
        <w:jc w:val="center"/>
        <w:rPr>
          <w:rFonts w:ascii="Times New Roman" w:eastAsia="Times New Roman" w:hAnsi="Times New Roman"/>
          <w:sz w:val="24"/>
          <w:szCs w:val="24"/>
        </w:rPr>
      </w:pPr>
      <w:r w:rsidRPr="00E16EF8">
        <w:rPr>
          <w:rFonts w:ascii="Times New Roman" w:eastAsia="Times New Roman" w:hAnsi="Times New Roman"/>
          <w:b/>
          <w:bCs/>
          <w:sz w:val="24"/>
          <w:szCs w:val="24"/>
        </w:rPr>
        <w:t>REGLAMENTO DE SEGURIDAD Y SALUD DE LOS TRABAJADORES Y MEJORAMIENTO DEL MEDIO AMBIENTE DE TRABAJO D.E. 2393</w:t>
      </w:r>
    </w:p>
    <w:p w:rsidR="004A516D" w:rsidRDefault="004A516D" w:rsidP="004A516D">
      <w:pPr>
        <w:pStyle w:val="Prrafodelista"/>
        <w:spacing w:line="240" w:lineRule="auto"/>
        <w:ind w:left="-426"/>
        <w:jc w:val="both"/>
        <w:rPr>
          <w:rFonts w:ascii="Times New Roman" w:hAnsi="Times New Roman"/>
          <w:color w:val="000000" w:themeColor="text1"/>
          <w:sz w:val="24"/>
          <w:szCs w:val="24"/>
        </w:rPr>
      </w:pPr>
    </w:p>
    <w:p w:rsidR="004A516D" w:rsidRPr="00422B8D" w:rsidRDefault="004A516D" w:rsidP="004A516D">
      <w:pPr>
        <w:pStyle w:val="Prrafodelista"/>
        <w:spacing w:line="240" w:lineRule="auto"/>
        <w:ind w:left="-426"/>
        <w:jc w:val="center"/>
        <w:rPr>
          <w:rFonts w:ascii="Times New Roman" w:hAnsi="Times New Roman"/>
          <w:color w:val="000000" w:themeColor="text1"/>
          <w:sz w:val="24"/>
          <w:szCs w:val="24"/>
        </w:rPr>
      </w:pPr>
      <w:r>
        <w:rPr>
          <w:rFonts w:ascii="Times New Roman" w:hAnsi="Times New Roman"/>
          <w:noProof/>
          <w:color w:val="000000" w:themeColor="text1"/>
          <w:sz w:val="24"/>
          <w:szCs w:val="24"/>
          <w:lang w:eastAsia="es-ES"/>
        </w:rPr>
        <w:drawing>
          <wp:inline distT="0" distB="0" distL="0" distR="0" wp14:anchorId="1F93E9F1" wp14:editId="088290B4">
            <wp:extent cx="4781550" cy="2321560"/>
            <wp:effectExtent l="0" t="0" r="0" b="0"/>
            <wp:docPr id="143480" name="Imagen 143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781550" cy="2321560"/>
                    </a:xfrm>
                    <a:prstGeom prst="rect">
                      <a:avLst/>
                    </a:prstGeom>
                    <a:noFill/>
                  </pic:spPr>
                </pic:pic>
              </a:graphicData>
            </a:graphic>
          </wp:inline>
        </w:drawing>
      </w:r>
    </w:p>
    <w:p w:rsidR="004A516D" w:rsidRDefault="004A516D" w:rsidP="004A516D">
      <w:pPr>
        <w:pStyle w:val="Prrafodelista"/>
        <w:spacing w:line="240" w:lineRule="auto"/>
        <w:ind w:left="-426"/>
        <w:jc w:val="both"/>
        <w:rPr>
          <w:rFonts w:ascii="Times New Roman" w:hAnsi="Times New Roman"/>
          <w:color w:val="000000" w:themeColor="text1"/>
          <w:sz w:val="24"/>
          <w:szCs w:val="24"/>
        </w:rPr>
      </w:pPr>
    </w:p>
    <w:p w:rsidR="004A516D" w:rsidRDefault="004A516D" w:rsidP="004A516D">
      <w:pPr>
        <w:pStyle w:val="Prrafodelista"/>
        <w:spacing w:line="240" w:lineRule="auto"/>
        <w:ind w:left="-426"/>
        <w:jc w:val="both"/>
        <w:rPr>
          <w:rFonts w:ascii="Times New Roman" w:hAnsi="Times New Roman"/>
          <w:color w:val="000000" w:themeColor="text1"/>
          <w:sz w:val="24"/>
          <w:szCs w:val="24"/>
        </w:rPr>
      </w:pPr>
    </w:p>
    <w:p w:rsidR="004A516D" w:rsidRDefault="004A516D" w:rsidP="004A516D">
      <w:pPr>
        <w:pStyle w:val="Prrafodelista"/>
        <w:spacing w:line="240" w:lineRule="auto"/>
        <w:ind w:left="-426"/>
        <w:jc w:val="both"/>
        <w:rPr>
          <w:rFonts w:ascii="Times New Roman" w:hAnsi="Times New Roman"/>
          <w:color w:val="000000" w:themeColor="text1"/>
          <w:sz w:val="24"/>
          <w:szCs w:val="24"/>
        </w:rPr>
      </w:pPr>
    </w:p>
    <w:p w:rsidR="004A516D" w:rsidRDefault="004A516D" w:rsidP="004A516D">
      <w:pPr>
        <w:pStyle w:val="Prrafodelista"/>
        <w:spacing w:line="240" w:lineRule="auto"/>
        <w:ind w:left="-426"/>
        <w:jc w:val="both"/>
        <w:rPr>
          <w:rFonts w:ascii="Times New Roman" w:hAnsi="Times New Roman"/>
          <w:color w:val="000000" w:themeColor="text1"/>
          <w:sz w:val="24"/>
          <w:szCs w:val="24"/>
        </w:rPr>
      </w:pPr>
    </w:p>
    <w:p w:rsidR="004A516D" w:rsidRDefault="004A516D" w:rsidP="004A516D">
      <w:pPr>
        <w:pStyle w:val="Prrafodelista"/>
        <w:spacing w:line="240" w:lineRule="auto"/>
        <w:ind w:left="-426"/>
        <w:jc w:val="both"/>
        <w:rPr>
          <w:rFonts w:ascii="Times New Roman" w:hAnsi="Times New Roman"/>
          <w:color w:val="000000" w:themeColor="text1"/>
          <w:sz w:val="24"/>
          <w:szCs w:val="24"/>
        </w:rPr>
      </w:pPr>
    </w:p>
    <w:p w:rsidR="004A516D" w:rsidRDefault="004A516D" w:rsidP="004A516D">
      <w:pPr>
        <w:jc w:val="right"/>
      </w:pPr>
    </w:p>
    <w:p w:rsidR="004A516D" w:rsidRDefault="004A516D" w:rsidP="004A516D">
      <w:pPr>
        <w:jc w:val="right"/>
      </w:pPr>
    </w:p>
    <w:p w:rsidR="004A516D" w:rsidRDefault="004A516D" w:rsidP="004A516D">
      <w:pPr>
        <w:jc w:val="right"/>
      </w:pPr>
    </w:p>
    <w:p w:rsidR="004A516D" w:rsidRDefault="004A516D" w:rsidP="004A516D">
      <w:pPr>
        <w:shd w:val="clear" w:color="auto" w:fill="FDE9D9" w:themeFill="accent6" w:themeFillTint="33"/>
        <w:spacing w:line="240" w:lineRule="auto"/>
        <w:rPr>
          <w:rFonts w:ascii="Times New Roman" w:hAnsi="Times New Roman"/>
          <w:b/>
          <w:sz w:val="24"/>
          <w:szCs w:val="24"/>
          <w:lang w:val="es-ES_tradnl"/>
        </w:rPr>
      </w:pPr>
      <w:r>
        <w:rPr>
          <w:rFonts w:ascii="Times New Roman" w:hAnsi="Times New Roman"/>
          <w:b/>
          <w:sz w:val="24"/>
          <w:szCs w:val="24"/>
          <w:lang w:val="es-ES_tradnl"/>
        </w:rPr>
        <w:t>I</w:t>
      </w:r>
      <w:r w:rsidRPr="00BF434F">
        <w:rPr>
          <w:rFonts w:ascii="Times New Roman" w:hAnsi="Times New Roman"/>
          <w:b/>
          <w:sz w:val="24"/>
          <w:szCs w:val="24"/>
          <w:lang w:val="es-ES_tradnl"/>
        </w:rPr>
        <w:t xml:space="preserve">II. </w:t>
      </w:r>
      <w:r>
        <w:rPr>
          <w:rFonts w:ascii="Times New Roman" w:hAnsi="Times New Roman"/>
          <w:b/>
          <w:sz w:val="24"/>
          <w:szCs w:val="24"/>
          <w:lang w:val="es-ES_tradnl"/>
        </w:rPr>
        <w:t xml:space="preserve">PROFESIOGRAMA    </w:t>
      </w:r>
    </w:p>
    <w:tbl>
      <w:tblPr>
        <w:tblW w:w="9503" w:type="dxa"/>
        <w:tblInd w:w="65" w:type="dxa"/>
        <w:tblLayout w:type="fixed"/>
        <w:tblCellMar>
          <w:left w:w="70" w:type="dxa"/>
          <w:right w:w="70" w:type="dxa"/>
        </w:tblCellMar>
        <w:tblLook w:val="04A0" w:firstRow="1" w:lastRow="0" w:firstColumn="1" w:lastColumn="0" w:noHBand="0" w:noVBand="1"/>
      </w:tblPr>
      <w:tblGrid>
        <w:gridCol w:w="749"/>
        <w:gridCol w:w="2802"/>
        <w:gridCol w:w="868"/>
        <w:gridCol w:w="1109"/>
        <w:gridCol w:w="431"/>
        <w:gridCol w:w="175"/>
        <w:gridCol w:w="232"/>
        <w:gridCol w:w="302"/>
        <w:gridCol w:w="425"/>
        <w:gridCol w:w="425"/>
        <w:gridCol w:w="425"/>
        <w:gridCol w:w="426"/>
        <w:gridCol w:w="425"/>
        <w:gridCol w:w="709"/>
      </w:tblGrid>
      <w:tr w:rsidR="004A516D" w:rsidRPr="00146A39" w:rsidTr="003373B3">
        <w:trPr>
          <w:trHeight w:val="300"/>
        </w:trPr>
        <w:tc>
          <w:tcPr>
            <w:tcW w:w="9503" w:type="dxa"/>
            <w:gridSpan w:val="14"/>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4A516D" w:rsidRPr="00146A39" w:rsidRDefault="004A516D" w:rsidP="003373B3">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PROFESIOGRAMA</w:t>
            </w:r>
          </w:p>
        </w:tc>
      </w:tr>
      <w:tr w:rsidR="004A516D" w:rsidRPr="00146A39" w:rsidTr="003373B3">
        <w:trPr>
          <w:trHeight w:val="255"/>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4A516D" w:rsidRPr="00146A39" w:rsidRDefault="004A516D" w:rsidP="003373B3">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DIRECCIÓN</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4A516D" w:rsidRPr="00146A39" w:rsidRDefault="004A516D" w:rsidP="003373B3">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 xml:space="preserve">ADMINISTRACIÓN GENERAL </w:t>
            </w:r>
            <w:r w:rsidRPr="00146A39">
              <w:rPr>
                <w:rFonts w:ascii="Calibri" w:eastAsia="Times New Roman" w:hAnsi="Calibri" w:cs="Times New Roman"/>
                <w:b/>
                <w:bCs/>
                <w:color w:val="000000"/>
              </w:rPr>
              <w:t xml:space="preserve"> </w:t>
            </w:r>
          </w:p>
        </w:tc>
      </w:tr>
      <w:tr w:rsidR="004A516D" w:rsidRPr="00146A39" w:rsidTr="003373B3">
        <w:trPr>
          <w:trHeight w:val="240"/>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4A516D" w:rsidRPr="00146A39" w:rsidRDefault="004A516D" w:rsidP="003373B3">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PUESTO DE TRABAJO </w:t>
            </w:r>
          </w:p>
        </w:tc>
        <w:tc>
          <w:tcPr>
            <w:tcW w:w="5084" w:type="dxa"/>
            <w:gridSpan w:val="11"/>
            <w:tcBorders>
              <w:top w:val="single" w:sz="4" w:space="0" w:color="auto"/>
              <w:left w:val="nil"/>
              <w:bottom w:val="single" w:sz="4" w:space="0" w:color="auto"/>
              <w:right w:val="single" w:sz="4" w:space="0" w:color="auto"/>
            </w:tcBorders>
            <w:shd w:val="clear" w:color="auto" w:fill="auto"/>
            <w:vAlign w:val="bottom"/>
            <w:hideMark/>
          </w:tcPr>
          <w:p w:rsidR="004A516D" w:rsidRPr="00146A39" w:rsidRDefault="004A516D" w:rsidP="003373B3">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Controlador  </w:t>
            </w:r>
          </w:p>
        </w:tc>
      </w:tr>
      <w:tr w:rsidR="004A516D" w:rsidRPr="00146A39" w:rsidTr="003373B3">
        <w:trPr>
          <w:trHeight w:val="435"/>
        </w:trPr>
        <w:tc>
          <w:tcPr>
            <w:tcW w:w="9503" w:type="dxa"/>
            <w:gridSpan w:val="14"/>
            <w:tcBorders>
              <w:top w:val="single" w:sz="4" w:space="0" w:color="auto"/>
              <w:left w:val="single" w:sz="4" w:space="0" w:color="auto"/>
              <w:bottom w:val="single" w:sz="4" w:space="0" w:color="auto"/>
              <w:right w:val="single" w:sz="4" w:space="0" w:color="auto"/>
            </w:tcBorders>
            <w:shd w:val="clear" w:color="000000" w:fill="DBEEF3"/>
            <w:vAlign w:val="center"/>
            <w:hideMark/>
          </w:tcPr>
          <w:p w:rsidR="004A516D" w:rsidRPr="00146A39" w:rsidRDefault="004A516D" w:rsidP="003373B3">
            <w:pPr>
              <w:spacing w:after="0" w:line="240" w:lineRule="auto"/>
              <w:jc w:val="center"/>
              <w:rPr>
                <w:rFonts w:ascii="Calibri" w:eastAsia="Times New Roman" w:hAnsi="Calibri" w:cs="Times New Roman"/>
                <w:b/>
                <w:bCs/>
                <w:color w:val="000000"/>
                <w:sz w:val="20"/>
                <w:szCs w:val="20"/>
              </w:rPr>
            </w:pPr>
            <w:r w:rsidRPr="00146A39">
              <w:rPr>
                <w:rFonts w:ascii="Calibri" w:eastAsia="Times New Roman" w:hAnsi="Calibri" w:cs="Times New Roman"/>
                <w:b/>
                <w:bCs/>
                <w:color w:val="000000"/>
                <w:sz w:val="20"/>
                <w:szCs w:val="20"/>
              </w:rPr>
              <w:t xml:space="preserve">Descripción del Proceso Productivo que se Desempeña en el Puesto de Trabajo </w:t>
            </w:r>
          </w:p>
        </w:tc>
      </w:tr>
      <w:tr w:rsidR="004A516D" w:rsidRPr="00146A39" w:rsidTr="003373B3">
        <w:trPr>
          <w:trHeight w:val="481"/>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4A516D" w:rsidRPr="00146A39" w:rsidRDefault="004A516D" w:rsidP="003373B3">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Nombre del Procedimiento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xml:space="preserve">Descripción de Actividades del </w:t>
            </w:r>
            <w:r>
              <w:rPr>
                <w:rFonts w:ascii="Calibri" w:eastAsia="Times New Roman" w:hAnsi="Calibri" w:cs="Times New Roman"/>
                <w:color w:val="000000"/>
              </w:rPr>
              <w:t xml:space="preserve">Controlador  </w:t>
            </w:r>
          </w:p>
        </w:tc>
      </w:tr>
      <w:tr w:rsidR="004A516D" w:rsidRPr="00146A39" w:rsidTr="003373B3">
        <w:trPr>
          <w:trHeight w:val="932"/>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4A516D" w:rsidRPr="00146A39" w:rsidRDefault="004A516D" w:rsidP="003373B3">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Nº</w:t>
            </w:r>
          </w:p>
        </w:tc>
        <w:tc>
          <w:tcPr>
            <w:tcW w:w="4779" w:type="dxa"/>
            <w:gridSpan w:val="3"/>
            <w:tcBorders>
              <w:top w:val="single" w:sz="4" w:space="0" w:color="auto"/>
              <w:left w:val="nil"/>
              <w:bottom w:val="single" w:sz="4" w:space="0" w:color="auto"/>
              <w:right w:val="single" w:sz="4" w:space="0" w:color="000000"/>
            </w:tcBorders>
            <w:shd w:val="clear" w:color="000000" w:fill="F2F2F2"/>
            <w:noWrap/>
            <w:vAlign w:val="bottom"/>
            <w:hideMark/>
          </w:tcPr>
          <w:p w:rsidR="004A516D" w:rsidRDefault="004A516D" w:rsidP="003373B3">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DESCRIPCIÓN DE LAS ACTIVIDADES </w:t>
            </w:r>
          </w:p>
          <w:p w:rsidR="004A516D" w:rsidRPr="00146A39" w:rsidRDefault="004A516D" w:rsidP="003373B3">
            <w:pPr>
              <w:spacing w:after="0" w:line="240" w:lineRule="auto"/>
              <w:jc w:val="center"/>
              <w:rPr>
                <w:rFonts w:ascii="Calibri" w:eastAsia="Times New Roman" w:hAnsi="Calibri" w:cs="Times New Roman"/>
                <w:b/>
                <w:bCs/>
                <w:color w:val="000000"/>
              </w:rPr>
            </w:pPr>
          </w:p>
        </w:tc>
        <w:tc>
          <w:tcPr>
            <w:tcW w:w="431" w:type="dxa"/>
            <w:tcBorders>
              <w:top w:val="nil"/>
              <w:left w:val="nil"/>
              <w:bottom w:val="single" w:sz="4" w:space="0" w:color="auto"/>
              <w:right w:val="single" w:sz="4" w:space="0" w:color="auto"/>
            </w:tcBorders>
            <w:shd w:val="clear" w:color="000000" w:fill="F2F2F2"/>
            <w:noWrap/>
            <w:vAlign w:val="bottom"/>
            <w:hideMark/>
          </w:tcPr>
          <w:p w:rsidR="004A516D" w:rsidRPr="00146A39" w:rsidRDefault="004A516D" w:rsidP="003373B3">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color w:val="000000"/>
              </w:rPr>
              <w:t> </w:t>
            </w:r>
            <w:r w:rsidRPr="00CD6F55">
              <w:rPr>
                <w:rFonts w:ascii="Calibri" w:eastAsia="Times New Roman" w:hAnsi="Calibri" w:cs="Times New Roman"/>
                <w:noProof/>
                <w:color w:val="000000"/>
                <w:lang w:val="es-ES" w:eastAsia="es-ES"/>
              </w:rPr>
              <mc:AlternateContent>
                <mc:Choice Requires="wps">
                  <w:drawing>
                    <wp:inline distT="0" distB="0" distL="0" distR="0" wp14:anchorId="13F60E2E" wp14:editId="618AA472">
                      <wp:extent cx="161925" cy="180975"/>
                      <wp:effectExtent l="0" t="0" r="28575" b="28575"/>
                      <wp:docPr id="143471" name="15 Proceso alternativo"/>
                      <wp:cNvGraphicFramePr/>
                      <a:graphic xmlns:a="http://schemas.openxmlformats.org/drawingml/2006/main">
                        <a:graphicData uri="http://schemas.microsoft.com/office/word/2010/wordprocessingShape">
                          <wps:wsp>
                            <wps:cNvSpPr/>
                            <wps:spPr>
                              <a:xfrm>
                                <a:off x="0" y="0"/>
                                <a:ext cx="161925" cy="180975"/>
                              </a:xfrm>
                              <a:prstGeom prst="flowChartAlternateProcess">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394F4ED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15 Proceso alternativo" o:spid="_x0000_s1026" type="#_x0000_t176" style="width:12.75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vD26QEAABUEAAAOAAAAZHJzL2Uyb0RvYy54bWysU11v2yAUfZ+0/4B4X2xnTT+sONWUanuZ&#10;1qjdfgDFEKMBFwGzk/36XbDjTF21h6ov2MA9h3MOl/XtwWjSCx8U2IZWi5ISYTm0yu4b+uP75w/X&#10;lITIbMs0WNHQowj0dvP+3XpwtVhCB7oVniCJDfXgGtrF6OqiCLwThoUFOGFxU4I3LOLU74vWswHZ&#10;jS6WZXlZDOBb54GLEHD1btykm8wvpeDxXsogItENRW0xjz6PT2ksNmtW7z1zneKTDPYKFYYpi4fO&#10;VHcsMvLLq3+ojOIeAsi44GAKkFJxkT2gm6p85uaxY05kLxhOcHNM4e1o+bd+54lq8e4uPl5cVZRY&#10;ZvCeqhXZ5VSBMB2FtyyqHlJcgws1oh7dzk+zgL/J+0F6k77oihxyxMc5YnGIhONidVndLFeUcNyq&#10;rsubq1XiLM5g50P8IsCQ9NNQqWHYdszHT5MKMcoKOW3Wfw1xxJ9wSJYUjpryXzxqkWRp+yAkWkUV&#10;y4zOTSa22pOeYXu0P6tJS65MEKm0nkHVSyAdT6CpNsFEbrwZWL4EPJ82V+cTwcYZaJQF/3+wHOtP&#10;rkevyfYTtEe8WXya8R6HlGNDuVaOkg787+drPuotjG+EWY4VDY05jcSFvZfvaHonqbn/nufDz695&#10;8wcAAP//AwBQSwMEFAAGAAgAAAAhAHvQsd7bAAAAAwEAAA8AAABkcnMvZG93bnJldi54bWxMj0FL&#10;w0AQhe+C/2EZwUuxG1tiSsymqFjwVLTtD5hmxySYnQ3ZbRr99Y5e9DKP4Q3vfVOsJ9epkYbQejZw&#10;O09AEVfetlwbOOw3NytQISJb7DyTgU8KsC4vLwrMrT/zG427WCsJ4ZCjgSbGPtc6VA05DHPfE4v3&#10;7geHUdah1nbAs4S7Ti+S5E47bFkaGuzpqaHqY3dyBmbj7PGQLV+2rJ+zzZRtv15xuTfm+mp6uAcV&#10;aYp/x/CDL+hQCtPRn9gG1RmQR+LvFG+RpqCOoqsUdFno/+zlNwAAAP//AwBQSwECLQAUAAYACAAA&#10;ACEAtoM4kv4AAADhAQAAEwAAAAAAAAAAAAAAAAAAAAAAW0NvbnRlbnRfVHlwZXNdLnhtbFBLAQIt&#10;ABQABgAIAAAAIQA4/SH/1gAAAJQBAAALAAAAAAAAAAAAAAAAAC8BAABfcmVscy8ucmVsc1BLAQIt&#10;ABQABgAIAAAAIQDcovD26QEAABUEAAAOAAAAAAAAAAAAAAAAAC4CAABkcnMvZTJvRG9jLnhtbFBL&#10;AQItABQABgAIAAAAIQB70LHe2wAAAAMBAAAPAAAAAAAAAAAAAAAAAEMEAABkcnMvZG93bnJldi54&#10;bWxQSwUGAAAAAAQABADzAAAASwUAAAAA&#10;" fillcolor="white [3201]" strokecolor="black [3200]" strokeweight="2pt">
                      <w10:anchorlock/>
                    </v:shape>
                  </w:pict>
                </mc:Fallback>
              </mc:AlternateContent>
            </w:r>
            <w:r w:rsidRPr="00146A39">
              <w:rPr>
                <w:rFonts w:ascii="Calibri" w:eastAsia="Times New Roman" w:hAnsi="Calibri" w:cs="Times New Roman"/>
                <w:b/>
                <w:bCs/>
                <w:color w:val="000000"/>
              </w:rPr>
              <w:t> </w:t>
            </w:r>
          </w:p>
        </w:tc>
        <w:tc>
          <w:tcPr>
            <w:tcW w:w="407" w:type="dxa"/>
            <w:gridSpan w:val="2"/>
            <w:tcBorders>
              <w:top w:val="nil"/>
              <w:left w:val="nil"/>
              <w:bottom w:val="single" w:sz="4" w:space="0" w:color="auto"/>
              <w:right w:val="single" w:sz="4" w:space="0" w:color="auto"/>
            </w:tcBorders>
            <w:shd w:val="clear" w:color="000000" w:fill="F2F2F2"/>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866FC9">
              <w:rPr>
                <w:rFonts w:ascii="Calibri" w:eastAsia="Times New Roman" w:hAnsi="Calibri" w:cs="Times New Roman"/>
                <w:noProof/>
                <w:color w:val="000000"/>
                <w:lang w:val="es-ES" w:eastAsia="es-ES"/>
              </w:rPr>
              <mc:AlternateContent>
                <mc:Choice Requires="wps">
                  <w:drawing>
                    <wp:inline distT="0" distB="0" distL="0" distR="0" wp14:anchorId="1ED389ED" wp14:editId="345EFAC7">
                      <wp:extent cx="95250" cy="219075"/>
                      <wp:effectExtent l="0" t="0" r="19050" b="28575"/>
                      <wp:docPr id="143472" name="3 Rectángulo"/>
                      <wp:cNvGraphicFramePr/>
                      <a:graphic xmlns:a="http://schemas.openxmlformats.org/drawingml/2006/main">
                        <a:graphicData uri="http://schemas.microsoft.com/office/word/2010/wordprocessingShape">
                          <wps:wsp>
                            <wps:cNvSpPr/>
                            <wps:spPr>
                              <a:xfrm>
                                <a:off x="0" y="0"/>
                                <a:ext cx="95250" cy="219075"/>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rect w14:anchorId="7D747612" id="3 Rectángulo" o:spid="_x0000_s1026" style="width: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JX+4AEAAPYDAAAOAAAAZHJzL2Uyb0RvYy54bWysU81uEzEQviPxDpbvZDfbhtIomx5awQXR&#10;qi0P4HrtrIXtscZuNuFteBZejLE32aBScUBcxn/zzcz3jWd1tXOWbRVGA77l81nNmfISOuM3Lf/6&#10;+PHdB85iEr4TFrxq+V5FfrV++2Y1hKVqoAfbKWQUxMflEFrepxSWVRVlr5yIMwjK06MGdCLRETdV&#10;h2Kg6M5WTV2/rwbALiBIFSPd3oyPfF3ia61kutU6qsRsy6m2VCwW+5RttV6J5QZF6I08lCH+oQon&#10;jKekU6gbkQR7RvNHKGckQgSdZhJcBVobqQoHYjOvX7B56EVQhQuJE8MkU/x/YeWX7R0y01Hvzs/O&#10;LxrOvHDUpzN2T9r9/OE3zxaySkOIS3J+CHd4OEXaZso7jS6vRIbtirL7SVm1S0zS5eWiWZD8kl6a&#10;+WV9scghqxM2YEyfFDiWNy1Hyl3kFNvPMY2uRxfC5VrG7GWX9lblAqy/V5q4UL6moMsvUtcW2VZQ&#10;/7tv80Pa4pkh2lg7geavgWw6gg6+GabKz5qA9WvAU7bJu2QEnyagMx7w72A9+h9Zj1wz7Sfo9tQ6&#10;mr10S0ZbGFourQmc9YDfX95hstcwDoHwkjxanooaORZ9rtKOwyDk3/v7uSQ/jev6FwAAAP//AwBQ&#10;SwMEFAAGAAgAAAAhAHfel4LXAAAAAwEAAA8AAABkcnMvZG93bnJldi54bWxMj0FLw0AQhe+C/2EZ&#10;wZvdrW21pNkUUcSzjeB1mp0modnZkN2m6b936kUvDx5veO+bfDv5To00xDawhfnMgCKugmu5tvBV&#10;vj+sQcWE7LALTBYuFGFb3N7kmLlw5k8ad6lWUsIxQwtNSn2mdawa8hhnoSeW7BAGj0nsUGs34FnK&#10;facfjXnSHluWhQZ7em2oOu5O3kJdHsbnDxMukynbxdtxbcz30lh7fze9bEAlmtLfMVzxBR0KYdqH&#10;E7uoOgvySPrVa7YSt7ewWK5AF7n+z178AAAA//8DAFBLAQItABQABgAIAAAAIQC2gziS/gAAAOEB&#10;AAATAAAAAAAAAAAAAAAAAAAAAABbQ29udGVudF9UeXBlc10ueG1sUEsBAi0AFAAGAAgAAAAhADj9&#10;If/WAAAAlAEAAAsAAAAAAAAAAAAAAAAALwEAAF9yZWxzLy5yZWxzUEsBAi0AFAAGAAgAAAAhAMOs&#10;lf7gAQAA9gMAAA4AAAAAAAAAAAAAAAAALgIAAGRycy9lMm9Eb2MueG1sUEsBAi0AFAAGAAgAAAAh&#10;AHfel4LXAAAAAwEAAA8AAAAAAAAAAAAAAAAAOgQAAGRycy9kb3ducmV2LnhtbFBLBQYAAAAABAAE&#10;APMAAAA+BQAAAAA=&#10;" fillcolor="white [3201]" strokecolor="black [3200]" strokeweight="2pt">
                      <w10:anchorlock/>
                    </v:rect>
                  </w:pict>
                </mc:Fallback>
              </mc:AlternateContent>
            </w:r>
          </w:p>
        </w:tc>
        <w:tc>
          <w:tcPr>
            <w:tcW w:w="302" w:type="dxa"/>
            <w:tcBorders>
              <w:top w:val="nil"/>
              <w:left w:val="nil"/>
              <w:bottom w:val="single" w:sz="4" w:space="0" w:color="auto"/>
              <w:right w:val="single" w:sz="4" w:space="0" w:color="auto"/>
            </w:tcBorders>
            <w:shd w:val="clear" w:color="000000" w:fill="F2F2F2"/>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5E77C0">
              <w:rPr>
                <w:rFonts w:ascii="Calibri" w:eastAsia="Times New Roman" w:hAnsi="Calibri" w:cs="Times New Roman"/>
                <w:noProof/>
                <w:color w:val="000000"/>
                <w:lang w:val="es-ES" w:eastAsia="es-ES"/>
              </w:rPr>
              <mc:AlternateContent>
                <mc:Choice Requires="wps">
                  <w:drawing>
                    <wp:inline distT="0" distB="0" distL="0" distR="0" wp14:anchorId="3AC7682E" wp14:editId="0EF475EB">
                      <wp:extent cx="114300" cy="257175"/>
                      <wp:effectExtent l="0" t="0" r="19050" b="28575"/>
                      <wp:docPr id="143473" name="5 Rombo"/>
                      <wp:cNvGraphicFramePr/>
                      <a:graphic xmlns:a="http://schemas.openxmlformats.org/drawingml/2006/main">
                        <a:graphicData uri="http://schemas.microsoft.com/office/word/2010/wordprocessingShape">
                          <wps:wsp>
                            <wps:cNvSpPr/>
                            <wps:spPr>
                              <a:xfrm>
                                <a:off x="0" y="0"/>
                                <a:ext cx="114300" cy="257175"/>
                              </a:xfrm>
                              <a:prstGeom prst="diamond">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1070CD2B" id="_x0000_t4" coordsize="21600,21600" o:spt="4" path="m10800,l,10800,10800,21600,21600,10800xe">
                      <v:stroke joinstyle="miter"/>
                      <v:path gradientshapeok="t" o:connecttype="rect" textboxrect="5400,5400,16200,16200"/>
                    </v:shapetype>
                    <v:shape id="5 Rombo" o:spid="_x0000_s1026" type="#_x0000_t4" style="width:9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hYK2AEAAPQDAAAOAAAAZHJzL2Uyb0RvYy54bWysU01v2zAMvQ/YfxB0X2ynzTIYcXposV2G&#10;tWi3H6DoIxYmiYKkxcl+/SjZcYqu2GHohfrie+Qjxc3N0RpykCFqcB1tFjUl0nEQ2u07+uP75w+f&#10;KImJOcEMONnRk4z0Zvv+3WbwrVxCD0bIQJDExXbwHe1T8m1VRd5Ly+ICvHT4qCBYlvAY9pUIbEB2&#10;a6plXX+sBgjCB+AyRry9Gx/ptvArJXm6VyrKRExHMbdUbCh2l2213bB2H5jvNZ/SYP+RhWXaYdCZ&#10;6o4lRn4F/ReV1TxABJUWHGwFSmkuiwZU09Qv1Dz1zMuiBYsT/Vym+Ha0/NvhIRAtsHfXV9frK0oc&#10;s9inFXkEu4Ncn8HHFt2e/EOYThG3WexRBZtXlEGOpaanuabymAjHywZ5a6w8x6flat2sV5mzuoB9&#10;iOmLBEvypqNCMwtOlGKyw9eYRu+zF0JzPmMGZZdORuYkjHuUCpVgzGVBlz8kb00gB4bdFz+bKXLx&#10;zBCljZlBzWsgk86gyTfDZPlXM7B+DXiJNnuXiODSDLTaQfg3WI3+Z9Wj1ix7B+KEjcPJS/dolIGh&#10;o9xoT0kP4ffLu5DMLYwjwBxHj46mUo3MhV+rdGQag/x3n59L8Muwbv8AAAD//wMAUEsDBBQABgAI&#10;AAAAIQBDOPB12AAAAAMBAAAPAAAAZHJzL2Rvd25yZXYueG1sTI9BS8NAEIXvgv9hGcGb3bRUKTGb&#10;ogVBxIttweskOyYhu7MxO23jv3frxV4ePN7w3jfFevJOHWmMXWAD81kGirgOtuPGwH73crcCFQXZ&#10;ogtMBn4owrq8viowt+HEH3TcSqNSCcccDbQiQ651rFvyGGdhIE7ZVxg9SrJjo+2Ip1TunV5k2YP2&#10;2HFaaHGgTUt1vz14A333ikzVfvn97OQz7t77t7nrjbm9mZ4eQQlN8n8MZ/yEDmViqsKBbVTOQHpE&#10;/vScrZKrDCyze9BloS/Zy18AAAD//wMAUEsBAi0AFAAGAAgAAAAhALaDOJL+AAAA4QEAABMAAAAA&#10;AAAAAAAAAAAAAAAAAFtDb250ZW50X1R5cGVzXS54bWxQSwECLQAUAAYACAAAACEAOP0h/9YAAACU&#10;AQAACwAAAAAAAAAAAAAAAAAvAQAAX3JlbHMvLnJlbHNQSwECLQAUAAYACAAAACEAcGIWCtgBAAD0&#10;AwAADgAAAAAAAAAAAAAAAAAuAgAAZHJzL2Uyb0RvYy54bWxQSwECLQAUAAYACAAAACEAQzjwddgA&#10;AAADAQAADwAAAAAAAAAAAAAAAAAyBAAAZHJzL2Rvd25yZXYueG1sUEsFBgAAAAAEAAQA8wAAADcF&#10;AAAAAA==&#10;" fillcolor="white [3201]" strokecolor="black [3200]" strokeweight="2pt">
                      <w10:anchorlock/>
                    </v:shape>
                  </w:pict>
                </mc:Fallback>
              </mc:AlternateContent>
            </w:r>
          </w:p>
        </w:tc>
        <w:tc>
          <w:tcPr>
            <w:tcW w:w="425" w:type="dxa"/>
            <w:tcBorders>
              <w:top w:val="nil"/>
              <w:left w:val="nil"/>
              <w:bottom w:val="single" w:sz="4" w:space="0" w:color="auto"/>
              <w:right w:val="single" w:sz="4" w:space="0" w:color="auto"/>
            </w:tcBorders>
            <w:shd w:val="clear" w:color="000000" w:fill="F2F2F2"/>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5E77C0">
              <w:rPr>
                <w:rFonts w:ascii="Calibri" w:eastAsia="Times New Roman" w:hAnsi="Calibri" w:cs="Times New Roman"/>
                <w:noProof/>
                <w:color w:val="000000"/>
                <w:lang w:val="es-ES" w:eastAsia="es-ES"/>
              </w:rPr>
              <mc:AlternateContent>
                <mc:Choice Requires="wps">
                  <w:drawing>
                    <wp:inline distT="0" distB="0" distL="0" distR="0" wp14:anchorId="535C7D9B" wp14:editId="1E4B76DB">
                      <wp:extent cx="142875" cy="257175"/>
                      <wp:effectExtent l="0" t="0" r="28575" b="28575"/>
                      <wp:docPr id="143474" name="6 Hexágono"/>
                      <wp:cNvGraphicFramePr/>
                      <a:graphic xmlns:a="http://schemas.openxmlformats.org/drawingml/2006/main">
                        <a:graphicData uri="http://schemas.microsoft.com/office/word/2010/wordprocessingShape">
                          <wps:wsp>
                            <wps:cNvSpPr/>
                            <wps:spPr>
                              <a:xfrm>
                                <a:off x="0" y="0"/>
                                <a:ext cx="142875" cy="257175"/>
                              </a:xfrm>
                              <a:prstGeom prst="hexagon">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711C4676"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6 Hexágono" o:spid="_x0000_s1026" type="#_x0000_t9" style="width:11.2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qej4QEAAPgDAAAOAAAAZHJzL2Uyb0RvYy54bWysU81uEzEQviPxDpbvZLMhbaoomx5aAQdE&#10;K1oewPWOsxa2x7JNdsPb8Cy8GGNvskGl4oC4jMf2fDPzzc/merCG7SFEja7h9WzOGTiJrXa7hn95&#10;fPfmirOYhGuFQQcNP0Dk19vXrza9X8MCOzQtBEZOXFz3vuFdSn5dVVF2YEWcoQdHnwqDFYmuYVe1&#10;QfTk3ZpqMZ9fVj2G1geUECO93o6ffFv8KwUy3SkVITHTcMotFRmKfMqy2m7EeheE77Q8piH+IQsr&#10;tKOgk6tbkQT7FvQfrqyWASOqNJNoK1RKSygciE09f8bmoRMeChcqTvRTmeL/cys/7e8D0y31bvl2&#10;uVpy5oSlPl2yDzD8/LFDh7lGvY9rMn3w9+F4i6RmwoMKNp9EhQ2lroeprjAkJumxXi6uVhecSfpa&#10;XKxq0slLdQb7ENN7QMuyQuRgEBS5FFTsP8Y0Wp+sCJrzGTMoWjoYyEkY9xkUsaGYi4IucwQ3JrC9&#10;oAlov9bHyMUyQ5Q2ZgLVL4FMOoGOthkGZbYm4Pwl4DnaZF0ioksT0GqH4e9gNdqfWI9cM+0nbA/U&#10;PNq+dEdCGewbLo32nHUYvj9/C8nc4LgGwkmyaHgq1ci+aLxKR46rkOf393sJfl7Y7S8AAAD//wMA&#10;UEsDBBQABgAIAAAAIQDkVOwE2wAAAAMBAAAPAAAAZHJzL2Rvd25yZXYueG1sTI/BTsMwEETvSPyD&#10;tUjcqENoAwpxqhLBgQOHBhBXJ94mEfE6st0m/D0LF7isNJrRzNtiu9hRnNCHwZGC61UCAql1ZqBO&#10;wdvr09UdiBA1GT06QgVfGGBbnp8VOjdupj2e6tgJLqGQawV9jFMuZWh7tDqs3ITE3sF5qyNL30nj&#10;9czldpRpkmTS6oF4odcTVj22n/XRKnjPMv9R7Vwan28O69vHh3p+aSqlLi+W3T2IiEv8C8MPPqND&#10;yUyNO5IJYlTAj8Tfy16abkA0CtbJBmRZyP/s5TcAAAD//wMAUEsBAi0AFAAGAAgAAAAhALaDOJL+&#10;AAAA4QEAABMAAAAAAAAAAAAAAAAAAAAAAFtDb250ZW50X1R5cGVzXS54bWxQSwECLQAUAAYACAAA&#10;ACEAOP0h/9YAAACUAQAACwAAAAAAAAAAAAAAAAAvAQAAX3JlbHMvLnJlbHNQSwECLQAUAAYACAAA&#10;ACEAvX6no+EBAAD4AwAADgAAAAAAAAAAAAAAAAAuAgAAZHJzL2Uyb0RvYy54bWxQSwECLQAUAAYA&#10;CAAAACEA5FTsBNsAAAADAQAADwAAAAAAAAAAAAAAAAA7BAAAZHJzL2Rvd25yZXYueG1sUEsFBgAA&#10;AAAEAAQA8wAAAEMFAAAAAA==&#10;" fillcolor="white [3201]" strokecolor="black [3200]" strokeweight="2pt">
                      <w10:anchorlock/>
                    </v:shape>
                  </w:pict>
                </mc:Fallback>
              </mc:AlternateContent>
            </w:r>
          </w:p>
        </w:tc>
        <w:tc>
          <w:tcPr>
            <w:tcW w:w="425" w:type="dxa"/>
            <w:tcBorders>
              <w:top w:val="nil"/>
              <w:left w:val="nil"/>
              <w:bottom w:val="single" w:sz="4" w:space="0" w:color="auto"/>
              <w:right w:val="single" w:sz="4" w:space="0" w:color="auto"/>
            </w:tcBorders>
            <w:shd w:val="clear" w:color="000000" w:fill="F2F2F2"/>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5451EE">
              <w:rPr>
                <w:rFonts w:ascii="Calibri" w:eastAsia="Times New Roman" w:hAnsi="Calibri" w:cs="Times New Roman"/>
                <w:noProof/>
                <w:color w:val="000000"/>
                <w:lang w:val="es-ES" w:eastAsia="es-ES"/>
              </w:rPr>
              <mc:AlternateContent>
                <mc:Choice Requires="wps">
                  <w:drawing>
                    <wp:inline distT="0" distB="0" distL="0" distR="0" wp14:anchorId="501B7757" wp14:editId="48BE1EE5">
                      <wp:extent cx="133350" cy="257175"/>
                      <wp:effectExtent l="0" t="0" r="19050" b="28575"/>
                      <wp:docPr id="143475" name="14 Multidocumento"/>
                      <wp:cNvGraphicFramePr/>
                      <a:graphic xmlns:a="http://schemas.openxmlformats.org/drawingml/2006/main">
                        <a:graphicData uri="http://schemas.microsoft.com/office/word/2010/wordprocessingShape">
                          <wps:wsp>
                            <wps:cNvSpPr/>
                            <wps:spPr>
                              <a:xfrm>
                                <a:off x="0" y="0"/>
                                <a:ext cx="133350" cy="257175"/>
                              </a:xfrm>
                              <a:prstGeom prst="flowChartMultidocumen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381BBB75"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14 Multidocumento" o:spid="_x0000_s1026" type="#_x0000_t115" style="width:10.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kg5AEAAA0EAAAOAAAAZHJzL2Uyb0RvYy54bWysU02P0zAQvSPxHyzfaZp+sKhquoeu4ALs&#10;ioUf4HXsxsL2WPa0afn1jJ02hWXFAXFxYnvem/dmxuvbo7PsoGIy4BteT6acKS+hNX7X8G9f3795&#10;x1lC4VthwauGn1Tit5vXr9Z9WKkZdGBbFRmR+LTqQ8M7xLCqqiQ75USaQFCeLjVEJ5C2cVe1UfTE&#10;7mw1m07fVj3ENkSQKiU6vRsu+abwa60k3mudFDLbcNKGZY1lfcprtVmL1S6K0Bl5liH+QYUTxlPS&#10;kepOoGD7aP6gckZGSKBxIsFVoLWRqnggN/X0mZvHTgRVvFBxUhjLlP4frfx8eIjMtNS7xXxxs+TM&#10;C0d9qhfs096iaUHunfIIuVJ9SCsCPIaHeN4l+s22jzq6/CVD7Fiqexqrq47IJB3W8/l8ST2QdDVb&#10;3tSUjFiqKzjEhB8UOJZ/Gq4t9NtORPxNSKmyOHxMOIAvIGLK8gZB5Q9PVmVN1n9RmiyShFlBl+FS&#10;WxvZQdBYtN/rs5ASmSHaWDuC6pdAFi+gc2yGqTJwI3D6EvCabYwuGcHjCHTGQ/w7WA/xF9eD12z7&#10;CdoTdZSeJN7TkovYcGlN4KyD+OP5WUS7heFtCC8pouFYqpG5aOZKg87vIw/1r/uS/PqKNz8BAAD/&#10;/wMAUEsDBBQABgAIAAAAIQCrMkzD2QAAAAMBAAAPAAAAZHJzL2Rvd25yZXYueG1sTI9BS8NAEIXv&#10;gv9hGcGb3TSoaMymSKFiDh5aRTxud8ckmJ2J2W0a/72jF708eLzhvW/K1Rx6NeEYOyYDy0UGCsmx&#10;76gx8PK8ubgBFZMlb3smNPCFEVbV6UlpC89H2uK0S42SEoqFNdCmNBRaR9disHHBA5Jk7zwGm8SO&#10;jfajPUp56HWeZdc62I5kobUDrlt0H7tDMFBP9Pma1/Wj2zywdk/N2+16y8acn833d6ASzunvGH7w&#10;BR0qYdrzgXxUvQF5JP2qZPlS3N7AZXYFuir1f/bqGwAA//8DAFBLAQItABQABgAIAAAAIQC2gziS&#10;/gAAAOEBAAATAAAAAAAAAAAAAAAAAAAAAABbQ29udGVudF9UeXBlc10ueG1sUEsBAi0AFAAGAAgA&#10;AAAhADj9If/WAAAAlAEAAAsAAAAAAAAAAAAAAAAALwEAAF9yZWxzLy5yZWxzUEsBAi0AFAAGAAgA&#10;AAAhAHGlOSDkAQAADQQAAA4AAAAAAAAAAAAAAAAALgIAAGRycy9lMm9Eb2MueG1sUEsBAi0AFAAG&#10;AAgAAAAhAKsyTMPZAAAAAwEAAA8AAAAAAAAAAAAAAAAAPgQAAGRycy9kb3ducmV2LnhtbFBLBQYA&#10;AAAABAAEAPMAAABEBQAAAAA=&#10;" fillcolor="white [3201]" strokecolor="black [3200]" strokeweight="2pt">
                      <w10:anchorlock/>
                    </v:shape>
                  </w:pict>
                </mc:Fallback>
              </mc:AlternateContent>
            </w:r>
          </w:p>
        </w:tc>
        <w:tc>
          <w:tcPr>
            <w:tcW w:w="425" w:type="dxa"/>
            <w:tcBorders>
              <w:top w:val="nil"/>
              <w:left w:val="nil"/>
              <w:bottom w:val="single" w:sz="4" w:space="0" w:color="auto"/>
              <w:right w:val="single" w:sz="4" w:space="0" w:color="auto"/>
            </w:tcBorders>
            <w:shd w:val="clear" w:color="000000" w:fill="F2F2F2"/>
            <w:noWrap/>
            <w:hideMark/>
          </w:tcPr>
          <w:p w:rsidR="004A516D" w:rsidRDefault="004A516D" w:rsidP="003373B3">
            <w:pPr>
              <w:rPr>
                <w:noProof/>
              </w:rPr>
            </w:pPr>
          </w:p>
          <w:p w:rsidR="004A516D" w:rsidRDefault="004A516D" w:rsidP="003373B3">
            <w:r w:rsidRPr="00D53C98">
              <w:rPr>
                <w:noProof/>
                <w:lang w:val="es-ES" w:eastAsia="es-ES"/>
              </w:rPr>
              <mc:AlternateContent>
                <mc:Choice Requires="wps">
                  <w:drawing>
                    <wp:inline distT="0" distB="0" distL="0" distR="0" wp14:anchorId="40B40C4F" wp14:editId="564919B9">
                      <wp:extent cx="142875" cy="209550"/>
                      <wp:effectExtent l="0" t="0" r="28575" b="19050"/>
                      <wp:docPr id="143476" name="13 Documento"/>
                      <wp:cNvGraphicFramePr/>
                      <a:graphic xmlns:a="http://schemas.openxmlformats.org/drawingml/2006/main">
                        <a:graphicData uri="http://schemas.microsoft.com/office/word/2010/wordprocessingShape">
                          <wps:wsp>
                            <wps:cNvSpPr/>
                            <wps:spPr>
                              <a:xfrm>
                                <a:off x="0" y="0"/>
                                <a:ext cx="142875" cy="209550"/>
                              </a:xfrm>
                              <a:prstGeom prst="flowChartDocumen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77DC3568"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13 Documento" o:spid="_x0000_s1026" type="#_x0000_t114" style="width:11.25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vLy4gEAAAMEAAAOAAAAZHJzL2Uyb0RvYy54bWysU8FuGyEQvVfqPyDu9e46dpJaXudgq71U&#10;TdSkH0BY8KICg2Ditfv1HbC9rtKoh6oXYGDezLzHzPJu7yzbqZgM+JY3k5oz5SV0xm9b/v3p04db&#10;zhIK3wkLXrX8oBK/W71/txzCQk2hB9upyCiIT4shtLxHDIuqSrJXTqQJBOXpUUN0AsmM26qLYqDo&#10;zlbTur6uBohdiCBVSnS7OT7yVYmvtZJ4r3VSyGzLqTYsayzrc16r1VIstlGE3shTGeIfqnDCeEo6&#10;htoIFOwlmj9COSMjJNA4keAq0NpIVTgQm6Z+xeaxF0EVLiROCqNM6f+FlV93D5GZjv5udjW7uebM&#10;C0f/1FyxDcgXpzxCFmkIaUG+j+EhnqxEx8x4r6PLO3Fh+yLsYRRW7ZFJumxm09ubOWeSnqb1x/m8&#10;CF9dwCEm/KzAsXxoubYwrHsR8VxD0VbsviSk7IQ7+5ORKzvWUk54sCqXY/03pYkYZZ8WdGkptbaR&#10;7QQ1Q/ejybwoVvHMEG2sHUHNWyCLZ9DJN8NUabMRWL8FvGQbvUtG8DgCnfEQ/w7WR/8z6yPXTPsZ&#10;ugP9Iw0i3tOS9Wu5tCZw1kP8+fouol3DcSKEl+TRcixq5FjUaUWX01TkVv7dLskvs7v6BQAA//8D&#10;AFBLAwQUAAYACAAAACEAfRXhRtkAAAADAQAADwAAAGRycy9kb3ducmV2LnhtbEyPQUvDQBCF70L/&#10;wzKCNztritLGbEoRvAgeUkvpcZMds6HZ2ZDdNvHfu3rRy8DjPd77ptjOrhdXGkPnWcHDUoIgbrzp&#10;uFVw+Hi9X4MIUbPRvWdS8EUBtuXiptC58RNXdN3HVqQSDrlWYGMccsTQWHI6LP1AnLxPPzodkxxb&#10;NKOeUrnrMZPyCZ3uOC1YPdCLpea8vzgFJzu8VZuztPZYTxtusXpfY6XU3e28ewYRaY5/YfjBT+hQ&#10;JqbaX9gE0StIj8Tfm7wsewRRK1itJGBZ4H/28hsAAP//AwBQSwECLQAUAAYACAAAACEAtoM4kv4A&#10;AADhAQAAEwAAAAAAAAAAAAAAAAAAAAAAW0NvbnRlbnRfVHlwZXNdLnhtbFBLAQItABQABgAIAAAA&#10;IQA4/SH/1gAAAJQBAAALAAAAAAAAAAAAAAAAAC8BAABfcmVscy8ucmVsc1BLAQItABQABgAIAAAA&#10;IQCq7vLy4gEAAAMEAAAOAAAAAAAAAAAAAAAAAC4CAABkcnMvZTJvRG9jLnhtbFBLAQItABQABgAI&#10;AAAAIQB9FeFG2QAAAAMBAAAPAAAAAAAAAAAAAAAAADwEAABkcnMvZG93bnJldi54bWxQSwUGAAAA&#10;AAQABADzAAAAQgUAAAAA&#10;" fillcolor="white [3201]" strokecolor="black [3200]" strokeweight="2pt">
                      <w10:anchorlock/>
                    </v:shape>
                  </w:pict>
                </mc:Fallback>
              </mc:AlternateContent>
            </w:r>
          </w:p>
        </w:tc>
        <w:tc>
          <w:tcPr>
            <w:tcW w:w="426" w:type="dxa"/>
            <w:tcBorders>
              <w:top w:val="nil"/>
              <w:left w:val="nil"/>
              <w:bottom w:val="single" w:sz="4" w:space="0" w:color="auto"/>
              <w:right w:val="single" w:sz="4" w:space="0" w:color="auto"/>
            </w:tcBorders>
            <w:shd w:val="clear" w:color="000000" w:fill="F2F2F2"/>
            <w:noWrap/>
            <w:hideMark/>
          </w:tcPr>
          <w:p w:rsidR="004A516D" w:rsidRDefault="004A516D" w:rsidP="003373B3"/>
          <w:p w:rsidR="004A516D" w:rsidRDefault="004A516D" w:rsidP="003373B3">
            <w:r w:rsidRPr="00D53C98">
              <w:rPr>
                <w:noProof/>
                <w:lang w:val="es-ES" w:eastAsia="es-ES"/>
              </w:rPr>
              <mc:AlternateContent>
                <mc:Choice Requires="wps">
                  <w:drawing>
                    <wp:inline distT="0" distB="0" distL="0" distR="0" wp14:anchorId="4D6CC50B" wp14:editId="60D013FB">
                      <wp:extent cx="161925" cy="219075"/>
                      <wp:effectExtent l="0" t="0" r="28575" b="28575"/>
                      <wp:docPr id="143477" name="9 Cilindro"/>
                      <wp:cNvGraphicFramePr/>
                      <a:graphic xmlns:a="http://schemas.openxmlformats.org/drawingml/2006/main">
                        <a:graphicData uri="http://schemas.microsoft.com/office/word/2010/wordprocessingShape">
                          <wps:wsp>
                            <wps:cNvSpPr/>
                            <wps:spPr>
                              <a:xfrm flipH="1">
                                <a:off x="0" y="0"/>
                                <a:ext cx="161925" cy="219075"/>
                              </a:xfrm>
                              <a:prstGeom prst="can">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4698EADF"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9 Cilindro" o:spid="_x0000_s1026" type="#_x0000_t22" style="width:12.75pt;height:17.2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qKi4AEAAP0DAAAOAAAAZHJzL2Uyb0RvYy54bWysU01vEzEQvSPxHyzfye6GtiFRNj2kAg6I&#10;VpT+ANdrZy1sjzU22YRfz9ibLChIPVRcLH/MezPvzXh9e3CW7RVGA77lzazmTHkJnfG7lj99//ju&#10;A2cxCd8JC161/Kgiv928fbMewkrNoQfbKWRE4uNqCC3vUwqrqoqyV07EGQTl6VEDOpHoiLuqQzEQ&#10;u7PVvK5vqgGwCwhSxUi3d+Mj3xR+rZVM91pHlZhtOdWWyoplfc5rtVmL1Q5F6I08lSFeUYUTxlPS&#10;iepOJMF+ovmHyhmJEEGnmQRXgdZGqqKB1DT1hZrHXgRVtJA5MUw2xf9HK7/uH5CZjnp39f5qseDM&#10;C0d9WrKtscZ3CNmiIcQVRT6GBzydIm2z3oNGx7Q14TMxFAdIEzsUg4+TweqQmKTL5qZZzq85k/Q0&#10;b5b14jqzVyNNpgsY0ycFjuVNy6UYXRX7LzGNkecIguWqxjrKLh2tyhzWf1OaJFG+eamoDJPaWmR7&#10;QWPQ/WhOWUtkhmhj7QQaZVyAbDqDTrEZpsqATcD65WxTdMkIPk1AZzzgy2A9xp9Vj1qz7GfojtRB&#10;+oLpnhZtYSDfqCGc9YC/Lu8w2S2Mf0F4SREtT8WNzEUzVrpx+g95iP8+l+R/fu3mNwAAAP//AwBQ&#10;SwMEFAAGAAgAAAAhAF1AyKzZAAAAAwEAAA8AAABkcnMvZG93bnJldi54bWxMj0FLw0AQhe+C/2EZ&#10;wZvdWE0rMZMigor0olU8b7NjsjQ7G7KTNP57Vy96GXi8x3vflJvZd2qiIbrACJeLDBRxHazjBuH9&#10;7eHiBlQUw9Z0gQnhiyJsqtOT0hQ2HPmVpp00KpVwLAxCK9IXWse6JW/iIvTEyfsMgzeS5NBoO5hj&#10;KvedXmbZSnvjOC20pqf7lurDbvQIvYzrFxcfD6u1k+3zE31MtPWI52fz3S0ooVn+wvCDn9ChSkz7&#10;MLKNqkNIj8jvTd4yz0HtEa6uc9BVqf+zV98AAAD//wMAUEsBAi0AFAAGAAgAAAAhALaDOJL+AAAA&#10;4QEAABMAAAAAAAAAAAAAAAAAAAAAAFtDb250ZW50X1R5cGVzXS54bWxQSwECLQAUAAYACAAAACEA&#10;OP0h/9YAAACUAQAACwAAAAAAAAAAAAAAAAAvAQAAX3JlbHMvLnJlbHNQSwECLQAUAAYACAAAACEA&#10;eQaiouABAAD9AwAADgAAAAAAAAAAAAAAAAAuAgAAZHJzL2Uyb0RvYy54bWxQSwECLQAUAAYACAAA&#10;ACEAXUDIrNkAAAADAQAADwAAAAAAAAAAAAAAAAA6BAAAZHJzL2Rvd25yZXYueG1sUEsFBgAAAAAE&#10;AAQA8wAAAEAFAAAAAA==&#10;" adj="3991" fillcolor="white [3201]" strokecolor="black [3200]" strokeweight="2pt">
                      <w10:anchorlock/>
                    </v:shape>
                  </w:pict>
                </mc:Fallback>
              </mc:AlternateContent>
            </w:r>
          </w:p>
        </w:tc>
        <w:tc>
          <w:tcPr>
            <w:tcW w:w="425" w:type="dxa"/>
            <w:tcBorders>
              <w:top w:val="nil"/>
              <w:left w:val="nil"/>
              <w:bottom w:val="single" w:sz="4" w:space="0" w:color="auto"/>
              <w:right w:val="single" w:sz="4" w:space="0" w:color="auto"/>
            </w:tcBorders>
            <w:shd w:val="clear" w:color="000000" w:fill="F2F2F2"/>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D53C98">
              <w:rPr>
                <w:rFonts w:ascii="Calibri" w:eastAsia="Times New Roman" w:hAnsi="Calibri" w:cs="Times New Roman"/>
                <w:noProof/>
                <w:color w:val="000000"/>
                <w:lang w:val="es-ES" w:eastAsia="es-ES"/>
              </w:rPr>
              <mc:AlternateContent>
                <mc:Choice Requires="wps">
                  <w:drawing>
                    <wp:inline distT="0" distB="0" distL="0" distR="0" wp14:anchorId="299B6DFC" wp14:editId="4AD7224E">
                      <wp:extent cx="142875" cy="257175"/>
                      <wp:effectExtent l="0" t="0" r="28575" b="28575"/>
                      <wp:docPr id="143478" name="10 Combinar"/>
                      <wp:cNvGraphicFramePr/>
                      <a:graphic xmlns:a="http://schemas.openxmlformats.org/drawingml/2006/main">
                        <a:graphicData uri="http://schemas.microsoft.com/office/word/2010/wordprocessingShape">
                          <wps:wsp>
                            <wps:cNvSpPr/>
                            <wps:spPr>
                              <a:xfrm>
                                <a:off x="0" y="0"/>
                                <a:ext cx="142875" cy="257175"/>
                              </a:xfrm>
                              <a:prstGeom prst="flowChartMerge">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7AFABBE0" id="_x0000_t128" coordsize="21600,21600" o:spt="128" path="m,l21600,,10800,21600xe">
                      <v:stroke joinstyle="miter"/>
                      <v:path gradientshapeok="t" o:connecttype="custom" o:connectlocs="10800,0;5400,10800;10800,21600;16200,10800" textboxrect="5400,0,16200,10800"/>
                    </v:shapetype>
                    <v:shape id="10 Combinar" o:spid="_x0000_s1026" type="#_x0000_t128" style="width:11.2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x+u4AEAAP8DAAAOAAAAZHJzL2Uyb0RvYy54bWysU8mOEzEQvSPxD5bvpLtDhoxa6cwhI7gA&#10;M2LgAxy3nbawXVbZZOHrKbuTDhpGHBAXr/Ve1atldXd0lu0VRgO+482s5kx5Cb3xu45/+/r+zS1n&#10;MQnfCwtedfykIr9bv361OoRWzWEA2ytkROJjewgdH1IKbVVFOSgn4gyC8vSpAZ1IdMVd1aM4ELuz&#10;1byu31UHwD4gSBUjvd6Pn3xd+LVWMj1oHVVituMUWyorlnWb12q9Eu0ORRiMPIch/iEKJ4wnpxPV&#10;vUiC/UDzB5UzEiGCTjMJrgKtjVRFA6lp6mdqngYRVNFCyYlhSlP8f7Ty8/4Rmempdou3iyVVywtH&#10;dWpqtgG3NV5gztEhxJZMn8Ijnm+RjlnwUaPLO0lhx5LX05RXdUxM0mOzmN8ubziT9DW/WTZ0Jpbq&#10;Cg4Y0wcFjuVDx7WFw2YQmD4p3OUEiFbsP8Y0gi7GxJDDGgMpp3SyKhtb/0VpEkWu5wVd2kltLLK9&#10;oEbovzfnAIplhmhj7QRqXgLZdAGdbTNMlRabgPVLwKu3ybp4BJ8moDMe8O9gPdpfVI9as+wt9Ceq&#10;IQ1heqAlJ6/j0prA2QD48/kbJruBcRqEl2TR8VSykbmoy0phzhOR2/j3e3F+ndv1LwAAAP//AwBQ&#10;SwMEFAAGAAgAAAAhAOAAH7HcAAAAAwEAAA8AAABkcnMvZG93bnJldi54bWxMj81KxEAQhO+C7zC0&#10;4M2dGDaLxkwWEcQf8OCag956kzYTNtMTM53d6NM7etFLQ1FF1dfFena92tMYOs8GzhcJKOLaNx23&#10;BqqX27MLUEGQG+w9k4FPCrAuj48KzBt/4Gfab6RVsYRDjgasyJBrHWpLDsPCD8TRe/ejQ4lybHUz&#10;4iGWu16nSbLSDjuOCxYHurFU7zaTM5A97YalvFX3dvX68XU3oTxUj5fGnJ7M11eghGb5C8MPfkSH&#10;MjJt/cRNUL2B+Ij83uilaQZqa2CZZKDLQv9nL78BAAD//wMAUEsBAi0AFAAGAAgAAAAhALaDOJL+&#10;AAAA4QEAABMAAAAAAAAAAAAAAAAAAAAAAFtDb250ZW50X1R5cGVzXS54bWxQSwECLQAUAAYACAAA&#10;ACEAOP0h/9YAAACUAQAACwAAAAAAAAAAAAAAAAAvAQAAX3JlbHMvLnJlbHNQSwECLQAUAAYACAAA&#10;ACEAQFMfruABAAD/AwAADgAAAAAAAAAAAAAAAAAuAgAAZHJzL2Uyb0RvYy54bWxQSwECLQAUAAYA&#10;CAAAACEA4AAfsdwAAAADAQAADwAAAAAAAAAAAAAAAAA6BAAAZHJzL2Rvd25yZXYueG1sUEsFBgAA&#10;AAAEAAQA8wAAAEMFAAAAAA==&#10;" fillcolor="white [3201]" strokecolor="black [3200]" strokeweight="2pt">
                      <w10:anchorlock/>
                    </v:shape>
                  </w:pict>
                </mc:Fallback>
              </mc:AlternateContent>
            </w:r>
          </w:p>
        </w:tc>
        <w:tc>
          <w:tcPr>
            <w:tcW w:w="709" w:type="dxa"/>
            <w:tcBorders>
              <w:top w:val="nil"/>
              <w:left w:val="nil"/>
              <w:bottom w:val="single" w:sz="4" w:space="0" w:color="auto"/>
              <w:right w:val="single" w:sz="4" w:space="0" w:color="auto"/>
            </w:tcBorders>
            <w:shd w:val="clear" w:color="000000" w:fill="F2F2F2"/>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D53C98">
              <w:rPr>
                <w:rFonts w:ascii="Calibri" w:eastAsia="Times New Roman" w:hAnsi="Calibri" w:cs="Times New Roman"/>
                <w:noProof/>
                <w:color w:val="000000"/>
                <w:lang w:val="es-ES" w:eastAsia="es-ES"/>
              </w:rPr>
              <mc:AlternateContent>
                <mc:Choice Requires="wps">
                  <w:drawing>
                    <wp:inline distT="0" distB="0" distL="0" distR="0" wp14:anchorId="3A4BE84C" wp14:editId="0D1B7CE9">
                      <wp:extent cx="333375" cy="219075"/>
                      <wp:effectExtent l="0" t="0" r="28575" b="28575"/>
                      <wp:docPr id="143479" name="12 Terminador"/>
                      <wp:cNvGraphicFramePr/>
                      <a:graphic xmlns:a="http://schemas.openxmlformats.org/drawingml/2006/main">
                        <a:graphicData uri="http://schemas.microsoft.com/office/word/2010/wordprocessingShape">
                          <wps:wsp>
                            <wps:cNvSpPr/>
                            <wps:spPr>
                              <a:xfrm>
                                <a:off x="0" y="0"/>
                                <a:ext cx="333375" cy="219075"/>
                              </a:xfrm>
                              <a:prstGeom prst="flowChartTerminator">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inline>
                  </w:drawing>
                </mc:Choice>
                <mc:Fallback>
                  <w:pict>
                    <v:shapetype w14:anchorId="65649BE1" id="_x0000_t116" coordsize="21600,21600" o:spt="116" path="m3475,qx,10800,3475,21600l18125,21600qx21600,10800,18125,xe">
                      <v:stroke joinstyle="miter"/>
                      <v:path gradientshapeok="t" o:connecttype="rect" textboxrect="1018,3163,20582,18437"/>
                    </v:shapetype>
                    <v:shape id="12 Terminador" o:spid="_x0000_s1026" type="#_x0000_t116" style="width:26.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hqP4gEAAAYEAAAOAAAAZHJzL2Uyb0RvYy54bWysU8tu2zAQvBfoPxC815KctEkMyzk4aC9F&#10;EzTpBzAUaRHlC8utZffru6RkuUjTS1EdKD52ZmeWy/XtwVm2V5BM8C1vFjVnysvQGb9r+benj++u&#10;OUsofCds8KrlR5X47ebtm/UQV2oZ+mA7BYxIfFoNseU9YlxVVZK9ciItQlSeDnUAJ5CWsKs6EAOx&#10;O1st6/pDNQToIgSpUqLdu/GQbwq/1krivdZJIbMtJ21YRijjcx6rzVqsdiBib+QkQ/yDCieMp6Qz&#10;1Z1AwX6A+YPKGQkhBY0LGVwVtDZSFQ/kpqlfuHnsRVTFCxUnxblM6f/Ryi/7B2Cmo7u7vLi8uuHM&#10;C0f31CzZkwJnvOgC5CoNMa0o+DE+wLRKNM2WDxpc/pMZdiiVPc6VVQdkkjYv6Lt6z5mko2VzU9Oc&#10;WKozOELCTyo4lict1zYM214ATiKQROQcYv854Yg8IYgmaxvVlBkercrB1n9VmrxR/mVBl65SWwts&#10;L6gfuu/NpKJEZog21s6g5jWQxRNois0wVTptBtavAc/Z5uiSMXicgVTvyehfpeox/uR69JptP4fu&#10;SFdJbxHvacgVbLm0JnLWB/j5cg/QbsP4KISXFNFyLNXIXNRs5Xamh5G7+fd1SX5+vptfAAAA//8D&#10;AFBLAwQUAAYACAAAACEAKwaO9dsAAAADAQAADwAAAGRycy9kb3ducmV2LnhtbEyPwU7DMBBE70j8&#10;g7VI3KhNIKhK41QIhMQFUAM59OYm2zgiXofYTdO/Z+ECl5FWs5p5k69n14sJx9B50nC9UCCQat90&#10;1Gr4eH+6WoII0VBjek+o4YQB1sX5WW6yxh9pg1MZW8EhFDKjwcY4ZFKG2qIzYeEHJPb2fnQm8jm2&#10;shnNkcNdLxOl7qQzHXGDNQM+WKw/y4Pjkq1KkvJ1S1X1/PWoXuzbdKr2Wl9ezPcrEBHn+PcMP/iM&#10;DgUz7fyBmiB6DTwk/ip7aZKC2Gm4uU1BFrn8z158AwAA//8DAFBLAQItABQABgAIAAAAIQC2gziS&#10;/gAAAOEBAAATAAAAAAAAAAAAAAAAAAAAAABbQ29udGVudF9UeXBlc10ueG1sUEsBAi0AFAAGAAgA&#10;AAAhADj9If/WAAAAlAEAAAsAAAAAAAAAAAAAAAAALwEAAF9yZWxzLy5yZWxzUEsBAi0AFAAGAAgA&#10;AAAhAKSeGo/iAQAABgQAAA4AAAAAAAAAAAAAAAAALgIAAGRycy9lMm9Eb2MueG1sUEsBAi0AFAAG&#10;AAgAAAAhACsGjvXbAAAAAwEAAA8AAAAAAAAAAAAAAAAAPAQAAGRycy9kb3ducmV2LnhtbFBLBQYA&#10;AAAABAAEAPMAAABEBQAAAAA=&#10;" fillcolor="white [3201]" strokecolor="black [3200]" strokeweight="2pt">
                      <w10:anchorlock/>
                    </v:shape>
                  </w:pict>
                </mc:Fallback>
              </mc:AlternateContent>
            </w:r>
          </w:p>
        </w:tc>
      </w:tr>
      <w:tr w:rsidR="004A516D" w:rsidRPr="00146A39" w:rsidTr="003373B3">
        <w:trPr>
          <w:trHeight w:val="365"/>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4A516D" w:rsidRPr="00146A39" w:rsidRDefault="004A516D" w:rsidP="003373B3">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1</w:t>
            </w:r>
          </w:p>
        </w:tc>
        <w:tc>
          <w:tcPr>
            <w:tcW w:w="4779" w:type="dxa"/>
            <w:gridSpan w:val="3"/>
            <w:tcBorders>
              <w:top w:val="single" w:sz="4" w:space="0" w:color="auto"/>
              <w:left w:val="nil"/>
              <w:bottom w:val="single" w:sz="4" w:space="0" w:color="auto"/>
              <w:right w:val="single" w:sz="4" w:space="0" w:color="000000"/>
            </w:tcBorders>
            <w:shd w:val="clear" w:color="auto" w:fill="auto"/>
            <w:vAlign w:val="center"/>
          </w:tcPr>
          <w:p w:rsidR="004A516D" w:rsidRPr="00146A39" w:rsidRDefault="004A516D" w:rsidP="003373B3">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 xml:space="preserve">Llevar un registro diario del ingreso y salida de vehículos y maquinaria pesada (Campamento) </w:t>
            </w:r>
          </w:p>
        </w:tc>
        <w:tc>
          <w:tcPr>
            <w:tcW w:w="431" w:type="dxa"/>
            <w:tcBorders>
              <w:top w:val="nil"/>
              <w:left w:val="nil"/>
              <w:bottom w:val="single" w:sz="4" w:space="0" w:color="auto"/>
              <w:right w:val="single" w:sz="4" w:space="0" w:color="auto"/>
            </w:tcBorders>
            <w:shd w:val="clear" w:color="auto" w:fill="auto"/>
            <w:noWrap/>
            <w:vAlign w:val="center"/>
            <w:hideMark/>
          </w:tcPr>
          <w:p w:rsidR="004A516D" w:rsidRPr="00146A39" w:rsidRDefault="004A516D" w:rsidP="003373B3">
            <w:pPr>
              <w:spacing w:after="0" w:line="240" w:lineRule="auto"/>
              <w:jc w:val="center"/>
              <w:rPr>
                <w:rFonts w:ascii="Calibri" w:eastAsia="Times New Roman" w:hAnsi="Calibri" w:cs="Times New Roman"/>
                <w:b/>
                <w:bCs/>
                <w:color w:val="000000"/>
              </w:rPr>
            </w:pPr>
          </w:p>
        </w:tc>
        <w:tc>
          <w:tcPr>
            <w:tcW w:w="407" w:type="dxa"/>
            <w:gridSpan w:val="2"/>
            <w:tcBorders>
              <w:top w:val="nil"/>
              <w:left w:val="nil"/>
              <w:bottom w:val="single" w:sz="4" w:space="0" w:color="auto"/>
              <w:right w:val="single" w:sz="4" w:space="0" w:color="auto"/>
            </w:tcBorders>
            <w:shd w:val="clear" w:color="auto" w:fill="auto"/>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r w:rsidRPr="00146A39">
              <w:rPr>
                <w:rFonts w:ascii="Calibri" w:eastAsia="Times New Roman" w:hAnsi="Calibri" w:cs="Times New Roman"/>
                <w:b/>
                <w:bCs/>
                <w:color w:val="000000"/>
              </w:rPr>
              <w:t>X</w:t>
            </w:r>
          </w:p>
        </w:tc>
        <w:tc>
          <w:tcPr>
            <w:tcW w:w="302" w:type="dxa"/>
            <w:tcBorders>
              <w:top w:val="nil"/>
              <w:left w:val="nil"/>
              <w:bottom w:val="single" w:sz="4" w:space="0" w:color="auto"/>
              <w:right w:val="single" w:sz="4" w:space="0" w:color="auto"/>
            </w:tcBorders>
            <w:shd w:val="clear" w:color="auto" w:fill="auto"/>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4A516D" w:rsidRPr="00146A39" w:rsidTr="003373B3">
        <w:trPr>
          <w:trHeight w:val="284"/>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4A516D" w:rsidRPr="00146A39" w:rsidRDefault="004A516D" w:rsidP="003373B3">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2</w:t>
            </w:r>
          </w:p>
        </w:tc>
        <w:tc>
          <w:tcPr>
            <w:tcW w:w="4779" w:type="dxa"/>
            <w:gridSpan w:val="3"/>
            <w:tcBorders>
              <w:top w:val="single" w:sz="4" w:space="0" w:color="auto"/>
              <w:left w:val="nil"/>
              <w:bottom w:val="single" w:sz="4" w:space="0" w:color="auto"/>
              <w:right w:val="single" w:sz="4" w:space="0" w:color="000000"/>
            </w:tcBorders>
            <w:shd w:val="clear" w:color="auto" w:fill="auto"/>
            <w:vAlign w:val="center"/>
          </w:tcPr>
          <w:p w:rsidR="004A516D" w:rsidRPr="00146A39" w:rsidRDefault="004A516D" w:rsidP="003373B3">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 xml:space="preserve">Verificar el correcto estacionamiento de los vehículos en las áreas asignadas en el Campamento </w:t>
            </w:r>
          </w:p>
        </w:tc>
        <w:tc>
          <w:tcPr>
            <w:tcW w:w="431" w:type="dxa"/>
            <w:tcBorders>
              <w:top w:val="nil"/>
              <w:left w:val="nil"/>
              <w:bottom w:val="single" w:sz="4" w:space="0" w:color="auto"/>
              <w:right w:val="single" w:sz="4" w:space="0" w:color="auto"/>
            </w:tcBorders>
            <w:shd w:val="clear" w:color="auto" w:fill="auto"/>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07" w:type="dxa"/>
            <w:gridSpan w:val="2"/>
            <w:tcBorders>
              <w:top w:val="nil"/>
              <w:left w:val="nil"/>
              <w:bottom w:val="single" w:sz="4" w:space="0" w:color="auto"/>
              <w:right w:val="single" w:sz="4" w:space="0" w:color="auto"/>
            </w:tcBorders>
            <w:shd w:val="clear" w:color="auto" w:fill="auto"/>
            <w:noWrap/>
            <w:vAlign w:val="center"/>
            <w:hideMark/>
          </w:tcPr>
          <w:p w:rsidR="004A516D" w:rsidRPr="00146A39" w:rsidRDefault="004A516D" w:rsidP="003373B3">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X</w:t>
            </w:r>
          </w:p>
        </w:tc>
        <w:tc>
          <w:tcPr>
            <w:tcW w:w="302" w:type="dxa"/>
            <w:tcBorders>
              <w:top w:val="nil"/>
              <w:left w:val="nil"/>
              <w:bottom w:val="single" w:sz="4" w:space="0" w:color="auto"/>
              <w:right w:val="single" w:sz="4" w:space="0" w:color="auto"/>
            </w:tcBorders>
            <w:shd w:val="clear" w:color="auto" w:fill="auto"/>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4A516D" w:rsidRPr="00146A39" w:rsidTr="003373B3">
        <w:trPr>
          <w:trHeight w:val="261"/>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4A516D" w:rsidRPr="00146A39" w:rsidRDefault="004A516D" w:rsidP="003373B3">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3</w:t>
            </w:r>
          </w:p>
        </w:tc>
        <w:tc>
          <w:tcPr>
            <w:tcW w:w="4779" w:type="dxa"/>
            <w:gridSpan w:val="3"/>
            <w:tcBorders>
              <w:top w:val="single" w:sz="4" w:space="0" w:color="auto"/>
              <w:left w:val="nil"/>
              <w:bottom w:val="single" w:sz="4" w:space="0" w:color="auto"/>
              <w:right w:val="single" w:sz="4" w:space="0" w:color="000000"/>
            </w:tcBorders>
            <w:shd w:val="clear" w:color="auto" w:fill="auto"/>
            <w:noWrap/>
            <w:vAlign w:val="bottom"/>
          </w:tcPr>
          <w:p w:rsidR="004A516D" w:rsidRPr="00146A39" w:rsidRDefault="004A516D" w:rsidP="003373B3">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 xml:space="preserve">Presentar informes de las novedades que encuentre en el Campamento a su jefe inmediato </w:t>
            </w:r>
          </w:p>
        </w:tc>
        <w:tc>
          <w:tcPr>
            <w:tcW w:w="431" w:type="dxa"/>
            <w:tcBorders>
              <w:top w:val="nil"/>
              <w:left w:val="nil"/>
              <w:bottom w:val="single" w:sz="4" w:space="0" w:color="auto"/>
              <w:right w:val="single" w:sz="4" w:space="0" w:color="auto"/>
            </w:tcBorders>
            <w:shd w:val="clear" w:color="auto" w:fill="auto"/>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07" w:type="dxa"/>
            <w:gridSpan w:val="2"/>
            <w:tcBorders>
              <w:top w:val="nil"/>
              <w:left w:val="nil"/>
              <w:bottom w:val="single" w:sz="4" w:space="0" w:color="auto"/>
              <w:right w:val="single" w:sz="4" w:space="0" w:color="auto"/>
            </w:tcBorders>
            <w:shd w:val="clear" w:color="auto" w:fill="auto"/>
            <w:noWrap/>
            <w:vAlign w:val="center"/>
            <w:hideMark/>
          </w:tcPr>
          <w:p w:rsidR="004A516D" w:rsidRPr="00146A39" w:rsidRDefault="004A516D" w:rsidP="003373B3">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X</w:t>
            </w:r>
          </w:p>
        </w:tc>
        <w:tc>
          <w:tcPr>
            <w:tcW w:w="302" w:type="dxa"/>
            <w:tcBorders>
              <w:top w:val="nil"/>
              <w:left w:val="nil"/>
              <w:bottom w:val="single" w:sz="4" w:space="0" w:color="auto"/>
              <w:right w:val="single" w:sz="4" w:space="0" w:color="auto"/>
            </w:tcBorders>
            <w:shd w:val="clear" w:color="auto" w:fill="auto"/>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4A516D" w:rsidRPr="00146A39" w:rsidTr="003373B3">
        <w:trPr>
          <w:trHeight w:val="253"/>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4A516D" w:rsidRPr="00146A39" w:rsidRDefault="004A516D" w:rsidP="003373B3">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4</w:t>
            </w:r>
          </w:p>
        </w:tc>
        <w:tc>
          <w:tcPr>
            <w:tcW w:w="4779" w:type="dxa"/>
            <w:gridSpan w:val="3"/>
            <w:tcBorders>
              <w:top w:val="single" w:sz="4" w:space="0" w:color="auto"/>
              <w:left w:val="nil"/>
              <w:bottom w:val="single" w:sz="4" w:space="0" w:color="auto"/>
              <w:right w:val="single" w:sz="4" w:space="0" w:color="000000"/>
            </w:tcBorders>
            <w:shd w:val="clear" w:color="auto" w:fill="auto"/>
            <w:vAlign w:val="bottom"/>
          </w:tcPr>
          <w:p w:rsidR="004A516D" w:rsidRPr="00146A39" w:rsidRDefault="004A516D" w:rsidP="003373B3">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 xml:space="preserve">Llevar registro diario de las personas que ingresan al Campamento </w:t>
            </w:r>
          </w:p>
        </w:tc>
        <w:tc>
          <w:tcPr>
            <w:tcW w:w="431" w:type="dxa"/>
            <w:tcBorders>
              <w:top w:val="nil"/>
              <w:left w:val="nil"/>
              <w:bottom w:val="single" w:sz="4" w:space="0" w:color="auto"/>
              <w:right w:val="single" w:sz="4" w:space="0" w:color="auto"/>
            </w:tcBorders>
            <w:shd w:val="clear" w:color="auto" w:fill="auto"/>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07" w:type="dxa"/>
            <w:gridSpan w:val="2"/>
            <w:tcBorders>
              <w:top w:val="nil"/>
              <w:left w:val="nil"/>
              <w:bottom w:val="single" w:sz="4" w:space="0" w:color="auto"/>
              <w:right w:val="single" w:sz="4" w:space="0" w:color="auto"/>
            </w:tcBorders>
            <w:shd w:val="clear" w:color="auto" w:fill="auto"/>
            <w:noWrap/>
            <w:vAlign w:val="center"/>
            <w:hideMark/>
          </w:tcPr>
          <w:p w:rsidR="004A516D" w:rsidRPr="00146A39" w:rsidRDefault="004A516D" w:rsidP="003373B3">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X</w:t>
            </w:r>
          </w:p>
        </w:tc>
        <w:tc>
          <w:tcPr>
            <w:tcW w:w="302" w:type="dxa"/>
            <w:tcBorders>
              <w:top w:val="nil"/>
              <w:left w:val="nil"/>
              <w:bottom w:val="single" w:sz="4" w:space="0" w:color="auto"/>
              <w:right w:val="single" w:sz="4" w:space="0" w:color="auto"/>
            </w:tcBorders>
            <w:shd w:val="clear" w:color="auto" w:fill="auto"/>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4A516D" w:rsidRPr="00146A39" w:rsidTr="003373B3">
        <w:trPr>
          <w:trHeight w:val="257"/>
        </w:trPr>
        <w:tc>
          <w:tcPr>
            <w:tcW w:w="749" w:type="dxa"/>
            <w:tcBorders>
              <w:top w:val="nil"/>
              <w:left w:val="single" w:sz="4" w:space="0" w:color="auto"/>
              <w:bottom w:val="single" w:sz="4" w:space="0" w:color="auto"/>
              <w:right w:val="single" w:sz="4" w:space="0" w:color="auto"/>
            </w:tcBorders>
            <w:shd w:val="clear" w:color="000000" w:fill="F2F2F2"/>
            <w:noWrap/>
            <w:vAlign w:val="center"/>
            <w:hideMark/>
          </w:tcPr>
          <w:p w:rsidR="004A516D" w:rsidRPr="00146A39" w:rsidRDefault="004A516D" w:rsidP="003373B3">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5</w:t>
            </w:r>
          </w:p>
        </w:tc>
        <w:tc>
          <w:tcPr>
            <w:tcW w:w="4779" w:type="dxa"/>
            <w:gridSpan w:val="3"/>
            <w:tcBorders>
              <w:top w:val="single" w:sz="4" w:space="0" w:color="auto"/>
              <w:left w:val="nil"/>
              <w:bottom w:val="single" w:sz="4" w:space="0" w:color="auto"/>
              <w:right w:val="single" w:sz="4" w:space="0" w:color="000000"/>
            </w:tcBorders>
            <w:shd w:val="clear" w:color="auto" w:fill="auto"/>
            <w:vAlign w:val="center"/>
          </w:tcPr>
          <w:p w:rsidR="004A516D" w:rsidRPr="00146A39" w:rsidRDefault="004A516D" w:rsidP="003373B3">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 xml:space="preserve">Guiar a los visitantes a las Direcciones o Unidades que necesiten entregar alguna documentación, entre otros  </w:t>
            </w:r>
          </w:p>
        </w:tc>
        <w:tc>
          <w:tcPr>
            <w:tcW w:w="431" w:type="dxa"/>
            <w:tcBorders>
              <w:top w:val="nil"/>
              <w:left w:val="nil"/>
              <w:bottom w:val="single" w:sz="4" w:space="0" w:color="auto"/>
              <w:right w:val="single" w:sz="4" w:space="0" w:color="auto"/>
            </w:tcBorders>
            <w:shd w:val="clear" w:color="auto" w:fill="auto"/>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07" w:type="dxa"/>
            <w:gridSpan w:val="2"/>
            <w:tcBorders>
              <w:top w:val="nil"/>
              <w:left w:val="nil"/>
              <w:bottom w:val="single" w:sz="4" w:space="0" w:color="auto"/>
              <w:right w:val="single" w:sz="4" w:space="0" w:color="auto"/>
            </w:tcBorders>
            <w:shd w:val="clear" w:color="auto" w:fill="auto"/>
            <w:noWrap/>
            <w:vAlign w:val="center"/>
            <w:hideMark/>
          </w:tcPr>
          <w:p w:rsidR="004A516D" w:rsidRPr="00146A39" w:rsidRDefault="004A516D" w:rsidP="003373B3">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X</w:t>
            </w:r>
          </w:p>
        </w:tc>
        <w:tc>
          <w:tcPr>
            <w:tcW w:w="302" w:type="dxa"/>
            <w:tcBorders>
              <w:top w:val="nil"/>
              <w:left w:val="nil"/>
              <w:bottom w:val="single" w:sz="4" w:space="0" w:color="auto"/>
              <w:right w:val="single" w:sz="4" w:space="0" w:color="auto"/>
            </w:tcBorders>
            <w:shd w:val="clear" w:color="auto" w:fill="auto"/>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6" w:type="dxa"/>
            <w:tcBorders>
              <w:top w:val="nil"/>
              <w:left w:val="nil"/>
              <w:bottom w:val="single" w:sz="4" w:space="0" w:color="auto"/>
              <w:right w:val="single" w:sz="4" w:space="0" w:color="auto"/>
            </w:tcBorders>
            <w:shd w:val="clear" w:color="auto" w:fill="auto"/>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w:t>
            </w:r>
          </w:p>
        </w:tc>
      </w:tr>
      <w:tr w:rsidR="004A516D" w:rsidRPr="00146A39" w:rsidTr="003373B3">
        <w:trPr>
          <w:trHeight w:val="257"/>
        </w:trPr>
        <w:tc>
          <w:tcPr>
            <w:tcW w:w="749" w:type="dxa"/>
            <w:tcBorders>
              <w:top w:val="nil"/>
              <w:left w:val="single" w:sz="4" w:space="0" w:color="auto"/>
              <w:bottom w:val="single" w:sz="4" w:space="0" w:color="auto"/>
              <w:right w:val="single" w:sz="4" w:space="0" w:color="auto"/>
            </w:tcBorders>
            <w:shd w:val="clear" w:color="000000" w:fill="F2F2F2"/>
            <w:noWrap/>
            <w:vAlign w:val="center"/>
          </w:tcPr>
          <w:p w:rsidR="004A516D" w:rsidRPr="00146A39" w:rsidRDefault="004A516D" w:rsidP="003373B3">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6</w:t>
            </w:r>
          </w:p>
        </w:tc>
        <w:tc>
          <w:tcPr>
            <w:tcW w:w="4779" w:type="dxa"/>
            <w:gridSpan w:val="3"/>
            <w:tcBorders>
              <w:top w:val="single" w:sz="4" w:space="0" w:color="auto"/>
              <w:left w:val="nil"/>
              <w:bottom w:val="single" w:sz="4" w:space="0" w:color="auto"/>
              <w:right w:val="single" w:sz="4" w:space="0" w:color="000000"/>
            </w:tcBorders>
            <w:shd w:val="clear" w:color="auto" w:fill="auto"/>
            <w:vAlign w:val="center"/>
          </w:tcPr>
          <w:p w:rsidR="004A516D" w:rsidRDefault="004A516D" w:rsidP="003373B3">
            <w:pPr>
              <w:spacing w:after="0" w:line="240" w:lineRule="auto"/>
              <w:jc w:val="both"/>
              <w:rPr>
                <w:rFonts w:ascii="Calibri" w:eastAsia="Times New Roman" w:hAnsi="Calibri" w:cs="Times New Roman"/>
                <w:color w:val="000000"/>
              </w:rPr>
            </w:pPr>
            <w:r>
              <w:rPr>
                <w:rFonts w:ascii="Calibri" w:eastAsia="Times New Roman" w:hAnsi="Calibri" w:cs="Times New Roman"/>
                <w:color w:val="000000"/>
              </w:rPr>
              <w:t xml:space="preserve">Cumple las disposiciones de seguridad y salud ocupacional </w:t>
            </w:r>
          </w:p>
        </w:tc>
        <w:tc>
          <w:tcPr>
            <w:tcW w:w="431" w:type="dxa"/>
            <w:tcBorders>
              <w:top w:val="nil"/>
              <w:left w:val="nil"/>
              <w:bottom w:val="single" w:sz="4" w:space="0" w:color="auto"/>
              <w:right w:val="single" w:sz="4" w:space="0" w:color="auto"/>
            </w:tcBorders>
            <w:shd w:val="clear" w:color="auto" w:fill="auto"/>
            <w:noWrap/>
            <w:vAlign w:val="bottom"/>
          </w:tcPr>
          <w:p w:rsidR="004A516D" w:rsidRPr="00146A39" w:rsidRDefault="004A516D" w:rsidP="003373B3">
            <w:pPr>
              <w:spacing w:after="0" w:line="240" w:lineRule="auto"/>
              <w:rPr>
                <w:rFonts w:ascii="Calibri" w:eastAsia="Times New Roman" w:hAnsi="Calibri" w:cs="Times New Roman"/>
                <w:color w:val="000000"/>
              </w:rPr>
            </w:pPr>
          </w:p>
        </w:tc>
        <w:tc>
          <w:tcPr>
            <w:tcW w:w="407" w:type="dxa"/>
            <w:gridSpan w:val="2"/>
            <w:tcBorders>
              <w:top w:val="nil"/>
              <w:left w:val="nil"/>
              <w:bottom w:val="single" w:sz="4" w:space="0" w:color="auto"/>
              <w:right w:val="single" w:sz="4" w:space="0" w:color="auto"/>
            </w:tcBorders>
            <w:shd w:val="clear" w:color="auto" w:fill="auto"/>
            <w:noWrap/>
            <w:vAlign w:val="center"/>
          </w:tcPr>
          <w:p w:rsidR="004A516D" w:rsidRPr="00146A39" w:rsidRDefault="004A516D" w:rsidP="003373B3">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X</w:t>
            </w:r>
          </w:p>
        </w:tc>
        <w:tc>
          <w:tcPr>
            <w:tcW w:w="302" w:type="dxa"/>
            <w:tcBorders>
              <w:top w:val="nil"/>
              <w:left w:val="nil"/>
              <w:bottom w:val="single" w:sz="4" w:space="0" w:color="auto"/>
              <w:right w:val="single" w:sz="4" w:space="0" w:color="auto"/>
            </w:tcBorders>
            <w:shd w:val="clear" w:color="auto" w:fill="auto"/>
            <w:noWrap/>
            <w:vAlign w:val="bottom"/>
          </w:tcPr>
          <w:p w:rsidR="004A516D" w:rsidRPr="00146A39" w:rsidRDefault="004A516D" w:rsidP="003373B3">
            <w:pPr>
              <w:spacing w:after="0" w:line="240" w:lineRule="auto"/>
              <w:rPr>
                <w:rFonts w:ascii="Calibri" w:eastAsia="Times New Roman" w:hAnsi="Calibri" w:cs="Times New Roman"/>
                <w:color w:val="000000"/>
              </w:rPr>
            </w:pPr>
          </w:p>
        </w:tc>
        <w:tc>
          <w:tcPr>
            <w:tcW w:w="425" w:type="dxa"/>
            <w:tcBorders>
              <w:top w:val="nil"/>
              <w:left w:val="nil"/>
              <w:bottom w:val="single" w:sz="4" w:space="0" w:color="auto"/>
              <w:right w:val="single" w:sz="4" w:space="0" w:color="auto"/>
            </w:tcBorders>
            <w:shd w:val="clear" w:color="auto" w:fill="auto"/>
            <w:noWrap/>
            <w:vAlign w:val="bottom"/>
          </w:tcPr>
          <w:p w:rsidR="004A516D" w:rsidRPr="00146A39" w:rsidRDefault="004A516D" w:rsidP="003373B3">
            <w:pPr>
              <w:spacing w:after="0" w:line="240" w:lineRule="auto"/>
              <w:rPr>
                <w:rFonts w:ascii="Calibri" w:eastAsia="Times New Roman" w:hAnsi="Calibri" w:cs="Times New Roman"/>
                <w:color w:val="000000"/>
              </w:rPr>
            </w:pPr>
          </w:p>
        </w:tc>
        <w:tc>
          <w:tcPr>
            <w:tcW w:w="425" w:type="dxa"/>
            <w:tcBorders>
              <w:top w:val="nil"/>
              <w:left w:val="nil"/>
              <w:bottom w:val="single" w:sz="4" w:space="0" w:color="auto"/>
              <w:right w:val="single" w:sz="4" w:space="0" w:color="auto"/>
            </w:tcBorders>
            <w:shd w:val="clear" w:color="auto" w:fill="auto"/>
            <w:noWrap/>
            <w:vAlign w:val="bottom"/>
          </w:tcPr>
          <w:p w:rsidR="004A516D" w:rsidRPr="00146A39" w:rsidRDefault="004A516D" w:rsidP="003373B3">
            <w:pPr>
              <w:spacing w:after="0" w:line="240" w:lineRule="auto"/>
              <w:rPr>
                <w:rFonts w:ascii="Calibri" w:eastAsia="Times New Roman" w:hAnsi="Calibri" w:cs="Times New Roman"/>
                <w:color w:val="000000"/>
              </w:rPr>
            </w:pPr>
          </w:p>
        </w:tc>
        <w:tc>
          <w:tcPr>
            <w:tcW w:w="425" w:type="dxa"/>
            <w:tcBorders>
              <w:top w:val="nil"/>
              <w:left w:val="nil"/>
              <w:bottom w:val="single" w:sz="4" w:space="0" w:color="auto"/>
              <w:right w:val="single" w:sz="4" w:space="0" w:color="auto"/>
            </w:tcBorders>
            <w:shd w:val="clear" w:color="auto" w:fill="auto"/>
            <w:noWrap/>
            <w:vAlign w:val="bottom"/>
          </w:tcPr>
          <w:p w:rsidR="004A516D" w:rsidRPr="00146A39" w:rsidRDefault="004A516D" w:rsidP="003373B3">
            <w:pPr>
              <w:spacing w:after="0" w:line="240" w:lineRule="auto"/>
              <w:rPr>
                <w:rFonts w:ascii="Calibri" w:eastAsia="Times New Roman" w:hAnsi="Calibri" w:cs="Times New Roman"/>
                <w:color w:val="000000"/>
              </w:rPr>
            </w:pPr>
          </w:p>
        </w:tc>
        <w:tc>
          <w:tcPr>
            <w:tcW w:w="426" w:type="dxa"/>
            <w:tcBorders>
              <w:top w:val="nil"/>
              <w:left w:val="nil"/>
              <w:bottom w:val="single" w:sz="4" w:space="0" w:color="auto"/>
              <w:right w:val="single" w:sz="4" w:space="0" w:color="auto"/>
            </w:tcBorders>
            <w:shd w:val="clear" w:color="auto" w:fill="auto"/>
            <w:noWrap/>
            <w:vAlign w:val="bottom"/>
          </w:tcPr>
          <w:p w:rsidR="004A516D" w:rsidRPr="00146A39" w:rsidRDefault="004A516D" w:rsidP="003373B3">
            <w:pPr>
              <w:spacing w:after="0" w:line="240" w:lineRule="auto"/>
              <w:rPr>
                <w:rFonts w:ascii="Calibri" w:eastAsia="Times New Roman" w:hAnsi="Calibri" w:cs="Times New Roman"/>
                <w:color w:val="000000"/>
              </w:rPr>
            </w:pPr>
          </w:p>
        </w:tc>
        <w:tc>
          <w:tcPr>
            <w:tcW w:w="425" w:type="dxa"/>
            <w:tcBorders>
              <w:top w:val="nil"/>
              <w:left w:val="nil"/>
              <w:bottom w:val="single" w:sz="4" w:space="0" w:color="auto"/>
              <w:right w:val="single" w:sz="4" w:space="0" w:color="auto"/>
            </w:tcBorders>
            <w:shd w:val="clear" w:color="auto" w:fill="auto"/>
            <w:noWrap/>
            <w:vAlign w:val="bottom"/>
          </w:tcPr>
          <w:p w:rsidR="004A516D" w:rsidRPr="00146A39" w:rsidRDefault="004A516D" w:rsidP="003373B3">
            <w:pPr>
              <w:spacing w:after="0" w:line="240" w:lineRule="auto"/>
              <w:rPr>
                <w:rFonts w:ascii="Calibri" w:eastAsia="Times New Roman" w:hAnsi="Calibri" w:cs="Times New Roman"/>
                <w:color w:val="000000"/>
              </w:rPr>
            </w:pPr>
          </w:p>
        </w:tc>
        <w:tc>
          <w:tcPr>
            <w:tcW w:w="709" w:type="dxa"/>
            <w:tcBorders>
              <w:top w:val="nil"/>
              <w:left w:val="nil"/>
              <w:bottom w:val="single" w:sz="4" w:space="0" w:color="auto"/>
              <w:right w:val="single" w:sz="4" w:space="0" w:color="auto"/>
            </w:tcBorders>
            <w:shd w:val="clear" w:color="auto" w:fill="auto"/>
            <w:noWrap/>
            <w:vAlign w:val="bottom"/>
          </w:tcPr>
          <w:p w:rsidR="004A516D" w:rsidRPr="00146A39" w:rsidRDefault="004A516D" w:rsidP="003373B3">
            <w:pPr>
              <w:spacing w:after="0" w:line="240" w:lineRule="auto"/>
              <w:rPr>
                <w:rFonts w:ascii="Calibri" w:eastAsia="Times New Roman" w:hAnsi="Calibri" w:cs="Times New Roman"/>
                <w:color w:val="000000"/>
              </w:rPr>
            </w:pPr>
          </w:p>
        </w:tc>
      </w:tr>
      <w:tr w:rsidR="004A516D" w:rsidRPr="00146A39" w:rsidTr="003373B3">
        <w:trPr>
          <w:trHeight w:val="1455"/>
        </w:trPr>
        <w:tc>
          <w:tcPr>
            <w:tcW w:w="9503" w:type="dxa"/>
            <w:gridSpan w:val="1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A516D" w:rsidRDefault="004A516D" w:rsidP="003373B3">
            <w:pPr>
              <w:spacing w:after="0" w:line="240" w:lineRule="auto"/>
              <w:jc w:val="center"/>
              <w:rPr>
                <w:rFonts w:ascii="Calibri" w:eastAsia="Times New Roman" w:hAnsi="Calibri" w:cs="Times New Roman"/>
                <w:b/>
                <w:bCs/>
                <w:color w:val="000000"/>
              </w:rPr>
            </w:pPr>
            <w:r>
              <w:rPr>
                <w:rFonts w:ascii="Calibri" w:eastAsia="Times New Roman" w:hAnsi="Calibri" w:cs="Times New Roman"/>
                <w:b/>
                <w:bCs/>
                <w:noProof/>
                <w:color w:val="000000"/>
                <w:lang w:val="es-ES" w:eastAsia="es-ES"/>
              </w:rPr>
              <w:drawing>
                <wp:inline distT="0" distB="0" distL="0" distR="0" wp14:anchorId="7293AD31" wp14:editId="266813A2">
                  <wp:extent cx="1790700" cy="2390775"/>
                  <wp:effectExtent l="0" t="0" r="0" b="9525"/>
                  <wp:docPr id="14348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1790700" cy="2390775"/>
                          </a:xfrm>
                          <a:prstGeom prst="rect">
                            <a:avLst/>
                          </a:prstGeom>
                          <a:noFill/>
                          <a:ln w="9525">
                            <a:noFill/>
                            <a:miter lim="800000"/>
                            <a:headEnd/>
                            <a:tailEnd/>
                          </a:ln>
                        </pic:spPr>
                      </pic:pic>
                    </a:graphicData>
                  </a:graphic>
                </wp:inline>
              </w:drawing>
            </w:r>
          </w:p>
          <w:p w:rsidR="004A516D" w:rsidRPr="00146A39" w:rsidRDefault="004A516D" w:rsidP="003373B3">
            <w:pPr>
              <w:spacing w:after="0" w:line="240" w:lineRule="auto"/>
              <w:jc w:val="both"/>
              <w:rPr>
                <w:rFonts w:ascii="Calibri" w:eastAsia="Times New Roman" w:hAnsi="Calibri" w:cs="Times New Roman"/>
                <w:b/>
                <w:bCs/>
                <w:color w:val="000000"/>
              </w:rPr>
            </w:pPr>
          </w:p>
        </w:tc>
      </w:tr>
      <w:tr w:rsidR="004A516D" w:rsidRPr="00146A39" w:rsidTr="003373B3">
        <w:trPr>
          <w:trHeight w:val="885"/>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4A516D" w:rsidRPr="00146A39" w:rsidRDefault="004A516D" w:rsidP="003373B3">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Útiles, herramientas o maquinaria de trabajo utilizados </w:t>
            </w:r>
          </w:p>
        </w:tc>
        <w:tc>
          <w:tcPr>
            <w:tcW w:w="5084" w:type="dxa"/>
            <w:gridSpan w:val="11"/>
            <w:tcBorders>
              <w:top w:val="single" w:sz="4" w:space="0" w:color="auto"/>
              <w:left w:val="nil"/>
              <w:bottom w:val="single" w:sz="4" w:space="0" w:color="auto"/>
              <w:right w:val="single" w:sz="4" w:space="0" w:color="auto"/>
            </w:tcBorders>
            <w:shd w:val="clear" w:color="auto" w:fill="auto"/>
            <w:vAlign w:val="center"/>
          </w:tcPr>
          <w:p w:rsidR="004A516D" w:rsidRDefault="004A516D" w:rsidP="004A516D">
            <w:pPr>
              <w:pStyle w:val="Prrafodelista"/>
              <w:numPr>
                <w:ilvl w:val="0"/>
                <w:numId w:val="4"/>
              </w:numPr>
              <w:spacing w:after="0" w:line="240" w:lineRule="auto"/>
              <w:rPr>
                <w:rFonts w:eastAsia="Times New Roman"/>
                <w:color w:val="000000"/>
              </w:rPr>
            </w:pPr>
            <w:r>
              <w:rPr>
                <w:rFonts w:eastAsia="Times New Roman"/>
                <w:color w:val="000000"/>
              </w:rPr>
              <w:t>Cuaderno</w:t>
            </w:r>
          </w:p>
          <w:p w:rsidR="004A516D" w:rsidRDefault="004A516D" w:rsidP="004A516D">
            <w:pPr>
              <w:pStyle w:val="Prrafodelista"/>
              <w:numPr>
                <w:ilvl w:val="0"/>
                <w:numId w:val="4"/>
              </w:numPr>
              <w:spacing w:after="0" w:line="240" w:lineRule="auto"/>
              <w:rPr>
                <w:rFonts w:eastAsia="Times New Roman"/>
                <w:color w:val="000000"/>
              </w:rPr>
            </w:pPr>
            <w:r>
              <w:rPr>
                <w:rFonts w:eastAsia="Times New Roman"/>
                <w:color w:val="000000"/>
              </w:rPr>
              <w:t xml:space="preserve">Esfero </w:t>
            </w:r>
          </w:p>
          <w:p w:rsidR="004A516D" w:rsidRPr="0018211F" w:rsidRDefault="004A516D" w:rsidP="004A516D">
            <w:pPr>
              <w:pStyle w:val="Prrafodelista"/>
              <w:numPr>
                <w:ilvl w:val="0"/>
                <w:numId w:val="4"/>
              </w:numPr>
              <w:spacing w:after="0" w:line="240" w:lineRule="auto"/>
              <w:rPr>
                <w:rFonts w:eastAsia="Times New Roman"/>
                <w:color w:val="000000"/>
              </w:rPr>
            </w:pPr>
            <w:r>
              <w:rPr>
                <w:rFonts w:eastAsia="Times New Roman"/>
                <w:color w:val="000000"/>
              </w:rPr>
              <w:t xml:space="preserve">Regla </w:t>
            </w:r>
          </w:p>
        </w:tc>
      </w:tr>
      <w:tr w:rsidR="004A516D" w:rsidRPr="00146A39" w:rsidTr="003373B3">
        <w:trPr>
          <w:trHeight w:val="915"/>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4A516D" w:rsidRPr="00146A39" w:rsidRDefault="004A516D" w:rsidP="003373B3">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Capacitaciones </w:t>
            </w:r>
          </w:p>
        </w:tc>
        <w:tc>
          <w:tcPr>
            <w:tcW w:w="5084" w:type="dxa"/>
            <w:gridSpan w:val="11"/>
            <w:tcBorders>
              <w:top w:val="single" w:sz="4" w:space="0" w:color="auto"/>
              <w:left w:val="nil"/>
              <w:bottom w:val="single" w:sz="4" w:space="0" w:color="auto"/>
              <w:right w:val="single" w:sz="4" w:space="0" w:color="000000"/>
            </w:tcBorders>
            <w:shd w:val="clear" w:color="auto" w:fill="auto"/>
            <w:vAlign w:val="center"/>
            <w:hideMark/>
          </w:tcPr>
          <w:p w:rsidR="004A516D" w:rsidRDefault="004A516D" w:rsidP="003373B3">
            <w:pPr>
              <w:spacing w:after="0" w:line="240" w:lineRule="auto"/>
              <w:jc w:val="both"/>
              <w:rPr>
                <w:rFonts w:ascii="Calibri" w:eastAsia="Times New Roman" w:hAnsi="Calibri" w:cs="Times New Roman"/>
                <w:color w:val="000000"/>
              </w:rPr>
            </w:pPr>
            <w:r w:rsidRPr="00146A39">
              <w:rPr>
                <w:rFonts w:ascii="Calibri" w:eastAsia="Times New Roman" w:hAnsi="Calibri" w:cs="Times New Roman"/>
                <w:b/>
                <w:color w:val="000000"/>
              </w:rPr>
              <w:t>1.-</w:t>
            </w:r>
            <w:r w:rsidRPr="00146A39">
              <w:rPr>
                <w:rFonts w:ascii="Calibri" w:eastAsia="Times New Roman" w:hAnsi="Calibri" w:cs="Times New Roman"/>
                <w:color w:val="000000"/>
              </w:rPr>
              <w:t xml:space="preserve"> Uso de E</w:t>
            </w:r>
            <w:r>
              <w:rPr>
                <w:rFonts w:ascii="Calibri" w:eastAsia="Times New Roman" w:hAnsi="Calibri" w:cs="Times New Roman"/>
                <w:color w:val="000000"/>
              </w:rPr>
              <w:t xml:space="preserve">quipo de </w:t>
            </w:r>
            <w:r w:rsidRPr="00146A39">
              <w:rPr>
                <w:rFonts w:ascii="Calibri" w:eastAsia="Times New Roman" w:hAnsi="Calibri" w:cs="Times New Roman"/>
                <w:color w:val="000000"/>
              </w:rPr>
              <w:t>p</w:t>
            </w:r>
            <w:r>
              <w:rPr>
                <w:rFonts w:ascii="Calibri" w:eastAsia="Times New Roman" w:hAnsi="Calibri" w:cs="Times New Roman"/>
                <w:color w:val="000000"/>
              </w:rPr>
              <w:t xml:space="preserve">rotección </w:t>
            </w:r>
            <w:r w:rsidRPr="00146A39">
              <w:rPr>
                <w:rFonts w:ascii="Calibri" w:eastAsia="Times New Roman" w:hAnsi="Calibri" w:cs="Times New Roman"/>
                <w:color w:val="000000"/>
              </w:rPr>
              <w:t>p</w:t>
            </w:r>
            <w:r>
              <w:rPr>
                <w:rFonts w:ascii="Calibri" w:eastAsia="Times New Roman" w:hAnsi="Calibri" w:cs="Times New Roman"/>
                <w:color w:val="000000"/>
              </w:rPr>
              <w:t>ersonal</w:t>
            </w:r>
            <w:r w:rsidRPr="00146A39">
              <w:rPr>
                <w:rFonts w:ascii="Calibri" w:eastAsia="Times New Roman" w:hAnsi="Calibri" w:cs="Times New Roman"/>
                <w:color w:val="000000"/>
              </w:rPr>
              <w:t xml:space="preserve"> y Ropa de Trabajo </w:t>
            </w:r>
          </w:p>
          <w:p w:rsidR="004A516D" w:rsidRDefault="004A516D" w:rsidP="003373B3">
            <w:pPr>
              <w:spacing w:after="0" w:line="240" w:lineRule="auto"/>
              <w:jc w:val="both"/>
              <w:rPr>
                <w:rFonts w:ascii="Calibri" w:eastAsia="Times New Roman" w:hAnsi="Calibri" w:cs="Times New Roman"/>
                <w:color w:val="000000"/>
              </w:rPr>
            </w:pPr>
            <w:r w:rsidRPr="00146A39">
              <w:rPr>
                <w:rFonts w:ascii="Calibri" w:eastAsia="Times New Roman" w:hAnsi="Calibri" w:cs="Times New Roman"/>
                <w:b/>
                <w:color w:val="000000"/>
              </w:rPr>
              <w:t xml:space="preserve">2.- </w:t>
            </w:r>
            <w:r w:rsidRPr="00146A39">
              <w:rPr>
                <w:rFonts w:ascii="Calibri" w:eastAsia="Times New Roman" w:hAnsi="Calibri" w:cs="Times New Roman"/>
                <w:color w:val="000000"/>
              </w:rPr>
              <w:t>Uso de Extintores</w:t>
            </w:r>
          </w:p>
          <w:p w:rsidR="004A516D" w:rsidRDefault="004A516D" w:rsidP="003373B3">
            <w:pPr>
              <w:spacing w:after="0" w:line="240" w:lineRule="auto"/>
              <w:jc w:val="both"/>
              <w:rPr>
                <w:rFonts w:ascii="Calibri" w:eastAsia="Times New Roman" w:hAnsi="Calibri" w:cs="Times New Roman"/>
                <w:color w:val="000000"/>
              </w:rPr>
            </w:pPr>
            <w:r w:rsidRPr="00146A39">
              <w:rPr>
                <w:rFonts w:ascii="Calibri" w:eastAsia="Times New Roman" w:hAnsi="Calibri" w:cs="Times New Roman"/>
                <w:b/>
                <w:color w:val="000000"/>
              </w:rPr>
              <w:t>3.-</w:t>
            </w:r>
            <w:r w:rsidRPr="00146A39">
              <w:rPr>
                <w:rFonts w:ascii="Calibri" w:eastAsia="Times New Roman" w:hAnsi="Calibri" w:cs="Times New Roman"/>
                <w:color w:val="000000"/>
              </w:rPr>
              <w:t xml:space="preserve"> Primeros Auxilios entre otros </w:t>
            </w:r>
          </w:p>
          <w:p w:rsidR="004A516D" w:rsidRDefault="004A516D" w:rsidP="003373B3">
            <w:pPr>
              <w:spacing w:after="0" w:line="240" w:lineRule="auto"/>
              <w:jc w:val="both"/>
              <w:rPr>
                <w:rFonts w:ascii="Calibri" w:eastAsia="Times New Roman" w:hAnsi="Calibri" w:cs="Times New Roman"/>
                <w:color w:val="000000"/>
              </w:rPr>
            </w:pPr>
            <w:r w:rsidRPr="00B64918">
              <w:rPr>
                <w:rFonts w:ascii="Calibri" w:eastAsia="Times New Roman" w:hAnsi="Calibri" w:cs="Times New Roman"/>
                <w:b/>
                <w:color w:val="000000"/>
              </w:rPr>
              <w:t>4.-</w:t>
            </w:r>
            <w:r>
              <w:rPr>
                <w:rFonts w:ascii="Calibri" w:eastAsia="Times New Roman" w:hAnsi="Calibri" w:cs="Times New Roman"/>
                <w:color w:val="000000"/>
              </w:rPr>
              <w:t xml:space="preserve"> Orden y limpieza</w:t>
            </w:r>
          </w:p>
          <w:p w:rsidR="004A516D" w:rsidRPr="00146A39" w:rsidRDefault="004A516D" w:rsidP="003373B3">
            <w:pPr>
              <w:spacing w:after="0" w:line="240" w:lineRule="auto"/>
              <w:jc w:val="both"/>
              <w:rPr>
                <w:rFonts w:ascii="Calibri" w:eastAsia="Times New Roman" w:hAnsi="Calibri" w:cs="Times New Roman"/>
                <w:color w:val="000000"/>
              </w:rPr>
            </w:pPr>
            <w:r w:rsidRPr="00B64918">
              <w:rPr>
                <w:rFonts w:ascii="Calibri" w:eastAsia="Times New Roman" w:hAnsi="Calibri" w:cs="Times New Roman"/>
                <w:b/>
                <w:color w:val="000000"/>
              </w:rPr>
              <w:t>5.-</w:t>
            </w:r>
            <w:r>
              <w:rPr>
                <w:rFonts w:ascii="Calibri" w:eastAsia="Times New Roman" w:hAnsi="Calibri" w:cs="Times New Roman"/>
                <w:color w:val="000000"/>
              </w:rPr>
              <w:t xml:space="preserve"> Pausas activas  </w:t>
            </w:r>
          </w:p>
        </w:tc>
      </w:tr>
      <w:tr w:rsidR="004A516D" w:rsidRPr="00146A39" w:rsidTr="003373B3">
        <w:trPr>
          <w:trHeight w:val="660"/>
        </w:trPr>
        <w:tc>
          <w:tcPr>
            <w:tcW w:w="4419"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4A516D" w:rsidRPr="00146A39" w:rsidRDefault="004A516D" w:rsidP="003373B3">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w:t>
            </w:r>
          </w:p>
          <w:p w:rsidR="004A516D" w:rsidRPr="00146A39" w:rsidRDefault="004A516D" w:rsidP="003373B3">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Horario de Trabajo </w:t>
            </w:r>
          </w:p>
          <w:p w:rsidR="004A516D" w:rsidRPr="00146A39" w:rsidRDefault="004A516D" w:rsidP="003373B3">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w:t>
            </w:r>
          </w:p>
        </w:tc>
        <w:tc>
          <w:tcPr>
            <w:tcW w:w="5084" w:type="dxa"/>
            <w:gridSpan w:val="11"/>
            <w:tcBorders>
              <w:top w:val="single" w:sz="4" w:space="0" w:color="auto"/>
              <w:left w:val="nil"/>
              <w:bottom w:val="single" w:sz="4" w:space="0" w:color="auto"/>
              <w:right w:val="single" w:sz="4" w:space="0" w:color="000000"/>
            </w:tcBorders>
            <w:shd w:val="clear" w:color="auto" w:fill="auto"/>
            <w:vAlign w:val="center"/>
            <w:hideMark/>
          </w:tcPr>
          <w:p w:rsidR="004A516D"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xml:space="preserve">Lunes </w:t>
            </w:r>
            <w:r>
              <w:rPr>
                <w:rFonts w:ascii="Calibri" w:eastAsia="Times New Roman" w:hAnsi="Calibri" w:cs="Times New Roman"/>
                <w:color w:val="000000"/>
              </w:rPr>
              <w:t>–</w:t>
            </w:r>
            <w:r w:rsidRPr="00146A39">
              <w:rPr>
                <w:rFonts w:ascii="Calibri" w:eastAsia="Times New Roman" w:hAnsi="Calibri" w:cs="Times New Roman"/>
                <w:color w:val="000000"/>
              </w:rPr>
              <w:t xml:space="preserve"> Viernes</w:t>
            </w:r>
          </w:p>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xml:space="preserve"> 7:30 am - 16:30 pm </w:t>
            </w:r>
          </w:p>
        </w:tc>
      </w:tr>
      <w:tr w:rsidR="004A516D" w:rsidRPr="00146A39" w:rsidTr="003373B3">
        <w:trPr>
          <w:trHeight w:val="515"/>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4A516D" w:rsidRPr="00146A39" w:rsidRDefault="004A516D" w:rsidP="003373B3">
            <w:pPr>
              <w:spacing w:after="0" w:line="240" w:lineRule="auto"/>
              <w:jc w:val="center"/>
              <w:rPr>
                <w:rFonts w:ascii="Calibri" w:eastAsia="Times New Roman" w:hAnsi="Calibri" w:cs="Times New Roman"/>
                <w:b/>
                <w:bCs/>
                <w:color w:val="000000"/>
              </w:rPr>
            </w:pPr>
            <w:r w:rsidRPr="00146A39">
              <w:rPr>
                <w:rFonts w:ascii="Calibri" w:eastAsia="Times New Roman" w:hAnsi="Calibri" w:cs="Times New Roman"/>
                <w:b/>
                <w:bCs/>
                <w:color w:val="000000"/>
              </w:rPr>
              <w:t xml:space="preserve">Horario de Almuerzo </w:t>
            </w:r>
          </w:p>
        </w:tc>
        <w:tc>
          <w:tcPr>
            <w:tcW w:w="5084" w:type="dxa"/>
            <w:gridSpan w:val="11"/>
            <w:tcBorders>
              <w:top w:val="single" w:sz="4" w:space="0" w:color="auto"/>
              <w:left w:val="nil"/>
              <w:bottom w:val="single" w:sz="4" w:space="0" w:color="auto"/>
              <w:right w:val="single" w:sz="4" w:space="0" w:color="000000"/>
            </w:tcBorders>
            <w:shd w:val="clear" w:color="auto" w:fill="auto"/>
            <w:vAlign w:val="center"/>
            <w:hideMark/>
          </w:tcPr>
          <w:p w:rsidR="004A516D"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xml:space="preserve">Lunes </w:t>
            </w:r>
            <w:r>
              <w:rPr>
                <w:rFonts w:ascii="Calibri" w:eastAsia="Times New Roman" w:hAnsi="Calibri" w:cs="Times New Roman"/>
                <w:color w:val="000000"/>
              </w:rPr>
              <w:t>–</w:t>
            </w:r>
            <w:r w:rsidRPr="00146A39">
              <w:rPr>
                <w:rFonts w:ascii="Calibri" w:eastAsia="Times New Roman" w:hAnsi="Calibri" w:cs="Times New Roman"/>
                <w:color w:val="000000"/>
              </w:rPr>
              <w:t xml:space="preserve"> Viernes</w:t>
            </w:r>
          </w:p>
          <w:p w:rsidR="004A516D" w:rsidRPr="00146A39" w:rsidRDefault="004A516D" w:rsidP="003373B3">
            <w:pPr>
              <w:spacing w:after="0" w:line="240" w:lineRule="auto"/>
              <w:rPr>
                <w:rFonts w:ascii="Calibri" w:eastAsia="Times New Roman" w:hAnsi="Calibri" w:cs="Times New Roman"/>
                <w:color w:val="000000"/>
              </w:rPr>
            </w:pPr>
            <w:r w:rsidRPr="00146A39">
              <w:rPr>
                <w:rFonts w:ascii="Calibri" w:eastAsia="Times New Roman" w:hAnsi="Calibri" w:cs="Times New Roman"/>
                <w:color w:val="000000"/>
              </w:rPr>
              <w:t xml:space="preserve">12:30 pm - 13:30 pm </w:t>
            </w:r>
          </w:p>
        </w:tc>
      </w:tr>
      <w:tr w:rsidR="004A516D" w:rsidRPr="00146A39" w:rsidTr="003373B3">
        <w:trPr>
          <w:trHeight w:val="300"/>
        </w:trPr>
        <w:tc>
          <w:tcPr>
            <w:tcW w:w="9503" w:type="dxa"/>
            <w:gridSpan w:val="14"/>
            <w:tcBorders>
              <w:top w:val="single" w:sz="4" w:space="0" w:color="auto"/>
              <w:left w:val="single" w:sz="4" w:space="0" w:color="auto"/>
              <w:bottom w:val="single" w:sz="4" w:space="0" w:color="auto"/>
              <w:right w:val="single" w:sz="4" w:space="0" w:color="000000"/>
            </w:tcBorders>
            <w:shd w:val="clear" w:color="000000" w:fill="FFFF99"/>
            <w:vAlign w:val="center"/>
            <w:hideMark/>
          </w:tcPr>
          <w:p w:rsidR="004A516D" w:rsidRPr="006520D5" w:rsidRDefault="004A516D" w:rsidP="003373B3">
            <w:pPr>
              <w:spacing w:after="0" w:line="240" w:lineRule="auto"/>
              <w:jc w:val="center"/>
              <w:rPr>
                <w:rFonts w:ascii="Calibri" w:eastAsia="Times New Roman" w:hAnsi="Calibri" w:cs="Times New Roman"/>
                <w:b/>
                <w:bCs/>
                <w:color w:val="000000"/>
                <w:sz w:val="18"/>
                <w:szCs w:val="18"/>
              </w:rPr>
            </w:pPr>
            <w:r w:rsidRPr="006520D5">
              <w:rPr>
                <w:rFonts w:ascii="Calibri" w:eastAsia="Times New Roman" w:hAnsi="Calibri" w:cs="Times New Roman"/>
                <w:b/>
                <w:bCs/>
                <w:color w:val="000000"/>
                <w:sz w:val="18"/>
                <w:szCs w:val="18"/>
              </w:rPr>
              <w:t xml:space="preserve">IDENTIFICACIÒN DE RIESGOS DEL PUESTO DE TRABAJO </w:t>
            </w:r>
          </w:p>
        </w:tc>
      </w:tr>
      <w:tr w:rsidR="004A516D" w:rsidRPr="00146A39" w:rsidTr="003373B3">
        <w:trPr>
          <w:trHeight w:val="675"/>
        </w:trPr>
        <w:tc>
          <w:tcPr>
            <w:tcW w:w="3551"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4A516D" w:rsidRPr="006520D5" w:rsidRDefault="004A516D" w:rsidP="003373B3">
            <w:pPr>
              <w:spacing w:after="0" w:line="240" w:lineRule="auto"/>
              <w:jc w:val="center"/>
              <w:rPr>
                <w:rFonts w:ascii="Calibri" w:eastAsia="Times New Roman" w:hAnsi="Calibri" w:cs="Times New Roman"/>
                <w:b/>
                <w:bCs/>
                <w:color w:val="000000"/>
                <w:sz w:val="18"/>
                <w:szCs w:val="18"/>
              </w:rPr>
            </w:pPr>
            <w:r w:rsidRPr="006520D5">
              <w:rPr>
                <w:rFonts w:ascii="Calibri" w:eastAsia="Times New Roman" w:hAnsi="Calibri" w:cs="Times New Roman"/>
                <w:b/>
                <w:bCs/>
                <w:color w:val="000000"/>
                <w:sz w:val="18"/>
                <w:szCs w:val="18"/>
              </w:rPr>
              <w:t>RIESGO</w:t>
            </w:r>
          </w:p>
        </w:tc>
        <w:tc>
          <w:tcPr>
            <w:tcW w:w="2583" w:type="dxa"/>
            <w:gridSpan w:val="4"/>
            <w:tcBorders>
              <w:top w:val="single" w:sz="4" w:space="0" w:color="auto"/>
              <w:left w:val="nil"/>
              <w:bottom w:val="single" w:sz="4" w:space="0" w:color="auto"/>
              <w:right w:val="single" w:sz="4" w:space="0" w:color="000000"/>
            </w:tcBorders>
            <w:shd w:val="clear" w:color="000000" w:fill="F2F2F2"/>
            <w:vAlign w:val="center"/>
            <w:hideMark/>
          </w:tcPr>
          <w:p w:rsidR="004A516D" w:rsidRPr="006520D5" w:rsidRDefault="004A516D" w:rsidP="003373B3">
            <w:pPr>
              <w:spacing w:after="0" w:line="240" w:lineRule="auto"/>
              <w:jc w:val="center"/>
              <w:rPr>
                <w:rFonts w:ascii="Calibri" w:eastAsia="Times New Roman" w:hAnsi="Calibri" w:cs="Times New Roman"/>
                <w:b/>
                <w:bCs/>
                <w:color w:val="000000"/>
                <w:sz w:val="18"/>
                <w:szCs w:val="18"/>
              </w:rPr>
            </w:pPr>
            <w:r w:rsidRPr="006520D5">
              <w:rPr>
                <w:rFonts w:ascii="Calibri" w:eastAsia="Times New Roman" w:hAnsi="Calibri" w:cs="Times New Roman"/>
                <w:b/>
                <w:bCs/>
                <w:color w:val="000000"/>
                <w:sz w:val="18"/>
                <w:szCs w:val="18"/>
              </w:rPr>
              <w:t xml:space="preserve">FACTOR DE RIESGO </w:t>
            </w:r>
          </w:p>
        </w:tc>
        <w:tc>
          <w:tcPr>
            <w:tcW w:w="3369" w:type="dxa"/>
            <w:gridSpan w:val="8"/>
            <w:tcBorders>
              <w:top w:val="single" w:sz="4" w:space="0" w:color="auto"/>
              <w:left w:val="nil"/>
              <w:bottom w:val="single" w:sz="4" w:space="0" w:color="auto"/>
              <w:right w:val="single" w:sz="4" w:space="0" w:color="000000"/>
            </w:tcBorders>
            <w:shd w:val="clear" w:color="000000" w:fill="F2F2F2"/>
            <w:vAlign w:val="center"/>
            <w:hideMark/>
          </w:tcPr>
          <w:p w:rsidR="004A516D" w:rsidRPr="006520D5" w:rsidRDefault="004A516D" w:rsidP="003373B3">
            <w:pPr>
              <w:spacing w:after="0" w:line="240" w:lineRule="auto"/>
              <w:jc w:val="center"/>
              <w:rPr>
                <w:rFonts w:ascii="Calibri" w:eastAsia="Times New Roman" w:hAnsi="Calibri" w:cs="Times New Roman"/>
                <w:b/>
                <w:bCs/>
                <w:color w:val="000000"/>
                <w:sz w:val="18"/>
                <w:szCs w:val="18"/>
              </w:rPr>
            </w:pPr>
            <w:r w:rsidRPr="006520D5">
              <w:rPr>
                <w:rFonts w:ascii="Calibri" w:eastAsia="Times New Roman" w:hAnsi="Calibri" w:cs="Times New Roman"/>
                <w:b/>
                <w:bCs/>
                <w:color w:val="000000"/>
                <w:sz w:val="18"/>
                <w:szCs w:val="18"/>
              </w:rPr>
              <w:t>PRIORIDAD DEL GRADO DE PELIGRO</w:t>
            </w:r>
          </w:p>
        </w:tc>
      </w:tr>
      <w:tr w:rsidR="004A516D" w:rsidRPr="00146A39" w:rsidTr="003373B3">
        <w:trPr>
          <w:trHeight w:val="300"/>
        </w:trPr>
        <w:tc>
          <w:tcPr>
            <w:tcW w:w="3551" w:type="dxa"/>
            <w:gridSpan w:val="2"/>
            <w:vMerge w:val="restart"/>
            <w:tcBorders>
              <w:top w:val="single" w:sz="4" w:space="0" w:color="auto"/>
              <w:left w:val="single" w:sz="4" w:space="0" w:color="auto"/>
              <w:bottom w:val="single" w:sz="4" w:space="0" w:color="auto"/>
              <w:right w:val="single" w:sz="4" w:space="0" w:color="auto"/>
            </w:tcBorders>
            <w:shd w:val="clear" w:color="000000" w:fill="E5E0EC"/>
            <w:noWrap/>
            <w:vAlign w:val="center"/>
            <w:hideMark/>
          </w:tcPr>
          <w:p w:rsidR="004A516D" w:rsidRPr="00216416" w:rsidRDefault="004A516D" w:rsidP="003373B3">
            <w:pPr>
              <w:spacing w:after="0" w:line="240" w:lineRule="auto"/>
              <w:jc w:val="center"/>
              <w:rPr>
                <w:rFonts w:ascii="Calibri" w:eastAsia="Times New Roman" w:hAnsi="Calibri" w:cs="Times New Roman"/>
                <w:b/>
                <w:bCs/>
                <w:color w:val="000000"/>
                <w:sz w:val="20"/>
                <w:szCs w:val="20"/>
              </w:rPr>
            </w:pPr>
            <w:r w:rsidRPr="00216416">
              <w:rPr>
                <w:rFonts w:ascii="Calibri" w:eastAsia="Times New Roman" w:hAnsi="Calibri" w:cs="Times New Roman"/>
                <w:b/>
                <w:bCs/>
                <w:color w:val="000000"/>
                <w:sz w:val="20"/>
                <w:szCs w:val="20"/>
              </w:rPr>
              <w:t xml:space="preserve">MECÁNICO </w:t>
            </w:r>
          </w:p>
        </w:tc>
        <w:tc>
          <w:tcPr>
            <w:tcW w:w="2583" w:type="dxa"/>
            <w:gridSpan w:val="4"/>
            <w:tcBorders>
              <w:top w:val="single" w:sz="4" w:space="0" w:color="auto"/>
              <w:left w:val="nil"/>
              <w:bottom w:val="single" w:sz="4" w:space="0" w:color="auto"/>
              <w:right w:val="single" w:sz="4" w:space="0" w:color="000000"/>
            </w:tcBorders>
            <w:shd w:val="clear" w:color="auto" w:fill="auto"/>
            <w:noWrap/>
            <w:vAlign w:val="bottom"/>
          </w:tcPr>
          <w:p w:rsidR="004A516D" w:rsidRPr="006520D5" w:rsidRDefault="004A516D" w:rsidP="003373B3">
            <w:pPr>
              <w:spacing w:after="0" w:line="240" w:lineRule="auto"/>
              <w:jc w:val="center"/>
              <w:rPr>
                <w:rFonts w:ascii="Calibri" w:eastAsia="Times New Roman" w:hAnsi="Calibri" w:cs="Times New Roman"/>
                <w:color w:val="000000"/>
                <w:sz w:val="18"/>
                <w:szCs w:val="18"/>
              </w:rPr>
            </w:pPr>
            <w:r w:rsidRPr="006520D5">
              <w:rPr>
                <w:rFonts w:ascii="Calibri" w:eastAsia="Times New Roman" w:hAnsi="Calibri" w:cs="Times New Roman"/>
                <w:color w:val="000000"/>
                <w:sz w:val="18"/>
                <w:szCs w:val="18"/>
              </w:rPr>
              <w:t xml:space="preserve">Golpes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tcPr>
          <w:p w:rsidR="004A516D" w:rsidRPr="006520D5" w:rsidRDefault="004A516D" w:rsidP="003373B3">
            <w:pPr>
              <w:spacing w:after="0" w:line="240" w:lineRule="auto"/>
              <w:jc w:val="center"/>
              <w:rPr>
                <w:rFonts w:ascii="Calibri" w:eastAsia="Times New Roman" w:hAnsi="Calibri" w:cs="Times New Roman"/>
                <w:color w:val="000000"/>
                <w:sz w:val="18"/>
                <w:szCs w:val="18"/>
              </w:rPr>
            </w:pPr>
            <w:r w:rsidRPr="006520D5">
              <w:rPr>
                <w:rFonts w:ascii="Calibri" w:eastAsia="Times New Roman" w:hAnsi="Calibri" w:cs="Times New Roman"/>
                <w:color w:val="000000"/>
                <w:sz w:val="18"/>
                <w:szCs w:val="18"/>
              </w:rPr>
              <w:t>1</w:t>
            </w:r>
          </w:p>
        </w:tc>
      </w:tr>
      <w:tr w:rsidR="004A516D" w:rsidRPr="00146A39" w:rsidTr="003373B3">
        <w:trPr>
          <w:trHeight w:val="330"/>
        </w:trPr>
        <w:tc>
          <w:tcPr>
            <w:tcW w:w="3551" w:type="dxa"/>
            <w:gridSpan w:val="2"/>
            <w:vMerge/>
            <w:tcBorders>
              <w:top w:val="single" w:sz="4" w:space="0" w:color="auto"/>
              <w:left w:val="single" w:sz="4" w:space="0" w:color="auto"/>
              <w:bottom w:val="single" w:sz="4" w:space="0" w:color="auto"/>
              <w:right w:val="single" w:sz="4" w:space="0" w:color="auto"/>
            </w:tcBorders>
            <w:vAlign w:val="center"/>
            <w:hideMark/>
          </w:tcPr>
          <w:p w:rsidR="004A516D" w:rsidRPr="00216416" w:rsidRDefault="004A516D" w:rsidP="003373B3">
            <w:pPr>
              <w:spacing w:after="0" w:line="240" w:lineRule="auto"/>
              <w:rPr>
                <w:rFonts w:ascii="Calibri" w:eastAsia="Times New Roman" w:hAnsi="Calibri" w:cs="Times New Roman"/>
                <w:b/>
                <w:bCs/>
                <w:color w:val="000000"/>
                <w:sz w:val="20"/>
                <w:szCs w:val="20"/>
              </w:rPr>
            </w:pPr>
          </w:p>
        </w:tc>
        <w:tc>
          <w:tcPr>
            <w:tcW w:w="2583" w:type="dxa"/>
            <w:gridSpan w:val="4"/>
            <w:tcBorders>
              <w:top w:val="single" w:sz="4" w:space="0" w:color="auto"/>
              <w:left w:val="nil"/>
              <w:bottom w:val="single" w:sz="4" w:space="0" w:color="auto"/>
              <w:right w:val="single" w:sz="4" w:space="0" w:color="000000"/>
            </w:tcBorders>
            <w:shd w:val="clear" w:color="auto" w:fill="auto"/>
            <w:vAlign w:val="bottom"/>
          </w:tcPr>
          <w:p w:rsidR="004A516D" w:rsidRPr="006520D5" w:rsidRDefault="004A516D" w:rsidP="003373B3">
            <w:pPr>
              <w:spacing w:after="0" w:line="240" w:lineRule="auto"/>
              <w:jc w:val="center"/>
              <w:rPr>
                <w:rFonts w:ascii="Calibri" w:eastAsia="Times New Roman" w:hAnsi="Calibri" w:cs="Times New Roman"/>
                <w:color w:val="000000"/>
                <w:sz w:val="18"/>
                <w:szCs w:val="18"/>
              </w:rPr>
            </w:pPr>
            <w:r w:rsidRPr="006520D5">
              <w:rPr>
                <w:rFonts w:ascii="Calibri" w:eastAsia="Times New Roman" w:hAnsi="Calibri" w:cs="Times New Roman"/>
                <w:color w:val="000000"/>
                <w:sz w:val="18"/>
                <w:szCs w:val="18"/>
              </w:rPr>
              <w:t xml:space="preserve">Caídas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tcPr>
          <w:p w:rsidR="004A516D" w:rsidRPr="006520D5" w:rsidRDefault="004A516D" w:rsidP="003373B3">
            <w:pPr>
              <w:spacing w:after="0" w:line="240" w:lineRule="auto"/>
              <w:jc w:val="center"/>
              <w:rPr>
                <w:rFonts w:ascii="Calibri" w:eastAsia="Times New Roman" w:hAnsi="Calibri" w:cs="Times New Roman"/>
                <w:color w:val="000000"/>
                <w:sz w:val="18"/>
                <w:szCs w:val="18"/>
              </w:rPr>
            </w:pPr>
            <w:r w:rsidRPr="006520D5">
              <w:rPr>
                <w:rFonts w:ascii="Calibri" w:eastAsia="Times New Roman" w:hAnsi="Calibri" w:cs="Times New Roman"/>
                <w:color w:val="000000"/>
                <w:sz w:val="18"/>
                <w:szCs w:val="18"/>
              </w:rPr>
              <w:t>1</w:t>
            </w:r>
          </w:p>
        </w:tc>
      </w:tr>
      <w:tr w:rsidR="004A516D" w:rsidRPr="00146A39" w:rsidTr="003373B3">
        <w:trPr>
          <w:trHeight w:val="300"/>
        </w:trPr>
        <w:tc>
          <w:tcPr>
            <w:tcW w:w="3551" w:type="dxa"/>
            <w:gridSpan w:val="2"/>
            <w:vMerge/>
            <w:tcBorders>
              <w:top w:val="single" w:sz="4" w:space="0" w:color="auto"/>
              <w:left w:val="single" w:sz="4" w:space="0" w:color="auto"/>
              <w:bottom w:val="single" w:sz="4" w:space="0" w:color="auto"/>
              <w:right w:val="single" w:sz="4" w:space="0" w:color="auto"/>
            </w:tcBorders>
            <w:vAlign w:val="center"/>
            <w:hideMark/>
          </w:tcPr>
          <w:p w:rsidR="004A516D" w:rsidRPr="00216416" w:rsidRDefault="004A516D" w:rsidP="003373B3">
            <w:pPr>
              <w:spacing w:after="0" w:line="240" w:lineRule="auto"/>
              <w:rPr>
                <w:rFonts w:ascii="Calibri" w:eastAsia="Times New Roman" w:hAnsi="Calibri" w:cs="Times New Roman"/>
                <w:b/>
                <w:bCs/>
                <w:color w:val="000000"/>
                <w:sz w:val="20"/>
                <w:szCs w:val="20"/>
              </w:rPr>
            </w:pPr>
          </w:p>
        </w:tc>
        <w:tc>
          <w:tcPr>
            <w:tcW w:w="2583" w:type="dxa"/>
            <w:gridSpan w:val="4"/>
            <w:tcBorders>
              <w:top w:val="single" w:sz="4" w:space="0" w:color="auto"/>
              <w:left w:val="nil"/>
              <w:bottom w:val="single" w:sz="4" w:space="0" w:color="auto"/>
              <w:right w:val="single" w:sz="4" w:space="0" w:color="000000"/>
            </w:tcBorders>
            <w:shd w:val="clear" w:color="auto" w:fill="auto"/>
            <w:noWrap/>
            <w:vAlign w:val="bottom"/>
          </w:tcPr>
          <w:p w:rsidR="004A516D" w:rsidRPr="006520D5" w:rsidRDefault="004A516D" w:rsidP="003373B3">
            <w:pPr>
              <w:spacing w:after="0" w:line="240" w:lineRule="auto"/>
              <w:jc w:val="center"/>
              <w:rPr>
                <w:rFonts w:ascii="Calibri" w:eastAsia="Times New Roman" w:hAnsi="Calibri" w:cs="Times New Roman"/>
                <w:color w:val="000000"/>
                <w:sz w:val="18"/>
                <w:szCs w:val="18"/>
              </w:rPr>
            </w:pPr>
            <w:r w:rsidRPr="006520D5">
              <w:rPr>
                <w:rFonts w:ascii="Calibri" w:eastAsia="Times New Roman" w:hAnsi="Calibri" w:cs="Times New Roman"/>
                <w:color w:val="000000"/>
                <w:sz w:val="18"/>
                <w:szCs w:val="18"/>
              </w:rPr>
              <w:t xml:space="preserve">Corte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tcPr>
          <w:p w:rsidR="004A516D" w:rsidRPr="006520D5" w:rsidRDefault="004A516D" w:rsidP="003373B3">
            <w:pPr>
              <w:spacing w:after="0" w:line="240" w:lineRule="auto"/>
              <w:jc w:val="center"/>
              <w:rPr>
                <w:rFonts w:ascii="Calibri" w:eastAsia="Times New Roman" w:hAnsi="Calibri" w:cs="Times New Roman"/>
                <w:color w:val="000000"/>
                <w:sz w:val="18"/>
                <w:szCs w:val="18"/>
              </w:rPr>
            </w:pPr>
            <w:r w:rsidRPr="006520D5">
              <w:rPr>
                <w:rFonts w:ascii="Calibri" w:eastAsia="Times New Roman" w:hAnsi="Calibri" w:cs="Times New Roman"/>
                <w:color w:val="000000"/>
                <w:sz w:val="18"/>
                <w:szCs w:val="18"/>
              </w:rPr>
              <w:t>2</w:t>
            </w:r>
          </w:p>
        </w:tc>
      </w:tr>
      <w:tr w:rsidR="004A516D" w:rsidRPr="00146A39" w:rsidTr="003373B3">
        <w:trPr>
          <w:trHeight w:val="300"/>
        </w:trPr>
        <w:tc>
          <w:tcPr>
            <w:tcW w:w="3551" w:type="dxa"/>
            <w:gridSpan w:val="2"/>
            <w:vMerge/>
            <w:tcBorders>
              <w:top w:val="single" w:sz="4" w:space="0" w:color="auto"/>
              <w:left w:val="single" w:sz="4" w:space="0" w:color="auto"/>
              <w:bottom w:val="single" w:sz="4" w:space="0" w:color="auto"/>
              <w:right w:val="single" w:sz="4" w:space="0" w:color="auto"/>
            </w:tcBorders>
            <w:vAlign w:val="center"/>
            <w:hideMark/>
          </w:tcPr>
          <w:p w:rsidR="004A516D" w:rsidRPr="00216416" w:rsidRDefault="004A516D" w:rsidP="003373B3">
            <w:pPr>
              <w:spacing w:after="0" w:line="240" w:lineRule="auto"/>
              <w:rPr>
                <w:rFonts w:ascii="Calibri" w:eastAsia="Times New Roman" w:hAnsi="Calibri" w:cs="Times New Roman"/>
                <w:b/>
                <w:bCs/>
                <w:color w:val="000000"/>
                <w:sz w:val="20"/>
                <w:szCs w:val="20"/>
              </w:rPr>
            </w:pPr>
          </w:p>
        </w:tc>
        <w:tc>
          <w:tcPr>
            <w:tcW w:w="2583" w:type="dxa"/>
            <w:gridSpan w:val="4"/>
            <w:tcBorders>
              <w:top w:val="single" w:sz="4" w:space="0" w:color="auto"/>
              <w:left w:val="nil"/>
              <w:bottom w:val="single" w:sz="4" w:space="0" w:color="auto"/>
              <w:right w:val="single" w:sz="4" w:space="0" w:color="000000"/>
            </w:tcBorders>
            <w:shd w:val="clear" w:color="auto" w:fill="auto"/>
            <w:noWrap/>
            <w:vAlign w:val="bottom"/>
          </w:tcPr>
          <w:p w:rsidR="004A516D" w:rsidRPr="006520D5" w:rsidRDefault="004A516D" w:rsidP="003373B3">
            <w:pPr>
              <w:spacing w:after="0" w:line="240" w:lineRule="auto"/>
              <w:jc w:val="center"/>
              <w:rPr>
                <w:rFonts w:ascii="Calibri" w:eastAsia="Times New Roman" w:hAnsi="Calibri" w:cs="Times New Roman"/>
                <w:color w:val="000000"/>
                <w:sz w:val="18"/>
                <w:szCs w:val="18"/>
              </w:rPr>
            </w:pPr>
            <w:r w:rsidRPr="006520D5">
              <w:rPr>
                <w:rFonts w:ascii="Calibri" w:eastAsia="Times New Roman" w:hAnsi="Calibri" w:cs="Times New Roman"/>
                <w:color w:val="000000"/>
                <w:sz w:val="18"/>
                <w:szCs w:val="18"/>
              </w:rPr>
              <w:t xml:space="preserve">Resbalones </w:t>
            </w:r>
          </w:p>
        </w:tc>
        <w:tc>
          <w:tcPr>
            <w:tcW w:w="3369" w:type="dxa"/>
            <w:gridSpan w:val="8"/>
            <w:tcBorders>
              <w:top w:val="single" w:sz="4" w:space="0" w:color="auto"/>
              <w:left w:val="nil"/>
              <w:bottom w:val="single" w:sz="4" w:space="0" w:color="auto"/>
              <w:right w:val="single" w:sz="4" w:space="0" w:color="000000"/>
            </w:tcBorders>
            <w:shd w:val="clear" w:color="auto" w:fill="auto"/>
            <w:noWrap/>
            <w:vAlign w:val="center"/>
          </w:tcPr>
          <w:p w:rsidR="004A516D" w:rsidRPr="006520D5" w:rsidRDefault="004A516D" w:rsidP="003373B3">
            <w:pPr>
              <w:spacing w:after="0" w:line="240" w:lineRule="auto"/>
              <w:jc w:val="center"/>
              <w:rPr>
                <w:rFonts w:ascii="Calibri" w:eastAsia="Times New Roman" w:hAnsi="Calibri" w:cs="Times New Roman"/>
                <w:color w:val="000000"/>
                <w:sz w:val="18"/>
                <w:szCs w:val="18"/>
              </w:rPr>
            </w:pPr>
            <w:r w:rsidRPr="006520D5">
              <w:rPr>
                <w:rFonts w:ascii="Calibri" w:eastAsia="Times New Roman" w:hAnsi="Calibri" w:cs="Times New Roman"/>
                <w:color w:val="000000"/>
                <w:sz w:val="18"/>
                <w:szCs w:val="18"/>
              </w:rPr>
              <w:t>2</w:t>
            </w:r>
          </w:p>
        </w:tc>
      </w:tr>
      <w:tr w:rsidR="004A516D" w:rsidRPr="00146A39" w:rsidTr="003373B3">
        <w:trPr>
          <w:trHeight w:val="251"/>
        </w:trPr>
        <w:tc>
          <w:tcPr>
            <w:tcW w:w="3551" w:type="dxa"/>
            <w:gridSpan w:val="2"/>
            <w:tcBorders>
              <w:top w:val="single" w:sz="4" w:space="0" w:color="auto"/>
              <w:left w:val="single" w:sz="4" w:space="0" w:color="auto"/>
              <w:bottom w:val="single" w:sz="4" w:space="0" w:color="auto"/>
              <w:right w:val="single" w:sz="4" w:space="0" w:color="auto"/>
            </w:tcBorders>
            <w:shd w:val="clear" w:color="auto" w:fill="F2DBDB" w:themeFill="accent2" w:themeFillTint="33"/>
            <w:noWrap/>
            <w:vAlign w:val="center"/>
            <w:hideMark/>
          </w:tcPr>
          <w:p w:rsidR="004A516D" w:rsidRPr="00216416" w:rsidRDefault="004A516D" w:rsidP="003373B3">
            <w:pPr>
              <w:spacing w:after="0" w:line="240" w:lineRule="auto"/>
              <w:jc w:val="center"/>
              <w:rPr>
                <w:rFonts w:ascii="Calibri" w:eastAsia="Times New Roman" w:hAnsi="Calibri" w:cs="Times New Roman"/>
                <w:b/>
                <w:bCs/>
                <w:color w:val="000000"/>
                <w:sz w:val="20"/>
                <w:szCs w:val="20"/>
              </w:rPr>
            </w:pPr>
            <w:r w:rsidRPr="00216416">
              <w:rPr>
                <w:rFonts w:ascii="Calibri" w:eastAsia="Times New Roman" w:hAnsi="Calibri" w:cs="Times New Roman"/>
                <w:b/>
                <w:bCs/>
                <w:color w:val="000000"/>
                <w:sz w:val="20"/>
                <w:szCs w:val="20"/>
              </w:rPr>
              <w:t xml:space="preserve">QUIMICO </w:t>
            </w:r>
          </w:p>
        </w:tc>
        <w:tc>
          <w:tcPr>
            <w:tcW w:w="2583" w:type="dxa"/>
            <w:gridSpan w:val="4"/>
            <w:tcBorders>
              <w:top w:val="single" w:sz="4" w:space="0" w:color="auto"/>
              <w:left w:val="nil"/>
              <w:right w:val="single" w:sz="4" w:space="0" w:color="000000"/>
            </w:tcBorders>
            <w:shd w:val="clear" w:color="auto" w:fill="auto"/>
            <w:noWrap/>
            <w:vAlign w:val="bottom"/>
          </w:tcPr>
          <w:p w:rsidR="004A516D" w:rsidRPr="006520D5" w:rsidRDefault="004A516D" w:rsidP="003373B3">
            <w:pPr>
              <w:spacing w:after="0" w:line="240" w:lineRule="auto"/>
              <w:jc w:val="center"/>
              <w:rPr>
                <w:rFonts w:ascii="Calibri" w:eastAsia="Times New Roman" w:hAnsi="Calibri" w:cs="Times New Roman"/>
                <w:color w:val="000000"/>
                <w:sz w:val="18"/>
                <w:szCs w:val="18"/>
              </w:rPr>
            </w:pPr>
            <w:r w:rsidRPr="006520D5">
              <w:rPr>
                <w:rFonts w:ascii="Calibri" w:eastAsia="Times New Roman" w:hAnsi="Calibri" w:cs="Times New Roman"/>
                <w:color w:val="000000"/>
                <w:sz w:val="18"/>
                <w:szCs w:val="18"/>
              </w:rPr>
              <w:t xml:space="preserve">Polvo </w:t>
            </w:r>
          </w:p>
        </w:tc>
        <w:tc>
          <w:tcPr>
            <w:tcW w:w="3369" w:type="dxa"/>
            <w:gridSpan w:val="8"/>
            <w:tcBorders>
              <w:top w:val="single" w:sz="4" w:space="0" w:color="auto"/>
              <w:left w:val="nil"/>
              <w:right w:val="single" w:sz="4" w:space="0" w:color="000000"/>
            </w:tcBorders>
            <w:shd w:val="clear" w:color="auto" w:fill="auto"/>
            <w:noWrap/>
            <w:vAlign w:val="center"/>
          </w:tcPr>
          <w:p w:rsidR="004A516D" w:rsidRPr="006520D5" w:rsidRDefault="004A516D" w:rsidP="003373B3">
            <w:pPr>
              <w:spacing w:after="0" w:line="240" w:lineRule="auto"/>
              <w:jc w:val="center"/>
              <w:rPr>
                <w:rFonts w:ascii="Calibri" w:eastAsia="Times New Roman" w:hAnsi="Calibri" w:cs="Times New Roman"/>
                <w:color w:val="000000"/>
                <w:sz w:val="18"/>
                <w:szCs w:val="18"/>
              </w:rPr>
            </w:pPr>
            <w:r w:rsidRPr="006520D5">
              <w:rPr>
                <w:rFonts w:ascii="Calibri" w:eastAsia="Times New Roman" w:hAnsi="Calibri" w:cs="Times New Roman"/>
                <w:color w:val="000000"/>
                <w:sz w:val="18"/>
                <w:szCs w:val="18"/>
              </w:rPr>
              <w:t>3</w:t>
            </w:r>
          </w:p>
        </w:tc>
      </w:tr>
      <w:tr w:rsidR="004A516D" w:rsidRPr="00146A39" w:rsidTr="003373B3">
        <w:trPr>
          <w:trHeight w:val="283"/>
        </w:trPr>
        <w:tc>
          <w:tcPr>
            <w:tcW w:w="3551"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tcPr>
          <w:p w:rsidR="004A516D" w:rsidRPr="00216416" w:rsidRDefault="004A516D" w:rsidP="003373B3">
            <w:pPr>
              <w:spacing w:after="0" w:line="240" w:lineRule="auto"/>
              <w:jc w:val="center"/>
              <w:rPr>
                <w:rFonts w:ascii="Calibri" w:eastAsia="Times New Roman" w:hAnsi="Calibri" w:cs="Calibri"/>
                <w:b/>
                <w:bCs/>
                <w:color w:val="000000"/>
                <w:sz w:val="20"/>
                <w:szCs w:val="20"/>
                <w:lang w:eastAsia="es-ES"/>
              </w:rPr>
            </w:pPr>
            <w:r w:rsidRPr="00216416">
              <w:rPr>
                <w:rFonts w:ascii="Calibri" w:eastAsia="Times New Roman" w:hAnsi="Calibri" w:cs="Calibri"/>
                <w:b/>
                <w:bCs/>
                <w:color w:val="000000"/>
                <w:sz w:val="20"/>
                <w:szCs w:val="20"/>
                <w:lang w:eastAsia="es-ES"/>
              </w:rPr>
              <w:t xml:space="preserve">BIOLÒGICO </w:t>
            </w:r>
          </w:p>
        </w:tc>
        <w:tc>
          <w:tcPr>
            <w:tcW w:w="2583" w:type="dxa"/>
            <w:gridSpan w:val="4"/>
            <w:tcBorders>
              <w:top w:val="single" w:sz="4" w:space="0" w:color="auto"/>
              <w:left w:val="nil"/>
              <w:right w:val="single" w:sz="4" w:space="0" w:color="000000"/>
            </w:tcBorders>
            <w:shd w:val="clear" w:color="auto" w:fill="auto"/>
            <w:noWrap/>
            <w:vAlign w:val="bottom"/>
          </w:tcPr>
          <w:p w:rsidR="004A516D" w:rsidRPr="006520D5" w:rsidRDefault="004A516D" w:rsidP="003373B3">
            <w:pPr>
              <w:spacing w:after="0" w:line="240" w:lineRule="auto"/>
              <w:jc w:val="center"/>
              <w:rPr>
                <w:rFonts w:ascii="Calibri" w:eastAsia="Times New Roman" w:hAnsi="Calibri" w:cs="Calibri"/>
                <w:color w:val="000000"/>
                <w:sz w:val="18"/>
                <w:szCs w:val="18"/>
                <w:lang w:eastAsia="es-ES"/>
              </w:rPr>
            </w:pPr>
            <w:r w:rsidRPr="006520D5">
              <w:rPr>
                <w:rFonts w:ascii="Calibri" w:eastAsia="Times New Roman" w:hAnsi="Calibri" w:cs="Calibri"/>
                <w:color w:val="000000"/>
                <w:sz w:val="18"/>
                <w:szCs w:val="18"/>
                <w:lang w:eastAsia="es-ES"/>
              </w:rPr>
              <w:t xml:space="preserve">Exposición a hongos </w:t>
            </w:r>
          </w:p>
        </w:tc>
        <w:tc>
          <w:tcPr>
            <w:tcW w:w="3369" w:type="dxa"/>
            <w:gridSpan w:val="8"/>
            <w:tcBorders>
              <w:top w:val="single" w:sz="4" w:space="0" w:color="auto"/>
              <w:left w:val="nil"/>
              <w:right w:val="single" w:sz="4" w:space="0" w:color="000000"/>
            </w:tcBorders>
            <w:shd w:val="clear" w:color="auto" w:fill="auto"/>
            <w:noWrap/>
            <w:vAlign w:val="center"/>
          </w:tcPr>
          <w:p w:rsidR="004A516D" w:rsidRPr="006520D5" w:rsidRDefault="004A516D" w:rsidP="003373B3">
            <w:pPr>
              <w:spacing w:after="0" w:line="240" w:lineRule="auto"/>
              <w:jc w:val="center"/>
              <w:rPr>
                <w:rFonts w:ascii="Calibri" w:eastAsia="Times New Roman" w:hAnsi="Calibri" w:cs="Calibri"/>
                <w:color w:val="000000"/>
                <w:sz w:val="18"/>
                <w:szCs w:val="18"/>
                <w:lang w:eastAsia="es-ES"/>
              </w:rPr>
            </w:pPr>
            <w:r w:rsidRPr="006520D5">
              <w:rPr>
                <w:rFonts w:ascii="Calibri" w:eastAsia="Times New Roman" w:hAnsi="Calibri" w:cs="Calibri"/>
                <w:color w:val="000000"/>
                <w:sz w:val="18"/>
                <w:szCs w:val="18"/>
                <w:lang w:eastAsia="es-ES"/>
              </w:rPr>
              <w:t>2</w:t>
            </w:r>
          </w:p>
        </w:tc>
      </w:tr>
      <w:tr w:rsidR="004A516D" w:rsidRPr="00146A39" w:rsidTr="003373B3">
        <w:trPr>
          <w:trHeight w:val="401"/>
        </w:trPr>
        <w:tc>
          <w:tcPr>
            <w:tcW w:w="3551"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rsidR="004A516D" w:rsidRPr="00216416" w:rsidRDefault="004A516D" w:rsidP="003373B3">
            <w:pPr>
              <w:spacing w:after="0" w:line="240" w:lineRule="auto"/>
              <w:jc w:val="center"/>
              <w:rPr>
                <w:rFonts w:ascii="Calibri" w:eastAsia="Times New Roman" w:hAnsi="Calibri" w:cs="Calibri"/>
                <w:b/>
                <w:bCs/>
                <w:color w:val="000000"/>
                <w:sz w:val="20"/>
                <w:szCs w:val="20"/>
                <w:lang w:eastAsia="es-ES"/>
              </w:rPr>
            </w:pPr>
            <w:r w:rsidRPr="00216416">
              <w:rPr>
                <w:rFonts w:ascii="Calibri" w:eastAsia="Times New Roman" w:hAnsi="Calibri" w:cs="Calibri"/>
                <w:b/>
                <w:bCs/>
                <w:color w:val="000000"/>
                <w:sz w:val="20"/>
                <w:szCs w:val="20"/>
                <w:lang w:eastAsia="es-ES"/>
              </w:rPr>
              <w:t xml:space="preserve">ERGONÓMICOS </w:t>
            </w:r>
          </w:p>
        </w:tc>
        <w:tc>
          <w:tcPr>
            <w:tcW w:w="2583" w:type="dxa"/>
            <w:gridSpan w:val="4"/>
            <w:tcBorders>
              <w:top w:val="single" w:sz="4" w:space="0" w:color="auto"/>
              <w:left w:val="nil"/>
              <w:right w:val="single" w:sz="4" w:space="0" w:color="000000"/>
            </w:tcBorders>
            <w:shd w:val="clear" w:color="auto" w:fill="auto"/>
            <w:noWrap/>
            <w:vAlign w:val="bottom"/>
          </w:tcPr>
          <w:p w:rsidR="004A516D" w:rsidRPr="006520D5" w:rsidRDefault="004A516D" w:rsidP="003373B3">
            <w:pPr>
              <w:spacing w:after="0" w:line="240" w:lineRule="auto"/>
              <w:jc w:val="center"/>
              <w:rPr>
                <w:rFonts w:ascii="Calibri" w:eastAsia="Times New Roman" w:hAnsi="Calibri" w:cs="Calibri"/>
                <w:color w:val="000000"/>
                <w:sz w:val="18"/>
                <w:szCs w:val="18"/>
                <w:lang w:eastAsia="es-ES"/>
              </w:rPr>
            </w:pPr>
            <w:r w:rsidRPr="006520D5">
              <w:rPr>
                <w:rFonts w:ascii="Calibri" w:eastAsia="Times New Roman" w:hAnsi="Calibri" w:cs="Calibri"/>
                <w:color w:val="000000"/>
                <w:sz w:val="18"/>
                <w:szCs w:val="18"/>
                <w:lang w:eastAsia="es-ES"/>
              </w:rPr>
              <w:t xml:space="preserve">Organización del trabajo </w:t>
            </w:r>
          </w:p>
        </w:tc>
        <w:tc>
          <w:tcPr>
            <w:tcW w:w="3369" w:type="dxa"/>
            <w:gridSpan w:val="8"/>
            <w:tcBorders>
              <w:top w:val="single" w:sz="4" w:space="0" w:color="auto"/>
              <w:left w:val="nil"/>
              <w:right w:val="single" w:sz="4" w:space="0" w:color="000000"/>
            </w:tcBorders>
            <w:shd w:val="clear" w:color="auto" w:fill="auto"/>
            <w:noWrap/>
            <w:vAlign w:val="center"/>
          </w:tcPr>
          <w:p w:rsidR="004A516D" w:rsidRPr="006520D5" w:rsidRDefault="004A516D" w:rsidP="003373B3">
            <w:pPr>
              <w:spacing w:after="0" w:line="240" w:lineRule="auto"/>
              <w:jc w:val="center"/>
              <w:rPr>
                <w:rFonts w:ascii="Calibri" w:eastAsia="Times New Roman" w:hAnsi="Calibri" w:cs="Calibri"/>
                <w:color w:val="000000"/>
                <w:sz w:val="18"/>
                <w:szCs w:val="18"/>
                <w:lang w:eastAsia="es-ES"/>
              </w:rPr>
            </w:pPr>
            <w:r w:rsidRPr="006520D5">
              <w:rPr>
                <w:rFonts w:ascii="Calibri" w:eastAsia="Times New Roman" w:hAnsi="Calibri" w:cs="Calibri"/>
                <w:color w:val="000000"/>
                <w:sz w:val="18"/>
                <w:szCs w:val="18"/>
                <w:lang w:eastAsia="es-ES"/>
              </w:rPr>
              <w:t>5</w:t>
            </w:r>
          </w:p>
        </w:tc>
      </w:tr>
      <w:tr w:rsidR="004A516D" w:rsidRPr="00146A39" w:rsidTr="003373B3">
        <w:trPr>
          <w:trHeight w:val="610"/>
        </w:trPr>
        <w:tc>
          <w:tcPr>
            <w:tcW w:w="3551" w:type="dxa"/>
            <w:gridSpan w:val="2"/>
            <w:tcBorders>
              <w:top w:val="single" w:sz="4" w:space="0" w:color="auto"/>
              <w:left w:val="single" w:sz="4" w:space="0" w:color="auto"/>
              <w:bottom w:val="single" w:sz="4" w:space="0" w:color="auto"/>
              <w:right w:val="single" w:sz="4" w:space="0" w:color="auto"/>
            </w:tcBorders>
            <w:shd w:val="clear" w:color="000000" w:fill="EAF1DD"/>
            <w:noWrap/>
            <w:vAlign w:val="center"/>
          </w:tcPr>
          <w:p w:rsidR="004A516D" w:rsidRPr="00216416" w:rsidRDefault="004A516D" w:rsidP="003373B3">
            <w:pPr>
              <w:spacing w:after="0" w:line="240" w:lineRule="auto"/>
              <w:jc w:val="center"/>
              <w:rPr>
                <w:rFonts w:ascii="Calibri" w:eastAsia="Times New Roman" w:hAnsi="Calibri" w:cs="Calibri"/>
                <w:b/>
                <w:bCs/>
                <w:color w:val="000000"/>
                <w:sz w:val="20"/>
                <w:szCs w:val="20"/>
                <w:lang w:eastAsia="es-ES"/>
              </w:rPr>
            </w:pPr>
            <w:r w:rsidRPr="00216416">
              <w:rPr>
                <w:rFonts w:ascii="Calibri" w:eastAsia="Times New Roman" w:hAnsi="Calibri" w:cs="Calibri"/>
                <w:b/>
                <w:bCs/>
                <w:color w:val="000000"/>
                <w:sz w:val="20"/>
                <w:szCs w:val="20"/>
                <w:lang w:eastAsia="es-ES"/>
              </w:rPr>
              <w:t xml:space="preserve">PSICOSOCIALES </w:t>
            </w:r>
          </w:p>
        </w:tc>
        <w:tc>
          <w:tcPr>
            <w:tcW w:w="2583" w:type="dxa"/>
            <w:gridSpan w:val="4"/>
            <w:tcBorders>
              <w:top w:val="single" w:sz="4" w:space="0" w:color="auto"/>
              <w:left w:val="nil"/>
              <w:right w:val="single" w:sz="4" w:space="0" w:color="000000"/>
            </w:tcBorders>
            <w:shd w:val="clear" w:color="auto" w:fill="auto"/>
            <w:noWrap/>
            <w:vAlign w:val="bottom"/>
          </w:tcPr>
          <w:p w:rsidR="004A516D" w:rsidRPr="006520D5" w:rsidRDefault="004A516D" w:rsidP="003373B3">
            <w:pPr>
              <w:spacing w:after="0" w:line="240" w:lineRule="auto"/>
              <w:jc w:val="center"/>
              <w:rPr>
                <w:rFonts w:ascii="Calibri" w:eastAsia="Times New Roman" w:hAnsi="Calibri" w:cs="Calibri"/>
                <w:color w:val="000000"/>
                <w:sz w:val="18"/>
                <w:szCs w:val="18"/>
                <w:lang w:eastAsia="es-ES"/>
              </w:rPr>
            </w:pPr>
            <w:r w:rsidRPr="006520D5">
              <w:rPr>
                <w:rFonts w:ascii="Calibri" w:eastAsia="Times New Roman" w:hAnsi="Calibri" w:cs="Calibri"/>
                <w:color w:val="000000"/>
                <w:sz w:val="18"/>
                <w:szCs w:val="18"/>
                <w:lang w:eastAsia="es-ES"/>
              </w:rPr>
              <w:t xml:space="preserve">Interés por el trabajo </w:t>
            </w:r>
          </w:p>
        </w:tc>
        <w:tc>
          <w:tcPr>
            <w:tcW w:w="3369" w:type="dxa"/>
            <w:gridSpan w:val="8"/>
            <w:tcBorders>
              <w:top w:val="single" w:sz="4" w:space="0" w:color="auto"/>
              <w:left w:val="nil"/>
              <w:right w:val="single" w:sz="4" w:space="0" w:color="000000"/>
            </w:tcBorders>
            <w:shd w:val="clear" w:color="auto" w:fill="auto"/>
            <w:noWrap/>
            <w:vAlign w:val="center"/>
          </w:tcPr>
          <w:p w:rsidR="004A516D" w:rsidRPr="006520D5" w:rsidRDefault="004A516D" w:rsidP="003373B3">
            <w:pPr>
              <w:spacing w:after="0" w:line="240" w:lineRule="auto"/>
              <w:jc w:val="center"/>
              <w:rPr>
                <w:rFonts w:ascii="Calibri" w:eastAsia="Times New Roman" w:hAnsi="Calibri" w:cs="Calibri"/>
                <w:color w:val="000000"/>
                <w:sz w:val="18"/>
                <w:szCs w:val="18"/>
                <w:lang w:eastAsia="es-ES"/>
              </w:rPr>
            </w:pPr>
            <w:r w:rsidRPr="006520D5">
              <w:rPr>
                <w:rFonts w:ascii="Calibri" w:eastAsia="Times New Roman" w:hAnsi="Calibri" w:cs="Calibri"/>
                <w:color w:val="000000"/>
                <w:sz w:val="18"/>
                <w:szCs w:val="18"/>
                <w:lang w:eastAsia="es-ES"/>
              </w:rPr>
              <w:t>5</w:t>
            </w:r>
          </w:p>
        </w:tc>
      </w:tr>
      <w:tr w:rsidR="004A516D" w:rsidRPr="00146A39" w:rsidTr="003373B3">
        <w:trPr>
          <w:trHeight w:val="300"/>
        </w:trPr>
        <w:tc>
          <w:tcPr>
            <w:tcW w:w="9503" w:type="dxa"/>
            <w:gridSpan w:val="14"/>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4A516D" w:rsidRPr="006520D5" w:rsidRDefault="004A516D" w:rsidP="003373B3">
            <w:pPr>
              <w:spacing w:after="0" w:line="240" w:lineRule="auto"/>
              <w:jc w:val="center"/>
              <w:rPr>
                <w:rFonts w:ascii="Calibri" w:eastAsia="Times New Roman" w:hAnsi="Calibri" w:cs="Times New Roman"/>
                <w:b/>
                <w:bCs/>
                <w:color w:val="000000"/>
                <w:sz w:val="18"/>
                <w:szCs w:val="18"/>
              </w:rPr>
            </w:pPr>
            <w:r w:rsidRPr="006520D5">
              <w:rPr>
                <w:rFonts w:ascii="Calibri" w:eastAsia="Times New Roman" w:hAnsi="Calibri" w:cs="Times New Roman"/>
                <w:b/>
                <w:bCs/>
                <w:color w:val="000000"/>
                <w:sz w:val="18"/>
                <w:szCs w:val="18"/>
              </w:rPr>
              <w:t xml:space="preserve">GRÀFICO FACTORES DE RIESGOS DEL PUESTO DE TRABAJO - PRIORIZACIÒN </w:t>
            </w:r>
          </w:p>
        </w:tc>
      </w:tr>
      <w:tr w:rsidR="004A516D" w:rsidRPr="006D7D71" w:rsidTr="003373B3">
        <w:trPr>
          <w:trHeight w:val="2520"/>
        </w:trPr>
        <w:tc>
          <w:tcPr>
            <w:tcW w:w="9503"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516D" w:rsidRDefault="004A516D" w:rsidP="003373B3">
            <w:pPr>
              <w:spacing w:after="0" w:line="240" w:lineRule="auto"/>
              <w:jc w:val="center"/>
              <w:rPr>
                <w:rFonts w:ascii="Calibri" w:eastAsia="Times New Roman" w:hAnsi="Calibri" w:cs="Times New Roman"/>
                <w:color w:val="000000"/>
              </w:rPr>
            </w:pPr>
            <w:r>
              <w:rPr>
                <w:rFonts w:ascii="Calibri" w:eastAsia="Times New Roman" w:hAnsi="Calibri" w:cs="Times New Roman"/>
                <w:noProof/>
                <w:color w:val="000000"/>
                <w:lang w:val="es-ES" w:eastAsia="es-ES"/>
              </w:rPr>
              <w:drawing>
                <wp:anchor distT="0" distB="0" distL="114300" distR="114300" simplePos="0" relativeHeight="251788288" behindDoc="0" locked="0" layoutInCell="1" allowOverlap="1" wp14:anchorId="01C5F7CF" wp14:editId="22C07E64">
                  <wp:simplePos x="0" y="0"/>
                  <wp:positionH relativeFrom="column">
                    <wp:posOffset>4752975</wp:posOffset>
                  </wp:positionH>
                  <wp:positionV relativeFrom="paragraph">
                    <wp:posOffset>1041400</wp:posOffset>
                  </wp:positionV>
                  <wp:extent cx="1162050" cy="971550"/>
                  <wp:effectExtent l="0" t="0" r="0" b="0"/>
                  <wp:wrapNone/>
                  <wp:docPr id="14348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a:stretch>
                            <a:fillRect/>
                          </a:stretch>
                        </pic:blipFill>
                        <pic:spPr bwMode="auto">
                          <a:xfrm>
                            <a:off x="0" y="0"/>
                            <a:ext cx="1162050" cy="9715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lang w:val="es-ES" w:eastAsia="es-ES"/>
              </w:rPr>
              <w:drawing>
                <wp:inline distT="0" distB="0" distL="0" distR="0" wp14:anchorId="4DBD9307" wp14:editId="7CBE5612">
                  <wp:extent cx="5309870" cy="2038350"/>
                  <wp:effectExtent l="0" t="0" r="5080" b="0"/>
                  <wp:docPr id="143483" name="Gráfico 14348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5"/>
                    </a:graphicData>
                  </a:graphic>
                </wp:inline>
              </w:drawing>
            </w:r>
          </w:p>
          <w:p w:rsidR="004A516D" w:rsidRPr="00146A39" w:rsidRDefault="004A516D" w:rsidP="003373B3">
            <w:pPr>
              <w:spacing w:after="0" w:line="240" w:lineRule="auto"/>
              <w:rPr>
                <w:rFonts w:ascii="Calibri" w:eastAsia="Times New Roman" w:hAnsi="Calibri" w:cs="Times New Roman"/>
                <w:color w:val="000000"/>
              </w:rPr>
            </w:pPr>
          </w:p>
        </w:tc>
      </w:tr>
      <w:tr w:rsidR="004A516D" w:rsidRPr="006520D5" w:rsidTr="003373B3">
        <w:trPr>
          <w:trHeight w:val="990"/>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4A516D" w:rsidRPr="006520D5" w:rsidRDefault="004A516D" w:rsidP="003373B3">
            <w:pPr>
              <w:spacing w:after="0" w:line="240" w:lineRule="auto"/>
              <w:jc w:val="center"/>
              <w:rPr>
                <w:rFonts w:ascii="Calibri" w:eastAsia="Times New Roman" w:hAnsi="Calibri" w:cs="Times New Roman"/>
                <w:b/>
                <w:bCs/>
                <w:color w:val="000000"/>
                <w:sz w:val="18"/>
                <w:szCs w:val="18"/>
              </w:rPr>
            </w:pPr>
            <w:r w:rsidRPr="006520D5">
              <w:rPr>
                <w:rFonts w:ascii="Calibri" w:eastAsia="Times New Roman" w:hAnsi="Calibri" w:cs="Times New Roman"/>
                <w:b/>
                <w:bCs/>
                <w:color w:val="000000"/>
                <w:sz w:val="18"/>
                <w:szCs w:val="18"/>
              </w:rPr>
              <w:t xml:space="preserve">Equipos de Protección Personal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4A516D" w:rsidRPr="00934522" w:rsidRDefault="004A516D" w:rsidP="003373B3">
            <w:pPr>
              <w:spacing w:after="0" w:line="240" w:lineRule="auto"/>
              <w:rPr>
                <w:rFonts w:eastAsia="Times New Roman"/>
                <w:b/>
                <w:color w:val="000000"/>
                <w:sz w:val="18"/>
                <w:szCs w:val="18"/>
              </w:rPr>
            </w:pPr>
            <w:r w:rsidRPr="006520D5">
              <w:rPr>
                <w:rFonts w:eastAsia="Times New Roman"/>
                <w:b/>
                <w:color w:val="000000"/>
                <w:sz w:val="18"/>
                <w:szCs w:val="18"/>
              </w:rPr>
              <w:t xml:space="preserve">VERANO </w:t>
            </w:r>
          </w:p>
          <w:p w:rsidR="004A516D" w:rsidRPr="006520D5" w:rsidRDefault="004A516D" w:rsidP="003373B3">
            <w:pPr>
              <w:pStyle w:val="Prrafodelista"/>
              <w:numPr>
                <w:ilvl w:val="0"/>
                <w:numId w:val="2"/>
              </w:numPr>
              <w:spacing w:after="0" w:line="240" w:lineRule="auto"/>
              <w:rPr>
                <w:rFonts w:eastAsia="Times New Roman"/>
                <w:color w:val="000000"/>
                <w:sz w:val="18"/>
                <w:szCs w:val="18"/>
              </w:rPr>
            </w:pPr>
            <w:r w:rsidRPr="006520D5">
              <w:rPr>
                <w:rFonts w:eastAsia="Times New Roman"/>
                <w:color w:val="000000"/>
                <w:sz w:val="18"/>
                <w:szCs w:val="18"/>
              </w:rPr>
              <w:t xml:space="preserve">Gafas de seguridad </w:t>
            </w:r>
          </w:p>
          <w:p w:rsidR="004A516D" w:rsidRPr="006520D5" w:rsidRDefault="004A516D" w:rsidP="003373B3">
            <w:pPr>
              <w:pStyle w:val="Prrafodelista"/>
              <w:numPr>
                <w:ilvl w:val="0"/>
                <w:numId w:val="2"/>
              </w:numPr>
              <w:spacing w:after="0" w:line="240" w:lineRule="auto"/>
              <w:rPr>
                <w:rFonts w:eastAsia="Times New Roman"/>
                <w:color w:val="000000"/>
                <w:sz w:val="18"/>
                <w:szCs w:val="18"/>
              </w:rPr>
            </w:pPr>
            <w:r w:rsidRPr="006520D5">
              <w:rPr>
                <w:rFonts w:eastAsia="Times New Roman"/>
                <w:color w:val="000000"/>
                <w:sz w:val="18"/>
                <w:szCs w:val="18"/>
              </w:rPr>
              <w:t xml:space="preserve">Chaleco de campo verde reflectivo </w:t>
            </w:r>
          </w:p>
          <w:p w:rsidR="004A516D" w:rsidRPr="006520D5" w:rsidRDefault="004A516D" w:rsidP="003373B3">
            <w:pPr>
              <w:pStyle w:val="Prrafodelista"/>
              <w:numPr>
                <w:ilvl w:val="0"/>
                <w:numId w:val="2"/>
              </w:numPr>
              <w:spacing w:after="0" w:line="240" w:lineRule="auto"/>
              <w:rPr>
                <w:rFonts w:eastAsia="Times New Roman"/>
                <w:color w:val="000000"/>
                <w:sz w:val="18"/>
                <w:szCs w:val="18"/>
              </w:rPr>
            </w:pPr>
            <w:r>
              <w:rPr>
                <w:rFonts w:eastAsia="Times New Roman"/>
                <w:color w:val="000000"/>
                <w:sz w:val="18"/>
                <w:szCs w:val="18"/>
              </w:rPr>
              <w:t xml:space="preserve">Zapato de campo </w:t>
            </w:r>
          </w:p>
          <w:p w:rsidR="004A516D" w:rsidRPr="006520D5" w:rsidRDefault="004A516D" w:rsidP="003373B3">
            <w:pPr>
              <w:pStyle w:val="Prrafodelista"/>
              <w:numPr>
                <w:ilvl w:val="0"/>
                <w:numId w:val="2"/>
              </w:numPr>
              <w:spacing w:after="0" w:line="240" w:lineRule="auto"/>
              <w:rPr>
                <w:rFonts w:eastAsia="Times New Roman"/>
                <w:color w:val="000000"/>
                <w:sz w:val="18"/>
                <w:szCs w:val="18"/>
              </w:rPr>
            </w:pPr>
            <w:r>
              <w:rPr>
                <w:rFonts w:eastAsia="Times New Roman"/>
                <w:color w:val="000000"/>
                <w:sz w:val="18"/>
                <w:szCs w:val="18"/>
              </w:rPr>
              <w:t xml:space="preserve">Mascarilla para polvo </w:t>
            </w:r>
          </w:p>
          <w:p w:rsidR="004A516D" w:rsidRPr="006520D5" w:rsidRDefault="004A516D" w:rsidP="003373B3">
            <w:pPr>
              <w:pStyle w:val="Prrafodelista"/>
              <w:spacing w:after="0" w:line="240" w:lineRule="auto"/>
              <w:ind w:left="294"/>
              <w:rPr>
                <w:rFonts w:eastAsia="Times New Roman"/>
                <w:color w:val="000000"/>
                <w:sz w:val="18"/>
                <w:szCs w:val="18"/>
              </w:rPr>
            </w:pPr>
          </w:p>
          <w:p w:rsidR="004A516D" w:rsidRDefault="004A516D" w:rsidP="003373B3">
            <w:pPr>
              <w:spacing w:after="0" w:line="240" w:lineRule="auto"/>
              <w:ind w:left="-66"/>
              <w:rPr>
                <w:rFonts w:eastAsia="Times New Roman"/>
                <w:b/>
                <w:color w:val="000000"/>
                <w:sz w:val="18"/>
                <w:szCs w:val="18"/>
              </w:rPr>
            </w:pPr>
            <w:r w:rsidRPr="006520D5">
              <w:rPr>
                <w:rFonts w:eastAsia="Times New Roman"/>
                <w:b/>
                <w:color w:val="000000"/>
                <w:sz w:val="18"/>
                <w:szCs w:val="18"/>
              </w:rPr>
              <w:t xml:space="preserve">INVIERNO </w:t>
            </w:r>
          </w:p>
          <w:p w:rsidR="004A516D" w:rsidRPr="006520D5" w:rsidRDefault="004A516D" w:rsidP="003373B3">
            <w:pPr>
              <w:pStyle w:val="Prrafodelista"/>
              <w:numPr>
                <w:ilvl w:val="0"/>
                <w:numId w:val="2"/>
              </w:numPr>
              <w:spacing w:after="0" w:line="240" w:lineRule="auto"/>
              <w:rPr>
                <w:rFonts w:eastAsia="Times New Roman"/>
                <w:color w:val="000000"/>
                <w:sz w:val="18"/>
                <w:szCs w:val="18"/>
              </w:rPr>
            </w:pPr>
            <w:r w:rsidRPr="006520D5">
              <w:rPr>
                <w:rFonts w:cstheme="minorHAnsi"/>
                <w:color w:val="000000"/>
                <w:sz w:val="18"/>
                <w:szCs w:val="18"/>
              </w:rPr>
              <w:t xml:space="preserve">Impermeable dos piezas con costuras termo selladas </w:t>
            </w:r>
          </w:p>
          <w:p w:rsidR="004A516D" w:rsidRPr="00934522" w:rsidRDefault="004A516D" w:rsidP="003373B3">
            <w:pPr>
              <w:spacing w:after="0" w:line="240" w:lineRule="auto"/>
              <w:ind w:left="-66"/>
              <w:rPr>
                <w:rFonts w:eastAsia="Times New Roman"/>
                <w:color w:val="000000"/>
                <w:sz w:val="18"/>
                <w:szCs w:val="18"/>
              </w:rPr>
            </w:pPr>
          </w:p>
        </w:tc>
      </w:tr>
      <w:tr w:rsidR="004A516D" w:rsidRPr="006520D5" w:rsidTr="003373B3">
        <w:trPr>
          <w:trHeight w:val="1035"/>
        </w:trPr>
        <w:tc>
          <w:tcPr>
            <w:tcW w:w="4419"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4A516D" w:rsidRPr="006520D5" w:rsidRDefault="004A516D" w:rsidP="003373B3">
            <w:pPr>
              <w:spacing w:after="0" w:line="240" w:lineRule="auto"/>
              <w:jc w:val="center"/>
              <w:rPr>
                <w:rFonts w:ascii="Calibri" w:eastAsia="Times New Roman" w:hAnsi="Calibri" w:cs="Times New Roman"/>
                <w:b/>
                <w:bCs/>
                <w:color w:val="000000"/>
                <w:sz w:val="18"/>
                <w:szCs w:val="18"/>
              </w:rPr>
            </w:pPr>
            <w:r w:rsidRPr="006520D5">
              <w:rPr>
                <w:rFonts w:ascii="Calibri" w:eastAsia="Times New Roman" w:hAnsi="Calibri" w:cs="Times New Roman"/>
                <w:b/>
                <w:bCs/>
                <w:color w:val="000000"/>
                <w:sz w:val="18"/>
                <w:szCs w:val="18"/>
              </w:rPr>
              <w:t xml:space="preserve">Ropa de Trabajo </w:t>
            </w:r>
          </w:p>
        </w:tc>
        <w:tc>
          <w:tcPr>
            <w:tcW w:w="5084" w:type="dxa"/>
            <w:gridSpan w:val="11"/>
            <w:tcBorders>
              <w:top w:val="single" w:sz="4" w:space="0" w:color="auto"/>
              <w:left w:val="nil"/>
              <w:bottom w:val="single" w:sz="4" w:space="0" w:color="auto"/>
              <w:right w:val="single" w:sz="4" w:space="0" w:color="auto"/>
            </w:tcBorders>
            <w:shd w:val="clear" w:color="auto" w:fill="auto"/>
            <w:vAlign w:val="center"/>
            <w:hideMark/>
          </w:tcPr>
          <w:p w:rsidR="004A516D" w:rsidRPr="006520D5" w:rsidRDefault="004A516D" w:rsidP="003373B3">
            <w:pPr>
              <w:spacing w:after="0" w:line="240" w:lineRule="auto"/>
              <w:rPr>
                <w:rFonts w:eastAsia="Times New Roman" w:cstheme="minorHAnsi"/>
                <w:b/>
                <w:color w:val="000000"/>
                <w:sz w:val="18"/>
                <w:szCs w:val="18"/>
                <w:lang w:eastAsia="es-ES"/>
              </w:rPr>
            </w:pPr>
            <w:r w:rsidRPr="006520D5">
              <w:rPr>
                <w:rFonts w:eastAsia="Times New Roman" w:cstheme="minorHAnsi"/>
                <w:b/>
                <w:color w:val="000000"/>
                <w:sz w:val="18"/>
                <w:szCs w:val="18"/>
                <w:lang w:eastAsia="es-ES"/>
              </w:rPr>
              <w:t xml:space="preserve">VERANO </w:t>
            </w:r>
          </w:p>
          <w:p w:rsidR="004A516D" w:rsidRDefault="004A516D" w:rsidP="004A516D">
            <w:pPr>
              <w:pStyle w:val="Prrafodelista"/>
              <w:numPr>
                <w:ilvl w:val="0"/>
                <w:numId w:val="4"/>
              </w:numPr>
              <w:spacing w:after="0" w:line="240" w:lineRule="auto"/>
              <w:rPr>
                <w:rFonts w:cstheme="minorHAnsi"/>
                <w:color w:val="000000"/>
                <w:sz w:val="18"/>
                <w:szCs w:val="18"/>
              </w:rPr>
            </w:pPr>
            <w:r>
              <w:rPr>
                <w:rFonts w:cstheme="minorHAnsi"/>
                <w:color w:val="000000"/>
                <w:sz w:val="18"/>
                <w:szCs w:val="18"/>
              </w:rPr>
              <w:t xml:space="preserve">Camisas de gabardina </w:t>
            </w:r>
          </w:p>
          <w:p w:rsidR="004A516D" w:rsidRPr="006520D5" w:rsidRDefault="004A516D" w:rsidP="004A516D">
            <w:pPr>
              <w:pStyle w:val="Prrafodelista"/>
              <w:numPr>
                <w:ilvl w:val="0"/>
                <w:numId w:val="4"/>
              </w:numPr>
              <w:spacing w:after="0" w:line="240" w:lineRule="auto"/>
              <w:rPr>
                <w:rFonts w:cstheme="minorHAnsi"/>
                <w:color w:val="000000"/>
                <w:sz w:val="18"/>
                <w:szCs w:val="18"/>
              </w:rPr>
            </w:pPr>
            <w:r>
              <w:rPr>
                <w:rFonts w:cstheme="minorHAnsi"/>
                <w:color w:val="000000"/>
                <w:sz w:val="18"/>
                <w:szCs w:val="18"/>
              </w:rPr>
              <w:t xml:space="preserve">Pantalón de gabardina </w:t>
            </w:r>
            <w:r w:rsidRPr="006520D5">
              <w:rPr>
                <w:rFonts w:cstheme="minorHAnsi"/>
                <w:color w:val="000000"/>
                <w:sz w:val="18"/>
                <w:szCs w:val="18"/>
              </w:rPr>
              <w:t xml:space="preserve"> </w:t>
            </w:r>
          </w:p>
          <w:p w:rsidR="004A516D" w:rsidRDefault="004A516D" w:rsidP="004A516D">
            <w:pPr>
              <w:pStyle w:val="Prrafodelista"/>
              <w:numPr>
                <w:ilvl w:val="0"/>
                <w:numId w:val="4"/>
              </w:numPr>
              <w:spacing w:after="0" w:line="240" w:lineRule="auto"/>
              <w:rPr>
                <w:rFonts w:eastAsia="Times New Roman" w:cstheme="minorHAnsi"/>
                <w:color w:val="000000"/>
                <w:sz w:val="18"/>
                <w:szCs w:val="18"/>
                <w:lang w:eastAsia="es-ES"/>
              </w:rPr>
            </w:pPr>
            <w:r w:rsidRPr="00934522">
              <w:rPr>
                <w:rFonts w:eastAsia="Times New Roman" w:cstheme="minorHAnsi"/>
                <w:color w:val="000000"/>
                <w:sz w:val="18"/>
                <w:szCs w:val="18"/>
                <w:lang w:eastAsia="es-ES"/>
              </w:rPr>
              <w:t xml:space="preserve">Jean </w:t>
            </w:r>
          </w:p>
          <w:p w:rsidR="004A516D" w:rsidRPr="00934522" w:rsidRDefault="004A516D" w:rsidP="004A516D">
            <w:pPr>
              <w:pStyle w:val="Prrafodelista"/>
              <w:numPr>
                <w:ilvl w:val="0"/>
                <w:numId w:val="4"/>
              </w:numPr>
              <w:spacing w:after="0" w:line="240" w:lineRule="auto"/>
              <w:rPr>
                <w:rFonts w:eastAsia="Times New Roman" w:cstheme="minorHAnsi"/>
                <w:color w:val="000000"/>
                <w:sz w:val="18"/>
                <w:szCs w:val="18"/>
                <w:lang w:eastAsia="es-ES"/>
              </w:rPr>
            </w:pPr>
            <w:r w:rsidRPr="00934522">
              <w:rPr>
                <w:rFonts w:eastAsia="Times New Roman" w:cstheme="minorHAnsi"/>
                <w:color w:val="000000"/>
                <w:sz w:val="18"/>
                <w:szCs w:val="18"/>
                <w:lang w:eastAsia="es-ES"/>
              </w:rPr>
              <w:t xml:space="preserve">Gorra </w:t>
            </w:r>
          </w:p>
          <w:p w:rsidR="004A516D" w:rsidRPr="006520D5" w:rsidRDefault="004A516D" w:rsidP="003373B3">
            <w:pPr>
              <w:pStyle w:val="Prrafodelista"/>
              <w:spacing w:after="0" w:line="240" w:lineRule="auto"/>
              <w:rPr>
                <w:rFonts w:eastAsia="Times New Roman" w:cstheme="minorHAnsi"/>
                <w:color w:val="000000"/>
                <w:sz w:val="18"/>
                <w:szCs w:val="18"/>
                <w:lang w:eastAsia="es-ES"/>
              </w:rPr>
            </w:pPr>
          </w:p>
          <w:p w:rsidR="004A516D" w:rsidRPr="006520D5" w:rsidRDefault="004A516D" w:rsidP="003373B3">
            <w:pPr>
              <w:spacing w:after="0" w:line="240" w:lineRule="auto"/>
              <w:ind w:left="-66"/>
              <w:rPr>
                <w:rFonts w:eastAsia="Times New Roman"/>
                <w:b/>
                <w:color w:val="000000"/>
                <w:sz w:val="18"/>
                <w:szCs w:val="18"/>
              </w:rPr>
            </w:pPr>
            <w:r w:rsidRPr="006520D5">
              <w:rPr>
                <w:rFonts w:eastAsia="Times New Roman"/>
                <w:b/>
                <w:color w:val="000000"/>
                <w:sz w:val="18"/>
                <w:szCs w:val="18"/>
              </w:rPr>
              <w:t xml:space="preserve">INVIERNO </w:t>
            </w:r>
          </w:p>
          <w:p w:rsidR="004A516D" w:rsidRPr="006520D5" w:rsidRDefault="004A516D" w:rsidP="004A516D">
            <w:pPr>
              <w:pStyle w:val="Prrafodelista"/>
              <w:numPr>
                <w:ilvl w:val="0"/>
                <w:numId w:val="4"/>
              </w:numPr>
              <w:spacing w:after="0" w:line="240" w:lineRule="auto"/>
              <w:rPr>
                <w:rFonts w:eastAsia="Times New Roman"/>
                <w:color w:val="000000"/>
                <w:sz w:val="18"/>
                <w:szCs w:val="18"/>
              </w:rPr>
            </w:pPr>
            <w:r w:rsidRPr="006520D5">
              <w:rPr>
                <w:rFonts w:eastAsia="Times New Roman" w:cstheme="minorHAnsi"/>
                <w:color w:val="000000"/>
                <w:sz w:val="18"/>
                <w:szCs w:val="18"/>
                <w:lang w:eastAsia="es-ES"/>
              </w:rPr>
              <w:t xml:space="preserve">Chompa  </w:t>
            </w:r>
          </w:p>
        </w:tc>
      </w:tr>
    </w:tbl>
    <w:p w:rsidR="004A516D" w:rsidRPr="006520D5" w:rsidRDefault="004A516D" w:rsidP="004A516D">
      <w:pPr>
        <w:pStyle w:val="Sinespaciado"/>
        <w:ind w:left="294" w:right="-283"/>
        <w:rPr>
          <w:rFonts w:ascii="Times New Roman" w:hAnsi="Times New Roman"/>
          <w:color w:val="000000" w:themeColor="text1"/>
          <w:sz w:val="18"/>
          <w:szCs w:val="18"/>
        </w:rPr>
      </w:pPr>
    </w:p>
    <w:p w:rsidR="004A516D" w:rsidRPr="006520D5" w:rsidRDefault="004A516D" w:rsidP="004A516D">
      <w:pPr>
        <w:pStyle w:val="Sinespaciado"/>
        <w:ind w:left="294" w:right="-283"/>
        <w:rPr>
          <w:rFonts w:ascii="Times New Roman" w:hAnsi="Times New Roman"/>
          <w:color w:val="000000" w:themeColor="text1"/>
          <w:sz w:val="18"/>
          <w:szCs w:val="18"/>
        </w:rPr>
      </w:pPr>
    </w:p>
    <w:p w:rsidR="004A516D" w:rsidRPr="006520D5" w:rsidRDefault="004A516D" w:rsidP="004A516D">
      <w:pPr>
        <w:pStyle w:val="Sinespaciado"/>
        <w:ind w:left="294" w:right="-283"/>
        <w:rPr>
          <w:rFonts w:ascii="Times New Roman" w:hAnsi="Times New Roman"/>
          <w:color w:val="000000" w:themeColor="text1"/>
          <w:sz w:val="18"/>
          <w:szCs w:val="18"/>
        </w:rPr>
      </w:pPr>
    </w:p>
    <w:p w:rsidR="004A516D" w:rsidRDefault="004A516D" w:rsidP="004A516D">
      <w:pPr>
        <w:pStyle w:val="Sinespaciado"/>
        <w:ind w:left="294" w:right="-283"/>
        <w:rPr>
          <w:rFonts w:ascii="Times New Roman" w:hAnsi="Times New Roman"/>
          <w:color w:val="000000" w:themeColor="text1"/>
          <w:sz w:val="24"/>
          <w:szCs w:val="24"/>
        </w:rPr>
      </w:pPr>
    </w:p>
    <w:p w:rsidR="004A516D" w:rsidRDefault="004A516D" w:rsidP="004A516D">
      <w:pPr>
        <w:shd w:val="clear" w:color="auto" w:fill="FDE9D9" w:themeFill="accent6" w:themeFillTint="33"/>
        <w:spacing w:line="240" w:lineRule="auto"/>
        <w:rPr>
          <w:rFonts w:ascii="Times New Roman" w:hAnsi="Times New Roman"/>
          <w:b/>
          <w:sz w:val="24"/>
          <w:szCs w:val="24"/>
          <w:lang w:val="es-ES_tradnl"/>
        </w:rPr>
      </w:pPr>
      <w:r>
        <w:rPr>
          <w:rFonts w:ascii="Times New Roman" w:hAnsi="Times New Roman"/>
          <w:b/>
          <w:sz w:val="24"/>
          <w:szCs w:val="24"/>
          <w:lang w:val="es-ES_tradnl"/>
        </w:rPr>
        <w:t>V</w:t>
      </w:r>
      <w:r w:rsidRPr="00BF434F">
        <w:rPr>
          <w:rFonts w:ascii="Times New Roman" w:hAnsi="Times New Roman"/>
          <w:b/>
          <w:sz w:val="24"/>
          <w:szCs w:val="24"/>
          <w:lang w:val="es-ES_tradnl"/>
        </w:rPr>
        <w:t xml:space="preserve">I. </w:t>
      </w:r>
      <w:r>
        <w:rPr>
          <w:rFonts w:ascii="Times New Roman" w:hAnsi="Times New Roman"/>
          <w:b/>
          <w:sz w:val="24"/>
          <w:szCs w:val="24"/>
          <w:lang w:val="es-ES_tradnl"/>
        </w:rPr>
        <w:t xml:space="preserve">ENTREGA DE UNIFORME CASUAL – SR. ALEX BUSTAMANTE    </w:t>
      </w:r>
    </w:p>
    <w:p w:rsidR="004A516D" w:rsidRPr="00B36E4E" w:rsidRDefault="004A516D" w:rsidP="004A516D">
      <w:pPr>
        <w:jc w:val="center"/>
        <w:rPr>
          <w:rFonts w:ascii="Times New Roman" w:hAnsi="Times New Roman"/>
          <w:b/>
          <w:sz w:val="18"/>
          <w:szCs w:val="18"/>
        </w:rPr>
      </w:pPr>
      <w:r w:rsidRPr="00B36E4E">
        <w:rPr>
          <w:rFonts w:ascii="Times New Roman" w:hAnsi="Times New Roman"/>
          <w:b/>
          <w:sz w:val="18"/>
          <w:szCs w:val="18"/>
        </w:rPr>
        <w:t>ACTA DE ENTREGA DE ROPA DE TRABAJO Y PRENDAS DE VESTIR PARA TRABAJADORES DEL GADPSDT BAJO EL RÉGIMEN DEL CÓDIGO DE TRABAJO</w:t>
      </w:r>
    </w:p>
    <w:p w:rsidR="004A516D" w:rsidRDefault="004A516D" w:rsidP="004A516D">
      <w:pPr>
        <w:jc w:val="right"/>
      </w:pPr>
      <w:r>
        <w:t>Santo Domingo, 24 de febrero de 2017</w:t>
      </w:r>
    </w:p>
    <w:tbl>
      <w:tblPr>
        <w:tblW w:w="9269" w:type="dxa"/>
        <w:jc w:val="center"/>
        <w:tblCellMar>
          <w:left w:w="70" w:type="dxa"/>
          <w:right w:w="70" w:type="dxa"/>
        </w:tblCellMar>
        <w:tblLook w:val="04A0" w:firstRow="1" w:lastRow="0" w:firstColumn="1" w:lastColumn="0" w:noHBand="0" w:noVBand="1"/>
      </w:tblPr>
      <w:tblGrid>
        <w:gridCol w:w="1917"/>
        <w:gridCol w:w="5529"/>
        <w:gridCol w:w="1823"/>
      </w:tblGrid>
      <w:tr w:rsidR="004A516D" w:rsidRPr="0012247A" w:rsidTr="003373B3">
        <w:trPr>
          <w:trHeight w:val="300"/>
          <w:jc w:val="center"/>
        </w:trPr>
        <w:tc>
          <w:tcPr>
            <w:tcW w:w="1917" w:type="dxa"/>
            <w:tcBorders>
              <w:top w:val="single" w:sz="4" w:space="0" w:color="auto"/>
              <w:left w:val="single" w:sz="4" w:space="0" w:color="auto"/>
              <w:bottom w:val="single" w:sz="4" w:space="0" w:color="auto"/>
              <w:right w:val="single" w:sz="4" w:space="0" w:color="auto"/>
            </w:tcBorders>
            <w:shd w:val="clear" w:color="auto" w:fill="F2F2F2"/>
            <w:noWrap/>
            <w:hideMark/>
          </w:tcPr>
          <w:p w:rsidR="004A516D" w:rsidRPr="0012247A" w:rsidRDefault="004A516D" w:rsidP="003373B3">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NOMBRE</w:t>
            </w:r>
          </w:p>
        </w:tc>
        <w:tc>
          <w:tcPr>
            <w:tcW w:w="7352" w:type="dxa"/>
            <w:gridSpan w:val="2"/>
            <w:tcBorders>
              <w:top w:val="single" w:sz="4" w:space="0" w:color="auto"/>
              <w:left w:val="nil"/>
              <w:bottom w:val="single" w:sz="4" w:space="0" w:color="auto"/>
              <w:right w:val="single" w:sz="4" w:space="0" w:color="auto"/>
            </w:tcBorders>
            <w:shd w:val="clear" w:color="auto" w:fill="F2F2F2"/>
            <w:noWrap/>
          </w:tcPr>
          <w:p w:rsidR="004A516D" w:rsidRPr="0032706D" w:rsidRDefault="004A516D" w:rsidP="003373B3">
            <w:pPr>
              <w:spacing w:after="0" w:line="240" w:lineRule="auto"/>
              <w:rPr>
                <w:rFonts w:ascii="Times New Roman" w:hAnsi="Times New Roman"/>
                <w:b/>
                <w:color w:val="000000"/>
                <w:sz w:val="20"/>
                <w:szCs w:val="20"/>
              </w:rPr>
            </w:pPr>
            <w:r w:rsidRPr="001F0091">
              <w:rPr>
                <w:rFonts w:ascii="Times New Roman" w:hAnsi="Times New Roman"/>
                <w:b/>
                <w:color w:val="000000"/>
                <w:sz w:val="20"/>
                <w:szCs w:val="20"/>
              </w:rPr>
              <w:t>BUSTAMANTE RIVERA ALEX MARCELO</w:t>
            </w:r>
          </w:p>
        </w:tc>
      </w:tr>
      <w:tr w:rsidR="004A516D" w:rsidRPr="0012247A" w:rsidTr="003373B3">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4A516D" w:rsidRPr="0012247A" w:rsidRDefault="004A516D" w:rsidP="003373B3">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DIRECCIÓN O JEFATURA</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4A516D" w:rsidRDefault="004A516D" w:rsidP="003373B3">
            <w:pPr>
              <w:spacing w:after="0" w:line="240" w:lineRule="auto"/>
              <w:jc w:val="both"/>
              <w:rPr>
                <w:rFonts w:ascii="Times New Roman" w:hAnsi="Times New Roman"/>
                <w:color w:val="000000"/>
                <w:sz w:val="20"/>
                <w:szCs w:val="20"/>
              </w:rPr>
            </w:pPr>
            <w:r>
              <w:rPr>
                <w:rFonts w:ascii="Times New Roman" w:hAnsi="Times New Roman"/>
                <w:color w:val="000000"/>
                <w:sz w:val="20"/>
                <w:szCs w:val="20"/>
              </w:rPr>
              <w:t>DIRECCIÓN DE GESTIÓN ADMINISTRATIVA</w:t>
            </w:r>
          </w:p>
          <w:p w:rsidR="004A516D" w:rsidRPr="0012247A" w:rsidRDefault="004A516D" w:rsidP="003373B3">
            <w:pPr>
              <w:spacing w:after="0" w:line="240" w:lineRule="auto"/>
              <w:jc w:val="both"/>
              <w:rPr>
                <w:rFonts w:ascii="Times New Roman" w:hAnsi="Times New Roman"/>
                <w:color w:val="000000"/>
                <w:sz w:val="20"/>
                <w:szCs w:val="20"/>
              </w:rPr>
            </w:pPr>
            <w:r>
              <w:rPr>
                <w:rFonts w:ascii="Times New Roman" w:hAnsi="Times New Roman"/>
                <w:color w:val="000000"/>
                <w:sz w:val="20"/>
                <w:szCs w:val="20"/>
              </w:rPr>
              <w:t>UNIDAD DE SERVICIOS GENERALES</w:t>
            </w:r>
          </w:p>
        </w:tc>
      </w:tr>
      <w:tr w:rsidR="004A516D" w:rsidRPr="0012247A" w:rsidTr="003373B3">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4A516D" w:rsidRPr="0012247A" w:rsidRDefault="004A516D" w:rsidP="003373B3">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CARGO</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4A516D" w:rsidRPr="0012247A" w:rsidRDefault="004A516D" w:rsidP="003373B3">
            <w:p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CONTROLADOR </w:t>
            </w:r>
          </w:p>
        </w:tc>
      </w:tr>
      <w:tr w:rsidR="004A516D" w:rsidRPr="0012247A" w:rsidTr="003373B3">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4A516D" w:rsidRPr="0012247A" w:rsidRDefault="004A516D" w:rsidP="003373B3">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CEDULA DE IDENTIDAD</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4A516D" w:rsidRPr="0012247A" w:rsidRDefault="004A516D" w:rsidP="003373B3">
            <w:pPr>
              <w:jc w:val="both"/>
              <w:rPr>
                <w:rFonts w:ascii="Times New Roman" w:hAnsi="Times New Roman"/>
                <w:color w:val="000000"/>
                <w:sz w:val="20"/>
                <w:szCs w:val="20"/>
              </w:rPr>
            </w:pPr>
            <w:r w:rsidRPr="001F0091">
              <w:rPr>
                <w:rFonts w:ascii="Times New Roman" w:hAnsi="Times New Roman"/>
                <w:color w:val="000000"/>
                <w:sz w:val="20"/>
                <w:szCs w:val="20"/>
              </w:rPr>
              <w:t>1718142076</w:t>
            </w:r>
          </w:p>
        </w:tc>
      </w:tr>
      <w:tr w:rsidR="004A516D" w:rsidRPr="0012247A" w:rsidTr="003373B3">
        <w:trPr>
          <w:trHeight w:val="300"/>
          <w:jc w:val="center"/>
        </w:trPr>
        <w:tc>
          <w:tcPr>
            <w:tcW w:w="1917" w:type="dxa"/>
            <w:tcBorders>
              <w:top w:val="nil"/>
              <w:left w:val="single" w:sz="4" w:space="0" w:color="auto"/>
              <w:bottom w:val="single" w:sz="4" w:space="0" w:color="auto"/>
              <w:right w:val="single" w:sz="4" w:space="0" w:color="auto"/>
            </w:tcBorders>
            <w:shd w:val="clear" w:color="auto" w:fill="F2F2F2"/>
            <w:noWrap/>
            <w:hideMark/>
          </w:tcPr>
          <w:p w:rsidR="004A516D" w:rsidRPr="0012247A" w:rsidRDefault="004A516D" w:rsidP="003373B3">
            <w:pPr>
              <w:spacing w:after="0" w:line="240" w:lineRule="auto"/>
              <w:jc w:val="center"/>
              <w:rPr>
                <w:rFonts w:ascii="Times New Roman" w:eastAsia="Times New Roman" w:hAnsi="Times New Roman"/>
                <w:b/>
                <w:color w:val="000000"/>
                <w:sz w:val="20"/>
                <w:szCs w:val="20"/>
                <w:lang w:val="es-ES" w:eastAsia="es-ES"/>
              </w:rPr>
            </w:pPr>
            <w:r w:rsidRPr="0012247A">
              <w:rPr>
                <w:rFonts w:ascii="Times New Roman" w:eastAsia="Times New Roman" w:hAnsi="Times New Roman"/>
                <w:b/>
                <w:color w:val="000000"/>
                <w:sz w:val="20"/>
                <w:szCs w:val="20"/>
                <w:lang w:val="es-ES" w:eastAsia="es-ES"/>
              </w:rPr>
              <w:t>CANTIDAD</w:t>
            </w:r>
          </w:p>
        </w:tc>
        <w:tc>
          <w:tcPr>
            <w:tcW w:w="5529" w:type="dxa"/>
            <w:tcBorders>
              <w:top w:val="nil"/>
              <w:left w:val="nil"/>
              <w:bottom w:val="single" w:sz="4" w:space="0" w:color="auto"/>
              <w:right w:val="single" w:sz="4" w:space="0" w:color="auto"/>
            </w:tcBorders>
            <w:shd w:val="clear" w:color="auto" w:fill="F2F2F2"/>
            <w:noWrap/>
            <w:hideMark/>
          </w:tcPr>
          <w:p w:rsidR="004A516D" w:rsidRPr="0012247A" w:rsidRDefault="004A516D" w:rsidP="003373B3">
            <w:pPr>
              <w:spacing w:after="0" w:line="240" w:lineRule="auto"/>
              <w:jc w:val="center"/>
              <w:rPr>
                <w:rFonts w:ascii="Times New Roman" w:eastAsia="Times New Roman" w:hAnsi="Times New Roman"/>
                <w:b/>
                <w:color w:val="000000"/>
                <w:sz w:val="20"/>
                <w:szCs w:val="20"/>
                <w:lang w:val="es-ES" w:eastAsia="es-ES"/>
              </w:rPr>
            </w:pPr>
            <w:r w:rsidRPr="0012247A">
              <w:rPr>
                <w:rFonts w:ascii="Times New Roman" w:eastAsia="Times New Roman" w:hAnsi="Times New Roman"/>
                <w:b/>
                <w:color w:val="000000"/>
                <w:sz w:val="20"/>
                <w:szCs w:val="20"/>
                <w:lang w:val="es-ES" w:eastAsia="es-ES"/>
              </w:rPr>
              <w:t>DETALLE</w:t>
            </w:r>
          </w:p>
        </w:tc>
        <w:tc>
          <w:tcPr>
            <w:tcW w:w="1823" w:type="dxa"/>
            <w:tcBorders>
              <w:top w:val="nil"/>
              <w:left w:val="nil"/>
              <w:bottom w:val="single" w:sz="4" w:space="0" w:color="auto"/>
              <w:right w:val="single" w:sz="4" w:space="0" w:color="auto"/>
            </w:tcBorders>
            <w:shd w:val="clear" w:color="auto" w:fill="F2F2F2"/>
            <w:noWrap/>
            <w:hideMark/>
          </w:tcPr>
          <w:p w:rsidR="004A516D" w:rsidRPr="0012247A" w:rsidRDefault="004A516D" w:rsidP="003373B3">
            <w:pPr>
              <w:spacing w:after="0" w:line="240" w:lineRule="auto"/>
              <w:jc w:val="center"/>
              <w:rPr>
                <w:rFonts w:ascii="Times New Roman" w:eastAsia="Times New Roman" w:hAnsi="Times New Roman"/>
                <w:b/>
                <w:color w:val="000000"/>
                <w:sz w:val="20"/>
                <w:szCs w:val="20"/>
                <w:lang w:val="es-ES" w:eastAsia="es-ES"/>
              </w:rPr>
            </w:pPr>
            <w:r w:rsidRPr="00A32895">
              <w:rPr>
                <w:rFonts w:ascii="Times New Roman" w:eastAsia="Times New Roman" w:hAnsi="Times New Roman"/>
                <w:b/>
                <w:color w:val="000000"/>
                <w:sz w:val="20"/>
                <w:szCs w:val="20"/>
                <w:lang w:val="es-ES" w:eastAsia="es-ES"/>
              </w:rPr>
              <w:t>RECIBIDO</w:t>
            </w:r>
          </w:p>
        </w:tc>
      </w:tr>
      <w:tr w:rsidR="004A516D" w:rsidRPr="0012247A" w:rsidTr="003373B3">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4A516D" w:rsidRPr="0012247A" w:rsidRDefault="004A516D" w:rsidP="003373B3">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3</w:t>
            </w:r>
          </w:p>
        </w:tc>
        <w:tc>
          <w:tcPr>
            <w:tcW w:w="5529" w:type="dxa"/>
            <w:tcBorders>
              <w:top w:val="nil"/>
              <w:left w:val="nil"/>
              <w:bottom w:val="single" w:sz="4" w:space="0" w:color="auto"/>
              <w:right w:val="single" w:sz="4" w:space="0" w:color="auto"/>
            </w:tcBorders>
            <w:shd w:val="clear" w:color="auto" w:fill="auto"/>
            <w:noWrap/>
          </w:tcPr>
          <w:p w:rsidR="004A516D" w:rsidRPr="0012247A" w:rsidRDefault="004A516D" w:rsidP="003373B3">
            <w:pPr>
              <w:jc w:val="both"/>
              <w:rPr>
                <w:rFonts w:ascii="Times New Roman" w:eastAsia="Times New Roman" w:hAnsi="Times New Roman"/>
                <w:color w:val="000000"/>
                <w:sz w:val="20"/>
                <w:szCs w:val="20"/>
                <w:lang w:eastAsia="es-ES"/>
              </w:rPr>
            </w:pPr>
            <w:r>
              <w:rPr>
                <w:rFonts w:ascii="Times New Roman" w:eastAsia="Times New Roman" w:hAnsi="Times New Roman"/>
                <w:color w:val="000000"/>
                <w:sz w:val="20"/>
                <w:szCs w:val="20"/>
                <w:lang w:eastAsia="es-ES"/>
              </w:rPr>
              <w:t xml:space="preserve">Camisas de gabardina manga corta </w:t>
            </w:r>
          </w:p>
        </w:tc>
        <w:tc>
          <w:tcPr>
            <w:tcW w:w="1823" w:type="dxa"/>
            <w:tcBorders>
              <w:top w:val="nil"/>
              <w:left w:val="nil"/>
              <w:bottom w:val="single" w:sz="4" w:space="0" w:color="auto"/>
              <w:right w:val="single" w:sz="4" w:space="0" w:color="auto"/>
            </w:tcBorders>
            <w:shd w:val="clear" w:color="auto" w:fill="auto"/>
            <w:noWrap/>
            <w:hideMark/>
          </w:tcPr>
          <w:p w:rsidR="004A516D" w:rsidRPr="0012247A" w:rsidRDefault="004A516D" w:rsidP="004A516D">
            <w:pPr>
              <w:numPr>
                <w:ilvl w:val="0"/>
                <w:numId w:val="39"/>
              </w:numPr>
              <w:spacing w:after="0" w:line="240" w:lineRule="auto"/>
              <w:jc w:val="center"/>
              <w:rPr>
                <w:rFonts w:ascii="Times New Roman" w:eastAsia="Times New Roman" w:hAnsi="Times New Roman"/>
                <w:color w:val="000000"/>
                <w:sz w:val="20"/>
                <w:szCs w:val="20"/>
                <w:lang w:val="es-ES" w:eastAsia="es-ES"/>
              </w:rPr>
            </w:pPr>
          </w:p>
        </w:tc>
      </w:tr>
      <w:tr w:rsidR="004A516D" w:rsidRPr="0012247A" w:rsidTr="003373B3">
        <w:trPr>
          <w:trHeight w:val="565"/>
          <w:jc w:val="center"/>
        </w:trPr>
        <w:tc>
          <w:tcPr>
            <w:tcW w:w="1917" w:type="dxa"/>
            <w:tcBorders>
              <w:top w:val="nil"/>
              <w:left w:val="single" w:sz="4" w:space="0" w:color="auto"/>
              <w:bottom w:val="single" w:sz="4" w:space="0" w:color="auto"/>
              <w:right w:val="single" w:sz="4" w:space="0" w:color="auto"/>
            </w:tcBorders>
            <w:shd w:val="clear" w:color="auto" w:fill="auto"/>
            <w:noWrap/>
          </w:tcPr>
          <w:p w:rsidR="004A516D" w:rsidRPr="0012247A" w:rsidRDefault="004A516D" w:rsidP="003373B3">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2</w:t>
            </w:r>
          </w:p>
        </w:tc>
        <w:tc>
          <w:tcPr>
            <w:tcW w:w="5529" w:type="dxa"/>
            <w:tcBorders>
              <w:top w:val="nil"/>
              <w:left w:val="nil"/>
              <w:bottom w:val="single" w:sz="4" w:space="0" w:color="auto"/>
              <w:right w:val="single" w:sz="4" w:space="0" w:color="auto"/>
            </w:tcBorders>
            <w:shd w:val="clear" w:color="auto" w:fill="auto"/>
            <w:noWrap/>
          </w:tcPr>
          <w:p w:rsidR="004A516D" w:rsidRPr="0012247A" w:rsidRDefault="004A516D" w:rsidP="003373B3">
            <w:pPr>
              <w:jc w:val="both"/>
              <w:rPr>
                <w:rFonts w:ascii="Times New Roman" w:eastAsia="Times New Roman" w:hAnsi="Times New Roman"/>
                <w:color w:val="000000"/>
                <w:sz w:val="20"/>
                <w:szCs w:val="20"/>
                <w:lang w:eastAsia="es-ES"/>
              </w:rPr>
            </w:pPr>
            <w:r>
              <w:rPr>
                <w:rFonts w:ascii="Times New Roman" w:eastAsia="Times New Roman" w:hAnsi="Times New Roman"/>
                <w:color w:val="000000"/>
                <w:sz w:val="20"/>
                <w:szCs w:val="20"/>
                <w:lang w:eastAsia="es-ES"/>
              </w:rPr>
              <w:t xml:space="preserve">Camisa de gabardina manga larga </w:t>
            </w:r>
          </w:p>
        </w:tc>
        <w:tc>
          <w:tcPr>
            <w:tcW w:w="1823" w:type="dxa"/>
            <w:tcBorders>
              <w:top w:val="nil"/>
              <w:left w:val="nil"/>
              <w:bottom w:val="single" w:sz="4" w:space="0" w:color="auto"/>
              <w:right w:val="single" w:sz="4" w:space="0" w:color="auto"/>
            </w:tcBorders>
            <w:shd w:val="clear" w:color="auto" w:fill="auto"/>
            <w:noWrap/>
            <w:hideMark/>
          </w:tcPr>
          <w:p w:rsidR="004A516D" w:rsidRPr="0012247A" w:rsidRDefault="004A516D" w:rsidP="004A516D">
            <w:pPr>
              <w:numPr>
                <w:ilvl w:val="0"/>
                <w:numId w:val="39"/>
              </w:numPr>
              <w:spacing w:after="0" w:line="240" w:lineRule="auto"/>
              <w:jc w:val="center"/>
              <w:rPr>
                <w:rFonts w:ascii="Times New Roman" w:eastAsia="Times New Roman" w:hAnsi="Times New Roman"/>
                <w:color w:val="000000"/>
                <w:sz w:val="20"/>
                <w:szCs w:val="20"/>
                <w:lang w:val="es-ES" w:eastAsia="es-ES"/>
              </w:rPr>
            </w:pPr>
          </w:p>
        </w:tc>
      </w:tr>
      <w:tr w:rsidR="004A516D" w:rsidRPr="0012247A" w:rsidTr="003373B3">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4A516D" w:rsidRPr="0012247A" w:rsidRDefault="004A516D" w:rsidP="003373B3">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2</w:t>
            </w:r>
          </w:p>
        </w:tc>
        <w:tc>
          <w:tcPr>
            <w:tcW w:w="5529" w:type="dxa"/>
            <w:tcBorders>
              <w:top w:val="nil"/>
              <w:left w:val="nil"/>
              <w:bottom w:val="single" w:sz="4" w:space="0" w:color="auto"/>
              <w:right w:val="single" w:sz="4" w:space="0" w:color="auto"/>
            </w:tcBorders>
            <w:shd w:val="clear" w:color="auto" w:fill="auto"/>
            <w:noWrap/>
          </w:tcPr>
          <w:p w:rsidR="004A516D" w:rsidRPr="0012247A" w:rsidRDefault="004A516D" w:rsidP="003373B3">
            <w:pPr>
              <w:jc w:val="both"/>
              <w:rPr>
                <w:rFonts w:ascii="Times New Roman" w:eastAsia="Times New Roman" w:hAnsi="Times New Roman"/>
                <w:color w:val="000000"/>
                <w:sz w:val="20"/>
                <w:szCs w:val="20"/>
                <w:lang w:eastAsia="es-ES"/>
              </w:rPr>
            </w:pPr>
            <w:r>
              <w:rPr>
                <w:rFonts w:ascii="Times New Roman" w:eastAsia="Times New Roman" w:hAnsi="Times New Roman"/>
                <w:color w:val="000000"/>
                <w:sz w:val="20"/>
                <w:szCs w:val="20"/>
                <w:lang w:eastAsia="es-ES"/>
              </w:rPr>
              <w:t>Pantalones de gabardina</w:t>
            </w:r>
          </w:p>
        </w:tc>
        <w:tc>
          <w:tcPr>
            <w:tcW w:w="1823" w:type="dxa"/>
            <w:tcBorders>
              <w:top w:val="nil"/>
              <w:left w:val="nil"/>
              <w:bottom w:val="single" w:sz="4" w:space="0" w:color="auto"/>
              <w:right w:val="single" w:sz="4" w:space="0" w:color="auto"/>
            </w:tcBorders>
            <w:shd w:val="clear" w:color="auto" w:fill="auto"/>
            <w:noWrap/>
            <w:hideMark/>
          </w:tcPr>
          <w:p w:rsidR="004A516D" w:rsidRPr="0012247A" w:rsidRDefault="004A516D" w:rsidP="004A516D">
            <w:pPr>
              <w:numPr>
                <w:ilvl w:val="0"/>
                <w:numId w:val="39"/>
              </w:numPr>
              <w:spacing w:after="0" w:line="240" w:lineRule="auto"/>
              <w:jc w:val="center"/>
              <w:rPr>
                <w:rFonts w:ascii="Times New Roman" w:eastAsia="Times New Roman" w:hAnsi="Times New Roman"/>
                <w:color w:val="000000"/>
                <w:sz w:val="20"/>
                <w:szCs w:val="20"/>
                <w:lang w:val="es-ES" w:eastAsia="es-ES"/>
              </w:rPr>
            </w:pPr>
          </w:p>
        </w:tc>
      </w:tr>
    </w:tbl>
    <w:p w:rsidR="004A516D" w:rsidRDefault="004A516D" w:rsidP="004A516D">
      <w:pPr>
        <w:spacing w:line="240" w:lineRule="auto"/>
        <w:jc w:val="center"/>
        <w:rPr>
          <w:rFonts w:ascii="Times New Roman" w:hAnsi="Times New Roman"/>
          <w:b/>
          <w:color w:val="000000"/>
          <w:sz w:val="20"/>
          <w:szCs w:val="20"/>
        </w:rPr>
      </w:pPr>
      <w:r w:rsidRPr="00211BA9">
        <w:rPr>
          <w:rFonts w:ascii="Times New Roman" w:hAnsi="Times New Roman"/>
          <w:b/>
          <w:noProof/>
          <w:color w:val="000000"/>
          <w:sz w:val="20"/>
          <w:szCs w:val="20"/>
          <w:lang w:val="es-ES" w:eastAsia="es-ES"/>
        </w:rPr>
        <w:drawing>
          <wp:inline distT="0" distB="0" distL="0" distR="0" wp14:anchorId="2CF8EB46" wp14:editId="6466A449">
            <wp:extent cx="2095500" cy="2438400"/>
            <wp:effectExtent l="0" t="0" r="0" b="0"/>
            <wp:docPr id="143484" name="Imagen 143484" descr="C:\Users\gmolina.GPTSACHILA\Downloads\20170224_083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GPTSACHILA\Downloads\20170224_083252.jpg"/>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2095500" cy="2438400"/>
                    </a:xfrm>
                    <a:prstGeom prst="rect">
                      <a:avLst/>
                    </a:prstGeom>
                    <a:noFill/>
                    <a:ln>
                      <a:noFill/>
                    </a:ln>
                  </pic:spPr>
                </pic:pic>
              </a:graphicData>
            </a:graphic>
          </wp:inline>
        </w:drawing>
      </w:r>
    </w:p>
    <w:p w:rsidR="004A516D" w:rsidRPr="002A1B2B" w:rsidRDefault="004A516D" w:rsidP="004A516D">
      <w:pPr>
        <w:pStyle w:val="Sinespaciado"/>
        <w:ind w:left="294" w:right="-283"/>
        <w:jc w:val="both"/>
        <w:rPr>
          <w:rFonts w:ascii="Times New Roman" w:hAnsi="Times New Roman"/>
          <w:color w:val="000000" w:themeColor="text1"/>
          <w:sz w:val="20"/>
          <w:szCs w:val="24"/>
        </w:rPr>
      </w:pPr>
      <w:r w:rsidRPr="002A1B2B">
        <w:rPr>
          <w:rFonts w:ascii="Times New Roman" w:hAnsi="Times New Roman"/>
          <w:b/>
          <w:color w:val="000000" w:themeColor="text1"/>
          <w:sz w:val="20"/>
          <w:szCs w:val="24"/>
        </w:rPr>
        <w:t>Nota /</w:t>
      </w:r>
      <w:r w:rsidRPr="002A1B2B">
        <w:rPr>
          <w:rFonts w:ascii="Times New Roman" w:hAnsi="Times New Roman"/>
          <w:color w:val="000000" w:themeColor="text1"/>
          <w:sz w:val="20"/>
          <w:szCs w:val="24"/>
        </w:rPr>
        <w:t xml:space="preserve"> Se anexa copias de Acta entrega de ropa de trabajo (Uniforme casual camisas y pantalones de gabardina) y acta devolución de uniforme (Camisas jeans, camisetas y mandiles)  </w:t>
      </w:r>
    </w:p>
    <w:p w:rsidR="004A516D" w:rsidRDefault="004A516D" w:rsidP="004A516D">
      <w:pPr>
        <w:pStyle w:val="Sinespaciado"/>
        <w:ind w:left="294" w:right="-283"/>
        <w:rPr>
          <w:rFonts w:ascii="Times New Roman" w:hAnsi="Times New Roman"/>
          <w:color w:val="000000" w:themeColor="text1"/>
          <w:sz w:val="24"/>
          <w:szCs w:val="24"/>
        </w:rPr>
      </w:pPr>
    </w:p>
    <w:p w:rsidR="004A516D" w:rsidRDefault="004A516D" w:rsidP="004A516D">
      <w:pPr>
        <w:shd w:val="clear" w:color="auto" w:fill="FDE9D9" w:themeFill="accent6" w:themeFillTint="33"/>
        <w:spacing w:line="240" w:lineRule="auto"/>
        <w:rPr>
          <w:rFonts w:ascii="Times New Roman" w:hAnsi="Times New Roman"/>
          <w:b/>
          <w:sz w:val="24"/>
          <w:szCs w:val="24"/>
          <w:lang w:val="es-ES_tradnl"/>
        </w:rPr>
      </w:pPr>
      <w:r>
        <w:rPr>
          <w:rFonts w:ascii="Times New Roman" w:hAnsi="Times New Roman"/>
          <w:b/>
          <w:sz w:val="24"/>
          <w:szCs w:val="24"/>
          <w:lang w:val="es-ES_tradnl"/>
        </w:rPr>
        <w:t>V</w:t>
      </w:r>
      <w:r w:rsidRPr="00BF434F">
        <w:rPr>
          <w:rFonts w:ascii="Times New Roman" w:hAnsi="Times New Roman"/>
          <w:b/>
          <w:sz w:val="24"/>
          <w:szCs w:val="24"/>
          <w:lang w:val="es-ES_tradnl"/>
        </w:rPr>
        <w:t>I</w:t>
      </w:r>
      <w:r>
        <w:rPr>
          <w:rFonts w:ascii="Times New Roman" w:hAnsi="Times New Roman"/>
          <w:b/>
          <w:sz w:val="24"/>
          <w:szCs w:val="24"/>
          <w:lang w:val="es-ES_tradnl"/>
        </w:rPr>
        <w:t>I</w:t>
      </w:r>
      <w:r w:rsidRPr="00BF434F">
        <w:rPr>
          <w:rFonts w:ascii="Times New Roman" w:hAnsi="Times New Roman"/>
          <w:b/>
          <w:sz w:val="24"/>
          <w:szCs w:val="24"/>
          <w:lang w:val="es-ES_tradnl"/>
        </w:rPr>
        <w:t xml:space="preserve">. </w:t>
      </w:r>
      <w:r>
        <w:rPr>
          <w:rFonts w:ascii="Times New Roman" w:hAnsi="Times New Roman"/>
          <w:b/>
          <w:sz w:val="24"/>
          <w:szCs w:val="24"/>
          <w:lang w:val="es-ES_tradnl"/>
        </w:rPr>
        <w:t xml:space="preserve">CONCLUSIONES    </w:t>
      </w:r>
    </w:p>
    <w:p w:rsidR="004A516D" w:rsidRDefault="004A516D" w:rsidP="004A516D">
      <w:pPr>
        <w:pStyle w:val="Prrafodelista"/>
        <w:numPr>
          <w:ilvl w:val="0"/>
          <w:numId w:val="4"/>
        </w:numPr>
        <w:tabs>
          <w:tab w:val="left" w:pos="2990"/>
        </w:tabs>
      </w:pPr>
      <w:r>
        <w:t xml:space="preserve">El Sr. Alex Bustamante debe usar de manera obligatoria el uniforme casual de manera obligatoria, considerando que está realizando actividades de Controlador. </w:t>
      </w:r>
    </w:p>
    <w:p w:rsidR="004A516D" w:rsidRDefault="004A516D" w:rsidP="004A516D">
      <w:pPr>
        <w:spacing w:line="240" w:lineRule="auto"/>
        <w:jc w:val="both"/>
        <w:rPr>
          <w:rFonts w:ascii="Times New Roman" w:hAnsi="Times New Roman"/>
          <w:color w:val="000000" w:themeColor="text1"/>
          <w:sz w:val="24"/>
          <w:szCs w:val="24"/>
        </w:rPr>
      </w:pPr>
      <w:r w:rsidRPr="00804AA6">
        <w:rPr>
          <w:rFonts w:ascii="Times New Roman" w:hAnsi="Times New Roman"/>
          <w:color w:val="000000" w:themeColor="text1"/>
          <w:sz w:val="24"/>
          <w:szCs w:val="24"/>
        </w:rPr>
        <w:t>Particular que pongo en su conocimiento para los fines pertinentes.</w:t>
      </w:r>
    </w:p>
    <w:p w:rsidR="004A516D" w:rsidRPr="00804AA6" w:rsidRDefault="004A516D" w:rsidP="004A516D">
      <w:pPr>
        <w:spacing w:line="240" w:lineRule="auto"/>
        <w:jc w:val="both"/>
        <w:rPr>
          <w:rFonts w:ascii="Times New Roman" w:hAnsi="Times New Roman"/>
          <w:noProof/>
          <w:color w:val="000000" w:themeColor="text1"/>
          <w:sz w:val="24"/>
          <w:szCs w:val="24"/>
        </w:rPr>
      </w:pPr>
      <w:r w:rsidRPr="00804AA6">
        <w:rPr>
          <w:rFonts w:ascii="Times New Roman" w:hAnsi="Times New Roman"/>
          <w:noProof/>
          <w:color w:val="000000" w:themeColor="text1"/>
          <w:sz w:val="24"/>
          <w:szCs w:val="24"/>
        </w:rPr>
        <w:t>Atentamente,</w:t>
      </w:r>
    </w:p>
    <w:p w:rsidR="004A516D" w:rsidRDefault="004A516D" w:rsidP="004A516D">
      <w:pPr>
        <w:pStyle w:val="Prrafodelista"/>
        <w:spacing w:line="240" w:lineRule="auto"/>
        <w:ind w:left="-426"/>
        <w:jc w:val="both"/>
        <w:rPr>
          <w:rFonts w:ascii="Times New Roman" w:hAnsi="Times New Roman"/>
          <w:noProof/>
          <w:color w:val="000000" w:themeColor="text1"/>
          <w:sz w:val="24"/>
          <w:szCs w:val="24"/>
        </w:rPr>
      </w:pPr>
    </w:p>
    <w:p w:rsidR="004A516D" w:rsidRDefault="004A516D" w:rsidP="004A516D">
      <w:pPr>
        <w:pStyle w:val="Prrafodelista"/>
        <w:spacing w:line="240" w:lineRule="auto"/>
        <w:ind w:left="-426"/>
        <w:jc w:val="both"/>
        <w:rPr>
          <w:rFonts w:ascii="Times New Roman" w:hAnsi="Times New Roman"/>
          <w:noProof/>
          <w:color w:val="000000" w:themeColor="text1"/>
          <w:sz w:val="24"/>
          <w:szCs w:val="24"/>
        </w:rPr>
      </w:pPr>
    </w:p>
    <w:p w:rsidR="004A516D" w:rsidRPr="00804AA6" w:rsidRDefault="004A516D" w:rsidP="004A516D">
      <w:pPr>
        <w:spacing w:line="240" w:lineRule="auto"/>
        <w:jc w:val="both"/>
        <w:rPr>
          <w:rFonts w:ascii="Times New Roman" w:hAnsi="Times New Roman"/>
          <w:noProof/>
          <w:color w:val="000000" w:themeColor="text1"/>
          <w:sz w:val="24"/>
          <w:szCs w:val="24"/>
        </w:rPr>
      </w:pPr>
      <w:r w:rsidRPr="00804AA6">
        <w:rPr>
          <w:rFonts w:ascii="Times New Roman" w:hAnsi="Times New Roman"/>
          <w:noProof/>
          <w:color w:val="000000" w:themeColor="text1"/>
          <w:sz w:val="24"/>
          <w:szCs w:val="24"/>
        </w:rPr>
        <w:t>Ing. MSc. Gladys Molina Romero</w:t>
      </w:r>
    </w:p>
    <w:p w:rsidR="004A516D" w:rsidRDefault="004A516D" w:rsidP="004A516D">
      <w:pPr>
        <w:spacing w:line="240" w:lineRule="auto"/>
        <w:jc w:val="both"/>
        <w:rPr>
          <w:rFonts w:ascii="Times New Roman" w:hAnsi="Times New Roman"/>
          <w:b/>
          <w:noProof/>
          <w:color w:val="000000" w:themeColor="text1"/>
          <w:sz w:val="24"/>
          <w:szCs w:val="24"/>
        </w:rPr>
      </w:pPr>
      <w:r w:rsidRPr="00804AA6">
        <w:rPr>
          <w:rFonts w:ascii="Times New Roman" w:hAnsi="Times New Roman"/>
          <w:b/>
          <w:noProof/>
          <w:color w:val="000000" w:themeColor="text1"/>
          <w:sz w:val="24"/>
          <w:szCs w:val="24"/>
        </w:rPr>
        <w:t xml:space="preserve">ANALISTA DE SEGURIDAD Y SALUD OCUPACIONAL </w:t>
      </w:r>
    </w:p>
    <w:p w:rsidR="004A516D" w:rsidRPr="00B36E4E" w:rsidRDefault="004A516D" w:rsidP="004A516D">
      <w:pPr>
        <w:jc w:val="center"/>
        <w:rPr>
          <w:rFonts w:ascii="Times New Roman" w:hAnsi="Times New Roman"/>
          <w:b/>
          <w:sz w:val="18"/>
          <w:szCs w:val="18"/>
        </w:rPr>
      </w:pPr>
      <w:r w:rsidRPr="00B36E4E">
        <w:rPr>
          <w:rFonts w:ascii="Times New Roman" w:hAnsi="Times New Roman"/>
          <w:b/>
          <w:sz w:val="18"/>
          <w:szCs w:val="18"/>
        </w:rPr>
        <w:t>ACTA DE ENTREGA DE ROPA DE TRABAJO Y PRENDAS DE VESTIR PARA TRABAJADORES DEL GADPSDT BAJO EL RÉGIMEN DEL CÓDIGO DE TRABAJO</w:t>
      </w:r>
    </w:p>
    <w:p w:rsidR="004A516D" w:rsidRDefault="004A516D" w:rsidP="004A516D">
      <w:pPr>
        <w:jc w:val="right"/>
      </w:pPr>
      <w:r>
        <w:t>Santo Domingo, 24 de febrero de 2017</w:t>
      </w:r>
    </w:p>
    <w:tbl>
      <w:tblPr>
        <w:tblW w:w="9269" w:type="dxa"/>
        <w:jc w:val="center"/>
        <w:tblCellMar>
          <w:left w:w="70" w:type="dxa"/>
          <w:right w:w="70" w:type="dxa"/>
        </w:tblCellMar>
        <w:tblLook w:val="04A0" w:firstRow="1" w:lastRow="0" w:firstColumn="1" w:lastColumn="0" w:noHBand="0" w:noVBand="1"/>
      </w:tblPr>
      <w:tblGrid>
        <w:gridCol w:w="1917"/>
        <w:gridCol w:w="5529"/>
        <w:gridCol w:w="1823"/>
      </w:tblGrid>
      <w:tr w:rsidR="004A516D" w:rsidRPr="0012247A" w:rsidTr="003373B3">
        <w:trPr>
          <w:trHeight w:val="300"/>
          <w:jc w:val="center"/>
        </w:trPr>
        <w:tc>
          <w:tcPr>
            <w:tcW w:w="1917" w:type="dxa"/>
            <w:tcBorders>
              <w:top w:val="single" w:sz="4" w:space="0" w:color="auto"/>
              <w:left w:val="single" w:sz="4" w:space="0" w:color="auto"/>
              <w:bottom w:val="single" w:sz="4" w:space="0" w:color="auto"/>
              <w:right w:val="single" w:sz="4" w:space="0" w:color="auto"/>
            </w:tcBorders>
            <w:shd w:val="clear" w:color="auto" w:fill="F2F2F2"/>
            <w:noWrap/>
            <w:hideMark/>
          </w:tcPr>
          <w:p w:rsidR="004A516D" w:rsidRPr="0012247A" w:rsidRDefault="004A516D" w:rsidP="003373B3">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NOMBRE</w:t>
            </w:r>
          </w:p>
        </w:tc>
        <w:tc>
          <w:tcPr>
            <w:tcW w:w="7352" w:type="dxa"/>
            <w:gridSpan w:val="2"/>
            <w:tcBorders>
              <w:top w:val="single" w:sz="4" w:space="0" w:color="auto"/>
              <w:left w:val="nil"/>
              <w:bottom w:val="single" w:sz="4" w:space="0" w:color="auto"/>
              <w:right w:val="single" w:sz="4" w:space="0" w:color="auto"/>
            </w:tcBorders>
            <w:shd w:val="clear" w:color="auto" w:fill="F2F2F2"/>
            <w:noWrap/>
          </w:tcPr>
          <w:p w:rsidR="004A516D" w:rsidRPr="0032706D" w:rsidRDefault="004A516D" w:rsidP="003373B3">
            <w:pPr>
              <w:spacing w:after="0" w:line="240" w:lineRule="auto"/>
              <w:rPr>
                <w:rFonts w:ascii="Times New Roman" w:hAnsi="Times New Roman"/>
                <w:b/>
                <w:color w:val="000000"/>
                <w:sz w:val="20"/>
                <w:szCs w:val="20"/>
              </w:rPr>
            </w:pPr>
            <w:r w:rsidRPr="001F0091">
              <w:rPr>
                <w:rFonts w:ascii="Times New Roman" w:hAnsi="Times New Roman"/>
                <w:b/>
                <w:color w:val="000000"/>
                <w:sz w:val="20"/>
                <w:szCs w:val="20"/>
              </w:rPr>
              <w:t>BUSTAMANTE RIVERA ALEX MARCELO</w:t>
            </w:r>
          </w:p>
        </w:tc>
      </w:tr>
      <w:tr w:rsidR="004A516D" w:rsidRPr="0012247A" w:rsidTr="003373B3">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4A516D" w:rsidRPr="0012247A" w:rsidRDefault="004A516D" w:rsidP="003373B3">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DIRECCIÓN O JEFATURA</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4A516D" w:rsidRDefault="004A516D" w:rsidP="003373B3">
            <w:pPr>
              <w:spacing w:after="0" w:line="240" w:lineRule="auto"/>
              <w:jc w:val="both"/>
              <w:rPr>
                <w:rFonts w:ascii="Times New Roman" w:hAnsi="Times New Roman"/>
                <w:color w:val="000000"/>
                <w:sz w:val="20"/>
                <w:szCs w:val="20"/>
              </w:rPr>
            </w:pPr>
            <w:r>
              <w:rPr>
                <w:rFonts w:ascii="Times New Roman" w:hAnsi="Times New Roman"/>
                <w:color w:val="000000"/>
                <w:sz w:val="20"/>
                <w:szCs w:val="20"/>
              </w:rPr>
              <w:t>DIRECCIÓN DE GESTIÓN ADMINISTRATIVA</w:t>
            </w:r>
          </w:p>
          <w:p w:rsidR="004A516D" w:rsidRPr="0012247A" w:rsidRDefault="004A516D" w:rsidP="003373B3">
            <w:pPr>
              <w:spacing w:after="0" w:line="240" w:lineRule="auto"/>
              <w:jc w:val="both"/>
              <w:rPr>
                <w:rFonts w:ascii="Times New Roman" w:hAnsi="Times New Roman"/>
                <w:color w:val="000000"/>
                <w:sz w:val="20"/>
                <w:szCs w:val="20"/>
              </w:rPr>
            </w:pPr>
            <w:r>
              <w:rPr>
                <w:rFonts w:ascii="Times New Roman" w:hAnsi="Times New Roman"/>
                <w:color w:val="000000"/>
                <w:sz w:val="20"/>
                <w:szCs w:val="20"/>
              </w:rPr>
              <w:t>UNIDAD DE SERVICIOS GENERALES</w:t>
            </w:r>
          </w:p>
        </w:tc>
      </w:tr>
      <w:tr w:rsidR="004A516D" w:rsidRPr="0012247A" w:rsidTr="003373B3">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4A516D" w:rsidRPr="0012247A" w:rsidRDefault="004A516D" w:rsidP="003373B3">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CARGO</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4A516D" w:rsidRPr="0012247A" w:rsidRDefault="004A516D" w:rsidP="003373B3">
            <w:pPr>
              <w:spacing w:after="0" w:line="240" w:lineRule="auto"/>
              <w:jc w:val="both"/>
              <w:rPr>
                <w:rFonts w:ascii="Times New Roman" w:hAnsi="Times New Roman"/>
                <w:color w:val="000000"/>
                <w:sz w:val="20"/>
                <w:szCs w:val="20"/>
              </w:rPr>
            </w:pPr>
            <w:r w:rsidRPr="001673D5">
              <w:rPr>
                <w:rFonts w:ascii="Times New Roman" w:hAnsi="Times New Roman"/>
                <w:color w:val="000000"/>
                <w:sz w:val="20"/>
                <w:szCs w:val="20"/>
              </w:rPr>
              <w:t>AYUDANTE DE SERVICIOS DE LIMPIEZA</w:t>
            </w:r>
          </w:p>
        </w:tc>
      </w:tr>
      <w:tr w:rsidR="004A516D" w:rsidRPr="0012247A" w:rsidTr="003373B3">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4A516D" w:rsidRPr="0012247A" w:rsidRDefault="004A516D" w:rsidP="003373B3">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CEDULA DE IDENTIDAD</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4A516D" w:rsidRPr="0012247A" w:rsidRDefault="004A516D" w:rsidP="003373B3">
            <w:pPr>
              <w:jc w:val="both"/>
              <w:rPr>
                <w:rFonts w:ascii="Times New Roman" w:hAnsi="Times New Roman"/>
                <w:color w:val="000000"/>
                <w:sz w:val="20"/>
                <w:szCs w:val="20"/>
              </w:rPr>
            </w:pPr>
            <w:r w:rsidRPr="001F0091">
              <w:rPr>
                <w:rFonts w:ascii="Times New Roman" w:hAnsi="Times New Roman"/>
                <w:color w:val="000000"/>
                <w:sz w:val="20"/>
                <w:szCs w:val="20"/>
              </w:rPr>
              <w:t>1718142076</w:t>
            </w:r>
          </w:p>
        </w:tc>
      </w:tr>
      <w:tr w:rsidR="004A516D" w:rsidRPr="0012247A" w:rsidTr="003373B3">
        <w:trPr>
          <w:trHeight w:val="300"/>
          <w:jc w:val="center"/>
        </w:trPr>
        <w:tc>
          <w:tcPr>
            <w:tcW w:w="1917" w:type="dxa"/>
            <w:tcBorders>
              <w:top w:val="nil"/>
              <w:left w:val="single" w:sz="4" w:space="0" w:color="auto"/>
              <w:bottom w:val="single" w:sz="4" w:space="0" w:color="auto"/>
              <w:right w:val="single" w:sz="4" w:space="0" w:color="auto"/>
            </w:tcBorders>
            <w:shd w:val="clear" w:color="auto" w:fill="F2F2F2"/>
            <w:noWrap/>
            <w:hideMark/>
          </w:tcPr>
          <w:p w:rsidR="004A516D" w:rsidRPr="0012247A" w:rsidRDefault="004A516D" w:rsidP="003373B3">
            <w:pPr>
              <w:spacing w:after="0" w:line="240" w:lineRule="auto"/>
              <w:jc w:val="center"/>
              <w:rPr>
                <w:rFonts w:ascii="Times New Roman" w:eastAsia="Times New Roman" w:hAnsi="Times New Roman"/>
                <w:b/>
                <w:color w:val="000000"/>
                <w:sz w:val="20"/>
                <w:szCs w:val="20"/>
                <w:lang w:val="es-ES" w:eastAsia="es-ES"/>
              </w:rPr>
            </w:pPr>
            <w:r w:rsidRPr="0012247A">
              <w:rPr>
                <w:rFonts w:ascii="Times New Roman" w:eastAsia="Times New Roman" w:hAnsi="Times New Roman"/>
                <w:b/>
                <w:color w:val="000000"/>
                <w:sz w:val="20"/>
                <w:szCs w:val="20"/>
                <w:lang w:val="es-ES" w:eastAsia="es-ES"/>
              </w:rPr>
              <w:t>CANTIDAD</w:t>
            </w:r>
          </w:p>
        </w:tc>
        <w:tc>
          <w:tcPr>
            <w:tcW w:w="5529" w:type="dxa"/>
            <w:tcBorders>
              <w:top w:val="nil"/>
              <w:left w:val="nil"/>
              <w:bottom w:val="single" w:sz="4" w:space="0" w:color="auto"/>
              <w:right w:val="single" w:sz="4" w:space="0" w:color="auto"/>
            </w:tcBorders>
            <w:shd w:val="clear" w:color="auto" w:fill="F2F2F2"/>
            <w:noWrap/>
            <w:hideMark/>
          </w:tcPr>
          <w:p w:rsidR="004A516D" w:rsidRPr="0012247A" w:rsidRDefault="004A516D" w:rsidP="003373B3">
            <w:pPr>
              <w:spacing w:after="0" w:line="240" w:lineRule="auto"/>
              <w:jc w:val="center"/>
              <w:rPr>
                <w:rFonts w:ascii="Times New Roman" w:eastAsia="Times New Roman" w:hAnsi="Times New Roman"/>
                <w:b/>
                <w:color w:val="000000"/>
                <w:sz w:val="20"/>
                <w:szCs w:val="20"/>
                <w:lang w:val="es-ES" w:eastAsia="es-ES"/>
              </w:rPr>
            </w:pPr>
            <w:r w:rsidRPr="0012247A">
              <w:rPr>
                <w:rFonts w:ascii="Times New Roman" w:eastAsia="Times New Roman" w:hAnsi="Times New Roman"/>
                <w:b/>
                <w:color w:val="000000"/>
                <w:sz w:val="20"/>
                <w:szCs w:val="20"/>
                <w:lang w:val="es-ES" w:eastAsia="es-ES"/>
              </w:rPr>
              <w:t>DETALLE</w:t>
            </w:r>
          </w:p>
        </w:tc>
        <w:tc>
          <w:tcPr>
            <w:tcW w:w="1823" w:type="dxa"/>
            <w:tcBorders>
              <w:top w:val="nil"/>
              <w:left w:val="nil"/>
              <w:bottom w:val="single" w:sz="4" w:space="0" w:color="auto"/>
              <w:right w:val="single" w:sz="4" w:space="0" w:color="auto"/>
            </w:tcBorders>
            <w:shd w:val="clear" w:color="auto" w:fill="F2F2F2"/>
            <w:noWrap/>
            <w:hideMark/>
          </w:tcPr>
          <w:p w:rsidR="004A516D" w:rsidRPr="0012247A" w:rsidRDefault="004A516D" w:rsidP="003373B3">
            <w:pPr>
              <w:spacing w:after="0" w:line="240" w:lineRule="auto"/>
              <w:jc w:val="center"/>
              <w:rPr>
                <w:rFonts w:ascii="Times New Roman" w:eastAsia="Times New Roman" w:hAnsi="Times New Roman"/>
                <w:b/>
                <w:color w:val="000000"/>
                <w:sz w:val="20"/>
                <w:szCs w:val="20"/>
                <w:lang w:val="es-ES" w:eastAsia="es-ES"/>
              </w:rPr>
            </w:pPr>
            <w:r w:rsidRPr="00A32895">
              <w:rPr>
                <w:rFonts w:ascii="Times New Roman" w:eastAsia="Times New Roman" w:hAnsi="Times New Roman"/>
                <w:b/>
                <w:color w:val="000000"/>
                <w:sz w:val="20"/>
                <w:szCs w:val="20"/>
                <w:lang w:val="es-ES" w:eastAsia="es-ES"/>
              </w:rPr>
              <w:t>RECIBIDO</w:t>
            </w:r>
          </w:p>
        </w:tc>
      </w:tr>
      <w:tr w:rsidR="004A516D" w:rsidRPr="0012247A" w:rsidTr="003373B3">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4A516D" w:rsidRPr="0012247A" w:rsidRDefault="004A516D" w:rsidP="003373B3">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3</w:t>
            </w:r>
          </w:p>
        </w:tc>
        <w:tc>
          <w:tcPr>
            <w:tcW w:w="5529" w:type="dxa"/>
            <w:tcBorders>
              <w:top w:val="nil"/>
              <w:left w:val="nil"/>
              <w:bottom w:val="single" w:sz="4" w:space="0" w:color="auto"/>
              <w:right w:val="single" w:sz="4" w:space="0" w:color="auto"/>
            </w:tcBorders>
            <w:shd w:val="clear" w:color="auto" w:fill="auto"/>
            <w:noWrap/>
          </w:tcPr>
          <w:p w:rsidR="004A516D" w:rsidRPr="0012247A" w:rsidRDefault="004A516D" w:rsidP="003373B3">
            <w:pPr>
              <w:jc w:val="both"/>
              <w:rPr>
                <w:rFonts w:ascii="Times New Roman" w:eastAsia="Times New Roman" w:hAnsi="Times New Roman"/>
                <w:color w:val="000000"/>
                <w:sz w:val="20"/>
                <w:szCs w:val="20"/>
                <w:lang w:eastAsia="es-ES"/>
              </w:rPr>
            </w:pPr>
            <w:r>
              <w:rPr>
                <w:rFonts w:ascii="Times New Roman" w:eastAsia="Times New Roman" w:hAnsi="Times New Roman"/>
                <w:color w:val="000000"/>
                <w:sz w:val="20"/>
                <w:szCs w:val="20"/>
                <w:lang w:eastAsia="es-ES"/>
              </w:rPr>
              <w:t xml:space="preserve">Camisas de gabardina manga corta </w:t>
            </w:r>
          </w:p>
        </w:tc>
        <w:tc>
          <w:tcPr>
            <w:tcW w:w="1823" w:type="dxa"/>
            <w:tcBorders>
              <w:top w:val="nil"/>
              <w:left w:val="nil"/>
              <w:bottom w:val="single" w:sz="4" w:space="0" w:color="auto"/>
              <w:right w:val="single" w:sz="4" w:space="0" w:color="auto"/>
            </w:tcBorders>
            <w:shd w:val="clear" w:color="auto" w:fill="auto"/>
            <w:noWrap/>
            <w:hideMark/>
          </w:tcPr>
          <w:p w:rsidR="004A516D" w:rsidRPr="0012247A" w:rsidRDefault="004A516D" w:rsidP="004A516D">
            <w:pPr>
              <w:numPr>
                <w:ilvl w:val="0"/>
                <w:numId w:val="39"/>
              </w:numPr>
              <w:spacing w:after="0" w:line="240" w:lineRule="auto"/>
              <w:jc w:val="center"/>
              <w:rPr>
                <w:rFonts w:ascii="Times New Roman" w:eastAsia="Times New Roman" w:hAnsi="Times New Roman"/>
                <w:color w:val="000000"/>
                <w:sz w:val="20"/>
                <w:szCs w:val="20"/>
                <w:lang w:val="es-ES" w:eastAsia="es-ES"/>
              </w:rPr>
            </w:pPr>
          </w:p>
        </w:tc>
      </w:tr>
      <w:tr w:rsidR="004A516D" w:rsidRPr="0012247A" w:rsidTr="003373B3">
        <w:trPr>
          <w:trHeight w:val="565"/>
          <w:jc w:val="center"/>
        </w:trPr>
        <w:tc>
          <w:tcPr>
            <w:tcW w:w="1917" w:type="dxa"/>
            <w:tcBorders>
              <w:top w:val="nil"/>
              <w:left w:val="single" w:sz="4" w:space="0" w:color="auto"/>
              <w:bottom w:val="single" w:sz="4" w:space="0" w:color="auto"/>
              <w:right w:val="single" w:sz="4" w:space="0" w:color="auto"/>
            </w:tcBorders>
            <w:shd w:val="clear" w:color="auto" w:fill="auto"/>
            <w:noWrap/>
          </w:tcPr>
          <w:p w:rsidR="004A516D" w:rsidRPr="0012247A" w:rsidRDefault="004A516D" w:rsidP="003373B3">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2</w:t>
            </w:r>
          </w:p>
        </w:tc>
        <w:tc>
          <w:tcPr>
            <w:tcW w:w="5529" w:type="dxa"/>
            <w:tcBorders>
              <w:top w:val="nil"/>
              <w:left w:val="nil"/>
              <w:bottom w:val="single" w:sz="4" w:space="0" w:color="auto"/>
              <w:right w:val="single" w:sz="4" w:space="0" w:color="auto"/>
            </w:tcBorders>
            <w:shd w:val="clear" w:color="auto" w:fill="auto"/>
            <w:noWrap/>
          </w:tcPr>
          <w:p w:rsidR="004A516D" w:rsidRPr="0012247A" w:rsidRDefault="004A516D" w:rsidP="003373B3">
            <w:pPr>
              <w:jc w:val="both"/>
              <w:rPr>
                <w:rFonts w:ascii="Times New Roman" w:eastAsia="Times New Roman" w:hAnsi="Times New Roman"/>
                <w:color w:val="000000"/>
                <w:sz w:val="20"/>
                <w:szCs w:val="20"/>
                <w:lang w:eastAsia="es-ES"/>
              </w:rPr>
            </w:pPr>
            <w:r>
              <w:rPr>
                <w:rFonts w:ascii="Times New Roman" w:eastAsia="Times New Roman" w:hAnsi="Times New Roman"/>
                <w:color w:val="000000"/>
                <w:sz w:val="20"/>
                <w:szCs w:val="20"/>
                <w:lang w:eastAsia="es-ES"/>
              </w:rPr>
              <w:t xml:space="preserve">Camisa de gabardina manga larga </w:t>
            </w:r>
          </w:p>
        </w:tc>
        <w:tc>
          <w:tcPr>
            <w:tcW w:w="1823" w:type="dxa"/>
            <w:tcBorders>
              <w:top w:val="nil"/>
              <w:left w:val="nil"/>
              <w:bottom w:val="single" w:sz="4" w:space="0" w:color="auto"/>
              <w:right w:val="single" w:sz="4" w:space="0" w:color="auto"/>
            </w:tcBorders>
            <w:shd w:val="clear" w:color="auto" w:fill="auto"/>
            <w:noWrap/>
            <w:hideMark/>
          </w:tcPr>
          <w:p w:rsidR="004A516D" w:rsidRPr="0012247A" w:rsidRDefault="004A516D" w:rsidP="004A516D">
            <w:pPr>
              <w:numPr>
                <w:ilvl w:val="0"/>
                <w:numId w:val="39"/>
              </w:numPr>
              <w:spacing w:after="0" w:line="240" w:lineRule="auto"/>
              <w:jc w:val="center"/>
              <w:rPr>
                <w:rFonts w:ascii="Times New Roman" w:eastAsia="Times New Roman" w:hAnsi="Times New Roman"/>
                <w:color w:val="000000"/>
                <w:sz w:val="20"/>
                <w:szCs w:val="20"/>
                <w:lang w:val="es-ES" w:eastAsia="es-ES"/>
              </w:rPr>
            </w:pPr>
          </w:p>
        </w:tc>
      </w:tr>
      <w:tr w:rsidR="004A516D" w:rsidRPr="0012247A" w:rsidTr="003373B3">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4A516D" w:rsidRPr="0012247A" w:rsidRDefault="004A516D" w:rsidP="003373B3">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2</w:t>
            </w:r>
          </w:p>
        </w:tc>
        <w:tc>
          <w:tcPr>
            <w:tcW w:w="5529" w:type="dxa"/>
            <w:tcBorders>
              <w:top w:val="nil"/>
              <w:left w:val="nil"/>
              <w:bottom w:val="single" w:sz="4" w:space="0" w:color="auto"/>
              <w:right w:val="single" w:sz="4" w:space="0" w:color="auto"/>
            </w:tcBorders>
            <w:shd w:val="clear" w:color="auto" w:fill="auto"/>
            <w:noWrap/>
          </w:tcPr>
          <w:p w:rsidR="004A516D" w:rsidRPr="0012247A" w:rsidRDefault="004A516D" w:rsidP="003373B3">
            <w:pPr>
              <w:jc w:val="both"/>
              <w:rPr>
                <w:rFonts w:ascii="Times New Roman" w:eastAsia="Times New Roman" w:hAnsi="Times New Roman"/>
                <w:color w:val="000000"/>
                <w:sz w:val="20"/>
                <w:szCs w:val="20"/>
                <w:lang w:eastAsia="es-ES"/>
              </w:rPr>
            </w:pPr>
            <w:r>
              <w:rPr>
                <w:rFonts w:ascii="Times New Roman" w:eastAsia="Times New Roman" w:hAnsi="Times New Roman"/>
                <w:color w:val="000000"/>
                <w:sz w:val="20"/>
                <w:szCs w:val="20"/>
                <w:lang w:eastAsia="es-ES"/>
              </w:rPr>
              <w:t>Pantalones de gabardina</w:t>
            </w:r>
          </w:p>
        </w:tc>
        <w:tc>
          <w:tcPr>
            <w:tcW w:w="1823" w:type="dxa"/>
            <w:tcBorders>
              <w:top w:val="nil"/>
              <w:left w:val="nil"/>
              <w:bottom w:val="single" w:sz="4" w:space="0" w:color="auto"/>
              <w:right w:val="single" w:sz="4" w:space="0" w:color="auto"/>
            </w:tcBorders>
            <w:shd w:val="clear" w:color="auto" w:fill="auto"/>
            <w:noWrap/>
            <w:hideMark/>
          </w:tcPr>
          <w:p w:rsidR="004A516D" w:rsidRPr="0012247A" w:rsidRDefault="004A516D" w:rsidP="004A516D">
            <w:pPr>
              <w:numPr>
                <w:ilvl w:val="0"/>
                <w:numId w:val="39"/>
              </w:numPr>
              <w:spacing w:after="0" w:line="240" w:lineRule="auto"/>
              <w:jc w:val="center"/>
              <w:rPr>
                <w:rFonts w:ascii="Times New Roman" w:eastAsia="Times New Roman" w:hAnsi="Times New Roman"/>
                <w:color w:val="000000"/>
                <w:sz w:val="20"/>
                <w:szCs w:val="20"/>
                <w:lang w:val="es-ES" w:eastAsia="es-ES"/>
              </w:rPr>
            </w:pPr>
          </w:p>
        </w:tc>
      </w:tr>
    </w:tbl>
    <w:p w:rsidR="004A516D" w:rsidRDefault="004A516D" w:rsidP="004A516D">
      <w:pPr>
        <w:spacing w:line="240" w:lineRule="auto"/>
        <w:jc w:val="center"/>
        <w:rPr>
          <w:rFonts w:ascii="Times New Roman" w:hAnsi="Times New Roman"/>
          <w:b/>
          <w:color w:val="000000"/>
          <w:sz w:val="20"/>
          <w:szCs w:val="20"/>
        </w:rPr>
      </w:pPr>
    </w:p>
    <w:p w:rsidR="004A516D" w:rsidRDefault="004A516D" w:rsidP="004A516D">
      <w:pPr>
        <w:spacing w:line="240" w:lineRule="auto"/>
        <w:jc w:val="center"/>
        <w:rPr>
          <w:rFonts w:ascii="Times New Roman" w:hAnsi="Times New Roman"/>
          <w:b/>
          <w:color w:val="000000"/>
          <w:sz w:val="20"/>
          <w:szCs w:val="20"/>
        </w:rPr>
      </w:pPr>
    </w:p>
    <w:p w:rsidR="004A516D" w:rsidRDefault="004A516D" w:rsidP="004A516D">
      <w:pPr>
        <w:spacing w:line="240" w:lineRule="auto"/>
        <w:jc w:val="center"/>
        <w:rPr>
          <w:rFonts w:ascii="Times New Roman" w:hAnsi="Times New Roman"/>
          <w:b/>
          <w:color w:val="000000"/>
          <w:sz w:val="20"/>
          <w:szCs w:val="20"/>
        </w:rPr>
      </w:pPr>
    </w:p>
    <w:p w:rsidR="004A516D" w:rsidRDefault="004A516D" w:rsidP="004A516D">
      <w:pPr>
        <w:spacing w:line="240" w:lineRule="auto"/>
        <w:jc w:val="center"/>
        <w:rPr>
          <w:rFonts w:ascii="Times New Roman" w:hAnsi="Times New Roman"/>
          <w:b/>
          <w:color w:val="000000"/>
          <w:sz w:val="20"/>
          <w:szCs w:val="20"/>
        </w:rPr>
      </w:pPr>
    </w:p>
    <w:p w:rsidR="004A516D" w:rsidRDefault="004A516D" w:rsidP="004A516D">
      <w:pPr>
        <w:spacing w:line="240" w:lineRule="auto"/>
        <w:jc w:val="center"/>
        <w:rPr>
          <w:rFonts w:ascii="Times New Roman" w:hAnsi="Times New Roman"/>
          <w:b/>
          <w:color w:val="000000"/>
          <w:sz w:val="20"/>
          <w:szCs w:val="20"/>
        </w:rPr>
      </w:pPr>
    </w:p>
    <w:p w:rsidR="004A516D" w:rsidRDefault="004A516D" w:rsidP="004A516D">
      <w:pPr>
        <w:spacing w:line="240" w:lineRule="auto"/>
        <w:jc w:val="center"/>
        <w:rPr>
          <w:rFonts w:ascii="Times New Roman" w:hAnsi="Times New Roman"/>
          <w:b/>
          <w:color w:val="000000"/>
          <w:sz w:val="20"/>
          <w:szCs w:val="20"/>
        </w:rPr>
      </w:pPr>
    </w:p>
    <w:p w:rsidR="004A516D" w:rsidRDefault="004A516D" w:rsidP="004A516D">
      <w:pPr>
        <w:spacing w:line="240" w:lineRule="auto"/>
        <w:jc w:val="center"/>
        <w:rPr>
          <w:rFonts w:ascii="Times New Roman" w:hAnsi="Times New Roman"/>
          <w:b/>
          <w:color w:val="000000"/>
          <w:sz w:val="20"/>
          <w:szCs w:val="20"/>
        </w:rPr>
      </w:pPr>
    </w:p>
    <w:p w:rsidR="004A516D" w:rsidRDefault="004A516D" w:rsidP="004A516D">
      <w:pPr>
        <w:spacing w:line="240" w:lineRule="auto"/>
        <w:jc w:val="center"/>
        <w:rPr>
          <w:rFonts w:ascii="Times New Roman" w:hAnsi="Times New Roman"/>
          <w:b/>
          <w:color w:val="000000"/>
          <w:sz w:val="20"/>
          <w:szCs w:val="20"/>
        </w:rPr>
      </w:pPr>
    </w:p>
    <w:p w:rsidR="004A516D" w:rsidRDefault="004A516D" w:rsidP="004A516D">
      <w:pPr>
        <w:spacing w:line="240" w:lineRule="auto"/>
        <w:jc w:val="center"/>
        <w:rPr>
          <w:rFonts w:ascii="Times New Roman" w:hAnsi="Times New Roman"/>
          <w:b/>
          <w:color w:val="000000"/>
          <w:sz w:val="20"/>
          <w:szCs w:val="20"/>
        </w:rPr>
      </w:pPr>
    </w:p>
    <w:p w:rsidR="004A516D" w:rsidRDefault="004A516D" w:rsidP="004A516D">
      <w:pPr>
        <w:spacing w:line="240" w:lineRule="auto"/>
        <w:jc w:val="center"/>
        <w:rPr>
          <w:rFonts w:ascii="Times New Roman" w:hAnsi="Times New Roman"/>
          <w:b/>
          <w:color w:val="000000"/>
          <w:sz w:val="20"/>
          <w:szCs w:val="20"/>
        </w:rPr>
      </w:pPr>
    </w:p>
    <w:p w:rsidR="004A516D" w:rsidRDefault="004A516D" w:rsidP="004A516D">
      <w:pPr>
        <w:spacing w:line="240" w:lineRule="auto"/>
        <w:jc w:val="center"/>
        <w:rPr>
          <w:rFonts w:ascii="Times New Roman" w:hAnsi="Times New Roman"/>
          <w:b/>
          <w:color w:val="000000"/>
          <w:sz w:val="20"/>
          <w:szCs w:val="20"/>
        </w:rPr>
      </w:pPr>
    </w:p>
    <w:p w:rsidR="004A516D" w:rsidRDefault="004A516D" w:rsidP="004A516D">
      <w:pPr>
        <w:spacing w:line="240" w:lineRule="auto"/>
        <w:jc w:val="center"/>
        <w:rPr>
          <w:rFonts w:ascii="Times New Roman" w:hAnsi="Times New Roman"/>
          <w:b/>
          <w:color w:val="000000"/>
          <w:sz w:val="20"/>
          <w:szCs w:val="20"/>
        </w:rPr>
      </w:pPr>
    </w:p>
    <w:p w:rsidR="004A516D" w:rsidRDefault="004A516D" w:rsidP="004A516D">
      <w:pPr>
        <w:spacing w:line="240" w:lineRule="auto"/>
        <w:jc w:val="center"/>
        <w:rPr>
          <w:rFonts w:ascii="Times New Roman" w:hAnsi="Times New Roman"/>
          <w:b/>
          <w:color w:val="000000"/>
          <w:sz w:val="20"/>
          <w:szCs w:val="20"/>
        </w:rPr>
      </w:pPr>
    </w:p>
    <w:p w:rsidR="004A516D" w:rsidRDefault="004A516D" w:rsidP="004A516D">
      <w:pPr>
        <w:spacing w:line="240" w:lineRule="auto"/>
        <w:jc w:val="center"/>
        <w:rPr>
          <w:rFonts w:ascii="Times New Roman" w:hAnsi="Times New Roman"/>
          <w:b/>
          <w:color w:val="000000"/>
          <w:sz w:val="20"/>
          <w:szCs w:val="20"/>
        </w:rPr>
      </w:pPr>
    </w:p>
    <w:p w:rsidR="004A516D" w:rsidRDefault="004A516D" w:rsidP="004A516D">
      <w:pPr>
        <w:spacing w:line="240" w:lineRule="auto"/>
        <w:jc w:val="center"/>
        <w:rPr>
          <w:rFonts w:ascii="Times New Roman" w:hAnsi="Times New Roman"/>
          <w:b/>
          <w:color w:val="000000"/>
          <w:sz w:val="20"/>
          <w:szCs w:val="20"/>
        </w:rPr>
      </w:pPr>
    </w:p>
    <w:p w:rsidR="004A516D" w:rsidRDefault="004A516D" w:rsidP="004A516D">
      <w:pPr>
        <w:spacing w:line="240" w:lineRule="auto"/>
        <w:jc w:val="center"/>
        <w:rPr>
          <w:rFonts w:ascii="Times New Roman" w:hAnsi="Times New Roman"/>
          <w:b/>
          <w:color w:val="000000"/>
          <w:sz w:val="20"/>
          <w:szCs w:val="20"/>
        </w:rPr>
      </w:pPr>
    </w:p>
    <w:p w:rsidR="004A516D" w:rsidRDefault="004A516D" w:rsidP="004A516D">
      <w:pPr>
        <w:spacing w:line="240" w:lineRule="auto"/>
        <w:jc w:val="center"/>
        <w:rPr>
          <w:rFonts w:ascii="Times New Roman" w:hAnsi="Times New Roman"/>
          <w:b/>
          <w:color w:val="000000"/>
          <w:sz w:val="20"/>
          <w:szCs w:val="20"/>
        </w:rPr>
      </w:pPr>
    </w:p>
    <w:p w:rsidR="004A516D" w:rsidRDefault="004A516D" w:rsidP="004A516D">
      <w:pPr>
        <w:spacing w:line="240" w:lineRule="auto"/>
        <w:jc w:val="center"/>
        <w:rPr>
          <w:rFonts w:ascii="Times New Roman" w:hAnsi="Times New Roman"/>
          <w:b/>
          <w:color w:val="000000"/>
          <w:sz w:val="20"/>
          <w:szCs w:val="20"/>
        </w:rPr>
      </w:pPr>
    </w:p>
    <w:p w:rsidR="004A516D" w:rsidRDefault="004A516D" w:rsidP="004A516D">
      <w:pPr>
        <w:spacing w:line="240" w:lineRule="auto"/>
        <w:jc w:val="center"/>
        <w:rPr>
          <w:rFonts w:ascii="Times New Roman" w:hAnsi="Times New Roman"/>
          <w:b/>
          <w:color w:val="000000"/>
          <w:sz w:val="20"/>
          <w:szCs w:val="20"/>
        </w:rPr>
      </w:pPr>
    </w:p>
    <w:p w:rsidR="004A516D" w:rsidRDefault="004A516D" w:rsidP="004A516D">
      <w:pPr>
        <w:spacing w:line="240" w:lineRule="auto"/>
        <w:jc w:val="center"/>
        <w:rPr>
          <w:rFonts w:ascii="Times New Roman" w:hAnsi="Times New Roman"/>
          <w:b/>
          <w:color w:val="000000"/>
          <w:sz w:val="20"/>
          <w:szCs w:val="20"/>
        </w:rPr>
      </w:pPr>
    </w:p>
    <w:p w:rsidR="004A516D" w:rsidRDefault="004A516D" w:rsidP="004A516D">
      <w:pPr>
        <w:spacing w:line="240" w:lineRule="auto"/>
        <w:jc w:val="center"/>
        <w:rPr>
          <w:rFonts w:ascii="Times New Roman" w:hAnsi="Times New Roman"/>
          <w:b/>
          <w:color w:val="000000"/>
          <w:sz w:val="20"/>
          <w:szCs w:val="20"/>
        </w:rPr>
      </w:pPr>
    </w:p>
    <w:p w:rsidR="004A516D" w:rsidRPr="004C1390" w:rsidRDefault="004A516D" w:rsidP="004A516D">
      <w:pPr>
        <w:autoSpaceDE w:val="0"/>
        <w:autoSpaceDN w:val="0"/>
        <w:adjustRightInd w:val="0"/>
        <w:spacing w:after="0" w:line="240" w:lineRule="auto"/>
        <w:jc w:val="center"/>
        <w:rPr>
          <w:rFonts w:ascii="Times New Roman" w:hAnsi="Times New Roman"/>
          <w:b/>
          <w:bCs/>
          <w:color w:val="000000"/>
          <w:sz w:val="18"/>
          <w:szCs w:val="18"/>
          <w:u w:val="double"/>
        </w:rPr>
      </w:pPr>
      <w:r w:rsidRPr="004C1390">
        <w:rPr>
          <w:rFonts w:ascii="Times New Roman" w:hAnsi="Times New Roman"/>
          <w:b/>
          <w:bCs/>
          <w:color w:val="000000"/>
          <w:sz w:val="18"/>
          <w:szCs w:val="18"/>
          <w:u w:val="double"/>
        </w:rPr>
        <w:t>REGLAMENTO DE SEGURIDAD Y SALUD DE LOS TRABAJADORES Y MEJORAMIENTO DEL MEDIO AMBIENTE DE TRABAJO D.E. 2393</w:t>
      </w:r>
    </w:p>
    <w:p w:rsidR="004A516D" w:rsidRPr="004C1390" w:rsidRDefault="004A516D" w:rsidP="004A516D">
      <w:pPr>
        <w:autoSpaceDE w:val="0"/>
        <w:autoSpaceDN w:val="0"/>
        <w:adjustRightInd w:val="0"/>
        <w:spacing w:after="0" w:line="240" w:lineRule="auto"/>
        <w:jc w:val="both"/>
        <w:rPr>
          <w:rFonts w:ascii="Times New Roman" w:hAnsi="Times New Roman"/>
          <w:sz w:val="18"/>
          <w:szCs w:val="18"/>
          <w:lang w:val="es-ES_tradnl"/>
        </w:rPr>
      </w:pPr>
    </w:p>
    <w:p w:rsidR="004A516D" w:rsidRPr="004C1390" w:rsidRDefault="004A516D" w:rsidP="004A516D">
      <w:pPr>
        <w:autoSpaceDE w:val="0"/>
        <w:autoSpaceDN w:val="0"/>
        <w:adjustRightInd w:val="0"/>
        <w:spacing w:after="0" w:line="240" w:lineRule="auto"/>
        <w:jc w:val="both"/>
        <w:rPr>
          <w:rFonts w:ascii="Times New Roman" w:hAnsi="Times New Roman"/>
          <w:sz w:val="18"/>
          <w:szCs w:val="18"/>
        </w:rPr>
      </w:pPr>
      <w:r w:rsidRPr="004C1390">
        <w:rPr>
          <w:rFonts w:ascii="Times New Roman" w:hAnsi="Times New Roman"/>
          <w:b/>
          <w:bCs/>
          <w:sz w:val="18"/>
          <w:szCs w:val="18"/>
        </w:rPr>
        <w:t>Art. 11. OBLIGACIONES DE LOS EMPLEADORES</w:t>
      </w:r>
      <w:r w:rsidRPr="004C1390">
        <w:rPr>
          <w:rFonts w:ascii="Times New Roman" w:hAnsi="Times New Roman"/>
          <w:sz w:val="18"/>
          <w:szCs w:val="18"/>
        </w:rPr>
        <w:t>:</w:t>
      </w:r>
    </w:p>
    <w:p w:rsidR="004A516D" w:rsidRPr="004C1390" w:rsidRDefault="004A516D" w:rsidP="004A516D">
      <w:pPr>
        <w:autoSpaceDE w:val="0"/>
        <w:autoSpaceDN w:val="0"/>
        <w:adjustRightInd w:val="0"/>
        <w:spacing w:after="0" w:line="240" w:lineRule="auto"/>
        <w:rPr>
          <w:rFonts w:ascii="Times New Roman" w:hAnsi="Times New Roman"/>
          <w:sz w:val="18"/>
          <w:szCs w:val="18"/>
        </w:rPr>
      </w:pPr>
      <w:r w:rsidRPr="004C1390">
        <w:rPr>
          <w:rFonts w:ascii="Times New Roman" w:hAnsi="Times New Roman"/>
          <w:b/>
          <w:sz w:val="18"/>
          <w:szCs w:val="18"/>
        </w:rPr>
        <w:t>5.</w:t>
      </w:r>
      <w:r w:rsidRPr="004C1390">
        <w:rPr>
          <w:rFonts w:ascii="Times New Roman" w:hAnsi="Times New Roman"/>
          <w:sz w:val="18"/>
          <w:szCs w:val="18"/>
        </w:rPr>
        <w:t xml:space="preserve"> Entregar gratuitamente a sus trabajadores vestido adecuado para el trabajo y los medios de protección personal y colectiva necesarios.</w:t>
      </w:r>
    </w:p>
    <w:p w:rsidR="004A516D" w:rsidRPr="004C1390" w:rsidRDefault="004A516D" w:rsidP="004A516D">
      <w:pPr>
        <w:autoSpaceDE w:val="0"/>
        <w:autoSpaceDN w:val="0"/>
        <w:adjustRightInd w:val="0"/>
        <w:spacing w:after="0" w:line="240" w:lineRule="auto"/>
        <w:rPr>
          <w:rFonts w:ascii="Times New Roman" w:hAnsi="Times New Roman"/>
          <w:sz w:val="18"/>
          <w:szCs w:val="18"/>
        </w:rPr>
      </w:pPr>
    </w:p>
    <w:p w:rsidR="004A516D" w:rsidRPr="004C1390" w:rsidRDefault="004A516D" w:rsidP="004A516D">
      <w:pPr>
        <w:autoSpaceDE w:val="0"/>
        <w:autoSpaceDN w:val="0"/>
        <w:adjustRightInd w:val="0"/>
        <w:spacing w:after="0" w:line="240" w:lineRule="auto"/>
        <w:rPr>
          <w:rFonts w:ascii="Times New Roman" w:hAnsi="Times New Roman"/>
          <w:b/>
          <w:bCs/>
          <w:sz w:val="18"/>
          <w:szCs w:val="18"/>
        </w:rPr>
      </w:pPr>
      <w:r w:rsidRPr="004C1390">
        <w:rPr>
          <w:rFonts w:ascii="Times New Roman" w:hAnsi="Times New Roman"/>
          <w:b/>
          <w:bCs/>
          <w:sz w:val="18"/>
          <w:szCs w:val="18"/>
        </w:rPr>
        <w:t>Art. 13</w:t>
      </w:r>
      <w:r w:rsidRPr="004C1390">
        <w:rPr>
          <w:rFonts w:ascii="Times New Roman" w:hAnsi="Times New Roman"/>
          <w:sz w:val="18"/>
          <w:szCs w:val="18"/>
        </w:rPr>
        <w:t xml:space="preserve">. </w:t>
      </w:r>
      <w:r w:rsidRPr="004C1390">
        <w:rPr>
          <w:rFonts w:ascii="Times New Roman" w:hAnsi="Times New Roman"/>
          <w:b/>
          <w:bCs/>
          <w:sz w:val="18"/>
          <w:szCs w:val="18"/>
        </w:rPr>
        <w:t>OBLIGACIONES DE LOS TRABAJADORES.</w:t>
      </w:r>
    </w:p>
    <w:p w:rsidR="004A516D" w:rsidRPr="004C1390" w:rsidRDefault="004A516D" w:rsidP="004A516D">
      <w:pPr>
        <w:autoSpaceDE w:val="0"/>
        <w:autoSpaceDN w:val="0"/>
        <w:adjustRightInd w:val="0"/>
        <w:spacing w:after="0" w:line="240" w:lineRule="auto"/>
        <w:jc w:val="both"/>
        <w:rPr>
          <w:rFonts w:ascii="Times New Roman" w:hAnsi="Times New Roman"/>
          <w:sz w:val="18"/>
          <w:szCs w:val="18"/>
        </w:rPr>
      </w:pPr>
      <w:r w:rsidRPr="004C1390">
        <w:rPr>
          <w:rFonts w:ascii="Times New Roman" w:hAnsi="Times New Roman"/>
          <w:b/>
          <w:sz w:val="18"/>
          <w:szCs w:val="18"/>
        </w:rPr>
        <w:t>3.</w:t>
      </w:r>
      <w:r w:rsidRPr="004C1390">
        <w:rPr>
          <w:rFonts w:ascii="Times New Roman" w:hAnsi="Times New Roman"/>
          <w:sz w:val="18"/>
          <w:szCs w:val="18"/>
        </w:rPr>
        <w:t xml:space="preserve"> Usar correctamente los medios de protección personal y colectiva proporcionados por la empresa y cuidar de su conservación.</w:t>
      </w:r>
    </w:p>
    <w:p w:rsidR="004A516D" w:rsidRPr="004C1390" w:rsidRDefault="004A516D" w:rsidP="004A516D">
      <w:pPr>
        <w:spacing w:before="100" w:beforeAutospacing="1" w:after="100" w:afterAutospacing="1" w:line="240" w:lineRule="auto"/>
        <w:jc w:val="center"/>
        <w:rPr>
          <w:rFonts w:ascii="Times New Roman" w:eastAsia="Times New Roman" w:hAnsi="Times New Roman"/>
          <w:b/>
          <w:bCs/>
          <w:color w:val="000000"/>
          <w:sz w:val="18"/>
          <w:szCs w:val="18"/>
          <w:u w:val="double"/>
          <w:lang w:val="es-ES"/>
        </w:rPr>
      </w:pPr>
      <w:r w:rsidRPr="004C1390">
        <w:rPr>
          <w:rFonts w:ascii="Times New Roman" w:eastAsia="Times New Roman" w:hAnsi="Times New Roman"/>
          <w:b/>
          <w:bCs/>
          <w:color w:val="000000"/>
          <w:sz w:val="18"/>
          <w:szCs w:val="18"/>
          <w:u w:val="double"/>
          <w:lang w:val="es-ES"/>
        </w:rPr>
        <w:t>CÓDIGO DE TRABAJO</w:t>
      </w:r>
    </w:p>
    <w:p w:rsidR="004A516D" w:rsidRPr="004C1390" w:rsidRDefault="004A516D" w:rsidP="004A516D">
      <w:pPr>
        <w:spacing w:before="100" w:beforeAutospacing="1" w:after="100" w:afterAutospacing="1" w:line="240" w:lineRule="auto"/>
        <w:rPr>
          <w:rFonts w:ascii="Times New Roman" w:eastAsia="Times New Roman" w:hAnsi="Times New Roman"/>
          <w:b/>
          <w:color w:val="000000"/>
          <w:sz w:val="18"/>
          <w:szCs w:val="18"/>
        </w:rPr>
      </w:pPr>
      <w:r w:rsidRPr="004C1390">
        <w:rPr>
          <w:rFonts w:ascii="Times New Roman" w:eastAsia="Times New Roman" w:hAnsi="Times New Roman"/>
          <w:b/>
          <w:bCs/>
          <w:color w:val="000000"/>
          <w:sz w:val="18"/>
          <w:szCs w:val="18"/>
          <w:lang w:val="es-ES"/>
        </w:rPr>
        <w:t>Capítulo IV</w:t>
      </w:r>
      <w:r w:rsidRPr="004C1390">
        <w:rPr>
          <w:rFonts w:ascii="Times New Roman" w:eastAsia="Times New Roman" w:hAnsi="Times New Roman"/>
          <w:b/>
          <w:bCs/>
          <w:color w:val="000000"/>
          <w:sz w:val="18"/>
          <w:szCs w:val="18"/>
          <w:lang w:val="es-ES"/>
        </w:rPr>
        <w:br/>
        <w:t>De las Obligaciones del Empleador y del Trabajador</w:t>
      </w:r>
    </w:p>
    <w:p w:rsidR="004A516D" w:rsidRPr="004C1390" w:rsidRDefault="004A516D" w:rsidP="004A516D">
      <w:pPr>
        <w:spacing w:before="100" w:beforeAutospacing="1" w:after="100" w:afterAutospacing="1" w:line="240" w:lineRule="auto"/>
        <w:rPr>
          <w:rFonts w:ascii="Times New Roman" w:eastAsia="Times New Roman" w:hAnsi="Times New Roman"/>
          <w:b/>
          <w:color w:val="000000"/>
          <w:sz w:val="18"/>
          <w:szCs w:val="18"/>
          <w:lang w:val="es-ES"/>
        </w:rPr>
      </w:pPr>
      <w:r w:rsidRPr="004C1390">
        <w:rPr>
          <w:rFonts w:ascii="Times New Roman" w:eastAsia="Times New Roman" w:hAnsi="Times New Roman"/>
          <w:b/>
          <w:color w:val="000000"/>
          <w:sz w:val="18"/>
          <w:szCs w:val="18"/>
          <w:lang w:val="es-ES"/>
        </w:rPr>
        <w:t>Art. 42.- Obligaciones del empleador</w:t>
      </w:r>
    </w:p>
    <w:p w:rsidR="004A516D" w:rsidRPr="004C1390" w:rsidRDefault="004A516D" w:rsidP="004A516D">
      <w:pPr>
        <w:spacing w:before="100" w:beforeAutospacing="1" w:after="100" w:afterAutospacing="1" w:line="240" w:lineRule="auto"/>
        <w:rPr>
          <w:rFonts w:ascii="Times New Roman" w:hAnsi="Times New Roman"/>
          <w:color w:val="000000"/>
          <w:sz w:val="18"/>
          <w:szCs w:val="18"/>
          <w:lang w:val="es-ES"/>
        </w:rPr>
      </w:pPr>
      <w:r w:rsidRPr="004C1390">
        <w:rPr>
          <w:rFonts w:ascii="Times New Roman" w:hAnsi="Times New Roman"/>
          <w:b/>
          <w:color w:val="000000"/>
          <w:sz w:val="18"/>
          <w:szCs w:val="18"/>
          <w:lang w:val="es-ES"/>
        </w:rPr>
        <w:t>29.-</w:t>
      </w:r>
      <w:r w:rsidRPr="004C1390">
        <w:rPr>
          <w:rFonts w:ascii="Times New Roman" w:hAnsi="Times New Roman"/>
          <w:color w:val="000000"/>
          <w:sz w:val="18"/>
          <w:szCs w:val="18"/>
          <w:lang w:val="es-ES"/>
        </w:rPr>
        <w:t xml:space="preserve"> Suministrar cada año, en forma completamente gratuita, por lo menos un vestido adecuado para el trabajo a quienes presten sus servicios;</w:t>
      </w:r>
    </w:p>
    <w:p w:rsidR="004A516D" w:rsidRPr="004C1390" w:rsidRDefault="004A516D" w:rsidP="004A516D">
      <w:pPr>
        <w:spacing w:line="240" w:lineRule="auto"/>
        <w:jc w:val="both"/>
        <w:rPr>
          <w:rFonts w:ascii="Times New Roman" w:hAnsi="Times New Roman"/>
          <w:b/>
          <w:color w:val="000000"/>
          <w:sz w:val="18"/>
          <w:szCs w:val="18"/>
          <w:lang w:val="es-ES"/>
        </w:rPr>
      </w:pPr>
      <w:r w:rsidRPr="004C1390">
        <w:rPr>
          <w:rFonts w:ascii="Times New Roman" w:hAnsi="Times New Roman"/>
          <w:b/>
          <w:color w:val="000000"/>
          <w:sz w:val="18"/>
          <w:szCs w:val="18"/>
          <w:lang w:val="es-ES"/>
        </w:rPr>
        <w:t xml:space="preserve">Art. 45.- </w:t>
      </w:r>
      <w:r w:rsidRPr="004C1390">
        <w:rPr>
          <w:rFonts w:ascii="Times New Roman" w:eastAsia="Times New Roman" w:hAnsi="Times New Roman"/>
          <w:b/>
          <w:color w:val="000000"/>
          <w:sz w:val="18"/>
          <w:szCs w:val="18"/>
          <w:lang w:val="es-ES"/>
        </w:rPr>
        <w:t>Obligaciones</w:t>
      </w:r>
      <w:r w:rsidRPr="004C1390">
        <w:rPr>
          <w:rFonts w:ascii="Times New Roman" w:hAnsi="Times New Roman"/>
          <w:b/>
          <w:color w:val="000000"/>
          <w:sz w:val="18"/>
          <w:szCs w:val="18"/>
          <w:lang w:val="es-ES"/>
        </w:rPr>
        <w:t xml:space="preserve"> de los trabajadores</w:t>
      </w:r>
    </w:p>
    <w:p w:rsidR="004A516D" w:rsidRPr="004C1390" w:rsidRDefault="004A516D" w:rsidP="004A516D">
      <w:pPr>
        <w:spacing w:line="240" w:lineRule="auto"/>
        <w:jc w:val="both"/>
        <w:rPr>
          <w:rFonts w:ascii="Times New Roman" w:hAnsi="Times New Roman"/>
          <w:color w:val="000000"/>
          <w:sz w:val="18"/>
          <w:szCs w:val="18"/>
        </w:rPr>
      </w:pPr>
      <w:r w:rsidRPr="004C1390">
        <w:rPr>
          <w:rFonts w:ascii="Times New Roman" w:hAnsi="Times New Roman"/>
          <w:b/>
          <w:color w:val="000000"/>
          <w:sz w:val="18"/>
          <w:szCs w:val="18"/>
          <w:lang w:val="es-ES"/>
        </w:rPr>
        <w:t>b)</w:t>
      </w:r>
      <w:r w:rsidRPr="004C1390">
        <w:rPr>
          <w:rFonts w:ascii="Times New Roman" w:hAnsi="Times New Roman"/>
          <w:color w:val="000000"/>
          <w:sz w:val="18"/>
          <w:szCs w:val="18"/>
          <w:lang w:val="es-ES"/>
        </w:rPr>
        <w:t xml:space="preserve"> Restituir al empleador los materiales no usados y conservar en buen estado los instrumentos y útiles de trabajo, no siendo responsable por el deterioro que origine el uso normal de esos objetos, ni del ocasionado por caso fortuito o fuerza mayor, ni del proveniente de mala calidad o defectuosa construcción.</w:t>
      </w:r>
    </w:p>
    <w:p w:rsidR="004A516D" w:rsidRDefault="004A516D" w:rsidP="004A516D">
      <w:pPr>
        <w:pStyle w:val="Default"/>
        <w:jc w:val="both"/>
        <w:rPr>
          <w:b/>
          <w:bCs/>
          <w:sz w:val="18"/>
          <w:szCs w:val="18"/>
        </w:rPr>
      </w:pPr>
    </w:p>
    <w:p w:rsidR="004A516D" w:rsidRPr="004C1390" w:rsidRDefault="004A516D" w:rsidP="004A516D">
      <w:pPr>
        <w:pStyle w:val="Default"/>
        <w:jc w:val="both"/>
        <w:rPr>
          <w:sz w:val="18"/>
          <w:szCs w:val="18"/>
        </w:rPr>
      </w:pPr>
      <w:r w:rsidRPr="004C1390">
        <w:rPr>
          <w:b/>
          <w:bCs/>
          <w:sz w:val="18"/>
          <w:szCs w:val="18"/>
        </w:rPr>
        <w:t xml:space="preserve">Capítulo IX </w:t>
      </w:r>
    </w:p>
    <w:p w:rsidR="004A516D" w:rsidRPr="004C1390" w:rsidRDefault="004A516D" w:rsidP="004A516D">
      <w:pPr>
        <w:pStyle w:val="Default"/>
        <w:jc w:val="both"/>
        <w:rPr>
          <w:b/>
          <w:bCs/>
          <w:sz w:val="18"/>
          <w:szCs w:val="18"/>
        </w:rPr>
      </w:pPr>
      <w:r w:rsidRPr="004C1390">
        <w:rPr>
          <w:b/>
          <w:bCs/>
          <w:sz w:val="18"/>
          <w:szCs w:val="18"/>
        </w:rPr>
        <w:t>De la terminación del contrato de trabajo</w:t>
      </w:r>
    </w:p>
    <w:p w:rsidR="004A516D" w:rsidRPr="004C1390" w:rsidRDefault="004A516D" w:rsidP="004A516D">
      <w:pPr>
        <w:pStyle w:val="Default"/>
        <w:jc w:val="both"/>
        <w:rPr>
          <w:b/>
          <w:bCs/>
          <w:sz w:val="18"/>
          <w:szCs w:val="18"/>
        </w:rPr>
      </w:pPr>
    </w:p>
    <w:p w:rsidR="004A516D" w:rsidRPr="004C1390" w:rsidRDefault="004A516D" w:rsidP="004A516D">
      <w:pPr>
        <w:pStyle w:val="Default"/>
        <w:jc w:val="both"/>
        <w:rPr>
          <w:sz w:val="18"/>
          <w:szCs w:val="18"/>
        </w:rPr>
      </w:pPr>
      <w:r w:rsidRPr="004C1390">
        <w:rPr>
          <w:b/>
          <w:bCs/>
          <w:sz w:val="18"/>
          <w:szCs w:val="18"/>
        </w:rPr>
        <w:t xml:space="preserve">Art. </w:t>
      </w:r>
      <w:r w:rsidRPr="004C1390">
        <w:rPr>
          <w:b/>
          <w:sz w:val="18"/>
          <w:szCs w:val="18"/>
        </w:rPr>
        <w:t>172.- Causas por las que el empleador puede dar por terminado el contrato</w:t>
      </w:r>
      <w:r w:rsidRPr="004C1390">
        <w:rPr>
          <w:sz w:val="18"/>
          <w:szCs w:val="18"/>
        </w:rPr>
        <w:t xml:space="preserve"> </w:t>
      </w:r>
    </w:p>
    <w:p w:rsidR="004A516D" w:rsidRPr="004C1390" w:rsidRDefault="004A516D" w:rsidP="004A516D">
      <w:pPr>
        <w:jc w:val="both"/>
        <w:rPr>
          <w:rFonts w:ascii="Times New Roman" w:hAnsi="Times New Roman"/>
          <w:sz w:val="18"/>
          <w:szCs w:val="18"/>
        </w:rPr>
      </w:pPr>
      <w:r w:rsidRPr="004C1390">
        <w:rPr>
          <w:rFonts w:ascii="Times New Roman" w:hAnsi="Times New Roman"/>
          <w:b/>
          <w:sz w:val="18"/>
          <w:szCs w:val="18"/>
        </w:rPr>
        <w:t>7.</w:t>
      </w:r>
      <w:r w:rsidRPr="004C1390">
        <w:rPr>
          <w:rFonts w:ascii="Times New Roman" w:hAnsi="Times New Roman"/>
          <w:sz w:val="18"/>
          <w:szCs w:val="18"/>
        </w:rPr>
        <w:t xml:space="preserve"> Por no acatar las medidas de seguridad, prevención e higiene exigidas por la ley, por sus reglamentos o por la autoridad competente; o por contrariar, sin debida justificación, las prescripciones y dictámenes médicos.</w:t>
      </w:r>
    </w:p>
    <w:p w:rsidR="004A516D" w:rsidRPr="004C1390" w:rsidRDefault="004A516D" w:rsidP="004A516D">
      <w:pPr>
        <w:spacing w:line="240" w:lineRule="auto"/>
        <w:jc w:val="center"/>
        <w:rPr>
          <w:rFonts w:ascii="Times New Roman" w:hAnsi="Times New Roman"/>
          <w:b/>
          <w:color w:val="000000"/>
          <w:sz w:val="18"/>
          <w:szCs w:val="18"/>
          <w:u w:val="double"/>
        </w:rPr>
      </w:pPr>
      <w:r w:rsidRPr="004C1390">
        <w:rPr>
          <w:rFonts w:ascii="Times New Roman" w:hAnsi="Times New Roman"/>
          <w:b/>
          <w:color w:val="000000"/>
          <w:sz w:val="18"/>
          <w:szCs w:val="18"/>
          <w:u w:val="double"/>
        </w:rPr>
        <w:t>REGLAMENTO GENERAL DE BIENES DEL SECTOR PÚBLICO</w:t>
      </w:r>
    </w:p>
    <w:p w:rsidR="004A516D" w:rsidRPr="004C1390" w:rsidRDefault="004A516D" w:rsidP="004A516D">
      <w:pPr>
        <w:spacing w:line="240" w:lineRule="auto"/>
        <w:jc w:val="both"/>
        <w:rPr>
          <w:rFonts w:ascii="Times New Roman" w:hAnsi="Times New Roman"/>
          <w:color w:val="000000"/>
          <w:sz w:val="18"/>
          <w:szCs w:val="18"/>
        </w:rPr>
      </w:pPr>
      <w:r w:rsidRPr="004C1390">
        <w:rPr>
          <w:rFonts w:ascii="Times New Roman" w:hAnsi="Times New Roman"/>
          <w:b/>
          <w:color w:val="000000"/>
          <w:sz w:val="18"/>
          <w:szCs w:val="18"/>
        </w:rPr>
        <w:t>Art. 11.- Uso y conservación de bienes.-</w:t>
      </w:r>
      <w:r w:rsidRPr="004C1390">
        <w:rPr>
          <w:rFonts w:ascii="Times New Roman" w:hAnsi="Times New Roman"/>
          <w:color w:val="000000"/>
          <w:sz w:val="18"/>
          <w:szCs w:val="18"/>
        </w:rPr>
        <w:t xml:space="preserve"> Una vez adquirido el bien de Guardalmacén de Bienes o quien haga sus veces, previa comunicación al Jefe de la Unidad a la cual se destina el bien lo entregará al servidor que lo va a mantener bajo su custodia, mediante la respectiva acta de entrega recepción, quién velará por la buena conservación de los muebles y bienes confiados a su guarda, administración o utilización, conforme las disposiciones legales y reglamentarias correspondientes. </w:t>
      </w:r>
    </w:p>
    <w:p w:rsidR="004A516D" w:rsidRPr="004C1390" w:rsidRDefault="004A516D" w:rsidP="004A516D">
      <w:pPr>
        <w:spacing w:line="240" w:lineRule="auto"/>
        <w:jc w:val="center"/>
        <w:rPr>
          <w:rFonts w:ascii="Times New Roman" w:hAnsi="Times New Roman"/>
          <w:b/>
          <w:color w:val="000000"/>
          <w:sz w:val="18"/>
          <w:szCs w:val="18"/>
          <w:u w:val="double"/>
        </w:rPr>
      </w:pPr>
      <w:r w:rsidRPr="004C1390">
        <w:rPr>
          <w:rFonts w:ascii="Times New Roman" w:hAnsi="Times New Roman"/>
          <w:b/>
          <w:color w:val="000000"/>
          <w:sz w:val="18"/>
          <w:szCs w:val="18"/>
          <w:u w:val="double"/>
        </w:rPr>
        <w:t>MANUAL PARA LA ADMINISTRACIÓN Y CONTROL DE LOS BIENES DE LARGA DURACIÓN Y SUJETOS A CONTROL DEL GAD PROVINCIAL SANTO DOMINGO DE LOS TSÁCHILAS</w:t>
      </w:r>
    </w:p>
    <w:p w:rsidR="004A516D" w:rsidRDefault="004A516D" w:rsidP="004A516D">
      <w:pPr>
        <w:spacing w:line="240" w:lineRule="auto"/>
        <w:jc w:val="both"/>
        <w:rPr>
          <w:rFonts w:ascii="Times New Roman" w:hAnsi="Times New Roman"/>
          <w:color w:val="000000"/>
          <w:sz w:val="18"/>
          <w:szCs w:val="18"/>
        </w:rPr>
      </w:pPr>
      <w:r w:rsidRPr="004C1390">
        <w:rPr>
          <w:rFonts w:ascii="Times New Roman" w:hAnsi="Times New Roman"/>
          <w:b/>
          <w:color w:val="000000"/>
          <w:sz w:val="18"/>
          <w:szCs w:val="18"/>
        </w:rPr>
        <w:t xml:space="preserve">3.5 Protección de bienes.- </w:t>
      </w:r>
      <w:r w:rsidRPr="004C1390">
        <w:rPr>
          <w:rFonts w:ascii="Times New Roman" w:hAnsi="Times New Roman"/>
          <w:color w:val="000000"/>
          <w:sz w:val="18"/>
          <w:szCs w:val="18"/>
        </w:rPr>
        <w:t xml:space="preserve">En el párrafo IV, Indica que: El daño, pérdida o destrucción del bien por negligencia comprobada o mal uso no imputable al deterioro normal de las cosas, será de responsabilidad del servidor que lo tiene a su cargo, y de ser el caso, de los servidores que de cualquier manera tienen acceso al bien cuando realicen acciones de mantenimiento, reparación por requerimiento propio o del usuarios; salvo que se conozca o compruebe la identidad de la persona causante de la afectación del bien. </w:t>
      </w:r>
    </w:p>
    <w:p w:rsidR="004A516D" w:rsidRDefault="004A516D" w:rsidP="004A516D">
      <w:pPr>
        <w:spacing w:line="240" w:lineRule="auto"/>
        <w:jc w:val="both"/>
        <w:rPr>
          <w:rFonts w:ascii="Times New Roman" w:hAnsi="Times New Roman"/>
          <w:color w:val="000000"/>
          <w:sz w:val="18"/>
          <w:szCs w:val="18"/>
        </w:rPr>
      </w:pPr>
    </w:p>
    <w:p w:rsidR="004A516D" w:rsidRDefault="004A516D" w:rsidP="004A516D">
      <w:pPr>
        <w:spacing w:line="240" w:lineRule="auto"/>
        <w:jc w:val="both"/>
        <w:rPr>
          <w:rFonts w:ascii="Times New Roman" w:hAnsi="Times New Roman"/>
          <w:color w:val="000000"/>
          <w:sz w:val="18"/>
          <w:szCs w:val="18"/>
        </w:rPr>
      </w:pPr>
    </w:p>
    <w:p w:rsidR="004A516D" w:rsidRDefault="004A516D" w:rsidP="004A516D">
      <w:pPr>
        <w:spacing w:line="240" w:lineRule="auto"/>
        <w:jc w:val="both"/>
        <w:rPr>
          <w:rFonts w:ascii="Times New Roman" w:hAnsi="Times New Roman"/>
          <w:color w:val="000000"/>
          <w:sz w:val="18"/>
          <w:szCs w:val="18"/>
        </w:rPr>
      </w:pPr>
    </w:p>
    <w:p w:rsidR="004A516D" w:rsidRDefault="004A516D" w:rsidP="004A516D">
      <w:pPr>
        <w:spacing w:line="240" w:lineRule="auto"/>
        <w:jc w:val="both"/>
        <w:rPr>
          <w:rFonts w:ascii="Times New Roman" w:hAnsi="Times New Roman"/>
          <w:color w:val="000000"/>
          <w:sz w:val="18"/>
          <w:szCs w:val="18"/>
        </w:rPr>
      </w:pPr>
    </w:p>
    <w:p w:rsidR="004A516D" w:rsidRDefault="004A516D" w:rsidP="004A516D">
      <w:pPr>
        <w:spacing w:line="240" w:lineRule="auto"/>
        <w:jc w:val="both"/>
        <w:rPr>
          <w:rFonts w:ascii="Times New Roman" w:hAnsi="Times New Roman"/>
          <w:color w:val="000000"/>
          <w:sz w:val="18"/>
          <w:szCs w:val="18"/>
        </w:rPr>
      </w:pPr>
    </w:p>
    <w:p w:rsidR="004A516D" w:rsidRDefault="004A516D" w:rsidP="004A516D">
      <w:pPr>
        <w:spacing w:line="240" w:lineRule="auto"/>
        <w:jc w:val="both"/>
        <w:rPr>
          <w:rFonts w:ascii="Times New Roman" w:hAnsi="Times New Roman"/>
          <w:color w:val="000000"/>
          <w:sz w:val="18"/>
          <w:szCs w:val="18"/>
        </w:rPr>
      </w:pPr>
    </w:p>
    <w:tbl>
      <w:tblPr>
        <w:tblStyle w:val="Tablaconcuadrcula"/>
        <w:tblW w:w="0" w:type="auto"/>
        <w:tblLook w:val="04A0" w:firstRow="1" w:lastRow="0" w:firstColumn="1" w:lastColumn="0" w:noHBand="0" w:noVBand="1"/>
      </w:tblPr>
      <w:tblGrid>
        <w:gridCol w:w="4247"/>
        <w:gridCol w:w="4248"/>
      </w:tblGrid>
      <w:tr w:rsidR="004A516D" w:rsidTr="003373B3">
        <w:tc>
          <w:tcPr>
            <w:tcW w:w="4247" w:type="dxa"/>
          </w:tcPr>
          <w:p w:rsidR="004A516D" w:rsidRDefault="004A516D" w:rsidP="003373B3">
            <w:pPr>
              <w:jc w:val="both"/>
              <w:rPr>
                <w:rFonts w:ascii="Times New Roman" w:hAnsi="Times New Roman"/>
                <w:b/>
                <w:color w:val="000000"/>
                <w:sz w:val="18"/>
                <w:szCs w:val="18"/>
              </w:rPr>
            </w:pPr>
            <w:r w:rsidRPr="00BD6561">
              <w:rPr>
                <w:rFonts w:ascii="Times New Roman" w:hAnsi="Times New Roman"/>
                <w:b/>
                <w:color w:val="000000"/>
                <w:sz w:val="18"/>
                <w:szCs w:val="18"/>
              </w:rPr>
              <w:t xml:space="preserve">RECIBIDO POR </w:t>
            </w:r>
          </w:p>
          <w:p w:rsidR="004A516D" w:rsidRDefault="004A516D" w:rsidP="003373B3">
            <w:pPr>
              <w:jc w:val="both"/>
              <w:rPr>
                <w:rFonts w:ascii="Times New Roman" w:hAnsi="Times New Roman"/>
                <w:b/>
                <w:color w:val="000000"/>
                <w:sz w:val="18"/>
                <w:szCs w:val="18"/>
              </w:rPr>
            </w:pPr>
          </w:p>
          <w:p w:rsidR="004A516D" w:rsidRDefault="004A516D" w:rsidP="003373B3">
            <w:pPr>
              <w:jc w:val="both"/>
              <w:rPr>
                <w:rFonts w:ascii="Times New Roman" w:hAnsi="Times New Roman"/>
                <w:b/>
                <w:color w:val="000000"/>
                <w:sz w:val="18"/>
                <w:szCs w:val="18"/>
              </w:rPr>
            </w:pPr>
          </w:p>
          <w:p w:rsidR="004A516D" w:rsidRDefault="004A516D" w:rsidP="003373B3">
            <w:pPr>
              <w:jc w:val="both"/>
              <w:rPr>
                <w:rFonts w:ascii="Times New Roman" w:hAnsi="Times New Roman"/>
                <w:b/>
                <w:color w:val="000000"/>
                <w:sz w:val="18"/>
                <w:szCs w:val="18"/>
              </w:rPr>
            </w:pPr>
          </w:p>
          <w:p w:rsidR="004A516D" w:rsidRDefault="004A516D" w:rsidP="003373B3">
            <w:pPr>
              <w:jc w:val="both"/>
              <w:rPr>
                <w:rFonts w:ascii="Times New Roman" w:hAnsi="Times New Roman"/>
                <w:b/>
                <w:color w:val="000000"/>
                <w:sz w:val="18"/>
                <w:szCs w:val="18"/>
              </w:rPr>
            </w:pPr>
          </w:p>
          <w:p w:rsidR="004A516D" w:rsidRDefault="004A516D" w:rsidP="003373B3">
            <w:pPr>
              <w:jc w:val="both"/>
              <w:rPr>
                <w:rFonts w:ascii="Times New Roman" w:hAnsi="Times New Roman"/>
                <w:b/>
                <w:color w:val="000000"/>
                <w:sz w:val="18"/>
                <w:szCs w:val="18"/>
              </w:rPr>
            </w:pPr>
          </w:p>
          <w:p w:rsidR="004A516D" w:rsidRDefault="004A516D" w:rsidP="003373B3">
            <w:pPr>
              <w:jc w:val="both"/>
              <w:rPr>
                <w:rFonts w:ascii="Times New Roman" w:hAnsi="Times New Roman"/>
                <w:b/>
                <w:color w:val="000000"/>
                <w:sz w:val="18"/>
                <w:szCs w:val="18"/>
              </w:rPr>
            </w:pPr>
          </w:p>
          <w:p w:rsidR="004A516D" w:rsidRDefault="004A516D" w:rsidP="003373B3">
            <w:pPr>
              <w:jc w:val="both"/>
              <w:rPr>
                <w:rFonts w:ascii="Times New Roman" w:hAnsi="Times New Roman"/>
                <w:b/>
                <w:color w:val="000000"/>
                <w:sz w:val="18"/>
                <w:szCs w:val="18"/>
              </w:rPr>
            </w:pPr>
          </w:p>
          <w:p w:rsidR="004A516D" w:rsidRPr="00BD6561" w:rsidRDefault="004A516D" w:rsidP="003373B3">
            <w:pPr>
              <w:jc w:val="center"/>
              <w:rPr>
                <w:rFonts w:ascii="Times New Roman" w:hAnsi="Times New Roman"/>
                <w:color w:val="000000"/>
                <w:sz w:val="18"/>
                <w:szCs w:val="18"/>
              </w:rPr>
            </w:pPr>
            <w:r w:rsidRPr="00BD6561">
              <w:rPr>
                <w:rFonts w:ascii="Times New Roman" w:hAnsi="Times New Roman"/>
                <w:color w:val="000000"/>
                <w:sz w:val="18"/>
                <w:szCs w:val="18"/>
              </w:rPr>
              <w:t>……………………………………………………..</w:t>
            </w:r>
          </w:p>
          <w:p w:rsidR="004A516D" w:rsidRDefault="004A516D" w:rsidP="003373B3">
            <w:pPr>
              <w:jc w:val="both"/>
              <w:rPr>
                <w:rFonts w:ascii="Times New Roman" w:hAnsi="Times New Roman"/>
                <w:b/>
                <w:color w:val="000000"/>
                <w:sz w:val="18"/>
                <w:szCs w:val="18"/>
              </w:rPr>
            </w:pPr>
          </w:p>
          <w:p w:rsidR="004A516D" w:rsidRPr="00BD6561" w:rsidRDefault="004A516D" w:rsidP="003373B3">
            <w:pPr>
              <w:jc w:val="both"/>
              <w:rPr>
                <w:rFonts w:ascii="Times New Roman" w:hAnsi="Times New Roman"/>
                <w:b/>
                <w:color w:val="000000"/>
                <w:sz w:val="18"/>
                <w:szCs w:val="18"/>
              </w:rPr>
            </w:pPr>
            <w:r w:rsidRPr="001F0091">
              <w:rPr>
                <w:rFonts w:ascii="Times New Roman" w:hAnsi="Times New Roman"/>
                <w:b/>
                <w:color w:val="000000"/>
                <w:sz w:val="20"/>
                <w:szCs w:val="20"/>
              </w:rPr>
              <w:t>BUSTAMANTE RIVERA ALEX MARCELO</w:t>
            </w:r>
          </w:p>
        </w:tc>
        <w:tc>
          <w:tcPr>
            <w:tcW w:w="4248" w:type="dxa"/>
          </w:tcPr>
          <w:p w:rsidR="004A516D" w:rsidRPr="000841A6" w:rsidRDefault="004A516D" w:rsidP="003373B3">
            <w:pPr>
              <w:jc w:val="center"/>
              <w:rPr>
                <w:rFonts w:ascii="Times New Roman" w:eastAsia="Times New Roman" w:hAnsi="Times New Roman"/>
                <w:b/>
                <w:color w:val="000000"/>
                <w:sz w:val="18"/>
                <w:szCs w:val="18"/>
              </w:rPr>
            </w:pPr>
            <w:r>
              <w:rPr>
                <w:rFonts w:ascii="Times New Roman" w:eastAsia="Times New Roman" w:hAnsi="Times New Roman"/>
                <w:b/>
                <w:color w:val="000000"/>
                <w:sz w:val="18"/>
                <w:szCs w:val="18"/>
              </w:rPr>
              <w:t xml:space="preserve">HUELLA DACTILAR </w:t>
            </w:r>
          </w:p>
          <w:p w:rsidR="004A516D" w:rsidRDefault="004A516D" w:rsidP="003373B3">
            <w:pPr>
              <w:jc w:val="both"/>
              <w:rPr>
                <w:rFonts w:ascii="Times New Roman" w:hAnsi="Times New Roman"/>
                <w:color w:val="000000"/>
                <w:sz w:val="18"/>
                <w:szCs w:val="18"/>
              </w:rPr>
            </w:pPr>
          </w:p>
        </w:tc>
      </w:tr>
      <w:tr w:rsidR="004A516D" w:rsidTr="003373B3">
        <w:tc>
          <w:tcPr>
            <w:tcW w:w="4247" w:type="dxa"/>
          </w:tcPr>
          <w:p w:rsidR="004A516D" w:rsidRDefault="004A516D" w:rsidP="003373B3">
            <w:pPr>
              <w:jc w:val="both"/>
              <w:rPr>
                <w:rFonts w:ascii="Times New Roman" w:hAnsi="Times New Roman"/>
                <w:color w:val="000000"/>
                <w:sz w:val="18"/>
                <w:szCs w:val="18"/>
              </w:rPr>
            </w:pPr>
          </w:p>
          <w:p w:rsidR="004A516D" w:rsidRPr="00BD6561" w:rsidRDefault="004A516D" w:rsidP="003373B3">
            <w:pPr>
              <w:jc w:val="both"/>
              <w:rPr>
                <w:rFonts w:ascii="Times New Roman" w:hAnsi="Times New Roman"/>
                <w:b/>
                <w:color w:val="000000"/>
                <w:sz w:val="18"/>
                <w:szCs w:val="18"/>
              </w:rPr>
            </w:pPr>
            <w:r w:rsidRPr="00BD6561">
              <w:rPr>
                <w:rFonts w:ascii="Times New Roman" w:hAnsi="Times New Roman"/>
                <w:b/>
                <w:color w:val="000000"/>
                <w:sz w:val="18"/>
                <w:szCs w:val="18"/>
              </w:rPr>
              <w:t xml:space="preserve">ENTREGADO POR </w:t>
            </w:r>
          </w:p>
          <w:p w:rsidR="004A516D" w:rsidRDefault="004A516D" w:rsidP="003373B3">
            <w:pPr>
              <w:jc w:val="both"/>
              <w:rPr>
                <w:rFonts w:ascii="Times New Roman" w:hAnsi="Times New Roman"/>
                <w:color w:val="000000"/>
                <w:sz w:val="18"/>
                <w:szCs w:val="18"/>
              </w:rPr>
            </w:pPr>
          </w:p>
          <w:p w:rsidR="004A516D" w:rsidRDefault="004A516D" w:rsidP="003373B3">
            <w:pPr>
              <w:jc w:val="both"/>
              <w:rPr>
                <w:rFonts w:ascii="Times New Roman" w:hAnsi="Times New Roman"/>
                <w:color w:val="000000"/>
                <w:sz w:val="18"/>
                <w:szCs w:val="18"/>
              </w:rPr>
            </w:pPr>
          </w:p>
          <w:p w:rsidR="004A516D" w:rsidRDefault="004A516D" w:rsidP="003373B3">
            <w:pPr>
              <w:jc w:val="both"/>
              <w:rPr>
                <w:rFonts w:ascii="Times New Roman" w:hAnsi="Times New Roman"/>
                <w:color w:val="000000"/>
                <w:sz w:val="18"/>
                <w:szCs w:val="18"/>
              </w:rPr>
            </w:pPr>
          </w:p>
          <w:p w:rsidR="004A516D" w:rsidRDefault="004A516D" w:rsidP="003373B3">
            <w:pPr>
              <w:jc w:val="both"/>
              <w:rPr>
                <w:rFonts w:ascii="Times New Roman" w:hAnsi="Times New Roman"/>
                <w:color w:val="000000"/>
                <w:sz w:val="18"/>
                <w:szCs w:val="18"/>
              </w:rPr>
            </w:pPr>
          </w:p>
          <w:p w:rsidR="004A516D" w:rsidRDefault="004A516D" w:rsidP="003373B3">
            <w:pPr>
              <w:jc w:val="both"/>
              <w:rPr>
                <w:rFonts w:ascii="Times New Roman" w:hAnsi="Times New Roman"/>
                <w:color w:val="000000"/>
                <w:sz w:val="18"/>
                <w:szCs w:val="18"/>
              </w:rPr>
            </w:pPr>
          </w:p>
          <w:p w:rsidR="004A516D" w:rsidRDefault="004A516D" w:rsidP="003373B3">
            <w:pPr>
              <w:jc w:val="both"/>
              <w:rPr>
                <w:rFonts w:ascii="Times New Roman" w:hAnsi="Times New Roman"/>
                <w:color w:val="000000"/>
                <w:sz w:val="18"/>
                <w:szCs w:val="18"/>
              </w:rPr>
            </w:pPr>
          </w:p>
          <w:p w:rsidR="004A516D" w:rsidRDefault="004A516D" w:rsidP="003373B3">
            <w:pPr>
              <w:jc w:val="both"/>
              <w:rPr>
                <w:rFonts w:ascii="Times New Roman" w:hAnsi="Times New Roman"/>
                <w:color w:val="000000"/>
                <w:sz w:val="18"/>
                <w:szCs w:val="18"/>
              </w:rPr>
            </w:pPr>
          </w:p>
          <w:p w:rsidR="004A516D" w:rsidRPr="000841A6" w:rsidRDefault="004A516D" w:rsidP="003373B3">
            <w:pPr>
              <w:jc w:val="center"/>
              <w:rPr>
                <w:rFonts w:ascii="Times New Roman" w:eastAsia="Times New Roman" w:hAnsi="Times New Roman"/>
                <w:color w:val="000000"/>
                <w:sz w:val="18"/>
                <w:szCs w:val="18"/>
              </w:rPr>
            </w:pPr>
            <w:r w:rsidRPr="000841A6">
              <w:rPr>
                <w:rFonts w:ascii="Times New Roman" w:eastAsia="Times New Roman" w:hAnsi="Times New Roman"/>
                <w:color w:val="000000"/>
                <w:sz w:val="18"/>
                <w:szCs w:val="18"/>
              </w:rPr>
              <w:t>………………………………………</w:t>
            </w:r>
          </w:p>
          <w:p w:rsidR="004A516D" w:rsidRPr="000841A6" w:rsidRDefault="004A516D" w:rsidP="003373B3">
            <w:pPr>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 xml:space="preserve">MSc. Gladys Molina Romero </w:t>
            </w:r>
          </w:p>
          <w:p w:rsidR="004A516D" w:rsidRDefault="004A516D" w:rsidP="003373B3">
            <w:pPr>
              <w:jc w:val="center"/>
              <w:rPr>
                <w:rFonts w:ascii="Times New Roman" w:hAnsi="Times New Roman"/>
                <w:color w:val="000000"/>
                <w:sz w:val="18"/>
                <w:szCs w:val="18"/>
              </w:rPr>
            </w:pPr>
            <w:r w:rsidRPr="00BD6561">
              <w:rPr>
                <w:rFonts w:ascii="Times New Roman" w:eastAsia="Times New Roman" w:hAnsi="Times New Roman"/>
                <w:b/>
                <w:color w:val="000000"/>
                <w:sz w:val="18"/>
                <w:szCs w:val="18"/>
              </w:rPr>
              <w:t xml:space="preserve">ANALISTA DE SEGURIDAD Y SALUD OCUPACIONAL </w:t>
            </w:r>
          </w:p>
        </w:tc>
        <w:tc>
          <w:tcPr>
            <w:tcW w:w="4248" w:type="dxa"/>
          </w:tcPr>
          <w:p w:rsidR="004A516D" w:rsidRDefault="004A516D" w:rsidP="003373B3">
            <w:pPr>
              <w:jc w:val="both"/>
              <w:rPr>
                <w:rFonts w:ascii="Times New Roman" w:hAnsi="Times New Roman"/>
                <w:color w:val="000000"/>
                <w:sz w:val="18"/>
                <w:szCs w:val="18"/>
              </w:rPr>
            </w:pPr>
          </w:p>
          <w:p w:rsidR="004A516D" w:rsidRDefault="004A516D" w:rsidP="003373B3">
            <w:pPr>
              <w:jc w:val="both"/>
              <w:rPr>
                <w:rFonts w:ascii="Times New Roman" w:hAnsi="Times New Roman"/>
                <w:color w:val="000000"/>
                <w:sz w:val="18"/>
                <w:szCs w:val="18"/>
              </w:rPr>
            </w:pPr>
          </w:p>
          <w:p w:rsidR="004A516D" w:rsidRDefault="004A516D" w:rsidP="003373B3">
            <w:pPr>
              <w:jc w:val="both"/>
              <w:rPr>
                <w:rFonts w:ascii="Times New Roman" w:hAnsi="Times New Roman"/>
                <w:color w:val="000000"/>
                <w:sz w:val="18"/>
                <w:szCs w:val="18"/>
              </w:rPr>
            </w:pPr>
          </w:p>
          <w:p w:rsidR="004A516D" w:rsidRDefault="004A516D" w:rsidP="003373B3">
            <w:pPr>
              <w:jc w:val="both"/>
              <w:rPr>
                <w:rFonts w:ascii="Times New Roman" w:hAnsi="Times New Roman"/>
                <w:color w:val="000000"/>
                <w:sz w:val="18"/>
                <w:szCs w:val="18"/>
              </w:rPr>
            </w:pPr>
          </w:p>
          <w:p w:rsidR="004A516D" w:rsidRDefault="004A516D" w:rsidP="003373B3">
            <w:pPr>
              <w:jc w:val="both"/>
              <w:rPr>
                <w:rFonts w:ascii="Times New Roman" w:hAnsi="Times New Roman"/>
                <w:color w:val="000000"/>
                <w:sz w:val="18"/>
                <w:szCs w:val="18"/>
              </w:rPr>
            </w:pPr>
          </w:p>
          <w:p w:rsidR="004A516D" w:rsidRDefault="004A516D" w:rsidP="003373B3">
            <w:pPr>
              <w:jc w:val="both"/>
              <w:rPr>
                <w:rFonts w:ascii="Times New Roman" w:hAnsi="Times New Roman"/>
                <w:color w:val="000000"/>
                <w:sz w:val="18"/>
                <w:szCs w:val="18"/>
              </w:rPr>
            </w:pPr>
          </w:p>
          <w:p w:rsidR="004A516D" w:rsidRDefault="004A516D" w:rsidP="003373B3">
            <w:pPr>
              <w:jc w:val="both"/>
              <w:rPr>
                <w:rFonts w:ascii="Times New Roman" w:hAnsi="Times New Roman"/>
                <w:color w:val="000000"/>
                <w:sz w:val="18"/>
                <w:szCs w:val="18"/>
              </w:rPr>
            </w:pPr>
          </w:p>
          <w:p w:rsidR="004A516D" w:rsidRDefault="004A516D" w:rsidP="003373B3">
            <w:pPr>
              <w:jc w:val="both"/>
              <w:rPr>
                <w:rFonts w:ascii="Times New Roman" w:hAnsi="Times New Roman"/>
                <w:color w:val="000000"/>
                <w:sz w:val="18"/>
                <w:szCs w:val="18"/>
              </w:rPr>
            </w:pPr>
          </w:p>
          <w:p w:rsidR="004A516D" w:rsidRDefault="004A516D" w:rsidP="003373B3">
            <w:pPr>
              <w:jc w:val="both"/>
              <w:rPr>
                <w:rFonts w:ascii="Times New Roman" w:hAnsi="Times New Roman"/>
                <w:color w:val="000000"/>
                <w:sz w:val="18"/>
                <w:szCs w:val="18"/>
              </w:rPr>
            </w:pPr>
          </w:p>
          <w:p w:rsidR="004A516D" w:rsidRPr="000841A6" w:rsidRDefault="004A516D" w:rsidP="003373B3">
            <w:pPr>
              <w:jc w:val="center"/>
              <w:rPr>
                <w:rFonts w:ascii="Times New Roman" w:eastAsia="Times New Roman" w:hAnsi="Times New Roman"/>
                <w:color w:val="000000"/>
                <w:sz w:val="18"/>
                <w:szCs w:val="18"/>
              </w:rPr>
            </w:pPr>
            <w:r w:rsidRPr="000841A6">
              <w:rPr>
                <w:rFonts w:ascii="Times New Roman" w:eastAsia="Times New Roman" w:hAnsi="Times New Roman"/>
                <w:color w:val="000000"/>
                <w:sz w:val="18"/>
                <w:szCs w:val="18"/>
              </w:rPr>
              <w:t>………………………………………</w:t>
            </w:r>
          </w:p>
          <w:p w:rsidR="004A516D" w:rsidRPr="000841A6" w:rsidRDefault="004A516D" w:rsidP="003373B3">
            <w:pPr>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 xml:space="preserve">MSc. Johanna Loor </w:t>
            </w:r>
          </w:p>
          <w:p w:rsidR="004A516D" w:rsidRDefault="004A516D" w:rsidP="003373B3">
            <w:pPr>
              <w:jc w:val="center"/>
              <w:rPr>
                <w:rFonts w:ascii="Times New Roman" w:hAnsi="Times New Roman"/>
                <w:color w:val="000000"/>
                <w:sz w:val="18"/>
                <w:szCs w:val="18"/>
              </w:rPr>
            </w:pPr>
            <w:r>
              <w:rPr>
                <w:rFonts w:ascii="Times New Roman" w:eastAsia="Times New Roman" w:hAnsi="Times New Roman"/>
                <w:b/>
                <w:color w:val="000000"/>
                <w:sz w:val="18"/>
                <w:szCs w:val="18"/>
              </w:rPr>
              <w:t>GUARDALMACÉN</w:t>
            </w:r>
          </w:p>
        </w:tc>
      </w:tr>
    </w:tbl>
    <w:p w:rsidR="004A516D" w:rsidRDefault="004A516D" w:rsidP="004A516D">
      <w:pPr>
        <w:spacing w:line="240" w:lineRule="auto"/>
        <w:jc w:val="both"/>
        <w:rPr>
          <w:rFonts w:ascii="Times New Roman" w:hAnsi="Times New Roman"/>
          <w:color w:val="000000"/>
          <w:sz w:val="18"/>
          <w:szCs w:val="18"/>
        </w:rPr>
      </w:pPr>
    </w:p>
    <w:p w:rsidR="004A516D" w:rsidRDefault="004A516D" w:rsidP="004A516D">
      <w:pPr>
        <w:spacing w:line="240" w:lineRule="auto"/>
        <w:jc w:val="both"/>
        <w:rPr>
          <w:rFonts w:ascii="Times New Roman" w:hAnsi="Times New Roman"/>
          <w:color w:val="000000"/>
          <w:sz w:val="18"/>
          <w:szCs w:val="18"/>
        </w:rPr>
      </w:pPr>
    </w:p>
    <w:p w:rsidR="004A516D" w:rsidRDefault="004A516D" w:rsidP="004A516D">
      <w:pPr>
        <w:spacing w:line="240" w:lineRule="auto"/>
        <w:jc w:val="both"/>
        <w:rPr>
          <w:rFonts w:ascii="Times New Roman" w:hAnsi="Times New Roman"/>
          <w:color w:val="000000"/>
          <w:sz w:val="18"/>
          <w:szCs w:val="18"/>
        </w:rPr>
      </w:pPr>
    </w:p>
    <w:p w:rsidR="004A516D" w:rsidRDefault="004A516D" w:rsidP="004A516D">
      <w:pPr>
        <w:spacing w:line="240" w:lineRule="auto"/>
        <w:jc w:val="both"/>
        <w:rPr>
          <w:rFonts w:ascii="Times New Roman" w:hAnsi="Times New Roman"/>
          <w:color w:val="000000"/>
          <w:sz w:val="18"/>
          <w:szCs w:val="18"/>
        </w:rPr>
      </w:pPr>
    </w:p>
    <w:p w:rsidR="004A516D" w:rsidRDefault="004A516D" w:rsidP="004A516D">
      <w:pPr>
        <w:jc w:val="right"/>
      </w:pPr>
    </w:p>
    <w:p w:rsidR="004A516D" w:rsidRDefault="004A516D" w:rsidP="004A516D">
      <w:pPr>
        <w:jc w:val="right"/>
      </w:pPr>
    </w:p>
    <w:p w:rsidR="004A516D" w:rsidRDefault="004A516D" w:rsidP="004A516D">
      <w:pPr>
        <w:jc w:val="right"/>
      </w:pPr>
    </w:p>
    <w:p w:rsidR="004A516D" w:rsidRDefault="004A516D" w:rsidP="004A516D">
      <w:pPr>
        <w:jc w:val="right"/>
      </w:pPr>
    </w:p>
    <w:p w:rsidR="004A516D" w:rsidRDefault="004A516D" w:rsidP="004A516D">
      <w:pPr>
        <w:jc w:val="right"/>
      </w:pPr>
    </w:p>
    <w:p w:rsidR="004A516D" w:rsidRDefault="004A516D" w:rsidP="004A516D">
      <w:pPr>
        <w:jc w:val="right"/>
      </w:pPr>
    </w:p>
    <w:p w:rsidR="004A516D" w:rsidRDefault="004A516D" w:rsidP="004A516D">
      <w:pPr>
        <w:jc w:val="right"/>
      </w:pPr>
    </w:p>
    <w:p w:rsidR="004A516D" w:rsidRDefault="004A516D" w:rsidP="004A516D">
      <w:pPr>
        <w:jc w:val="right"/>
      </w:pPr>
    </w:p>
    <w:p w:rsidR="004A516D" w:rsidRDefault="004A516D" w:rsidP="004A516D">
      <w:pPr>
        <w:jc w:val="right"/>
      </w:pPr>
    </w:p>
    <w:p w:rsidR="004A516D" w:rsidRDefault="004A516D" w:rsidP="004A516D">
      <w:pPr>
        <w:jc w:val="right"/>
      </w:pPr>
    </w:p>
    <w:p w:rsidR="004A516D" w:rsidRDefault="004A516D" w:rsidP="004A516D">
      <w:pPr>
        <w:jc w:val="right"/>
      </w:pPr>
    </w:p>
    <w:p w:rsidR="004A516D" w:rsidRDefault="004A516D" w:rsidP="004A516D">
      <w:pPr>
        <w:jc w:val="right"/>
      </w:pPr>
    </w:p>
    <w:p w:rsidR="004A516D" w:rsidRDefault="004A516D" w:rsidP="004A516D">
      <w:pPr>
        <w:jc w:val="right"/>
      </w:pPr>
    </w:p>
    <w:p w:rsidR="004A516D" w:rsidRDefault="004A516D" w:rsidP="004A516D">
      <w:pPr>
        <w:jc w:val="right"/>
      </w:pPr>
    </w:p>
    <w:p w:rsidR="004A516D" w:rsidRPr="00B36E4E" w:rsidRDefault="004A516D" w:rsidP="004A516D">
      <w:pPr>
        <w:jc w:val="center"/>
        <w:rPr>
          <w:rFonts w:ascii="Times New Roman" w:hAnsi="Times New Roman"/>
          <w:b/>
          <w:sz w:val="18"/>
          <w:szCs w:val="18"/>
        </w:rPr>
      </w:pPr>
      <w:r w:rsidRPr="00B36E4E">
        <w:rPr>
          <w:rFonts w:ascii="Times New Roman" w:hAnsi="Times New Roman"/>
          <w:b/>
          <w:sz w:val="18"/>
          <w:szCs w:val="18"/>
        </w:rPr>
        <w:t xml:space="preserve">ACTA DE </w:t>
      </w:r>
      <w:r>
        <w:rPr>
          <w:rFonts w:ascii="Times New Roman" w:hAnsi="Times New Roman"/>
          <w:b/>
          <w:sz w:val="18"/>
          <w:szCs w:val="18"/>
        </w:rPr>
        <w:t>DEVOLUCIÒN</w:t>
      </w:r>
      <w:r w:rsidRPr="00B36E4E">
        <w:rPr>
          <w:rFonts w:ascii="Times New Roman" w:hAnsi="Times New Roman"/>
          <w:b/>
          <w:sz w:val="18"/>
          <w:szCs w:val="18"/>
        </w:rPr>
        <w:t xml:space="preserve"> DE ROPA DE TRABAJO Y PRENDAS DE VESTIR PARA TRABAJADORES DEL GADPSDT BAJO EL RÉGIMEN DEL CÓDIGO DE TRABAJO</w:t>
      </w:r>
    </w:p>
    <w:p w:rsidR="004A516D" w:rsidRDefault="004A516D" w:rsidP="004A516D">
      <w:pPr>
        <w:jc w:val="right"/>
      </w:pPr>
      <w:r>
        <w:t>Santo Domingo, 24 de febrero de 2017</w:t>
      </w:r>
    </w:p>
    <w:p w:rsidR="004A516D" w:rsidRDefault="004A516D" w:rsidP="004A516D">
      <w:pPr>
        <w:jc w:val="right"/>
      </w:pPr>
    </w:p>
    <w:tbl>
      <w:tblPr>
        <w:tblW w:w="9269" w:type="dxa"/>
        <w:jc w:val="center"/>
        <w:tblCellMar>
          <w:left w:w="70" w:type="dxa"/>
          <w:right w:w="70" w:type="dxa"/>
        </w:tblCellMar>
        <w:tblLook w:val="04A0" w:firstRow="1" w:lastRow="0" w:firstColumn="1" w:lastColumn="0" w:noHBand="0" w:noVBand="1"/>
      </w:tblPr>
      <w:tblGrid>
        <w:gridCol w:w="1917"/>
        <w:gridCol w:w="5529"/>
        <w:gridCol w:w="1823"/>
      </w:tblGrid>
      <w:tr w:rsidR="004A516D" w:rsidRPr="0012247A" w:rsidTr="003373B3">
        <w:trPr>
          <w:trHeight w:val="300"/>
          <w:jc w:val="center"/>
        </w:trPr>
        <w:tc>
          <w:tcPr>
            <w:tcW w:w="1917" w:type="dxa"/>
            <w:tcBorders>
              <w:top w:val="single" w:sz="4" w:space="0" w:color="auto"/>
              <w:left w:val="single" w:sz="4" w:space="0" w:color="auto"/>
              <w:bottom w:val="single" w:sz="4" w:space="0" w:color="auto"/>
              <w:right w:val="single" w:sz="4" w:space="0" w:color="auto"/>
            </w:tcBorders>
            <w:shd w:val="clear" w:color="auto" w:fill="F2F2F2"/>
            <w:noWrap/>
            <w:hideMark/>
          </w:tcPr>
          <w:p w:rsidR="004A516D" w:rsidRPr="0012247A" w:rsidRDefault="004A516D" w:rsidP="003373B3">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NOMBRE</w:t>
            </w:r>
          </w:p>
        </w:tc>
        <w:tc>
          <w:tcPr>
            <w:tcW w:w="7352" w:type="dxa"/>
            <w:gridSpan w:val="2"/>
            <w:tcBorders>
              <w:top w:val="single" w:sz="4" w:space="0" w:color="auto"/>
              <w:left w:val="nil"/>
              <w:bottom w:val="single" w:sz="4" w:space="0" w:color="auto"/>
              <w:right w:val="single" w:sz="4" w:space="0" w:color="auto"/>
            </w:tcBorders>
            <w:shd w:val="clear" w:color="auto" w:fill="F2F2F2"/>
            <w:noWrap/>
          </w:tcPr>
          <w:p w:rsidR="004A516D" w:rsidRPr="0032706D" w:rsidRDefault="004A516D" w:rsidP="003373B3">
            <w:pPr>
              <w:spacing w:after="0" w:line="240" w:lineRule="auto"/>
              <w:rPr>
                <w:rFonts w:ascii="Times New Roman" w:hAnsi="Times New Roman"/>
                <w:b/>
                <w:color w:val="000000"/>
                <w:sz w:val="20"/>
                <w:szCs w:val="20"/>
              </w:rPr>
            </w:pPr>
            <w:r w:rsidRPr="001F0091">
              <w:rPr>
                <w:rFonts w:ascii="Times New Roman" w:hAnsi="Times New Roman"/>
                <w:b/>
                <w:color w:val="000000"/>
                <w:sz w:val="20"/>
                <w:szCs w:val="20"/>
              </w:rPr>
              <w:t>BUSTAMANTE RIVERA ALEX MARCELO</w:t>
            </w:r>
          </w:p>
        </w:tc>
      </w:tr>
      <w:tr w:rsidR="004A516D" w:rsidRPr="0012247A" w:rsidTr="003373B3">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4A516D" w:rsidRPr="0012247A" w:rsidRDefault="004A516D" w:rsidP="003373B3">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DIRECCIÓN O JEFATURA</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4A516D" w:rsidRDefault="004A516D" w:rsidP="003373B3">
            <w:pPr>
              <w:spacing w:after="0" w:line="240" w:lineRule="auto"/>
              <w:jc w:val="both"/>
              <w:rPr>
                <w:rFonts w:ascii="Times New Roman" w:hAnsi="Times New Roman"/>
                <w:color w:val="000000"/>
                <w:sz w:val="20"/>
                <w:szCs w:val="20"/>
              </w:rPr>
            </w:pPr>
            <w:r>
              <w:rPr>
                <w:rFonts w:ascii="Times New Roman" w:hAnsi="Times New Roman"/>
                <w:color w:val="000000"/>
                <w:sz w:val="20"/>
                <w:szCs w:val="20"/>
              </w:rPr>
              <w:t>DIRECCIÓN DE GESTIÓN ADMINISTRATIVA</w:t>
            </w:r>
          </w:p>
          <w:p w:rsidR="004A516D" w:rsidRPr="0012247A" w:rsidRDefault="004A516D" w:rsidP="003373B3">
            <w:pPr>
              <w:spacing w:after="0" w:line="240" w:lineRule="auto"/>
              <w:jc w:val="both"/>
              <w:rPr>
                <w:rFonts w:ascii="Times New Roman" w:hAnsi="Times New Roman"/>
                <w:color w:val="000000"/>
                <w:sz w:val="20"/>
                <w:szCs w:val="20"/>
              </w:rPr>
            </w:pPr>
            <w:r>
              <w:rPr>
                <w:rFonts w:ascii="Times New Roman" w:hAnsi="Times New Roman"/>
                <w:color w:val="000000"/>
                <w:sz w:val="20"/>
                <w:szCs w:val="20"/>
              </w:rPr>
              <w:t>UNIDAD DE SERVICIOS GENERALES</w:t>
            </w:r>
          </w:p>
        </w:tc>
      </w:tr>
      <w:tr w:rsidR="004A516D" w:rsidRPr="0012247A" w:rsidTr="003373B3">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4A516D" w:rsidRPr="0012247A" w:rsidRDefault="004A516D" w:rsidP="003373B3">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CARGO</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4A516D" w:rsidRPr="0012247A" w:rsidRDefault="004A516D" w:rsidP="003373B3">
            <w:pPr>
              <w:spacing w:after="0" w:line="240" w:lineRule="auto"/>
              <w:jc w:val="both"/>
              <w:rPr>
                <w:rFonts w:ascii="Times New Roman" w:hAnsi="Times New Roman"/>
                <w:color w:val="000000"/>
                <w:sz w:val="20"/>
                <w:szCs w:val="20"/>
              </w:rPr>
            </w:pPr>
            <w:r w:rsidRPr="001673D5">
              <w:rPr>
                <w:rFonts w:ascii="Times New Roman" w:hAnsi="Times New Roman"/>
                <w:color w:val="000000"/>
                <w:sz w:val="20"/>
                <w:szCs w:val="20"/>
              </w:rPr>
              <w:t>AYUDANTE DE SERVICIOS DE LIMPIEZA</w:t>
            </w:r>
          </w:p>
        </w:tc>
      </w:tr>
      <w:tr w:rsidR="004A516D" w:rsidRPr="0012247A" w:rsidTr="003373B3">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4A516D" w:rsidRPr="0012247A" w:rsidRDefault="004A516D" w:rsidP="003373B3">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CEDULA DE IDENTIDAD</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4A516D" w:rsidRPr="0012247A" w:rsidRDefault="004A516D" w:rsidP="003373B3">
            <w:pPr>
              <w:jc w:val="both"/>
              <w:rPr>
                <w:rFonts w:ascii="Times New Roman" w:hAnsi="Times New Roman"/>
                <w:color w:val="000000"/>
                <w:sz w:val="20"/>
                <w:szCs w:val="20"/>
              </w:rPr>
            </w:pPr>
            <w:r w:rsidRPr="001F0091">
              <w:rPr>
                <w:rFonts w:ascii="Times New Roman" w:hAnsi="Times New Roman"/>
                <w:color w:val="000000"/>
                <w:sz w:val="20"/>
                <w:szCs w:val="20"/>
              </w:rPr>
              <w:t>1718142076</w:t>
            </w:r>
          </w:p>
        </w:tc>
      </w:tr>
      <w:tr w:rsidR="004A516D" w:rsidRPr="0012247A" w:rsidTr="003373B3">
        <w:trPr>
          <w:trHeight w:val="300"/>
          <w:jc w:val="center"/>
        </w:trPr>
        <w:tc>
          <w:tcPr>
            <w:tcW w:w="1917" w:type="dxa"/>
            <w:tcBorders>
              <w:top w:val="nil"/>
              <w:left w:val="single" w:sz="4" w:space="0" w:color="auto"/>
              <w:bottom w:val="single" w:sz="4" w:space="0" w:color="auto"/>
              <w:right w:val="single" w:sz="4" w:space="0" w:color="auto"/>
            </w:tcBorders>
            <w:shd w:val="clear" w:color="auto" w:fill="F2F2F2"/>
            <w:noWrap/>
            <w:hideMark/>
          </w:tcPr>
          <w:p w:rsidR="004A516D" w:rsidRPr="0012247A" w:rsidRDefault="004A516D" w:rsidP="003373B3">
            <w:pPr>
              <w:spacing w:after="0" w:line="240" w:lineRule="auto"/>
              <w:jc w:val="center"/>
              <w:rPr>
                <w:rFonts w:ascii="Times New Roman" w:eastAsia="Times New Roman" w:hAnsi="Times New Roman"/>
                <w:b/>
                <w:color w:val="000000"/>
                <w:sz w:val="20"/>
                <w:szCs w:val="20"/>
                <w:lang w:val="es-ES" w:eastAsia="es-ES"/>
              </w:rPr>
            </w:pPr>
            <w:r w:rsidRPr="0012247A">
              <w:rPr>
                <w:rFonts w:ascii="Times New Roman" w:eastAsia="Times New Roman" w:hAnsi="Times New Roman"/>
                <w:b/>
                <w:color w:val="000000"/>
                <w:sz w:val="20"/>
                <w:szCs w:val="20"/>
                <w:lang w:val="es-ES" w:eastAsia="es-ES"/>
              </w:rPr>
              <w:t>CANTIDAD</w:t>
            </w:r>
          </w:p>
        </w:tc>
        <w:tc>
          <w:tcPr>
            <w:tcW w:w="5529" w:type="dxa"/>
            <w:tcBorders>
              <w:top w:val="nil"/>
              <w:left w:val="nil"/>
              <w:bottom w:val="single" w:sz="4" w:space="0" w:color="auto"/>
              <w:right w:val="single" w:sz="4" w:space="0" w:color="auto"/>
            </w:tcBorders>
            <w:shd w:val="clear" w:color="auto" w:fill="F2F2F2"/>
            <w:noWrap/>
            <w:hideMark/>
          </w:tcPr>
          <w:p w:rsidR="004A516D" w:rsidRPr="0012247A" w:rsidRDefault="004A516D" w:rsidP="003373B3">
            <w:pPr>
              <w:spacing w:after="0" w:line="240" w:lineRule="auto"/>
              <w:jc w:val="center"/>
              <w:rPr>
                <w:rFonts w:ascii="Times New Roman" w:eastAsia="Times New Roman" w:hAnsi="Times New Roman"/>
                <w:b/>
                <w:color w:val="000000"/>
                <w:sz w:val="20"/>
                <w:szCs w:val="20"/>
                <w:lang w:val="es-ES" w:eastAsia="es-ES"/>
              </w:rPr>
            </w:pPr>
            <w:r w:rsidRPr="0012247A">
              <w:rPr>
                <w:rFonts w:ascii="Times New Roman" w:eastAsia="Times New Roman" w:hAnsi="Times New Roman"/>
                <w:b/>
                <w:color w:val="000000"/>
                <w:sz w:val="20"/>
                <w:szCs w:val="20"/>
                <w:lang w:val="es-ES" w:eastAsia="es-ES"/>
              </w:rPr>
              <w:t>DETALLE</w:t>
            </w:r>
          </w:p>
        </w:tc>
        <w:tc>
          <w:tcPr>
            <w:tcW w:w="1823" w:type="dxa"/>
            <w:tcBorders>
              <w:top w:val="nil"/>
              <w:left w:val="nil"/>
              <w:bottom w:val="single" w:sz="4" w:space="0" w:color="auto"/>
              <w:right w:val="single" w:sz="4" w:space="0" w:color="auto"/>
            </w:tcBorders>
            <w:shd w:val="clear" w:color="auto" w:fill="F2F2F2"/>
            <w:noWrap/>
            <w:hideMark/>
          </w:tcPr>
          <w:p w:rsidR="004A516D" w:rsidRPr="0012247A" w:rsidRDefault="004A516D" w:rsidP="003373B3">
            <w:pPr>
              <w:spacing w:after="0" w:line="240" w:lineRule="auto"/>
              <w:jc w:val="center"/>
              <w:rPr>
                <w:rFonts w:ascii="Times New Roman" w:eastAsia="Times New Roman" w:hAnsi="Times New Roman"/>
                <w:b/>
                <w:color w:val="000000"/>
                <w:sz w:val="20"/>
                <w:szCs w:val="20"/>
                <w:lang w:val="es-ES" w:eastAsia="es-ES"/>
              </w:rPr>
            </w:pPr>
            <w:r w:rsidRPr="00A32895">
              <w:rPr>
                <w:rFonts w:ascii="Times New Roman" w:eastAsia="Times New Roman" w:hAnsi="Times New Roman"/>
                <w:b/>
                <w:color w:val="000000"/>
                <w:sz w:val="20"/>
                <w:szCs w:val="20"/>
                <w:lang w:val="es-ES" w:eastAsia="es-ES"/>
              </w:rPr>
              <w:t>RECIBIDO</w:t>
            </w:r>
          </w:p>
        </w:tc>
      </w:tr>
      <w:tr w:rsidR="004A516D" w:rsidRPr="0012247A" w:rsidTr="003373B3">
        <w:trPr>
          <w:trHeight w:val="565"/>
          <w:jc w:val="center"/>
        </w:trPr>
        <w:tc>
          <w:tcPr>
            <w:tcW w:w="1917" w:type="dxa"/>
            <w:tcBorders>
              <w:top w:val="nil"/>
              <w:left w:val="single" w:sz="4" w:space="0" w:color="auto"/>
              <w:bottom w:val="single" w:sz="4" w:space="0" w:color="auto"/>
              <w:right w:val="single" w:sz="4" w:space="0" w:color="auto"/>
            </w:tcBorders>
            <w:shd w:val="clear" w:color="auto" w:fill="auto"/>
            <w:noWrap/>
          </w:tcPr>
          <w:p w:rsidR="004A516D" w:rsidRPr="0012247A" w:rsidRDefault="004A516D" w:rsidP="003373B3">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2</w:t>
            </w:r>
          </w:p>
        </w:tc>
        <w:tc>
          <w:tcPr>
            <w:tcW w:w="5529" w:type="dxa"/>
            <w:tcBorders>
              <w:top w:val="nil"/>
              <w:left w:val="nil"/>
              <w:bottom w:val="single" w:sz="4" w:space="0" w:color="auto"/>
              <w:right w:val="single" w:sz="4" w:space="0" w:color="auto"/>
            </w:tcBorders>
            <w:shd w:val="clear" w:color="auto" w:fill="auto"/>
            <w:noWrap/>
          </w:tcPr>
          <w:p w:rsidR="004A516D" w:rsidRPr="0012247A" w:rsidRDefault="004A516D" w:rsidP="003373B3">
            <w:pPr>
              <w:jc w:val="both"/>
              <w:rPr>
                <w:rFonts w:ascii="Times New Roman" w:eastAsia="Times New Roman" w:hAnsi="Times New Roman"/>
                <w:color w:val="000000"/>
                <w:sz w:val="20"/>
                <w:szCs w:val="20"/>
                <w:lang w:eastAsia="es-ES"/>
              </w:rPr>
            </w:pPr>
            <w:r>
              <w:rPr>
                <w:rFonts w:ascii="Times New Roman" w:eastAsia="Times New Roman" w:hAnsi="Times New Roman"/>
                <w:color w:val="000000"/>
                <w:sz w:val="20"/>
                <w:szCs w:val="20"/>
                <w:lang w:eastAsia="es-ES"/>
              </w:rPr>
              <w:t>Camisas jean reflectivo color azul</w:t>
            </w:r>
          </w:p>
        </w:tc>
        <w:tc>
          <w:tcPr>
            <w:tcW w:w="1823" w:type="dxa"/>
            <w:tcBorders>
              <w:top w:val="nil"/>
              <w:left w:val="nil"/>
              <w:bottom w:val="single" w:sz="4" w:space="0" w:color="auto"/>
              <w:right w:val="single" w:sz="4" w:space="0" w:color="auto"/>
            </w:tcBorders>
            <w:shd w:val="clear" w:color="auto" w:fill="auto"/>
            <w:noWrap/>
            <w:hideMark/>
          </w:tcPr>
          <w:p w:rsidR="004A516D" w:rsidRPr="0012247A" w:rsidRDefault="004A516D" w:rsidP="004A516D">
            <w:pPr>
              <w:numPr>
                <w:ilvl w:val="0"/>
                <w:numId w:val="39"/>
              </w:numPr>
              <w:spacing w:after="0" w:line="240" w:lineRule="auto"/>
              <w:jc w:val="center"/>
              <w:rPr>
                <w:rFonts w:ascii="Times New Roman" w:eastAsia="Times New Roman" w:hAnsi="Times New Roman"/>
                <w:color w:val="000000"/>
                <w:sz w:val="20"/>
                <w:szCs w:val="20"/>
                <w:lang w:val="es-ES" w:eastAsia="es-ES"/>
              </w:rPr>
            </w:pPr>
          </w:p>
        </w:tc>
      </w:tr>
      <w:tr w:rsidR="004A516D" w:rsidRPr="0012247A" w:rsidTr="003373B3">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4A516D" w:rsidRPr="0012247A" w:rsidRDefault="004A516D" w:rsidP="003373B3">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2</w:t>
            </w:r>
          </w:p>
        </w:tc>
        <w:tc>
          <w:tcPr>
            <w:tcW w:w="5529" w:type="dxa"/>
            <w:tcBorders>
              <w:top w:val="nil"/>
              <w:left w:val="nil"/>
              <w:bottom w:val="single" w:sz="4" w:space="0" w:color="auto"/>
              <w:right w:val="single" w:sz="4" w:space="0" w:color="auto"/>
            </w:tcBorders>
            <w:shd w:val="clear" w:color="auto" w:fill="auto"/>
            <w:noWrap/>
          </w:tcPr>
          <w:p w:rsidR="004A516D" w:rsidRPr="0012247A" w:rsidRDefault="004A516D" w:rsidP="003373B3">
            <w:pPr>
              <w:jc w:val="both"/>
              <w:rPr>
                <w:rFonts w:ascii="Times New Roman" w:eastAsia="Times New Roman" w:hAnsi="Times New Roman"/>
                <w:color w:val="000000"/>
                <w:sz w:val="20"/>
                <w:szCs w:val="20"/>
                <w:lang w:eastAsia="es-ES"/>
              </w:rPr>
            </w:pPr>
            <w:r>
              <w:rPr>
                <w:rFonts w:ascii="Times New Roman" w:eastAsia="Times New Roman" w:hAnsi="Times New Roman"/>
                <w:color w:val="000000"/>
                <w:sz w:val="20"/>
                <w:szCs w:val="20"/>
                <w:lang w:eastAsia="es-ES"/>
              </w:rPr>
              <w:t xml:space="preserve">Camisetas </w:t>
            </w:r>
          </w:p>
        </w:tc>
        <w:tc>
          <w:tcPr>
            <w:tcW w:w="1823" w:type="dxa"/>
            <w:tcBorders>
              <w:top w:val="nil"/>
              <w:left w:val="nil"/>
              <w:bottom w:val="single" w:sz="4" w:space="0" w:color="auto"/>
              <w:right w:val="single" w:sz="4" w:space="0" w:color="auto"/>
            </w:tcBorders>
            <w:shd w:val="clear" w:color="auto" w:fill="auto"/>
            <w:noWrap/>
            <w:hideMark/>
          </w:tcPr>
          <w:p w:rsidR="004A516D" w:rsidRPr="0012247A" w:rsidRDefault="004A516D" w:rsidP="004A516D">
            <w:pPr>
              <w:numPr>
                <w:ilvl w:val="0"/>
                <w:numId w:val="39"/>
              </w:numPr>
              <w:spacing w:after="0" w:line="240" w:lineRule="auto"/>
              <w:jc w:val="center"/>
              <w:rPr>
                <w:rFonts w:ascii="Times New Roman" w:eastAsia="Times New Roman" w:hAnsi="Times New Roman"/>
                <w:color w:val="000000"/>
                <w:sz w:val="20"/>
                <w:szCs w:val="20"/>
                <w:lang w:val="es-ES" w:eastAsia="es-ES"/>
              </w:rPr>
            </w:pPr>
          </w:p>
        </w:tc>
      </w:tr>
      <w:tr w:rsidR="004A516D" w:rsidRPr="0012247A" w:rsidTr="003373B3">
        <w:trPr>
          <w:trHeight w:val="300"/>
          <w:jc w:val="center"/>
        </w:trPr>
        <w:tc>
          <w:tcPr>
            <w:tcW w:w="1917" w:type="dxa"/>
            <w:tcBorders>
              <w:top w:val="single" w:sz="4" w:space="0" w:color="auto"/>
              <w:left w:val="single" w:sz="4" w:space="0" w:color="auto"/>
              <w:bottom w:val="single" w:sz="4" w:space="0" w:color="auto"/>
              <w:right w:val="single" w:sz="4" w:space="0" w:color="auto"/>
            </w:tcBorders>
            <w:shd w:val="clear" w:color="auto" w:fill="auto"/>
            <w:noWrap/>
          </w:tcPr>
          <w:p w:rsidR="004A516D" w:rsidRPr="0012247A" w:rsidRDefault="004A516D" w:rsidP="003373B3">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2</w:t>
            </w:r>
          </w:p>
        </w:tc>
        <w:tc>
          <w:tcPr>
            <w:tcW w:w="5529" w:type="dxa"/>
            <w:tcBorders>
              <w:top w:val="single" w:sz="4" w:space="0" w:color="auto"/>
              <w:left w:val="nil"/>
              <w:bottom w:val="single" w:sz="4" w:space="0" w:color="auto"/>
              <w:right w:val="single" w:sz="4" w:space="0" w:color="auto"/>
            </w:tcBorders>
            <w:shd w:val="clear" w:color="auto" w:fill="auto"/>
            <w:noWrap/>
          </w:tcPr>
          <w:p w:rsidR="004A516D" w:rsidRPr="0012247A" w:rsidRDefault="004A516D" w:rsidP="003373B3">
            <w:pPr>
              <w:jc w:val="both"/>
              <w:rPr>
                <w:rFonts w:ascii="Times New Roman" w:eastAsia="Times New Roman" w:hAnsi="Times New Roman"/>
                <w:color w:val="000000"/>
                <w:sz w:val="20"/>
                <w:szCs w:val="20"/>
                <w:lang w:eastAsia="es-ES"/>
              </w:rPr>
            </w:pPr>
            <w:r>
              <w:rPr>
                <w:rFonts w:ascii="Times New Roman" w:eastAsia="Times New Roman" w:hAnsi="Times New Roman"/>
                <w:color w:val="000000"/>
                <w:sz w:val="20"/>
                <w:szCs w:val="20"/>
                <w:lang w:eastAsia="es-ES"/>
              </w:rPr>
              <w:t>M</w:t>
            </w:r>
            <w:r w:rsidRPr="00FC018D">
              <w:rPr>
                <w:rFonts w:ascii="Times New Roman" w:eastAsia="Times New Roman" w:hAnsi="Times New Roman"/>
                <w:color w:val="000000"/>
                <w:sz w:val="20"/>
                <w:szCs w:val="20"/>
                <w:lang w:eastAsia="es-ES"/>
              </w:rPr>
              <w:t>andil</w:t>
            </w:r>
            <w:r>
              <w:rPr>
                <w:rFonts w:ascii="Times New Roman" w:eastAsia="Times New Roman" w:hAnsi="Times New Roman"/>
                <w:color w:val="000000"/>
                <w:sz w:val="20"/>
                <w:szCs w:val="20"/>
                <w:lang w:eastAsia="es-ES"/>
              </w:rPr>
              <w:t xml:space="preserve">es </w:t>
            </w:r>
            <w:r w:rsidRPr="00FC018D">
              <w:rPr>
                <w:rFonts w:ascii="Times New Roman" w:eastAsia="Times New Roman" w:hAnsi="Times New Roman"/>
                <w:color w:val="000000"/>
                <w:sz w:val="20"/>
                <w:szCs w:val="20"/>
                <w:lang w:eastAsia="es-ES"/>
              </w:rPr>
              <w:t xml:space="preserve"> gabardina manga larga</w:t>
            </w:r>
          </w:p>
        </w:tc>
        <w:tc>
          <w:tcPr>
            <w:tcW w:w="1823" w:type="dxa"/>
            <w:tcBorders>
              <w:top w:val="single" w:sz="4" w:space="0" w:color="auto"/>
              <w:left w:val="nil"/>
              <w:bottom w:val="single" w:sz="4" w:space="0" w:color="auto"/>
              <w:right w:val="single" w:sz="4" w:space="0" w:color="auto"/>
            </w:tcBorders>
            <w:shd w:val="clear" w:color="auto" w:fill="auto"/>
            <w:noWrap/>
            <w:hideMark/>
          </w:tcPr>
          <w:p w:rsidR="004A516D" w:rsidRPr="0012247A" w:rsidRDefault="004A516D" w:rsidP="004A516D">
            <w:pPr>
              <w:numPr>
                <w:ilvl w:val="0"/>
                <w:numId w:val="39"/>
              </w:numPr>
              <w:spacing w:after="0" w:line="240" w:lineRule="auto"/>
              <w:jc w:val="center"/>
              <w:rPr>
                <w:rFonts w:ascii="Times New Roman" w:eastAsia="Times New Roman" w:hAnsi="Times New Roman"/>
                <w:color w:val="000000"/>
                <w:sz w:val="20"/>
                <w:szCs w:val="20"/>
                <w:lang w:val="es-ES" w:eastAsia="es-ES"/>
              </w:rPr>
            </w:pPr>
          </w:p>
        </w:tc>
      </w:tr>
    </w:tbl>
    <w:p w:rsidR="004A516D" w:rsidRDefault="004A516D" w:rsidP="004A516D">
      <w:pPr>
        <w:spacing w:line="240" w:lineRule="auto"/>
        <w:jc w:val="center"/>
        <w:rPr>
          <w:rFonts w:ascii="Times New Roman" w:hAnsi="Times New Roman"/>
          <w:b/>
          <w:color w:val="000000"/>
          <w:sz w:val="20"/>
          <w:szCs w:val="20"/>
        </w:rPr>
      </w:pPr>
    </w:p>
    <w:p w:rsidR="004A516D" w:rsidRDefault="004A516D" w:rsidP="004A516D">
      <w:pPr>
        <w:spacing w:line="240" w:lineRule="auto"/>
        <w:jc w:val="center"/>
        <w:rPr>
          <w:rFonts w:ascii="Times New Roman" w:hAnsi="Times New Roman"/>
          <w:b/>
          <w:color w:val="000000"/>
          <w:sz w:val="20"/>
          <w:szCs w:val="20"/>
        </w:rPr>
      </w:pPr>
    </w:p>
    <w:p w:rsidR="004A516D" w:rsidRDefault="004A516D" w:rsidP="004A516D">
      <w:pPr>
        <w:spacing w:line="240" w:lineRule="auto"/>
        <w:jc w:val="center"/>
        <w:rPr>
          <w:rFonts w:ascii="Times New Roman" w:hAnsi="Times New Roman"/>
          <w:b/>
          <w:color w:val="000000"/>
          <w:sz w:val="20"/>
          <w:szCs w:val="20"/>
        </w:rPr>
      </w:pPr>
    </w:p>
    <w:p w:rsidR="004A516D" w:rsidRDefault="004A516D" w:rsidP="004A516D">
      <w:pPr>
        <w:spacing w:line="240" w:lineRule="auto"/>
        <w:jc w:val="center"/>
        <w:rPr>
          <w:rFonts w:ascii="Times New Roman" w:hAnsi="Times New Roman"/>
          <w:b/>
          <w:color w:val="000000"/>
          <w:sz w:val="20"/>
          <w:szCs w:val="20"/>
        </w:rPr>
      </w:pPr>
    </w:p>
    <w:p w:rsidR="004A516D" w:rsidRDefault="004A516D" w:rsidP="004A516D">
      <w:pPr>
        <w:spacing w:line="240" w:lineRule="auto"/>
        <w:jc w:val="center"/>
        <w:rPr>
          <w:rFonts w:ascii="Times New Roman" w:hAnsi="Times New Roman"/>
          <w:b/>
          <w:color w:val="000000"/>
          <w:sz w:val="20"/>
          <w:szCs w:val="20"/>
        </w:rPr>
      </w:pPr>
    </w:p>
    <w:p w:rsidR="004A516D" w:rsidRDefault="004A516D" w:rsidP="004A516D">
      <w:pPr>
        <w:spacing w:line="240" w:lineRule="auto"/>
        <w:jc w:val="center"/>
        <w:rPr>
          <w:rFonts w:ascii="Times New Roman" w:hAnsi="Times New Roman"/>
          <w:b/>
          <w:color w:val="000000"/>
          <w:sz w:val="20"/>
          <w:szCs w:val="20"/>
        </w:rPr>
      </w:pPr>
    </w:p>
    <w:p w:rsidR="004A516D" w:rsidRDefault="004A516D" w:rsidP="004A516D">
      <w:pPr>
        <w:spacing w:line="240" w:lineRule="auto"/>
        <w:jc w:val="center"/>
        <w:rPr>
          <w:rFonts w:ascii="Times New Roman" w:hAnsi="Times New Roman"/>
          <w:b/>
          <w:color w:val="000000"/>
          <w:sz w:val="20"/>
          <w:szCs w:val="20"/>
        </w:rPr>
      </w:pPr>
    </w:p>
    <w:p w:rsidR="004A516D" w:rsidRDefault="004A516D" w:rsidP="004A516D">
      <w:pPr>
        <w:spacing w:line="240" w:lineRule="auto"/>
        <w:jc w:val="center"/>
        <w:rPr>
          <w:rFonts w:ascii="Times New Roman" w:hAnsi="Times New Roman"/>
          <w:b/>
          <w:color w:val="000000"/>
          <w:sz w:val="20"/>
          <w:szCs w:val="20"/>
        </w:rPr>
      </w:pPr>
    </w:p>
    <w:p w:rsidR="004A516D" w:rsidRDefault="004A516D" w:rsidP="004A516D">
      <w:pPr>
        <w:spacing w:line="240" w:lineRule="auto"/>
        <w:jc w:val="center"/>
        <w:rPr>
          <w:rFonts w:ascii="Times New Roman" w:hAnsi="Times New Roman"/>
          <w:b/>
          <w:color w:val="000000"/>
          <w:sz w:val="20"/>
          <w:szCs w:val="20"/>
        </w:rPr>
      </w:pPr>
    </w:p>
    <w:p w:rsidR="004A516D" w:rsidRDefault="004A516D" w:rsidP="004A516D">
      <w:pPr>
        <w:spacing w:line="240" w:lineRule="auto"/>
        <w:jc w:val="center"/>
        <w:rPr>
          <w:rFonts w:ascii="Times New Roman" w:hAnsi="Times New Roman"/>
          <w:b/>
          <w:color w:val="000000"/>
          <w:sz w:val="20"/>
          <w:szCs w:val="20"/>
        </w:rPr>
      </w:pPr>
    </w:p>
    <w:p w:rsidR="004A516D" w:rsidRDefault="004A516D" w:rsidP="004A516D">
      <w:pPr>
        <w:spacing w:line="240" w:lineRule="auto"/>
        <w:jc w:val="center"/>
        <w:rPr>
          <w:rFonts w:ascii="Times New Roman" w:hAnsi="Times New Roman"/>
          <w:b/>
          <w:color w:val="000000"/>
          <w:sz w:val="20"/>
          <w:szCs w:val="20"/>
        </w:rPr>
      </w:pPr>
    </w:p>
    <w:p w:rsidR="004A516D" w:rsidRDefault="004A516D" w:rsidP="004A516D">
      <w:pPr>
        <w:spacing w:line="240" w:lineRule="auto"/>
        <w:jc w:val="center"/>
        <w:rPr>
          <w:rFonts w:ascii="Times New Roman" w:hAnsi="Times New Roman"/>
          <w:b/>
          <w:color w:val="000000"/>
          <w:sz w:val="20"/>
          <w:szCs w:val="20"/>
        </w:rPr>
      </w:pPr>
    </w:p>
    <w:p w:rsidR="004A516D" w:rsidRDefault="004A516D" w:rsidP="004A516D">
      <w:pPr>
        <w:spacing w:line="240" w:lineRule="auto"/>
        <w:jc w:val="center"/>
        <w:rPr>
          <w:rFonts w:ascii="Times New Roman" w:hAnsi="Times New Roman"/>
          <w:b/>
          <w:color w:val="000000"/>
          <w:sz w:val="20"/>
          <w:szCs w:val="20"/>
        </w:rPr>
      </w:pPr>
    </w:p>
    <w:p w:rsidR="004A516D" w:rsidRDefault="004A516D" w:rsidP="004A516D">
      <w:pPr>
        <w:spacing w:line="240" w:lineRule="auto"/>
        <w:jc w:val="center"/>
        <w:rPr>
          <w:rFonts w:ascii="Times New Roman" w:hAnsi="Times New Roman"/>
          <w:b/>
          <w:color w:val="000000"/>
          <w:sz w:val="20"/>
          <w:szCs w:val="20"/>
        </w:rPr>
      </w:pPr>
    </w:p>
    <w:p w:rsidR="004A516D" w:rsidRDefault="004A516D" w:rsidP="004A516D">
      <w:pPr>
        <w:spacing w:line="240" w:lineRule="auto"/>
        <w:jc w:val="center"/>
        <w:rPr>
          <w:rFonts w:ascii="Times New Roman" w:hAnsi="Times New Roman"/>
          <w:b/>
          <w:color w:val="000000"/>
          <w:sz w:val="20"/>
          <w:szCs w:val="20"/>
        </w:rPr>
      </w:pPr>
    </w:p>
    <w:p w:rsidR="004A516D" w:rsidRDefault="004A516D" w:rsidP="004A516D">
      <w:pPr>
        <w:spacing w:line="240" w:lineRule="auto"/>
        <w:jc w:val="center"/>
        <w:rPr>
          <w:rFonts w:ascii="Times New Roman" w:hAnsi="Times New Roman"/>
          <w:b/>
          <w:color w:val="000000"/>
          <w:sz w:val="20"/>
          <w:szCs w:val="20"/>
        </w:rPr>
      </w:pPr>
    </w:p>
    <w:p w:rsidR="004A516D" w:rsidRDefault="004A516D" w:rsidP="004A516D">
      <w:pPr>
        <w:spacing w:line="240" w:lineRule="auto"/>
        <w:jc w:val="center"/>
        <w:rPr>
          <w:rFonts w:ascii="Times New Roman" w:hAnsi="Times New Roman"/>
          <w:b/>
          <w:color w:val="000000"/>
          <w:sz w:val="20"/>
          <w:szCs w:val="20"/>
        </w:rPr>
      </w:pPr>
    </w:p>
    <w:p w:rsidR="004A516D" w:rsidRDefault="004A516D" w:rsidP="004A516D">
      <w:pPr>
        <w:spacing w:line="240" w:lineRule="auto"/>
        <w:jc w:val="center"/>
        <w:rPr>
          <w:rFonts w:ascii="Times New Roman" w:hAnsi="Times New Roman"/>
          <w:b/>
          <w:color w:val="000000"/>
          <w:sz w:val="20"/>
          <w:szCs w:val="20"/>
        </w:rPr>
      </w:pPr>
    </w:p>
    <w:p w:rsidR="004A516D" w:rsidRDefault="004A516D" w:rsidP="004A516D">
      <w:pPr>
        <w:spacing w:line="240" w:lineRule="auto"/>
        <w:jc w:val="center"/>
        <w:rPr>
          <w:rFonts w:ascii="Times New Roman" w:hAnsi="Times New Roman"/>
          <w:b/>
          <w:color w:val="000000"/>
          <w:sz w:val="20"/>
          <w:szCs w:val="20"/>
        </w:rPr>
      </w:pPr>
    </w:p>
    <w:p w:rsidR="004A516D" w:rsidRDefault="004A516D" w:rsidP="004A516D">
      <w:pPr>
        <w:spacing w:line="240" w:lineRule="auto"/>
        <w:jc w:val="center"/>
        <w:rPr>
          <w:rFonts w:ascii="Times New Roman" w:hAnsi="Times New Roman"/>
          <w:b/>
          <w:color w:val="000000"/>
          <w:sz w:val="20"/>
          <w:szCs w:val="20"/>
        </w:rPr>
      </w:pPr>
    </w:p>
    <w:p w:rsidR="004A516D" w:rsidRPr="004C1390" w:rsidRDefault="004A516D" w:rsidP="004A516D">
      <w:pPr>
        <w:autoSpaceDE w:val="0"/>
        <w:autoSpaceDN w:val="0"/>
        <w:adjustRightInd w:val="0"/>
        <w:spacing w:after="0" w:line="240" w:lineRule="auto"/>
        <w:jc w:val="center"/>
        <w:rPr>
          <w:rFonts w:ascii="Times New Roman" w:hAnsi="Times New Roman"/>
          <w:b/>
          <w:bCs/>
          <w:color w:val="000000"/>
          <w:sz w:val="18"/>
          <w:szCs w:val="18"/>
          <w:u w:val="double"/>
        </w:rPr>
      </w:pPr>
      <w:r w:rsidRPr="004C1390">
        <w:rPr>
          <w:rFonts w:ascii="Times New Roman" w:hAnsi="Times New Roman"/>
          <w:b/>
          <w:bCs/>
          <w:color w:val="000000"/>
          <w:sz w:val="18"/>
          <w:szCs w:val="18"/>
          <w:u w:val="double"/>
        </w:rPr>
        <w:t>REGLAMENTO DE SEGURIDAD Y SALUD DE LOS TRABAJADORES Y MEJORAMIENTO DEL MEDIO AMBIENTE DE TRABAJO D.E. 2393</w:t>
      </w:r>
    </w:p>
    <w:p w:rsidR="004A516D" w:rsidRPr="004C1390" w:rsidRDefault="004A516D" w:rsidP="004A516D">
      <w:pPr>
        <w:autoSpaceDE w:val="0"/>
        <w:autoSpaceDN w:val="0"/>
        <w:adjustRightInd w:val="0"/>
        <w:spacing w:after="0" w:line="240" w:lineRule="auto"/>
        <w:jc w:val="both"/>
        <w:rPr>
          <w:rFonts w:ascii="Times New Roman" w:hAnsi="Times New Roman"/>
          <w:sz w:val="18"/>
          <w:szCs w:val="18"/>
          <w:lang w:val="es-ES_tradnl"/>
        </w:rPr>
      </w:pPr>
    </w:p>
    <w:p w:rsidR="004A516D" w:rsidRPr="004C1390" w:rsidRDefault="004A516D" w:rsidP="004A516D">
      <w:pPr>
        <w:autoSpaceDE w:val="0"/>
        <w:autoSpaceDN w:val="0"/>
        <w:adjustRightInd w:val="0"/>
        <w:spacing w:after="0" w:line="240" w:lineRule="auto"/>
        <w:jc w:val="both"/>
        <w:rPr>
          <w:rFonts w:ascii="Times New Roman" w:hAnsi="Times New Roman"/>
          <w:sz w:val="18"/>
          <w:szCs w:val="18"/>
        </w:rPr>
      </w:pPr>
      <w:r w:rsidRPr="004C1390">
        <w:rPr>
          <w:rFonts w:ascii="Times New Roman" w:hAnsi="Times New Roman"/>
          <w:b/>
          <w:bCs/>
          <w:sz w:val="18"/>
          <w:szCs w:val="18"/>
        </w:rPr>
        <w:t>Art. 11. OBLIGACIONES DE LOS EMPLEADORES</w:t>
      </w:r>
      <w:r w:rsidRPr="004C1390">
        <w:rPr>
          <w:rFonts w:ascii="Times New Roman" w:hAnsi="Times New Roman"/>
          <w:sz w:val="18"/>
          <w:szCs w:val="18"/>
        </w:rPr>
        <w:t>:</w:t>
      </w:r>
    </w:p>
    <w:p w:rsidR="004A516D" w:rsidRPr="004C1390" w:rsidRDefault="004A516D" w:rsidP="004A516D">
      <w:pPr>
        <w:autoSpaceDE w:val="0"/>
        <w:autoSpaceDN w:val="0"/>
        <w:adjustRightInd w:val="0"/>
        <w:spacing w:after="0" w:line="240" w:lineRule="auto"/>
        <w:rPr>
          <w:rFonts w:ascii="Times New Roman" w:hAnsi="Times New Roman"/>
          <w:sz w:val="18"/>
          <w:szCs w:val="18"/>
        </w:rPr>
      </w:pPr>
      <w:r w:rsidRPr="004C1390">
        <w:rPr>
          <w:rFonts w:ascii="Times New Roman" w:hAnsi="Times New Roman"/>
          <w:b/>
          <w:sz w:val="18"/>
          <w:szCs w:val="18"/>
        </w:rPr>
        <w:t>5.</w:t>
      </w:r>
      <w:r w:rsidRPr="004C1390">
        <w:rPr>
          <w:rFonts w:ascii="Times New Roman" w:hAnsi="Times New Roman"/>
          <w:sz w:val="18"/>
          <w:szCs w:val="18"/>
        </w:rPr>
        <w:t xml:space="preserve"> Entregar gratuitamente a sus trabajadores vestido adecuado para el trabajo y los medios de protección personal y colectiva necesarios.</w:t>
      </w:r>
    </w:p>
    <w:p w:rsidR="004A516D" w:rsidRPr="004C1390" w:rsidRDefault="004A516D" w:rsidP="004A516D">
      <w:pPr>
        <w:autoSpaceDE w:val="0"/>
        <w:autoSpaceDN w:val="0"/>
        <w:adjustRightInd w:val="0"/>
        <w:spacing w:after="0" w:line="240" w:lineRule="auto"/>
        <w:rPr>
          <w:rFonts w:ascii="Times New Roman" w:hAnsi="Times New Roman"/>
          <w:sz w:val="18"/>
          <w:szCs w:val="18"/>
        </w:rPr>
      </w:pPr>
    </w:p>
    <w:p w:rsidR="004A516D" w:rsidRPr="004C1390" w:rsidRDefault="004A516D" w:rsidP="004A516D">
      <w:pPr>
        <w:autoSpaceDE w:val="0"/>
        <w:autoSpaceDN w:val="0"/>
        <w:adjustRightInd w:val="0"/>
        <w:spacing w:after="0" w:line="240" w:lineRule="auto"/>
        <w:rPr>
          <w:rFonts w:ascii="Times New Roman" w:hAnsi="Times New Roman"/>
          <w:b/>
          <w:bCs/>
          <w:sz w:val="18"/>
          <w:szCs w:val="18"/>
        </w:rPr>
      </w:pPr>
      <w:r w:rsidRPr="004C1390">
        <w:rPr>
          <w:rFonts w:ascii="Times New Roman" w:hAnsi="Times New Roman"/>
          <w:b/>
          <w:bCs/>
          <w:sz w:val="18"/>
          <w:szCs w:val="18"/>
        </w:rPr>
        <w:t>Art. 13</w:t>
      </w:r>
      <w:r w:rsidRPr="004C1390">
        <w:rPr>
          <w:rFonts w:ascii="Times New Roman" w:hAnsi="Times New Roman"/>
          <w:sz w:val="18"/>
          <w:szCs w:val="18"/>
        </w:rPr>
        <w:t xml:space="preserve">. </w:t>
      </w:r>
      <w:r w:rsidRPr="004C1390">
        <w:rPr>
          <w:rFonts w:ascii="Times New Roman" w:hAnsi="Times New Roman"/>
          <w:b/>
          <w:bCs/>
          <w:sz w:val="18"/>
          <w:szCs w:val="18"/>
        </w:rPr>
        <w:t>OBLIGACIONES DE LOS TRABAJADORES.</w:t>
      </w:r>
    </w:p>
    <w:p w:rsidR="004A516D" w:rsidRPr="004C1390" w:rsidRDefault="004A516D" w:rsidP="004A516D">
      <w:pPr>
        <w:autoSpaceDE w:val="0"/>
        <w:autoSpaceDN w:val="0"/>
        <w:adjustRightInd w:val="0"/>
        <w:spacing w:after="0" w:line="240" w:lineRule="auto"/>
        <w:jc w:val="both"/>
        <w:rPr>
          <w:rFonts w:ascii="Times New Roman" w:hAnsi="Times New Roman"/>
          <w:sz w:val="18"/>
          <w:szCs w:val="18"/>
        </w:rPr>
      </w:pPr>
      <w:r w:rsidRPr="004C1390">
        <w:rPr>
          <w:rFonts w:ascii="Times New Roman" w:hAnsi="Times New Roman"/>
          <w:b/>
          <w:sz w:val="18"/>
          <w:szCs w:val="18"/>
        </w:rPr>
        <w:t>3.</w:t>
      </w:r>
      <w:r w:rsidRPr="004C1390">
        <w:rPr>
          <w:rFonts w:ascii="Times New Roman" w:hAnsi="Times New Roman"/>
          <w:sz w:val="18"/>
          <w:szCs w:val="18"/>
        </w:rPr>
        <w:t xml:space="preserve"> Usar correctamente los medios de protección personal y colectiva proporcionados por la empresa y cuidar de su conservación.</w:t>
      </w:r>
    </w:p>
    <w:p w:rsidR="004A516D" w:rsidRPr="004C1390" w:rsidRDefault="004A516D" w:rsidP="004A516D">
      <w:pPr>
        <w:spacing w:before="100" w:beforeAutospacing="1" w:after="100" w:afterAutospacing="1" w:line="240" w:lineRule="auto"/>
        <w:jc w:val="center"/>
        <w:rPr>
          <w:rFonts w:ascii="Times New Roman" w:eastAsia="Times New Roman" w:hAnsi="Times New Roman"/>
          <w:b/>
          <w:bCs/>
          <w:color w:val="000000"/>
          <w:sz w:val="18"/>
          <w:szCs w:val="18"/>
          <w:u w:val="double"/>
          <w:lang w:val="es-ES"/>
        </w:rPr>
      </w:pPr>
      <w:r w:rsidRPr="004C1390">
        <w:rPr>
          <w:rFonts w:ascii="Times New Roman" w:eastAsia="Times New Roman" w:hAnsi="Times New Roman"/>
          <w:b/>
          <w:bCs/>
          <w:color w:val="000000"/>
          <w:sz w:val="18"/>
          <w:szCs w:val="18"/>
          <w:u w:val="double"/>
          <w:lang w:val="es-ES"/>
        </w:rPr>
        <w:t>CÓDIGO DE TRABAJO</w:t>
      </w:r>
    </w:p>
    <w:p w:rsidR="004A516D" w:rsidRPr="004C1390" w:rsidRDefault="004A516D" w:rsidP="004A516D">
      <w:pPr>
        <w:spacing w:before="100" w:beforeAutospacing="1" w:after="100" w:afterAutospacing="1" w:line="240" w:lineRule="auto"/>
        <w:rPr>
          <w:rFonts w:ascii="Times New Roman" w:eastAsia="Times New Roman" w:hAnsi="Times New Roman"/>
          <w:b/>
          <w:color w:val="000000"/>
          <w:sz w:val="18"/>
          <w:szCs w:val="18"/>
        </w:rPr>
      </w:pPr>
      <w:r w:rsidRPr="004C1390">
        <w:rPr>
          <w:rFonts w:ascii="Times New Roman" w:eastAsia="Times New Roman" w:hAnsi="Times New Roman"/>
          <w:b/>
          <w:bCs/>
          <w:color w:val="000000"/>
          <w:sz w:val="18"/>
          <w:szCs w:val="18"/>
          <w:lang w:val="es-ES"/>
        </w:rPr>
        <w:t>Capítulo IV</w:t>
      </w:r>
      <w:r w:rsidRPr="004C1390">
        <w:rPr>
          <w:rFonts w:ascii="Times New Roman" w:eastAsia="Times New Roman" w:hAnsi="Times New Roman"/>
          <w:b/>
          <w:bCs/>
          <w:color w:val="000000"/>
          <w:sz w:val="18"/>
          <w:szCs w:val="18"/>
          <w:lang w:val="es-ES"/>
        </w:rPr>
        <w:br/>
        <w:t>De las Obligaciones del Empleador y del Trabajador</w:t>
      </w:r>
    </w:p>
    <w:p w:rsidR="004A516D" w:rsidRPr="004C1390" w:rsidRDefault="004A516D" w:rsidP="004A516D">
      <w:pPr>
        <w:spacing w:before="100" w:beforeAutospacing="1" w:after="100" w:afterAutospacing="1" w:line="240" w:lineRule="auto"/>
        <w:rPr>
          <w:rFonts w:ascii="Times New Roman" w:eastAsia="Times New Roman" w:hAnsi="Times New Roman"/>
          <w:b/>
          <w:color w:val="000000"/>
          <w:sz w:val="18"/>
          <w:szCs w:val="18"/>
          <w:lang w:val="es-ES"/>
        </w:rPr>
      </w:pPr>
      <w:r w:rsidRPr="004C1390">
        <w:rPr>
          <w:rFonts w:ascii="Times New Roman" w:eastAsia="Times New Roman" w:hAnsi="Times New Roman"/>
          <w:b/>
          <w:color w:val="000000"/>
          <w:sz w:val="18"/>
          <w:szCs w:val="18"/>
          <w:lang w:val="es-ES"/>
        </w:rPr>
        <w:t>Art. 42.- Obligaciones del empleador</w:t>
      </w:r>
    </w:p>
    <w:p w:rsidR="004A516D" w:rsidRPr="004C1390" w:rsidRDefault="004A516D" w:rsidP="004A516D">
      <w:pPr>
        <w:spacing w:before="100" w:beforeAutospacing="1" w:after="100" w:afterAutospacing="1" w:line="240" w:lineRule="auto"/>
        <w:rPr>
          <w:rFonts w:ascii="Times New Roman" w:hAnsi="Times New Roman"/>
          <w:color w:val="000000"/>
          <w:sz w:val="18"/>
          <w:szCs w:val="18"/>
          <w:lang w:val="es-ES"/>
        </w:rPr>
      </w:pPr>
      <w:r w:rsidRPr="004C1390">
        <w:rPr>
          <w:rFonts w:ascii="Times New Roman" w:hAnsi="Times New Roman"/>
          <w:b/>
          <w:color w:val="000000"/>
          <w:sz w:val="18"/>
          <w:szCs w:val="18"/>
          <w:lang w:val="es-ES"/>
        </w:rPr>
        <w:t>29.-</w:t>
      </w:r>
      <w:r w:rsidRPr="004C1390">
        <w:rPr>
          <w:rFonts w:ascii="Times New Roman" w:hAnsi="Times New Roman"/>
          <w:color w:val="000000"/>
          <w:sz w:val="18"/>
          <w:szCs w:val="18"/>
          <w:lang w:val="es-ES"/>
        </w:rPr>
        <w:t xml:space="preserve"> Suministrar cada año, en forma completamente gratuita, por lo menos un vestido adecuado para el trabajo a quienes presten sus servicios;</w:t>
      </w:r>
    </w:p>
    <w:p w:rsidR="004A516D" w:rsidRPr="004C1390" w:rsidRDefault="004A516D" w:rsidP="004A516D">
      <w:pPr>
        <w:spacing w:line="240" w:lineRule="auto"/>
        <w:jc w:val="both"/>
        <w:rPr>
          <w:rFonts w:ascii="Times New Roman" w:hAnsi="Times New Roman"/>
          <w:b/>
          <w:color w:val="000000"/>
          <w:sz w:val="18"/>
          <w:szCs w:val="18"/>
          <w:lang w:val="es-ES"/>
        </w:rPr>
      </w:pPr>
      <w:r w:rsidRPr="004C1390">
        <w:rPr>
          <w:rFonts w:ascii="Times New Roman" w:hAnsi="Times New Roman"/>
          <w:b/>
          <w:color w:val="000000"/>
          <w:sz w:val="18"/>
          <w:szCs w:val="18"/>
          <w:lang w:val="es-ES"/>
        </w:rPr>
        <w:t xml:space="preserve">Art. 45.- </w:t>
      </w:r>
      <w:r w:rsidRPr="004C1390">
        <w:rPr>
          <w:rFonts w:ascii="Times New Roman" w:eastAsia="Times New Roman" w:hAnsi="Times New Roman"/>
          <w:b/>
          <w:color w:val="000000"/>
          <w:sz w:val="18"/>
          <w:szCs w:val="18"/>
          <w:lang w:val="es-ES"/>
        </w:rPr>
        <w:t>Obligaciones</w:t>
      </w:r>
      <w:r w:rsidRPr="004C1390">
        <w:rPr>
          <w:rFonts w:ascii="Times New Roman" w:hAnsi="Times New Roman"/>
          <w:b/>
          <w:color w:val="000000"/>
          <w:sz w:val="18"/>
          <w:szCs w:val="18"/>
          <w:lang w:val="es-ES"/>
        </w:rPr>
        <w:t xml:space="preserve"> de los trabajadores</w:t>
      </w:r>
    </w:p>
    <w:p w:rsidR="004A516D" w:rsidRPr="004C1390" w:rsidRDefault="004A516D" w:rsidP="004A516D">
      <w:pPr>
        <w:spacing w:line="240" w:lineRule="auto"/>
        <w:jc w:val="both"/>
        <w:rPr>
          <w:rFonts w:ascii="Times New Roman" w:hAnsi="Times New Roman"/>
          <w:color w:val="000000"/>
          <w:sz w:val="18"/>
          <w:szCs w:val="18"/>
        </w:rPr>
      </w:pPr>
      <w:r w:rsidRPr="004C1390">
        <w:rPr>
          <w:rFonts w:ascii="Times New Roman" w:hAnsi="Times New Roman"/>
          <w:b/>
          <w:color w:val="000000"/>
          <w:sz w:val="18"/>
          <w:szCs w:val="18"/>
          <w:lang w:val="es-ES"/>
        </w:rPr>
        <w:t>b)</w:t>
      </w:r>
      <w:r w:rsidRPr="004C1390">
        <w:rPr>
          <w:rFonts w:ascii="Times New Roman" w:hAnsi="Times New Roman"/>
          <w:color w:val="000000"/>
          <w:sz w:val="18"/>
          <w:szCs w:val="18"/>
          <w:lang w:val="es-ES"/>
        </w:rPr>
        <w:t xml:space="preserve"> Restituir al empleador los materiales no usados y conservar en buen estado los instrumentos y útiles de trabajo, no siendo responsable por el deterioro que origine el uso normal de esos objetos, ni del ocasionado por caso fortuito o fuerza mayor, ni del proveniente de mala calidad o defectuosa construcción.</w:t>
      </w:r>
    </w:p>
    <w:p w:rsidR="004A516D" w:rsidRDefault="004A516D" w:rsidP="004A516D">
      <w:pPr>
        <w:pStyle w:val="Default"/>
        <w:jc w:val="both"/>
        <w:rPr>
          <w:b/>
          <w:bCs/>
          <w:sz w:val="18"/>
          <w:szCs w:val="18"/>
        </w:rPr>
      </w:pPr>
    </w:p>
    <w:p w:rsidR="004A516D" w:rsidRPr="004C1390" w:rsidRDefault="004A516D" w:rsidP="004A516D">
      <w:pPr>
        <w:pStyle w:val="Default"/>
        <w:jc w:val="both"/>
        <w:rPr>
          <w:sz w:val="18"/>
          <w:szCs w:val="18"/>
        </w:rPr>
      </w:pPr>
      <w:r w:rsidRPr="004C1390">
        <w:rPr>
          <w:b/>
          <w:bCs/>
          <w:sz w:val="18"/>
          <w:szCs w:val="18"/>
        </w:rPr>
        <w:t xml:space="preserve">Capítulo IX </w:t>
      </w:r>
    </w:p>
    <w:p w:rsidR="004A516D" w:rsidRPr="004C1390" w:rsidRDefault="004A516D" w:rsidP="004A516D">
      <w:pPr>
        <w:pStyle w:val="Default"/>
        <w:jc w:val="both"/>
        <w:rPr>
          <w:b/>
          <w:bCs/>
          <w:sz w:val="18"/>
          <w:szCs w:val="18"/>
        </w:rPr>
      </w:pPr>
      <w:r w:rsidRPr="004C1390">
        <w:rPr>
          <w:b/>
          <w:bCs/>
          <w:sz w:val="18"/>
          <w:szCs w:val="18"/>
        </w:rPr>
        <w:t>De la terminación del contrato de trabajo</w:t>
      </w:r>
    </w:p>
    <w:p w:rsidR="004A516D" w:rsidRPr="004C1390" w:rsidRDefault="004A516D" w:rsidP="004A516D">
      <w:pPr>
        <w:pStyle w:val="Default"/>
        <w:jc w:val="both"/>
        <w:rPr>
          <w:b/>
          <w:bCs/>
          <w:sz w:val="18"/>
          <w:szCs w:val="18"/>
        </w:rPr>
      </w:pPr>
    </w:p>
    <w:p w:rsidR="004A516D" w:rsidRPr="004C1390" w:rsidRDefault="004A516D" w:rsidP="004A516D">
      <w:pPr>
        <w:pStyle w:val="Default"/>
        <w:jc w:val="both"/>
        <w:rPr>
          <w:sz w:val="18"/>
          <w:szCs w:val="18"/>
        </w:rPr>
      </w:pPr>
      <w:r w:rsidRPr="004C1390">
        <w:rPr>
          <w:b/>
          <w:bCs/>
          <w:sz w:val="18"/>
          <w:szCs w:val="18"/>
        </w:rPr>
        <w:t xml:space="preserve">Art. </w:t>
      </w:r>
      <w:r w:rsidRPr="004C1390">
        <w:rPr>
          <w:b/>
          <w:sz w:val="18"/>
          <w:szCs w:val="18"/>
        </w:rPr>
        <w:t>172.- Causas por las que el empleador puede dar por terminado el contrato</w:t>
      </w:r>
      <w:r w:rsidRPr="004C1390">
        <w:rPr>
          <w:sz w:val="18"/>
          <w:szCs w:val="18"/>
        </w:rPr>
        <w:t xml:space="preserve"> </w:t>
      </w:r>
    </w:p>
    <w:p w:rsidR="004A516D" w:rsidRPr="004C1390" w:rsidRDefault="004A516D" w:rsidP="004A516D">
      <w:pPr>
        <w:jc w:val="both"/>
        <w:rPr>
          <w:rFonts w:ascii="Times New Roman" w:hAnsi="Times New Roman"/>
          <w:sz w:val="18"/>
          <w:szCs w:val="18"/>
        </w:rPr>
      </w:pPr>
      <w:r w:rsidRPr="004C1390">
        <w:rPr>
          <w:rFonts w:ascii="Times New Roman" w:hAnsi="Times New Roman"/>
          <w:b/>
          <w:sz w:val="18"/>
          <w:szCs w:val="18"/>
        </w:rPr>
        <w:t>7.</w:t>
      </w:r>
      <w:r w:rsidRPr="004C1390">
        <w:rPr>
          <w:rFonts w:ascii="Times New Roman" w:hAnsi="Times New Roman"/>
          <w:sz w:val="18"/>
          <w:szCs w:val="18"/>
        </w:rPr>
        <w:t xml:space="preserve"> Por no acatar las medidas de seguridad, prevención e higiene exigidas por la ley, por sus reglamentos o por la autoridad competente; o por contrariar, sin debida justificación, las prescripciones y dictámenes médicos.</w:t>
      </w:r>
    </w:p>
    <w:p w:rsidR="004A516D" w:rsidRPr="004C1390" w:rsidRDefault="004A516D" w:rsidP="004A516D">
      <w:pPr>
        <w:spacing w:line="240" w:lineRule="auto"/>
        <w:jc w:val="center"/>
        <w:rPr>
          <w:rFonts w:ascii="Times New Roman" w:hAnsi="Times New Roman"/>
          <w:b/>
          <w:color w:val="000000"/>
          <w:sz w:val="18"/>
          <w:szCs w:val="18"/>
          <w:u w:val="double"/>
        </w:rPr>
      </w:pPr>
      <w:r w:rsidRPr="004C1390">
        <w:rPr>
          <w:rFonts w:ascii="Times New Roman" w:hAnsi="Times New Roman"/>
          <w:b/>
          <w:color w:val="000000"/>
          <w:sz w:val="18"/>
          <w:szCs w:val="18"/>
          <w:u w:val="double"/>
        </w:rPr>
        <w:t>REGLAMENTO GENERAL DE BIENES DEL SECTOR PÚBLICO</w:t>
      </w:r>
    </w:p>
    <w:p w:rsidR="004A516D" w:rsidRPr="004C1390" w:rsidRDefault="004A516D" w:rsidP="004A516D">
      <w:pPr>
        <w:spacing w:line="240" w:lineRule="auto"/>
        <w:jc w:val="both"/>
        <w:rPr>
          <w:rFonts w:ascii="Times New Roman" w:hAnsi="Times New Roman"/>
          <w:color w:val="000000"/>
          <w:sz w:val="18"/>
          <w:szCs w:val="18"/>
        </w:rPr>
      </w:pPr>
      <w:r w:rsidRPr="004C1390">
        <w:rPr>
          <w:rFonts w:ascii="Times New Roman" w:hAnsi="Times New Roman"/>
          <w:b/>
          <w:color w:val="000000"/>
          <w:sz w:val="18"/>
          <w:szCs w:val="18"/>
        </w:rPr>
        <w:t>Art. 11.- Uso y conservación de bienes.-</w:t>
      </w:r>
      <w:r w:rsidRPr="004C1390">
        <w:rPr>
          <w:rFonts w:ascii="Times New Roman" w:hAnsi="Times New Roman"/>
          <w:color w:val="000000"/>
          <w:sz w:val="18"/>
          <w:szCs w:val="18"/>
        </w:rPr>
        <w:t xml:space="preserve"> Una vez adquirido el bien de Guardalmacén de Bienes o quien haga sus veces, previa comunicación al Jefe de la Unidad a la cual se destina el bien lo entregará al servidor que lo va a mantener bajo su custodia, mediante la respectiva acta de entrega recepción, quién velará por la buena conservación de los muebles y bienes confiados a su guarda, administración o utilización, conforme las disposiciones legales y reglamentarias correspondientes. </w:t>
      </w:r>
    </w:p>
    <w:p w:rsidR="004A516D" w:rsidRPr="004C1390" w:rsidRDefault="004A516D" w:rsidP="004A516D">
      <w:pPr>
        <w:spacing w:line="240" w:lineRule="auto"/>
        <w:jc w:val="center"/>
        <w:rPr>
          <w:rFonts w:ascii="Times New Roman" w:hAnsi="Times New Roman"/>
          <w:b/>
          <w:color w:val="000000"/>
          <w:sz w:val="18"/>
          <w:szCs w:val="18"/>
          <w:u w:val="double"/>
        </w:rPr>
      </w:pPr>
      <w:r w:rsidRPr="004C1390">
        <w:rPr>
          <w:rFonts w:ascii="Times New Roman" w:hAnsi="Times New Roman"/>
          <w:b/>
          <w:color w:val="000000"/>
          <w:sz w:val="18"/>
          <w:szCs w:val="18"/>
          <w:u w:val="double"/>
        </w:rPr>
        <w:t>MANUAL PARA LA ADMINISTRACIÓN Y CONTROL DE LOS BIENES DE LARGA DURACIÓN Y SUJETOS A CONTROL DEL GAD PROVINCIAL SANTO DOMINGO DE LOS TSÁCHILAS</w:t>
      </w:r>
    </w:p>
    <w:p w:rsidR="004A516D" w:rsidRDefault="004A516D" w:rsidP="004A516D">
      <w:pPr>
        <w:spacing w:line="240" w:lineRule="auto"/>
        <w:jc w:val="both"/>
        <w:rPr>
          <w:rFonts w:ascii="Times New Roman" w:hAnsi="Times New Roman"/>
          <w:color w:val="000000"/>
          <w:sz w:val="18"/>
          <w:szCs w:val="18"/>
        </w:rPr>
      </w:pPr>
      <w:r w:rsidRPr="004C1390">
        <w:rPr>
          <w:rFonts w:ascii="Times New Roman" w:hAnsi="Times New Roman"/>
          <w:b/>
          <w:color w:val="000000"/>
          <w:sz w:val="18"/>
          <w:szCs w:val="18"/>
        </w:rPr>
        <w:t xml:space="preserve">3.5 Protección de bienes.- </w:t>
      </w:r>
      <w:r w:rsidRPr="004C1390">
        <w:rPr>
          <w:rFonts w:ascii="Times New Roman" w:hAnsi="Times New Roman"/>
          <w:color w:val="000000"/>
          <w:sz w:val="18"/>
          <w:szCs w:val="18"/>
        </w:rPr>
        <w:t xml:space="preserve">En el párrafo IV, Indica que: El daño, pérdida o destrucción del bien por negligencia comprobada o mal uso no imputable al deterioro normal de las cosas, será de responsabilidad del servidor que lo tiene a su cargo, y de ser el caso, de los servidores que de cualquier manera tienen acceso al bien cuando realicen acciones de mantenimiento, reparación por requerimiento propio o del usuarios; salvo que se conozca o compruebe la identidad de la persona causante de la afectación del bien. </w:t>
      </w:r>
    </w:p>
    <w:p w:rsidR="004A516D" w:rsidRDefault="004A516D" w:rsidP="004A516D">
      <w:pPr>
        <w:jc w:val="right"/>
      </w:pPr>
    </w:p>
    <w:p w:rsidR="004A516D" w:rsidRDefault="004A516D" w:rsidP="004A516D">
      <w:pPr>
        <w:jc w:val="right"/>
      </w:pPr>
    </w:p>
    <w:p w:rsidR="004A516D" w:rsidRDefault="004A516D" w:rsidP="004A516D">
      <w:pPr>
        <w:jc w:val="right"/>
      </w:pPr>
    </w:p>
    <w:p w:rsidR="004A516D" w:rsidRDefault="004A516D" w:rsidP="004A516D">
      <w:pPr>
        <w:jc w:val="right"/>
      </w:pPr>
    </w:p>
    <w:p w:rsidR="004A516D" w:rsidRDefault="004A516D" w:rsidP="004A516D">
      <w:pPr>
        <w:jc w:val="right"/>
      </w:pPr>
    </w:p>
    <w:p w:rsidR="004A516D" w:rsidRDefault="004A516D" w:rsidP="004A516D">
      <w:pPr>
        <w:jc w:val="right"/>
      </w:pPr>
    </w:p>
    <w:p w:rsidR="004A516D" w:rsidRDefault="004A516D" w:rsidP="004A516D">
      <w:pPr>
        <w:jc w:val="right"/>
      </w:pPr>
    </w:p>
    <w:p w:rsidR="004A516D" w:rsidRDefault="004A516D" w:rsidP="004A516D">
      <w:pPr>
        <w:jc w:val="right"/>
      </w:pPr>
    </w:p>
    <w:tbl>
      <w:tblPr>
        <w:tblStyle w:val="Tablaconcuadrcula"/>
        <w:tblW w:w="0" w:type="auto"/>
        <w:tblLook w:val="04A0" w:firstRow="1" w:lastRow="0" w:firstColumn="1" w:lastColumn="0" w:noHBand="0" w:noVBand="1"/>
      </w:tblPr>
      <w:tblGrid>
        <w:gridCol w:w="4247"/>
        <w:gridCol w:w="4248"/>
      </w:tblGrid>
      <w:tr w:rsidR="004A516D" w:rsidTr="003373B3">
        <w:tc>
          <w:tcPr>
            <w:tcW w:w="4247" w:type="dxa"/>
          </w:tcPr>
          <w:p w:rsidR="004A516D" w:rsidRDefault="004A516D" w:rsidP="003373B3">
            <w:pPr>
              <w:jc w:val="both"/>
              <w:rPr>
                <w:rFonts w:ascii="Times New Roman" w:hAnsi="Times New Roman"/>
                <w:b/>
                <w:color w:val="000000"/>
                <w:sz w:val="18"/>
                <w:szCs w:val="18"/>
              </w:rPr>
            </w:pPr>
            <w:r w:rsidRPr="00BD6561">
              <w:rPr>
                <w:rFonts w:ascii="Times New Roman" w:hAnsi="Times New Roman"/>
                <w:b/>
                <w:color w:val="000000"/>
                <w:sz w:val="18"/>
                <w:szCs w:val="18"/>
              </w:rPr>
              <w:t xml:space="preserve">RECIBIDO POR </w:t>
            </w:r>
          </w:p>
          <w:p w:rsidR="004A516D" w:rsidRDefault="004A516D" w:rsidP="003373B3">
            <w:pPr>
              <w:jc w:val="both"/>
              <w:rPr>
                <w:rFonts w:ascii="Times New Roman" w:hAnsi="Times New Roman"/>
                <w:b/>
                <w:color w:val="000000"/>
                <w:sz w:val="18"/>
                <w:szCs w:val="18"/>
              </w:rPr>
            </w:pPr>
          </w:p>
          <w:p w:rsidR="004A516D" w:rsidRDefault="004A516D" w:rsidP="003373B3">
            <w:pPr>
              <w:jc w:val="both"/>
              <w:rPr>
                <w:rFonts w:ascii="Times New Roman" w:hAnsi="Times New Roman"/>
                <w:b/>
                <w:color w:val="000000"/>
                <w:sz w:val="18"/>
                <w:szCs w:val="18"/>
              </w:rPr>
            </w:pPr>
          </w:p>
          <w:p w:rsidR="004A516D" w:rsidRDefault="004A516D" w:rsidP="003373B3">
            <w:pPr>
              <w:jc w:val="both"/>
              <w:rPr>
                <w:rFonts w:ascii="Times New Roman" w:hAnsi="Times New Roman"/>
                <w:b/>
                <w:color w:val="000000"/>
                <w:sz w:val="18"/>
                <w:szCs w:val="18"/>
              </w:rPr>
            </w:pPr>
          </w:p>
          <w:p w:rsidR="004A516D" w:rsidRDefault="004A516D" w:rsidP="003373B3">
            <w:pPr>
              <w:jc w:val="both"/>
              <w:rPr>
                <w:rFonts w:ascii="Times New Roman" w:hAnsi="Times New Roman"/>
                <w:b/>
                <w:color w:val="000000"/>
                <w:sz w:val="18"/>
                <w:szCs w:val="18"/>
              </w:rPr>
            </w:pPr>
          </w:p>
          <w:p w:rsidR="004A516D" w:rsidRDefault="004A516D" w:rsidP="003373B3">
            <w:pPr>
              <w:jc w:val="both"/>
              <w:rPr>
                <w:rFonts w:ascii="Times New Roman" w:hAnsi="Times New Roman"/>
                <w:b/>
                <w:color w:val="000000"/>
                <w:sz w:val="18"/>
                <w:szCs w:val="18"/>
              </w:rPr>
            </w:pPr>
          </w:p>
          <w:p w:rsidR="004A516D" w:rsidRDefault="004A516D" w:rsidP="003373B3">
            <w:pPr>
              <w:jc w:val="both"/>
              <w:rPr>
                <w:rFonts w:ascii="Times New Roman" w:hAnsi="Times New Roman"/>
                <w:b/>
                <w:color w:val="000000"/>
                <w:sz w:val="18"/>
                <w:szCs w:val="18"/>
              </w:rPr>
            </w:pPr>
          </w:p>
          <w:p w:rsidR="004A516D" w:rsidRDefault="004A516D" w:rsidP="003373B3">
            <w:pPr>
              <w:jc w:val="both"/>
              <w:rPr>
                <w:rFonts w:ascii="Times New Roman" w:hAnsi="Times New Roman"/>
                <w:b/>
                <w:color w:val="000000"/>
                <w:sz w:val="18"/>
                <w:szCs w:val="18"/>
              </w:rPr>
            </w:pPr>
          </w:p>
          <w:p w:rsidR="004A516D" w:rsidRPr="00BD6561" w:rsidRDefault="004A516D" w:rsidP="003373B3">
            <w:pPr>
              <w:jc w:val="center"/>
              <w:rPr>
                <w:rFonts w:ascii="Times New Roman" w:hAnsi="Times New Roman"/>
                <w:color w:val="000000"/>
                <w:sz w:val="18"/>
                <w:szCs w:val="18"/>
              </w:rPr>
            </w:pPr>
            <w:r w:rsidRPr="00BD6561">
              <w:rPr>
                <w:rFonts w:ascii="Times New Roman" w:hAnsi="Times New Roman"/>
                <w:color w:val="000000"/>
                <w:sz w:val="18"/>
                <w:szCs w:val="18"/>
              </w:rPr>
              <w:t>……………………………………………………..</w:t>
            </w:r>
          </w:p>
          <w:p w:rsidR="004A516D" w:rsidRDefault="004A516D" w:rsidP="003373B3">
            <w:pPr>
              <w:jc w:val="both"/>
              <w:rPr>
                <w:rFonts w:ascii="Times New Roman" w:hAnsi="Times New Roman"/>
                <w:b/>
                <w:color w:val="000000"/>
                <w:sz w:val="18"/>
                <w:szCs w:val="18"/>
              </w:rPr>
            </w:pPr>
          </w:p>
          <w:p w:rsidR="004A516D" w:rsidRPr="00BD6561" w:rsidRDefault="004A516D" w:rsidP="003373B3">
            <w:pPr>
              <w:jc w:val="both"/>
              <w:rPr>
                <w:rFonts w:ascii="Times New Roman" w:hAnsi="Times New Roman"/>
                <w:b/>
                <w:color w:val="000000"/>
                <w:sz w:val="18"/>
                <w:szCs w:val="18"/>
              </w:rPr>
            </w:pPr>
            <w:r w:rsidRPr="001F0091">
              <w:rPr>
                <w:rFonts w:ascii="Times New Roman" w:hAnsi="Times New Roman"/>
                <w:b/>
                <w:color w:val="000000"/>
                <w:sz w:val="20"/>
                <w:szCs w:val="20"/>
              </w:rPr>
              <w:t>BUSTAMANTE RIVERA ALEX MARCELO</w:t>
            </w:r>
          </w:p>
        </w:tc>
        <w:tc>
          <w:tcPr>
            <w:tcW w:w="4248" w:type="dxa"/>
          </w:tcPr>
          <w:p w:rsidR="004A516D" w:rsidRPr="000841A6" w:rsidRDefault="004A516D" w:rsidP="003373B3">
            <w:pPr>
              <w:jc w:val="center"/>
              <w:rPr>
                <w:rFonts w:ascii="Times New Roman" w:eastAsia="Times New Roman" w:hAnsi="Times New Roman"/>
                <w:b/>
                <w:color w:val="000000"/>
                <w:sz w:val="18"/>
                <w:szCs w:val="18"/>
              </w:rPr>
            </w:pPr>
            <w:r>
              <w:rPr>
                <w:rFonts w:ascii="Times New Roman" w:eastAsia="Times New Roman" w:hAnsi="Times New Roman"/>
                <w:b/>
                <w:color w:val="000000"/>
                <w:sz w:val="18"/>
                <w:szCs w:val="18"/>
              </w:rPr>
              <w:t xml:space="preserve">HUELLA DACTILAR </w:t>
            </w:r>
          </w:p>
          <w:p w:rsidR="004A516D" w:rsidRDefault="004A516D" w:rsidP="003373B3">
            <w:pPr>
              <w:jc w:val="both"/>
              <w:rPr>
                <w:rFonts w:ascii="Times New Roman" w:hAnsi="Times New Roman"/>
                <w:color w:val="000000"/>
                <w:sz w:val="18"/>
                <w:szCs w:val="18"/>
              </w:rPr>
            </w:pPr>
          </w:p>
        </w:tc>
      </w:tr>
      <w:tr w:rsidR="004A516D" w:rsidTr="003373B3">
        <w:tc>
          <w:tcPr>
            <w:tcW w:w="4247" w:type="dxa"/>
          </w:tcPr>
          <w:p w:rsidR="004A516D" w:rsidRDefault="004A516D" w:rsidP="003373B3">
            <w:pPr>
              <w:jc w:val="both"/>
              <w:rPr>
                <w:rFonts w:ascii="Times New Roman" w:hAnsi="Times New Roman"/>
                <w:color w:val="000000"/>
                <w:sz w:val="18"/>
                <w:szCs w:val="18"/>
              </w:rPr>
            </w:pPr>
          </w:p>
          <w:p w:rsidR="004A516D" w:rsidRPr="00BD6561" w:rsidRDefault="004A516D" w:rsidP="003373B3">
            <w:pPr>
              <w:jc w:val="both"/>
              <w:rPr>
                <w:rFonts w:ascii="Times New Roman" w:hAnsi="Times New Roman"/>
                <w:b/>
                <w:color w:val="000000"/>
                <w:sz w:val="18"/>
                <w:szCs w:val="18"/>
              </w:rPr>
            </w:pPr>
            <w:r w:rsidRPr="00BD6561">
              <w:rPr>
                <w:rFonts w:ascii="Times New Roman" w:hAnsi="Times New Roman"/>
                <w:b/>
                <w:color w:val="000000"/>
                <w:sz w:val="18"/>
                <w:szCs w:val="18"/>
              </w:rPr>
              <w:t xml:space="preserve">ENTREGADO POR </w:t>
            </w:r>
          </w:p>
          <w:p w:rsidR="004A516D" w:rsidRDefault="004A516D" w:rsidP="003373B3">
            <w:pPr>
              <w:jc w:val="both"/>
              <w:rPr>
                <w:rFonts w:ascii="Times New Roman" w:hAnsi="Times New Roman"/>
                <w:color w:val="000000"/>
                <w:sz w:val="18"/>
                <w:szCs w:val="18"/>
              </w:rPr>
            </w:pPr>
          </w:p>
          <w:p w:rsidR="004A516D" w:rsidRDefault="004A516D" w:rsidP="003373B3">
            <w:pPr>
              <w:jc w:val="both"/>
              <w:rPr>
                <w:rFonts w:ascii="Times New Roman" w:hAnsi="Times New Roman"/>
                <w:color w:val="000000"/>
                <w:sz w:val="18"/>
                <w:szCs w:val="18"/>
              </w:rPr>
            </w:pPr>
          </w:p>
          <w:p w:rsidR="004A516D" w:rsidRDefault="004A516D" w:rsidP="003373B3">
            <w:pPr>
              <w:jc w:val="both"/>
              <w:rPr>
                <w:rFonts w:ascii="Times New Roman" w:hAnsi="Times New Roman"/>
                <w:color w:val="000000"/>
                <w:sz w:val="18"/>
                <w:szCs w:val="18"/>
              </w:rPr>
            </w:pPr>
          </w:p>
          <w:p w:rsidR="004A516D" w:rsidRDefault="004A516D" w:rsidP="003373B3">
            <w:pPr>
              <w:jc w:val="both"/>
              <w:rPr>
                <w:rFonts w:ascii="Times New Roman" w:hAnsi="Times New Roman"/>
                <w:color w:val="000000"/>
                <w:sz w:val="18"/>
                <w:szCs w:val="18"/>
              </w:rPr>
            </w:pPr>
          </w:p>
          <w:p w:rsidR="004A516D" w:rsidRDefault="004A516D" w:rsidP="003373B3">
            <w:pPr>
              <w:jc w:val="both"/>
              <w:rPr>
                <w:rFonts w:ascii="Times New Roman" w:hAnsi="Times New Roman"/>
                <w:color w:val="000000"/>
                <w:sz w:val="18"/>
                <w:szCs w:val="18"/>
              </w:rPr>
            </w:pPr>
          </w:p>
          <w:p w:rsidR="004A516D" w:rsidRDefault="004A516D" w:rsidP="003373B3">
            <w:pPr>
              <w:jc w:val="both"/>
              <w:rPr>
                <w:rFonts w:ascii="Times New Roman" w:hAnsi="Times New Roman"/>
                <w:color w:val="000000"/>
                <w:sz w:val="18"/>
                <w:szCs w:val="18"/>
              </w:rPr>
            </w:pPr>
          </w:p>
          <w:p w:rsidR="004A516D" w:rsidRDefault="004A516D" w:rsidP="003373B3">
            <w:pPr>
              <w:jc w:val="both"/>
              <w:rPr>
                <w:rFonts w:ascii="Times New Roman" w:hAnsi="Times New Roman"/>
                <w:color w:val="000000"/>
                <w:sz w:val="18"/>
                <w:szCs w:val="18"/>
              </w:rPr>
            </w:pPr>
          </w:p>
          <w:p w:rsidR="004A516D" w:rsidRPr="000841A6" w:rsidRDefault="004A516D" w:rsidP="003373B3">
            <w:pPr>
              <w:jc w:val="center"/>
              <w:rPr>
                <w:rFonts w:ascii="Times New Roman" w:eastAsia="Times New Roman" w:hAnsi="Times New Roman"/>
                <w:color w:val="000000"/>
                <w:sz w:val="18"/>
                <w:szCs w:val="18"/>
              </w:rPr>
            </w:pPr>
            <w:r w:rsidRPr="000841A6">
              <w:rPr>
                <w:rFonts w:ascii="Times New Roman" w:eastAsia="Times New Roman" w:hAnsi="Times New Roman"/>
                <w:color w:val="000000"/>
                <w:sz w:val="18"/>
                <w:szCs w:val="18"/>
              </w:rPr>
              <w:t>………………………………………</w:t>
            </w:r>
          </w:p>
          <w:p w:rsidR="004A516D" w:rsidRPr="000841A6" w:rsidRDefault="004A516D" w:rsidP="003373B3">
            <w:pPr>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 xml:space="preserve">MSc. Gladys Molina Romero </w:t>
            </w:r>
          </w:p>
          <w:p w:rsidR="004A516D" w:rsidRDefault="004A516D" w:rsidP="003373B3">
            <w:pPr>
              <w:jc w:val="center"/>
              <w:rPr>
                <w:rFonts w:ascii="Times New Roman" w:hAnsi="Times New Roman"/>
                <w:color w:val="000000"/>
                <w:sz w:val="18"/>
                <w:szCs w:val="18"/>
              </w:rPr>
            </w:pPr>
            <w:r w:rsidRPr="00BD6561">
              <w:rPr>
                <w:rFonts w:ascii="Times New Roman" w:eastAsia="Times New Roman" w:hAnsi="Times New Roman"/>
                <w:b/>
                <w:color w:val="000000"/>
                <w:sz w:val="18"/>
                <w:szCs w:val="18"/>
              </w:rPr>
              <w:t xml:space="preserve">ANALISTA DE SEGURIDAD Y SALUD OCUPACIONAL </w:t>
            </w:r>
          </w:p>
        </w:tc>
        <w:tc>
          <w:tcPr>
            <w:tcW w:w="4248" w:type="dxa"/>
          </w:tcPr>
          <w:p w:rsidR="004A516D" w:rsidRDefault="004A516D" w:rsidP="003373B3">
            <w:pPr>
              <w:jc w:val="both"/>
              <w:rPr>
                <w:rFonts w:ascii="Times New Roman" w:hAnsi="Times New Roman"/>
                <w:color w:val="000000"/>
                <w:sz w:val="18"/>
                <w:szCs w:val="18"/>
              </w:rPr>
            </w:pPr>
          </w:p>
          <w:p w:rsidR="004A516D" w:rsidRDefault="004A516D" w:rsidP="003373B3">
            <w:pPr>
              <w:jc w:val="both"/>
              <w:rPr>
                <w:rFonts w:ascii="Times New Roman" w:hAnsi="Times New Roman"/>
                <w:color w:val="000000"/>
                <w:sz w:val="18"/>
                <w:szCs w:val="18"/>
              </w:rPr>
            </w:pPr>
          </w:p>
          <w:p w:rsidR="004A516D" w:rsidRDefault="004A516D" w:rsidP="003373B3">
            <w:pPr>
              <w:jc w:val="both"/>
              <w:rPr>
                <w:rFonts w:ascii="Times New Roman" w:hAnsi="Times New Roman"/>
                <w:color w:val="000000"/>
                <w:sz w:val="18"/>
                <w:szCs w:val="18"/>
              </w:rPr>
            </w:pPr>
          </w:p>
          <w:p w:rsidR="004A516D" w:rsidRDefault="004A516D" w:rsidP="003373B3">
            <w:pPr>
              <w:jc w:val="both"/>
              <w:rPr>
                <w:rFonts w:ascii="Times New Roman" w:hAnsi="Times New Roman"/>
                <w:color w:val="000000"/>
                <w:sz w:val="18"/>
                <w:szCs w:val="18"/>
              </w:rPr>
            </w:pPr>
          </w:p>
          <w:p w:rsidR="004A516D" w:rsidRDefault="004A516D" w:rsidP="003373B3">
            <w:pPr>
              <w:jc w:val="both"/>
              <w:rPr>
                <w:rFonts w:ascii="Times New Roman" w:hAnsi="Times New Roman"/>
                <w:color w:val="000000"/>
                <w:sz w:val="18"/>
                <w:szCs w:val="18"/>
              </w:rPr>
            </w:pPr>
          </w:p>
          <w:p w:rsidR="004A516D" w:rsidRDefault="004A516D" w:rsidP="003373B3">
            <w:pPr>
              <w:jc w:val="both"/>
              <w:rPr>
                <w:rFonts w:ascii="Times New Roman" w:hAnsi="Times New Roman"/>
                <w:color w:val="000000"/>
                <w:sz w:val="18"/>
                <w:szCs w:val="18"/>
              </w:rPr>
            </w:pPr>
          </w:p>
          <w:p w:rsidR="004A516D" w:rsidRDefault="004A516D" w:rsidP="003373B3">
            <w:pPr>
              <w:jc w:val="both"/>
              <w:rPr>
                <w:rFonts w:ascii="Times New Roman" w:hAnsi="Times New Roman"/>
                <w:color w:val="000000"/>
                <w:sz w:val="18"/>
                <w:szCs w:val="18"/>
              </w:rPr>
            </w:pPr>
          </w:p>
          <w:p w:rsidR="004A516D" w:rsidRDefault="004A516D" w:rsidP="003373B3">
            <w:pPr>
              <w:jc w:val="both"/>
              <w:rPr>
                <w:rFonts w:ascii="Times New Roman" w:hAnsi="Times New Roman"/>
                <w:color w:val="000000"/>
                <w:sz w:val="18"/>
                <w:szCs w:val="18"/>
              </w:rPr>
            </w:pPr>
          </w:p>
          <w:p w:rsidR="004A516D" w:rsidRDefault="004A516D" w:rsidP="003373B3">
            <w:pPr>
              <w:jc w:val="both"/>
              <w:rPr>
                <w:rFonts w:ascii="Times New Roman" w:hAnsi="Times New Roman"/>
                <w:color w:val="000000"/>
                <w:sz w:val="18"/>
                <w:szCs w:val="18"/>
              </w:rPr>
            </w:pPr>
          </w:p>
          <w:p w:rsidR="004A516D" w:rsidRPr="000841A6" w:rsidRDefault="004A516D" w:rsidP="003373B3">
            <w:pPr>
              <w:jc w:val="center"/>
              <w:rPr>
                <w:rFonts w:ascii="Times New Roman" w:eastAsia="Times New Roman" w:hAnsi="Times New Roman"/>
                <w:color w:val="000000"/>
                <w:sz w:val="18"/>
                <w:szCs w:val="18"/>
              </w:rPr>
            </w:pPr>
            <w:r w:rsidRPr="000841A6">
              <w:rPr>
                <w:rFonts w:ascii="Times New Roman" w:eastAsia="Times New Roman" w:hAnsi="Times New Roman"/>
                <w:color w:val="000000"/>
                <w:sz w:val="18"/>
                <w:szCs w:val="18"/>
              </w:rPr>
              <w:t>………………………………………</w:t>
            </w:r>
          </w:p>
          <w:p w:rsidR="004A516D" w:rsidRPr="000841A6" w:rsidRDefault="004A516D" w:rsidP="003373B3">
            <w:pPr>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 xml:space="preserve">MSc. Johanna Loor </w:t>
            </w:r>
          </w:p>
          <w:p w:rsidR="004A516D" w:rsidRDefault="004A516D" w:rsidP="003373B3">
            <w:pPr>
              <w:jc w:val="center"/>
              <w:rPr>
                <w:rFonts w:ascii="Times New Roman" w:hAnsi="Times New Roman"/>
                <w:color w:val="000000"/>
                <w:sz w:val="18"/>
                <w:szCs w:val="18"/>
              </w:rPr>
            </w:pPr>
            <w:r>
              <w:rPr>
                <w:rFonts w:ascii="Times New Roman" w:eastAsia="Times New Roman" w:hAnsi="Times New Roman"/>
                <w:b/>
                <w:color w:val="000000"/>
                <w:sz w:val="18"/>
                <w:szCs w:val="18"/>
              </w:rPr>
              <w:t>GUARDALMACÉN</w:t>
            </w:r>
          </w:p>
        </w:tc>
      </w:tr>
    </w:tbl>
    <w:p w:rsidR="004A516D" w:rsidRDefault="004A516D" w:rsidP="004A516D">
      <w:pPr>
        <w:jc w:val="right"/>
      </w:pPr>
    </w:p>
    <w:p w:rsidR="004A516D" w:rsidRDefault="004A516D" w:rsidP="004A516D">
      <w:pPr>
        <w:jc w:val="right"/>
      </w:pPr>
    </w:p>
    <w:p w:rsidR="004A516D" w:rsidRDefault="004A516D" w:rsidP="004A516D">
      <w:pPr>
        <w:jc w:val="right"/>
      </w:pPr>
    </w:p>
    <w:p w:rsidR="004A516D" w:rsidRDefault="004A516D" w:rsidP="004A516D">
      <w:pPr>
        <w:jc w:val="right"/>
      </w:pPr>
    </w:p>
    <w:p w:rsidR="004A516D" w:rsidRDefault="004A516D" w:rsidP="004A516D">
      <w:pPr>
        <w:jc w:val="right"/>
      </w:pPr>
    </w:p>
    <w:p w:rsidR="004A516D" w:rsidRDefault="004A516D" w:rsidP="004A516D">
      <w:pPr>
        <w:jc w:val="right"/>
      </w:pPr>
    </w:p>
    <w:p w:rsidR="004A516D" w:rsidRDefault="004A516D" w:rsidP="004A516D">
      <w:pPr>
        <w:jc w:val="right"/>
      </w:pPr>
    </w:p>
    <w:p w:rsidR="004A516D" w:rsidRDefault="004A516D" w:rsidP="004A516D">
      <w:pPr>
        <w:jc w:val="right"/>
      </w:pPr>
    </w:p>
    <w:p w:rsidR="004A516D" w:rsidRPr="001E6148" w:rsidRDefault="004A516D" w:rsidP="004A516D">
      <w:pPr>
        <w:spacing w:line="240" w:lineRule="auto"/>
        <w:jc w:val="both"/>
        <w:rPr>
          <w:lang w:val="es-ES"/>
        </w:rPr>
      </w:pPr>
    </w:p>
    <w:p w:rsidR="004A516D" w:rsidRDefault="004A516D" w:rsidP="00B62A8E">
      <w:pPr>
        <w:spacing w:line="240" w:lineRule="auto"/>
        <w:jc w:val="both"/>
        <w:rPr>
          <w:rFonts w:ascii="Times New Roman" w:hAnsi="Times New Roman"/>
          <w:b/>
          <w:noProof/>
          <w:color w:val="000000" w:themeColor="text1"/>
          <w:sz w:val="24"/>
          <w:szCs w:val="24"/>
        </w:rPr>
      </w:pPr>
    </w:p>
    <w:p w:rsidR="007148C1" w:rsidRDefault="007148C1" w:rsidP="00B62A8E">
      <w:pPr>
        <w:spacing w:line="240" w:lineRule="auto"/>
        <w:jc w:val="both"/>
        <w:rPr>
          <w:rFonts w:ascii="Times New Roman" w:hAnsi="Times New Roman"/>
          <w:b/>
          <w:noProof/>
          <w:color w:val="000000" w:themeColor="text1"/>
          <w:sz w:val="24"/>
          <w:szCs w:val="24"/>
        </w:rPr>
      </w:pPr>
    </w:p>
    <w:p w:rsidR="007148C1" w:rsidRDefault="007148C1" w:rsidP="00B62A8E">
      <w:pPr>
        <w:spacing w:line="240" w:lineRule="auto"/>
        <w:jc w:val="both"/>
        <w:rPr>
          <w:rFonts w:ascii="Times New Roman" w:hAnsi="Times New Roman"/>
          <w:b/>
          <w:noProof/>
          <w:color w:val="000000" w:themeColor="text1"/>
          <w:sz w:val="24"/>
          <w:szCs w:val="24"/>
        </w:rPr>
      </w:pPr>
    </w:p>
    <w:p w:rsidR="007148C1" w:rsidRDefault="007148C1" w:rsidP="00B62A8E">
      <w:pPr>
        <w:spacing w:line="240" w:lineRule="auto"/>
        <w:jc w:val="both"/>
        <w:rPr>
          <w:rFonts w:ascii="Times New Roman" w:hAnsi="Times New Roman"/>
          <w:b/>
          <w:noProof/>
          <w:color w:val="000000" w:themeColor="text1"/>
          <w:sz w:val="24"/>
          <w:szCs w:val="24"/>
        </w:rPr>
      </w:pPr>
    </w:p>
    <w:p w:rsidR="007148C1" w:rsidRDefault="007148C1" w:rsidP="00B62A8E">
      <w:pPr>
        <w:spacing w:line="240" w:lineRule="auto"/>
        <w:jc w:val="both"/>
        <w:rPr>
          <w:rFonts w:ascii="Times New Roman" w:hAnsi="Times New Roman"/>
          <w:b/>
          <w:noProof/>
          <w:color w:val="000000" w:themeColor="text1"/>
          <w:sz w:val="24"/>
          <w:szCs w:val="24"/>
        </w:rPr>
      </w:pPr>
    </w:p>
    <w:p w:rsidR="007148C1" w:rsidRDefault="007148C1" w:rsidP="00B62A8E">
      <w:pPr>
        <w:spacing w:line="240" w:lineRule="auto"/>
        <w:jc w:val="both"/>
        <w:rPr>
          <w:rFonts w:ascii="Times New Roman" w:hAnsi="Times New Roman"/>
          <w:b/>
          <w:noProof/>
          <w:color w:val="000000" w:themeColor="text1"/>
          <w:sz w:val="24"/>
          <w:szCs w:val="24"/>
        </w:rPr>
      </w:pPr>
    </w:p>
    <w:p w:rsidR="007148C1" w:rsidRPr="005C68BE" w:rsidRDefault="007148C1" w:rsidP="007148C1">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7148C1" w:rsidRPr="005C68BE" w:rsidRDefault="007148C1" w:rsidP="007148C1">
      <w:pPr>
        <w:pStyle w:val="Sinespaciado"/>
        <w:pBdr>
          <w:bottom w:val="single" w:sz="4" w:space="1" w:color="auto"/>
        </w:pBdr>
        <w:ind w:left="-426" w:firstLine="426"/>
        <w:rPr>
          <w:rFonts w:ascii="Times New Roman" w:hAnsi="Times New Roman"/>
          <w:color w:val="000000" w:themeColor="text1"/>
          <w:sz w:val="24"/>
          <w:szCs w:val="24"/>
        </w:rPr>
      </w:pPr>
    </w:p>
    <w:p w:rsidR="007148C1" w:rsidRPr="005C68BE" w:rsidRDefault="007148C1" w:rsidP="007148C1">
      <w:pPr>
        <w:pStyle w:val="Sinespaciado"/>
        <w:ind w:left="-426" w:firstLine="426"/>
        <w:rPr>
          <w:rFonts w:ascii="Times New Roman" w:hAnsi="Times New Roman"/>
          <w:color w:val="000000" w:themeColor="text1"/>
          <w:sz w:val="24"/>
          <w:szCs w:val="24"/>
        </w:rPr>
      </w:pPr>
    </w:p>
    <w:p w:rsidR="007148C1" w:rsidRDefault="007148C1" w:rsidP="007148C1">
      <w:pPr>
        <w:pStyle w:val="Sinespaciado"/>
        <w:rPr>
          <w:rFonts w:ascii="Times New Roman" w:hAnsi="Times New Roman"/>
          <w:color w:val="000000"/>
          <w:sz w:val="28"/>
          <w:szCs w:val="28"/>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w:t>
      </w:r>
      <w:r>
        <w:rPr>
          <w:rFonts w:ascii="Times New Roman" w:hAnsi="Times New Roman"/>
          <w:color w:val="000000"/>
          <w:sz w:val="28"/>
          <w:szCs w:val="28"/>
        </w:rPr>
        <w:t xml:space="preserve">Ing. Susana Valencia </w:t>
      </w:r>
      <w:r w:rsidRPr="003A1E17">
        <w:rPr>
          <w:rFonts w:ascii="Times New Roman" w:hAnsi="Times New Roman"/>
          <w:color w:val="000000"/>
          <w:sz w:val="28"/>
          <w:szCs w:val="28"/>
        </w:rPr>
        <w:t xml:space="preserve"> </w:t>
      </w:r>
    </w:p>
    <w:p w:rsidR="007148C1" w:rsidRDefault="007148C1" w:rsidP="007148C1">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r>
        <w:rPr>
          <w:rFonts w:ascii="Times New Roman" w:hAnsi="Times New Roman"/>
          <w:b/>
          <w:color w:val="000000" w:themeColor="text1"/>
          <w:sz w:val="24"/>
          <w:szCs w:val="24"/>
        </w:rPr>
        <w:t xml:space="preserve">DIRECTORA </w:t>
      </w:r>
      <w:r w:rsidRPr="005C68BE">
        <w:rPr>
          <w:rFonts w:ascii="Times New Roman" w:hAnsi="Times New Roman"/>
          <w:b/>
          <w:color w:val="000000" w:themeColor="text1"/>
          <w:sz w:val="24"/>
          <w:szCs w:val="24"/>
        </w:rPr>
        <w:t xml:space="preserve">DE TALENTO HUMANO </w:t>
      </w:r>
      <w:r>
        <w:rPr>
          <w:rFonts w:ascii="Times New Roman" w:hAnsi="Times New Roman"/>
          <w:b/>
          <w:color w:val="000000" w:themeColor="text1"/>
          <w:sz w:val="24"/>
          <w:szCs w:val="24"/>
        </w:rPr>
        <w:t>(E)</w:t>
      </w:r>
      <w:r w:rsidRPr="005C68BE">
        <w:rPr>
          <w:rFonts w:ascii="Times New Roman" w:hAnsi="Times New Roman"/>
          <w:b/>
          <w:color w:val="000000" w:themeColor="text1"/>
          <w:sz w:val="24"/>
          <w:szCs w:val="24"/>
        </w:rPr>
        <w:t xml:space="preserve"> </w:t>
      </w:r>
      <w:r w:rsidRPr="005C68BE">
        <w:rPr>
          <w:rFonts w:ascii="Times New Roman" w:hAnsi="Times New Roman"/>
          <w:color w:val="000000" w:themeColor="text1"/>
          <w:sz w:val="24"/>
          <w:szCs w:val="24"/>
        </w:rPr>
        <w:t xml:space="preserve">    </w:t>
      </w:r>
    </w:p>
    <w:p w:rsidR="007148C1" w:rsidRPr="005C68BE" w:rsidRDefault="007148C1" w:rsidP="007148C1">
      <w:pPr>
        <w:pStyle w:val="Sinespaciado"/>
        <w:ind w:left="-426" w:firstLine="426"/>
        <w:rPr>
          <w:rFonts w:ascii="Times New Roman" w:hAnsi="Times New Roman"/>
          <w:color w:val="000000" w:themeColor="text1"/>
          <w:sz w:val="24"/>
          <w:szCs w:val="24"/>
        </w:rPr>
      </w:pPr>
    </w:p>
    <w:p w:rsidR="007148C1" w:rsidRPr="005C68BE" w:rsidRDefault="007148C1" w:rsidP="007148C1">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7148C1" w:rsidRDefault="007148C1" w:rsidP="007148C1">
      <w:pPr>
        <w:pStyle w:val="Sinespaciado"/>
        <w:ind w:left="-426" w:firstLine="426"/>
        <w:rPr>
          <w:rFonts w:ascii="Times New Roman" w:hAnsi="Times New Roman"/>
          <w:color w:val="000000" w:themeColor="text1"/>
          <w:sz w:val="24"/>
          <w:szCs w:val="24"/>
        </w:rPr>
      </w:pPr>
    </w:p>
    <w:p w:rsidR="007148C1" w:rsidRPr="00D00FB0" w:rsidRDefault="007148C1" w:rsidP="007148C1">
      <w:pPr>
        <w:pStyle w:val="Sinespaciado"/>
        <w:ind w:left="-426" w:firstLine="426"/>
        <w:rPr>
          <w:rFonts w:ascii="Times New Roman" w:hAnsi="Times New Roman"/>
          <w:sz w:val="24"/>
          <w:szCs w:val="24"/>
        </w:rPr>
      </w:pPr>
      <w:r w:rsidRPr="001A4903">
        <w:rPr>
          <w:rFonts w:ascii="Times New Roman" w:hAnsi="Times New Roman"/>
          <w:sz w:val="24"/>
          <w:szCs w:val="24"/>
        </w:rPr>
        <w:t>Fecha:</w:t>
      </w:r>
      <w:r w:rsidRPr="001A4903">
        <w:rPr>
          <w:rFonts w:ascii="Times New Roman" w:hAnsi="Times New Roman"/>
          <w:sz w:val="24"/>
          <w:szCs w:val="24"/>
        </w:rPr>
        <w:tab/>
      </w:r>
      <w:r w:rsidRPr="001A4903">
        <w:rPr>
          <w:rFonts w:ascii="Times New Roman" w:hAnsi="Times New Roman"/>
          <w:sz w:val="24"/>
          <w:szCs w:val="24"/>
        </w:rPr>
        <w:tab/>
        <w:t xml:space="preserve">    </w:t>
      </w:r>
      <w:r>
        <w:rPr>
          <w:rFonts w:ascii="Times New Roman" w:hAnsi="Times New Roman"/>
          <w:sz w:val="24"/>
          <w:szCs w:val="24"/>
        </w:rPr>
        <w:t>3 de Marzo de 2017</w:t>
      </w:r>
    </w:p>
    <w:p w:rsidR="007148C1" w:rsidRPr="00D00FB0" w:rsidRDefault="007148C1" w:rsidP="007148C1">
      <w:pPr>
        <w:pStyle w:val="Sinespaciado"/>
        <w:ind w:left="-426" w:right="-398" w:firstLine="426"/>
        <w:rPr>
          <w:rFonts w:ascii="Times New Roman" w:hAnsi="Times New Roman"/>
          <w:b/>
          <w:color w:val="FF0000"/>
          <w:sz w:val="24"/>
          <w:szCs w:val="24"/>
        </w:rPr>
      </w:pPr>
    </w:p>
    <w:p w:rsidR="007148C1" w:rsidRPr="005C68BE" w:rsidRDefault="007148C1" w:rsidP="007148C1">
      <w:pPr>
        <w:pStyle w:val="Sinespaciado"/>
        <w:ind w:left="708" w:right="-398" w:hanging="708"/>
        <w:rPr>
          <w:rFonts w:ascii="Times New Roman" w:hAnsi="Times New Roman"/>
          <w:color w:val="000000" w:themeColor="text1"/>
          <w:sz w:val="24"/>
          <w:szCs w:val="24"/>
        </w:rPr>
      </w:pPr>
      <w:r w:rsidRPr="00D00FB0">
        <w:rPr>
          <w:rFonts w:ascii="Times New Roman" w:hAnsi="Times New Roman"/>
          <w:color w:val="000000" w:themeColor="text1"/>
          <w:sz w:val="24"/>
          <w:szCs w:val="24"/>
        </w:rPr>
        <w:t>Número:</w:t>
      </w:r>
      <w:r w:rsidRPr="00D00FB0">
        <w:rPr>
          <w:rFonts w:ascii="Times New Roman" w:hAnsi="Times New Roman"/>
          <w:color w:val="000000" w:themeColor="text1"/>
          <w:sz w:val="24"/>
          <w:szCs w:val="24"/>
        </w:rPr>
        <w:tab/>
        <w:t xml:space="preserve">     </w:t>
      </w:r>
      <w:r w:rsidRPr="00E727A5">
        <w:rPr>
          <w:rFonts w:ascii="Times New Roman" w:hAnsi="Times New Roman"/>
          <w:b/>
          <w:color w:val="000000" w:themeColor="text1"/>
          <w:sz w:val="24"/>
          <w:szCs w:val="24"/>
        </w:rPr>
        <w:t xml:space="preserve">SSO - </w:t>
      </w:r>
      <w:r>
        <w:rPr>
          <w:rFonts w:ascii="Times New Roman" w:hAnsi="Times New Roman"/>
          <w:b/>
          <w:color w:val="000000" w:themeColor="text1"/>
          <w:sz w:val="24"/>
          <w:szCs w:val="24"/>
        </w:rPr>
        <w:t>18</w:t>
      </w:r>
    </w:p>
    <w:p w:rsidR="007148C1" w:rsidRPr="005C68BE" w:rsidRDefault="007148C1" w:rsidP="007148C1">
      <w:pPr>
        <w:pStyle w:val="Sinespaciado"/>
        <w:pBdr>
          <w:bottom w:val="single" w:sz="4" w:space="0" w:color="auto"/>
        </w:pBdr>
        <w:ind w:left="-426" w:firstLine="426"/>
        <w:rPr>
          <w:rFonts w:ascii="Times New Roman" w:hAnsi="Times New Roman"/>
          <w:color w:val="000000" w:themeColor="text1"/>
          <w:sz w:val="24"/>
          <w:szCs w:val="24"/>
        </w:rPr>
      </w:pPr>
    </w:p>
    <w:p w:rsidR="007148C1" w:rsidRDefault="007148C1" w:rsidP="007148C1">
      <w:pPr>
        <w:spacing w:line="240" w:lineRule="auto"/>
        <w:rPr>
          <w:rFonts w:ascii="Times New Roman" w:eastAsia="Calibri" w:hAnsi="Times New Roman" w:cs="Times New Roman"/>
          <w:b/>
          <w:sz w:val="24"/>
          <w:szCs w:val="24"/>
          <w:lang w:val="es-ES_tradnl"/>
        </w:rPr>
      </w:pPr>
    </w:p>
    <w:p w:rsidR="007148C1" w:rsidRDefault="007148C1" w:rsidP="007148C1">
      <w:pPr>
        <w:shd w:val="clear" w:color="auto" w:fill="FDE9D9" w:themeFill="accent6" w:themeFillTint="33"/>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 INTRODUCCIÒN </w:t>
      </w:r>
    </w:p>
    <w:p w:rsidR="007148C1" w:rsidRDefault="007148C1" w:rsidP="007148C1">
      <w:pPr>
        <w:spacing w:line="240" w:lineRule="auto"/>
        <w:jc w:val="both"/>
        <w:rPr>
          <w:rFonts w:ascii="Times New Roman" w:eastAsia="Times New Roman" w:hAnsi="Times New Roman" w:cs="Times New Roman"/>
          <w:sz w:val="24"/>
          <w:szCs w:val="24"/>
        </w:rPr>
      </w:pPr>
      <w:r>
        <w:rPr>
          <w:rFonts w:ascii="Times New Roman" w:eastAsia="Calibri" w:hAnsi="Times New Roman" w:cs="Times New Roman"/>
          <w:sz w:val="24"/>
          <w:szCs w:val="24"/>
          <w:lang w:val="es-ES_tradnl"/>
        </w:rPr>
        <w:t xml:space="preserve">El presente Informe Técnico de Seguridad y Salud Ocupacional, tiene como finalidad de informar a usted que el día de hoy viernes 3 de marzo de 2017, se procedió a verificar el uso de la ropa de trabajo al personal bajo el Régimen de Código de Trabajo. </w:t>
      </w:r>
    </w:p>
    <w:p w:rsidR="007148C1" w:rsidRPr="000D66F8" w:rsidRDefault="007148C1" w:rsidP="007148C1">
      <w:pPr>
        <w:spacing w:line="240" w:lineRule="auto"/>
        <w:jc w:val="both"/>
        <w:rPr>
          <w:rFonts w:ascii="Times New Roman" w:eastAsia="Calibri" w:hAnsi="Times New Roman" w:cs="Times New Roman"/>
          <w:b/>
          <w:sz w:val="24"/>
          <w:szCs w:val="24"/>
        </w:rPr>
      </w:pPr>
    </w:p>
    <w:p w:rsidR="007148C1" w:rsidRDefault="007148C1" w:rsidP="007148C1">
      <w:pPr>
        <w:shd w:val="clear" w:color="auto" w:fill="FDE9D9" w:themeFill="accent6" w:themeFillTint="33"/>
        <w:spacing w:line="240" w:lineRule="auto"/>
        <w:rPr>
          <w:rFonts w:ascii="Times New Roman" w:hAnsi="Times New Roman"/>
          <w:b/>
          <w:sz w:val="24"/>
          <w:szCs w:val="24"/>
          <w:lang w:val="es-ES_tradnl"/>
        </w:rPr>
      </w:pPr>
      <w:r w:rsidRPr="00BF434F">
        <w:rPr>
          <w:rFonts w:ascii="Times New Roman" w:hAnsi="Times New Roman"/>
          <w:b/>
          <w:sz w:val="24"/>
          <w:szCs w:val="24"/>
          <w:lang w:val="es-ES_tradnl"/>
        </w:rPr>
        <w:t xml:space="preserve">II. </w:t>
      </w:r>
      <w:r>
        <w:rPr>
          <w:rFonts w:ascii="Times New Roman" w:hAnsi="Times New Roman"/>
          <w:b/>
          <w:sz w:val="24"/>
          <w:szCs w:val="24"/>
          <w:lang w:val="es-ES_tradnl"/>
        </w:rPr>
        <w:t xml:space="preserve">MARCO LEGAL  </w:t>
      </w:r>
    </w:p>
    <w:p w:rsidR="007148C1" w:rsidRPr="00E16EF8" w:rsidRDefault="007148C1" w:rsidP="007148C1">
      <w:pPr>
        <w:pStyle w:val="Prrafodelista"/>
        <w:ind w:left="-426"/>
        <w:jc w:val="center"/>
        <w:rPr>
          <w:rFonts w:ascii="Times New Roman" w:eastAsia="Times New Roman" w:hAnsi="Times New Roman"/>
          <w:sz w:val="24"/>
          <w:szCs w:val="24"/>
        </w:rPr>
      </w:pPr>
      <w:r w:rsidRPr="00E16EF8">
        <w:rPr>
          <w:rFonts w:ascii="Times New Roman" w:eastAsia="Times New Roman" w:hAnsi="Times New Roman"/>
          <w:b/>
          <w:bCs/>
          <w:sz w:val="24"/>
          <w:szCs w:val="24"/>
        </w:rPr>
        <w:t>REGLAMENTO DE SEGURIDAD Y SALUD DE LOS TRABAJADORES Y MEJORAMIENTO DEL MEDIO AMBIENTE DE TRABAJO D.E. 2393</w:t>
      </w: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Pr="00422B8D" w:rsidRDefault="007148C1" w:rsidP="007148C1">
      <w:pPr>
        <w:pStyle w:val="Prrafodelista"/>
        <w:spacing w:line="240" w:lineRule="auto"/>
        <w:ind w:left="-426"/>
        <w:jc w:val="center"/>
        <w:rPr>
          <w:rFonts w:ascii="Times New Roman" w:hAnsi="Times New Roman"/>
          <w:color w:val="000000" w:themeColor="text1"/>
          <w:sz w:val="24"/>
          <w:szCs w:val="24"/>
        </w:rPr>
      </w:pPr>
      <w:r>
        <w:rPr>
          <w:rFonts w:ascii="Times New Roman" w:hAnsi="Times New Roman"/>
          <w:noProof/>
          <w:color w:val="000000" w:themeColor="text1"/>
          <w:sz w:val="24"/>
          <w:szCs w:val="24"/>
          <w:lang w:eastAsia="es-ES"/>
        </w:rPr>
        <w:drawing>
          <wp:inline distT="0" distB="0" distL="0" distR="0" wp14:anchorId="5AEA863F" wp14:editId="722D0293">
            <wp:extent cx="4781550" cy="2321560"/>
            <wp:effectExtent l="0" t="0" r="0" b="0"/>
            <wp:docPr id="143485" name="Imagen 143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781550" cy="2321560"/>
                    </a:xfrm>
                    <a:prstGeom prst="rect">
                      <a:avLst/>
                    </a:prstGeom>
                    <a:noFill/>
                  </pic:spPr>
                </pic:pic>
              </a:graphicData>
            </a:graphic>
          </wp:inline>
        </w:drawing>
      </w: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shd w:val="clear" w:color="auto" w:fill="FDE9D9" w:themeFill="accent6" w:themeFillTint="33"/>
        <w:spacing w:line="240" w:lineRule="auto"/>
        <w:rPr>
          <w:rFonts w:ascii="Times New Roman" w:hAnsi="Times New Roman"/>
          <w:b/>
          <w:sz w:val="24"/>
          <w:szCs w:val="24"/>
          <w:lang w:val="es-ES_tradnl"/>
        </w:rPr>
      </w:pPr>
      <w:r>
        <w:rPr>
          <w:rFonts w:ascii="Times New Roman" w:hAnsi="Times New Roman"/>
          <w:b/>
          <w:sz w:val="24"/>
          <w:szCs w:val="24"/>
          <w:lang w:val="es-ES_tradnl"/>
        </w:rPr>
        <w:t>III.</w:t>
      </w:r>
      <w:r w:rsidRPr="00BF434F">
        <w:rPr>
          <w:rFonts w:ascii="Times New Roman" w:hAnsi="Times New Roman"/>
          <w:b/>
          <w:sz w:val="24"/>
          <w:szCs w:val="24"/>
          <w:lang w:val="es-ES_tradnl"/>
        </w:rPr>
        <w:t xml:space="preserve"> </w:t>
      </w:r>
      <w:r>
        <w:rPr>
          <w:rFonts w:ascii="Times New Roman" w:hAnsi="Times New Roman"/>
          <w:b/>
          <w:sz w:val="24"/>
          <w:szCs w:val="24"/>
          <w:lang w:val="es-ES_tradnl"/>
        </w:rPr>
        <w:t xml:space="preserve">ACTIVIDAD </w:t>
      </w:r>
    </w:p>
    <w:tbl>
      <w:tblPr>
        <w:tblW w:w="8174" w:type="dxa"/>
        <w:jc w:val="center"/>
        <w:tblCellMar>
          <w:left w:w="70" w:type="dxa"/>
          <w:right w:w="70" w:type="dxa"/>
        </w:tblCellMar>
        <w:tblLook w:val="04A0" w:firstRow="1" w:lastRow="0" w:firstColumn="1" w:lastColumn="0" w:noHBand="0" w:noVBand="1"/>
      </w:tblPr>
      <w:tblGrid>
        <w:gridCol w:w="2570"/>
        <w:gridCol w:w="454"/>
        <w:gridCol w:w="463"/>
        <w:gridCol w:w="4687"/>
      </w:tblGrid>
      <w:tr w:rsidR="007148C1" w:rsidRPr="0054150A"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7148C1" w:rsidRPr="0054150A" w:rsidRDefault="007148C1"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INSPECCIONES DE SEGURIDAD Y SALUD OCUPACIONAL</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Nombre y Apellido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Sr. Marco Aguirre </w:t>
            </w:r>
          </w:p>
        </w:tc>
      </w:tr>
      <w:tr w:rsidR="007148C1"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7148C1" w:rsidRPr="0054150A" w:rsidRDefault="007148C1" w:rsidP="003373B3">
            <w:pPr>
              <w:spacing w:after="0" w:line="240" w:lineRule="auto"/>
              <w:rPr>
                <w:rFonts w:ascii="Calibri" w:eastAsia="Times New Roman" w:hAnsi="Calibri" w:cs="Times New Roman"/>
                <w:b/>
                <w:bCs/>
                <w:color w:val="000000"/>
                <w:lang w:val="es-ES" w:eastAsia="es-ES"/>
              </w:rPr>
            </w:pPr>
            <w:r>
              <w:rPr>
                <w:rFonts w:ascii="Calibri" w:eastAsia="Times New Roman" w:hAnsi="Calibri" w:cs="Times New Roman"/>
                <w:b/>
                <w:bCs/>
                <w:color w:val="000000"/>
                <w:lang w:val="es-ES" w:eastAsia="es-ES"/>
              </w:rPr>
              <w:t xml:space="preserve">Cargo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7148C1" w:rsidRDefault="007148C1" w:rsidP="003373B3">
            <w:pPr>
              <w:spacing w:after="0" w:line="240" w:lineRule="auto"/>
              <w:rPr>
                <w:rFonts w:ascii="Calibri" w:eastAsia="Times New Roman" w:hAnsi="Calibri" w:cs="Times New Roman"/>
                <w:color w:val="000000"/>
                <w:lang w:val="es-ES" w:eastAsia="es-ES"/>
              </w:rPr>
            </w:pPr>
            <w:r w:rsidRPr="00267C39">
              <w:rPr>
                <w:rFonts w:ascii="Calibri" w:eastAsia="Times New Roman" w:hAnsi="Calibri" w:cs="Times New Roman"/>
                <w:color w:val="000000"/>
                <w:lang w:val="es-ES" w:eastAsia="es-ES"/>
              </w:rPr>
              <w:t>Técnico de Operación y Mantenimiento de Maquinaria y/o Equipos</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Día de la Inspección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Viernes 3 de marzo de 2017</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Lugar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Biométrico - Campamento </w:t>
            </w:r>
            <w:r w:rsidRPr="0054150A">
              <w:rPr>
                <w:rFonts w:ascii="Calibri" w:eastAsia="Times New Roman" w:hAnsi="Calibri" w:cs="Times New Roman"/>
                <w:color w:val="000000"/>
                <w:lang w:val="es-ES" w:eastAsia="es-ES"/>
              </w:rPr>
              <w:t> </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Actividad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Verificación del Uso de la Ropa de Trabajo </w:t>
            </w:r>
            <w:r w:rsidRPr="0054150A">
              <w:rPr>
                <w:rFonts w:ascii="Calibri" w:eastAsia="Times New Roman" w:hAnsi="Calibri" w:cs="Times New Roman"/>
                <w:color w:val="000000"/>
                <w:lang w:val="es-ES" w:eastAsia="es-ES"/>
              </w:rPr>
              <w:t> </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DE9D9" w:themeFill="accent6" w:themeFillTint="33"/>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Ropa de Trabajo </w:t>
            </w:r>
          </w:p>
        </w:tc>
        <w:tc>
          <w:tcPr>
            <w:tcW w:w="454" w:type="dxa"/>
            <w:tcBorders>
              <w:top w:val="nil"/>
              <w:left w:val="nil"/>
              <w:bottom w:val="single" w:sz="4" w:space="0" w:color="auto"/>
              <w:right w:val="single" w:sz="4" w:space="0" w:color="auto"/>
            </w:tcBorders>
            <w:shd w:val="clear" w:color="auto" w:fill="FDE9D9" w:themeFill="accent6" w:themeFillTint="33"/>
            <w:noWrap/>
            <w:vAlign w:val="bottom"/>
            <w:hideMark/>
          </w:tcPr>
          <w:p w:rsidR="007148C1" w:rsidRPr="0054150A" w:rsidRDefault="007148C1"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SI </w:t>
            </w:r>
          </w:p>
        </w:tc>
        <w:tc>
          <w:tcPr>
            <w:tcW w:w="463" w:type="dxa"/>
            <w:tcBorders>
              <w:top w:val="nil"/>
              <w:left w:val="nil"/>
              <w:bottom w:val="single" w:sz="4" w:space="0" w:color="auto"/>
              <w:right w:val="single" w:sz="4" w:space="0" w:color="auto"/>
            </w:tcBorders>
            <w:shd w:val="clear" w:color="auto" w:fill="FDE9D9" w:themeFill="accent6" w:themeFillTint="33"/>
            <w:noWrap/>
            <w:vAlign w:val="bottom"/>
            <w:hideMark/>
          </w:tcPr>
          <w:p w:rsidR="007148C1" w:rsidRPr="0054150A" w:rsidRDefault="007148C1"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 </w:t>
            </w:r>
          </w:p>
        </w:tc>
        <w:tc>
          <w:tcPr>
            <w:tcW w:w="4687" w:type="dxa"/>
            <w:vMerge w:val="restart"/>
            <w:tcBorders>
              <w:top w:val="nil"/>
              <w:left w:val="nil"/>
              <w:right w:val="single" w:sz="4" w:space="0" w:color="auto"/>
            </w:tcBorders>
          </w:tcPr>
          <w:p w:rsidR="007148C1" w:rsidRDefault="007148C1" w:rsidP="003373B3">
            <w:pPr>
              <w:spacing w:after="0" w:line="240" w:lineRule="auto"/>
              <w:jc w:val="center"/>
              <w:rPr>
                <w:rFonts w:ascii="Calibri" w:eastAsia="Times New Roman" w:hAnsi="Calibri" w:cs="Times New Roman"/>
                <w:b/>
                <w:bCs/>
                <w:color w:val="000000"/>
                <w:lang w:val="es-ES" w:eastAsia="es-ES"/>
              </w:rPr>
            </w:pPr>
          </w:p>
          <w:p w:rsidR="007148C1" w:rsidRDefault="007148C1" w:rsidP="003373B3">
            <w:pPr>
              <w:spacing w:after="0" w:line="240" w:lineRule="auto"/>
              <w:jc w:val="center"/>
              <w:rPr>
                <w:rFonts w:ascii="Calibri" w:eastAsia="Times New Roman" w:hAnsi="Calibri" w:cs="Times New Roman"/>
                <w:b/>
                <w:bCs/>
                <w:color w:val="000000"/>
                <w:lang w:val="es-ES" w:eastAsia="es-ES"/>
              </w:rPr>
            </w:pPr>
            <w:r w:rsidRPr="00133D54">
              <w:rPr>
                <w:rFonts w:ascii="Times New Roman" w:hAnsi="Times New Roman"/>
                <w:noProof/>
                <w:color w:val="000000" w:themeColor="text1"/>
                <w:sz w:val="24"/>
                <w:szCs w:val="24"/>
                <w:lang w:val="es-ES" w:eastAsia="es-ES"/>
              </w:rPr>
              <w:drawing>
                <wp:anchor distT="0" distB="0" distL="114300" distR="114300" simplePos="0" relativeHeight="251790336" behindDoc="0" locked="0" layoutInCell="1" allowOverlap="1" wp14:anchorId="43C8C846" wp14:editId="08B7FD79">
                  <wp:simplePos x="0" y="0"/>
                  <wp:positionH relativeFrom="column">
                    <wp:posOffset>705610</wp:posOffset>
                  </wp:positionH>
                  <wp:positionV relativeFrom="paragraph">
                    <wp:posOffset>85187</wp:posOffset>
                  </wp:positionV>
                  <wp:extent cx="1351280" cy="1036955"/>
                  <wp:effectExtent l="4762" t="0" r="6033" b="6032"/>
                  <wp:wrapNone/>
                  <wp:docPr id="143486" name="Imagen 143486" descr="C:\Users\gmolina.GPTSACHILA\Downloads\20170303_072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GPTSACHILA\Downloads\20170303_072359.jpg"/>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rot="5400000">
                            <a:off x="0" y="0"/>
                            <a:ext cx="1351280" cy="1036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48C1" w:rsidRDefault="007148C1" w:rsidP="003373B3">
            <w:pPr>
              <w:spacing w:after="0" w:line="240" w:lineRule="auto"/>
              <w:jc w:val="center"/>
              <w:rPr>
                <w:rFonts w:ascii="Calibri" w:eastAsia="Times New Roman" w:hAnsi="Calibri" w:cs="Times New Roman"/>
                <w:b/>
                <w:bCs/>
                <w:color w:val="000000"/>
                <w:lang w:val="es-ES" w:eastAsia="es-ES"/>
              </w:rPr>
            </w:pPr>
          </w:p>
          <w:p w:rsidR="007148C1" w:rsidRDefault="007148C1" w:rsidP="003373B3">
            <w:pPr>
              <w:spacing w:after="0" w:line="240" w:lineRule="auto"/>
              <w:jc w:val="center"/>
              <w:rPr>
                <w:rFonts w:ascii="Calibri" w:eastAsia="Times New Roman" w:hAnsi="Calibri" w:cs="Times New Roman"/>
                <w:b/>
                <w:bCs/>
                <w:color w:val="000000"/>
                <w:lang w:val="es-ES" w:eastAsia="es-ES"/>
              </w:rPr>
            </w:pPr>
          </w:p>
          <w:p w:rsidR="007148C1" w:rsidRDefault="007148C1" w:rsidP="003373B3">
            <w:pPr>
              <w:spacing w:after="0" w:line="240" w:lineRule="auto"/>
              <w:jc w:val="center"/>
              <w:rPr>
                <w:rFonts w:ascii="Calibri" w:eastAsia="Times New Roman" w:hAnsi="Calibri" w:cs="Times New Roman"/>
                <w:b/>
                <w:bCs/>
                <w:color w:val="000000"/>
                <w:lang w:val="es-ES" w:eastAsia="es-ES"/>
              </w:rPr>
            </w:pPr>
          </w:p>
          <w:p w:rsidR="007148C1" w:rsidRPr="0054150A" w:rsidRDefault="007148C1" w:rsidP="003373B3">
            <w:pPr>
              <w:spacing w:after="0" w:line="240" w:lineRule="auto"/>
              <w:jc w:val="center"/>
              <w:rPr>
                <w:rFonts w:ascii="Calibri" w:eastAsia="Times New Roman" w:hAnsi="Calibri" w:cs="Times New Roman"/>
                <w:b/>
                <w:bCs/>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Pantalones </w:t>
            </w:r>
            <w:r w:rsidRPr="0054150A">
              <w:rPr>
                <w:rFonts w:ascii="Calibri" w:eastAsia="Times New Roman" w:hAnsi="Calibri" w:cs="Times New Roman"/>
                <w:color w:val="000000"/>
                <w:lang w:val="es-ES" w:eastAsia="es-ES"/>
              </w:rPr>
              <w:t xml:space="preserve">Jeans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Camisas</w:t>
            </w:r>
            <w:r>
              <w:rPr>
                <w:rFonts w:ascii="Calibri" w:eastAsia="Times New Roman" w:hAnsi="Calibri" w:cs="Times New Roman"/>
                <w:color w:val="000000"/>
                <w:lang w:val="es-ES" w:eastAsia="es-ES"/>
              </w:rPr>
              <w:t xml:space="preserve"> jeans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Camisetas color azul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w:t>
            </w:r>
            <w:r>
              <w:rPr>
                <w:rFonts w:ascii="Calibri" w:eastAsia="Times New Roman" w:hAnsi="Calibri" w:cs="Times New Roman"/>
                <w:color w:val="000000"/>
                <w:lang w:val="es-ES" w:eastAsia="es-ES"/>
              </w:rPr>
              <w:t>haleco c</w:t>
            </w:r>
            <w:r w:rsidRPr="0054150A">
              <w:rPr>
                <w:rFonts w:ascii="Calibri" w:eastAsia="Times New Roman" w:hAnsi="Calibri" w:cs="Times New Roman"/>
                <w:color w:val="000000"/>
                <w:lang w:val="es-ES" w:eastAsia="es-ES"/>
              </w:rPr>
              <w:t xml:space="preserve">hompa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Gorra</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bottom w:val="single" w:sz="4" w:space="0" w:color="auto"/>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6D10B6"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148C1"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Observación </w:t>
            </w:r>
          </w:p>
          <w:p w:rsidR="007148C1" w:rsidRDefault="007148C1" w:rsidP="003373B3">
            <w:pPr>
              <w:spacing w:after="0" w:line="240" w:lineRule="auto"/>
              <w:jc w:val="both"/>
              <w:rPr>
                <w:rFonts w:ascii="Calibri" w:eastAsia="Times New Roman" w:hAnsi="Calibri" w:cs="Times New Roman"/>
                <w:bCs/>
                <w:color w:val="000000"/>
                <w:lang w:val="es-ES" w:eastAsia="es-ES"/>
              </w:rPr>
            </w:pPr>
            <w:r>
              <w:rPr>
                <w:rFonts w:ascii="Calibri" w:eastAsia="Times New Roman" w:hAnsi="Calibri" w:cs="Times New Roman"/>
                <w:bCs/>
                <w:color w:val="000000"/>
                <w:lang w:val="es-ES" w:eastAsia="es-ES"/>
              </w:rPr>
              <w:t xml:space="preserve">El Sr. Marco Aguirre al momento de realizar la verificación del uso de la ropa de trabajo se encontraba bien uniformado, usando la respectiva dotación de ropa de trabajo que se le entregó. </w:t>
            </w:r>
          </w:p>
          <w:p w:rsidR="007148C1" w:rsidRDefault="007148C1" w:rsidP="007148C1">
            <w:pPr>
              <w:pStyle w:val="Prrafodelista"/>
              <w:numPr>
                <w:ilvl w:val="0"/>
                <w:numId w:val="34"/>
              </w:numPr>
              <w:spacing w:after="0" w:line="240" w:lineRule="auto"/>
              <w:jc w:val="both"/>
              <w:rPr>
                <w:rFonts w:eastAsia="Times New Roman"/>
                <w:bCs/>
                <w:color w:val="000000"/>
                <w:lang w:eastAsia="es-ES"/>
              </w:rPr>
            </w:pPr>
            <w:r w:rsidRPr="0047325E">
              <w:rPr>
                <w:rFonts w:eastAsia="Times New Roman"/>
                <w:bCs/>
                <w:color w:val="000000"/>
                <w:lang w:eastAsia="es-ES"/>
              </w:rPr>
              <w:t xml:space="preserve">Para el día </w:t>
            </w:r>
            <w:r>
              <w:rPr>
                <w:rFonts w:eastAsia="Times New Roman"/>
                <w:bCs/>
                <w:color w:val="000000"/>
                <w:lang w:eastAsia="es-ES"/>
              </w:rPr>
              <w:t>viernes</w:t>
            </w:r>
            <w:r w:rsidRPr="0047325E">
              <w:rPr>
                <w:rFonts w:eastAsia="Times New Roman"/>
                <w:bCs/>
                <w:color w:val="000000"/>
                <w:lang w:eastAsia="es-ES"/>
              </w:rPr>
              <w:t xml:space="preserve"> le corresponde usar al Sr. </w:t>
            </w:r>
            <w:r>
              <w:rPr>
                <w:rFonts w:eastAsia="Times New Roman"/>
                <w:bCs/>
                <w:color w:val="000000"/>
                <w:lang w:eastAsia="es-ES"/>
              </w:rPr>
              <w:t>Marco Aguirre,</w:t>
            </w:r>
            <w:r w:rsidRPr="0047325E">
              <w:rPr>
                <w:rFonts w:eastAsia="Times New Roman"/>
                <w:bCs/>
                <w:color w:val="000000"/>
                <w:lang w:eastAsia="es-ES"/>
              </w:rPr>
              <w:t xml:space="preserve"> </w:t>
            </w:r>
            <w:r>
              <w:rPr>
                <w:rFonts w:eastAsia="Times New Roman"/>
                <w:bCs/>
                <w:color w:val="000000"/>
                <w:lang w:eastAsia="es-ES"/>
              </w:rPr>
              <w:t xml:space="preserve">las </w:t>
            </w:r>
            <w:r w:rsidRPr="0047325E">
              <w:rPr>
                <w:rFonts w:eastAsia="Times New Roman"/>
                <w:bCs/>
                <w:color w:val="000000"/>
                <w:lang w:eastAsia="es-ES"/>
              </w:rPr>
              <w:t>cam</w:t>
            </w:r>
            <w:r>
              <w:rPr>
                <w:rFonts w:eastAsia="Times New Roman"/>
                <w:bCs/>
                <w:color w:val="000000"/>
                <w:lang w:eastAsia="es-ES"/>
              </w:rPr>
              <w:t xml:space="preserve">isetas color azul, chaleco chompa y si las usa de manera correcta. </w:t>
            </w:r>
          </w:p>
          <w:p w:rsidR="007148C1" w:rsidRDefault="007148C1" w:rsidP="007148C1">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Se le entregó al Sr. Marco Aguirre, el chaleco reflectivo y la  gorra, sin embargo para la actividad que está realizando no son necesarios. </w:t>
            </w:r>
          </w:p>
          <w:p w:rsidR="007148C1" w:rsidRPr="006D10B6" w:rsidRDefault="007148C1" w:rsidP="007148C1">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Cabe indicar que la verificación del uso de la ropa de trabajo se la realizó aproximadamente desde las 7:15 am hasta las 7:40 am, en las instalaciones del Campamento del GAD Provincial, en el biométrico. </w:t>
            </w:r>
          </w:p>
        </w:tc>
      </w:tr>
    </w:tbl>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tbl>
      <w:tblPr>
        <w:tblW w:w="8174" w:type="dxa"/>
        <w:jc w:val="center"/>
        <w:tblCellMar>
          <w:left w:w="70" w:type="dxa"/>
          <w:right w:w="70" w:type="dxa"/>
        </w:tblCellMar>
        <w:tblLook w:val="04A0" w:firstRow="1" w:lastRow="0" w:firstColumn="1" w:lastColumn="0" w:noHBand="0" w:noVBand="1"/>
      </w:tblPr>
      <w:tblGrid>
        <w:gridCol w:w="2570"/>
        <w:gridCol w:w="454"/>
        <w:gridCol w:w="463"/>
        <w:gridCol w:w="4687"/>
      </w:tblGrid>
      <w:tr w:rsidR="007148C1" w:rsidRPr="0054150A"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7148C1" w:rsidRPr="0054150A" w:rsidRDefault="007148C1"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INSPECCIONES DE SEGURIDAD Y SALUD OCUPACIONAL</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Nombre y Apellido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Sr. Luis Pinargote </w:t>
            </w:r>
          </w:p>
        </w:tc>
      </w:tr>
      <w:tr w:rsidR="007148C1"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7148C1" w:rsidRPr="0054150A" w:rsidRDefault="007148C1" w:rsidP="003373B3">
            <w:pPr>
              <w:spacing w:after="0" w:line="240" w:lineRule="auto"/>
              <w:rPr>
                <w:rFonts w:ascii="Calibri" w:eastAsia="Times New Roman" w:hAnsi="Calibri" w:cs="Times New Roman"/>
                <w:b/>
                <w:bCs/>
                <w:color w:val="000000"/>
                <w:lang w:val="es-ES" w:eastAsia="es-ES"/>
              </w:rPr>
            </w:pPr>
            <w:r>
              <w:rPr>
                <w:rFonts w:ascii="Calibri" w:eastAsia="Times New Roman" w:hAnsi="Calibri" w:cs="Times New Roman"/>
                <w:b/>
                <w:bCs/>
                <w:color w:val="000000"/>
                <w:lang w:val="es-ES" w:eastAsia="es-ES"/>
              </w:rPr>
              <w:t xml:space="preserve">Cargo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7148C1"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Operador de maquinaria pesada </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Día de la Inspección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Viernes 3 de marzo de 2017</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Lugar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Biométrico - Campamento </w:t>
            </w:r>
            <w:r w:rsidRPr="0054150A">
              <w:rPr>
                <w:rFonts w:ascii="Calibri" w:eastAsia="Times New Roman" w:hAnsi="Calibri" w:cs="Times New Roman"/>
                <w:color w:val="000000"/>
                <w:lang w:val="es-ES" w:eastAsia="es-ES"/>
              </w:rPr>
              <w:t> </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Actividad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Verificación del Uso de la Ropa de Trabajo </w:t>
            </w:r>
            <w:r w:rsidRPr="0054150A">
              <w:rPr>
                <w:rFonts w:ascii="Calibri" w:eastAsia="Times New Roman" w:hAnsi="Calibri" w:cs="Times New Roman"/>
                <w:color w:val="000000"/>
                <w:lang w:val="es-ES" w:eastAsia="es-ES"/>
              </w:rPr>
              <w:t> </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DE9D9" w:themeFill="accent6" w:themeFillTint="33"/>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Ropa de Trabajo </w:t>
            </w:r>
          </w:p>
        </w:tc>
        <w:tc>
          <w:tcPr>
            <w:tcW w:w="454" w:type="dxa"/>
            <w:tcBorders>
              <w:top w:val="nil"/>
              <w:left w:val="nil"/>
              <w:bottom w:val="single" w:sz="4" w:space="0" w:color="auto"/>
              <w:right w:val="single" w:sz="4" w:space="0" w:color="auto"/>
            </w:tcBorders>
            <w:shd w:val="clear" w:color="auto" w:fill="FDE9D9" w:themeFill="accent6" w:themeFillTint="33"/>
            <w:noWrap/>
            <w:vAlign w:val="bottom"/>
            <w:hideMark/>
          </w:tcPr>
          <w:p w:rsidR="007148C1" w:rsidRPr="0054150A" w:rsidRDefault="007148C1"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SI </w:t>
            </w:r>
          </w:p>
        </w:tc>
        <w:tc>
          <w:tcPr>
            <w:tcW w:w="463" w:type="dxa"/>
            <w:tcBorders>
              <w:top w:val="nil"/>
              <w:left w:val="nil"/>
              <w:bottom w:val="single" w:sz="4" w:space="0" w:color="auto"/>
              <w:right w:val="single" w:sz="4" w:space="0" w:color="auto"/>
            </w:tcBorders>
            <w:shd w:val="clear" w:color="auto" w:fill="FDE9D9" w:themeFill="accent6" w:themeFillTint="33"/>
            <w:noWrap/>
            <w:vAlign w:val="bottom"/>
            <w:hideMark/>
          </w:tcPr>
          <w:p w:rsidR="007148C1" w:rsidRPr="0054150A" w:rsidRDefault="007148C1"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 </w:t>
            </w:r>
          </w:p>
        </w:tc>
        <w:tc>
          <w:tcPr>
            <w:tcW w:w="4687" w:type="dxa"/>
            <w:vMerge w:val="restart"/>
            <w:tcBorders>
              <w:top w:val="nil"/>
              <w:left w:val="nil"/>
              <w:right w:val="single" w:sz="4" w:space="0" w:color="auto"/>
            </w:tcBorders>
          </w:tcPr>
          <w:p w:rsidR="007148C1" w:rsidRDefault="007148C1" w:rsidP="003373B3">
            <w:pPr>
              <w:spacing w:after="0" w:line="240" w:lineRule="auto"/>
              <w:jc w:val="center"/>
              <w:rPr>
                <w:rFonts w:ascii="Calibri" w:eastAsia="Times New Roman" w:hAnsi="Calibri" w:cs="Times New Roman"/>
                <w:b/>
                <w:bCs/>
                <w:color w:val="000000"/>
                <w:lang w:val="es-ES" w:eastAsia="es-ES"/>
              </w:rPr>
            </w:pPr>
            <w:r w:rsidRPr="00883EC9">
              <w:rPr>
                <w:rFonts w:ascii="Times New Roman" w:hAnsi="Times New Roman"/>
                <w:noProof/>
                <w:color w:val="000000" w:themeColor="text1"/>
                <w:sz w:val="24"/>
                <w:szCs w:val="24"/>
                <w:lang w:val="es-ES" w:eastAsia="es-ES"/>
              </w:rPr>
              <w:drawing>
                <wp:anchor distT="0" distB="0" distL="114300" distR="114300" simplePos="0" relativeHeight="251791360" behindDoc="0" locked="0" layoutInCell="1" allowOverlap="1" wp14:anchorId="1583CED8" wp14:editId="7CA2FDAC">
                  <wp:simplePos x="0" y="0"/>
                  <wp:positionH relativeFrom="column">
                    <wp:posOffset>715479</wp:posOffset>
                  </wp:positionH>
                  <wp:positionV relativeFrom="paragraph">
                    <wp:posOffset>63997</wp:posOffset>
                  </wp:positionV>
                  <wp:extent cx="1232452" cy="1637665"/>
                  <wp:effectExtent l="0" t="0" r="6350" b="635"/>
                  <wp:wrapNone/>
                  <wp:docPr id="143487" name="Imagen 143487" descr="C:\Users\gmolina.GPTSACHILA\Downloads\20170303_071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a.GPTSACHILA\Downloads\20170303_071742.jpg"/>
                          <pic:cNvPicPr>
                            <a:picLocks noChangeAspect="1" noChangeArrowheads="1"/>
                          </pic:cNvPicPr>
                        </pic:nvPicPr>
                        <pic:blipFill rotWithShape="1">
                          <a:blip r:embed="rId208" cstate="print">
                            <a:extLst>
                              <a:ext uri="{28A0092B-C50C-407E-A947-70E740481C1C}">
                                <a14:useLocalDpi xmlns:a14="http://schemas.microsoft.com/office/drawing/2010/main" val="0"/>
                              </a:ext>
                            </a:extLst>
                          </a:blip>
                          <a:srcRect t="9738" b="10088"/>
                          <a:stretch/>
                        </pic:blipFill>
                        <pic:spPr bwMode="auto">
                          <a:xfrm>
                            <a:off x="0" y="0"/>
                            <a:ext cx="1232452" cy="16376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148C1" w:rsidRDefault="007148C1" w:rsidP="003373B3">
            <w:pPr>
              <w:spacing w:after="0" w:line="240" w:lineRule="auto"/>
              <w:jc w:val="center"/>
              <w:rPr>
                <w:rFonts w:ascii="Calibri" w:eastAsia="Times New Roman" w:hAnsi="Calibri" w:cs="Times New Roman"/>
                <w:b/>
                <w:bCs/>
                <w:color w:val="000000"/>
                <w:lang w:val="es-ES" w:eastAsia="es-ES"/>
              </w:rPr>
            </w:pPr>
          </w:p>
          <w:p w:rsidR="007148C1" w:rsidRDefault="007148C1" w:rsidP="003373B3">
            <w:pPr>
              <w:spacing w:after="0" w:line="240" w:lineRule="auto"/>
              <w:jc w:val="center"/>
              <w:rPr>
                <w:rFonts w:ascii="Calibri" w:eastAsia="Times New Roman" w:hAnsi="Calibri" w:cs="Times New Roman"/>
                <w:b/>
                <w:bCs/>
                <w:color w:val="000000"/>
                <w:lang w:val="es-ES" w:eastAsia="es-ES"/>
              </w:rPr>
            </w:pPr>
          </w:p>
          <w:p w:rsidR="007148C1" w:rsidRDefault="007148C1" w:rsidP="003373B3">
            <w:pPr>
              <w:spacing w:after="0" w:line="240" w:lineRule="auto"/>
              <w:jc w:val="center"/>
              <w:rPr>
                <w:rFonts w:ascii="Calibri" w:eastAsia="Times New Roman" w:hAnsi="Calibri" w:cs="Times New Roman"/>
                <w:b/>
                <w:bCs/>
                <w:color w:val="000000"/>
                <w:lang w:val="es-ES" w:eastAsia="es-ES"/>
              </w:rPr>
            </w:pPr>
          </w:p>
          <w:p w:rsidR="007148C1" w:rsidRDefault="007148C1" w:rsidP="003373B3">
            <w:pPr>
              <w:spacing w:after="0" w:line="240" w:lineRule="auto"/>
              <w:jc w:val="center"/>
              <w:rPr>
                <w:rFonts w:ascii="Calibri" w:eastAsia="Times New Roman" w:hAnsi="Calibri" w:cs="Times New Roman"/>
                <w:b/>
                <w:bCs/>
                <w:color w:val="000000"/>
                <w:lang w:val="es-ES" w:eastAsia="es-ES"/>
              </w:rPr>
            </w:pPr>
          </w:p>
          <w:p w:rsidR="007148C1" w:rsidRPr="0054150A" w:rsidRDefault="007148C1" w:rsidP="003373B3">
            <w:pPr>
              <w:spacing w:after="0" w:line="240" w:lineRule="auto"/>
              <w:jc w:val="center"/>
              <w:rPr>
                <w:rFonts w:ascii="Calibri" w:eastAsia="Times New Roman" w:hAnsi="Calibri" w:cs="Times New Roman"/>
                <w:b/>
                <w:bCs/>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Pantalones </w:t>
            </w:r>
            <w:r w:rsidRPr="0054150A">
              <w:rPr>
                <w:rFonts w:ascii="Calibri" w:eastAsia="Times New Roman" w:hAnsi="Calibri" w:cs="Times New Roman"/>
                <w:color w:val="000000"/>
                <w:lang w:val="es-ES" w:eastAsia="es-ES"/>
              </w:rPr>
              <w:t xml:space="preserve">Jeans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Camisas</w:t>
            </w:r>
            <w:r>
              <w:rPr>
                <w:rFonts w:ascii="Calibri" w:eastAsia="Times New Roman" w:hAnsi="Calibri" w:cs="Times New Roman"/>
                <w:color w:val="000000"/>
                <w:lang w:val="es-ES" w:eastAsia="es-ES"/>
              </w:rPr>
              <w:t xml:space="preserve"> jeans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Camisetas color azul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Chaleco reflectivo verde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w:t>
            </w:r>
            <w:r>
              <w:rPr>
                <w:rFonts w:ascii="Calibri" w:eastAsia="Times New Roman" w:hAnsi="Calibri" w:cs="Times New Roman"/>
                <w:color w:val="000000"/>
                <w:lang w:val="es-ES" w:eastAsia="es-ES"/>
              </w:rPr>
              <w:t>haleco c</w:t>
            </w:r>
            <w:r w:rsidRPr="0054150A">
              <w:rPr>
                <w:rFonts w:ascii="Calibri" w:eastAsia="Times New Roman" w:hAnsi="Calibri" w:cs="Times New Roman"/>
                <w:color w:val="000000"/>
                <w:lang w:val="es-ES" w:eastAsia="es-ES"/>
              </w:rPr>
              <w:t xml:space="preserve">hompa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Gorra</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bottom w:val="single" w:sz="4" w:space="0" w:color="auto"/>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6D10B6"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148C1"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Observación </w:t>
            </w:r>
          </w:p>
          <w:p w:rsidR="007148C1" w:rsidRDefault="007148C1" w:rsidP="003373B3">
            <w:pPr>
              <w:spacing w:after="0" w:line="240" w:lineRule="auto"/>
              <w:jc w:val="both"/>
              <w:rPr>
                <w:rFonts w:ascii="Calibri" w:eastAsia="Times New Roman" w:hAnsi="Calibri" w:cs="Times New Roman"/>
                <w:bCs/>
                <w:color w:val="000000"/>
                <w:lang w:val="es-ES" w:eastAsia="es-ES"/>
              </w:rPr>
            </w:pPr>
            <w:r>
              <w:rPr>
                <w:rFonts w:ascii="Calibri" w:eastAsia="Times New Roman" w:hAnsi="Calibri" w:cs="Times New Roman"/>
                <w:bCs/>
                <w:color w:val="000000"/>
                <w:lang w:val="es-ES" w:eastAsia="es-ES"/>
              </w:rPr>
              <w:t xml:space="preserve">El </w:t>
            </w:r>
            <w:r w:rsidRPr="005F4417">
              <w:rPr>
                <w:rFonts w:ascii="Calibri" w:eastAsia="Times New Roman" w:hAnsi="Calibri" w:cs="Times New Roman"/>
                <w:bCs/>
                <w:color w:val="000000"/>
                <w:lang w:val="es-ES" w:eastAsia="es-ES"/>
              </w:rPr>
              <w:t xml:space="preserve">Sr. </w:t>
            </w:r>
            <w:r>
              <w:rPr>
                <w:rFonts w:ascii="Calibri" w:eastAsia="Times New Roman" w:hAnsi="Calibri" w:cs="Times New Roman"/>
                <w:bCs/>
                <w:color w:val="000000"/>
                <w:lang w:val="es-ES" w:eastAsia="es-ES"/>
              </w:rPr>
              <w:t xml:space="preserve">Luis Pinargote al momento de realizar la verificación del uso de la ropa de trabajo se encontraba bien uniformado, usando la respectiva dotación de ropa de trabajo que se le entregó. </w:t>
            </w:r>
          </w:p>
          <w:p w:rsidR="007148C1" w:rsidRDefault="007148C1" w:rsidP="007148C1">
            <w:pPr>
              <w:pStyle w:val="Prrafodelista"/>
              <w:numPr>
                <w:ilvl w:val="0"/>
                <w:numId w:val="34"/>
              </w:numPr>
              <w:spacing w:after="0" w:line="240" w:lineRule="auto"/>
              <w:jc w:val="both"/>
              <w:rPr>
                <w:rFonts w:eastAsia="Times New Roman"/>
                <w:bCs/>
                <w:color w:val="000000"/>
                <w:lang w:eastAsia="es-ES"/>
              </w:rPr>
            </w:pPr>
            <w:r w:rsidRPr="0047325E">
              <w:rPr>
                <w:rFonts w:eastAsia="Times New Roman"/>
                <w:bCs/>
                <w:color w:val="000000"/>
                <w:lang w:eastAsia="es-ES"/>
              </w:rPr>
              <w:t xml:space="preserve">Para el día </w:t>
            </w:r>
            <w:r>
              <w:rPr>
                <w:rFonts w:eastAsia="Times New Roman"/>
                <w:bCs/>
                <w:color w:val="000000"/>
                <w:lang w:eastAsia="es-ES"/>
              </w:rPr>
              <w:t>viernes</w:t>
            </w:r>
            <w:r w:rsidRPr="0047325E">
              <w:rPr>
                <w:rFonts w:eastAsia="Times New Roman"/>
                <w:bCs/>
                <w:color w:val="000000"/>
                <w:lang w:eastAsia="es-ES"/>
              </w:rPr>
              <w:t xml:space="preserve"> le corresponde usar al Sr. </w:t>
            </w:r>
            <w:r>
              <w:rPr>
                <w:rFonts w:eastAsia="Times New Roman"/>
                <w:bCs/>
                <w:color w:val="000000"/>
                <w:lang w:eastAsia="es-ES"/>
              </w:rPr>
              <w:t>Luis Pinargote</w:t>
            </w:r>
            <w:r w:rsidRPr="0047325E">
              <w:rPr>
                <w:rFonts w:eastAsia="Times New Roman"/>
                <w:bCs/>
                <w:color w:val="000000"/>
                <w:lang w:eastAsia="es-ES"/>
              </w:rPr>
              <w:t xml:space="preserve"> </w:t>
            </w:r>
            <w:r>
              <w:rPr>
                <w:rFonts w:eastAsia="Times New Roman"/>
                <w:bCs/>
                <w:color w:val="000000"/>
                <w:lang w:eastAsia="es-ES"/>
              </w:rPr>
              <w:t xml:space="preserve">las </w:t>
            </w:r>
            <w:r w:rsidRPr="0047325E">
              <w:rPr>
                <w:rFonts w:eastAsia="Times New Roman"/>
                <w:bCs/>
                <w:color w:val="000000"/>
                <w:lang w:eastAsia="es-ES"/>
              </w:rPr>
              <w:t>cam</w:t>
            </w:r>
            <w:r>
              <w:rPr>
                <w:rFonts w:eastAsia="Times New Roman"/>
                <w:bCs/>
                <w:color w:val="000000"/>
                <w:lang w:eastAsia="es-ES"/>
              </w:rPr>
              <w:t xml:space="preserve">isetas color azul, chaleco chompa y gorra; usa de manera correcta. </w:t>
            </w:r>
          </w:p>
          <w:p w:rsidR="007148C1" w:rsidRDefault="007148C1" w:rsidP="007148C1">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Se le entregó al Sr. Luis Pinargote, chaleco reflectivo, sin embargo para la actividad que está realizando no son necesarios.</w:t>
            </w:r>
          </w:p>
          <w:p w:rsidR="007148C1" w:rsidRDefault="007148C1" w:rsidP="007148C1">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Al Sr. Luis Pinargote, también se le entregó chaleco verde reflectivo, más cuando él tiene que bajarse de la maquinaria pesada  o se encuentre en el campo debe usar el respectivo chaleco reflectivo más el casco de seguridad. </w:t>
            </w:r>
          </w:p>
          <w:p w:rsidR="007148C1" w:rsidRPr="006D10B6" w:rsidRDefault="007148C1" w:rsidP="007148C1">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Cabe indicar que la verificación del uso de la ropa de trabajo se la realizó aproximadamente desde las 7:15 am hasta las 7:40 am, en las instalaciones del Campamento del GAD Provincial, en el biométrico. </w:t>
            </w:r>
          </w:p>
        </w:tc>
      </w:tr>
    </w:tbl>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tbl>
      <w:tblPr>
        <w:tblW w:w="8174" w:type="dxa"/>
        <w:jc w:val="center"/>
        <w:tblCellMar>
          <w:left w:w="70" w:type="dxa"/>
          <w:right w:w="70" w:type="dxa"/>
        </w:tblCellMar>
        <w:tblLook w:val="04A0" w:firstRow="1" w:lastRow="0" w:firstColumn="1" w:lastColumn="0" w:noHBand="0" w:noVBand="1"/>
      </w:tblPr>
      <w:tblGrid>
        <w:gridCol w:w="2570"/>
        <w:gridCol w:w="454"/>
        <w:gridCol w:w="463"/>
        <w:gridCol w:w="4687"/>
      </w:tblGrid>
      <w:tr w:rsidR="007148C1" w:rsidRPr="0054150A"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7148C1" w:rsidRPr="0054150A" w:rsidRDefault="007148C1"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INSPECCIONES DE SEGURIDAD Y SALUD OCUPACIONAL</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Nombre y Apellido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Sr. Bolívar Cueva </w:t>
            </w:r>
          </w:p>
        </w:tc>
      </w:tr>
      <w:tr w:rsidR="007148C1"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7148C1" w:rsidRPr="0054150A" w:rsidRDefault="007148C1" w:rsidP="003373B3">
            <w:pPr>
              <w:spacing w:after="0" w:line="240" w:lineRule="auto"/>
              <w:rPr>
                <w:rFonts w:ascii="Calibri" w:eastAsia="Times New Roman" w:hAnsi="Calibri" w:cs="Times New Roman"/>
                <w:b/>
                <w:bCs/>
                <w:color w:val="000000"/>
                <w:lang w:val="es-ES" w:eastAsia="es-ES"/>
              </w:rPr>
            </w:pPr>
            <w:r>
              <w:rPr>
                <w:rFonts w:ascii="Calibri" w:eastAsia="Times New Roman" w:hAnsi="Calibri" w:cs="Times New Roman"/>
                <w:b/>
                <w:bCs/>
                <w:color w:val="000000"/>
                <w:lang w:val="es-ES" w:eastAsia="es-ES"/>
              </w:rPr>
              <w:t xml:space="preserve">Cargo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7148C1"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Ayudante de maquinaria </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Día de la Inspección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Viernes 3 de marzo de 2017</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Lugar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Biométrico - Campamento </w:t>
            </w:r>
            <w:r w:rsidRPr="0054150A">
              <w:rPr>
                <w:rFonts w:ascii="Calibri" w:eastAsia="Times New Roman" w:hAnsi="Calibri" w:cs="Times New Roman"/>
                <w:color w:val="000000"/>
                <w:lang w:val="es-ES" w:eastAsia="es-ES"/>
              </w:rPr>
              <w:t> </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Actividad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Verificación del Uso de la Ropa de Trabajo </w:t>
            </w:r>
            <w:r w:rsidRPr="0054150A">
              <w:rPr>
                <w:rFonts w:ascii="Calibri" w:eastAsia="Times New Roman" w:hAnsi="Calibri" w:cs="Times New Roman"/>
                <w:color w:val="000000"/>
                <w:lang w:val="es-ES" w:eastAsia="es-ES"/>
              </w:rPr>
              <w:t> </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DE9D9" w:themeFill="accent6" w:themeFillTint="33"/>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Ropa de Trabajo </w:t>
            </w:r>
          </w:p>
        </w:tc>
        <w:tc>
          <w:tcPr>
            <w:tcW w:w="454" w:type="dxa"/>
            <w:tcBorders>
              <w:top w:val="nil"/>
              <w:left w:val="nil"/>
              <w:bottom w:val="single" w:sz="4" w:space="0" w:color="auto"/>
              <w:right w:val="single" w:sz="4" w:space="0" w:color="auto"/>
            </w:tcBorders>
            <w:shd w:val="clear" w:color="auto" w:fill="FDE9D9" w:themeFill="accent6" w:themeFillTint="33"/>
            <w:noWrap/>
            <w:vAlign w:val="bottom"/>
            <w:hideMark/>
          </w:tcPr>
          <w:p w:rsidR="007148C1" w:rsidRPr="0054150A" w:rsidRDefault="007148C1"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SI </w:t>
            </w:r>
          </w:p>
        </w:tc>
        <w:tc>
          <w:tcPr>
            <w:tcW w:w="463" w:type="dxa"/>
            <w:tcBorders>
              <w:top w:val="nil"/>
              <w:left w:val="nil"/>
              <w:bottom w:val="single" w:sz="4" w:space="0" w:color="auto"/>
              <w:right w:val="single" w:sz="4" w:space="0" w:color="auto"/>
            </w:tcBorders>
            <w:shd w:val="clear" w:color="auto" w:fill="FDE9D9" w:themeFill="accent6" w:themeFillTint="33"/>
            <w:noWrap/>
            <w:vAlign w:val="bottom"/>
            <w:hideMark/>
          </w:tcPr>
          <w:p w:rsidR="007148C1" w:rsidRPr="0054150A" w:rsidRDefault="007148C1"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 </w:t>
            </w:r>
          </w:p>
        </w:tc>
        <w:tc>
          <w:tcPr>
            <w:tcW w:w="4687" w:type="dxa"/>
            <w:vMerge w:val="restart"/>
            <w:tcBorders>
              <w:top w:val="nil"/>
              <w:left w:val="nil"/>
              <w:right w:val="single" w:sz="4" w:space="0" w:color="auto"/>
            </w:tcBorders>
          </w:tcPr>
          <w:p w:rsidR="007148C1" w:rsidRDefault="007148C1" w:rsidP="003373B3">
            <w:pPr>
              <w:spacing w:after="0" w:line="240" w:lineRule="auto"/>
              <w:jc w:val="center"/>
              <w:rPr>
                <w:rFonts w:ascii="Calibri" w:eastAsia="Times New Roman" w:hAnsi="Calibri" w:cs="Times New Roman"/>
                <w:b/>
                <w:bCs/>
                <w:color w:val="000000"/>
                <w:lang w:val="es-ES" w:eastAsia="es-ES"/>
              </w:rPr>
            </w:pPr>
            <w:r w:rsidRPr="0094209B">
              <w:rPr>
                <w:rFonts w:ascii="Times New Roman" w:hAnsi="Times New Roman"/>
                <w:noProof/>
                <w:color w:val="000000" w:themeColor="text1"/>
                <w:sz w:val="24"/>
                <w:szCs w:val="24"/>
                <w:lang w:val="es-ES" w:eastAsia="es-ES"/>
              </w:rPr>
              <w:drawing>
                <wp:anchor distT="0" distB="0" distL="114300" distR="114300" simplePos="0" relativeHeight="251792384" behindDoc="0" locked="0" layoutInCell="1" allowOverlap="1" wp14:anchorId="13EA9B16" wp14:editId="2A4C482D">
                  <wp:simplePos x="0" y="0"/>
                  <wp:positionH relativeFrom="column">
                    <wp:posOffset>715755</wp:posOffset>
                  </wp:positionH>
                  <wp:positionV relativeFrom="paragraph">
                    <wp:posOffset>64163</wp:posOffset>
                  </wp:positionV>
                  <wp:extent cx="1144988" cy="1629410"/>
                  <wp:effectExtent l="0" t="0" r="0" b="8890"/>
                  <wp:wrapNone/>
                  <wp:docPr id="143488" name="Imagen 143488" descr="C:\Users\gmolina.GPTSACHILA\Downloads\20170303_071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olina.GPTSACHILA\Downloads\20170303_071640.jpg"/>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144988" cy="1629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48C1" w:rsidRDefault="007148C1" w:rsidP="003373B3">
            <w:pPr>
              <w:spacing w:after="0" w:line="240" w:lineRule="auto"/>
              <w:jc w:val="center"/>
              <w:rPr>
                <w:rFonts w:ascii="Calibri" w:eastAsia="Times New Roman" w:hAnsi="Calibri" w:cs="Times New Roman"/>
                <w:b/>
                <w:bCs/>
                <w:color w:val="000000"/>
                <w:lang w:val="es-ES" w:eastAsia="es-ES"/>
              </w:rPr>
            </w:pPr>
          </w:p>
          <w:p w:rsidR="007148C1" w:rsidRDefault="007148C1" w:rsidP="003373B3">
            <w:pPr>
              <w:spacing w:after="0" w:line="240" w:lineRule="auto"/>
              <w:jc w:val="center"/>
              <w:rPr>
                <w:rFonts w:ascii="Calibri" w:eastAsia="Times New Roman" w:hAnsi="Calibri" w:cs="Times New Roman"/>
                <w:b/>
                <w:bCs/>
                <w:color w:val="000000"/>
                <w:lang w:val="es-ES" w:eastAsia="es-ES"/>
              </w:rPr>
            </w:pPr>
          </w:p>
          <w:p w:rsidR="007148C1" w:rsidRDefault="007148C1" w:rsidP="003373B3">
            <w:pPr>
              <w:spacing w:after="0" w:line="240" w:lineRule="auto"/>
              <w:jc w:val="center"/>
              <w:rPr>
                <w:rFonts w:ascii="Calibri" w:eastAsia="Times New Roman" w:hAnsi="Calibri" w:cs="Times New Roman"/>
                <w:b/>
                <w:bCs/>
                <w:color w:val="000000"/>
                <w:lang w:val="es-ES" w:eastAsia="es-ES"/>
              </w:rPr>
            </w:pPr>
          </w:p>
          <w:p w:rsidR="007148C1" w:rsidRDefault="007148C1" w:rsidP="003373B3">
            <w:pPr>
              <w:spacing w:after="0" w:line="240" w:lineRule="auto"/>
              <w:jc w:val="center"/>
              <w:rPr>
                <w:rFonts w:ascii="Calibri" w:eastAsia="Times New Roman" w:hAnsi="Calibri" w:cs="Times New Roman"/>
                <w:b/>
                <w:bCs/>
                <w:color w:val="000000"/>
                <w:lang w:val="es-ES" w:eastAsia="es-ES"/>
              </w:rPr>
            </w:pPr>
          </w:p>
          <w:p w:rsidR="007148C1" w:rsidRPr="0054150A" w:rsidRDefault="007148C1" w:rsidP="003373B3">
            <w:pPr>
              <w:spacing w:after="0" w:line="240" w:lineRule="auto"/>
              <w:jc w:val="center"/>
              <w:rPr>
                <w:rFonts w:ascii="Calibri" w:eastAsia="Times New Roman" w:hAnsi="Calibri" w:cs="Times New Roman"/>
                <w:b/>
                <w:bCs/>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Pantalones </w:t>
            </w:r>
            <w:r w:rsidRPr="0054150A">
              <w:rPr>
                <w:rFonts w:ascii="Calibri" w:eastAsia="Times New Roman" w:hAnsi="Calibri" w:cs="Times New Roman"/>
                <w:color w:val="000000"/>
                <w:lang w:val="es-ES" w:eastAsia="es-ES"/>
              </w:rPr>
              <w:t xml:space="preserve">Jeans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Camisas</w:t>
            </w:r>
            <w:r>
              <w:rPr>
                <w:rFonts w:ascii="Calibri" w:eastAsia="Times New Roman" w:hAnsi="Calibri" w:cs="Times New Roman"/>
                <w:color w:val="000000"/>
                <w:lang w:val="es-ES" w:eastAsia="es-ES"/>
              </w:rPr>
              <w:t xml:space="preserve"> jeans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Camisetas color azul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Chaleco reflectivo verde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w:t>
            </w:r>
            <w:r>
              <w:rPr>
                <w:rFonts w:ascii="Calibri" w:eastAsia="Times New Roman" w:hAnsi="Calibri" w:cs="Times New Roman"/>
                <w:color w:val="000000"/>
                <w:lang w:val="es-ES" w:eastAsia="es-ES"/>
              </w:rPr>
              <w:t>haleco c</w:t>
            </w:r>
            <w:r w:rsidRPr="0054150A">
              <w:rPr>
                <w:rFonts w:ascii="Calibri" w:eastAsia="Times New Roman" w:hAnsi="Calibri" w:cs="Times New Roman"/>
                <w:color w:val="000000"/>
                <w:lang w:val="es-ES" w:eastAsia="es-ES"/>
              </w:rPr>
              <w:t xml:space="preserve">hompa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Gorra</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bottom w:val="single" w:sz="4" w:space="0" w:color="auto"/>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6D10B6"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148C1"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Observación </w:t>
            </w:r>
          </w:p>
          <w:p w:rsidR="007148C1" w:rsidRDefault="007148C1" w:rsidP="003373B3">
            <w:pPr>
              <w:spacing w:after="0" w:line="240" w:lineRule="auto"/>
              <w:jc w:val="both"/>
              <w:rPr>
                <w:rFonts w:ascii="Calibri" w:eastAsia="Times New Roman" w:hAnsi="Calibri" w:cs="Times New Roman"/>
                <w:bCs/>
                <w:color w:val="000000"/>
                <w:lang w:val="es-ES" w:eastAsia="es-ES"/>
              </w:rPr>
            </w:pPr>
            <w:r>
              <w:rPr>
                <w:rFonts w:ascii="Calibri" w:eastAsia="Times New Roman" w:hAnsi="Calibri" w:cs="Times New Roman"/>
                <w:bCs/>
                <w:color w:val="000000"/>
                <w:lang w:val="es-ES" w:eastAsia="es-ES"/>
              </w:rPr>
              <w:t xml:space="preserve">El </w:t>
            </w:r>
            <w:r w:rsidRPr="005F4417">
              <w:rPr>
                <w:rFonts w:ascii="Calibri" w:eastAsia="Times New Roman" w:hAnsi="Calibri" w:cs="Times New Roman"/>
                <w:bCs/>
                <w:color w:val="000000"/>
                <w:lang w:val="es-ES" w:eastAsia="es-ES"/>
              </w:rPr>
              <w:t xml:space="preserve">Sr. </w:t>
            </w:r>
            <w:r>
              <w:rPr>
                <w:rFonts w:ascii="Calibri" w:eastAsia="Times New Roman" w:hAnsi="Calibri" w:cs="Times New Roman"/>
                <w:bCs/>
                <w:color w:val="000000"/>
                <w:lang w:val="es-ES" w:eastAsia="es-ES"/>
              </w:rPr>
              <w:t xml:space="preserve">Bolívar Cueva, al momento de realizar la verificación del uso de la ropa de trabajo se encontraba bien uniformado, usando la respectiva dotación de ropa de trabajo que se le entregó. </w:t>
            </w:r>
          </w:p>
          <w:p w:rsidR="007148C1" w:rsidRDefault="007148C1" w:rsidP="007148C1">
            <w:pPr>
              <w:pStyle w:val="Prrafodelista"/>
              <w:numPr>
                <w:ilvl w:val="0"/>
                <w:numId w:val="34"/>
              </w:numPr>
              <w:spacing w:after="0" w:line="240" w:lineRule="auto"/>
              <w:jc w:val="both"/>
              <w:rPr>
                <w:rFonts w:eastAsia="Times New Roman"/>
                <w:bCs/>
                <w:color w:val="000000"/>
                <w:lang w:eastAsia="es-ES"/>
              </w:rPr>
            </w:pPr>
            <w:r w:rsidRPr="0047325E">
              <w:rPr>
                <w:rFonts w:eastAsia="Times New Roman"/>
                <w:bCs/>
                <w:color w:val="000000"/>
                <w:lang w:eastAsia="es-ES"/>
              </w:rPr>
              <w:t xml:space="preserve">Para el día </w:t>
            </w:r>
            <w:r>
              <w:rPr>
                <w:rFonts w:eastAsia="Times New Roman"/>
                <w:bCs/>
                <w:color w:val="000000"/>
                <w:lang w:eastAsia="es-ES"/>
              </w:rPr>
              <w:t>viernes</w:t>
            </w:r>
            <w:r w:rsidRPr="0047325E">
              <w:rPr>
                <w:rFonts w:eastAsia="Times New Roman"/>
                <w:bCs/>
                <w:color w:val="000000"/>
                <w:lang w:eastAsia="es-ES"/>
              </w:rPr>
              <w:t xml:space="preserve"> le corresponde usar al Sr. </w:t>
            </w:r>
            <w:r>
              <w:rPr>
                <w:rFonts w:eastAsia="Times New Roman"/>
                <w:bCs/>
                <w:color w:val="000000"/>
                <w:lang w:eastAsia="es-ES"/>
              </w:rPr>
              <w:t>Bolívar Cueva,</w:t>
            </w:r>
            <w:r w:rsidRPr="0047325E">
              <w:rPr>
                <w:rFonts w:eastAsia="Times New Roman"/>
                <w:bCs/>
                <w:color w:val="000000"/>
                <w:lang w:eastAsia="es-ES"/>
              </w:rPr>
              <w:t xml:space="preserve"> </w:t>
            </w:r>
            <w:r>
              <w:rPr>
                <w:rFonts w:eastAsia="Times New Roman"/>
                <w:bCs/>
                <w:color w:val="000000"/>
                <w:lang w:eastAsia="es-ES"/>
              </w:rPr>
              <w:t xml:space="preserve">las </w:t>
            </w:r>
            <w:r w:rsidRPr="0047325E">
              <w:rPr>
                <w:rFonts w:eastAsia="Times New Roman"/>
                <w:bCs/>
                <w:color w:val="000000"/>
                <w:lang w:eastAsia="es-ES"/>
              </w:rPr>
              <w:t>cam</w:t>
            </w:r>
            <w:r>
              <w:rPr>
                <w:rFonts w:eastAsia="Times New Roman"/>
                <w:bCs/>
                <w:color w:val="000000"/>
                <w:lang w:eastAsia="es-ES"/>
              </w:rPr>
              <w:t xml:space="preserve">isetas color azul, chaleco chompa y gorra; usa de manera correcta. </w:t>
            </w:r>
          </w:p>
          <w:p w:rsidR="007148C1" w:rsidRDefault="007148C1" w:rsidP="007148C1">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Se le entregó al Sr. Bolívar Cueva, chaleco reflectivo, sin embargo para la actividad que está realizando no son necesarios.</w:t>
            </w:r>
          </w:p>
          <w:p w:rsidR="007148C1" w:rsidRDefault="007148C1" w:rsidP="007148C1">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Al Sr. Bolívar Cueva, también se le entregó chaleco verde reflectivo, más cuando él se encuentre en el campo debe usar el respectivo chaleco reflectivo más el casco de seguridad. </w:t>
            </w:r>
          </w:p>
          <w:p w:rsidR="007148C1" w:rsidRPr="006D10B6" w:rsidRDefault="007148C1" w:rsidP="007148C1">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Cabe indicar que la verificación del uso de la ropa de trabajo se la realizó aproximadamente desde las 7:15 am hasta las 7:40 am, en las instalaciones del Campamento del GAD Provincial, en el biométrico. </w:t>
            </w:r>
          </w:p>
        </w:tc>
      </w:tr>
    </w:tbl>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tbl>
      <w:tblPr>
        <w:tblW w:w="8174" w:type="dxa"/>
        <w:jc w:val="center"/>
        <w:tblCellMar>
          <w:left w:w="70" w:type="dxa"/>
          <w:right w:w="70" w:type="dxa"/>
        </w:tblCellMar>
        <w:tblLook w:val="04A0" w:firstRow="1" w:lastRow="0" w:firstColumn="1" w:lastColumn="0" w:noHBand="0" w:noVBand="1"/>
      </w:tblPr>
      <w:tblGrid>
        <w:gridCol w:w="2570"/>
        <w:gridCol w:w="454"/>
        <w:gridCol w:w="463"/>
        <w:gridCol w:w="4687"/>
      </w:tblGrid>
      <w:tr w:rsidR="007148C1" w:rsidRPr="0054150A"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7148C1" w:rsidRPr="0054150A" w:rsidRDefault="007148C1"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INSPECCIONES DE SEGURIDAD Y SALUD OCUPACIONAL</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Nombre y Apellido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Sr. Milton Peña </w:t>
            </w:r>
          </w:p>
        </w:tc>
      </w:tr>
      <w:tr w:rsidR="007148C1"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7148C1" w:rsidRPr="0054150A" w:rsidRDefault="007148C1" w:rsidP="003373B3">
            <w:pPr>
              <w:spacing w:after="0" w:line="240" w:lineRule="auto"/>
              <w:rPr>
                <w:rFonts w:ascii="Calibri" w:eastAsia="Times New Roman" w:hAnsi="Calibri" w:cs="Times New Roman"/>
                <w:b/>
                <w:bCs/>
                <w:color w:val="000000"/>
                <w:lang w:val="es-ES" w:eastAsia="es-ES"/>
              </w:rPr>
            </w:pPr>
            <w:r>
              <w:rPr>
                <w:rFonts w:ascii="Calibri" w:eastAsia="Times New Roman" w:hAnsi="Calibri" w:cs="Times New Roman"/>
                <w:b/>
                <w:bCs/>
                <w:color w:val="000000"/>
                <w:lang w:val="es-ES" w:eastAsia="es-ES"/>
              </w:rPr>
              <w:t xml:space="preserve">Cargo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7148C1"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Operador de maquinaria pesada  </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Día de la Inspección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Viernes 3 de marzo de 2017</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Lugar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Biométrico - Campamento </w:t>
            </w:r>
            <w:r w:rsidRPr="0054150A">
              <w:rPr>
                <w:rFonts w:ascii="Calibri" w:eastAsia="Times New Roman" w:hAnsi="Calibri" w:cs="Times New Roman"/>
                <w:color w:val="000000"/>
                <w:lang w:val="es-ES" w:eastAsia="es-ES"/>
              </w:rPr>
              <w:t> </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Actividad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Verificación del Uso de la Ropa de Trabajo </w:t>
            </w:r>
            <w:r w:rsidRPr="0054150A">
              <w:rPr>
                <w:rFonts w:ascii="Calibri" w:eastAsia="Times New Roman" w:hAnsi="Calibri" w:cs="Times New Roman"/>
                <w:color w:val="000000"/>
                <w:lang w:val="es-ES" w:eastAsia="es-ES"/>
              </w:rPr>
              <w:t> </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DE9D9" w:themeFill="accent6" w:themeFillTint="33"/>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Ropa de Trabajo </w:t>
            </w:r>
          </w:p>
        </w:tc>
        <w:tc>
          <w:tcPr>
            <w:tcW w:w="454" w:type="dxa"/>
            <w:tcBorders>
              <w:top w:val="nil"/>
              <w:left w:val="nil"/>
              <w:bottom w:val="single" w:sz="4" w:space="0" w:color="auto"/>
              <w:right w:val="single" w:sz="4" w:space="0" w:color="auto"/>
            </w:tcBorders>
            <w:shd w:val="clear" w:color="auto" w:fill="FDE9D9" w:themeFill="accent6" w:themeFillTint="33"/>
            <w:noWrap/>
            <w:vAlign w:val="bottom"/>
            <w:hideMark/>
          </w:tcPr>
          <w:p w:rsidR="007148C1" w:rsidRPr="0054150A" w:rsidRDefault="007148C1"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SI </w:t>
            </w:r>
          </w:p>
        </w:tc>
        <w:tc>
          <w:tcPr>
            <w:tcW w:w="463" w:type="dxa"/>
            <w:tcBorders>
              <w:top w:val="nil"/>
              <w:left w:val="nil"/>
              <w:bottom w:val="single" w:sz="4" w:space="0" w:color="auto"/>
              <w:right w:val="single" w:sz="4" w:space="0" w:color="auto"/>
            </w:tcBorders>
            <w:shd w:val="clear" w:color="auto" w:fill="FDE9D9" w:themeFill="accent6" w:themeFillTint="33"/>
            <w:noWrap/>
            <w:vAlign w:val="bottom"/>
            <w:hideMark/>
          </w:tcPr>
          <w:p w:rsidR="007148C1" w:rsidRPr="0054150A" w:rsidRDefault="007148C1"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 </w:t>
            </w:r>
          </w:p>
        </w:tc>
        <w:tc>
          <w:tcPr>
            <w:tcW w:w="4687" w:type="dxa"/>
            <w:vMerge w:val="restart"/>
            <w:tcBorders>
              <w:top w:val="nil"/>
              <w:left w:val="nil"/>
              <w:right w:val="single" w:sz="4" w:space="0" w:color="auto"/>
            </w:tcBorders>
          </w:tcPr>
          <w:p w:rsidR="007148C1" w:rsidRDefault="007148C1" w:rsidP="003373B3">
            <w:pPr>
              <w:spacing w:after="0" w:line="240" w:lineRule="auto"/>
              <w:jc w:val="center"/>
              <w:rPr>
                <w:rFonts w:ascii="Calibri" w:eastAsia="Times New Roman" w:hAnsi="Calibri" w:cs="Times New Roman"/>
                <w:b/>
                <w:bCs/>
                <w:color w:val="000000"/>
                <w:lang w:val="es-ES" w:eastAsia="es-ES"/>
              </w:rPr>
            </w:pPr>
            <w:r w:rsidRPr="00A22B15">
              <w:rPr>
                <w:rFonts w:ascii="Times New Roman" w:hAnsi="Times New Roman"/>
                <w:noProof/>
                <w:color w:val="000000" w:themeColor="text1"/>
                <w:sz w:val="24"/>
                <w:szCs w:val="24"/>
                <w:lang w:val="es-ES" w:eastAsia="es-ES"/>
              </w:rPr>
              <w:drawing>
                <wp:anchor distT="0" distB="0" distL="114300" distR="114300" simplePos="0" relativeHeight="251793408" behindDoc="0" locked="0" layoutInCell="1" allowOverlap="1" wp14:anchorId="4B79AE21" wp14:editId="161A0248">
                  <wp:simplePos x="0" y="0"/>
                  <wp:positionH relativeFrom="column">
                    <wp:posOffset>803055</wp:posOffset>
                  </wp:positionH>
                  <wp:positionV relativeFrom="paragraph">
                    <wp:posOffset>72058</wp:posOffset>
                  </wp:positionV>
                  <wp:extent cx="1073426" cy="1613535"/>
                  <wp:effectExtent l="0" t="0" r="0" b="5715"/>
                  <wp:wrapNone/>
                  <wp:docPr id="143489" name="Imagen 143489" descr="C:\Users\gmolina.GPTSACHILA\Downloads\20170303_07104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molina.GPTSACHILA\Downloads\20170303_071049 (1).jpg"/>
                          <pic:cNvPicPr>
                            <a:picLocks noChangeAspect="1" noChangeArrowheads="1"/>
                          </pic:cNvPicPr>
                        </pic:nvPicPr>
                        <pic:blipFill rotWithShape="1">
                          <a:blip r:embed="rId210" cstate="print">
                            <a:extLst>
                              <a:ext uri="{28A0092B-C50C-407E-A947-70E740481C1C}">
                                <a14:useLocalDpi xmlns:a14="http://schemas.microsoft.com/office/drawing/2010/main" val="0"/>
                              </a:ext>
                            </a:extLst>
                          </a:blip>
                          <a:srcRect l="20569" t="6786" r="13809" b="14221"/>
                          <a:stretch/>
                        </pic:blipFill>
                        <pic:spPr bwMode="auto">
                          <a:xfrm>
                            <a:off x="0" y="0"/>
                            <a:ext cx="1073426" cy="16135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148C1" w:rsidRDefault="007148C1" w:rsidP="003373B3">
            <w:pPr>
              <w:spacing w:after="0" w:line="240" w:lineRule="auto"/>
              <w:jc w:val="center"/>
              <w:rPr>
                <w:rFonts w:ascii="Calibri" w:eastAsia="Times New Roman" w:hAnsi="Calibri" w:cs="Times New Roman"/>
                <w:b/>
                <w:bCs/>
                <w:color w:val="000000"/>
                <w:lang w:val="es-ES" w:eastAsia="es-ES"/>
              </w:rPr>
            </w:pPr>
          </w:p>
          <w:p w:rsidR="007148C1" w:rsidRDefault="007148C1" w:rsidP="003373B3">
            <w:pPr>
              <w:spacing w:after="0" w:line="240" w:lineRule="auto"/>
              <w:jc w:val="center"/>
              <w:rPr>
                <w:rFonts w:ascii="Calibri" w:eastAsia="Times New Roman" w:hAnsi="Calibri" w:cs="Times New Roman"/>
                <w:b/>
                <w:bCs/>
                <w:color w:val="000000"/>
                <w:lang w:val="es-ES" w:eastAsia="es-ES"/>
              </w:rPr>
            </w:pPr>
          </w:p>
          <w:p w:rsidR="007148C1" w:rsidRDefault="007148C1" w:rsidP="003373B3">
            <w:pPr>
              <w:spacing w:after="0" w:line="240" w:lineRule="auto"/>
              <w:jc w:val="center"/>
              <w:rPr>
                <w:rFonts w:ascii="Calibri" w:eastAsia="Times New Roman" w:hAnsi="Calibri" w:cs="Times New Roman"/>
                <w:b/>
                <w:bCs/>
                <w:color w:val="000000"/>
                <w:lang w:val="es-ES" w:eastAsia="es-ES"/>
              </w:rPr>
            </w:pPr>
          </w:p>
          <w:p w:rsidR="007148C1" w:rsidRDefault="007148C1" w:rsidP="003373B3">
            <w:pPr>
              <w:spacing w:after="0" w:line="240" w:lineRule="auto"/>
              <w:jc w:val="center"/>
              <w:rPr>
                <w:rFonts w:ascii="Calibri" w:eastAsia="Times New Roman" w:hAnsi="Calibri" w:cs="Times New Roman"/>
                <w:b/>
                <w:bCs/>
                <w:color w:val="000000"/>
                <w:lang w:val="es-ES" w:eastAsia="es-ES"/>
              </w:rPr>
            </w:pPr>
          </w:p>
          <w:p w:rsidR="007148C1" w:rsidRPr="0054150A" w:rsidRDefault="007148C1" w:rsidP="003373B3">
            <w:pPr>
              <w:spacing w:after="0" w:line="240" w:lineRule="auto"/>
              <w:jc w:val="center"/>
              <w:rPr>
                <w:rFonts w:ascii="Calibri" w:eastAsia="Times New Roman" w:hAnsi="Calibri" w:cs="Times New Roman"/>
                <w:b/>
                <w:bCs/>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Pantalones </w:t>
            </w:r>
            <w:r w:rsidRPr="0054150A">
              <w:rPr>
                <w:rFonts w:ascii="Calibri" w:eastAsia="Times New Roman" w:hAnsi="Calibri" w:cs="Times New Roman"/>
                <w:color w:val="000000"/>
                <w:lang w:val="es-ES" w:eastAsia="es-ES"/>
              </w:rPr>
              <w:t xml:space="preserve">Jeans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Camisas</w:t>
            </w:r>
            <w:r>
              <w:rPr>
                <w:rFonts w:ascii="Calibri" w:eastAsia="Times New Roman" w:hAnsi="Calibri" w:cs="Times New Roman"/>
                <w:color w:val="000000"/>
                <w:lang w:val="es-ES" w:eastAsia="es-ES"/>
              </w:rPr>
              <w:t xml:space="preserve"> jeans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Camisetas color azul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Chaleco reflectivo verde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w:t>
            </w:r>
            <w:r>
              <w:rPr>
                <w:rFonts w:ascii="Calibri" w:eastAsia="Times New Roman" w:hAnsi="Calibri" w:cs="Times New Roman"/>
                <w:color w:val="000000"/>
                <w:lang w:val="es-ES" w:eastAsia="es-ES"/>
              </w:rPr>
              <w:t>haleco c</w:t>
            </w:r>
            <w:r w:rsidRPr="0054150A">
              <w:rPr>
                <w:rFonts w:ascii="Calibri" w:eastAsia="Times New Roman" w:hAnsi="Calibri" w:cs="Times New Roman"/>
                <w:color w:val="000000"/>
                <w:lang w:val="es-ES" w:eastAsia="es-ES"/>
              </w:rPr>
              <w:t xml:space="preserve">hompa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Gorra</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bottom w:val="single" w:sz="4" w:space="0" w:color="auto"/>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6D10B6"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148C1"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Observación </w:t>
            </w:r>
          </w:p>
          <w:p w:rsidR="007148C1" w:rsidRDefault="007148C1" w:rsidP="003373B3">
            <w:pPr>
              <w:spacing w:after="0" w:line="240" w:lineRule="auto"/>
              <w:jc w:val="both"/>
              <w:rPr>
                <w:rFonts w:ascii="Calibri" w:eastAsia="Times New Roman" w:hAnsi="Calibri" w:cs="Times New Roman"/>
                <w:bCs/>
                <w:color w:val="000000"/>
                <w:lang w:val="es-ES" w:eastAsia="es-ES"/>
              </w:rPr>
            </w:pPr>
            <w:r>
              <w:rPr>
                <w:rFonts w:ascii="Calibri" w:eastAsia="Times New Roman" w:hAnsi="Calibri" w:cs="Times New Roman"/>
                <w:bCs/>
                <w:color w:val="000000"/>
                <w:lang w:val="es-ES" w:eastAsia="es-ES"/>
              </w:rPr>
              <w:t xml:space="preserve">El </w:t>
            </w:r>
            <w:r w:rsidRPr="005F4417">
              <w:rPr>
                <w:rFonts w:ascii="Calibri" w:eastAsia="Times New Roman" w:hAnsi="Calibri" w:cs="Times New Roman"/>
                <w:bCs/>
                <w:color w:val="000000"/>
                <w:lang w:val="es-ES" w:eastAsia="es-ES"/>
              </w:rPr>
              <w:t xml:space="preserve">Sr. </w:t>
            </w:r>
            <w:r>
              <w:rPr>
                <w:rFonts w:ascii="Calibri" w:eastAsia="Times New Roman" w:hAnsi="Calibri" w:cs="Times New Roman"/>
                <w:bCs/>
                <w:color w:val="000000"/>
                <w:lang w:val="es-ES" w:eastAsia="es-ES"/>
              </w:rPr>
              <w:t xml:space="preserve">Milton Peña, al momento de realizar la verificación del uso de la ropa de trabajo se encontraba bien uniformado, usando la respectiva dotación de ropa de trabajo que se le entregó. </w:t>
            </w:r>
          </w:p>
          <w:p w:rsidR="007148C1" w:rsidRDefault="007148C1" w:rsidP="007148C1">
            <w:pPr>
              <w:pStyle w:val="Prrafodelista"/>
              <w:numPr>
                <w:ilvl w:val="0"/>
                <w:numId w:val="34"/>
              </w:numPr>
              <w:spacing w:after="0" w:line="240" w:lineRule="auto"/>
              <w:jc w:val="both"/>
              <w:rPr>
                <w:rFonts w:eastAsia="Times New Roman"/>
                <w:bCs/>
                <w:color w:val="000000"/>
                <w:lang w:eastAsia="es-ES"/>
              </w:rPr>
            </w:pPr>
            <w:r w:rsidRPr="0047325E">
              <w:rPr>
                <w:rFonts w:eastAsia="Times New Roman"/>
                <w:bCs/>
                <w:color w:val="000000"/>
                <w:lang w:eastAsia="es-ES"/>
              </w:rPr>
              <w:t xml:space="preserve">Para el día </w:t>
            </w:r>
            <w:r>
              <w:rPr>
                <w:rFonts w:eastAsia="Times New Roman"/>
                <w:bCs/>
                <w:color w:val="000000"/>
                <w:lang w:eastAsia="es-ES"/>
              </w:rPr>
              <w:t>viernes</w:t>
            </w:r>
            <w:r w:rsidRPr="0047325E">
              <w:rPr>
                <w:rFonts w:eastAsia="Times New Roman"/>
                <w:bCs/>
                <w:color w:val="000000"/>
                <w:lang w:eastAsia="es-ES"/>
              </w:rPr>
              <w:t xml:space="preserve"> le corresponde usar al Sr. </w:t>
            </w:r>
            <w:r>
              <w:rPr>
                <w:rFonts w:eastAsia="Times New Roman"/>
                <w:bCs/>
                <w:color w:val="000000"/>
                <w:lang w:eastAsia="es-ES"/>
              </w:rPr>
              <w:t>Milton Peña,</w:t>
            </w:r>
            <w:r w:rsidRPr="0047325E">
              <w:rPr>
                <w:rFonts w:eastAsia="Times New Roman"/>
                <w:bCs/>
                <w:color w:val="000000"/>
                <w:lang w:eastAsia="es-ES"/>
              </w:rPr>
              <w:t xml:space="preserve"> </w:t>
            </w:r>
            <w:r>
              <w:rPr>
                <w:rFonts w:eastAsia="Times New Roman"/>
                <w:bCs/>
                <w:color w:val="000000"/>
                <w:lang w:eastAsia="es-ES"/>
              </w:rPr>
              <w:t xml:space="preserve">las </w:t>
            </w:r>
            <w:r w:rsidRPr="0047325E">
              <w:rPr>
                <w:rFonts w:eastAsia="Times New Roman"/>
                <w:bCs/>
                <w:color w:val="000000"/>
                <w:lang w:eastAsia="es-ES"/>
              </w:rPr>
              <w:t>cam</w:t>
            </w:r>
            <w:r>
              <w:rPr>
                <w:rFonts w:eastAsia="Times New Roman"/>
                <w:bCs/>
                <w:color w:val="000000"/>
                <w:lang w:eastAsia="es-ES"/>
              </w:rPr>
              <w:t xml:space="preserve">isetas color azul, chaleco chompa y gorra; usa de manera correcta. </w:t>
            </w:r>
          </w:p>
          <w:p w:rsidR="007148C1" w:rsidRDefault="007148C1" w:rsidP="007148C1">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Se le entregó al Sr. Milton Peña, chaleco reflectivo, sin embargo para la actividad que está realizando no son necesarios.</w:t>
            </w:r>
          </w:p>
          <w:p w:rsidR="007148C1" w:rsidRDefault="007148C1" w:rsidP="007148C1">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Al Sr. Milton Peña, también se le entregó chaleco verde reflectivo, más cuando él se encuentre en el campo debe usar el respectivo chaleco reflectivo más el casco de seguridad. </w:t>
            </w:r>
          </w:p>
          <w:p w:rsidR="007148C1" w:rsidRPr="006D10B6" w:rsidRDefault="007148C1" w:rsidP="007148C1">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Cabe indicar que la verificación del uso de la ropa de trabajo se la realizó aproximadamente desde las 7:15 am hasta las 7:40 am, en las instalaciones del Campamento del GAD Provincial, en el biométrico. </w:t>
            </w:r>
          </w:p>
        </w:tc>
      </w:tr>
    </w:tbl>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tbl>
      <w:tblPr>
        <w:tblW w:w="8174" w:type="dxa"/>
        <w:jc w:val="center"/>
        <w:tblCellMar>
          <w:left w:w="70" w:type="dxa"/>
          <w:right w:w="70" w:type="dxa"/>
        </w:tblCellMar>
        <w:tblLook w:val="04A0" w:firstRow="1" w:lastRow="0" w:firstColumn="1" w:lastColumn="0" w:noHBand="0" w:noVBand="1"/>
      </w:tblPr>
      <w:tblGrid>
        <w:gridCol w:w="2570"/>
        <w:gridCol w:w="454"/>
        <w:gridCol w:w="463"/>
        <w:gridCol w:w="4687"/>
      </w:tblGrid>
      <w:tr w:rsidR="007148C1" w:rsidRPr="0054150A"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7148C1" w:rsidRPr="0054150A" w:rsidRDefault="007148C1"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INSPECCIONES DE SEGURIDAD Y SALUD OCUPACIONAL</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Nombre y Apellido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Sr. Oscar Ramírez  </w:t>
            </w:r>
          </w:p>
        </w:tc>
      </w:tr>
      <w:tr w:rsidR="007148C1"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7148C1" w:rsidRPr="0054150A" w:rsidRDefault="007148C1" w:rsidP="003373B3">
            <w:pPr>
              <w:spacing w:after="0" w:line="240" w:lineRule="auto"/>
              <w:rPr>
                <w:rFonts w:ascii="Calibri" w:eastAsia="Times New Roman" w:hAnsi="Calibri" w:cs="Times New Roman"/>
                <w:b/>
                <w:bCs/>
                <w:color w:val="000000"/>
                <w:lang w:val="es-ES" w:eastAsia="es-ES"/>
              </w:rPr>
            </w:pPr>
            <w:r>
              <w:rPr>
                <w:rFonts w:ascii="Calibri" w:eastAsia="Times New Roman" w:hAnsi="Calibri" w:cs="Times New Roman"/>
                <w:b/>
                <w:bCs/>
                <w:color w:val="000000"/>
                <w:lang w:val="es-ES" w:eastAsia="es-ES"/>
              </w:rPr>
              <w:t xml:space="preserve">Cargo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7148C1"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Ayudante de Servicios de Limpieza </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Día de la Inspección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Viernes 3 de marzo de 2017</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Lugar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Biométrico - Campamento </w:t>
            </w:r>
            <w:r w:rsidRPr="0054150A">
              <w:rPr>
                <w:rFonts w:ascii="Calibri" w:eastAsia="Times New Roman" w:hAnsi="Calibri" w:cs="Times New Roman"/>
                <w:color w:val="000000"/>
                <w:lang w:val="es-ES" w:eastAsia="es-ES"/>
              </w:rPr>
              <w:t> </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Actividad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Verificación del Uso de la Ropa de Trabajo </w:t>
            </w:r>
            <w:r w:rsidRPr="0054150A">
              <w:rPr>
                <w:rFonts w:ascii="Calibri" w:eastAsia="Times New Roman" w:hAnsi="Calibri" w:cs="Times New Roman"/>
                <w:color w:val="000000"/>
                <w:lang w:val="es-ES" w:eastAsia="es-ES"/>
              </w:rPr>
              <w:t> </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DE9D9" w:themeFill="accent6" w:themeFillTint="33"/>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Ropa de Trabajo </w:t>
            </w:r>
          </w:p>
        </w:tc>
        <w:tc>
          <w:tcPr>
            <w:tcW w:w="454" w:type="dxa"/>
            <w:tcBorders>
              <w:top w:val="nil"/>
              <w:left w:val="nil"/>
              <w:bottom w:val="single" w:sz="4" w:space="0" w:color="auto"/>
              <w:right w:val="single" w:sz="4" w:space="0" w:color="auto"/>
            </w:tcBorders>
            <w:shd w:val="clear" w:color="auto" w:fill="FDE9D9" w:themeFill="accent6" w:themeFillTint="33"/>
            <w:noWrap/>
            <w:vAlign w:val="bottom"/>
            <w:hideMark/>
          </w:tcPr>
          <w:p w:rsidR="007148C1" w:rsidRPr="0054150A" w:rsidRDefault="007148C1"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SI </w:t>
            </w:r>
          </w:p>
        </w:tc>
        <w:tc>
          <w:tcPr>
            <w:tcW w:w="463" w:type="dxa"/>
            <w:tcBorders>
              <w:top w:val="nil"/>
              <w:left w:val="nil"/>
              <w:bottom w:val="single" w:sz="4" w:space="0" w:color="auto"/>
              <w:right w:val="single" w:sz="4" w:space="0" w:color="auto"/>
            </w:tcBorders>
            <w:shd w:val="clear" w:color="auto" w:fill="FDE9D9" w:themeFill="accent6" w:themeFillTint="33"/>
            <w:noWrap/>
            <w:vAlign w:val="bottom"/>
            <w:hideMark/>
          </w:tcPr>
          <w:p w:rsidR="007148C1" w:rsidRPr="0054150A" w:rsidRDefault="007148C1"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 </w:t>
            </w:r>
          </w:p>
        </w:tc>
        <w:tc>
          <w:tcPr>
            <w:tcW w:w="4687" w:type="dxa"/>
            <w:vMerge w:val="restart"/>
            <w:tcBorders>
              <w:top w:val="nil"/>
              <w:left w:val="nil"/>
              <w:right w:val="single" w:sz="4" w:space="0" w:color="auto"/>
            </w:tcBorders>
          </w:tcPr>
          <w:p w:rsidR="007148C1" w:rsidRDefault="007148C1" w:rsidP="003373B3">
            <w:pPr>
              <w:spacing w:after="0" w:line="240" w:lineRule="auto"/>
              <w:jc w:val="center"/>
              <w:rPr>
                <w:rFonts w:ascii="Calibri" w:eastAsia="Times New Roman" w:hAnsi="Calibri" w:cs="Times New Roman"/>
                <w:b/>
                <w:bCs/>
                <w:color w:val="000000"/>
                <w:lang w:val="es-ES" w:eastAsia="es-ES"/>
              </w:rPr>
            </w:pPr>
            <w:r w:rsidRPr="005C4E66">
              <w:rPr>
                <w:rFonts w:ascii="Times New Roman" w:hAnsi="Times New Roman"/>
                <w:noProof/>
                <w:color w:val="000000" w:themeColor="text1"/>
                <w:sz w:val="24"/>
                <w:szCs w:val="24"/>
                <w:lang w:val="es-ES" w:eastAsia="es-ES"/>
              </w:rPr>
              <w:drawing>
                <wp:anchor distT="0" distB="0" distL="114300" distR="114300" simplePos="0" relativeHeight="251794432" behindDoc="0" locked="0" layoutInCell="1" allowOverlap="1" wp14:anchorId="7ED632E8" wp14:editId="7A6BFBAB">
                  <wp:simplePos x="0" y="0"/>
                  <wp:positionH relativeFrom="column">
                    <wp:posOffset>774728</wp:posOffset>
                  </wp:positionH>
                  <wp:positionV relativeFrom="paragraph">
                    <wp:posOffset>32716</wp:posOffset>
                  </wp:positionV>
                  <wp:extent cx="1247775" cy="2210463"/>
                  <wp:effectExtent l="0" t="0" r="0" b="0"/>
                  <wp:wrapNone/>
                  <wp:docPr id="143490" name="Imagen 143490" descr="C:\Users\gmolina.GPTSACHILA\Downloads\20170303_072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molina.GPTSACHILA\Downloads\20170303_072053.jpg"/>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1248980" cy="221259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48C1" w:rsidRDefault="007148C1" w:rsidP="003373B3">
            <w:pPr>
              <w:spacing w:after="0" w:line="240" w:lineRule="auto"/>
              <w:jc w:val="center"/>
              <w:rPr>
                <w:rFonts w:ascii="Calibri" w:eastAsia="Times New Roman" w:hAnsi="Calibri" w:cs="Times New Roman"/>
                <w:b/>
                <w:bCs/>
                <w:color w:val="000000"/>
                <w:lang w:val="es-ES" w:eastAsia="es-ES"/>
              </w:rPr>
            </w:pPr>
          </w:p>
          <w:p w:rsidR="007148C1" w:rsidRDefault="007148C1" w:rsidP="003373B3">
            <w:pPr>
              <w:spacing w:after="0" w:line="240" w:lineRule="auto"/>
              <w:jc w:val="center"/>
              <w:rPr>
                <w:rFonts w:ascii="Calibri" w:eastAsia="Times New Roman" w:hAnsi="Calibri" w:cs="Times New Roman"/>
                <w:b/>
                <w:bCs/>
                <w:color w:val="000000"/>
                <w:lang w:val="es-ES" w:eastAsia="es-ES"/>
              </w:rPr>
            </w:pPr>
          </w:p>
          <w:p w:rsidR="007148C1" w:rsidRDefault="007148C1" w:rsidP="003373B3">
            <w:pPr>
              <w:spacing w:after="0" w:line="240" w:lineRule="auto"/>
              <w:jc w:val="center"/>
              <w:rPr>
                <w:rFonts w:ascii="Calibri" w:eastAsia="Times New Roman" w:hAnsi="Calibri" w:cs="Times New Roman"/>
                <w:b/>
                <w:bCs/>
                <w:color w:val="000000"/>
                <w:lang w:val="es-ES" w:eastAsia="es-ES"/>
              </w:rPr>
            </w:pPr>
          </w:p>
          <w:p w:rsidR="007148C1" w:rsidRDefault="007148C1" w:rsidP="003373B3">
            <w:pPr>
              <w:spacing w:after="0" w:line="240" w:lineRule="auto"/>
              <w:jc w:val="center"/>
              <w:rPr>
                <w:rFonts w:ascii="Calibri" w:eastAsia="Times New Roman" w:hAnsi="Calibri" w:cs="Times New Roman"/>
                <w:b/>
                <w:bCs/>
                <w:color w:val="000000"/>
                <w:lang w:val="es-ES" w:eastAsia="es-ES"/>
              </w:rPr>
            </w:pPr>
          </w:p>
          <w:p w:rsidR="007148C1" w:rsidRPr="0054150A" w:rsidRDefault="007148C1" w:rsidP="003373B3">
            <w:pPr>
              <w:spacing w:after="0" w:line="240" w:lineRule="auto"/>
              <w:jc w:val="center"/>
              <w:rPr>
                <w:rFonts w:ascii="Calibri" w:eastAsia="Times New Roman" w:hAnsi="Calibri" w:cs="Times New Roman"/>
                <w:b/>
                <w:bCs/>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Pantalones </w:t>
            </w:r>
            <w:r w:rsidRPr="0054150A">
              <w:rPr>
                <w:rFonts w:ascii="Calibri" w:eastAsia="Times New Roman" w:hAnsi="Calibri" w:cs="Times New Roman"/>
                <w:color w:val="000000"/>
                <w:lang w:val="es-ES" w:eastAsia="es-ES"/>
              </w:rPr>
              <w:t xml:space="preserve">Jeans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Camisas</w:t>
            </w:r>
            <w:r>
              <w:rPr>
                <w:rFonts w:ascii="Calibri" w:eastAsia="Times New Roman" w:hAnsi="Calibri" w:cs="Times New Roman"/>
                <w:color w:val="000000"/>
                <w:lang w:val="es-ES" w:eastAsia="es-ES"/>
              </w:rPr>
              <w:t xml:space="preserve"> jeans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Camisetas color azul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Chaleco reflectivo verde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w:t>
            </w:r>
            <w:r>
              <w:rPr>
                <w:rFonts w:ascii="Calibri" w:eastAsia="Times New Roman" w:hAnsi="Calibri" w:cs="Times New Roman"/>
                <w:color w:val="000000"/>
                <w:lang w:val="es-ES" w:eastAsia="es-ES"/>
              </w:rPr>
              <w:t>haleco c</w:t>
            </w:r>
            <w:r w:rsidRPr="0054150A">
              <w:rPr>
                <w:rFonts w:ascii="Calibri" w:eastAsia="Times New Roman" w:hAnsi="Calibri" w:cs="Times New Roman"/>
                <w:color w:val="000000"/>
                <w:lang w:val="es-ES" w:eastAsia="es-ES"/>
              </w:rPr>
              <w:t xml:space="preserve">hompa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Gorra</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DE9D9" w:themeFill="accent6" w:themeFillTint="33"/>
            <w:noWrap/>
            <w:vAlign w:val="bottom"/>
          </w:tcPr>
          <w:p w:rsidR="007148C1" w:rsidRPr="005C4E66" w:rsidRDefault="007148C1" w:rsidP="003373B3">
            <w:pPr>
              <w:spacing w:after="0" w:line="240" w:lineRule="auto"/>
              <w:rPr>
                <w:rFonts w:ascii="Calibri" w:eastAsia="Times New Roman" w:hAnsi="Calibri" w:cs="Times New Roman"/>
                <w:b/>
                <w:color w:val="000000"/>
                <w:sz w:val="18"/>
                <w:lang w:val="es-ES" w:eastAsia="es-ES"/>
              </w:rPr>
            </w:pPr>
            <w:r w:rsidRPr="005C4E66">
              <w:rPr>
                <w:rFonts w:ascii="Calibri" w:eastAsia="Times New Roman" w:hAnsi="Calibri" w:cs="Times New Roman"/>
                <w:b/>
                <w:color w:val="000000"/>
                <w:sz w:val="18"/>
                <w:lang w:val="es-ES" w:eastAsia="es-ES"/>
              </w:rPr>
              <w:t>Equipo de Protección Personal</w:t>
            </w:r>
          </w:p>
        </w:tc>
        <w:tc>
          <w:tcPr>
            <w:tcW w:w="454" w:type="dxa"/>
            <w:tcBorders>
              <w:top w:val="nil"/>
              <w:left w:val="nil"/>
              <w:bottom w:val="single" w:sz="4" w:space="0" w:color="auto"/>
              <w:right w:val="single" w:sz="4" w:space="0" w:color="auto"/>
            </w:tcBorders>
            <w:shd w:val="clear" w:color="auto" w:fill="FDE9D9" w:themeFill="accent6" w:themeFillTint="33"/>
            <w:noWrap/>
            <w:vAlign w:val="bottom"/>
          </w:tcPr>
          <w:p w:rsidR="007148C1" w:rsidRPr="005C4E66" w:rsidRDefault="007148C1" w:rsidP="003373B3">
            <w:pPr>
              <w:spacing w:after="0" w:line="240" w:lineRule="auto"/>
              <w:jc w:val="center"/>
              <w:rPr>
                <w:rFonts w:ascii="Calibri" w:eastAsia="Times New Roman" w:hAnsi="Calibri" w:cs="Times New Roman"/>
                <w:b/>
                <w:color w:val="000000"/>
                <w:sz w:val="18"/>
                <w:lang w:val="es-ES" w:eastAsia="es-ES"/>
              </w:rPr>
            </w:pPr>
            <w:r w:rsidRPr="005C4E66">
              <w:rPr>
                <w:rFonts w:ascii="Calibri" w:eastAsia="Times New Roman" w:hAnsi="Calibri" w:cs="Times New Roman"/>
                <w:b/>
                <w:color w:val="000000"/>
                <w:sz w:val="18"/>
                <w:lang w:val="es-ES" w:eastAsia="es-ES"/>
              </w:rPr>
              <w:t>SI</w:t>
            </w:r>
          </w:p>
        </w:tc>
        <w:tc>
          <w:tcPr>
            <w:tcW w:w="463" w:type="dxa"/>
            <w:tcBorders>
              <w:top w:val="nil"/>
              <w:left w:val="nil"/>
              <w:bottom w:val="single" w:sz="4" w:space="0" w:color="auto"/>
              <w:right w:val="single" w:sz="4" w:space="0" w:color="auto"/>
            </w:tcBorders>
            <w:shd w:val="clear" w:color="auto" w:fill="FDE9D9" w:themeFill="accent6" w:themeFillTint="33"/>
            <w:noWrap/>
            <w:vAlign w:val="bottom"/>
          </w:tcPr>
          <w:p w:rsidR="007148C1" w:rsidRPr="005C4E66" w:rsidRDefault="007148C1" w:rsidP="003373B3">
            <w:pPr>
              <w:spacing w:after="0" w:line="240" w:lineRule="auto"/>
              <w:jc w:val="center"/>
              <w:rPr>
                <w:rFonts w:ascii="Calibri" w:eastAsia="Times New Roman" w:hAnsi="Calibri" w:cs="Times New Roman"/>
                <w:b/>
                <w:color w:val="000000"/>
                <w:sz w:val="18"/>
                <w:lang w:val="es-ES" w:eastAsia="es-ES"/>
              </w:rPr>
            </w:pPr>
            <w:r w:rsidRPr="005C4E66">
              <w:rPr>
                <w:rFonts w:ascii="Calibri" w:eastAsia="Times New Roman" w:hAnsi="Calibri" w:cs="Times New Roman"/>
                <w:b/>
                <w:color w:val="000000"/>
                <w:sz w:val="18"/>
                <w:lang w:val="es-ES" w:eastAsia="es-ES"/>
              </w:rPr>
              <w:t>NO</w:t>
            </w: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tcPr>
          <w:p w:rsidR="007148C1" w:rsidRDefault="007148C1" w:rsidP="003373B3">
            <w:pPr>
              <w:spacing w:after="0" w:line="240" w:lineRule="auto"/>
              <w:jc w:val="both"/>
              <w:rPr>
                <w:rFonts w:ascii="Calibri" w:eastAsia="Times New Roman" w:hAnsi="Calibri" w:cs="Times New Roman"/>
                <w:color w:val="000000"/>
                <w:lang w:val="es-ES" w:eastAsia="es-ES"/>
              </w:rPr>
            </w:pPr>
            <w:r w:rsidRPr="005C4E66">
              <w:rPr>
                <w:rFonts w:ascii="Calibri" w:eastAsia="Times New Roman" w:hAnsi="Calibri" w:cs="Times New Roman"/>
                <w:color w:val="000000"/>
                <w:sz w:val="18"/>
                <w:lang w:val="es-ES" w:eastAsia="es-ES"/>
              </w:rPr>
              <w:t>Impermeable dos</w:t>
            </w:r>
            <w:r>
              <w:rPr>
                <w:rFonts w:ascii="Calibri" w:eastAsia="Times New Roman" w:hAnsi="Calibri" w:cs="Times New Roman"/>
                <w:color w:val="000000"/>
                <w:sz w:val="18"/>
                <w:lang w:val="es-ES" w:eastAsia="es-ES"/>
              </w:rPr>
              <w:t xml:space="preserve"> </w:t>
            </w:r>
            <w:r w:rsidRPr="005C4E66">
              <w:rPr>
                <w:rFonts w:ascii="Calibri" w:eastAsia="Times New Roman" w:hAnsi="Calibri" w:cs="Times New Roman"/>
                <w:color w:val="000000"/>
                <w:sz w:val="18"/>
                <w:lang w:val="es-ES" w:eastAsia="es-ES"/>
              </w:rPr>
              <w:t>piezas con costuras termo</w:t>
            </w:r>
            <w:r>
              <w:rPr>
                <w:rFonts w:ascii="Calibri" w:eastAsia="Times New Roman" w:hAnsi="Calibri" w:cs="Times New Roman"/>
                <w:color w:val="000000"/>
                <w:sz w:val="18"/>
                <w:lang w:val="es-ES" w:eastAsia="es-ES"/>
              </w:rPr>
              <w:t>s sellado</w:t>
            </w:r>
            <w:r w:rsidRPr="005C4E66">
              <w:rPr>
                <w:rFonts w:ascii="Calibri" w:eastAsia="Times New Roman" w:hAnsi="Calibri" w:cs="Times New Roman"/>
                <w:color w:val="000000"/>
                <w:sz w:val="18"/>
                <w:lang w:val="es-ES" w:eastAsia="es-ES"/>
              </w:rPr>
              <w:t>s</w:t>
            </w:r>
          </w:p>
        </w:tc>
        <w:tc>
          <w:tcPr>
            <w:tcW w:w="454" w:type="dxa"/>
            <w:tcBorders>
              <w:top w:val="nil"/>
              <w:left w:val="nil"/>
              <w:bottom w:val="single" w:sz="4" w:space="0" w:color="auto"/>
              <w:right w:val="single" w:sz="4" w:space="0" w:color="auto"/>
            </w:tcBorders>
            <w:shd w:val="clear" w:color="auto" w:fill="auto"/>
            <w:noWrap/>
            <w:vAlign w:val="bottom"/>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tcPr>
          <w:p w:rsidR="007148C1" w:rsidRDefault="007148C1"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bottom w:val="single" w:sz="4" w:space="0" w:color="auto"/>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6D10B6"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148C1"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Observación </w:t>
            </w:r>
          </w:p>
          <w:p w:rsidR="007148C1" w:rsidRDefault="007148C1" w:rsidP="003373B3">
            <w:pPr>
              <w:spacing w:after="0" w:line="240" w:lineRule="auto"/>
              <w:jc w:val="both"/>
              <w:rPr>
                <w:rFonts w:ascii="Calibri" w:eastAsia="Times New Roman" w:hAnsi="Calibri" w:cs="Times New Roman"/>
                <w:bCs/>
                <w:color w:val="000000"/>
                <w:lang w:val="es-ES" w:eastAsia="es-ES"/>
              </w:rPr>
            </w:pPr>
            <w:r>
              <w:rPr>
                <w:rFonts w:ascii="Calibri" w:eastAsia="Times New Roman" w:hAnsi="Calibri" w:cs="Times New Roman"/>
                <w:bCs/>
                <w:color w:val="000000"/>
                <w:lang w:val="es-ES" w:eastAsia="es-ES"/>
              </w:rPr>
              <w:t xml:space="preserve">El </w:t>
            </w:r>
            <w:r w:rsidRPr="005F4417">
              <w:rPr>
                <w:rFonts w:ascii="Calibri" w:eastAsia="Times New Roman" w:hAnsi="Calibri" w:cs="Times New Roman"/>
                <w:bCs/>
                <w:color w:val="000000"/>
                <w:lang w:val="es-ES" w:eastAsia="es-ES"/>
              </w:rPr>
              <w:t xml:space="preserve">Sr. </w:t>
            </w:r>
            <w:r>
              <w:rPr>
                <w:rFonts w:ascii="Calibri" w:eastAsia="Times New Roman" w:hAnsi="Calibri" w:cs="Times New Roman"/>
                <w:bCs/>
                <w:color w:val="000000"/>
                <w:lang w:val="es-ES" w:eastAsia="es-ES"/>
              </w:rPr>
              <w:t xml:space="preserve">Oscar Ramírez, al momento de realizar la verificación del uso de la ropa de trabajo se encontraba bien uniformado, usando la respectiva dotación de ropa de trabajo que se le entregó. </w:t>
            </w:r>
          </w:p>
          <w:p w:rsidR="007148C1" w:rsidRPr="005C4E66" w:rsidRDefault="007148C1" w:rsidP="007148C1">
            <w:pPr>
              <w:pStyle w:val="Prrafodelista"/>
              <w:numPr>
                <w:ilvl w:val="0"/>
                <w:numId w:val="34"/>
              </w:numPr>
              <w:spacing w:after="0" w:line="240" w:lineRule="auto"/>
              <w:jc w:val="both"/>
              <w:rPr>
                <w:rFonts w:eastAsia="Times New Roman"/>
                <w:bCs/>
                <w:color w:val="000000"/>
                <w:lang w:eastAsia="es-ES"/>
              </w:rPr>
            </w:pPr>
            <w:r w:rsidRPr="0047325E">
              <w:rPr>
                <w:rFonts w:eastAsia="Times New Roman"/>
                <w:bCs/>
                <w:color w:val="000000"/>
                <w:lang w:eastAsia="es-ES"/>
              </w:rPr>
              <w:t xml:space="preserve">Para el día </w:t>
            </w:r>
            <w:r>
              <w:rPr>
                <w:rFonts w:eastAsia="Times New Roman"/>
                <w:bCs/>
                <w:color w:val="000000"/>
                <w:lang w:eastAsia="es-ES"/>
              </w:rPr>
              <w:t>viernes</w:t>
            </w:r>
            <w:r w:rsidRPr="0047325E">
              <w:rPr>
                <w:rFonts w:eastAsia="Times New Roman"/>
                <w:bCs/>
                <w:color w:val="000000"/>
                <w:lang w:eastAsia="es-ES"/>
              </w:rPr>
              <w:t xml:space="preserve"> le corresponde usar al Sr. </w:t>
            </w:r>
            <w:r>
              <w:rPr>
                <w:rFonts w:eastAsia="Times New Roman"/>
                <w:bCs/>
                <w:color w:val="000000"/>
                <w:lang w:eastAsia="es-ES"/>
              </w:rPr>
              <w:t>Oscar Ramírez,</w:t>
            </w:r>
            <w:r w:rsidRPr="0047325E">
              <w:rPr>
                <w:rFonts w:eastAsia="Times New Roman"/>
                <w:bCs/>
                <w:color w:val="000000"/>
                <w:lang w:eastAsia="es-ES"/>
              </w:rPr>
              <w:t xml:space="preserve"> </w:t>
            </w:r>
            <w:r>
              <w:rPr>
                <w:rFonts w:eastAsia="Times New Roman"/>
                <w:bCs/>
                <w:color w:val="000000"/>
                <w:lang w:eastAsia="es-ES"/>
              </w:rPr>
              <w:t xml:space="preserve">las camisas jeans; usa de manera correcta.  </w:t>
            </w:r>
          </w:p>
          <w:p w:rsidR="007148C1" w:rsidRDefault="007148C1" w:rsidP="007148C1">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Se le entregó al Sr. Oscar Ramírez, chaleco chompa, gorra sin embargo para la actividad que está realizando no son necesarios.</w:t>
            </w:r>
          </w:p>
          <w:p w:rsidR="007148C1" w:rsidRDefault="007148C1" w:rsidP="007148C1">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Al Sr. Oscar Ramírez, usaba el respectivo impermeable dos piezas con costuras termos sellados.  </w:t>
            </w:r>
          </w:p>
          <w:p w:rsidR="007148C1" w:rsidRPr="006D10B6" w:rsidRDefault="007148C1" w:rsidP="007148C1">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Cabe indicar que la verificación del uso de la ropa de trabajo se la realizó aproximadamente desde las 7:15 am hasta las 7:40 am, en las instalaciones del Campamento del GAD Provincial, en el biométrico. </w:t>
            </w:r>
          </w:p>
        </w:tc>
      </w:tr>
    </w:tbl>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tbl>
      <w:tblPr>
        <w:tblW w:w="8174" w:type="dxa"/>
        <w:jc w:val="center"/>
        <w:tblCellMar>
          <w:left w:w="70" w:type="dxa"/>
          <w:right w:w="70" w:type="dxa"/>
        </w:tblCellMar>
        <w:tblLook w:val="04A0" w:firstRow="1" w:lastRow="0" w:firstColumn="1" w:lastColumn="0" w:noHBand="0" w:noVBand="1"/>
      </w:tblPr>
      <w:tblGrid>
        <w:gridCol w:w="2570"/>
        <w:gridCol w:w="454"/>
        <w:gridCol w:w="463"/>
        <w:gridCol w:w="4687"/>
      </w:tblGrid>
      <w:tr w:rsidR="007148C1" w:rsidRPr="0054150A"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7148C1" w:rsidRPr="0054150A" w:rsidRDefault="007148C1"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INSPECCIONES DE SEGURIDAD Y SALUD OCUPACIONAL</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Nombre y Apellido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Sr. Johnny Barreiro   </w:t>
            </w:r>
          </w:p>
        </w:tc>
      </w:tr>
      <w:tr w:rsidR="007148C1"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7148C1" w:rsidRPr="0054150A" w:rsidRDefault="007148C1" w:rsidP="003373B3">
            <w:pPr>
              <w:spacing w:after="0" w:line="240" w:lineRule="auto"/>
              <w:rPr>
                <w:rFonts w:ascii="Calibri" w:eastAsia="Times New Roman" w:hAnsi="Calibri" w:cs="Times New Roman"/>
                <w:b/>
                <w:bCs/>
                <w:color w:val="000000"/>
                <w:lang w:val="es-ES" w:eastAsia="es-ES"/>
              </w:rPr>
            </w:pPr>
            <w:r>
              <w:rPr>
                <w:rFonts w:ascii="Calibri" w:eastAsia="Times New Roman" w:hAnsi="Calibri" w:cs="Times New Roman"/>
                <w:b/>
                <w:bCs/>
                <w:color w:val="000000"/>
                <w:lang w:val="es-ES" w:eastAsia="es-ES"/>
              </w:rPr>
              <w:t xml:space="preserve">Cargo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7148C1"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Ayudante de Albañil </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Día de la Inspección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Viernes 3 de marzo de 2017</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Lugar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Biométrico - Campamento </w:t>
            </w:r>
            <w:r w:rsidRPr="0054150A">
              <w:rPr>
                <w:rFonts w:ascii="Calibri" w:eastAsia="Times New Roman" w:hAnsi="Calibri" w:cs="Times New Roman"/>
                <w:color w:val="000000"/>
                <w:lang w:val="es-ES" w:eastAsia="es-ES"/>
              </w:rPr>
              <w:t> </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Actividad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Verificación del Uso de la Ropa de Trabajo </w:t>
            </w:r>
            <w:r w:rsidRPr="0054150A">
              <w:rPr>
                <w:rFonts w:ascii="Calibri" w:eastAsia="Times New Roman" w:hAnsi="Calibri" w:cs="Times New Roman"/>
                <w:color w:val="000000"/>
                <w:lang w:val="es-ES" w:eastAsia="es-ES"/>
              </w:rPr>
              <w:t> </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DE9D9" w:themeFill="accent6" w:themeFillTint="33"/>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Ropa de Trabajo </w:t>
            </w:r>
          </w:p>
        </w:tc>
        <w:tc>
          <w:tcPr>
            <w:tcW w:w="454" w:type="dxa"/>
            <w:tcBorders>
              <w:top w:val="nil"/>
              <w:left w:val="nil"/>
              <w:bottom w:val="single" w:sz="4" w:space="0" w:color="auto"/>
              <w:right w:val="single" w:sz="4" w:space="0" w:color="auto"/>
            </w:tcBorders>
            <w:shd w:val="clear" w:color="auto" w:fill="FDE9D9" w:themeFill="accent6" w:themeFillTint="33"/>
            <w:noWrap/>
            <w:vAlign w:val="bottom"/>
            <w:hideMark/>
          </w:tcPr>
          <w:p w:rsidR="007148C1" w:rsidRPr="0054150A" w:rsidRDefault="007148C1"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SI </w:t>
            </w:r>
          </w:p>
        </w:tc>
        <w:tc>
          <w:tcPr>
            <w:tcW w:w="463" w:type="dxa"/>
            <w:tcBorders>
              <w:top w:val="nil"/>
              <w:left w:val="nil"/>
              <w:bottom w:val="single" w:sz="4" w:space="0" w:color="auto"/>
              <w:right w:val="single" w:sz="4" w:space="0" w:color="auto"/>
            </w:tcBorders>
            <w:shd w:val="clear" w:color="auto" w:fill="FDE9D9" w:themeFill="accent6" w:themeFillTint="33"/>
            <w:noWrap/>
            <w:vAlign w:val="bottom"/>
            <w:hideMark/>
          </w:tcPr>
          <w:p w:rsidR="007148C1" w:rsidRPr="0054150A" w:rsidRDefault="007148C1"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 </w:t>
            </w:r>
          </w:p>
        </w:tc>
        <w:tc>
          <w:tcPr>
            <w:tcW w:w="4687" w:type="dxa"/>
            <w:vMerge w:val="restart"/>
            <w:tcBorders>
              <w:top w:val="nil"/>
              <w:left w:val="nil"/>
              <w:right w:val="single" w:sz="4" w:space="0" w:color="auto"/>
            </w:tcBorders>
          </w:tcPr>
          <w:p w:rsidR="007148C1" w:rsidRDefault="007148C1" w:rsidP="003373B3">
            <w:pPr>
              <w:spacing w:after="0" w:line="240" w:lineRule="auto"/>
              <w:jc w:val="center"/>
              <w:rPr>
                <w:rFonts w:ascii="Calibri" w:eastAsia="Times New Roman" w:hAnsi="Calibri" w:cs="Times New Roman"/>
                <w:b/>
                <w:bCs/>
                <w:color w:val="000000"/>
                <w:lang w:val="es-ES" w:eastAsia="es-ES"/>
              </w:rPr>
            </w:pPr>
            <w:r w:rsidRPr="009760B2">
              <w:rPr>
                <w:rFonts w:ascii="Times New Roman" w:hAnsi="Times New Roman"/>
                <w:noProof/>
                <w:color w:val="000000" w:themeColor="text1"/>
                <w:sz w:val="24"/>
                <w:szCs w:val="24"/>
                <w:lang w:val="es-ES" w:eastAsia="es-ES"/>
              </w:rPr>
              <w:drawing>
                <wp:anchor distT="0" distB="0" distL="114300" distR="114300" simplePos="0" relativeHeight="251795456" behindDoc="0" locked="0" layoutInCell="1" allowOverlap="1" wp14:anchorId="1BA2C609" wp14:editId="4E9404EF">
                  <wp:simplePos x="0" y="0"/>
                  <wp:positionH relativeFrom="column">
                    <wp:posOffset>802944</wp:posOffset>
                  </wp:positionH>
                  <wp:positionV relativeFrom="paragraph">
                    <wp:posOffset>64577</wp:posOffset>
                  </wp:positionV>
                  <wp:extent cx="1320626" cy="2218414"/>
                  <wp:effectExtent l="0" t="0" r="0" b="0"/>
                  <wp:wrapNone/>
                  <wp:docPr id="143491" name="Imagen 143491" descr="C:\Users\gmolina.GPTSACHILA\Downloads\20170303_070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molina.GPTSACHILA\Downloads\20170303_070921.jpg"/>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1320626" cy="221841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48C1" w:rsidRDefault="007148C1" w:rsidP="003373B3">
            <w:pPr>
              <w:spacing w:after="0" w:line="240" w:lineRule="auto"/>
              <w:jc w:val="center"/>
              <w:rPr>
                <w:rFonts w:ascii="Calibri" w:eastAsia="Times New Roman" w:hAnsi="Calibri" w:cs="Times New Roman"/>
                <w:b/>
                <w:bCs/>
                <w:color w:val="000000"/>
                <w:lang w:val="es-ES" w:eastAsia="es-ES"/>
              </w:rPr>
            </w:pPr>
          </w:p>
          <w:p w:rsidR="007148C1" w:rsidRDefault="007148C1" w:rsidP="003373B3">
            <w:pPr>
              <w:spacing w:after="0" w:line="240" w:lineRule="auto"/>
              <w:jc w:val="center"/>
              <w:rPr>
                <w:rFonts w:ascii="Calibri" w:eastAsia="Times New Roman" w:hAnsi="Calibri" w:cs="Times New Roman"/>
                <w:b/>
                <w:bCs/>
                <w:color w:val="000000"/>
                <w:lang w:val="es-ES" w:eastAsia="es-ES"/>
              </w:rPr>
            </w:pPr>
          </w:p>
          <w:p w:rsidR="007148C1" w:rsidRDefault="007148C1" w:rsidP="003373B3">
            <w:pPr>
              <w:spacing w:after="0" w:line="240" w:lineRule="auto"/>
              <w:jc w:val="center"/>
              <w:rPr>
                <w:rFonts w:ascii="Calibri" w:eastAsia="Times New Roman" w:hAnsi="Calibri" w:cs="Times New Roman"/>
                <w:b/>
                <w:bCs/>
                <w:color w:val="000000"/>
                <w:lang w:val="es-ES" w:eastAsia="es-ES"/>
              </w:rPr>
            </w:pPr>
          </w:p>
          <w:p w:rsidR="007148C1" w:rsidRDefault="007148C1" w:rsidP="003373B3">
            <w:pPr>
              <w:spacing w:after="0" w:line="240" w:lineRule="auto"/>
              <w:jc w:val="center"/>
              <w:rPr>
                <w:rFonts w:ascii="Calibri" w:eastAsia="Times New Roman" w:hAnsi="Calibri" w:cs="Times New Roman"/>
                <w:b/>
                <w:bCs/>
                <w:color w:val="000000"/>
                <w:lang w:val="es-ES" w:eastAsia="es-ES"/>
              </w:rPr>
            </w:pPr>
          </w:p>
          <w:p w:rsidR="007148C1" w:rsidRPr="0054150A" w:rsidRDefault="007148C1" w:rsidP="003373B3">
            <w:pPr>
              <w:spacing w:after="0" w:line="240" w:lineRule="auto"/>
              <w:jc w:val="center"/>
              <w:rPr>
                <w:rFonts w:ascii="Calibri" w:eastAsia="Times New Roman" w:hAnsi="Calibri" w:cs="Times New Roman"/>
                <w:b/>
                <w:bCs/>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Pantalones </w:t>
            </w:r>
            <w:r w:rsidRPr="0054150A">
              <w:rPr>
                <w:rFonts w:ascii="Calibri" w:eastAsia="Times New Roman" w:hAnsi="Calibri" w:cs="Times New Roman"/>
                <w:color w:val="000000"/>
                <w:lang w:val="es-ES" w:eastAsia="es-ES"/>
              </w:rPr>
              <w:t xml:space="preserve">Jeans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Camisas</w:t>
            </w:r>
            <w:r>
              <w:rPr>
                <w:rFonts w:ascii="Calibri" w:eastAsia="Times New Roman" w:hAnsi="Calibri" w:cs="Times New Roman"/>
                <w:color w:val="000000"/>
                <w:lang w:val="es-ES" w:eastAsia="es-ES"/>
              </w:rPr>
              <w:t xml:space="preserve"> jeans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Camisetas color azul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Chaleco reflectivo verde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w:t>
            </w:r>
            <w:r>
              <w:rPr>
                <w:rFonts w:ascii="Calibri" w:eastAsia="Times New Roman" w:hAnsi="Calibri" w:cs="Times New Roman"/>
                <w:color w:val="000000"/>
                <w:lang w:val="es-ES" w:eastAsia="es-ES"/>
              </w:rPr>
              <w:t>haleco c</w:t>
            </w:r>
            <w:r w:rsidRPr="0054150A">
              <w:rPr>
                <w:rFonts w:ascii="Calibri" w:eastAsia="Times New Roman" w:hAnsi="Calibri" w:cs="Times New Roman"/>
                <w:color w:val="000000"/>
                <w:lang w:val="es-ES" w:eastAsia="es-ES"/>
              </w:rPr>
              <w:t xml:space="preserve">hompa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Gorra</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DE9D9" w:themeFill="accent6" w:themeFillTint="33"/>
            <w:noWrap/>
            <w:vAlign w:val="bottom"/>
          </w:tcPr>
          <w:p w:rsidR="007148C1" w:rsidRPr="005C4E66" w:rsidRDefault="007148C1" w:rsidP="003373B3">
            <w:pPr>
              <w:spacing w:after="0" w:line="240" w:lineRule="auto"/>
              <w:rPr>
                <w:rFonts w:ascii="Calibri" w:eastAsia="Times New Roman" w:hAnsi="Calibri" w:cs="Times New Roman"/>
                <w:b/>
                <w:color w:val="000000"/>
                <w:sz w:val="18"/>
                <w:lang w:val="es-ES" w:eastAsia="es-ES"/>
              </w:rPr>
            </w:pPr>
            <w:r w:rsidRPr="005C4E66">
              <w:rPr>
                <w:rFonts w:ascii="Calibri" w:eastAsia="Times New Roman" w:hAnsi="Calibri" w:cs="Times New Roman"/>
                <w:b/>
                <w:color w:val="000000"/>
                <w:sz w:val="18"/>
                <w:lang w:val="es-ES" w:eastAsia="es-ES"/>
              </w:rPr>
              <w:t>Equipo de Protección Personal</w:t>
            </w:r>
          </w:p>
        </w:tc>
        <w:tc>
          <w:tcPr>
            <w:tcW w:w="454" w:type="dxa"/>
            <w:tcBorders>
              <w:top w:val="nil"/>
              <w:left w:val="nil"/>
              <w:bottom w:val="single" w:sz="4" w:space="0" w:color="auto"/>
              <w:right w:val="single" w:sz="4" w:space="0" w:color="auto"/>
            </w:tcBorders>
            <w:shd w:val="clear" w:color="auto" w:fill="FDE9D9" w:themeFill="accent6" w:themeFillTint="33"/>
            <w:noWrap/>
            <w:vAlign w:val="bottom"/>
          </w:tcPr>
          <w:p w:rsidR="007148C1" w:rsidRPr="005C4E66" w:rsidRDefault="007148C1" w:rsidP="003373B3">
            <w:pPr>
              <w:spacing w:after="0" w:line="240" w:lineRule="auto"/>
              <w:jc w:val="center"/>
              <w:rPr>
                <w:rFonts w:ascii="Calibri" w:eastAsia="Times New Roman" w:hAnsi="Calibri" w:cs="Times New Roman"/>
                <w:b/>
                <w:color w:val="000000"/>
                <w:sz w:val="18"/>
                <w:lang w:val="es-ES" w:eastAsia="es-ES"/>
              </w:rPr>
            </w:pPr>
            <w:r w:rsidRPr="005C4E66">
              <w:rPr>
                <w:rFonts w:ascii="Calibri" w:eastAsia="Times New Roman" w:hAnsi="Calibri" w:cs="Times New Roman"/>
                <w:b/>
                <w:color w:val="000000"/>
                <w:sz w:val="18"/>
                <w:lang w:val="es-ES" w:eastAsia="es-ES"/>
              </w:rPr>
              <w:t>SI</w:t>
            </w:r>
          </w:p>
        </w:tc>
        <w:tc>
          <w:tcPr>
            <w:tcW w:w="463" w:type="dxa"/>
            <w:tcBorders>
              <w:top w:val="nil"/>
              <w:left w:val="nil"/>
              <w:bottom w:val="single" w:sz="4" w:space="0" w:color="auto"/>
              <w:right w:val="single" w:sz="4" w:space="0" w:color="auto"/>
            </w:tcBorders>
            <w:shd w:val="clear" w:color="auto" w:fill="FDE9D9" w:themeFill="accent6" w:themeFillTint="33"/>
            <w:noWrap/>
            <w:vAlign w:val="bottom"/>
          </w:tcPr>
          <w:p w:rsidR="007148C1" w:rsidRPr="005C4E66" w:rsidRDefault="007148C1" w:rsidP="003373B3">
            <w:pPr>
              <w:spacing w:after="0" w:line="240" w:lineRule="auto"/>
              <w:jc w:val="center"/>
              <w:rPr>
                <w:rFonts w:ascii="Calibri" w:eastAsia="Times New Roman" w:hAnsi="Calibri" w:cs="Times New Roman"/>
                <w:b/>
                <w:color w:val="000000"/>
                <w:sz w:val="18"/>
                <w:lang w:val="es-ES" w:eastAsia="es-ES"/>
              </w:rPr>
            </w:pPr>
            <w:r w:rsidRPr="005C4E66">
              <w:rPr>
                <w:rFonts w:ascii="Calibri" w:eastAsia="Times New Roman" w:hAnsi="Calibri" w:cs="Times New Roman"/>
                <w:b/>
                <w:color w:val="000000"/>
                <w:sz w:val="18"/>
                <w:lang w:val="es-ES" w:eastAsia="es-ES"/>
              </w:rPr>
              <w:t>NO</w:t>
            </w: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tcPr>
          <w:p w:rsidR="007148C1" w:rsidRDefault="007148C1" w:rsidP="003373B3">
            <w:pPr>
              <w:spacing w:after="0" w:line="240" w:lineRule="auto"/>
              <w:jc w:val="both"/>
              <w:rPr>
                <w:rFonts w:ascii="Calibri" w:eastAsia="Times New Roman" w:hAnsi="Calibri" w:cs="Times New Roman"/>
                <w:color w:val="000000"/>
                <w:lang w:val="es-ES" w:eastAsia="es-ES"/>
              </w:rPr>
            </w:pPr>
            <w:r w:rsidRPr="005C4E66">
              <w:rPr>
                <w:rFonts w:ascii="Calibri" w:eastAsia="Times New Roman" w:hAnsi="Calibri" w:cs="Times New Roman"/>
                <w:color w:val="000000"/>
                <w:sz w:val="18"/>
                <w:lang w:val="es-ES" w:eastAsia="es-ES"/>
              </w:rPr>
              <w:t>Impermeable dos</w:t>
            </w:r>
            <w:r>
              <w:rPr>
                <w:rFonts w:ascii="Calibri" w:eastAsia="Times New Roman" w:hAnsi="Calibri" w:cs="Times New Roman"/>
                <w:color w:val="000000"/>
                <w:sz w:val="18"/>
                <w:lang w:val="es-ES" w:eastAsia="es-ES"/>
              </w:rPr>
              <w:t xml:space="preserve"> </w:t>
            </w:r>
            <w:r w:rsidRPr="005C4E66">
              <w:rPr>
                <w:rFonts w:ascii="Calibri" w:eastAsia="Times New Roman" w:hAnsi="Calibri" w:cs="Times New Roman"/>
                <w:color w:val="000000"/>
                <w:sz w:val="18"/>
                <w:lang w:val="es-ES" w:eastAsia="es-ES"/>
              </w:rPr>
              <w:t>piezas con costuras termo</w:t>
            </w:r>
            <w:r>
              <w:rPr>
                <w:rFonts w:ascii="Calibri" w:eastAsia="Times New Roman" w:hAnsi="Calibri" w:cs="Times New Roman"/>
                <w:color w:val="000000"/>
                <w:sz w:val="18"/>
                <w:lang w:val="es-ES" w:eastAsia="es-ES"/>
              </w:rPr>
              <w:t>s sellado</w:t>
            </w:r>
            <w:r w:rsidRPr="005C4E66">
              <w:rPr>
                <w:rFonts w:ascii="Calibri" w:eastAsia="Times New Roman" w:hAnsi="Calibri" w:cs="Times New Roman"/>
                <w:color w:val="000000"/>
                <w:sz w:val="18"/>
                <w:lang w:val="es-ES" w:eastAsia="es-ES"/>
              </w:rPr>
              <w:t>s</w:t>
            </w:r>
          </w:p>
        </w:tc>
        <w:tc>
          <w:tcPr>
            <w:tcW w:w="454" w:type="dxa"/>
            <w:tcBorders>
              <w:top w:val="nil"/>
              <w:left w:val="nil"/>
              <w:bottom w:val="single" w:sz="4" w:space="0" w:color="auto"/>
              <w:right w:val="single" w:sz="4" w:space="0" w:color="auto"/>
            </w:tcBorders>
            <w:shd w:val="clear" w:color="auto" w:fill="auto"/>
            <w:noWrap/>
            <w:vAlign w:val="bottom"/>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tcPr>
          <w:p w:rsidR="007148C1" w:rsidRDefault="007148C1"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bottom w:val="single" w:sz="4" w:space="0" w:color="auto"/>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6D10B6"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148C1"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Observación </w:t>
            </w:r>
          </w:p>
          <w:p w:rsidR="007148C1" w:rsidRDefault="007148C1" w:rsidP="003373B3">
            <w:pPr>
              <w:spacing w:after="0" w:line="240" w:lineRule="auto"/>
              <w:jc w:val="both"/>
              <w:rPr>
                <w:rFonts w:ascii="Calibri" w:eastAsia="Times New Roman" w:hAnsi="Calibri" w:cs="Times New Roman"/>
                <w:bCs/>
                <w:color w:val="000000"/>
                <w:lang w:val="es-ES" w:eastAsia="es-ES"/>
              </w:rPr>
            </w:pPr>
            <w:r>
              <w:rPr>
                <w:rFonts w:ascii="Calibri" w:eastAsia="Times New Roman" w:hAnsi="Calibri" w:cs="Times New Roman"/>
                <w:bCs/>
                <w:color w:val="000000"/>
                <w:lang w:val="es-ES" w:eastAsia="es-ES"/>
              </w:rPr>
              <w:t xml:space="preserve">El </w:t>
            </w:r>
            <w:r w:rsidRPr="005F4417">
              <w:rPr>
                <w:rFonts w:ascii="Calibri" w:eastAsia="Times New Roman" w:hAnsi="Calibri" w:cs="Times New Roman"/>
                <w:bCs/>
                <w:color w:val="000000"/>
                <w:lang w:val="es-ES" w:eastAsia="es-ES"/>
              </w:rPr>
              <w:t xml:space="preserve">Sr. </w:t>
            </w:r>
            <w:r>
              <w:rPr>
                <w:rFonts w:ascii="Calibri" w:eastAsia="Times New Roman" w:hAnsi="Calibri" w:cs="Times New Roman"/>
                <w:color w:val="000000"/>
                <w:lang w:val="es-ES" w:eastAsia="es-ES"/>
              </w:rPr>
              <w:t>Johnny Barreiro</w:t>
            </w:r>
            <w:r>
              <w:rPr>
                <w:rFonts w:ascii="Calibri" w:eastAsia="Times New Roman" w:hAnsi="Calibri" w:cs="Times New Roman"/>
                <w:bCs/>
                <w:color w:val="000000"/>
                <w:lang w:val="es-ES" w:eastAsia="es-ES"/>
              </w:rPr>
              <w:t xml:space="preserve">, al momento de realizar la verificación del uso de la ropa de trabajo se encontraba bien uniformado, usando la respectiva dotación de ropa de trabajo que se le entregó. </w:t>
            </w:r>
          </w:p>
          <w:p w:rsidR="007148C1" w:rsidRPr="005C4E66" w:rsidRDefault="007148C1" w:rsidP="007148C1">
            <w:pPr>
              <w:pStyle w:val="Prrafodelista"/>
              <w:numPr>
                <w:ilvl w:val="0"/>
                <w:numId w:val="34"/>
              </w:numPr>
              <w:spacing w:after="0" w:line="240" w:lineRule="auto"/>
              <w:jc w:val="both"/>
              <w:rPr>
                <w:rFonts w:eastAsia="Times New Roman"/>
                <w:bCs/>
                <w:color w:val="000000"/>
                <w:lang w:eastAsia="es-ES"/>
              </w:rPr>
            </w:pPr>
            <w:r w:rsidRPr="0047325E">
              <w:rPr>
                <w:rFonts w:eastAsia="Times New Roman"/>
                <w:bCs/>
                <w:color w:val="000000"/>
                <w:lang w:eastAsia="es-ES"/>
              </w:rPr>
              <w:t xml:space="preserve">Para el día </w:t>
            </w:r>
            <w:r>
              <w:rPr>
                <w:rFonts w:eastAsia="Times New Roman"/>
                <w:bCs/>
                <w:color w:val="000000"/>
                <w:lang w:eastAsia="es-ES"/>
              </w:rPr>
              <w:t>viernes</w:t>
            </w:r>
            <w:r w:rsidRPr="0047325E">
              <w:rPr>
                <w:rFonts w:eastAsia="Times New Roman"/>
                <w:bCs/>
                <w:color w:val="000000"/>
                <w:lang w:eastAsia="es-ES"/>
              </w:rPr>
              <w:t xml:space="preserve"> le corresponde usar al Sr. </w:t>
            </w:r>
            <w:r>
              <w:rPr>
                <w:rFonts w:eastAsia="Times New Roman"/>
                <w:bCs/>
                <w:color w:val="000000"/>
                <w:lang w:eastAsia="es-ES"/>
              </w:rPr>
              <w:t>Johnny Barreiro,</w:t>
            </w:r>
            <w:r w:rsidRPr="0047325E">
              <w:rPr>
                <w:rFonts w:eastAsia="Times New Roman"/>
                <w:bCs/>
                <w:color w:val="000000"/>
                <w:lang w:eastAsia="es-ES"/>
              </w:rPr>
              <w:t xml:space="preserve"> </w:t>
            </w:r>
            <w:r>
              <w:rPr>
                <w:rFonts w:eastAsia="Times New Roman"/>
                <w:bCs/>
                <w:color w:val="000000"/>
                <w:lang w:eastAsia="es-ES"/>
              </w:rPr>
              <w:t xml:space="preserve">las camisetas color azul; usa de manera correcta.  </w:t>
            </w:r>
          </w:p>
          <w:p w:rsidR="007148C1" w:rsidRDefault="007148C1" w:rsidP="007148C1">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Se le entregó al Sr. Johnny Barreiro, chaleco chompa, gorra sin embargo para la actividad que está realizando no son necesarios.</w:t>
            </w:r>
          </w:p>
          <w:p w:rsidR="007148C1" w:rsidRDefault="007148C1" w:rsidP="007148C1">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Al Sr. Johnny Barreiro, usaba el respectivo impermeable, se le asignó chaleco reflectivo verde, debe usarlo cuando se encuentre en el campo con los respectivos equipos de protección personal. </w:t>
            </w:r>
          </w:p>
          <w:p w:rsidR="007148C1" w:rsidRPr="006D10B6" w:rsidRDefault="007148C1" w:rsidP="007148C1">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Cabe indicar que la verificación del uso de la ropa de trabajo se la realizó aproximadamente desde las 7:15 am hasta las 7:40 am, en las instalaciones del Campamento del GAD Provincial, en el biométrico. </w:t>
            </w:r>
          </w:p>
        </w:tc>
      </w:tr>
    </w:tbl>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tbl>
      <w:tblPr>
        <w:tblW w:w="8174" w:type="dxa"/>
        <w:jc w:val="center"/>
        <w:tblCellMar>
          <w:left w:w="70" w:type="dxa"/>
          <w:right w:w="70" w:type="dxa"/>
        </w:tblCellMar>
        <w:tblLook w:val="04A0" w:firstRow="1" w:lastRow="0" w:firstColumn="1" w:lastColumn="0" w:noHBand="0" w:noVBand="1"/>
      </w:tblPr>
      <w:tblGrid>
        <w:gridCol w:w="2570"/>
        <w:gridCol w:w="454"/>
        <w:gridCol w:w="463"/>
        <w:gridCol w:w="4687"/>
      </w:tblGrid>
      <w:tr w:rsidR="007148C1" w:rsidRPr="0054150A"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7148C1" w:rsidRPr="0054150A" w:rsidRDefault="007148C1"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INSPECCIONES DE SEGURIDAD Y SALUD OCUPACIONAL</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Nombre y Apellido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Sr. Sergio Espimbera </w:t>
            </w:r>
          </w:p>
        </w:tc>
      </w:tr>
      <w:tr w:rsidR="007148C1"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7148C1" w:rsidRPr="0054150A" w:rsidRDefault="007148C1" w:rsidP="003373B3">
            <w:pPr>
              <w:spacing w:after="0" w:line="240" w:lineRule="auto"/>
              <w:rPr>
                <w:rFonts w:ascii="Calibri" w:eastAsia="Times New Roman" w:hAnsi="Calibri" w:cs="Times New Roman"/>
                <w:b/>
                <w:bCs/>
                <w:color w:val="000000"/>
                <w:lang w:val="es-ES" w:eastAsia="es-ES"/>
              </w:rPr>
            </w:pPr>
            <w:r>
              <w:rPr>
                <w:rFonts w:ascii="Calibri" w:eastAsia="Times New Roman" w:hAnsi="Calibri" w:cs="Times New Roman"/>
                <w:b/>
                <w:bCs/>
                <w:color w:val="000000"/>
                <w:lang w:val="es-ES" w:eastAsia="es-ES"/>
              </w:rPr>
              <w:t xml:space="preserve">Cargo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7148C1"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Soldador   </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Día de la Inspección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Viernes 3 de marzo de 2017</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Lugar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Biométrico - Campamento </w:t>
            </w:r>
            <w:r w:rsidRPr="0054150A">
              <w:rPr>
                <w:rFonts w:ascii="Calibri" w:eastAsia="Times New Roman" w:hAnsi="Calibri" w:cs="Times New Roman"/>
                <w:color w:val="000000"/>
                <w:lang w:val="es-ES" w:eastAsia="es-ES"/>
              </w:rPr>
              <w:t> </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Actividad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Verificación del Uso de la Ropa de Trabajo </w:t>
            </w:r>
            <w:r w:rsidRPr="0054150A">
              <w:rPr>
                <w:rFonts w:ascii="Calibri" w:eastAsia="Times New Roman" w:hAnsi="Calibri" w:cs="Times New Roman"/>
                <w:color w:val="000000"/>
                <w:lang w:val="es-ES" w:eastAsia="es-ES"/>
              </w:rPr>
              <w:t> </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DE9D9" w:themeFill="accent6" w:themeFillTint="33"/>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Ropa de Trabajo </w:t>
            </w:r>
          </w:p>
        </w:tc>
        <w:tc>
          <w:tcPr>
            <w:tcW w:w="454" w:type="dxa"/>
            <w:tcBorders>
              <w:top w:val="nil"/>
              <w:left w:val="nil"/>
              <w:bottom w:val="single" w:sz="4" w:space="0" w:color="auto"/>
              <w:right w:val="single" w:sz="4" w:space="0" w:color="auto"/>
            </w:tcBorders>
            <w:shd w:val="clear" w:color="auto" w:fill="FDE9D9" w:themeFill="accent6" w:themeFillTint="33"/>
            <w:noWrap/>
            <w:vAlign w:val="bottom"/>
            <w:hideMark/>
          </w:tcPr>
          <w:p w:rsidR="007148C1" w:rsidRPr="0054150A" w:rsidRDefault="007148C1"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SI </w:t>
            </w:r>
          </w:p>
        </w:tc>
        <w:tc>
          <w:tcPr>
            <w:tcW w:w="463" w:type="dxa"/>
            <w:tcBorders>
              <w:top w:val="nil"/>
              <w:left w:val="nil"/>
              <w:bottom w:val="single" w:sz="4" w:space="0" w:color="auto"/>
              <w:right w:val="single" w:sz="4" w:space="0" w:color="auto"/>
            </w:tcBorders>
            <w:shd w:val="clear" w:color="auto" w:fill="FDE9D9" w:themeFill="accent6" w:themeFillTint="33"/>
            <w:noWrap/>
            <w:vAlign w:val="bottom"/>
            <w:hideMark/>
          </w:tcPr>
          <w:p w:rsidR="007148C1" w:rsidRPr="0054150A" w:rsidRDefault="007148C1"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 </w:t>
            </w:r>
          </w:p>
        </w:tc>
        <w:tc>
          <w:tcPr>
            <w:tcW w:w="4687" w:type="dxa"/>
            <w:vMerge w:val="restart"/>
            <w:tcBorders>
              <w:top w:val="nil"/>
              <w:left w:val="nil"/>
              <w:right w:val="single" w:sz="4" w:space="0" w:color="auto"/>
            </w:tcBorders>
          </w:tcPr>
          <w:p w:rsidR="007148C1" w:rsidRDefault="007148C1" w:rsidP="003373B3">
            <w:pPr>
              <w:spacing w:after="0" w:line="240" w:lineRule="auto"/>
              <w:jc w:val="center"/>
              <w:rPr>
                <w:rFonts w:ascii="Calibri" w:eastAsia="Times New Roman" w:hAnsi="Calibri" w:cs="Times New Roman"/>
                <w:b/>
                <w:bCs/>
                <w:color w:val="000000"/>
                <w:lang w:val="es-ES" w:eastAsia="es-ES"/>
              </w:rPr>
            </w:pPr>
            <w:r w:rsidRPr="001E64CC">
              <w:rPr>
                <w:rFonts w:ascii="Times New Roman" w:hAnsi="Times New Roman"/>
                <w:noProof/>
                <w:color w:val="000000" w:themeColor="text1"/>
                <w:sz w:val="24"/>
                <w:szCs w:val="24"/>
                <w:lang w:val="es-ES" w:eastAsia="es-ES"/>
              </w:rPr>
              <w:drawing>
                <wp:anchor distT="0" distB="0" distL="114300" distR="114300" simplePos="0" relativeHeight="251796480" behindDoc="0" locked="0" layoutInCell="1" allowOverlap="1" wp14:anchorId="1F8E3179" wp14:editId="2D0CB0F8">
                  <wp:simplePos x="0" y="0"/>
                  <wp:positionH relativeFrom="column">
                    <wp:posOffset>623653</wp:posOffset>
                  </wp:positionH>
                  <wp:positionV relativeFrom="paragraph">
                    <wp:posOffset>96328</wp:posOffset>
                  </wp:positionV>
                  <wp:extent cx="1454785" cy="1637968"/>
                  <wp:effectExtent l="0" t="0" r="0" b="635"/>
                  <wp:wrapNone/>
                  <wp:docPr id="143492" name="Imagen 143492" descr="C:\Users\gmolina.GPTSACHILA\Downloads\20170303_071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molina.GPTSACHILA\Downloads\20170303_071347.jpg"/>
                          <pic:cNvPicPr>
                            <a:picLocks noChangeAspect="1" noChangeArrowheads="1"/>
                          </pic:cNvPicPr>
                        </pic:nvPicPr>
                        <pic:blipFill rotWithShape="1">
                          <a:blip r:embed="rId213" cstate="print">
                            <a:extLst>
                              <a:ext uri="{28A0092B-C50C-407E-A947-70E740481C1C}">
                                <a14:useLocalDpi xmlns:a14="http://schemas.microsoft.com/office/drawing/2010/main" val="0"/>
                              </a:ext>
                            </a:extLst>
                          </a:blip>
                          <a:srcRect t="15090" b="6967"/>
                          <a:stretch/>
                        </pic:blipFill>
                        <pic:spPr bwMode="auto">
                          <a:xfrm>
                            <a:off x="0" y="0"/>
                            <a:ext cx="1460604" cy="164451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148C1" w:rsidRDefault="007148C1" w:rsidP="003373B3">
            <w:pPr>
              <w:spacing w:after="0" w:line="240" w:lineRule="auto"/>
              <w:jc w:val="center"/>
              <w:rPr>
                <w:rFonts w:ascii="Calibri" w:eastAsia="Times New Roman" w:hAnsi="Calibri" w:cs="Times New Roman"/>
                <w:b/>
                <w:bCs/>
                <w:color w:val="000000"/>
                <w:lang w:val="es-ES" w:eastAsia="es-ES"/>
              </w:rPr>
            </w:pPr>
          </w:p>
          <w:p w:rsidR="007148C1" w:rsidRDefault="007148C1" w:rsidP="003373B3">
            <w:pPr>
              <w:spacing w:after="0" w:line="240" w:lineRule="auto"/>
              <w:jc w:val="center"/>
              <w:rPr>
                <w:rFonts w:ascii="Calibri" w:eastAsia="Times New Roman" w:hAnsi="Calibri" w:cs="Times New Roman"/>
                <w:b/>
                <w:bCs/>
                <w:color w:val="000000"/>
                <w:lang w:val="es-ES" w:eastAsia="es-ES"/>
              </w:rPr>
            </w:pPr>
          </w:p>
          <w:p w:rsidR="007148C1" w:rsidRDefault="007148C1" w:rsidP="003373B3">
            <w:pPr>
              <w:spacing w:after="0" w:line="240" w:lineRule="auto"/>
              <w:jc w:val="center"/>
              <w:rPr>
                <w:rFonts w:ascii="Calibri" w:eastAsia="Times New Roman" w:hAnsi="Calibri" w:cs="Times New Roman"/>
                <w:b/>
                <w:bCs/>
                <w:color w:val="000000"/>
                <w:lang w:val="es-ES" w:eastAsia="es-ES"/>
              </w:rPr>
            </w:pPr>
          </w:p>
          <w:p w:rsidR="007148C1" w:rsidRDefault="007148C1" w:rsidP="003373B3">
            <w:pPr>
              <w:spacing w:after="0" w:line="240" w:lineRule="auto"/>
              <w:jc w:val="center"/>
              <w:rPr>
                <w:rFonts w:ascii="Calibri" w:eastAsia="Times New Roman" w:hAnsi="Calibri" w:cs="Times New Roman"/>
                <w:b/>
                <w:bCs/>
                <w:color w:val="000000"/>
                <w:lang w:val="es-ES" w:eastAsia="es-ES"/>
              </w:rPr>
            </w:pPr>
          </w:p>
          <w:p w:rsidR="007148C1" w:rsidRPr="0054150A" w:rsidRDefault="007148C1" w:rsidP="003373B3">
            <w:pPr>
              <w:spacing w:after="0" w:line="240" w:lineRule="auto"/>
              <w:jc w:val="center"/>
              <w:rPr>
                <w:rFonts w:ascii="Calibri" w:eastAsia="Times New Roman" w:hAnsi="Calibri" w:cs="Times New Roman"/>
                <w:b/>
                <w:bCs/>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Pantalones </w:t>
            </w:r>
            <w:r w:rsidRPr="0054150A">
              <w:rPr>
                <w:rFonts w:ascii="Calibri" w:eastAsia="Times New Roman" w:hAnsi="Calibri" w:cs="Times New Roman"/>
                <w:color w:val="000000"/>
                <w:lang w:val="es-ES" w:eastAsia="es-ES"/>
              </w:rPr>
              <w:t xml:space="preserve">Jeans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Camisas</w:t>
            </w:r>
            <w:r>
              <w:rPr>
                <w:rFonts w:ascii="Calibri" w:eastAsia="Times New Roman" w:hAnsi="Calibri" w:cs="Times New Roman"/>
                <w:color w:val="000000"/>
                <w:lang w:val="es-ES" w:eastAsia="es-ES"/>
              </w:rPr>
              <w:t xml:space="preserve"> jeans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Camisetas color azul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Chaleco reflectivo verde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w:t>
            </w:r>
            <w:r>
              <w:rPr>
                <w:rFonts w:ascii="Calibri" w:eastAsia="Times New Roman" w:hAnsi="Calibri" w:cs="Times New Roman"/>
                <w:color w:val="000000"/>
                <w:lang w:val="es-ES" w:eastAsia="es-ES"/>
              </w:rPr>
              <w:t>haleco c</w:t>
            </w:r>
            <w:r w:rsidRPr="0054150A">
              <w:rPr>
                <w:rFonts w:ascii="Calibri" w:eastAsia="Times New Roman" w:hAnsi="Calibri" w:cs="Times New Roman"/>
                <w:color w:val="000000"/>
                <w:lang w:val="es-ES" w:eastAsia="es-ES"/>
              </w:rPr>
              <w:t xml:space="preserve">hompa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Gorra</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bottom w:val="single" w:sz="4" w:space="0" w:color="auto"/>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6D10B6"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148C1"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Observación </w:t>
            </w:r>
          </w:p>
          <w:p w:rsidR="007148C1" w:rsidRDefault="007148C1" w:rsidP="003373B3">
            <w:pPr>
              <w:spacing w:after="0" w:line="240" w:lineRule="auto"/>
              <w:jc w:val="both"/>
              <w:rPr>
                <w:rFonts w:ascii="Calibri" w:eastAsia="Times New Roman" w:hAnsi="Calibri" w:cs="Times New Roman"/>
                <w:bCs/>
                <w:color w:val="000000"/>
                <w:lang w:val="es-ES" w:eastAsia="es-ES"/>
              </w:rPr>
            </w:pPr>
            <w:r>
              <w:rPr>
                <w:rFonts w:ascii="Calibri" w:eastAsia="Times New Roman" w:hAnsi="Calibri" w:cs="Times New Roman"/>
                <w:bCs/>
                <w:color w:val="000000"/>
                <w:lang w:val="es-ES" w:eastAsia="es-ES"/>
              </w:rPr>
              <w:t xml:space="preserve">El </w:t>
            </w:r>
            <w:r w:rsidRPr="005F4417">
              <w:rPr>
                <w:rFonts w:ascii="Calibri" w:eastAsia="Times New Roman" w:hAnsi="Calibri" w:cs="Times New Roman"/>
                <w:bCs/>
                <w:color w:val="000000"/>
                <w:lang w:val="es-ES" w:eastAsia="es-ES"/>
              </w:rPr>
              <w:t xml:space="preserve">Sr. </w:t>
            </w:r>
            <w:r>
              <w:rPr>
                <w:rFonts w:ascii="Calibri" w:eastAsia="Times New Roman" w:hAnsi="Calibri" w:cs="Times New Roman"/>
                <w:bCs/>
                <w:color w:val="000000"/>
                <w:lang w:val="es-ES" w:eastAsia="es-ES"/>
              </w:rPr>
              <w:t xml:space="preserve">Sergio Espimbera, al momento de realizar la verificación del uso de la ropa de trabajo se encontraba bien uniformado, usando la respectiva dotación de ropa de trabajo que se le entregó. </w:t>
            </w:r>
          </w:p>
          <w:p w:rsidR="007148C1" w:rsidRDefault="007148C1" w:rsidP="007148C1">
            <w:pPr>
              <w:pStyle w:val="Prrafodelista"/>
              <w:numPr>
                <w:ilvl w:val="0"/>
                <w:numId w:val="34"/>
              </w:numPr>
              <w:spacing w:after="0" w:line="240" w:lineRule="auto"/>
              <w:jc w:val="both"/>
              <w:rPr>
                <w:rFonts w:eastAsia="Times New Roman"/>
                <w:bCs/>
                <w:color w:val="000000"/>
                <w:lang w:eastAsia="es-ES"/>
              </w:rPr>
            </w:pPr>
            <w:r w:rsidRPr="0047325E">
              <w:rPr>
                <w:rFonts w:eastAsia="Times New Roman"/>
                <w:bCs/>
                <w:color w:val="000000"/>
                <w:lang w:eastAsia="es-ES"/>
              </w:rPr>
              <w:t xml:space="preserve">Para el día </w:t>
            </w:r>
            <w:r>
              <w:rPr>
                <w:rFonts w:eastAsia="Times New Roman"/>
                <w:bCs/>
                <w:color w:val="000000"/>
                <w:lang w:eastAsia="es-ES"/>
              </w:rPr>
              <w:t>viernes</w:t>
            </w:r>
            <w:r w:rsidRPr="0047325E">
              <w:rPr>
                <w:rFonts w:eastAsia="Times New Roman"/>
                <w:bCs/>
                <w:color w:val="000000"/>
                <w:lang w:eastAsia="es-ES"/>
              </w:rPr>
              <w:t xml:space="preserve"> le corresponde usar al </w:t>
            </w:r>
            <w:r>
              <w:rPr>
                <w:rFonts w:eastAsia="Times New Roman"/>
                <w:bCs/>
                <w:color w:val="000000"/>
                <w:lang w:eastAsia="es-ES"/>
              </w:rPr>
              <w:t>Sergio Espimbera,</w:t>
            </w:r>
            <w:r w:rsidRPr="0047325E">
              <w:rPr>
                <w:rFonts w:eastAsia="Times New Roman"/>
                <w:bCs/>
                <w:color w:val="000000"/>
                <w:lang w:eastAsia="es-ES"/>
              </w:rPr>
              <w:t xml:space="preserve"> </w:t>
            </w:r>
            <w:r>
              <w:rPr>
                <w:rFonts w:eastAsia="Times New Roman"/>
                <w:bCs/>
                <w:color w:val="000000"/>
                <w:lang w:eastAsia="es-ES"/>
              </w:rPr>
              <w:t xml:space="preserve">las camisas jeans,  chaleco chompa; usa de manera correcta. </w:t>
            </w:r>
          </w:p>
          <w:p w:rsidR="007148C1" w:rsidRDefault="007148C1" w:rsidP="007148C1">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Se le entregó al Sergio Espimbera, chaleco reflectivo y gorras sin embargo para la actividad que está realizando no son necesarios.</w:t>
            </w:r>
          </w:p>
          <w:p w:rsidR="007148C1" w:rsidRDefault="007148C1" w:rsidP="007148C1">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El Sr. Sergio Espimbera, debe usar el chaleco verde reflectivo cuando él se encuentre en el campo más los respectivos equipos de protección personal. </w:t>
            </w:r>
          </w:p>
          <w:p w:rsidR="007148C1" w:rsidRPr="006D10B6" w:rsidRDefault="007148C1" w:rsidP="007148C1">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Cabe indicar que la verificación del uso de la ropa de trabajo se la realizó aproximadamente desde las 7:15 am hasta las 7:40 am, en las instalaciones del Campamento del GAD Provincial, en el biométrico. </w:t>
            </w:r>
          </w:p>
        </w:tc>
      </w:tr>
    </w:tbl>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tbl>
      <w:tblPr>
        <w:tblW w:w="8174" w:type="dxa"/>
        <w:jc w:val="center"/>
        <w:tblCellMar>
          <w:left w:w="70" w:type="dxa"/>
          <w:right w:w="70" w:type="dxa"/>
        </w:tblCellMar>
        <w:tblLook w:val="04A0" w:firstRow="1" w:lastRow="0" w:firstColumn="1" w:lastColumn="0" w:noHBand="0" w:noVBand="1"/>
      </w:tblPr>
      <w:tblGrid>
        <w:gridCol w:w="2570"/>
        <w:gridCol w:w="454"/>
        <w:gridCol w:w="463"/>
        <w:gridCol w:w="4687"/>
      </w:tblGrid>
      <w:tr w:rsidR="007148C1" w:rsidRPr="0054150A"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7148C1" w:rsidRPr="0054150A" w:rsidRDefault="007148C1"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INSPECCIONES DE SEGURIDAD Y SALUD OCUPACIONAL</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Nombre y Apellido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Sr. Alex Bustamante  </w:t>
            </w:r>
          </w:p>
        </w:tc>
      </w:tr>
      <w:tr w:rsidR="007148C1"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7148C1" w:rsidRPr="0054150A" w:rsidRDefault="007148C1" w:rsidP="003373B3">
            <w:pPr>
              <w:spacing w:after="0" w:line="240" w:lineRule="auto"/>
              <w:rPr>
                <w:rFonts w:ascii="Calibri" w:eastAsia="Times New Roman" w:hAnsi="Calibri" w:cs="Times New Roman"/>
                <w:b/>
                <w:bCs/>
                <w:color w:val="000000"/>
                <w:lang w:val="es-ES" w:eastAsia="es-ES"/>
              </w:rPr>
            </w:pPr>
            <w:r>
              <w:rPr>
                <w:rFonts w:ascii="Calibri" w:eastAsia="Times New Roman" w:hAnsi="Calibri" w:cs="Times New Roman"/>
                <w:b/>
                <w:bCs/>
                <w:color w:val="000000"/>
                <w:lang w:val="es-ES" w:eastAsia="es-ES"/>
              </w:rPr>
              <w:t xml:space="preserve">Controlador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7148C1"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Soldador   </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Día de la Inspección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Viernes 3 de marzo de 2017</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Lugar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Biométrico - Campamento </w:t>
            </w:r>
            <w:r w:rsidRPr="0054150A">
              <w:rPr>
                <w:rFonts w:ascii="Calibri" w:eastAsia="Times New Roman" w:hAnsi="Calibri" w:cs="Times New Roman"/>
                <w:color w:val="000000"/>
                <w:lang w:val="es-ES" w:eastAsia="es-ES"/>
              </w:rPr>
              <w:t> </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Actividad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Verificación del Uso de la Ropa de Trabajo </w:t>
            </w:r>
            <w:r w:rsidRPr="0054150A">
              <w:rPr>
                <w:rFonts w:ascii="Calibri" w:eastAsia="Times New Roman" w:hAnsi="Calibri" w:cs="Times New Roman"/>
                <w:color w:val="000000"/>
                <w:lang w:val="es-ES" w:eastAsia="es-ES"/>
              </w:rPr>
              <w:t> </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DE9D9" w:themeFill="accent6" w:themeFillTint="33"/>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Ropa de Trabajo </w:t>
            </w:r>
          </w:p>
        </w:tc>
        <w:tc>
          <w:tcPr>
            <w:tcW w:w="454" w:type="dxa"/>
            <w:tcBorders>
              <w:top w:val="nil"/>
              <w:left w:val="nil"/>
              <w:bottom w:val="single" w:sz="4" w:space="0" w:color="auto"/>
              <w:right w:val="single" w:sz="4" w:space="0" w:color="auto"/>
            </w:tcBorders>
            <w:shd w:val="clear" w:color="auto" w:fill="FDE9D9" w:themeFill="accent6" w:themeFillTint="33"/>
            <w:noWrap/>
            <w:vAlign w:val="bottom"/>
            <w:hideMark/>
          </w:tcPr>
          <w:p w:rsidR="007148C1" w:rsidRPr="0054150A" w:rsidRDefault="007148C1"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SI </w:t>
            </w:r>
          </w:p>
        </w:tc>
        <w:tc>
          <w:tcPr>
            <w:tcW w:w="463" w:type="dxa"/>
            <w:tcBorders>
              <w:top w:val="nil"/>
              <w:left w:val="nil"/>
              <w:bottom w:val="single" w:sz="4" w:space="0" w:color="auto"/>
              <w:right w:val="single" w:sz="4" w:space="0" w:color="auto"/>
            </w:tcBorders>
            <w:shd w:val="clear" w:color="auto" w:fill="FDE9D9" w:themeFill="accent6" w:themeFillTint="33"/>
            <w:noWrap/>
            <w:vAlign w:val="bottom"/>
            <w:hideMark/>
          </w:tcPr>
          <w:p w:rsidR="007148C1" w:rsidRPr="0054150A" w:rsidRDefault="007148C1"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 </w:t>
            </w:r>
          </w:p>
        </w:tc>
        <w:tc>
          <w:tcPr>
            <w:tcW w:w="4687" w:type="dxa"/>
            <w:vMerge w:val="restart"/>
            <w:tcBorders>
              <w:top w:val="nil"/>
              <w:left w:val="nil"/>
              <w:right w:val="single" w:sz="4" w:space="0" w:color="auto"/>
            </w:tcBorders>
          </w:tcPr>
          <w:p w:rsidR="007148C1" w:rsidRDefault="007148C1" w:rsidP="003373B3">
            <w:pPr>
              <w:spacing w:after="0" w:line="240" w:lineRule="auto"/>
              <w:jc w:val="center"/>
              <w:rPr>
                <w:rFonts w:ascii="Calibri" w:eastAsia="Times New Roman" w:hAnsi="Calibri" w:cs="Times New Roman"/>
                <w:b/>
                <w:bCs/>
                <w:color w:val="000000"/>
                <w:lang w:val="es-ES" w:eastAsia="es-ES"/>
              </w:rPr>
            </w:pPr>
            <w:r w:rsidRPr="00254D85">
              <w:rPr>
                <w:rFonts w:ascii="Times New Roman" w:hAnsi="Times New Roman"/>
                <w:noProof/>
                <w:color w:val="000000" w:themeColor="text1"/>
                <w:sz w:val="24"/>
                <w:szCs w:val="24"/>
                <w:lang w:val="es-ES" w:eastAsia="es-ES"/>
              </w:rPr>
              <w:drawing>
                <wp:anchor distT="0" distB="0" distL="114300" distR="114300" simplePos="0" relativeHeight="251797504" behindDoc="0" locked="0" layoutInCell="1" allowOverlap="1" wp14:anchorId="5AEDF4E8" wp14:editId="75D947D0">
                  <wp:simplePos x="0" y="0"/>
                  <wp:positionH relativeFrom="column">
                    <wp:posOffset>628489</wp:posOffset>
                  </wp:positionH>
                  <wp:positionV relativeFrom="paragraph">
                    <wp:posOffset>72031</wp:posOffset>
                  </wp:positionV>
                  <wp:extent cx="1266190" cy="1621127"/>
                  <wp:effectExtent l="0" t="0" r="0" b="0"/>
                  <wp:wrapNone/>
                  <wp:docPr id="143493" name="Imagen 143493" descr="C:\Users\gmolina.GPTSACHILA\Downloads\20170303_071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molina.GPTSACHILA\Downloads\20170303_071529.jpg"/>
                          <pic:cNvPicPr>
                            <a:picLocks noChangeAspect="1" noChangeArrowheads="1"/>
                          </pic:cNvPicPr>
                        </pic:nvPicPr>
                        <pic:blipFill rotWithShape="1">
                          <a:blip r:embed="rId214" cstate="print">
                            <a:extLst>
                              <a:ext uri="{28A0092B-C50C-407E-A947-70E740481C1C}">
                                <a14:useLocalDpi xmlns:a14="http://schemas.microsoft.com/office/drawing/2010/main" val="0"/>
                              </a:ext>
                            </a:extLst>
                          </a:blip>
                          <a:srcRect t="11761" b="16521"/>
                          <a:stretch/>
                        </pic:blipFill>
                        <pic:spPr bwMode="auto">
                          <a:xfrm>
                            <a:off x="0" y="0"/>
                            <a:ext cx="1266190" cy="16211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148C1" w:rsidRDefault="007148C1" w:rsidP="003373B3">
            <w:pPr>
              <w:spacing w:after="0" w:line="240" w:lineRule="auto"/>
              <w:jc w:val="center"/>
              <w:rPr>
                <w:rFonts w:ascii="Calibri" w:eastAsia="Times New Roman" w:hAnsi="Calibri" w:cs="Times New Roman"/>
                <w:b/>
                <w:bCs/>
                <w:color w:val="000000"/>
                <w:lang w:val="es-ES" w:eastAsia="es-ES"/>
              </w:rPr>
            </w:pPr>
          </w:p>
          <w:p w:rsidR="007148C1" w:rsidRDefault="007148C1" w:rsidP="003373B3">
            <w:pPr>
              <w:spacing w:after="0" w:line="240" w:lineRule="auto"/>
              <w:jc w:val="center"/>
              <w:rPr>
                <w:rFonts w:ascii="Calibri" w:eastAsia="Times New Roman" w:hAnsi="Calibri" w:cs="Times New Roman"/>
                <w:b/>
                <w:bCs/>
                <w:color w:val="000000"/>
                <w:lang w:val="es-ES" w:eastAsia="es-ES"/>
              </w:rPr>
            </w:pPr>
          </w:p>
          <w:p w:rsidR="007148C1" w:rsidRDefault="007148C1" w:rsidP="003373B3">
            <w:pPr>
              <w:spacing w:after="0" w:line="240" w:lineRule="auto"/>
              <w:jc w:val="center"/>
              <w:rPr>
                <w:rFonts w:ascii="Calibri" w:eastAsia="Times New Roman" w:hAnsi="Calibri" w:cs="Times New Roman"/>
                <w:b/>
                <w:bCs/>
                <w:color w:val="000000"/>
                <w:lang w:val="es-ES" w:eastAsia="es-ES"/>
              </w:rPr>
            </w:pPr>
          </w:p>
          <w:p w:rsidR="007148C1" w:rsidRDefault="007148C1" w:rsidP="003373B3">
            <w:pPr>
              <w:spacing w:after="0" w:line="240" w:lineRule="auto"/>
              <w:jc w:val="center"/>
              <w:rPr>
                <w:rFonts w:ascii="Calibri" w:eastAsia="Times New Roman" w:hAnsi="Calibri" w:cs="Times New Roman"/>
                <w:b/>
                <w:bCs/>
                <w:color w:val="000000"/>
                <w:lang w:val="es-ES" w:eastAsia="es-ES"/>
              </w:rPr>
            </w:pPr>
          </w:p>
          <w:p w:rsidR="007148C1" w:rsidRPr="0054150A" w:rsidRDefault="007148C1" w:rsidP="003373B3">
            <w:pPr>
              <w:spacing w:after="0" w:line="240" w:lineRule="auto"/>
              <w:jc w:val="center"/>
              <w:rPr>
                <w:rFonts w:ascii="Calibri" w:eastAsia="Times New Roman" w:hAnsi="Calibri" w:cs="Times New Roman"/>
                <w:b/>
                <w:bCs/>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Pantalones </w:t>
            </w:r>
            <w:r w:rsidRPr="0054150A">
              <w:rPr>
                <w:rFonts w:ascii="Calibri" w:eastAsia="Times New Roman" w:hAnsi="Calibri" w:cs="Times New Roman"/>
                <w:color w:val="000000"/>
                <w:lang w:val="es-ES" w:eastAsia="es-ES"/>
              </w:rPr>
              <w:t xml:space="preserve">Jeans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Camisas</w:t>
            </w:r>
            <w:r>
              <w:rPr>
                <w:rFonts w:ascii="Calibri" w:eastAsia="Times New Roman" w:hAnsi="Calibri" w:cs="Times New Roman"/>
                <w:color w:val="000000"/>
                <w:lang w:val="es-ES" w:eastAsia="es-ES"/>
              </w:rPr>
              <w:t xml:space="preserve"> de gabardina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Camisetas color azul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Chaleco reflectivo verde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w:t>
            </w:r>
            <w:r>
              <w:rPr>
                <w:rFonts w:ascii="Calibri" w:eastAsia="Times New Roman" w:hAnsi="Calibri" w:cs="Times New Roman"/>
                <w:color w:val="000000"/>
                <w:lang w:val="es-ES" w:eastAsia="es-ES"/>
              </w:rPr>
              <w:t>haleco c</w:t>
            </w:r>
            <w:r w:rsidRPr="0054150A">
              <w:rPr>
                <w:rFonts w:ascii="Calibri" w:eastAsia="Times New Roman" w:hAnsi="Calibri" w:cs="Times New Roman"/>
                <w:color w:val="000000"/>
                <w:lang w:val="es-ES" w:eastAsia="es-ES"/>
              </w:rPr>
              <w:t xml:space="preserve">hompa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Gorra</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bottom w:val="single" w:sz="4" w:space="0" w:color="auto"/>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6D10B6"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148C1"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Observación </w:t>
            </w:r>
          </w:p>
          <w:p w:rsidR="007148C1" w:rsidRDefault="007148C1" w:rsidP="003373B3">
            <w:pPr>
              <w:spacing w:after="0" w:line="240" w:lineRule="auto"/>
              <w:jc w:val="both"/>
              <w:rPr>
                <w:rFonts w:ascii="Calibri" w:eastAsia="Times New Roman" w:hAnsi="Calibri" w:cs="Times New Roman"/>
                <w:bCs/>
                <w:color w:val="000000"/>
                <w:lang w:val="es-ES" w:eastAsia="es-ES"/>
              </w:rPr>
            </w:pPr>
            <w:r>
              <w:rPr>
                <w:rFonts w:ascii="Calibri" w:eastAsia="Times New Roman" w:hAnsi="Calibri" w:cs="Times New Roman"/>
                <w:bCs/>
                <w:color w:val="000000"/>
                <w:lang w:val="es-ES" w:eastAsia="es-ES"/>
              </w:rPr>
              <w:t xml:space="preserve">El </w:t>
            </w:r>
            <w:r w:rsidRPr="005F4417">
              <w:rPr>
                <w:rFonts w:ascii="Calibri" w:eastAsia="Times New Roman" w:hAnsi="Calibri" w:cs="Times New Roman"/>
                <w:bCs/>
                <w:color w:val="000000"/>
                <w:lang w:val="es-ES" w:eastAsia="es-ES"/>
              </w:rPr>
              <w:t xml:space="preserve">Sr. </w:t>
            </w:r>
            <w:r>
              <w:rPr>
                <w:rFonts w:ascii="Calibri" w:eastAsia="Times New Roman" w:hAnsi="Calibri" w:cs="Times New Roman"/>
                <w:bCs/>
                <w:color w:val="000000"/>
                <w:lang w:val="es-ES" w:eastAsia="es-ES"/>
              </w:rPr>
              <w:t xml:space="preserve">Alex Bustamante, al momento de realizar la verificación del uso de la ropa de trabajo se encontraba bien uniformado, usando la respectiva dotación de ropa de trabajo que se le entregó. </w:t>
            </w:r>
          </w:p>
          <w:p w:rsidR="007148C1" w:rsidRDefault="007148C1" w:rsidP="007148C1">
            <w:pPr>
              <w:pStyle w:val="Prrafodelista"/>
              <w:numPr>
                <w:ilvl w:val="0"/>
                <w:numId w:val="34"/>
              </w:numPr>
              <w:spacing w:after="0" w:line="240" w:lineRule="auto"/>
              <w:jc w:val="both"/>
              <w:rPr>
                <w:rFonts w:eastAsia="Times New Roman"/>
                <w:bCs/>
                <w:color w:val="000000"/>
                <w:lang w:eastAsia="es-ES"/>
              </w:rPr>
            </w:pPr>
            <w:r w:rsidRPr="0047325E">
              <w:rPr>
                <w:rFonts w:eastAsia="Times New Roman"/>
                <w:bCs/>
                <w:color w:val="000000"/>
                <w:lang w:eastAsia="es-ES"/>
              </w:rPr>
              <w:t xml:space="preserve">Para el día </w:t>
            </w:r>
            <w:r>
              <w:rPr>
                <w:rFonts w:eastAsia="Times New Roman"/>
                <w:bCs/>
                <w:color w:val="000000"/>
                <w:lang w:eastAsia="es-ES"/>
              </w:rPr>
              <w:t>viernes</w:t>
            </w:r>
            <w:r w:rsidRPr="0047325E">
              <w:rPr>
                <w:rFonts w:eastAsia="Times New Roman"/>
                <w:bCs/>
                <w:color w:val="000000"/>
                <w:lang w:eastAsia="es-ES"/>
              </w:rPr>
              <w:t xml:space="preserve"> le corresponde usar al </w:t>
            </w:r>
            <w:r>
              <w:rPr>
                <w:rFonts w:eastAsia="Times New Roman"/>
                <w:bCs/>
                <w:color w:val="000000"/>
                <w:lang w:eastAsia="es-ES"/>
              </w:rPr>
              <w:t>Alex Bustamante,</w:t>
            </w:r>
            <w:r w:rsidRPr="0047325E">
              <w:rPr>
                <w:rFonts w:eastAsia="Times New Roman"/>
                <w:bCs/>
                <w:color w:val="000000"/>
                <w:lang w:eastAsia="es-ES"/>
              </w:rPr>
              <w:t xml:space="preserve"> </w:t>
            </w:r>
            <w:r>
              <w:rPr>
                <w:rFonts w:eastAsia="Times New Roman"/>
                <w:bCs/>
                <w:color w:val="000000"/>
                <w:lang w:eastAsia="es-ES"/>
              </w:rPr>
              <w:t xml:space="preserve">las camisas de gabardina,  chaleco chompa; usa de manera correcta. </w:t>
            </w:r>
          </w:p>
          <w:p w:rsidR="007148C1" w:rsidRDefault="007148C1" w:rsidP="007148C1">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Se le entregó al Sr. Alex Bustamante, gorras sin embargo para la actividad que está realizando no son necesarios.</w:t>
            </w:r>
          </w:p>
          <w:p w:rsidR="007148C1" w:rsidRPr="006D10B6" w:rsidRDefault="007148C1" w:rsidP="007148C1">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Cabe indicar que la verificación del uso de la ropa de trabajo se la realizó aproximadamente desde las 7:15 am hasta las 7:40 am, en las instalaciones del Campamento del GAD Provincial, en el biométrico. </w:t>
            </w:r>
          </w:p>
        </w:tc>
      </w:tr>
    </w:tbl>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tbl>
      <w:tblPr>
        <w:tblW w:w="8174" w:type="dxa"/>
        <w:jc w:val="center"/>
        <w:tblCellMar>
          <w:left w:w="70" w:type="dxa"/>
          <w:right w:w="70" w:type="dxa"/>
        </w:tblCellMar>
        <w:tblLook w:val="04A0" w:firstRow="1" w:lastRow="0" w:firstColumn="1" w:lastColumn="0" w:noHBand="0" w:noVBand="1"/>
      </w:tblPr>
      <w:tblGrid>
        <w:gridCol w:w="2570"/>
        <w:gridCol w:w="454"/>
        <w:gridCol w:w="463"/>
        <w:gridCol w:w="4687"/>
      </w:tblGrid>
      <w:tr w:rsidR="007148C1" w:rsidRPr="0054150A"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7148C1" w:rsidRPr="0054150A" w:rsidRDefault="007148C1"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INSPECCIONES DE SEGURIDAD Y SALUD OCUPACIONAL</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Nombre y Apellido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Sr. José Quintero    </w:t>
            </w:r>
          </w:p>
        </w:tc>
      </w:tr>
      <w:tr w:rsidR="007148C1"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7148C1" w:rsidRPr="0054150A" w:rsidRDefault="007148C1" w:rsidP="003373B3">
            <w:pPr>
              <w:spacing w:after="0" w:line="240" w:lineRule="auto"/>
              <w:rPr>
                <w:rFonts w:ascii="Calibri" w:eastAsia="Times New Roman" w:hAnsi="Calibri" w:cs="Times New Roman"/>
                <w:b/>
                <w:bCs/>
                <w:color w:val="000000"/>
                <w:lang w:val="es-ES" w:eastAsia="es-ES"/>
              </w:rPr>
            </w:pPr>
            <w:r>
              <w:rPr>
                <w:rFonts w:ascii="Calibri" w:eastAsia="Times New Roman" w:hAnsi="Calibri" w:cs="Times New Roman"/>
                <w:b/>
                <w:bCs/>
                <w:color w:val="000000"/>
                <w:lang w:val="es-ES" w:eastAsia="es-ES"/>
              </w:rPr>
              <w:t xml:space="preserve">Cargo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7148C1"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Operador de maquinaria pesada  </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Día de la Inspección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Viernes 3 de marzo de 2017</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Lugar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Biométrico - Campamento </w:t>
            </w:r>
            <w:r w:rsidRPr="0054150A">
              <w:rPr>
                <w:rFonts w:ascii="Calibri" w:eastAsia="Times New Roman" w:hAnsi="Calibri" w:cs="Times New Roman"/>
                <w:color w:val="000000"/>
                <w:lang w:val="es-ES" w:eastAsia="es-ES"/>
              </w:rPr>
              <w:t> </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Actividad </w:t>
            </w:r>
          </w:p>
        </w:tc>
        <w:tc>
          <w:tcPr>
            <w:tcW w:w="560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Verificación del Uso de la Ropa de Trabajo </w:t>
            </w:r>
            <w:r w:rsidRPr="0054150A">
              <w:rPr>
                <w:rFonts w:ascii="Calibri" w:eastAsia="Times New Roman" w:hAnsi="Calibri" w:cs="Times New Roman"/>
                <w:color w:val="000000"/>
                <w:lang w:val="es-ES" w:eastAsia="es-ES"/>
              </w:rPr>
              <w:t> </w:t>
            </w: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DE9D9" w:themeFill="accent6" w:themeFillTint="33"/>
            <w:noWrap/>
            <w:vAlign w:val="bottom"/>
            <w:hideMark/>
          </w:tcPr>
          <w:p w:rsidR="007148C1" w:rsidRPr="0054150A"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Ropa de Trabajo </w:t>
            </w:r>
          </w:p>
        </w:tc>
        <w:tc>
          <w:tcPr>
            <w:tcW w:w="454" w:type="dxa"/>
            <w:tcBorders>
              <w:top w:val="nil"/>
              <w:left w:val="nil"/>
              <w:bottom w:val="single" w:sz="4" w:space="0" w:color="auto"/>
              <w:right w:val="single" w:sz="4" w:space="0" w:color="auto"/>
            </w:tcBorders>
            <w:shd w:val="clear" w:color="auto" w:fill="FDE9D9" w:themeFill="accent6" w:themeFillTint="33"/>
            <w:noWrap/>
            <w:vAlign w:val="bottom"/>
            <w:hideMark/>
          </w:tcPr>
          <w:p w:rsidR="007148C1" w:rsidRPr="0054150A" w:rsidRDefault="007148C1"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SI </w:t>
            </w:r>
          </w:p>
        </w:tc>
        <w:tc>
          <w:tcPr>
            <w:tcW w:w="463" w:type="dxa"/>
            <w:tcBorders>
              <w:top w:val="nil"/>
              <w:left w:val="nil"/>
              <w:bottom w:val="single" w:sz="4" w:space="0" w:color="auto"/>
              <w:right w:val="single" w:sz="4" w:space="0" w:color="auto"/>
            </w:tcBorders>
            <w:shd w:val="clear" w:color="auto" w:fill="FDE9D9" w:themeFill="accent6" w:themeFillTint="33"/>
            <w:noWrap/>
            <w:vAlign w:val="bottom"/>
            <w:hideMark/>
          </w:tcPr>
          <w:p w:rsidR="007148C1" w:rsidRPr="0054150A" w:rsidRDefault="007148C1" w:rsidP="003373B3">
            <w:pPr>
              <w:spacing w:after="0" w:line="240" w:lineRule="auto"/>
              <w:jc w:val="center"/>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NO </w:t>
            </w:r>
          </w:p>
        </w:tc>
        <w:tc>
          <w:tcPr>
            <w:tcW w:w="4687" w:type="dxa"/>
            <w:vMerge w:val="restart"/>
            <w:tcBorders>
              <w:top w:val="nil"/>
              <w:left w:val="nil"/>
              <w:right w:val="single" w:sz="4" w:space="0" w:color="auto"/>
            </w:tcBorders>
          </w:tcPr>
          <w:p w:rsidR="007148C1" w:rsidRDefault="007148C1" w:rsidP="003373B3">
            <w:pPr>
              <w:spacing w:after="0" w:line="240" w:lineRule="auto"/>
              <w:jc w:val="center"/>
              <w:rPr>
                <w:rFonts w:ascii="Calibri" w:eastAsia="Times New Roman" w:hAnsi="Calibri" w:cs="Times New Roman"/>
                <w:b/>
                <w:bCs/>
                <w:color w:val="000000"/>
                <w:lang w:val="es-ES" w:eastAsia="es-ES"/>
              </w:rPr>
            </w:pPr>
            <w:r w:rsidRPr="00CA583D">
              <w:rPr>
                <w:rFonts w:ascii="Times New Roman" w:hAnsi="Times New Roman"/>
                <w:noProof/>
                <w:color w:val="000000" w:themeColor="text1"/>
                <w:sz w:val="24"/>
                <w:szCs w:val="24"/>
                <w:lang w:val="es-ES" w:eastAsia="es-ES"/>
              </w:rPr>
              <w:drawing>
                <wp:anchor distT="0" distB="0" distL="114300" distR="114300" simplePos="0" relativeHeight="251798528" behindDoc="0" locked="0" layoutInCell="1" allowOverlap="1" wp14:anchorId="2BA4E71B" wp14:editId="7042CA0D">
                  <wp:simplePos x="0" y="0"/>
                  <wp:positionH relativeFrom="column">
                    <wp:posOffset>739581</wp:posOffset>
                  </wp:positionH>
                  <wp:positionV relativeFrom="paragraph">
                    <wp:posOffset>56487</wp:posOffset>
                  </wp:positionV>
                  <wp:extent cx="1407381" cy="2178050"/>
                  <wp:effectExtent l="0" t="0" r="2540" b="0"/>
                  <wp:wrapNone/>
                  <wp:docPr id="143494" name="Imagen 143494" descr="C:\Users\gmolina.GPTSACHILA\Downloads\20170303_072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molina.GPTSACHILA\Downloads\20170303_072229.jpg"/>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1407381" cy="2178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48C1" w:rsidRDefault="007148C1" w:rsidP="003373B3">
            <w:pPr>
              <w:spacing w:after="0" w:line="240" w:lineRule="auto"/>
              <w:jc w:val="center"/>
              <w:rPr>
                <w:rFonts w:ascii="Calibri" w:eastAsia="Times New Roman" w:hAnsi="Calibri" w:cs="Times New Roman"/>
                <w:b/>
                <w:bCs/>
                <w:color w:val="000000"/>
                <w:lang w:val="es-ES" w:eastAsia="es-ES"/>
              </w:rPr>
            </w:pPr>
          </w:p>
          <w:p w:rsidR="007148C1" w:rsidRDefault="007148C1" w:rsidP="003373B3">
            <w:pPr>
              <w:spacing w:after="0" w:line="240" w:lineRule="auto"/>
              <w:jc w:val="center"/>
              <w:rPr>
                <w:rFonts w:ascii="Calibri" w:eastAsia="Times New Roman" w:hAnsi="Calibri" w:cs="Times New Roman"/>
                <w:b/>
                <w:bCs/>
                <w:color w:val="000000"/>
                <w:lang w:val="es-ES" w:eastAsia="es-ES"/>
              </w:rPr>
            </w:pPr>
          </w:p>
          <w:p w:rsidR="007148C1" w:rsidRDefault="007148C1" w:rsidP="003373B3">
            <w:pPr>
              <w:spacing w:after="0" w:line="240" w:lineRule="auto"/>
              <w:jc w:val="center"/>
              <w:rPr>
                <w:rFonts w:ascii="Calibri" w:eastAsia="Times New Roman" w:hAnsi="Calibri" w:cs="Times New Roman"/>
                <w:b/>
                <w:bCs/>
                <w:color w:val="000000"/>
                <w:lang w:val="es-ES" w:eastAsia="es-ES"/>
              </w:rPr>
            </w:pPr>
          </w:p>
          <w:p w:rsidR="007148C1" w:rsidRDefault="007148C1" w:rsidP="003373B3">
            <w:pPr>
              <w:spacing w:after="0" w:line="240" w:lineRule="auto"/>
              <w:jc w:val="center"/>
              <w:rPr>
                <w:rFonts w:ascii="Calibri" w:eastAsia="Times New Roman" w:hAnsi="Calibri" w:cs="Times New Roman"/>
                <w:b/>
                <w:bCs/>
                <w:color w:val="000000"/>
                <w:lang w:val="es-ES" w:eastAsia="es-ES"/>
              </w:rPr>
            </w:pPr>
          </w:p>
          <w:p w:rsidR="007148C1" w:rsidRPr="0054150A" w:rsidRDefault="007148C1" w:rsidP="003373B3">
            <w:pPr>
              <w:spacing w:after="0" w:line="240" w:lineRule="auto"/>
              <w:jc w:val="center"/>
              <w:rPr>
                <w:rFonts w:ascii="Calibri" w:eastAsia="Times New Roman" w:hAnsi="Calibri" w:cs="Times New Roman"/>
                <w:b/>
                <w:bCs/>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 xml:space="preserve">Pantalones </w:t>
            </w:r>
            <w:r w:rsidRPr="0054150A">
              <w:rPr>
                <w:rFonts w:ascii="Calibri" w:eastAsia="Times New Roman" w:hAnsi="Calibri" w:cs="Times New Roman"/>
                <w:color w:val="000000"/>
                <w:lang w:val="es-ES" w:eastAsia="es-ES"/>
              </w:rPr>
              <w:t xml:space="preserve">Jeans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Camisas</w:t>
            </w:r>
            <w:r>
              <w:rPr>
                <w:rFonts w:ascii="Calibri" w:eastAsia="Times New Roman" w:hAnsi="Calibri" w:cs="Times New Roman"/>
                <w:color w:val="000000"/>
                <w:lang w:val="es-ES" w:eastAsia="es-ES"/>
              </w:rPr>
              <w:t xml:space="preserve"> jeans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Camisetas color azul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 xml:space="preserve">Chaleco reflectivo verde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sidRPr="0054150A">
              <w:rPr>
                <w:rFonts w:ascii="Calibri" w:eastAsia="Times New Roman" w:hAnsi="Calibri" w:cs="Times New Roman"/>
                <w:color w:val="000000"/>
                <w:lang w:val="es-ES" w:eastAsia="es-ES"/>
              </w:rPr>
              <w:t>C</w:t>
            </w:r>
            <w:r>
              <w:rPr>
                <w:rFonts w:ascii="Calibri" w:eastAsia="Times New Roman" w:hAnsi="Calibri" w:cs="Times New Roman"/>
                <w:color w:val="000000"/>
                <w:lang w:val="es-ES" w:eastAsia="es-ES"/>
              </w:rPr>
              <w:t>haleco c</w:t>
            </w:r>
            <w:r w:rsidRPr="0054150A">
              <w:rPr>
                <w:rFonts w:ascii="Calibri" w:eastAsia="Times New Roman" w:hAnsi="Calibri" w:cs="Times New Roman"/>
                <w:color w:val="000000"/>
                <w:lang w:val="es-ES" w:eastAsia="es-ES"/>
              </w:rPr>
              <w:t xml:space="preserve">hompa </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Gorra</w:t>
            </w:r>
          </w:p>
        </w:tc>
        <w:tc>
          <w:tcPr>
            <w:tcW w:w="454"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p>
        </w:tc>
        <w:tc>
          <w:tcPr>
            <w:tcW w:w="463" w:type="dxa"/>
            <w:tcBorders>
              <w:top w:val="nil"/>
              <w:left w:val="nil"/>
              <w:bottom w:val="single" w:sz="4" w:space="0" w:color="auto"/>
              <w:right w:val="single" w:sz="4" w:space="0" w:color="auto"/>
            </w:tcBorders>
            <w:shd w:val="clear" w:color="auto" w:fill="auto"/>
            <w:noWrap/>
            <w:vAlign w:val="bottom"/>
            <w:hideMark/>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FDE9D9" w:themeFill="accent6" w:themeFillTint="33"/>
            <w:noWrap/>
            <w:vAlign w:val="bottom"/>
          </w:tcPr>
          <w:p w:rsidR="007148C1" w:rsidRPr="005C4E66" w:rsidRDefault="007148C1" w:rsidP="003373B3">
            <w:pPr>
              <w:spacing w:after="0" w:line="240" w:lineRule="auto"/>
              <w:rPr>
                <w:rFonts w:ascii="Calibri" w:eastAsia="Times New Roman" w:hAnsi="Calibri" w:cs="Times New Roman"/>
                <w:b/>
                <w:color w:val="000000"/>
                <w:sz w:val="18"/>
                <w:lang w:val="es-ES" w:eastAsia="es-ES"/>
              </w:rPr>
            </w:pPr>
            <w:r w:rsidRPr="005C4E66">
              <w:rPr>
                <w:rFonts w:ascii="Calibri" w:eastAsia="Times New Roman" w:hAnsi="Calibri" w:cs="Times New Roman"/>
                <w:b/>
                <w:color w:val="000000"/>
                <w:sz w:val="18"/>
                <w:lang w:val="es-ES" w:eastAsia="es-ES"/>
              </w:rPr>
              <w:t>Equipo de Protección Personal</w:t>
            </w:r>
          </w:p>
        </w:tc>
        <w:tc>
          <w:tcPr>
            <w:tcW w:w="454" w:type="dxa"/>
            <w:tcBorders>
              <w:top w:val="nil"/>
              <w:left w:val="nil"/>
              <w:bottom w:val="single" w:sz="4" w:space="0" w:color="auto"/>
              <w:right w:val="single" w:sz="4" w:space="0" w:color="auto"/>
            </w:tcBorders>
            <w:shd w:val="clear" w:color="auto" w:fill="FDE9D9" w:themeFill="accent6" w:themeFillTint="33"/>
            <w:noWrap/>
            <w:vAlign w:val="bottom"/>
          </w:tcPr>
          <w:p w:rsidR="007148C1" w:rsidRPr="005C4E66" w:rsidRDefault="007148C1" w:rsidP="003373B3">
            <w:pPr>
              <w:spacing w:after="0" w:line="240" w:lineRule="auto"/>
              <w:jc w:val="center"/>
              <w:rPr>
                <w:rFonts w:ascii="Calibri" w:eastAsia="Times New Roman" w:hAnsi="Calibri" w:cs="Times New Roman"/>
                <w:b/>
                <w:color w:val="000000"/>
                <w:sz w:val="18"/>
                <w:lang w:val="es-ES" w:eastAsia="es-ES"/>
              </w:rPr>
            </w:pPr>
            <w:r w:rsidRPr="005C4E66">
              <w:rPr>
                <w:rFonts w:ascii="Calibri" w:eastAsia="Times New Roman" w:hAnsi="Calibri" w:cs="Times New Roman"/>
                <w:b/>
                <w:color w:val="000000"/>
                <w:sz w:val="18"/>
                <w:lang w:val="es-ES" w:eastAsia="es-ES"/>
              </w:rPr>
              <w:t>SI</w:t>
            </w:r>
          </w:p>
        </w:tc>
        <w:tc>
          <w:tcPr>
            <w:tcW w:w="463" w:type="dxa"/>
            <w:tcBorders>
              <w:top w:val="nil"/>
              <w:left w:val="nil"/>
              <w:bottom w:val="single" w:sz="4" w:space="0" w:color="auto"/>
              <w:right w:val="single" w:sz="4" w:space="0" w:color="auto"/>
            </w:tcBorders>
            <w:shd w:val="clear" w:color="auto" w:fill="FDE9D9" w:themeFill="accent6" w:themeFillTint="33"/>
            <w:noWrap/>
            <w:vAlign w:val="bottom"/>
          </w:tcPr>
          <w:p w:rsidR="007148C1" w:rsidRPr="005C4E66" w:rsidRDefault="007148C1" w:rsidP="003373B3">
            <w:pPr>
              <w:spacing w:after="0" w:line="240" w:lineRule="auto"/>
              <w:jc w:val="center"/>
              <w:rPr>
                <w:rFonts w:ascii="Calibri" w:eastAsia="Times New Roman" w:hAnsi="Calibri" w:cs="Times New Roman"/>
                <w:b/>
                <w:color w:val="000000"/>
                <w:sz w:val="18"/>
                <w:lang w:val="es-ES" w:eastAsia="es-ES"/>
              </w:rPr>
            </w:pPr>
            <w:r w:rsidRPr="005C4E66">
              <w:rPr>
                <w:rFonts w:ascii="Calibri" w:eastAsia="Times New Roman" w:hAnsi="Calibri" w:cs="Times New Roman"/>
                <w:b/>
                <w:color w:val="000000"/>
                <w:sz w:val="18"/>
                <w:lang w:val="es-ES" w:eastAsia="es-ES"/>
              </w:rPr>
              <w:t>NO</w:t>
            </w:r>
          </w:p>
        </w:tc>
        <w:tc>
          <w:tcPr>
            <w:tcW w:w="4687" w:type="dxa"/>
            <w:vMerge/>
            <w:tcBorders>
              <w:left w:val="nil"/>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54150A" w:rsidTr="003373B3">
        <w:trPr>
          <w:trHeight w:val="381"/>
          <w:jc w:val="center"/>
        </w:trPr>
        <w:tc>
          <w:tcPr>
            <w:tcW w:w="2570" w:type="dxa"/>
            <w:tcBorders>
              <w:top w:val="nil"/>
              <w:left w:val="single" w:sz="4" w:space="0" w:color="auto"/>
              <w:bottom w:val="single" w:sz="4" w:space="0" w:color="auto"/>
              <w:right w:val="single" w:sz="4" w:space="0" w:color="auto"/>
            </w:tcBorders>
            <w:shd w:val="clear" w:color="auto" w:fill="auto"/>
            <w:noWrap/>
            <w:vAlign w:val="bottom"/>
          </w:tcPr>
          <w:p w:rsidR="007148C1" w:rsidRDefault="007148C1" w:rsidP="003373B3">
            <w:pPr>
              <w:spacing w:after="0" w:line="240" w:lineRule="auto"/>
              <w:jc w:val="both"/>
              <w:rPr>
                <w:rFonts w:ascii="Calibri" w:eastAsia="Times New Roman" w:hAnsi="Calibri" w:cs="Times New Roman"/>
                <w:color w:val="000000"/>
                <w:lang w:val="es-ES" w:eastAsia="es-ES"/>
              </w:rPr>
            </w:pPr>
            <w:r w:rsidRPr="005C4E66">
              <w:rPr>
                <w:rFonts w:ascii="Calibri" w:eastAsia="Times New Roman" w:hAnsi="Calibri" w:cs="Times New Roman"/>
                <w:color w:val="000000"/>
                <w:sz w:val="18"/>
                <w:lang w:val="es-ES" w:eastAsia="es-ES"/>
              </w:rPr>
              <w:t>Impermeable dos</w:t>
            </w:r>
            <w:r>
              <w:rPr>
                <w:rFonts w:ascii="Calibri" w:eastAsia="Times New Roman" w:hAnsi="Calibri" w:cs="Times New Roman"/>
                <w:color w:val="000000"/>
                <w:sz w:val="18"/>
                <w:lang w:val="es-ES" w:eastAsia="es-ES"/>
              </w:rPr>
              <w:t xml:space="preserve"> </w:t>
            </w:r>
            <w:r w:rsidRPr="005C4E66">
              <w:rPr>
                <w:rFonts w:ascii="Calibri" w:eastAsia="Times New Roman" w:hAnsi="Calibri" w:cs="Times New Roman"/>
                <w:color w:val="000000"/>
                <w:sz w:val="18"/>
                <w:lang w:val="es-ES" w:eastAsia="es-ES"/>
              </w:rPr>
              <w:t>piezas con costuras termo</w:t>
            </w:r>
            <w:r>
              <w:rPr>
                <w:rFonts w:ascii="Calibri" w:eastAsia="Times New Roman" w:hAnsi="Calibri" w:cs="Times New Roman"/>
                <w:color w:val="000000"/>
                <w:sz w:val="18"/>
                <w:lang w:val="es-ES" w:eastAsia="es-ES"/>
              </w:rPr>
              <w:t>s sellado</w:t>
            </w:r>
            <w:r w:rsidRPr="005C4E66">
              <w:rPr>
                <w:rFonts w:ascii="Calibri" w:eastAsia="Times New Roman" w:hAnsi="Calibri" w:cs="Times New Roman"/>
                <w:color w:val="000000"/>
                <w:sz w:val="18"/>
                <w:lang w:val="es-ES" w:eastAsia="es-ES"/>
              </w:rPr>
              <w:t>s</w:t>
            </w:r>
          </w:p>
        </w:tc>
        <w:tc>
          <w:tcPr>
            <w:tcW w:w="454" w:type="dxa"/>
            <w:tcBorders>
              <w:top w:val="nil"/>
              <w:left w:val="nil"/>
              <w:bottom w:val="single" w:sz="4" w:space="0" w:color="auto"/>
              <w:right w:val="single" w:sz="4" w:space="0" w:color="auto"/>
            </w:tcBorders>
            <w:shd w:val="clear" w:color="auto" w:fill="auto"/>
            <w:noWrap/>
            <w:vAlign w:val="bottom"/>
          </w:tcPr>
          <w:p w:rsidR="007148C1" w:rsidRPr="0054150A" w:rsidRDefault="007148C1" w:rsidP="003373B3">
            <w:pPr>
              <w:spacing w:after="0" w:line="240" w:lineRule="auto"/>
              <w:jc w:val="center"/>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w:t>
            </w:r>
          </w:p>
        </w:tc>
        <w:tc>
          <w:tcPr>
            <w:tcW w:w="463" w:type="dxa"/>
            <w:tcBorders>
              <w:top w:val="nil"/>
              <w:left w:val="nil"/>
              <w:bottom w:val="single" w:sz="4" w:space="0" w:color="auto"/>
              <w:right w:val="single" w:sz="4" w:space="0" w:color="auto"/>
            </w:tcBorders>
            <w:shd w:val="clear" w:color="auto" w:fill="auto"/>
            <w:noWrap/>
            <w:vAlign w:val="bottom"/>
          </w:tcPr>
          <w:p w:rsidR="007148C1" w:rsidRDefault="007148C1" w:rsidP="003373B3">
            <w:pPr>
              <w:spacing w:after="0" w:line="240" w:lineRule="auto"/>
              <w:jc w:val="center"/>
              <w:rPr>
                <w:rFonts w:ascii="Calibri" w:eastAsia="Times New Roman" w:hAnsi="Calibri" w:cs="Times New Roman"/>
                <w:color w:val="000000"/>
                <w:lang w:val="es-ES" w:eastAsia="es-ES"/>
              </w:rPr>
            </w:pPr>
          </w:p>
        </w:tc>
        <w:tc>
          <w:tcPr>
            <w:tcW w:w="4687" w:type="dxa"/>
            <w:vMerge/>
            <w:tcBorders>
              <w:left w:val="nil"/>
              <w:bottom w:val="single" w:sz="4" w:space="0" w:color="auto"/>
              <w:right w:val="single" w:sz="4" w:space="0" w:color="auto"/>
            </w:tcBorders>
          </w:tcPr>
          <w:p w:rsidR="007148C1" w:rsidRPr="0054150A" w:rsidRDefault="007148C1" w:rsidP="003373B3">
            <w:pPr>
              <w:spacing w:after="0" w:line="240" w:lineRule="auto"/>
              <w:rPr>
                <w:rFonts w:ascii="Calibri" w:eastAsia="Times New Roman" w:hAnsi="Calibri" w:cs="Times New Roman"/>
                <w:color w:val="000000"/>
                <w:lang w:val="es-ES" w:eastAsia="es-ES"/>
              </w:rPr>
            </w:pPr>
          </w:p>
        </w:tc>
      </w:tr>
      <w:tr w:rsidR="007148C1" w:rsidRPr="006D10B6" w:rsidTr="003373B3">
        <w:trPr>
          <w:trHeight w:val="381"/>
          <w:jc w:val="center"/>
        </w:trPr>
        <w:tc>
          <w:tcPr>
            <w:tcW w:w="817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148C1" w:rsidRDefault="007148C1" w:rsidP="003373B3">
            <w:pPr>
              <w:spacing w:after="0" w:line="240" w:lineRule="auto"/>
              <w:rPr>
                <w:rFonts w:ascii="Calibri" w:eastAsia="Times New Roman" w:hAnsi="Calibri" w:cs="Times New Roman"/>
                <w:b/>
                <w:bCs/>
                <w:color w:val="000000"/>
                <w:lang w:val="es-ES" w:eastAsia="es-ES"/>
              </w:rPr>
            </w:pPr>
            <w:r w:rsidRPr="0054150A">
              <w:rPr>
                <w:rFonts w:ascii="Calibri" w:eastAsia="Times New Roman" w:hAnsi="Calibri" w:cs="Times New Roman"/>
                <w:b/>
                <w:bCs/>
                <w:color w:val="000000"/>
                <w:lang w:val="es-ES" w:eastAsia="es-ES"/>
              </w:rPr>
              <w:t xml:space="preserve">Observación </w:t>
            </w:r>
          </w:p>
          <w:p w:rsidR="007148C1" w:rsidRDefault="007148C1" w:rsidP="003373B3">
            <w:pPr>
              <w:spacing w:after="0" w:line="240" w:lineRule="auto"/>
              <w:jc w:val="both"/>
              <w:rPr>
                <w:rFonts w:ascii="Calibri" w:eastAsia="Times New Roman" w:hAnsi="Calibri" w:cs="Times New Roman"/>
                <w:bCs/>
                <w:color w:val="000000"/>
                <w:lang w:val="es-ES" w:eastAsia="es-ES"/>
              </w:rPr>
            </w:pPr>
            <w:r>
              <w:rPr>
                <w:rFonts w:ascii="Calibri" w:eastAsia="Times New Roman" w:hAnsi="Calibri" w:cs="Times New Roman"/>
                <w:bCs/>
                <w:color w:val="000000"/>
                <w:lang w:val="es-ES" w:eastAsia="es-ES"/>
              </w:rPr>
              <w:t xml:space="preserve">El </w:t>
            </w:r>
            <w:r w:rsidRPr="005F4417">
              <w:rPr>
                <w:rFonts w:ascii="Calibri" w:eastAsia="Times New Roman" w:hAnsi="Calibri" w:cs="Times New Roman"/>
                <w:bCs/>
                <w:color w:val="000000"/>
                <w:lang w:val="es-ES" w:eastAsia="es-ES"/>
              </w:rPr>
              <w:t xml:space="preserve">Sr. </w:t>
            </w:r>
            <w:r>
              <w:rPr>
                <w:rFonts w:ascii="Calibri" w:eastAsia="Times New Roman" w:hAnsi="Calibri" w:cs="Times New Roman"/>
                <w:color w:val="000000"/>
                <w:lang w:val="es-ES" w:eastAsia="es-ES"/>
              </w:rPr>
              <w:t>José Quintero</w:t>
            </w:r>
            <w:r>
              <w:rPr>
                <w:rFonts w:ascii="Calibri" w:eastAsia="Times New Roman" w:hAnsi="Calibri" w:cs="Times New Roman"/>
                <w:bCs/>
                <w:color w:val="000000"/>
                <w:lang w:val="es-ES" w:eastAsia="es-ES"/>
              </w:rPr>
              <w:t xml:space="preserve">, al momento de realizar la verificación del uso de la ropa de trabajo se encontraba bien uniformado, usando la respectiva dotación de ropa de trabajo que se le entregó. </w:t>
            </w:r>
          </w:p>
          <w:p w:rsidR="007148C1" w:rsidRPr="005C4E66" w:rsidRDefault="007148C1" w:rsidP="007148C1">
            <w:pPr>
              <w:pStyle w:val="Prrafodelista"/>
              <w:numPr>
                <w:ilvl w:val="0"/>
                <w:numId w:val="34"/>
              </w:numPr>
              <w:spacing w:after="0" w:line="240" w:lineRule="auto"/>
              <w:jc w:val="both"/>
              <w:rPr>
                <w:rFonts w:eastAsia="Times New Roman"/>
                <w:bCs/>
                <w:color w:val="000000"/>
                <w:lang w:eastAsia="es-ES"/>
              </w:rPr>
            </w:pPr>
            <w:r w:rsidRPr="0047325E">
              <w:rPr>
                <w:rFonts w:eastAsia="Times New Roman"/>
                <w:bCs/>
                <w:color w:val="000000"/>
                <w:lang w:eastAsia="es-ES"/>
              </w:rPr>
              <w:t xml:space="preserve">Para el día </w:t>
            </w:r>
            <w:r>
              <w:rPr>
                <w:rFonts w:eastAsia="Times New Roman"/>
                <w:bCs/>
                <w:color w:val="000000"/>
                <w:lang w:eastAsia="es-ES"/>
              </w:rPr>
              <w:t>viernes</w:t>
            </w:r>
            <w:r w:rsidRPr="0047325E">
              <w:rPr>
                <w:rFonts w:eastAsia="Times New Roman"/>
                <w:bCs/>
                <w:color w:val="000000"/>
                <w:lang w:eastAsia="es-ES"/>
              </w:rPr>
              <w:t xml:space="preserve"> le corresponde usar al Sr. </w:t>
            </w:r>
            <w:r>
              <w:rPr>
                <w:rFonts w:eastAsia="Times New Roman"/>
                <w:color w:val="000000"/>
                <w:lang w:eastAsia="es-ES"/>
              </w:rPr>
              <w:t>José Quintero</w:t>
            </w:r>
            <w:r>
              <w:rPr>
                <w:rFonts w:eastAsia="Times New Roman"/>
                <w:bCs/>
                <w:color w:val="000000"/>
                <w:lang w:eastAsia="es-ES"/>
              </w:rPr>
              <w:t>,</w:t>
            </w:r>
            <w:r w:rsidRPr="0047325E">
              <w:rPr>
                <w:rFonts w:eastAsia="Times New Roman"/>
                <w:bCs/>
                <w:color w:val="000000"/>
                <w:lang w:eastAsia="es-ES"/>
              </w:rPr>
              <w:t xml:space="preserve"> </w:t>
            </w:r>
            <w:r>
              <w:rPr>
                <w:rFonts w:eastAsia="Times New Roman"/>
                <w:bCs/>
                <w:color w:val="000000"/>
                <w:lang w:eastAsia="es-ES"/>
              </w:rPr>
              <w:t xml:space="preserve">las camisetas color azul; usa de manera correcta.  </w:t>
            </w:r>
          </w:p>
          <w:p w:rsidR="007148C1" w:rsidRDefault="007148C1" w:rsidP="007148C1">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Se le entregó al Sr. </w:t>
            </w:r>
            <w:r>
              <w:rPr>
                <w:rFonts w:eastAsia="Times New Roman"/>
                <w:color w:val="000000"/>
                <w:lang w:eastAsia="es-ES"/>
              </w:rPr>
              <w:t>José Quintero</w:t>
            </w:r>
            <w:r>
              <w:rPr>
                <w:rFonts w:eastAsia="Times New Roman"/>
                <w:bCs/>
                <w:color w:val="000000"/>
                <w:lang w:eastAsia="es-ES"/>
              </w:rPr>
              <w:t>, chaleco chompa, gorra sin embargo para la actividad que está realizando no son necesarios.</w:t>
            </w:r>
          </w:p>
          <w:p w:rsidR="007148C1" w:rsidRDefault="007148C1" w:rsidP="007148C1">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Al Sr. </w:t>
            </w:r>
            <w:r>
              <w:rPr>
                <w:rFonts w:eastAsia="Times New Roman"/>
                <w:color w:val="000000"/>
                <w:lang w:eastAsia="es-ES"/>
              </w:rPr>
              <w:t>José Quintero</w:t>
            </w:r>
            <w:r>
              <w:rPr>
                <w:rFonts w:eastAsia="Times New Roman"/>
                <w:bCs/>
                <w:color w:val="000000"/>
                <w:lang w:eastAsia="es-ES"/>
              </w:rPr>
              <w:t xml:space="preserve">, usaba el respectivo impermeable, se le asignó chaleco reflectivo verde, debe usarlo cuando se encuentre en el campo con los respectivos equipos de protección personal. </w:t>
            </w:r>
          </w:p>
          <w:p w:rsidR="007148C1" w:rsidRPr="006D10B6" w:rsidRDefault="007148C1" w:rsidP="007148C1">
            <w:pPr>
              <w:pStyle w:val="Prrafodelista"/>
              <w:numPr>
                <w:ilvl w:val="0"/>
                <w:numId w:val="34"/>
              </w:numPr>
              <w:spacing w:after="0" w:line="240" w:lineRule="auto"/>
              <w:jc w:val="both"/>
              <w:rPr>
                <w:rFonts w:eastAsia="Times New Roman"/>
                <w:bCs/>
                <w:color w:val="000000"/>
                <w:lang w:eastAsia="es-ES"/>
              </w:rPr>
            </w:pPr>
            <w:r>
              <w:rPr>
                <w:rFonts w:eastAsia="Times New Roman"/>
                <w:bCs/>
                <w:color w:val="000000"/>
                <w:lang w:eastAsia="es-ES"/>
              </w:rPr>
              <w:t xml:space="preserve">Cabe indicar que la verificación del uso de la ropa de trabajo se la realizó aproximadamente desde las 7:15 am hasta las 7:40 am, en las instalaciones del Campamento del GAD Provincial, en el biométrico. </w:t>
            </w:r>
          </w:p>
        </w:tc>
      </w:tr>
    </w:tbl>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shd w:val="clear" w:color="auto" w:fill="FDE9D9" w:themeFill="accent6" w:themeFillTint="33"/>
        <w:spacing w:line="240" w:lineRule="auto"/>
        <w:rPr>
          <w:rFonts w:ascii="Times New Roman" w:hAnsi="Times New Roman"/>
          <w:b/>
          <w:sz w:val="24"/>
          <w:szCs w:val="24"/>
          <w:lang w:val="es-ES_tradnl"/>
        </w:rPr>
      </w:pPr>
      <w:r>
        <w:rPr>
          <w:rFonts w:ascii="Times New Roman" w:hAnsi="Times New Roman"/>
          <w:b/>
          <w:sz w:val="24"/>
          <w:szCs w:val="24"/>
          <w:lang w:val="es-ES_tradnl"/>
        </w:rPr>
        <w:t>IV.</w:t>
      </w:r>
      <w:r w:rsidRPr="00BF434F">
        <w:rPr>
          <w:rFonts w:ascii="Times New Roman" w:hAnsi="Times New Roman"/>
          <w:b/>
          <w:sz w:val="24"/>
          <w:szCs w:val="24"/>
          <w:lang w:val="es-ES_tradnl"/>
        </w:rPr>
        <w:t xml:space="preserve"> </w:t>
      </w:r>
      <w:r>
        <w:rPr>
          <w:rFonts w:ascii="Times New Roman" w:hAnsi="Times New Roman"/>
          <w:b/>
          <w:sz w:val="24"/>
          <w:szCs w:val="24"/>
          <w:lang w:val="es-ES_tradnl"/>
        </w:rPr>
        <w:t xml:space="preserve">CONCLUSIONES </w:t>
      </w:r>
    </w:p>
    <w:p w:rsidR="007148C1" w:rsidRDefault="007148C1" w:rsidP="007148C1">
      <w:pPr>
        <w:pStyle w:val="Prrafodelista"/>
        <w:numPr>
          <w:ilvl w:val="0"/>
          <w:numId w:val="35"/>
        </w:num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En la verificación que se realiza el día de hoy viernes 3 de marzo de 2017, referente al uso de la ropa de trabajo, en las instalaciones del Campamento del GAD Provincial, se determina que el personal usa el respectivo uniforme que se le entregó.  </w:t>
      </w:r>
    </w:p>
    <w:p w:rsidR="007148C1" w:rsidRDefault="007148C1" w:rsidP="007148C1">
      <w:pPr>
        <w:pStyle w:val="Prrafodelista"/>
        <w:spacing w:line="240" w:lineRule="auto"/>
        <w:ind w:left="-426"/>
        <w:jc w:val="both"/>
        <w:rPr>
          <w:rFonts w:ascii="Times New Roman" w:hAnsi="Times New Roman"/>
          <w:color w:val="000000" w:themeColor="text1"/>
          <w:sz w:val="24"/>
          <w:szCs w:val="24"/>
        </w:rPr>
      </w:pPr>
      <w:r w:rsidRPr="00422B8D">
        <w:rPr>
          <w:rFonts w:ascii="Times New Roman" w:hAnsi="Times New Roman"/>
          <w:color w:val="000000" w:themeColor="text1"/>
          <w:sz w:val="24"/>
          <w:szCs w:val="24"/>
        </w:rPr>
        <w:t>Particular que pongo en su conocimiento para los fines pertinentes.</w:t>
      </w:r>
    </w:p>
    <w:p w:rsidR="007148C1" w:rsidRDefault="007148C1" w:rsidP="007148C1">
      <w:pPr>
        <w:pStyle w:val="Prrafodelista"/>
        <w:spacing w:line="240" w:lineRule="auto"/>
        <w:ind w:left="-426"/>
        <w:jc w:val="both"/>
        <w:rPr>
          <w:rFonts w:ascii="Times New Roman" w:hAnsi="Times New Roman"/>
          <w:color w:val="000000" w:themeColor="text1"/>
          <w:sz w:val="24"/>
          <w:szCs w:val="24"/>
        </w:rPr>
      </w:pPr>
    </w:p>
    <w:p w:rsidR="007148C1" w:rsidRDefault="007148C1" w:rsidP="007148C1">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Atentamente,</w:t>
      </w:r>
    </w:p>
    <w:p w:rsidR="007148C1" w:rsidRDefault="007148C1" w:rsidP="007148C1">
      <w:pPr>
        <w:pStyle w:val="Prrafodelista"/>
        <w:spacing w:line="240" w:lineRule="auto"/>
        <w:ind w:left="-426"/>
        <w:jc w:val="both"/>
        <w:rPr>
          <w:rFonts w:ascii="Times New Roman" w:hAnsi="Times New Roman"/>
          <w:noProof/>
          <w:color w:val="000000" w:themeColor="text1"/>
          <w:sz w:val="24"/>
          <w:szCs w:val="24"/>
        </w:rPr>
      </w:pPr>
    </w:p>
    <w:p w:rsidR="007148C1" w:rsidRDefault="007148C1" w:rsidP="007148C1">
      <w:pPr>
        <w:pStyle w:val="Prrafodelista"/>
        <w:spacing w:line="240" w:lineRule="auto"/>
        <w:ind w:left="-426"/>
        <w:jc w:val="both"/>
        <w:rPr>
          <w:rFonts w:ascii="Times New Roman" w:hAnsi="Times New Roman"/>
          <w:noProof/>
          <w:color w:val="000000" w:themeColor="text1"/>
          <w:sz w:val="24"/>
          <w:szCs w:val="24"/>
        </w:rPr>
      </w:pPr>
    </w:p>
    <w:p w:rsidR="007148C1" w:rsidRDefault="007148C1" w:rsidP="007148C1">
      <w:pPr>
        <w:pStyle w:val="Prrafodelista"/>
        <w:spacing w:line="240" w:lineRule="auto"/>
        <w:ind w:left="-426"/>
        <w:jc w:val="both"/>
        <w:rPr>
          <w:rFonts w:ascii="Times New Roman" w:hAnsi="Times New Roman"/>
          <w:noProof/>
          <w:color w:val="000000" w:themeColor="text1"/>
          <w:sz w:val="24"/>
          <w:szCs w:val="24"/>
        </w:rPr>
      </w:pPr>
    </w:p>
    <w:p w:rsidR="007148C1" w:rsidRDefault="007148C1" w:rsidP="007148C1">
      <w:pPr>
        <w:pStyle w:val="Prrafodelista"/>
        <w:spacing w:line="240" w:lineRule="auto"/>
        <w:ind w:left="-426"/>
        <w:jc w:val="both"/>
        <w:rPr>
          <w:rFonts w:ascii="Times New Roman" w:hAnsi="Times New Roman"/>
          <w:noProof/>
          <w:color w:val="000000" w:themeColor="text1"/>
          <w:sz w:val="24"/>
          <w:szCs w:val="24"/>
        </w:rPr>
      </w:pPr>
      <w:r w:rsidRPr="005C68BE">
        <w:rPr>
          <w:rFonts w:ascii="Times New Roman" w:hAnsi="Times New Roman"/>
          <w:noProof/>
          <w:color w:val="000000" w:themeColor="text1"/>
          <w:sz w:val="24"/>
          <w:szCs w:val="24"/>
        </w:rPr>
        <w:t>Ing. MSc. Gladys Molina Romero</w:t>
      </w:r>
    </w:p>
    <w:p w:rsidR="007148C1" w:rsidRDefault="007148C1" w:rsidP="007148C1">
      <w:pPr>
        <w:pStyle w:val="Prrafodelista"/>
        <w:spacing w:line="240" w:lineRule="auto"/>
        <w:ind w:left="-426"/>
        <w:jc w:val="both"/>
        <w:rPr>
          <w:rFonts w:ascii="Times New Roman" w:hAnsi="Times New Roman"/>
          <w:b/>
          <w:noProof/>
          <w:color w:val="000000" w:themeColor="text1"/>
          <w:sz w:val="24"/>
          <w:szCs w:val="24"/>
        </w:rPr>
      </w:pPr>
      <w:r>
        <w:rPr>
          <w:rFonts w:ascii="Times New Roman" w:hAnsi="Times New Roman"/>
          <w:b/>
          <w:noProof/>
          <w:color w:val="000000" w:themeColor="text1"/>
          <w:sz w:val="24"/>
          <w:szCs w:val="24"/>
        </w:rPr>
        <w:t xml:space="preserve">ANALISTA DE SEGURIDAD Y SALUD OCUPACIONAL </w:t>
      </w:r>
    </w:p>
    <w:p w:rsidR="00C305F9" w:rsidRPr="005C68BE" w:rsidRDefault="00C305F9" w:rsidP="00C305F9">
      <w:pPr>
        <w:pStyle w:val="Sinespaciado"/>
        <w:ind w:right="-283"/>
        <w:jc w:val="center"/>
        <w:rPr>
          <w:rFonts w:ascii="Times New Roman" w:hAnsi="Times New Roman"/>
          <w:b/>
          <w:color w:val="000000" w:themeColor="text1"/>
          <w:sz w:val="24"/>
          <w:szCs w:val="24"/>
        </w:rPr>
      </w:pPr>
      <w:r w:rsidRPr="005C68BE">
        <w:rPr>
          <w:rFonts w:ascii="Times New Roman" w:hAnsi="Times New Roman"/>
          <w:b/>
          <w:color w:val="000000" w:themeColor="text1"/>
          <w:sz w:val="24"/>
          <w:szCs w:val="24"/>
        </w:rPr>
        <w:t xml:space="preserve">INFORME TÉCNICO DE </w:t>
      </w:r>
      <w:r>
        <w:rPr>
          <w:rFonts w:ascii="Times New Roman" w:hAnsi="Times New Roman"/>
          <w:b/>
          <w:color w:val="000000" w:themeColor="text1"/>
          <w:sz w:val="24"/>
          <w:szCs w:val="24"/>
        </w:rPr>
        <w:t>SEGURIDAD Y SALUD OCUPACIONAL</w:t>
      </w:r>
      <w:r w:rsidRPr="005C68BE">
        <w:rPr>
          <w:rFonts w:ascii="Times New Roman" w:hAnsi="Times New Roman"/>
          <w:b/>
          <w:color w:val="000000" w:themeColor="text1"/>
          <w:sz w:val="24"/>
          <w:szCs w:val="24"/>
        </w:rPr>
        <w:t xml:space="preserve"> </w:t>
      </w:r>
    </w:p>
    <w:p w:rsidR="00C305F9" w:rsidRPr="005C68BE" w:rsidRDefault="00C305F9" w:rsidP="00C305F9">
      <w:pPr>
        <w:pStyle w:val="Sinespaciado"/>
        <w:pBdr>
          <w:bottom w:val="single" w:sz="4" w:space="1" w:color="auto"/>
        </w:pBdr>
        <w:ind w:left="-426" w:firstLine="426"/>
        <w:rPr>
          <w:rFonts w:ascii="Times New Roman" w:hAnsi="Times New Roman"/>
          <w:color w:val="000000" w:themeColor="text1"/>
          <w:sz w:val="24"/>
          <w:szCs w:val="24"/>
        </w:rPr>
      </w:pPr>
    </w:p>
    <w:p w:rsidR="00C305F9" w:rsidRPr="005C68BE" w:rsidRDefault="00C305F9" w:rsidP="00C305F9">
      <w:pPr>
        <w:pStyle w:val="Sinespaciado"/>
        <w:ind w:left="-426" w:firstLine="426"/>
        <w:rPr>
          <w:rFonts w:ascii="Times New Roman" w:hAnsi="Times New Roman"/>
          <w:color w:val="000000" w:themeColor="text1"/>
          <w:sz w:val="24"/>
          <w:szCs w:val="24"/>
        </w:rPr>
      </w:pPr>
    </w:p>
    <w:p w:rsidR="00C305F9" w:rsidRDefault="00C305F9" w:rsidP="00C305F9">
      <w:pPr>
        <w:pStyle w:val="Sinespaciado"/>
        <w:rPr>
          <w:rFonts w:ascii="Times New Roman" w:hAnsi="Times New Roman"/>
          <w:color w:val="000000"/>
          <w:sz w:val="28"/>
          <w:szCs w:val="28"/>
        </w:rPr>
      </w:pPr>
      <w:r w:rsidRPr="005C68BE">
        <w:rPr>
          <w:rFonts w:ascii="Times New Roman" w:hAnsi="Times New Roman"/>
          <w:color w:val="000000" w:themeColor="text1"/>
          <w:sz w:val="24"/>
          <w:szCs w:val="24"/>
        </w:rPr>
        <w:t>Para:</w:t>
      </w:r>
      <w:r w:rsidRPr="005C68BE">
        <w:rPr>
          <w:rFonts w:ascii="Times New Roman" w:hAnsi="Times New Roman"/>
          <w:color w:val="000000" w:themeColor="text1"/>
          <w:sz w:val="24"/>
          <w:szCs w:val="24"/>
        </w:rPr>
        <w:tab/>
        <w:t xml:space="preserve">                 </w:t>
      </w:r>
      <w:r>
        <w:rPr>
          <w:rFonts w:ascii="Times New Roman" w:hAnsi="Times New Roman"/>
          <w:color w:val="000000"/>
          <w:sz w:val="28"/>
          <w:szCs w:val="28"/>
        </w:rPr>
        <w:t xml:space="preserve">Ing. Susana Valencia </w:t>
      </w:r>
      <w:r w:rsidRPr="003A1E17">
        <w:rPr>
          <w:rFonts w:ascii="Times New Roman" w:hAnsi="Times New Roman"/>
          <w:color w:val="000000"/>
          <w:sz w:val="28"/>
          <w:szCs w:val="28"/>
        </w:rPr>
        <w:t xml:space="preserve"> </w:t>
      </w:r>
    </w:p>
    <w:p w:rsidR="00C305F9" w:rsidRDefault="00C305F9" w:rsidP="00C305F9">
      <w:pPr>
        <w:pStyle w:val="Sinespaciado"/>
        <w:ind w:left="-426"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 xml:space="preserve">                             </w:t>
      </w:r>
      <w:r>
        <w:rPr>
          <w:rFonts w:ascii="Times New Roman" w:hAnsi="Times New Roman"/>
          <w:b/>
          <w:color w:val="000000" w:themeColor="text1"/>
          <w:sz w:val="24"/>
          <w:szCs w:val="24"/>
        </w:rPr>
        <w:t xml:space="preserve">DIRECTORA </w:t>
      </w:r>
      <w:r w:rsidRPr="005C68BE">
        <w:rPr>
          <w:rFonts w:ascii="Times New Roman" w:hAnsi="Times New Roman"/>
          <w:b/>
          <w:color w:val="000000" w:themeColor="text1"/>
          <w:sz w:val="24"/>
          <w:szCs w:val="24"/>
        </w:rPr>
        <w:t xml:space="preserve">DE TALENTO HUMANO </w:t>
      </w:r>
      <w:r>
        <w:rPr>
          <w:rFonts w:ascii="Times New Roman" w:hAnsi="Times New Roman"/>
          <w:b/>
          <w:color w:val="000000" w:themeColor="text1"/>
          <w:sz w:val="24"/>
          <w:szCs w:val="24"/>
        </w:rPr>
        <w:t>(E)</w:t>
      </w:r>
      <w:r w:rsidRPr="005C68BE">
        <w:rPr>
          <w:rFonts w:ascii="Times New Roman" w:hAnsi="Times New Roman"/>
          <w:b/>
          <w:color w:val="000000" w:themeColor="text1"/>
          <w:sz w:val="24"/>
          <w:szCs w:val="24"/>
        </w:rPr>
        <w:t xml:space="preserve"> </w:t>
      </w:r>
      <w:r w:rsidRPr="005C68BE">
        <w:rPr>
          <w:rFonts w:ascii="Times New Roman" w:hAnsi="Times New Roman"/>
          <w:color w:val="000000" w:themeColor="text1"/>
          <w:sz w:val="24"/>
          <w:szCs w:val="24"/>
        </w:rPr>
        <w:t xml:space="preserve">    </w:t>
      </w:r>
    </w:p>
    <w:p w:rsidR="00C305F9" w:rsidRPr="005C68BE" w:rsidRDefault="00C305F9" w:rsidP="00C305F9">
      <w:pPr>
        <w:pStyle w:val="Sinespaciado"/>
        <w:ind w:left="-426" w:firstLine="426"/>
        <w:rPr>
          <w:rFonts w:ascii="Times New Roman" w:hAnsi="Times New Roman"/>
          <w:color w:val="000000" w:themeColor="text1"/>
          <w:sz w:val="24"/>
          <w:szCs w:val="24"/>
        </w:rPr>
      </w:pPr>
    </w:p>
    <w:p w:rsidR="00C305F9" w:rsidRPr="005C68BE" w:rsidRDefault="00C305F9" w:rsidP="00C305F9">
      <w:pPr>
        <w:pStyle w:val="Sinespaciado"/>
        <w:ind w:left="-426" w:right="-398" w:firstLine="426"/>
        <w:rPr>
          <w:rFonts w:ascii="Times New Roman" w:hAnsi="Times New Roman"/>
          <w:color w:val="000000" w:themeColor="text1"/>
          <w:sz w:val="24"/>
          <w:szCs w:val="24"/>
        </w:rPr>
      </w:pPr>
      <w:r w:rsidRPr="005C68BE">
        <w:rPr>
          <w:rFonts w:ascii="Times New Roman" w:hAnsi="Times New Roman"/>
          <w:color w:val="000000" w:themeColor="text1"/>
          <w:sz w:val="24"/>
          <w:szCs w:val="24"/>
        </w:rPr>
        <w:t>Asunto:</w:t>
      </w:r>
      <w:r w:rsidRPr="005C68BE">
        <w:rPr>
          <w:rFonts w:ascii="Times New Roman" w:hAnsi="Times New Roman"/>
          <w:color w:val="000000" w:themeColor="text1"/>
          <w:sz w:val="24"/>
          <w:szCs w:val="24"/>
        </w:rPr>
        <w:tab/>
        <w:t xml:space="preserve">     </w:t>
      </w:r>
      <w:r w:rsidRPr="00D13276">
        <w:rPr>
          <w:rFonts w:ascii="Times New Roman" w:hAnsi="Times New Roman"/>
          <w:color w:val="000000" w:themeColor="text1"/>
          <w:sz w:val="24"/>
          <w:szCs w:val="24"/>
        </w:rPr>
        <w:t>EN EL TEXTO</w:t>
      </w:r>
      <w:r w:rsidRPr="005C68BE">
        <w:rPr>
          <w:rFonts w:ascii="Times New Roman" w:hAnsi="Times New Roman"/>
          <w:color w:val="000000" w:themeColor="text1"/>
          <w:sz w:val="24"/>
          <w:szCs w:val="24"/>
        </w:rPr>
        <w:t xml:space="preserve">                                   </w:t>
      </w:r>
    </w:p>
    <w:p w:rsidR="00C305F9" w:rsidRDefault="00C305F9" w:rsidP="00C305F9">
      <w:pPr>
        <w:pStyle w:val="Sinespaciado"/>
        <w:ind w:left="-426" w:firstLine="426"/>
        <w:rPr>
          <w:rFonts w:ascii="Times New Roman" w:hAnsi="Times New Roman"/>
          <w:color w:val="000000" w:themeColor="text1"/>
          <w:sz w:val="24"/>
          <w:szCs w:val="24"/>
        </w:rPr>
      </w:pPr>
    </w:p>
    <w:p w:rsidR="00C305F9" w:rsidRPr="00D00FB0" w:rsidRDefault="00C305F9" w:rsidP="00C305F9">
      <w:pPr>
        <w:pStyle w:val="Sinespaciado"/>
        <w:ind w:left="-426" w:firstLine="426"/>
        <w:rPr>
          <w:rFonts w:ascii="Times New Roman" w:hAnsi="Times New Roman"/>
          <w:sz w:val="24"/>
          <w:szCs w:val="24"/>
        </w:rPr>
      </w:pPr>
      <w:r w:rsidRPr="001A4903">
        <w:rPr>
          <w:rFonts w:ascii="Times New Roman" w:hAnsi="Times New Roman"/>
          <w:sz w:val="24"/>
          <w:szCs w:val="24"/>
        </w:rPr>
        <w:t>Fecha:</w:t>
      </w:r>
      <w:r w:rsidRPr="001A4903">
        <w:rPr>
          <w:rFonts w:ascii="Times New Roman" w:hAnsi="Times New Roman"/>
          <w:sz w:val="24"/>
          <w:szCs w:val="24"/>
        </w:rPr>
        <w:tab/>
      </w:r>
      <w:r w:rsidRPr="001A4903">
        <w:rPr>
          <w:rFonts w:ascii="Times New Roman" w:hAnsi="Times New Roman"/>
          <w:sz w:val="24"/>
          <w:szCs w:val="24"/>
        </w:rPr>
        <w:tab/>
        <w:t xml:space="preserve">    </w:t>
      </w:r>
      <w:r>
        <w:rPr>
          <w:rFonts w:ascii="Times New Roman" w:hAnsi="Times New Roman"/>
          <w:sz w:val="24"/>
          <w:szCs w:val="24"/>
        </w:rPr>
        <w:t>3 de Marzo</w:t>
      </w:r>
      <w:r w:rsidRPr="00211BA9">
        <w:rPr>
          <w:rFonts w:ascii="Times New Roman" w:hAnsi="Times New Roman"/>
          <w:sz w:val="24"/>
          <w:szCs w:val="24"/>
        </w:rPr>
        <w:t xml:space="preserve"> de</w:t>
      </w:r>
      <w:r>
        <w:rPr>
          <w:rFonts w:ascii="Times New Roman" w:hAnsi="Times New Roman"/>
          <w:sz w:val="24"/>
          <w:szCs w:val="24"/>
        </w:rPr>
        <w:t>l</w:t>
      </w:r>
      <w:r w:rsidRPr="00211BA9">
        <w:rPr>
          <w:rFonts w:ascii="Times New Roman" w:hAnsi="Times New Roman"/>
          <w:sz w:val="24"/>
          <w:szCs w:val="24"/>
        </w:rPr>
        <w:t xml:space="preserve"> 2017</w:t>
      </w:r>
    </w:p>
    <w:p w:rsidR="00C305F9" w:rsidRPr="00D00FB0" w:rsidRDefault="00C305F9" w:rsidP="00C305F9">
      <w:pPr>
        <w:pStyle w:val="Sinespaciado"/>
        <w:ind w:left="-426" w:right="-398" w:firstLine="426"/>
        <w:rPr>
          <w:rFonts w:ascii="Times New Roman" w:hAnsi="Times New Roman"/>
          <w:b/>
          <w:color w:val="FF0000"/>
          <w:sz w:val="24"/>
          <w:szCs w:val="24"/>
        </w:rPr>
      </w:pPr>
    </w:p>
    <w:p w:rsidR="00C305F9" w:rsidRPr="005C68BE" w:rsidRDefault="00C305F9" w:rsidP="00C305F9">
      <w:pPr>
        <w:pStyle w:val="Sinespaciado"/>
        <w:ind w:left="708" w:right="-398" w:hanging="708"/>
        <w:rPr>
          <w:rFonts w:ascii="Times New Roman" w:hAnsi="Times New Roman"/>
          <w:color w:val="000000" w:themeColor="text1"/>
          <w:sz w:val="24"/>
          <w:szCs w:val="24"/>
        </w:rPr>
      </w:pPr>
      <w:r w:rsidRPr="00D00FB0">
        <w:rPr>
          <w:rFonts w:ascii="Times New Roman" w:hAnsi="Times New Roman"/>
          <w:color w:val="000000" w:themeColor="text1"/>
          <w:sz w:val="24"/>
          <w:szCs w:val="24"/>
        </w:rPr>
        <w:t>Número:</w:t>
      </w:r>
      <w:r w:rsidRPr="00D00FB0">
        <w:rPr>
          <w:rFonts w:ascii="Times New Roman" w:hAnsi="Times New Roman"/>
          <w:color w:val="000000" w:themeColor="text1"/>
          <w:sz w:val="24"/>
          <w:szCs w:val="24"/>
        </w:rPr>
        <w:tab/>
        <w:t xml:space="preserve">     </w:t>
      </w:r>
      <w:r w:rsidRPr="00E727A5">
        <w:rPr>
          <w:rFonts w:ascii="Times New Roman" w:hAnsi="Times New Roman"/>
          <w:b/>
          <w:color w:val="000000" w:themeColor="text1"/>
          <w:sz w:val="24"/>
          <w:szCs w:val="24"/>
        </w:rPr>
        <w:t xml:space="preserve">SSO - </w:t>
      </w:r>
      <w:r>
        <w:rPr>
          <w:rFonts w:ascii="Times New Roman" w:hAnsi="Times New Roman"/>
          <w:b/>
          <w:color w:val="000000" w:themeColor="text1"/>
          <w:sz w:val="24"/>
          <w:szCs w:val="24"/>
        </w:rPr>
        <w:t>19</w:t>
      </w:r>
    </w:p>
    <w:p w:rsidR="00C305F9" w:rsidRPr="005C68BE" w:rsidRDefault="00C305F9" w:rsidP="00C305F9">
      <w:pPr>
        <w:pStyle w:val="Sinespaciado"/>
        <w:pBdr>
          <w:bottom w:val="single" w:sz="4" w:space="0" w:color="auto"/>
        </w:pBdr>
        <w:ind w:left="-426" w:firstLine="426"/>
        <w:rPr>
          <w:rFonts w:ascii="Times New Roman" w:hAnsi="Times New Roman"/>
          <w:color w:val="000000" w:themeColor="text1"/>
          <w:sz w:val="24"/>
          <w:szCs w:val="24"/>
        </w:rPr>
      </w:pPr>
    </w:p>
    <w:p w:rsidR="00C305F9" w:rsidRDefault="00C305F9" w:rsidP="00C305F9">
      <w:pPr>
        <w:spacing w:line="240" w:lineRule="auto"/>
        <w:rPr>
          <w:rFonts w:ascii="Times New Roman" w:eastAsia="Calibri" w:hAnsi="Times New Roman" w:cs="Times New Roman"/>
          <w:b/>
          <w:sz w:val="24"/>
          <w:szCs w:val="24"/>
          <w:lang w:val="es-ES_tradnl"/>
        </w:rPr>
      </w:pPr>
    </w:p>
    <w:p w:rsidR="00C305F9" w:rsidRDefault="00C305F9" w:rsidP="00C305F9">
      <w:pPr>
        <w:shd w:val="clear" w:color="auto" w:fill="FDE9D9" w:themeFill="accent6" w:themeFillTint="33"/>
        <w:spacing w:line="240" w:lineRule="auto"/>
        <w:rPr>
          <w:rFonts w:ascii="Times New Roman" w:eastAsia="Calibri" w:hAnsi="Times New Roman" w:cs="Times New Roman"/>
          <w:b/>
          <w:sz w:val="24"/>
          <w:szCs w:val="24"/>
          <w:lang w:val="es-ES_tradnl"/>
        </w:rPr>
      </w:pPr>
      <w:r>
        <w:rPr>
          <w:rFonts w:ascii="Times New Roman" w:eastAsia="Calibri" w:hAnsi="Times New Roman" w:cs="Times New Roman"/>
          <w:b/>
          <w:sz w:val="24"/>
          <w:szCs w:val="24"/>
          <w:lang w:val="es-ES_tradnl"/>
        </w:rPr>
        <w:t xml:space="preserve">I. INTRODUCCIÒN </w:t>
      </w:r>
    </w:p>
    <w:p w:rsidR="00C305F9" w:rsidRDefault="00C305F9" w:rsidP="00C305F9">
      <w:pPr>
        <w:spacing w:line="240" w:lineRule="auto"/>
        <w:jc w:val="both"/>
        <w:rPr>
          <w:rFonts w:ascii="Times New Roman" w:eastAsia="Calibri" w:hAnsi="Times New Roman" w:cs="Times New Roman"/>
          <w:sz w:val="24"/>
          <w:szCs w:val="24"/>
          <w:lang w:val="es-ES_tradnl"/>
        </w:rPr>
      </w:pPr>
      <w:r>
        <w:rPr>
          <w:rFonts w:ascii="Times New Roman" w:eastAsia="Calibri" w:hAnsi="Times New Roman" w:cs="Times New Roman"/>
          <w:sz w:val="24"/>
          <w:szCs w:val="24"/>
          <w:lang w:val="es-ES_tradnl"/>
        </w:rPr>
        <w:t xml:space="preserve">El presente Informe Técnico de Seguridad y Salud Ocupacional, tiene como finalidad de informar a usted que se le entregó al Sr. Ronald Constante un casco y dos pares de guantes de motociclista, el día de hoy viernes 3 de marzo de 2017. </w:t>
      </w:r>
    </w:p>
    <w:p w:rsidR="00C305F9" w:rsidRDefault="00C305F9" w:rsidP="00C305F9">
      <w:pPr>
        <w:shd w:val="clear" w:color="auto" w:fill="FDE9D9" w:themeFill="accent6" w:themeFillTint="33"/>
        <w:spacing w:line="240" w:lineRule="auto"/>
        <w:rPr>
          <w:rFonts w:ascii="Times New Roman" w:hAnsi="Times New Roman"/>
          <w:b/>
          <w:sz w:val="24"/>
          <w:szCs w:val="24"/>
          <w:lang w:val="es-ES_tradnl"/>
        </w:rPr>
      </w:pPr>
      <w:r w:rsidRPr="00BF434F">
        <w:rPr>
          <w:rFonts w:ascii="Times New Roman" w:hAnsi="Times New Roman"/>
          <w:b/>
          <w:sz w:val="24"/>
          <w:szCs w:val="24"/>
          <w:lang w:val="es-ES_tradnl"/>
        </w:rPr>
        <w:t xml:space="preserve">II. </w:t>
      </w:r>
      <w:r>
        <w:rPr>
          <w:rFonts w:ascii="Times New Roman" w:hAnsi="Times New Roman"/>
          <w:b/>
          <w:sz w:val="24"/>
          <w:szCs w:val="24"/>
          <w:lang w:val="es-ES_tradnl"/>
        </w:rPr>
        <w:t xml:space="preserve">MARCO LEGAL  </w:t>
      </w:r>
    </w:p>
    <w:p w:rsidR="00C305F9" w:rsidRPr="00E16EF8" w:rsidRDefault="00C305F9" w:rsidP="00C305F9">
      <w:pPr>
        <w:pStyle w:val="Prrafodelista"/>
        <w:ind w:left="-426"/>
        <w:jc w:val="center"/>
        <w:rPr>
          <w:rFonts w:ascii="Times New Roman" w:eastAsia="Times New Roman" w:hAnsi="Times New Roman"/>
          <w:sz w:val="24"/>
          <w:szCs w:val="24"/>
        </w:rPr>
      </w:pPr>
      <w:r w:rsidRPr="00E16EF8">
        <w:rPr>
          <w:rFonts w:ascii="Times New Roman" w:eastAsia="Times New Roman" w:hAnsi="Times New Roman"/>
          <w:b/>
          <w:bCs/>
          <w:sz w:val="24"/>
          <w:szCs w:val="24"/>
        </w:rPr>
        <w:t>REGLAMENTO DE SEGURIDAD Y SALUD DE LOS TRABAJADORES Y MEJORAMIENTO DEL MEDIO AMBIENTE DE TRABAJO D.E. 2393</w:t>
      </w:r>
    </w:p>
    <w:p w:rsidR="00C305F9" w:rsidRDefault="00C305F9" w:rsidP="00C305F9">
      <w:pPr>
        <w:pStyle w:val="Prrafodelista"/>
        <w:spacing w:line="240" w:lineRule="auto"/>
        <w:ind w:left="-426"/>
        <w:jc w:val="both"/>
        <w:rPr>
          <w:rFonts w:ascii="Times New Roman" w:hAnsi="Times New Roman"/>
          <w:color w:val="000000" w:themeColor="text1"/>
          <w:sz w:val="24"/>
          <w:szCs w:val="24"/>
        </w:rPr>
      </w:pPr>
    </w:p>
    <w:p w:rsidR="00C305F9" w:rsidRPr="00422B8D" w:rsidRDefault="00C305F9" w:rsidP="00C305F9">
      <w:pPr>
        <w:pStyle w:val="Prrafodelista"/>
        <w:spacing w:line="240" w:lineRule="auto"/>
        <w:ind w:left="-426"/>
        <w:jc w:val="center"/>
        <w:rPr>
          <w:rFonts w:ascii="Times New Roman" w:hAnsi="Times New Roman"/>
          <w:color w:val="000000" w:themeColor="text1"/>
          <w:sz w:val="24"/>
          <w:szCs w:val="24"/>
        </w:rPr>
      </w:pPr>
      <w:r>
        <w:rPr>
          <w:rFonts w:ascii="Times New Roman" w:hAnsi="Times New Roman"/>
          <w:noProof/>
          <w:color w:val="000000" w:themeColor="text1"/>
          <w:sz w:val="24"/>
          <w:szCs w:val="24"/>
          <w:lang w:eastAsia="es-ES"/>
        </w:rPr>
        <w:drawing>
          <wp:inline distT="0" distB="0" distL="0" distR="0" wp14:anchorId="5FDC2CC2" wp14:editId="1CAE04CA">
            <wp:extent cx="4781550" cy="2321560"/>
            <wp:effectExtent l="0" t="0" r="0" b="0"/>
            <wp:docPr id="143495" name="Imagen 143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781550" cy="2321560"/>
                    </a:xfrm>
                    <a:prstGeom prst="rect">
                      <a:avLst/>
                    </a:prstGeom>
                    <a:noFill/>
                  </pic:spPr>
                </pic:pic>
              </a:graphicData>
            </a:graphic>
          </wp:inline>
        </w:drawing>
      </w:r>
    </w:p>
    <w:p w:rsidR="00C305F9" w:rsidRDefault="00C305F9" w:rsidP="00C305F9">
      <w:pPr>
        <w:pStyle w:val="Prrafodelista"/>
        <w:spacing w:line="240" w:lineRule="auto"/>
        <w:ind w:left="-426"/>
        <w:jc w:val="both"/>
        <w:rPr>
          <w:rFonts w:ascii="Times New Roman" w:hAnsi="Times New Roman"/>
          <w:color w:val="000000" w:themeColor="text1"/>
          <w:sz w:val="24"/>
          <w:szCs w:val="24"/>
        </w:rPr>
      </w:pPr>
    </w:p>
    <w:p w:rsidR="00C305F9" w:rsidRDefault="00C305F9" w:rsidP="00C305F9">
      <w:pPr>
        <w:pStyle w:val="Prrafodelista"/>
        <w:spacing w:line="240" w:lineRule="auto"/>
        <w:ind w:left="-426"/>
        <w:jc w:val="both"/>
        <w:rPr>
          <w:rFonts w:ascii="Times New Roman" w:hAnsi="Times New Roman"/>
          <w:color w:val="000000" w:themeColor="text1"/>
          <w:sz w:val="24"/>
          <w:szCs w:val="24"/>
        </w:rPr>
      </w:pPr>
    </w:p>
    <w:p w:rsidR="00C305F9" w:rsidRDefault="00C305F9" w:rsidP="00C305F9">
      <w:pPr>
        <w:pStyle w:val="Prrafodelista"/>
        <w:spacing w:line="240" w:lineRule="auto"/>
        <w:ind w:left="-426"/>
        <w:jc w:val="both"/>
        <w:rPr>
          <w:rFonts w:ascii="Times New Roman" w:hAnsi="Times New Roman"/>
          <w:color w:val="000000" w:themeColor="text1"/>
          <w:sz w:val="24"/>
          <w:szCs w:val="24"/>
        </w:rPr>
      </w:pPr>
    </w:p>
    <w:p w:rsidR="00C305F9" w:rsidRDefault="00C305F9" w:rsidP="00C305F9">
      <w:pPr>
        <w:pStyle w:val="Prrafodelista"/>
        <w:spacing w:line="240" w:lineRule="auto"/>
        <w:ind w:left="-426"/>
        <w:jc w:val="both"/>
        <w:rPr>
          <w:rFonts w:ascii="Times New Roman" w:hAnsi="Times New Roman"/>
          <w:color w:val="000000" w:themeColor="text1"/>
          <w:sz w:val="24"/>
          <w:szCs w:val="24"/>
        </w:rPr>
      </w:pPr>
    </w:p>
    <w:p w:rsidR="00C305F9" w:rsidRDefault="00C305F9" w:rsidP="00C305F9">
      <w:pPr>
        <w:pStyle w:val="Prrafodelista"/>
        <w:spacing w:line="240" w:lineRule="auto"/>
        <w:ind w:left="-426"/>
        <w:jc w:val="both"/>
        <w:rPr>
          <w:rFonts w:ascii="Times New Roman" w:hAnsi="Times New Roman"/>
          <w:color w:val="000000" w:themeColor="text1"/>
          <w:sz w:val="24"/>
          <w:szCs w:val="24"/>
        </w:rPr>
      </w:pPr>
    </w:p>
    <w:p w:rsidR="00C305F9" w:rsidRDefault="00C305F9" w:rsidP="00C305F9">
      <w:pPr>
        <w:jc w:val="right"/>
      </w:pPr>
    </w:p>
    <w:p w:rsidR="00C305F9" w:rsidRDefault="00C305F9" w:rsidP="00C305F9">
      <w:pPr>
        <w:jc w:val="right"/>
      </w:pPr>
    </w:p>
    <w:p w:rsidR="00C305F9" w:rsidRDefault="00C305F9" w:rsidP="00C305F9">
      <w:pPr>
        <w:jc w:val="right"/>
      </w:pPr>
    </w:p>
    <w:p w:rsidR="00C305F9" w:rsidRDefault="00C305F9" w:rsidP="00C305F9">
      <w:pPr>
        <w:shd w:val="clear" w:color="auto" w:fill="FDE9D9" w:themeFill="accent6" w:themeFillTint="33"/>
        <w:spacing w:line="240" w:lineRule="auto"/>
        <w:rPr>
          <w:rFonts w:ascii="Times New Roman" w:hAnsi="Times New Roman"/>
          <w:b/>
          <w:sz w:val="24"/>
          <w:szCs w:val="24"/>
          <w:lang w:val="es-ES_tradnl"/>
        </w:rPr>
      </w:pPr>
      <w:r>
        <w:rPr>
          <w:rFonts w:ascii="Times New Roman" w:hAnsi="Times New Roman"/>
          <w:b/>
          <w:sz w:val="24"/>
          <w:szCs w:val="24"/>
          <w:lang w:val="es-ES_tradnl"/>
        </w:rPr>
        <w:t>I</w:t>
      </w:r>
      <w:r w:rsidRPr="00BF434F">
        <w:rPr>
          <w:rFonts w:ascii="Times New Roman" w:hAnsi="Times New Roman"/>
          <w:b/>
          <w:sz w:val="24"/>
          <w:szCs w:val="24"/>
          <w:lang w:val="es-ES_tradnl"/>
        </w:rPr>
        <w:t xml:space="preserve">II. </w:t>
      </w:r>
      <w:r>
        <w:rPr>
          <w:rFonts w:ascii="Times New Roman" w:hAnsi="Times New Roman"/>
          <w:b/>
          <w:sz w:val="24"/>
          <w:szCs w:val="24"/>
          <w:lang w:val="es-ES_tradnl"/>
        </w:rPr>
        <w:t xml:space="preserve">PROFESIOGRAMA    </w:t>
      </w:r>
    </w:p>
    <w:tbl>
      <w:tblPr>
        <w:tblW w:w="9077" w:type="dxa"/>
        <w:tblInd w:w="65" w:type="dxa"/>
        <w:tblCellMar>
          <w:left w:w="70" w:type="dxa"/>
          <w:right w:w="70" w:type="dxa"/>
        </w:tblCellMar>
        <w:tblLook w:val="04A0" w:firstRow="1" w:lastRow="0" w:firstColumn="1" w:lastColumn="0" w:noHBand="0" w:noVBand="1"/>
      </w:tblPr>
      <w:tblGrid>
        <w:gridCol w:w="572"/>
        <w:gridCol w:w="1527"/>
        <w:gridCol w:w="698"/>
        <w:gridCol w:w="700"/>
        <w:gridCol w:w="608"/>
        <w:gridCol w:w="608"/>
        <w:gridCol w:w="517"/>
        <w:gridCol w:w="517"/>
        <w:gridCol w:w="354"/>
        <w:gridCol w:w="163"/>
        <w:gridCol w:w="517"/>
        <w:gridCol w:w="517"/>
        <w:gridCol w:w="547"/>
        <w:gridCol w:w="1232"/>
      </w:tblGrid>
      <w:tr w:rsidR="00C305F9" w:rsidRPr="00A17047" w:rsidTr="003373B3">
        <w:trPr>
          <w:trHeight w:val="300"/>
        </w:trPr>
        <w:tc>
          <w:tcPr>
            <w:tcW w:w="9077" w:type="dxa"/>
            <w:gridSpan w:val="14"/>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C305F9" w:rsidRPr="00A17047" w:rsidRDefault="00C305F9" w:rsidP="003373B3">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PROFESIOGRAMA</w:t>
            </w:r>
          </w:p>
        </w:tc>
      </w:tr>
      <w:tr w:rsidR="00C305F9" w:rsidRPr="00A17047" w:rsidTr="003373B3">
        <w:trPr>
          <w:trHeight w:val="255"/>
        </w:trPr>
        <w:tc>
          <w:tcPr>
            <w:tcW w:w="2797"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C305F9" w:rsidRPr="00A17047" w:rsidRDefault="00C305F9" w:rsidP="003373B3">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DIRECCIÓN</w:t>
            </w:r>
          </w:p>
        </w:tc>
        <w:tc>
          <w:tcPr>
            <w:tcW w:w="6280" w:type="dxa"/>
            <w:gridSpan w:val="11"/>
            <w:tcBorders>
              <w:top w:val="single" w:sz="4" w:space="0" w:color="auto"/>
              <w:left w:val="nil"/>
              <w:bottom w:val="single" w:sz="4" w:space="0" w:color="auto"/>
              <w:right w:val="single" w:sz="4" w:space="0" w:color="auto"/>
            </w:tcBorders>
            <w:shd w:val="clear" w:color="auto" w:fill="auto"/>
            <w:vAlign w:val="center"/>
          </w:tcPr>
          <w:p w:rsidR="00C305F9" w:rsidRPr="00B33476" w:rsidRDefault="00C305F9" w:rsidP="003373B3">
            <w:pPr>
              <w:spacing w:after="0" w:line="240" w:lineRule="auto"/>
              <w:rPr>
                <w:rFonts w:ascii="Calibri" w:eastAsia="Times New Roman" w:hAnsi="Calibri" w:cs="Calibri"/>
                <w:b/>
                <w:color w:val="000000"/>
                <w:lang w:eastAsia="es-ES"/>
              </w:rPr>
            </w:pPr>
            <w:r>
              <w:rPr>
                <w:rFonts w:ascii="Calibri" w:eastAsia="Times New Roman" w:hAnsi="Calibri" w:cs="Calibri"/>
                <w:b/>
                <w:color w:val="000000"/>
                <w:lang w:eastAsia="es-ES"/>
              </w:rPr>
              <w:t>ADMINISTRACIÓN GENERAL</w:t>
            </w:r>
          </w:p>
        </w:tc>
      </w:tr>
      <w:tr w:rsidR="00C305F9" w:rsidRPr="00A17047" w:rsidTr="003373B3">
        <w:trPr>
          <w:trHeight w:val="240"/>
        </w:trPr>
        <w:tc>
          <w:tcPr>
            <w:tcW w:w="2797" w:type="dxa"/>
            <w:gridSpan w:val="3"/>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C305F9" w:rsidRPr="00A17047" w:rsidRDefault="00C305F9" w:rsidP="003373B3">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 xml:space="preserve">PUESTO DE TRABAJO </w:t>
            </w:r>
          </w:p>
        </w:tc>
        <w:tc>
          <w:tcPr>
            <w:tcW w:w="6280" w:type="dxa"/>
            <w:gridSpan w:val="11"/>
            <w:tcBorders>
              <w:top w:val="single" w:sz="4" w:space="0" w:color="auto"/>
              <w:left w:val="nil"/>
              <w:bottom w:val="single" w:sz="4" w:space="0" w:color="auto"/>
              <w:right w:val="single" w:sz="4" w:space="0" w:color="auto"/>
            </w:tcBorders>
            <w:shd w:val="clear" w:color="auto" w:fill="auto"/>
            <w:vAlign w:val="bottom"/>
          </w:tcPr>
          <w:p w:rsidR="00C305F9" w:rsidRPr="00B33476" w:rsidRDefault="00C305F9" w:rsidP="003373B3">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 xml:space="preserve">Mensajero      </w:t>
            </w:r>
          </w:p>
        </w:tc>
      </w:tr>
      <w:tr w:rsidR="00C305F9" w:rsidRPr="00A17047" w:rsidTr="003373B3">
        <w:trPr>
          <w:trHeight w:val="435"/>
        </w:trPr>
        <w:tc>
          <w:tcPr>
            <w:tcW w:w="9077" w:type="dxa"/>
            <w:gridSpan w:val="14"/>
            <w:tcBorders>
              <w:top w:val="single" w:sz="4" w:space="0" w:color="auto"/>
              <w:left w:val="single" w:sz="4" w:space="0" w:color="auto"/>
              <w:bottom w:val="single" w:sz="4" w:space="0" w:color="auto"/>
              <w:right w:val="single" w:sz="4" w:space="0" w:color="auto"/>
            </w:tcBorders>
            <w:shd w:val="clear" w:color="000000" w:fill="DAEEF3"/>
            <w:vAlign w:val="center"/>
            <w:hideMark/>
          </w:tcPr>
          <w:p w:rsidR="00C305F9" w:rsidRPr="00A17047" w:rsidRDefault="00C305F9" w:rsidP="003373B3">
            <w:pPr>
              <w:spacing w:after="0" w:line="240" w:lineRule="auto"/>
              <w:jc w:val="center"/>
              <w:rPr>
                <w:rFonts w:ascii="Calibri" w:eastAsia="Times New Roman" w:hAnsi="Calibri" w:cs="Calibri"/>
                <w:b/>
                <w:bCs/>
                <w:color w:val="000000"/>
                <w:sz w:val="20"/>
                <w:szCs w:val="20"/>
                <w:lang w:eastAsia="es-ES"/>
              </w:rPr>
            </w:pPr>
            <w:r w:rsidRPr="00A17047">
              <w:rPr>
                <w:rFonts w:ascii="Calibri" w:eastAsia="Times New Roman" w:hAnsi="Calibri" w:cs="Calibri"/>
                <w:b/>
                <w:bCs/>
                <w:color w:val="000000"/>
                <w:sz w:val="20"/>
                <w:szCs w:val="20"/>
                <w:lang w:eastAsia="es-ES"/>
              </w:rPr>
              <w:t xml:space="preserve">Descripción del Proceso Productivo que se Desempeña en el Puesto de Trabajo </w:t>
            </w:r>
          </w:p>
        </w:tc>
      </w:tr>
      <w:tr w:rsidR="00C305F9" w:rsidRPr="00A17047" w:rsidTr="003373B3">
        <w:trPr>
          <w:trHeight w:val="525"/>
        </w:trPr>
        <w:tc>
          <w:tcPr>
            <w:tcW w:w="2797"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C305F9" w:rsidRPr="00A17047" w:rsidRDefault="00C305F9" w:rsidP="003373B3">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 xml:space="preserve">Nombre del Procedimiento </w:t>
            </w:r>
          </w:p>
        </w:tc>
        <w:tc>
          <w:tcPr>
            <w:tcW w:w="6280" w:type="dxa"/>
            <w:gridSpan w:val="11"/>
            <w:tcBorders>
              <w:top w:val="single" w:sz="4" w:space="0" w:color="auto"/>
              <w:left w:val="nil"/>
              <w:bottom w:val="single" w:sz="4" w:space="0" w:color="auto"/>
              <w:right w:val="single" w:sz="4" w:space="0" w:color="auto"/>
            </w:tcBorders>
            <w:shd w:val="clear" w:color="auto" w:fill="auto"/>
            <w:vAlign w:val="center"/>
            <w:hideMark/>
          </w:tcPr>
          <w:p w:rsidR="00C305F9" w:rsidRPr="00A17047" w:rsidRDefault="00C305F9" w:rsidP="003373B3">
            <w:pPr>
              <w:spacing w:after="0" w:line="240" w:lineRule="auto"/>
              <w:jc w:val="both"/>
              <w:rPr>
                <w:rFonts w:ascii="Calibri" w:eastAsia="Times New Roman" w:hAnsi="Calibri" w:cs="Calibri"/>
                <w:color w:val="000000"/>
                <w:lang w:eastAsia="es-ES"/>
              </w:rPr>
            </w:pPr>
            <w:r w:rsidRPr="00A17047">
              <w:rPr>
                <w:rFonts w:ascii="Calibri" w:eastAsia="Times New Roman" w:hAnsi="Calibri" w:cs="Calibri"/>
                <w:color w:val="000000"/>
                <w:lang w:eastAsia="es-ES"/>
              </w:rPr>
              <w:t>Descripción de Actividades del</w:t>
            </w:r>
            <w:r>
              <w:rPr>
                <w:rFonts w:ascii="Calibri" w:eastAsia="Times New Roman" w:hAnsi="Calibri" w:cs="Calibri"/>
                <w:color w:val="000000"/>
                <w:lang w:eastAsia="es-ES"/>
              </w:rPr>
              <w:t xml:space="preserve"> Mensajero      </w:t>
            </w:r>
          </w:p>
        </w:tc>
      </w:tr>
      <w:tr w:rsidR="00C305F9" w:rsidRPr="00A17047" w:rsidTr="003373B3">
        <w:trPr>
          <w:trHeight w:val="300"/>
        </w:trPr>
        <w:tc>
          <w:tcPr>
            <w:tcW w:w="572" w:type="dxa"/>
            <w:tcBorders>
              <w:top w:val="nil"/>
              <w:left w:val="single" w:sz="4" w:space="0" w:color="auto"/>
              <w:bottom w:val="single" w:sz="4" w:space="0" w:color="auto"/>
              <w:right w:val="single" w:sz="4" w:space="0" w:color="auto"/>
            </w:tcBorders>
            <w:shd w:val="clear" w:color="000000" w:fill="F2F2F2"/>
            <w:noWrap/>
            <w:vAlign w:val="center"/>
            <w:hideMark/>
          </w:tcPr>
          <w:p w:rsidR="00C305F9" w:rsidRPr="00A17047" w:rsidRDefault="00C305F9" w:rsidP="003373B3">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Nº</w:t>
            </w:r>
          </w:p>
        </w:tc>
        <w:tc>
          <w:tcPr>
            <w:tcW w:w="2925" w:type="dxa"/>
            <w:gridSpan w:val="3"/>
            <w:tcBorders>
              <w:top w:val="single" w:sz="4" w:space="0" w:color="auto"/>
              <w:left w:val="nil"/>
              <w:bottom w:val="single" w:sz="4" w:space="0" w:color="auto"/>
              <w:right w:val="single" w:sz="4" w:space="0" w:color="000000"/>
            </w:tcBorders>
            <w:shd w:val="clear" w:color="000000" w:fill="F2F2F2"/>
            <w:noWrap/>
            <w:vAlign w:val="bottom"/>
            <w:hideMark/>
          </w:tcPr>
          <w:p w:rsidR="00C305F9" w:rsidRPr="00A17047" w:rsidRDefault="00C305F9" w:rsidP="003373B3">
            <w:pPr>
              <w:spacing w:after="0" w:line="240" w:lineRule="auto"/>
              <w:jc w:val="center"/>
              <w:rPr>
                <w:rFonts w:ascii="Calibri" w:eastAsia="Times New Roman" w:hAnsi="Calibri" w:cs="Calibri"/>
                <w:b/>
                <w:bCs/>
                <w:color w:val="000000"/>
                <w:lang w:eastAsia="es-ES"/>
              </w:rPr>
            </w:pPr>
            <w:r w:rsidRPr="00A17047">
              <w:rPr>
                <w:rFonts w:ascii="Calibri" w:eastAsia="Times New Roman" w:hAnsi="Calibri" w:cs="Calibri"/>
                <w:b/>
                <w:bCs/>
                <w:color w:val="000000"/>
                <w:lang w:eastAsia="es-ES"/>
              </w:rPr>
              <w:t>DESCRIPCIÓN DE LAS ACTIVIDADES</w:t>
            </w:r>
            <w:r>
              <w:rPr>
                <w:rFonts w:ascii="Calibri" w:eastAsia="Times New Roman" w:hAnsi="Calibri" w:cs="Calibri"/>
                <w:b/>
                <w:bCs/>
                <w:color w:val="000000"/>
                <w:lang w:eastAsia="es-ES"/>
              </w:rPr>
              <w:t xml:space="preserve"> </w:t>
            </w:r>
          </w:p>
        </w:tc>
        <w:tc>
          <w:tcPr>
            <w:tcW w:w="608" w:type="dxa"/>
            <w:tcBorders>
              <w:top w:val="nil"/>
              <w:left w:val="nil"/>
              <w:bottom w:val="single" w:sz="4" w:space="0" w:color="auto"/>
              <w:right w:val="single" w:sz="4" w:space="0" w:color="auto"/>
            </w:tcBorders>
            <w:shd w:val="clear" w:color="000000" w:fill="F2F2F2"/>
            <w:noWrap/>
            <w:vAlign w:val="bottom"/>
            <w:hideMark/>
          </w:tcPr>
          <w:p w:rsidR="00C305F9" w:rsidRPr="00A17047" w:rsidRDefault="00C305F9" w:rsidP="003373B3">
            <w:pPr>
              <w:spacing w:after="0" w:line="240" w:lineRule="auto"/>
              <w:jc w:val="center"/>
              <w:rPr>
                <w:rFonts w:ascii="Calibri" w:eastAsia="Times New Roman" w:hAnsi="Calibri" w:cs="Calibri"/>
                <w:b/>
                <w:bCs/>
                <w:color w:val="000000"/>
                <w:lang w:eastAsia="es-ES"/>
              </w:rPr>
            </w:pPr>
            <w:r>
              <w:rPr>
                <w:rFonts w:eastAsiaTheme="minorHAnsi"/>
                <w:noProof/>
                <w:lang w:val="es-ES" w:eastAsia="es-ES"/>
              </w:rPr>
              <mc:AlternateContent>
                <mc:Choice Requires="wps">
                  <w:drawing>
                    <wp:anchor distT="0" distB="0" distL="114300" distR="114300" simplePos="0" relativeHeight="251800576" behindDoc="0" locked="0" layoutInCell="1" allowOverlap="1" wp14:anchorId="5AFA8BF4" wp14:editId="58D7EFEC">
                      <wp:simplePos x="0" y="0"/>
                      <wp:positionH relativeFrom="column">
                        <wp:posOffset>61595</wp:posOffset>
                      </wp:positionH>
                      <wp:positionV relativeFrom="paragraph">
                        <wp:posOffset>-269875</wp:posOffset>
                      </wp:positionV>
                      <wp:extent cx="190500" cy="104775"/>
                      <wp:effectExtent l="0" t="0" r="19050" b="28575"/>
                      <wp:wrapNone/>
                      <wp:docPr id="143551" name="Proceso alternativo 143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04775"/>
                              </a:xfrm>
                              <a:prstGeom prst="flowChartAlternateProcess">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08A61FE0"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Proceso alternativo 143551" o:spid="_x0000_s1026" type="#_x0000_t176" style="position:absolute;margin-left:4.85pt;margin-top:-21.25pt;width:15pt;height:8.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msz8wEAADIEAAAOAAAAZHJzL2Uyb0RvYy54bWysU8Fu1DAQvSPxD5bvbJKlSyHabIW2gktF&#10;Vy18gOvYG6uOxxqbzS5fz9jJplAqDoiLZXvmjd97M15fHXvLDgqDAdfwalFyppyE1rh9w799/fTm&#10;PWchCtcKC041/KQCv9q8frUefK2W0IFtFTIq4kI9+IZ3Mfq6KILsVC/CArxyFNSAvYh0xH3Rohio&#10;em+LZVm+KwbA1iNIFQLdXo9Bvsn1tVYy3modVGS24cQt5hXz+pDWYrMW9R6F74ycaIh/YNEL4+jR&#10;udS1iIJ9R/NHqd5IhAA6LiT0BWhtpMoaSE1VPlNz3wmvshYyJ/jZpvD/ysovhx0y01LvLt6uVhVn&#10;TvTUp122FJiwUaET0RyATRlk2eBDTch7v8MkOvgbkI+BAsVvkXQIU85RY59ySTI7Zv9Ps//qGJmk&#10;y+pDuSqpS5JCVXlxeblK/SlEfQZ7DPGzgp6lTcO1hWHbCYwfJ5ZqpB1yK8ThJsQRf8ZNBEdOmV08&#10;WZVoWXenNPlALJYZnSdQbS2yg6DZaR+riUvOTBBtrJ1B1UsgG8+gKTfBVJ7KGVi+BHx6bc7OL4KL&#10;M7A3DvDvYD3mn1WPWpPsB2hP1Hb6t/GWluRjw6U1nrMO8MfzO4x2C+MHEk5SRsNjdiPVosHMPZo+&#10;UZr8X8/58aevvvkJAAD//wMAUEsDBBQABgAIAAAAIQAJAIOg3AAAAAgBAAAPAAAAZHJzL2Rvd25y&#10;ZXYueG1sTI/BTsMwEETvSPyDtUjcWofQFhriVBECbhwolbi68ZKk2Osodt3w92xP9Lgzo9k35WZy&#10;ViQcQ+9Jwd08A4HUeNNTq2D3+Tp7BBGiJqOtJ1TwiwE21fVVqQvjT/SBaRtbwSUUCq2gi3EopAxN&#10;h06HuR+Q2Pv2o9ORz7GVZtQnLndW5lm2kk73xB86PeBzh83P9ugULO3hK5HLU12/HRZSDi9p/b5T&#10;6vZmqp9ARJzifxjO+IwOFTPt/ZFMEFbB+oGDCmaLfAmC/fuzsGchX2Ugq1JeDqj+AAAA//8DAFBL&#10;AQItABQABgAIAAAAIQC2gziS/gAAAOEBAAATAAAAAAAAAAAAAAAAAAAAAABbQ29udGVudF9UeXBl&#10;c10ueG1sUEsBAi0AFAAGAAgAAAAhADj9If/WAAAAlAEAAAsAAAAAAAAAAAAAAAAALwEAAF9yZWxz&#10;Ly5yZWxzUEsBAi0AFAAGAAgAAAAhAO6yazPzAQAAMgQAAA4AAAAAAAAAAAAAAAAALgIAAGRycy9l&#10;Mm9Eb2MueG1sUEsBAi0AFAAGAAgAAAAhAAkAg6DcAAAACAEAAA8AAAAAAAAAAAAAAAAATQQAAGRy&#10;cy9kb3ducmV2LnhtbFBLBQYAAAAABAAEAPMAAABWBQAAAAA=&#10;" fillcolor="white [3201]" strokecolor="black [3200]" strokeweight="2pt">
                      <v:path arrowok="t"/>
                    </v:shape>
                  </w:pict>
                </mc:Fallback>
              </mc:AlternateContent>
            </w:r>
          </w:p>
        </w:tc>
        <w:tc>
          <w:tcPr>
            <w:tcW w:w="608" w:type="dxa"/>
            <w:tcBorders>
              <w:top w:val="nil"/>
              <w:left w:val="nil"/>
              <w:bottom w:val="single" w:sz="4" w:space="0" w:color="auto"/>
              <w:right w:val="single" w:sz="4" w:space="0" w:color="auto"/>
            </w:tcBorders>
            <w:shd w:val="clear" w:color="000000" w:fill="F2F2F2"/>
            <w:noWrap/>
            <w:vAlign w:val="bottom"/>
            <w:hideMark/>
          </w:tcPr>
          <w:p w:rsidR="00C305F9" w:rsidRPr="00A17047" w:rsidRDefault="00C305F9" w:rsidP="003373B3">
            <w:pPr>
              <w:spacing w:after="0" w:line="240" w:lineRule="auto"/>
              <w:rPr>
                <w:rFonts w:ascii="Calibri" w:eastAsia="Times New Roman" w:hAnsi="Calibri" w:cs="Calibri"/>
                <w:color w:val="000000"/>
                <w:lang w:eastAsia="es-ES"/>
              </w:rPr>
            </w:pPr>
            <w:r>
              <w:rPr>
                <w:rFonts w:eastAsiaTheme="minorHAnsi"/>
                <w:noProof/>
                <w:lang w:val="es-ES" w:eastAsia="es-ES"/>
              </w:rPr>
              <mc:AlternateContent>
                <mc:Choice Requires="wps">
                  <w:drawing>
                    <wp:anchor distT="0" distB="0" distL="114300" distR="114300" simplePos="0" relativeHeight="251801600" behindDoc="0" locked="0" layoutInCell="1" allowOverlap="1" wp14:anchorId="6F1C1A3B" wp14:editId="2427400C">
                      <wp:simplePos x="0" y="0"/>
                      <wp:positionH relativeFrom="column">
                        <wp:posOffset>67945</wp:posOffset>
                      </wp:positionH>
                      <wp:positionV relativeFrom="paragraph">
                        <wp:posOffset>-328295</wp:posOffset>
                      </wp:positionV>
                      <wp:extent cx="123825" cy="148590"/>
                      <wp:effectExtent l="0" t="0" r="28575" b="22860"/>
                      <wp:wrapNone/>
                      <wp:docPr id="143552" name="Rectángulo 143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48590"/>
                              </a:xfrm>
                              <a:prstGeom prst="rec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5CBE3610" id="Rectángulo 143552" o:spid="_x0000_s1026" style="position:absolute;margin-left:5.35pt;margin-top:-25.85pt;width:9.75pt;height:11.7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MLb7gEAABUEAAAOAAAAZHJzL2Uyb0RvYy54bWysU81OGzEQvlfqO1i+k/2BVOkqGw6g9oIK&#10;gvYBjNfOWtgeyzbZhLfhWfpiHXs3S0tRDxWXke2Zb2a+b8br873RZCd8UGBbWi1KSoTl0Cm7bemP&#10;719OVpSEyGzHNFjR0oMI9Hzz8cN6cI2ooQfdCU8wiQ3N4Frax+iaogi8F4aFBThh0SnBGxbx6rdF&#10;59mA2Y0u6rL8VAzgO+eBixDw9XJ00k3OL6Xg8VrKICLRLcXeYrY+2/tki82aNVvPXK/41Ab7jy4M&#10;UxaLzqkuWWTk0au/UhnFPQSQccHBFCCl4iJzQDZV+YrNXc+cyFxQnOBmmcL7peXfdjeeqA5nd3a6&#10;XNaUWGZwTreo3M9nu33UQCYPSjW40CDizt34RDa4K+APAR3FH550CVPMXnqTYpEq2WfdD7PuYh8J&#10;x8eqPl3VS0o4uqqz1fJznkvBmiPY+RC/CjAkHVrqsbmsNttdhZjKs+YYMvUyls+NxIMWqQNtb4VE&#10;qliwzui8ZOJCe7JjuB7dQ5XWAXPlyASRSusZVL0F0vEImmITTOTFm4HlW8CXanN0rgg2zkCjLPh/&#10;g+UYf2Q9ck2076E74GTxa8ZrNFLD0FKulaOkB//0+s1HfQHjH2GWY0RLY1Yj5cLdy7pM/yQt9+/3&#10;XPzlN29+AQAA//8DAFBLAwQUAAYACAAAACEAHxgBLd4AAAAJAQAADwAAAGRycy9kb3ducmV2Lnht&#10;bEyPQU/DMAyF70j8h8hI3LZknWClNJ3QJBASJwZo4pY2pqlonKrJ1vLvMSd287Ofnr9XbmffixOO&#10;sQukYbVUIJCaYDtqNby/PS5yEDEZsqYPhBp+MMK2urwoTWHDRK942qdWcAjFwmhwKQ2FlLFx6E1c&#10;hgGJb19h9CaxHFtpRzNxuO9lptSt9KYj/uDMgDuHzff+6DU0h1394j6fPu7yQ8DnTVtTPo1aX1/N&#10;D/cgEs7p3wx/+IwOFTPV4Ug2ip612rBTw+JmxQMb1ioDUfMiy9cgq1KeN6h+AQAA//8DAFBLAQIt&#10;ABQABgAIAAAAIQC2gziS/gAAAOEBAAATAAAAAAAAAAAAAAAAAAAAAABbQ29udGVudF9UeXBlc10u&#10;eG1sUEsBAi0AFAAGAAgAAAAhADj9If/WAAAAlAEAAAsAAAAAAAAAAAAAAAAALwEAAF9yZWxzLy5y&#10;ZWxzUEsBAi0AFAAGAAgAAAAhAFAAwtvuAQAAFQQAAA4AAAAAAAAAAAAAAAAALgIAAGRycy9lMm9E&#10;b2MueG1sUEsBAi0AFAAGAAgAAAAhAB8YAS3eAAAACQEAAA8AAAAAAAAAAAAAAAAASAQAAGRycy9k&#10;b3ducmV2LnhtbFBLBQYAAAAABAAEAPMAAABTBQAAAAA=&#10;" fillcolor="white [3201]" strokecolor="black [3200]" strokeweight="2pt">
                      <v:path arrowok="t"/>
                    </v:rect>
                  </w:pict>
                </mc:Fallback>
              </mc:AlternateContent>
            </w:r>
          </w:p>
        </w:tc>
        <w:tc>
          <w:tcPr>
            <w:tcW w:w="517" w:type="dxa"/>
            <w:tcBorders>
              <w:top w:val="nil"/>
              <w:left w:val="nil"/>
              <w:bottom w:val="single" w:sz="4" w:space="0" w:color="auto"/>
              <w:right w:val="single" w:sz="4" w:space="0" w:color="auto"/>
            </w:tcBorders>
            <w:shd w:val="clear" w:color="000000" w:fill="F2F2F2"/>
            <w:noWrap/>
            <w:vAlign w:val="bottom"/>
            <w:hideMark/>
          </w:tcPr>
          <w:p w:rsidR="00C305F9" w:rsidRPr="00A17047" w:rsidRDefault="00C305F9" w:rsidP="003373B3">
            <w:pPr>
              <w:spacing w:after="0" w:line="240" w:lineRule="auto"/>
              <w:rPr>
                <w:rFonts w:ascii="Calibri" w:eastAsia="Times New Roman" w:hAnsi="Calibri" w:cs="Calibri"/>
                <w:color w:val="000000"/>
                <w:lang w:eastAsia="es-ES"/>
              </w:rPr>
            </w:pPr>
            <w:r>
              <w:rPr>
                <w:rFonts w:eastAsiaTheme="minorHAnsi"/>
                <w:noProof/>
                <w:lang w:val="es-ES" w:eastAsia="es-ES"/>
              </w:rPr>
              <mc:AlternateContent>
                <mc:Choice Requires="wps">
                  <w:drawing>
                    <wp:anchor distT="0" distB="0" distL="114300" distR="114300" simplePos="0" relativeHeight="251802624" behindDoc="0" locked="0" layoutInCell="1" allowOverlap="1" wp14:anchorId="10D0D485" wp14:editId="3675A2B9">
                      <wp:simplePos x="0" y="0"/>
                      <wp:positionH relativeFrom="column">
                        <wp:posOffset>28575</wp:posOffset>
                      </wp:positionH>
                      <wp:positionV relativeFrom="paragraph">
                        <wp:posOffset>-328930</wp:posOffset>
                      </wp:positionV>
                      <wp:extent cx="133350" cy="218440"/>
                      <wp:effectExtent l="0" t="0" r="19050" b="10160"/>
                      <wp:wrapNone/>
                      <wp:docPr id="143553" name="Rombo 1435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218440"/>
                              </a:xfrm>
                              <a:prstGeom prst="diamond">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3F13FAE7" id="_x0000_t4" coordsize="21600,21600" o:spt="4" path="m10800,l,10800,10800,21600,21600,10800xe">
                      <v:stroke joinstyle="miter"/>
                      <v:path gradientshapeok="t" o:connecttype="rect" textboxrect="5400,5400,16200,16200"/>
                    </v:shapetype>
                    <v:shape id="Rombo 143553" o:spid="_x0000_s1026" type="#_x0000_t4" style="position:absolute;margin-left:2.25pt;margin-top:-25.9pt;width:10.5pt;height:17.2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CWP5wEAABIEAAAOAAAAZHJzL2Uyb0RvYy54bWysU01v2zAMvQ/YfxB0X2zHyVAYcXposV2K&#10;tWi3H6DoIxYqiYKkxcl+/SjFcbeu2GHYRZDI90g+ktpcH60hBxmiBtfTZlFTIh0Hod2+p9++fvpw&#10;RUlMzAlmwMmenmSk19v37zaj7+QSBjBCBoJBXOxG39MhJd9VVeSDtCwuwEuHTgXBsoTPsK9EYCNG&#10;t6Za1vXHaoQgfAAuY0Tr7dlJtyW+UpKne6WiTMT0FGtL5Qzl3OWz2m5Ytw/MD5pPZbB/qMIy7TDp&#10;HOqWJUa+B/1HKKt5gAgqLTjYCpTSXBYNqKapX6l5GpiXRQs2J/q5TfH/heVfDg+BaIGzW7XrdUuJ&#10;Yxbn9Ah2B2SyYZNGHzvEPvmHkGVGfwf8OaKj+s2TH3HCHFWwGYsiybF0/DR3XB4T4Whs2rZd41w4&#10;upbN1WpVJlKx7kL2IabPEizJl54KzSw4UVrNDncx5QpYd0FN5ZwrKLWkk5G5COMepUKdmHNZ2GXD&#10;5I0J5MBwN8Rzk3cBYxVkpihtzExq3iKZdCFN2EyTZetmYv0W8SXbjC4ZwaWZaLWD8HeyOuMvqs9a&#10;s+wdiBOOFf9lusdDGRh7yo32lAwQfry2hWRu4PxBmOOI6Gkq3cixcPFKX6ZPkjf713dJ/vKVtz8B&#10;AAD//wMAUEsDBBQABgAIAAAAIQDEf78f2wAAAAgBAAAPAAAAZHJzL2Rvd25yZXYueG1sTI/BTsMw&#10;EETvSPyDtUjcWidVUkqIU5VKcOCWwgdsYzcJ2Osodprw9ywnOO7MaPZNuV+cFVczht6TgnSdgDDU&#10;eN1Tq+Dj/WW1AxEikkbrySj4NgH21e1NiYX2M9Xmeoqt4BIKBSroYhwKKUPTGYdh7QdD7F386DDy&#10;ObZSjzhzubNykyRb6bAn/tDhYI6dab5Ok1Owew3bCx2T5jGb3uZP+VwfLNZK3d8thycQ0SzxLwy/&#10;+IwOFTOd/UQ6CKsgyzmoYJWnvID9Tc7CmYX0IQNZlfL/gOoHAAD//wMAUEsBAi0AFAAGAAgAAAAh&#10;ALaDOJL+AAAA4QEAABMAAAAAAAAAAAAAAAAAAAAAAFtDb250ZW50X1R5cGVzXS54bWxQSwECLQAU&#10;AAYACAAAACEAOP0h/9YAAACUAQAACwAAAAAAAAAAAAAAAAAvAQAAX3JlbHMvLnJlbHNQSwECLQAU&#10;AAYACAAAACEAeSQlj+cBAAASBAAADgAAAAAAAAAAAAAAAAAuAgAAZHJzL2Uyb0RvYy54bWxQSwEC&#10;LQAUAAYACAAAACEAxH+/H9sAAAAIAQAADwAAAAAAAAAAAAAAAABBBAAAZHJzL2Rvd25yZXYueG1s&#10;UEsFBgAAAAAEAAQA8wAAAEkFAAAAAA==&#10;" fillcolor="white [3201]" strokecolor="black [3200]" strokeweight="2pt">
                      <v:path arrowok="t"/>
                    </v:shape>
                  </w:pict>
                </mc:Fallback>
              </mc:AlternateContent>
            </w:r>
          </w:p>
        </w:tc>
        <w:tc>
          <w:tcPr>
            <w:tcW w:w="517" w:type="dxa"/>
            <w:tcBorders>
              <w:top w:val="nil"/>
              <w:left w:val="nil"/>
              <w:bottom w:val="single" w:sz="4" w:space="0" w:color="auto"/>
              <w:right w:val="single" w:sz="4" w:space="0" w:color="auto"/>
            </w:tcBorders>
            <w:shd w:val="clear" w:color="000000" w:fill="F2F2F2"/>
            <w:noWrap/>
            <w:vAlign w:val="bottom"/>
            <w:hideMark/>
          </w:tcPr>
          <w:p w:rsidR="00C305F9" w:rsidRPr="00A17047" w:rsidRDefault="00C305F9" w:rsidP="003373B3">
            <w:pPr>
              <w:spacing w:after="0" w:line="240" w:lineRule="auto"/>
              <w:rPr>
                <w:rFonts w:ascii="Calibri" w:eastAsia="Times New Roman" w:hAnsi="Calibri" w:cs="Calibri"/>
                <w:color w:val="000000"/>
                <w:lang w:eastAsia="es-ES"/>
              </w:rPr>
            </w:pPr>
            <w:r>
              <w:rPr>
                <w:rFonts w:eastAsiaTheme="minorHAnsi"/>
                <w:noProof/>
                <w:lang w:val="es-ES" w:eastAsia="es-ES"/>
              </w:rPr>
              <mc:AlternateContent>
                <mc:Choice Requires="wps">
                  <w:drawing>
                    <wp:anchor distT="0" distB="0" distL="114300" distR="114300" simplePos="0" relativeHeight="251803648" behindDoc="0" locked="0" layoutInCell="1" allowOverlap="1" wp14:anchorId="59F053B8" wp14:editId="73C8A2BE">
                      <wp:simplePos x="0" y="0"/>
                      <wp:positionH relativeFrom="column">
                        <wp:posOffset>50165</wp:posOffset>
                      </wp:positionH>
                      <wp:positionV relativeFrom="paragraph">
                        <wp:posOffset>-290195</wp:posOffset>
                      </wp:positionV>
                      <wp:extent cx="161925" cy="123825"/>
                      <wp:effectExtent l="0" t="0" r="28575" b="28575"/>
                      <wp:wrapNone/>
                      <wp:docPr id="143554" name="Hexágono 1435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23825"/>
                              </a:xfrm>
                              <a:prstGeom prst="hexagon">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1B319367"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ágono 143554" o:spid="_x0000_s1026" type="#_x0000_t9" style="position:absolute;margin-left:3.95pt;margin-top:-22.85pt;width:12.75pt;height:9.7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c0r6wEAABYEAAAOAAAAZHJzL2Uyb0RvYy54bWysU0tu3DAM3RfoHQTtO/4kE6TGeLJI0HYR&#10;NEHTHkCRpbEQSRQkdezpbXqWXqyU7HGaD7oouiEk8j2Sj6I2F6PRZC98UGBbWq1KSoTl0Cm7a+m3&#10;rx/enVMSIrMd02BFSw8i0Ivt2zebwTWihh50JzzBJDY0g2tpH6NriiLwXhgWVuCExaAEb1jEq98V&#10;nWcDZje6qMvyrBjAd84DFyGg92oK0m3OL6Xg8UbKICLRLcXeYrY+2/tki+2GNTvPXK/43Ab7hy4M&#10;UxaLLqmuWGTku1cvUhnFPQSQccXBFCCl4iJrQDVV+UzNXc+cyFpwOMEtYwr/Ly3/vL/1RHX4dqcn&#10;6/UpJZYZfKdPYvz1cwcWyOzHQQ0uNIi/c7c+SQ3uGvhDwEDxJJIuYcaM0puERaFkzFM/LFMXYyQc&#10;ndVZ9b5eU8IxVNUn53hOOVlzJDsf4kcBhqQDShcjw87yuNn+OsQJfUTN7Uwd5F7iQYvUhLZfhESt&#10;WLPO7Lxl4lJ7sme4H91DNVfOyESRSuuFVL1G0vFImrGJJvLmLcTyNeJjtQWdK4KNC9EoC/7vZDnh&#10;j6onrUn2PXQHfFr8m/EGjdQwtJRr5Sjpwf947vNRX8L0SZjliGhpzNNIuXD58ovMHyVt95/3XPzx&#10;O29/AwAA//8DAFBLAwQUAAYACAAAACEAygYE3+AAAAAIAQAADwAAAGRycy9kb3ducmV2LnhtbEyP&#10;zU6EQBCE7ya+w6RNvO0OArKIDJvVxJh4MHF1s/HWCy0QmRlkhh/f3vakx+qqVH2dbxfdiYkG11qj&#10;4GodgCBT2qo1tYK314dVCsJ5NBV21pCCb3KwLc7PcswqO5sXmva+FlxiXIYKGu/7TEpXNqTRrW1P&#10;hr0PO2j0LIdaVgPOXK47GQZBIjW2hhca7Om+ofJzP2oFdxJ36RxPX8+P0aEfj0n69I5OqcuLZXcL&#10;wtPi/8Lwi8/oUDDTyY6mcqJTsLnhoIJVfL0BwX4UxSBOfAiTEGSRy/8PFD8AAAD//wMAUEsBAi0A&#10;FAAGAAgAAAAhALaDOJL+AAAA4QEAABMAAAAAAAAAAAAAAAAAAAAAAFtDb250ZW50X1R5cGVzXS54&#10;bWxQSwECLQAUAAYACAAAACEAOP0h/9YAAACUAQAACwAAAAAAAAAAAAAAAAAvAQAAX3JlbHMvLnJl&#10;bHNQSwECLQAUAAYACAAAACEAye3NK+sBAAAWBAAADgAAAAAAAAAAAAAAAAAuAgAAZHJzL2Uyb0Rv&#10;Yy54bWxQSwECLQAUAAYACAAAACEAygYE3+AAAAAIAQAADwAAAAAAAAAAAAAAAABFBAAAZHJzL2Rv&#10;d25yZXYueG1sUEsFBgAAAAAEAAQA8wAAAFIFAAAAAA==&#10;" adj="4129" fillcolor="white [3201]" strokecolor="black [3200]" strokeweight="2pt">
                      <v:path arrowok="t"/>
                    </v:shape>
                  </w:pict>
                </mc:Fallback>
              </mc:AlternateContent>
            </w:r>
          </w:p>
        </w:tc>
        <w:tc>
          <w:tcPr>
            <w:tcW w:w="517" w:type="dxa"/>
            <w:gridSpan w:val="2"/>
            <w:tcBorders>
              <w:top w:val="nil"/>
              <w:left w:val="nil"/>
              <w:bottom w:val="single" w:sz="4" w:space="0" w:color="auto"/>
              <w:right w:val="single" w:sz="4" w:space="0" w:color="auto"/>
            </w:tcBorders>
            <w:shd w:val="clear" w:color="000000" w:fill="F2F2F2"/>
            <w:noWrap/>
            <w:vAlign w:val="bottom"/>
            <w:hideMark/>
          </w:tcPr>
          <w:p w:rsidR="00C305F9" w:rsidRPr="00A17047" w:rsidRDefault="00C305F9" w:rsidP="003373B3">
            <w:pPr>
              <w:spacing w:after="0" w:line="240" w:lineRule="auto"/>
              <w:rPr>
                <w:rFonts w:ascii="Calibri" w:eastAsia="Times New Roman" w:hAnsi="Calibri" w:cs="Calibri"/>
                <w:color w:val="000000"/>
                <w:lang w:eastAsia="es-ES"/>
              </w:rPr>
            </w:pPr>
            <w:r>
              <w:rPr>
                <w:rFonts w:eastAsiaTheme="minorHAnsi"/>
                <w:noProof/>
                <w:lang w:val="es-ES" w:eastAsia="es-ES"/>
              </w:rPr>
              <mc:AlternateContent>
                <mc:Choice Requires="wps">
                  <w:drawing>
                    <wp:anchor distT="0" distB="0" distL="114300" distR="114300" simplePos="0" relativeHeight="251804672" behindDoc="0" locked="0" layoutInCell="1" allowOverlap="1" wp14:anchorId="73183840" wp14:editId="0332D861">
                      <wp:simplePos x="0" y="0"/>
                      <wp:positionH relativeFrom="column">
                        <wp:posOffset>38100</wp:posOffset>
                      </wp:positionH>
                      <wp:positionV relativeFrom="paragraph">
                        <wp:posOffset>-335280</wp:posOffset>
                      </wp:positionV>
                      <wp:extent cx="152400" cy="152400"/>
                      <wp:effectExtent l="0" t="0" r="19050" b="19050"/>
                      <wp:wrapNone/>
                      <wp:docPr id="143555" name="Multidocumento 1435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52400"/>
                              </a:xfrm>
                              <a:prstGeom prst="flowChartMultidocumen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3BC7C92F"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Multidocumento 143555" o:spid="_x0000_s1026" type="#_x0000_t115" style="position:absolute;margin-left:3pt;margin-top:-26.4pt;width:12pt;height:12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Ege6gEAACoEAAAOAAAAZHJzL2Uyb0RvYy54bWysU8Fu2zAMvQ/YPwi6r3ayZhiMOD2k2C7d&#10;WqzbB6iyFAuVREFi4mRfP0p23LUrdhh2ISSRj3yPpNZXR2fZQcVkwLd8cVFzpryEzvhdy398//Tu&#10;I2cJhe+EBa9aflKJX23evlkPoVFL6MF2KjJK4lMzhJb3iKGpqiR75US6gKA8OTVEJ5CucVd1UQyU&#10;3dlqWdcfqgFiFyJIlRK9Xo9Ovin5tVYSb7VOCpltOXHDYmOxD9lWm7VodlGE3siJhvgHFk4YT0Xn&#10;VNcCBdtH80cqZ2SEBBovJLgKtDZSFQ2kZlG/UHPfi6CKFmpOCnOb0v9LK78e7iIzHc3u8v1qteLM&#10;C0dz+rK3aDqQe6c8Apuc1K0hpIZA9+EuZr0p3IB8TOSonnnyJU0xRx1djiW17Fhaf5pbr47IJD0u&#10;VsvLmgYkyTWdc07RnMEhJvyswLF8aLm2MGx7EfEZ0TICcbhJOILPoIndSKhQw5NVmZP135Qm/URh&#10;WdBl89TWRnYQtDPd4yLvCBEpkRmijbUzaPEayOIZNMVmmCrbOAPr14BP1eboUhE8zkBnPMS/g/UY&#10;f1Y9as2yH6A70bjpv+ItmdzElktrAmc9xJ8v3yLaLYwfR3hJES3H0o2cixay9GX6PHnjf7+X4k9f&#10;fPMLAAD//wMAUEsDBBQABgAIAAAAIQDu86DB3QAAAAgBAAAPAAAAZHJzL2Rvd25yZXYueG1sTI9B&#10;S8NAEIXvgv9hGcGLtBsjlhCzKaJUD6JgrfdNdkxCsrMhO03jv3c86XHee7x5X7Fd/KBmnGIXyMD1&#10;OgGFVAfXUWPg8LFbZaAiW3J2CIQGvjHCtjw/K2zuwonecd5zo6SEYm4NtMxjrnWsW/Q2rsOIJN5X&#10;mLxlOadGu8mepNwPOk2Sjfa2I/nQ2hEfWqz7/dEbYO8+H3fh7bWprnB+eTr0z3Hujbm8WO7vQDEu&#10;/BeG3/kyHUrZVIUjuagGAxshYQOr21QIxL9JRKhESLMMdFno/wDlDwAAAP//AwBQSwECLQAUAAYA&#10;CAAAACEAtoM4kv4AAADhAQAAEwAAAAAAAAAAAAAAAAAAAAAAW0NvbnRlbnRfVHlwZXNdLnhtbFBL&#10;AQItABQABgAIAAAAIQA4/SH/1gAAAJQBAAALAAAAAAAAAAAAAAAAAC8BAABfcmVscy8ucmVsc1BL&#10;AQItABQABgAIAAAAIQAxbEge6gEAACoEAAAOAAAAAAAAAAAAAAAAAC4CAABkcnMvZTJvRG9jLnht&#10;bFBLAQItABQABgAIAAAAIQDu86DB3QAAAAgBAAAPAAAAAAAAAAAAAAAAAEQEAABkcnMvZG93bnJl&#10;di54bWxQSwUGAAAAAAQABADzAAAATgUAAAAA&#10;" fillcolor="white [3201]" strokecolor="black [3200]" strokeweight="2pt">
                      <v:path arrowok="t"/>
                    </v:shape>
                  </w:pict>
                </mc:Fallback>
              </mc:AlternateContent>
            </w:r>
          </w:p>
        </w:tc>
        <w:tc>
          <w:tcPr>
            <w:tcW w:w="517" w:type="dxa"/>
            <w:tcBorders>
              <w:top w:val="nil"/>
              <w:left w:val="nil"/>
              <w:bottom w:val="single" w:sz="4" w:space="0" w:color="auto"/>
              <w:right w:val="single" w:sz="4" w:space="0" w:color="auto"/>
            </w:tcBorders>
            <w:shd w:val="clear" w:color="000000" w:fill="F2F2F2"/>
            <w:noWrap/>
            <w:vAlign w:val="bottom"/>
            <w:hideMark/>
          </w:tcPr>
          <w:p w:rsidR="00C305F9" w:rsidRPr="00A17047" w:rsidRDefault="00C305F9" w:rsidP="003373B3">
            <w:pPr>
              <w:spacing w:after="0" w:line="240" w:lineRule="auto"/>
              <w:rPr>
                <w:rFonts w:ascii="Calibri" w:eastAsia="Times New Roman" w:hAnsi="Calibri" w:cs="Calibri"/>
                <w:color w:val="000000"/>
                <w:lang w:eastAsia="es-ES"/>
              </w:rPr>
            </w:pPr>
            <w:r>
              <w:rPr>
                <w:rFonts w:eastAsiaTheme="minorHAnsi"/>
                <w:noProof/>
                <w:lang w:val="es-ES" w:eastAsia="es-ES"/>
              </w:rPr>
              <mc:AlternateContent>
                <mc:Choice Requires="wps">
                  <w:drawing>
                    <wp:anchor distT="0" distB="0" distL="114300" distR="114300" simplePos="0" relativeHeight="251805696" behindDoc="0" locked="0" layoutInCell="1" allowOverlap="1" wp14:anchorId="50A3AEB8" wp14:editId="3272AC80">
                      <wp:simplePos x="0" y="0"/>
                      <wp:positionH relativeFrom="column">
                        <wp:posOffset>37465</wp:posOffset>
                      </wp:positionH>
                      <wp:positionV relativeFrom="paragraph">
                        <wp:posOffset>-324485</wp:posOffset>
                      </wp:positionV>
                      <wp:extent cx="171450" cy="123825"/>
                      <wp:effectExtent l="0" t="0" r="19050" b="28575"/>
                      <wp:wrapNone/>
                      <wp:docPr id="143556" name="Documento 143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23825"/>
                              </a:xfrm>
                              <a:prstGeom prst="flowChartDocument">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7BA5136A"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Documento 143556" o:spid="_x0000_s1026" type="#_x0000_t114" style="position:absolute;margin-left:2.95pt;margin-top:-25.55pt;width:13.5pt;height:9.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la6gEAACAEAAAOAAAAZHJzL2Uyb0RvYy54bWysU01vGyEQvVfqf0Dc6/1InEYrr3Ow1V6i&#10;JmraH0BY8KIAg4B47f76DuxH2jTqoeoF7TLvzbw3M2xuTkaTo/BBgW1ptSopEZZDp+yhpd+/ffpw&#10;TUmIzHZMgxUtPYtAb7bv320G14gaetCd8AST2NAMrqV9jK4pisB7YVhYgRMWgxK8YRF//aHoPBsw&#10;u9FFXZZXxQC+cx64CAFv92OQbnN+KQWPd1IGEYluKWqL+fT5fExnsd2w5uCZ6xWfZLB/UGGYslh0&#10;SbVnkZFnr/5IZRT3EEDGFQdTgJSKi+wB3VTlKzcPPXMie8HmBLe0Kfy/tPzL8d4T1eHsLi/W6ytK&#10;LDM4pz3wZyNsBDLdY6MGFxrEP7h7n6wGdwv8KWCg+C2SfsKEOUlvEhaNklPu+nnpujhFwvGy+lhd&#10;rnE2HENVfXFdr9NUCtbMZOdD/CzAkPTRUqlh2PXMx1ljbjw73oY48mb8JGzUklXFsxZJjrZfhUTX&#10;WL3O7LxvYqc9OTLclO6pmjRkZKJIpfVCqt4i6TiTJmyiibyDC7F8i/hSbUHnimDjQjTKgv87WY74&#10;2fXoNdl+hO6MQ8ZXGu/wSP1rKdfKUdKD//H6zke9g/G5MMsR0dKYu5Fy4Rrm2UxPJu35r/+5+MvD&#10;3v4EAAD//wMAUEsDBBQABgAIAAAAIQCB83r93wAAAAgBAAAPAAAAZHJzL2Rvd25yZXYueG1sTI9B&#10;T4NAEIXvJv6HzZh4axdKWgVZGqPxUg+mhcR4W9gRsOwsYbel/nvHkx7nvZc338u3FzuIM06+d6Qg&#10;XkYgkBpnemoVVOXL4h6ED5qMHhyhgm/0sC2ur3KdGTfTHs+H0AouIZ9pBV0IYyalbzq02i/diMTe&#10;p5usDnxOrTSTnrncDnIVRRtpdU/8odMjPnXYHA8nq+ArteXb+2t1Z8rnXbI7Vmn9MadK3d5cHh9A&#10;BLyEvzD84jM6FMxUuxMZLwYF65SDChbrOAbBfrJioWYhiTcgi1z+H1D8AAAA//8DAFBLAQItABQA&#10;BgAIAAAAIQC2gziS/gAAAOEBAAATAAAAAAAAAAAAAAAAAAAAAABbQ29udGVudF9UeXBlc10ueG1s&#10;UEsBAi0AFAAGAAgAAAAhADj9If/WAAAAlAEAAAsAAAAAAAAAAAAAAAAALwEAAF9yZWxzLy5yZWxz&#10;UEsBAi0AFAAGAAgAAAAhAPPIaVrqAQAAIAQAAA4AAAAAAAAAAAAAAAAALgIAAGRycy9lMm9Eb2Mu&#10;eG1sUEsBAi0AFAAGAAgAAAAhAIHzev3fAAAACAEAAA8AAAAAAAAAAAAAAAAARAQAAGRycy9kb3du&#10;cmV2LnhtbFBLBQYAAAAABAAEAPMAAABQBQAAAAA=&#10;" fillcolor="white [3201]" strokecolor="black [3200]" strokeweight="2pt">
                      <v:path arrowok="t"/>
                    </v:shape>
                  </w:pict>
                </mc:Fallback>
              </mc:AlternateContent>
            </w:r>
          </w:p>
        </w:tc>
        <w:tc>
          <w:tcPr>
            <w:tcW w:w="517" w:type="dxa"/>
            <w:tcBorders>
              <w:top w:val="nil"/>
              <w:left w:val="nil"/>
              <w:bottom w:val="single" w:sz="4" w:space="0" w:color="auto"/>
              <w:right w:val="single" w:sz="4" w:space="0" w:color="auto"/>
            </w:tcBorders>
            <w:shd w:val="clear" w:color="000000" w:fill="F2F2F2"/>
            <w:noWrap/>
            <w:vAlign w:val="bottom"/>
            <w:hideMark/>
          </w:tcPr>
          <w:p w:rsidR="00C305F9" w:rsidRPr="00A17047" w:rsidRDefault="00C305F9" w:rsidP="003373B3">
            <w:pPr>
              <w:spacing w:after="0" w:line="240" w:lineRule="auto"/>
              <w:rPr>
                <w:rFonts w:ascii="Calibri" w:eastAsia="Times New Roman" w:hAnsi="Calibri" w:cs="Calibri"/>
                <w:color w:val="000000"/>
                <w:lang w:eastAsia="es-ES"/>
              </w:rPr>
            </w:pPr>
            <w:r>
              <w:rPr>
                <w:rFonts w:eastAsiaTheme="minorHAnsi"/>
                <w:noProof/>
                <w:lang w:val="es-ES" w:eastAsia="es-ES"/>
              </w:rPr>
              <mc:AlternateContent>
                <mc:Choice Requires="wps">
                  <w:drawing>
                    <wp:anchor distT="0" distB="0" distL="114300" distR="114300" simplePos="0" relativeHeight="251806720" behindDoc="0" locked="0" layoutInCell="1" allowOverlap="1" wp14:anchorId="74508B4E" wp14:editId="50FD2340">
                      <wp:simplePos x="0" y="0"/>
                      <wp:positionH relativeFrom="column">
                        <wp:posOffset>12700</wp:posOffset>
                      </wp:positionH>
                      <wp:positionV relativeFrom="paragraph">
                        <wp:posOffset>-290195</wp:posOffset>
                      </wp:positionV>
                      <wp:extent cx="142875" cy="180340"/>
                      <wp:effectExtent l="0" t="0" r="28575" b="10160"/>
                      <wp:wrapNone/>
                      <wp:docPr id="143557" name="Cilindro 143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42875" cy="180340"/>
                              </a:xfrm>
                              <a:prstGeom prst="can">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6A41F0F4"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ilindro 143557" o:spid="_x0000_s1026" type="#_x0000_t22" style="position:absolute;margin-left:1pt;margin-top:-22.85pt;width:11.25pt;height:14.2pt;flip:x;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Hi47AEAABsEAAAOAAAAZHJzL2Uyb0RvYy54bWysU01vGyEQvVfKf0Dc49117MZaeZ2Do6SH&#10;KIma9AcQFrwowCCgXju/vgO72bSulEPVC4L5eDPvzbC+OhhN9sIHBbah1aykRFgOrbK7hv54vjlf&#10;URIisy3TYEVDjyLQq83Zl3XvajGHDnQrPEEQG+reNbSL0dVFEXgnDAszcMKiU4I3LOLT74rWsx7R&#10;jS7mZfm16MG3zgMXIaD1enDSTcaXUvD4IGUQkeiGYm8xnz6fL+ksNmtW7zxzneJjG+wfujBMWSw6&#10;QV2zyMhPr/6CMop7CCDjjIMpQErFReaAbKryhM1Tx5zIXFCc4CaZwv+D5ff7R09Ui7NbXCyXl5RY&#10;ZnBOW6WVbT2Q0Yw69S7UGP7kHn1iGtwd8NeAjuIPT3qEMeYgvSFSK/cN8bM+yJgcsvzHSX5xiISj&#10;sVrMV5dLSji6qlV5scjjKVidYFJJ50O8FWBIujSUs0Fztr8LMfXxETE2NfSRO4pHLRKGtt+FRMJY&#10;b547yqsmttqTPcMlaV+rtBSIlSNTilRaT0kDjZMkHd+TxtiUJvL6TYnl59Wm6FwRbJwSjbLgP0+W&#10;Q/w764Frov0C7RHnix80PuAhNfSoGw6Ekg7826nNR72F4acwyzGioTGrkbBwA7Mu429JK/77Oxf/&#10;+NObXwAAAP//AwBQSwMEFAAGAAgAAAAhAE6AHR3eAAAACAEAAA8AAABkcnMvZG93bnJldi54bWxM&#10;j81OwzAQhO9IvIO1SNxap+kfCnEqVKkHJDjgVuLqJkscEa+t2GnTt2c5wXF2VjPflLvJ9eKCQ+w8&#10;KVjMMxBItW86ahWcjofZE4iYDDWm94QKbhhhV93flaZo/JU+8KJTKziEYmEU2JRCIWWsLToT5z4g&#10;sfflB2cSy6GVzWCuHO56mWfZRjrTETdYE3Bvsf7Wo1NweA3j+7gJU9jrz7R8s/p21J1Sjw/TyzOI&#10;hFP6e4ZffEaHipnOfqQmil5BzkuSgtlqvQXBfr5agzjzYbFdgqxK+X9A9QMAAP//AwBQSwECLQAU&#10;AAYACAAAACEAtoM4kv4AAADhAQAAEwAAAAAAAAAAAAAAAAAAAAAAW0NvbnRlbnRfVHlwZXNdLnht&#10;bFBLAQItABQABgAIAAAAIQA4/SH/1gAAAJQBAAALAAAAAAAAAAAAAAAAAC8BAABfcmVscy8ucmVs&#10;c1BLAQItABQABgAIAAAAIQA4WHi47AEAABsEAAAOAAAAAAAAAAAAAAAAAC4CAABkcnMvZTJvRG9j&#10;LnhtbFBLAQItABQABgAIAAAAIQBOgB0d3gAAAAgBAAAPAAAAAAAAAAAAAAAAAEYEAABkcnMvZG93&#10;bnJldi54bWxQSwUGAAAAAAQABADzAAAAUQUAAAAA&#10;" adj="4278" fillcolor="white [3201]" strokecolor="black [3200]" strokeweight="2pt">
                      <v:path arrowok="t"/>
                    </v:shape>
                  </w:pict>
                </mc:Fallback>
              </mc:AlternateContent>
            </w:r>
          </w:p>
        </w:tc>
        <w:tc>
          <w:tcPr>
            <w:tcW w:w="547" w:type="dxa"/>
            <w:tcBorders>
              <w:top w:val="nil"/>
              <w:left w:val="nil"/>
              <w:bottom w:val="single" w:sz="4" w:space="0" w:color="auto"/>
              <w:right w:val="single" w:sz="4" w:space="0" w:color="auto"/>
            </w:tcBorders>
            <w:shd w:val="clear" w:color="000000" w:fill="F2F2F2"/>
            <w:noWrap/>
            <w:vAlign w:val="bottom"/>
            <w:hideMark/>
          </w:tcPr>
          <w:p w:rsidR="00C305F9" w:rsidRPr="00A17047" w:rsidRDefault="00C305F9" w:rsidP="003373B3">
            <w:pPr>
              <w:spacing w:after="0" w:line="240" w:lineRule="auto"/>
              <w:rPr>
                <w:rFonts w:ascii="Calibri" w:eastAsia="Times New Roman" w:hAnsi="Calibri" w:cs="Calibri"/>
                <w:color w:val="000000"/>
                <w:lang w:eastAsia="es-ES"/>
              </w:rPr>
            </w:pPr>
            <w:r>
              <w:rPr>
                <w:rFonts w:eastAsiaTheme="minorHAnsi"/>
                <w:noProof/>
                <w:lang w:val="es-ES" w:eastAsia="es-ES"/>
              </w:rPr>
              <mc:AlternateContent>
                <mc:Choice Requires="wps">
                  <w:drawing>
                    <wp:anchor distT="0" distB="0" distL="114300" distR="114300" simplePos="0" relativeHeight="251807744" behindDoc="0" locked="0" layoutInCell="1" allowOverlap="1" wp14:anchorId="1A3E2817" wp14:editId="5D94CC07">
                      <wp:simplePos x="0" y="0"/>
                      <wp:positionH relativeFrom="column">
                        <wp:posOffset>11430</wp:posOffset>
                      </wp:positionH>
                      <wp:positionV relativeFrom="paragraph">
                        <wp:posOffset>-289560</wp:posOffset>
                      </wp:positionV>
                      <wp:extent cx="161925" cy="152400"/>
                      <wp:effectExtent l="0" t="0" r="28575" b="19050"/>
                      <wp:wrapNone/>
                      <wp:docPr id="143558" name="Combinar 1435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52400"/>
                              </a:xfrm>
                              <a:prstGeom prst="flowChartMerge">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641244B5" id="_x0000_t128" coordsize="21600,21600" o:spt="128" path="m,l21600,,10800,21600xe">
                      <v:stroke joinstyle="miter"/>
                      <v:path gradientshapeok="t" o:connecttype="custom" o:connectlocs="10800,0;5400,10800;10800,21600;16200,10800" textboxrect="5400,0,16200,10800"/>
                    </v:shapetype>
                    <v:shape id="Combinar 143558" o:spid="_x0000_s1026" type="#_x0000_t128" style="position:absolute;margin-left:.9pt;margin-top:-22.8pt;width:12.75pt;height:12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JmP7gEAABwEAAAOAAAAZHJzL2Uyb0RvYy54bWysU8Fu1DAQvSPxD5bvbJKlW0G02R62gkuh&#10;FYUPcB17Y9X2WGOz2eXrGXuzKZSKA+JiJZ73Zua9Ga+vDs6yvcJowHe8WdScKS+hN37X8W9fP7x5&#10;x1lMwvfCglcdP6rIrzavX63H0KolDGB7hYyS+NiOoeNDSqGtqigH5URcQFCeghrQiUS/uKt6FCNl&#10;d7Za1vVlNQL2AUGqGOn2+hTkm5JfayXTrdZRJWY7Tr2lcmI5H/JZbdai3aEIg5FTG+IfunDCeCo6&#10;p7oWSbDvaP5I5YxEiKDTQoKrQGsjVdFAapr6mZr7QQRVtJA5Mcw2xf+XVn7e3yEzPc3u4u1qRdPy&#10;wtGctuAejBfIpmvyaQyxJfh9uMOsNIYbkI+RAtVvkfwTJ8xBo8tY0skOxfTjbLo6JCbpsrls3i9X&#10;nEkKNavlRV2GUon2TA4Y00cFjuWPjmsL43YQmD4p3GV3RCv2NzHlRkR7Bk9dnRopLaWjVRls/Rel&#10;STGVXhZ22TW1tcj2grakf2zyVlCugswUbaydSc1LJJvOpAmbaars30ysXyI+VZvRpSL4NBOd8YB/&#10;J+sT/qz6pDXLfoD+SAOmF5pu6cjmdVxaEzgbAH88v8Nkt3B6KsJLQnQ8FTdyLlrB4sv0XPKO//pf&#10;ij896s1PAAAA//8DAFBLAwQUAAYACAAAACEA+1lY49sAAAAIAQAADwAAAGRycy9kb3ducmV2Lnht&#10;bEyPwU7DMBBE70j8g7WVuLVOUwgoxKkQEuLc0oqrG2/jNPE6ip00/XuWExxnZzXzptjOrhMTDqHx&#10;pGC9SkAgVd40VCs4fH0sX0CEqMnozhMquGGAbXl/V+jc+CvtcNrHWnAIhVwrsDH2uZShsuh0WPke&#10;ib2zH5yOLIdamkFfOdx1Mk2STDrdEDdY3eO7xardj07Bznf46e2lPdym85Ha5ntsp41SD4v57RVE&#10;xDn+PcMvPqNDyUwnP5IJomPN4FHB8vEpA8F++rwBceJDus5AloX8P6D8AQAA//8DAFBLAQItABQA&#10;BgAIAAAAIQC2gziS/gAAAOEBAAATAAAAAAAAAAAAAAAAAAAAAABbQ29udGVudF9UeXBlc10ueG1s&#10;UEsBAi0AFAAGAAgAAAAhADj9If/WAAAAlAEAAAsAAAAAAAAAAAAAAAAALwEAAF9yZWxzLy5yZWxz&#10;UEsBAi0AFAAGAAgAAAAhANO8mY/uAQAAHAQAAA4AAAAAAAAAAAAAAAAALgIAAGRycy9lMm9Eb2Mu&#10;eG1sUEsBAi0AFAAGAAgAAAAhAPtZWOPbAAAACAEAAA8AAAAAAAAAAAAAAAAASAQAAGRycy9kb3du&#10;cmV2LnhtbFBLBQYAAAAABAAEAPMAAABQBQAAAAA=&#10;" fillcolor="white [3201]" strokecolor="black [3200]" strokeweight="2pt">
                      <v:path arrowok="t"/>
                    </v:shape>
                  </w:pict>
                </mc:Fallback>
              </mc:AlternateContent>
            </w:r>
          </w:p>
        </w:tc>
        <w:tc>
          <w:tcPr>
            <w:tcW w:w="1232" w:type="dxa"/>
            <w:tcBorders>
              <w:top w:val="nil"/>
              <w:left w:val="nil"/>
              <w:bottom w:val="single" w:sz="4" w:space="0" w:color="auto"/>
              <w:right w:val="single" w:sz="4" w:space="0" w:color="auto"/>
            </w:tcBorders>
            <w:shd w:val="clear" w:color="000000" w:fill="F2F2F2"/>
            <w:noWrap/>
            <w:vAlign w:val="bottom"/>
            <w:hideMark/>
          </w:tcPr>
          <w:p w:rsidR="00C305F9" w:rsidRPr="00A17047" w:rsidRDefault="00C305F9" w:rsidP="003373B3">
            <w:pPr>
              <w:spacing w:after="0" w:line="240" w:lineRule="auto"/>
              <w:rPr>
                <w:rFonts w:ascii="Calibri" w:eastAsia="Times New Roman" w:hAnsi="Calibri" w:cs="Calibri"/>
                <w:color w:val="000000"/>
                <w:lang w:eastAsia="es-ES"/>
              </w:rPr>
            </w:pPr>
            <w:r>
              <w:rPr>
                <w:rFonts w:eastAsiaTheme="minorHAnsi"/>
                <w:noProof/>
                <w:lang w:val="es-ES" w:eastAsia="es-ES"/>
              </w:rPr>
              <mc:AlternateContent>
                <mc:Choice Requires="wps">
                  <w:drawing>
                    <wp:anchor distT="0" distB="0" distL="114300" distR="114300" simplePos="0" relativeHeight="251808768" behindDoc="0" locked="0" layoutInCell="1" allowOverlap="1" wp14:anchorId="306401EF" wp14:editId="07AAFC0E">
                      <wp:simplePos x="0" y="0"/>
                      <wp:positionH relativeFrom="column">
                        <wp:posOffset>50165</wp:posOffset>
                      </wp:positionH>
                      <wp:positionV relativeFrom="paragraph">
                        <wp:posOffset>-323850</wp:posOffset>
                      </wp:positionV>
                      <wp:extent cx="180975" cy="76200"/>
                      <wp:effectExtent l="0" t="0" r="28575" b="19050"/>
                      <wp:wrapNone/>
                      <wp:docPr id="143559" name="Terminador 1435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76200"/>
                              </a:xfrm>
                              <a:prstGeom prst="flowChartTerminator">
                                <a:avLst/>
                              </a:prstGeom>
                            </wps:spPr>
                            <wps:style>
                              <a:lnRef idx="2">
                                <a:schemeClr val="dk1"/>
                              </a:lnRef>
                              <a:fillRef idx="1">
                                <a:schemeClr val="lt1"/>
                              </a:fillRef>
                              <a:effectRef idx="0">
                                <a:schemeClr val="dk1"/>
                              </a:effectRef>
                              <a:fontRef idx="minor">
                                <a:schemeClr val="dk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4B354D11" id="_x0000_t116" coordsize="21600,21600" o:spt="116" path="m3475,qx,10800,3475,21600l18125,21600qx21600,10800,18125,xe">
                      <v:stroke joinstyle="miter"/>
                      <v:path gradientshapeok="t" o:connecttype="rect" textboxrect="1018,3163,20582,18437"/>
                    </v:shapetype>
                    <v:shape id="Terminador 143559" o:spid="_x0000_s1026" type="#_x0000_t116" style="position:absolute;margin-left:3.95pt;margin-top:-25.5pt;width:14.25pt;height:6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S+w7AEAACIEAAAOAAAAZHJzL2Uyb0RvYy54bWysU01v2zAMvQ/YfxB0X2xnSz+MOD2k2C7F&#10;WqzdD1BlKRYqiwKlxcl+/SjZcbuuuwy7EJLIR75HUuurQ2/ZXmEw4BpeLUrOlJPQGrdr+PeHzx8u&#10;OAtRuFZYcKrhRxX41eb9u/Xga7WEDmyrkFESF+rBN7yL0ddFEWSnehEW4JUjpwbsRaQr7ooWxUDZ&#10;e1ssy/KsGABbjyBVCPR6PTr5JufXWsl4q3VQkdmGE7eYLWb7mGyxWYt6h8J3Rk40xD+w6IVxVHRO&#10;dS2iYD/Q/JGqNxIhgI4LCX0BWhupsgZSU5Wv1Nx3wqushZoT/Nym8P/Syq/7O2Smpdl9+rhaXXLm&#10;RE9zelDYGydaQDY5qFODDzUB7v0dJq3B34B8CuQofvOkS5hiDhr7FEtK2SG3/Ti3XR0ik/RYXZSX&#10;5yvOJLnOz2iqaSqFqE9YjyF+UdCzdGi4tjBsO4Fx4hgBc+vF/ibEEXlCTMxGMplWPFqV+Fj3TWnS&#10;TeWXGZ03Tm0tsr2gXWmfqolFjkwQbaydQdVbIBtPoCk2wVTewhlYvgV8rjZH54rg4gykcUxC/0pV&#10;j/En1aPWJPsR2iONmf5pvCWTOthwaY3nrAP8+foNo93C+GGEkxTR8Ji7kXLRIubpTJ8mbfrLey7+&#10;/LU3vwAAAP//AwBQSwMEFAAGAAgAAAAhAGVOhNvgAAAACAEAAA8AAABkcnMvZG93bnJldi54bWxM&#10;j0tPwzAQhO9I/Adrkbig1mkDfYQ4VQFxoCcor+s2XpKIeB3Fbhv49SwnOO7MaPabfDW4Vh2oD41n&#10;A5NxAoq49LbhysDL8/1oASpEZIutZzLwRQFWxelJjpn1R36iwzZWSko4ZGigjrHLtA5lTQ7D2HfE&#10;4n343mGUs6+07fEo5a7V0ySZaYcNy4caO7qtqfzc7p2B9/nF290jbtLF+ma6sQ9DW9rvV2POz4b1&#10;NahIQ/wLwy++oEMhTDu/ZxtUa2C+lKCB0dVEJomfzi5B7URIlwnoItf/BxQ/AAAA//8DAFBLAQIt&#10;ABQABgAIAAAAIQC2gziS/gAAAOEBAAATAAAAAAAAAAAAAAAAAAAAAABbQ29udGVudF9UeXBlc10u&#10;eG1sUEsBAi0AFAAGAAgAAAAhADj9If/WAAAAlAEAAAsAAAAAAAAAAAAAAAAALwEAAF9yZWxzLy5y&#10;ZWxzUEsBAi0AFAAGAAgAAAAhACYBL7DsAQAAIgQAAA4AAAAAAAAAAAAAAAAALgIAAGRycy9lMm9E&#10;b2MueG1sUEsBAi0AFAAGAAgAAAAhAGVOhNvgAAAACAEAAA8AAAAAAAAAAAAAAAAARgQAAGRycy9k&#10;b3ducmV2LnhtbFBLBQYAAAAABAAEAPMAAABTBQAAAAA=&#10;" fillcolor="white [3201]" strokecolor="black [3200]" strokeweight="2pt">
                      <v:path arrowok="t"/>
                    </v:shape>
                  </w:pict>
                </mc:Fallback>
              </mc:AlternateContent>
            </w:r>
          </w:p>
        </w:tc>
      </w:tr>
      <w:tr w:rsidR="00C305F9" w:rsidRPr="00A17047" w:rsidTr="003373B3">
        <w:trPr>
          <w:trHeight w:val="300"/>
        </w:trPr>
        <w:tc>
          <w:tcPr>
            <w:tcW w:w="572" w:type="dxa"/>
            <w:tcBorders>
              <w:top w:val="nil"/>
              <w:left w:val="single" w:sz="4" w:space="0" w:color="auto"/>
              <w:bottom w:val="single" w:sz="4" w:space="0" w:color="auto"/>
              <w:right w:val="single" w:sz="4" w:space="0" w:color="auto"/>
            </w:tcBorders>
            <w:shd w:val="clear" w:color="000000" w:fill="F2F2F2"/>
            <w:noWrap/>
            <w:vAlign w:val="center"/>
          </w:tcPr>
          <w:p w:rsidR="00C305F9" w:rsidRPr="00F215EB" w:rsidRDefault="00C305F9" w:rsidP="003373B3">
            <w:pPr>
              <w:spacing w:after="0" w:line="240" w:lineRule="auto"/>
              <w:jc w:val="center"/>
              <w:rPr>
                <w:rFonts w:ascii="Calibri" w:eastAsia="Times New Roman" w:hAnsi="Calibri" w:cs="Calibri"/>
                <w:bCs/>
                <w:color w:val="000000"/>
                <w:sz w:val="16"/>
                <w:szCs w:val="16"/>
                <w:lang w:eastAsia="es-ES"/>
              </w:rPr>
            </w:pPr>
            <w:r>
              <w:rPr>
                <w:rFonts w:ascii="Calibri" w:eastAsia="Times New Roman" w:hAnsi="Calibri" w:cs="Calibri"/>
                <w:bCs/>
                <w:color w:val="000000"/>
                <w:sz w:val="16"/>
                <w:szCs w:val="16"/>
                <w:lang w:eastAsia="es-ES"/>
              </w:rPr>
              <w:t>1</w:t>
            </w:r>
          </w:p>
        </w:tc>
        <w:tc>
          <w:tcPr>
            <w:tcW w:w="2925" w:type="dxa"/>
            <w:gridSpan w:val="3"/>
            <w:tcBorders>
              <w:top w:val="single" w:sz="4" w:space="0" w:color="auto"/>
              <w:left w:val="nil"/>
              <w:bottom w:val="single" w:sz="4" w:space="0" w:color="auto"/>
              <w:right w:val="single" w:sz="4" w:space="0" w:color="000000"/>
            </w:tcBorders>
            <w:shd w:val="clear" w:color="auto" w:fill="auto"/>
            <w:noWrap/>
            <w:vAlign w:val="bottom"/>
          </w:tcPr>
          <w:p w:rsidR="00C305F9" w:rsidRDefault="00C305F9" w:rsidP="003373B3">
            <w:pPr>
              <w:spacing w:after="0" w:line="240" w:lineRule="auto"/>
              <w:jc w:val="both"/>
              <w:rPr>
                <w:rFonts w:ascii="Times New Roman" w:eastAsia="Times New Roman" w:hAnsi="Times New Roman" w:cs="Times New Roman"/>
                <w:color w:val="000000"/>
                <w:sz w:val="18"/>
                <w:szCs w:val="18"/>
                <w:lang w:eastAsia="es-ES"/>
              </w:rPr>
            </w:pPr>
            <w:r>
              <w:rPr>
                <w:rFonts w:ascii="Times New Roman" w:eastAsia="Times New Roman" w:hAnsi="Times New Roman" w:cs="Times New Roman"/>
                <w:color w:val="000000"/>
                <w:sz w:val="18"/>
                <w:szCs w:val="18"/>
                <w:lang w:eastAsia="es-ES"/>
              </w:rPr>
              <w:t xml:space="preserve">Revisa el correcto funcionamiento de la moto </w:t>
            </w:r>
          </w:p>
        </w:tc>
        <w:tc>
          <w:tcPr>
            <w:tcW w:w="608"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eastAsia="Times New Roman" w:cs="Calibri"/>
                <w:b/>
                <w:color w:val="000000"/>
                <w:sz w:val="16"/>
                <w:szCs w:val="16"/>
                <w:lang w:eastAsia="es-ES"/>
              </w:rPr>
            </w:pPr>
          </w:p>
        </w:tc>
        <w:tc>
          <w:tcPr>
            <w:tcW w:w="608" w:type="dxa"/>
            <w:tcBorders>
              <w:top w:val="nil"/>
              <w:left w:val="nil"/>
              <w:bottom w:val="single" w:sz="4" w:space="0" w:color="auto"/>
              <w:right w:val="single" w:sz="4" w:space="0" w:color="auto"/>
            </w:tcBorders>
            <w:shd w:val="clear" w:color="auto" w:fill="auto"/>
            <w:noWrap/>
          </w:tcPr>
          <w:p w:rsidR="00C305F9" w:rsidRPr="00252D31" w:rsidRDefault="00C305F9" w:rsidP="003373B3">
            <w:pPr>
              <w:jc w:val="center"/>
              <w:rPr>
                <w:sz w:val="16"/>
                <w:szCs w:val="16"/>
              </w:rPr>
            </w:pPr>
          </w:p>
        </w:tc>
        <w:tc>
          <w:tcPr>
            <w:tcW w:w="517"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17"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17" w:type="dxa"/>
            <w:gridSpan w:val="2"/>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17"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17"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47"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1232"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r>
      <w:tr w:rsidR="00C305F9" w:rsidRPr="00A17047" w:rsidTr="003373B3">
        <w:trPr>
          <w:trHeight w:val="300"/>
        </w:trPr>
        <w:tc>
          <w:tcPr>
            <w:tcW w:w="572" w:type="dxa"/>
            <w:tcBorders>
              <w:top w:val="nil"/>
              <w:left w:val="single" w:sz="4" w:space="0" w:color="auto"/>
              <w:bottom w:val="single" w:sz="4" w:space="0" w:color="auto"/>
              <w:right w:val="single" w:sz="4" w:space="0" w:color="auto"/>
            </w:tcBorders>
            <w:shd w:val="clear" w:color="000000" w:fill="F2F2F2"/>
            <w:noWrap/>
            <w:vAlign w:val="center"/>
          </w:tcPr>
          <w:p w:rsidR="00C305F9" w:rsidRPr="00F215EB" w:rsidRDefault="00C305F9" w:rsidP="003373B3">
            <w:pPr>
              <w:spacing w:after="0" w:line="240" w:lineRule="auto"/>
              <w:jc w:val="center"/>
              <w:rPr>
                <w:rFonts w:ascii="Calibri" w:eastAsia="Times New Roman" w:hAnsi="Calibri" w:cs="Calibri"/>
                <w:bCs/>
                <w:color w:val="000000"/>
                <w:sz w:val="16"/>
                <w:szCs w:val="16"/>
                <w:lang w:eastAsia="es-ES"/>
              </w:rPr>
            </w:pPr>
            <w:r>
              <w:rPr>
                <w:rFonts w:ascii="Calibri" w:eastAsia="Times New Roman" w:hAnsi="Calibri" w:cs="Calibri"/>
                <w:bCs/>
                <w:color w:val="000000"/>
                <w:sz w:val="16"/>
                <w:szCs w:val="16"/>
                <w:lang w:eastAsia="es-ES"/>
              </w:rPr>
              <w:t>2</w:t>
            </w:r>
          </w:p>
        </w:tc>
        <w:tc>
          <w:tcPr>
            <w:tcW w:w="2925" w:type="dxa"/>
            <w:gridSpan w:val="3"/>
            <w:tcBorders>
              <w:top w:val="single" w:sz="4" w:space="0" w:color="auto"/>
              <w:left w:val="nil"/>
              <w:bottom w:val="single" w:sz="4" w:space="0" w:color="auto"/>
              <w:right w:val="single" w:sz="4" w:space="0" w:color="000000"/>
            </w:tcBorders>
            <w:shd w:val="clear" w:color="auto" w:fill="auto"/>
            <w:noWrap/>
            <w:vAlign w:val="bottom"/>
          </w:tcPr>
          <w:p w:rsidR="00C305F9" w:rsidRPr="00167352" w:rsidRDefault="00C305F9" w:rsidP="003373B3">
            <w:pPr>
              <w:spacing w:after="0" w:line="240" w:lineRule="auto"/>
              <w:jc w:val="both"/>
              <w:rPr>
                <w:rFonts w:ascii="Times New Roman" w:eastAsia="Times New Roman" w:hAnsi="Times New Roman" w:cs="Times New Roman"/>
                <w:color w:val="000000"/>
                <w:sz w:val="18"/>
                <w:szCs w:val="18"/>
                <w:lang w:eastAsia="es-ES"/>
              </w:rPr>
            </w:pPr>
            <w:r w:rsidRPr="00913CD7">
              <w:rPr>
                <w:rFonts w:ascii="Calibri" w:eastAsia="Times New Roman" w:hAnsi="Calibri" w:cs="Times New Roman"/>
                <w:color w:val="000000"/>
                <w:sz w:val="18"/>
                <w:szCs w:val="18"/>
              </w:rPr>
              <w:t>Recepción y entrega de documentos</w:t>
            </w:r>
            <w:r>
              <w:rPr>
                <w:rFonts w:ascii="Calibri" w:eastAsia="Times New Roman" w:hAnsi="Calibri" w:cs="Times New Roman"/>
                <w:color w:val="000000"/>
                <w:sz w:val="18"/>
                <w:szCs w:val="18"/>
              </w:rPr>
              <w:t xml:space="preserve"> y encomiendas</w:t>
            </w:r>
            <w:r w:rsidRPr="00913CD7">
              <w:rPr>
                <w:rFonts w:ascii="Calibri" w:eastAsia="Times New Roman" w:hAnsi="Calibri" w:cs="Times New Roman"/>
                <w:color w:val="000000"/>
                <w:sz w:val="18"/>
                <w:szCs w:val="18"/>
              </w:rPr>
              <w:t xml:space="preserve"> a las diferentes direcciones del GADPSDT</w:t>
            </w:r>
          </w:p>
        </w:tc>
        <w:tc>
          <w:tcPr>
            <w:tcW w:w="608" w:type="dxa"/>
            <w:tcBorders>
              <w:top w:val="nil"/>
              <w:left w:val="nil"/>
              <w:bottom w:val="single" w:sz="4" w:space="0" w:color="auto"/>
              <w:right w:val="single" w:sz="4" w:space="0" w:color="auto"/>
            </w:tcBorders>
            <w:shd w:val="clear" w:color="auto" w:fill="auto"/>
            <w:noWrap/>
            <w:vAlign w:val="bottom"/>
            <w:hideMark/>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608" w:type="dxa"/>
            <w:tcBorders>
              <w:top w:val="nil"/>
              <w:left w:val="nil"/>
              <w:bottom w:val="single" w:sz="4" w:space="0" w:color="auto"/>
              <w:right w:val="single" w:sz="4" w:space="0" w:color="auto"/>
            </w:tcBorders>
            <w:shd w:val="clear" w:color="auto" w:fill="auto"/>
            <w:noWrap/>
            <w:hideMark/>
          </w:tcPr>
          <w:p w:rsidR="00C305F9" w:rsidRPr="00252D31" w:rsidRDefault="00C305F9" w:rsidP="003373B3">
            <w:pPr>
              <w:jc w:val="center"/>
              <w:rPr>
                <w:sz w:val="16"/>
                <w:szCs w:val="16"/>
              </w:rPr>
            </w:pPr>
            <w:r w:rsidRPr="00252D31">
              <w:rPr>
                <w:rFonts w:eastAsia="Times New Roman" w:cs="Calibri"/>
                <w:b/>
                <w:color w:val="000000"/>
                <w:sz w:val="16"/>
                <w:szCs w:val="16"/>
                <w:lang w:eastAsia="es-ES"/>
              </w:rPr>
              <w:t>X</w:t>
            </w:r>
          </w:p>
        </w:tc>
        <w:tc>
          <w:tcPr>
            <w:tcW w:w="517" w:type="dxa"/>
            <w:tcBorders>
              <w:top w:val="nil"/>
              <w:left w:val="nil"/>
              <w:bottom w:val="single" w:sz="4" w:space="0" w:color="auto"/>
              <w:right w:val="single" w:sz="4" w:space="0" w:color="auto"/>
            </w:tcBorders>
            <w:shd w:val="clear" w:color="auto" w:fill="auto"/>
            <w:noWrap/>
            <w:vAlign w:val="bottom"/>
            <w:hideMark/>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17" w:type="dxa"/>
            <w:gridSpan w:val="2"/>
            <w:tcBorders>
              <w:top w:val="nil"/>
              <w:left w:val="nil"/>
              <w:bottom w:val="single" w:sz="4" w:space="0" w:color="auto"/>
              <w:right w:val="single" w:sz="4" w:space="0" w:color="auto"/>
            </w:tcBorders>
            <w:shd w:val="clear" w:color="auto" w:fill="auto"/>
            <w:noWrap/>
            <w:vAlign w:val="bottom"/>
            <w:hideMark/>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47" w:type="dxa"/>
            <w:tcBorders>
              <w:top w:val="nil"/>
              <w:left w:val="nil"/>
              <w:bottom w:val="single" w:sz="4" w:space="0" w:color="auto"/>
              <w:right w:val="single" w:sz="4" w:space="0" w:color="auto"/>
            </w:tcBorders>
            <w:shd w:val="clear" w:color="auto" w:fill="auto"/>
            <w:noWrap/>
            <w:vAlign w:val="bottom"/>
            <w:hideMark/>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1232" w:type="dxa"/>
            <w:tcBorders>
              <w:top w:val="nil"/>
              <w:left w:val="nil"/>
              <w:bottom w:val="single" w:sz="4" w:space="0" w:color="auto"/>
              <w:right w:val="single" w:sz="4" w:space="0" w:color="auto"/>
            </w:tcBorders>
            <w:shd w:val="clear" w:color="auto" w:fill="auto"/>
            <w:noWrap/>
            <w:vAlign w:val="bottom"/>
            <w:hideMark/>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r>
      <w:tr w:rsidR="00C305F9" w:rsidRPr="00A17047" w:rsidTr="003373B3">
        <w:trPr>
          <w:trHeight w:val="300"/>
        </w:trPr>
        <w:tc>
          <w:tcPr>
            <w:tcW w:w="572" w:type="dxa"/>
            <w:tcBorders>
              <w:top w:val="nil"/>
              <w:left w:val="single" w:sz="4" w:space="0" w:color="auto"/>
              <w:bottom w:val="single" w:sz="4" w:space="0" w:color="auto"/>
              <w:right w:val="single" w:sz="4" w:space="0" w:color="auto"/>
            </w:tcBorders>
            <w:shd w:val="clear" w:color="000000" w:fill="F2F2F2"/>
            <w:noWrap/>
            <w:vAlign w:val="center"/>
          </w:tcPr>
          <w:p w:rsidR="00C305F9" w:rsidRPr="00F215EB" w:rsidRDefault="00C305F9" w:rsidP="003373B3">
            <w:pPr>
              <w:spacing w:after="0" w:line="240" w:lineRule="auto"/>
              <w:jc w:val="center"/>
              <w:rPr>
                <w:rFonts w:ascii="Calibri" w:eastAsia="Times New Roman" w:hAnsi="Calibri" w:cs="Calibri"/>
                <w:bCs/>
                <w:color w:val="000000"/>
                <w:sz w:val="16"/>
                <w:szCs w:val="16"/>
                <w:lang w:eastAsia="es-ES"/>
              </w:rPr>
            </w:pPr>
            <w:r>
              <w:rPr>
                <w:rFonts w:ascii="Calibri" w:eastAsia="Times New Roman" w:hAnsi="Calibri" w:cs="Calibri"/>
                <w:bCs/>
                <w:color w:val="000000"/>
                <w:sz w:val="16"/>
                <w:szCs w:val="16"/>
                <w:lang w:eastAsia="es-ES"/>
              </w:rPr>
              <w:t>3</w:t>
            </w:r>
          </w:p>
        </w:tc>
        <w:tc>
          <w:tcPr>
            <w:tcW w:w="2925" w:type="dxa"/>
            <w:gridSpan w:val="3"/>
            <w:tcBorders>
              <w:top w:val="single" w:sz="4" w:space="0" w:color="auto"/>
              <w:left w:val="nil"/>
              <w:bottom w:val="single" w:sz="4" w:space="0" w:color="auto"/>
              <w:right w:val="single" w:sz="4" w:space="0" w:color="000000"/>
            </w:tcBorders>
            <w:shd w:val="clear" w:color="auto" w:fill="auto"/>
            <w:noWrap/>
            <w:vAlign w:val="bottom"/>
          </w:tcPr>
          <w:p w:rsidR="00C305F9" w:rsidRPr="00167352" w:rsidRDefault="00C305F9" w:rsidP="003373B3">
            <w:pPr>
              <w:spacing w:after="0" w:line="240" w:lineRule="auto"/>
              <w:jc w:val="both"/>
              <w:rPr>
                <w:rFonts w:ascii="Times New Roman" w:eastAsia="Times New Roman" w:hAnsi="Times New Roman" w:cs="Times New Roman"/>
                <w:color w:val="000000"/>
                <w:sz w:val="18"/>
                <w:szCs w:val="18"/>
                <w:lang w:eastAsia="es-ES"/>
              </w:rPr>
            </w:pPr>
            <w:r w:rsidRPr="00913CD7">
              <w:rPr>
                <w:rFonts w:ascii="Calibri" w:eastAsia="Times New Roman" w:hAnsi="Calibri" w:cs="Times New Roman"/>
                <w:color w:val="000000"/>
                <w:sz w:val="18"/>
                <w:szCs w:val="18"/>
              </w:rPr>
              <w:t>Responsable  de la documentación o encomienda que debe entregar a las diferentes direcciones de la institución</w:t>
            </w:r>
          </w:p>
        </w:tc>
        <w:tc>
          <w:tcPr>
            <w:tcW w:w="608" w:type="dxa"/>
            <w:tcBorders>
              <w:top w:val="nil"/>
              <w:left w:val="nil"/>
              <w:bottom w:val="single" w:sz="4" w:space="0" w:color="auto"/>
              <w:right w:val="single" w:sz="4" w:space="0" w:color="auto"/>
            </w:tcBorders>
            <w:shd w:val="clear" w:color="auto" w:fill="auto"/>
            <w:noWrap/>
            <w:vAlign w:val="bottom"/>
            <w:hideMark/>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608" w:type="dxa"/>
            <w:tcBorders>
              <w:top w:val="nil"/>
              <w:left w:val="nil"/>
              <w:bottom w:val="single" w:sz="4" w:space="0" w:color="auto"/>
              <w:right w:val="single" w:sz="4" w:space="0" w:color="auto"/>
            </w:tcBorders>
            <w:shd w:val="clear" w:color="auto" w:fill="auto"/>
            <w:noWrap/>
            <w:hideMark/>
          </w:tcPr>
          <w:p w:rsidR="00C305F9" w:rsidRPr="00252D31" w:rsidRDefault="00C305F9" w:rsidP="003373B3">
            <w:pPr>
              <w:jc w:val="center"/>
              <w:rPr>
                <w:sz w:val="16"/>
                <w:szCs w:val="16"/>
              </w:rPr>
            </w:pPr>
            <w:r w:rsidRPr="00252D31">
              <w:rPr>
                <w:rFonts w:eastAsia="Times New Roman" w:cs="Calibri"/>
                <w:b/>
                <w:color w:val="000000"/>
                <w:sz w:val="16"/>
                <w:szCs w:val="16"/>
                <w:lang w:eastAsia="es-ES"/>
              </w:rPr>
              <w:t>X</w:t>
            </w:r>
          </w:p>
        </w:tc>
        <w:tc>
          <w:tcPr>
            <w:tcW w:w="517" w:type="dxa"/>
            <w:tcBorders>
              <w:top w:val="nil"/>
              <w:left w:val="nil"/>
              <w:bottom w:val="single" w:sz="4" w:space="0" w:color="auto"/>
              <w:right w:val="single" w:sz="4" w:space="0" w:color="auto"/>
            </w:tcBorders>
            <w:shd w:val="clear" w:color="auto" w:fill="auto"/>
            <w:noWrap/>
            <w:vAlign w:val="bottom"/>
            <w:hideMark/>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17" w:type="dxa"/>
            <w:gridSpan w:val="2"/>
            <w:tcBorders>
              <w:top w:val="nil"/>
              <w:left w:val="nil"/>
              <w:bottom w:val="single" w:sz="4" w:space="0" w:color="auto"/>
              <w:right w:val="single" w:sz="4" w:space="0" w:color="auto"/>
            </w:tcBorders>
            <w:shd w:val="clear" w:color="auto" w:fill="auto"/>
            <w:noWrap/>
            <w:vAlign w:val="bottom"/>
            <w:hideMark/>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47" w:type="dxa"/>
            <w:tcBorders>
              <w:top w:val="nil"/>
              <w:left w:val="nil"/>
              <w:bottom w:val="single" w:sz="4" w:space="0" w:color="auto"/>
              <w:right w:val="single" w:sz="4" w:space="0" w:color="auto"/>
            </w:tcBorders>
            <w:shd w:val="clear" w:color="auto" w:fill="auto"/>
            <w:noWrap/>
            <w:vAlign w:val="bottom"/>
            <w:hideMark/>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1232" w:type="dxa"/>
            <w:tcBorders>
              <w:top w:val="nil"/>
              <w:left w:val="nil"/>
              <w:bottom w:val="single" w:sz="4" w:space="0" w:color="auto"/>
              <w:right w:val="single" w:sz="4" w:space="0" w:color="auto"/>
            </w:tcBorders>
            <w:shd w:val="clear" w:color="auto" w:fill="auto"/>
            <w:noWrap/>
            <w:vAlign w:val="bottom"/>
            <w:hideMark/>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r>
      <w:tr w:rsidR="00C305F9" w:rsidRPr="00A17047" w:rsidTr="003373B3">
        <w:trPr>
          <w:trHeight w:val="300"/>
        </w:trPr>
        <w:tc>
          <w:tcPr>
            <w:tcW w:w="572" w:type="dxa"/>
            <w:tcBorders>
              <w:top w:val="nil"/>
              <w:left w:val="single" w:sz="4" w:space="0" w:color="auto"/>
              <w:bottom w:val="single" w:sz="4" w:space="0" w:color="auto"/>
              <w:right w:val="single" w:sz="4" w:space="0" w:color="auto"/>
            </w:tcBorders>
            <w:shd w:val="clear" w:color="000000" w:fill="F2F2F2"/>
            <w:noWrap/>
            <w:vAlign w:val="center"/>
          </w:tcPr>
          <w:p w:rsidR="00C305F9" w:rsidRPr="00F215EB" w:rsidRDefault="00C305F9" w:rsidP="003373B3">
            <w:pPr>
              <w:spacing w:after="0" w:line="240" w:lineRule="auto"/>
              <w:jc w:val="center"/>
              <w:rPr>
                <w:rFonts w:ascii="Calibri" w:eastAsia="Times New Roman" w:hAnsi="Calibri" w:cs="Calibri"/>
                <w:bCs/>
                <w:color w:val="000000"/>
                <w:sz w:val="16"/>
                <w:szCs w:val="16"/>
                <w:lang w:eastAsia="es-ES"/>
              </w:rPr>
            </w:pPr>
            <w:r>
              <w:rPr>
                <w:rFonts w:ascii="Calibri" w:eastAsia="Times New Roman" w:hAnsi="Calibri" w:cs="Calibri"/>
                <w:bCs/>
                <w:color w:val="000000"/>
                <w:sz w:val="16"/>
                <w:szCs w:val="16"/>
                <w:lang w:eastAsia="es-ES"/>
              </w:rPr>
              <w:t>4</w:t>
            </w:r>
          </w:p>
        </w:tc>
        <w:tc>
          <w:tcPr>
            <w:tcW w:w="2925" w:type="dxa"/>
            <w:gridSpan w:val="3"/>
            <w:tcBorders>
              <w:top w:val="single" w:sz="4" w:space="0" w:color="auto"/>
              <w:left w:val="nil"/>
              <w:bottom w:val="single" w:sz="4" w:space="0" w:color="auto"/>
              <w:right w:val="single" w:sz="4" w:space="0" w:color="000000"/>
            </w:tcBorders>
            <w:shd w:val="clear" w:color="auto" w:fill="auto"/>
            <w:noWrap/>
            <w:vAlign w:val="bottom"/>
          </w:tcPr>
          <w:p w:rsidR="00C305F9" w:rsidRPr="00167352" w:rsidRDefault="00C305F9" w:rsidP="003373B3">
            <w:pPr>
              <w:spacing w:after="0" w:line="240" w:lineRule="auto"/>
              <w:jc w:val="both"/>
              <w:rPr>
                <w:rFonts w:ascii="Times New Roman" w:eastAsia="Times New Roman" w:hAnsi="Times New Roman" w:cs="Times New Roman"/>
                <w:color w:val="000000"/>
                <w:sz w:val="18"/>
                <w:szCs w:val="18"/>
                <w:lang w:eastAsia="es-ES"/>
              </w:rPr>
            </w:pPr>
            <w:r w:rsidRPr="00913CD7">
              <w:rPr>
                <w:rFonts w:ascii="Calibri" w:eastAsia="Times New Roman" w:hAnsi="Calibri" w:cs="Times New Roman"/>
                <w:color w:val="000000"/>
                <w:sz w:val="18"/>
                <w:szCs w:val="18"/>
              </w:rPr>
              <w:t>Recibe la documentación de cada dirección o unidad debidamente registrada</w:t>
            </w:r>
          </w:p>
        </w:tc>
        <w:tc>
          <w:tcPr>
            <w:tcW w:w="608" w:type="dxa"/>
            <w:tcBorders>
              <w:top w:val="nil"/>
              <w:left w:val="nil"/>
              <w:bottom w:val="single" w:sz="4" w:space="0" w:color="auto"/>
              <w:right w:val="single" w:sz="4" w:space="0" w:color="auto"/>
            </w:tcBorders>
            <w:shd w:val="clear" w:color="auto" w:fill="auto"/>
            <w:noWrap/>
            <w:vAlign w:val="bottom"/>
            <w:hideMark/>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608" w:type="dxa"/>
            <w:tcBorders>
              <w:top w:val="nil"/>
              <w:left w:val="nil"/>
              <w:bottom w:val="single" w:sz="4" w:space="0" w:color="auto"/>
              <w:right w:val="single" w:sz="4" w:space="0" w:color="auto"/>
            </w:tcBorders>
            <w:shd w:val="clear" w:color="auto" w:fill="auto"/>
            <w:noWrap/>
            <w:hideMark/>
          </w:tcPr>
          <w:p w:rsidR="00C305F9" w:rsidRPr="00252D31" w:rsidRDefault="00C305F9" w:rsidP="003373B3">
            <w:pPr>
              <w:jc w:val="center"/>
              <w:rPr>
                <w:sz w:val="16"/>
                <w:szCs w:val="16"/>
              </w:rPr>
            </w:pPr>
            <w:r w:rsidRPr="00252D31">
              <w:rPr>
                <w:rFonts w:eastAsia="Times New Roman" w:cs="Calibri"/>
                <w:b/>
                <w:color w:val="000000"/>
                <w:sz w:val="16"/>
                <w:szCs w:val="16"/>
                <w:lang w:eastAsia="es-ES"/>
              </w:rPr>
              <w:t>X</w:t>
            </w:r>
          </w:p>
        </w:tc>
        <w:tc>
          <w:tcPr>
            <w:tcW w:w="517" w:type="dxa"/>
            <w:tcBorders>
              <w:top w:val="nil"/>
              <w:left w:val="nil"/>
              <w:bottom w:val="single" w:sz="4" w:space="0" w:color="auto"/>
              <w:right w:val="single" w:sz="4" w:space="0" w:color="auto"/>
            </w:tcBorders>
            <w:shd w:val="clear" w:color="auto" w:fill="auto"/>
            <w:noWrap/>
            <w:vAlign w:val="bottom"/>
            <w:hideMark/>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17" w:type="dxa"/>
            <w:gridSpan w:val="2"/>
            <w:tcBorders>
              <w:top w:val="nil"/>
              <w:left w:val="nil"/>
              <w:bottom w:val="single" w:sz="4" w:space="0" w:color="auto"/>
              <w:right w:val="single" w:sz="4" w:space="0" w:color="auto"/>
            </w:tcBorders>
            <w:shd w:val="clear" w:color="auto" w:fill="auto"/>
            <w:noWrap/>
            <w:vAlign w:val="bottom"/>
            <w:hideMark/>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47" w:type="dxa"/>
            <w:tcBorders>
              <w:top w:val="nil"/>
              <w:left w:val="nil"/>
              <w:bottom w:val="single" w:sz="4" w:space="0" w:color="auto"/>
              <w:right w:val="single" w:sz="4" w:space="0" w:color="auto"/>
            </w:tcBorders>
            <w:shd w:val="clear" w:color="auto" w:fill="auto"/>
            <w:noWrap/>
            <w:vAlign w:val="bottom"/>
            <w:hideMark/>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1232" w:type="dxa"/>
            <w:tcBorders>
              <w:top w:val="nil"/>
              <w:left w:val="nil"/>
              <w:bottom w:val="single" w:sz="4" w:space="0" w:color="auto"/>
              <w:right w:val="single" w:sz="4" w:space="0" w:color="auto"/>
            </w:tcBorders>
            <w:shd w:val="clear" w:color="auto" w:fill="auto"/>
            <w:noWrap/>
            <w:vAlign w:val="bottom"/>
            <w:hideMark/>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r>
      <w:tr w:rsidR="00C305F9" w:rsidRPr="00A17047" w:rsidTr="003373B3">
        <w:trPr>
          <w:trHeight w:val="285"/>
        </w:trPr>
        <w:tc>
          <w:tcPr>
            <w:tcW w:w="572" w:type="dxa"/>
            <w:tcBorders>
              <w:top w:val="nil"/>
              <w:left w:val="single" w:sz="4" w:space="0" w:color="auto"/>
              <w:bottom w:val="single" w:sz="4" w:space="0" w:color="auto"/>
              <w:right w:val="single" w:sz="4" w:space="0" w:color="auto"/>
            </w:tcBorders>
            <w:shd w:val="clear" w:color="000000" w:fill="F2F2F2"/>
            <w:noWrap/>
            <w:vAlign w:val="center"/>
          </w:tcPr>
          <w:p w:rsidR="00C305F9" w:rsidRPr="00F215EB" w:rsidRDefault="00C305F9" w:rsidP="003373B3">
            <w:pPr>
              <w:spacing w:after="0" w:line="240" w:lineRule="auto"/>
              <w:jc w:val="center"/>
              <w:rPr>
                <w:rFonts w:ascii="Calibri" w:eastAsia="Times New Roman" w:hAnsi="Calibri" w:cs="Calibri"/>
                <w:bCs/>
                <w:color w:val="000000"/>
                <w:sz w:val="16"/>
                <w:szCs w:val="16"/>
                <w:lang w:eastAsia="es-ES"/>
              </w:rPr>
            </w:pPr>
            <w:r>
              <w:rPr>
                <w:rFonts w:ascii="Calibri" w:eastAsia="Times New Roman" w:hAnsi="Calibri" w:cs="Calibri"/>
                <w:bCs/>
                <w:color w:val="000000"/>
                <w:sz w:val="16"/>
                <w:szCs w:val="16"/>
                <w:lang w:eastAsia="es-ES"/>
              </w:rPr>
              <w:t>5</w:t>
            </w:r>
          </w:p>
        </w:tc>
        <w:tc>
          <w:tcPr>
            <w:tcW w:w="2925" w:type="dxa"/>
            <w:gridSpan w:val="3"/>
            <w:tcBorders>
              <w:top w:val="single" w:sz="4" w:space="0" w:color="auto"/>
              <w:left w:val="nil"/>
              <w:bottom w:val="single" w:sz="4" w:space="0" w:color="auto"/>
              <w:right w:val="single" w:sz="4" w:space="0" w:color="000000"/>
            </w:tcBorders>
            <w:shd w:val="clear" w:color="auto" w:fill="auto"/>
            <w:noWrap/>
            <w:vAlign w:val="bottom"/>
          </w:tcPr>
          <w:p w:rsidR="00C305F9" w:rsidRPr="00167352" w:rsidRDefault="00C305F9" w:rsidP="003373B3">
            <w:pPr>
              <w:spacing w:after="0" w:line="240" w:lineRule="auto"/>
              <w:jc w:val="both"/>
              <w:rPr>
                <w:rFonts w:ascii="Times New Roman" w:eastAsia="Times New Roman" w:hAnsi="Times New Roman" w:cs="Times New Roman"/>
                <w:color w:val="000000"/>
                <w:sz w:val="18"/>
                <w:szCs w:val="18"/>
                <w:lang w:eastAsia="es-ES"/>
              </w:rPr>
            </w:pPr>
            <w:r w:rsidRPr="00913CD7">
              <w:rPr>
                <w:rFonts w:ascii="Calibri" w:eastAsia="Times New Roman" w:hAnsi="Calibri" w:cs="Times New Roman"/>
                <w:color w:val="000000"/>
                <w:sz w:val="18"/>
                <w:szCs w:val="18"/>
              </w:rPr>
              <w:t>Lleva la correspondencia al destinatario y solicita la firma de haber recibo la documentación</w:t>
            </w:r>
          </w:p>
        </w:tc>
        <w:tc>
          <w:tcPr>
            <w:tcW w:w="608" w:type="dxa"/>
            <w:tcBorders>
              <w:top w:val="nil"/>
              <w:left w:val="nil"/>
              <w:bottom w:val="single" w:sz="4" w:space="0" w:color="auto"/>
              <w:right w:val="single" w:sz="4" w:space="0" w:color="auto"/>
            </w:tcBorders>
            <w:shd w:val="clear" w:color="auto" w:fill="auto"/>
            <w:noWrap/>
            <w:vAlign w:val="bottom"/>
            <w:hideMark/>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608" w:type="dxa"/>
            <w:tcBorders>
              <w:top w:val="nil"/>
              <w:left w:val="nil"/>
              <w:bottom w:val="single" w:sz="4" w:space="0" w:color="auto"/>
              <w:right w:val="single" w:sz="4" w:space="0" w:color="auto"/>
            </w:tcBorders>
            <w:shd w:val="clear" w:color="auto" w:fill="auto"/>
            <w:noWrap/>
            <w:hideMark/>
          </w:tcPr>
          <w:p w:rsidR="00C305F9" w:rsidRPr="00252D31" w:rsidRDefault="00C305F9" w:rsidP="003373B3">
            <w:pPr>
              <w:jc w:val="center"/>
              <w:rPr>
                <w:sz w:val="16"/>
                <w:szCs w:val="16"/>
              </w:rPr>
            </w:pPr>
            <w:r w:rsidRPr="00252D31">
              <w:rPr>
                <w:rFonts w:eastAsia="Times New Roman" w:cs="Calibri"/>
                <w:b/>
                <w:color w:val="000000"/>
                <w:sz w:val="16"/>
                <w:szCs w:val="16"/>
                <w:lang w:eastAsia="es-ES"/>
              </w:rPr>
              <w:t>X</w:t>
            </w:r>
          </w:p>
        </w:tc>
        <w:tc>
          <w:tcPr>
            <w:tcW w:w="517" w:type="dxa"/>
            <w:tcBorders>
              <w:top w:val="nil"/>
              <w:left w:val="nil"/>
              <w:bottom w:val="single" w:sz="4" w:space="0" w:color="auto"/>
              <w:right w:val="single" w:sz="4" w:space="0" w:color="auto"/>
            </w:tcBorders>
            <w:shd w:val="clear" w:color="auto" w:fill="auto"/>
            <w:noWrap/>
            <w:vAlign w:val="bottom"/>
            <w:hideMark/>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17" w:type="dxa"/>
            <w:gridSpan w:val="2"/>
            <w:tcBorders>
              <w:top w:val="nil"/>
              <w:left w:val="nil"/>
              <w:bottom w:val="single" w:sz="4" w:space="0" w:color="auto"/>
              <w:right w:val="single" w:sz="4" w:space="0" w:color="auto"/>
            </w:tcBorders>
            <w:shd w:val="clear" w:color="auto" w:fill="auto"/>
            <w:noWrap/>
            <w:vAlign w:val="bottom"/>
            <w:hideMark/>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17" w:type="dxa"/>
            <w:tcBorders>
              <w:top w:val="nil"/>
              <w:left w:val="nil"/>
              <w:bottom w:val="single" w:sz="4" w:space="0" w:color="auto"/>
              <w:right w:val="single" w:sz="4" w:space="0" w:color="auto"/>
            </w:tcBorders>
            <w:shd w:val="clear" w:color="auto" w:fill="auto"/>
            <w:noWrap/>
            <w:vAlign w:val="bottom"/>
            <w:hideMark/>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47" w:type="dxa"/>
            <w:tcBorders>
              <w:top w:val="nil"/>
              <w:left w:val="nil"/>
              <w:bottom w:val="single" w:sz="4" w:space="0" w:color="auto"/>
              <w:right w:val="single" w:sz="4" w:space="0" w:color="auto"/>
            </w:tcBorders>
            <w:shd w:val="clear" w:color="auto" w:fill="auto"/>
            <w:noWrap/>
            <w:vAlign w:val="bottom"/>
            <w:hideMark/>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1232" w:type="dxa"/>
            <w:tcBorders>
              <w:top w:val="nil"/>
              <w:left w:val="nil"/>
              <w:bottom w:val="single" w:sz="4" w:space="0" w:color="auto"/>
              <w:right w:val="single" w:sz="4" w:space="0" w:color="auto"/>
            </w:tcBorders>
            <w:shd w:val="clear" w:color="auto" w:fill="auto"/>
            <w:noWrap/>
            <w:vAlign w:val="bottom"/>
            <w:hideMark/>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r>
      <w:tr w:rsidR="00C305F9" w:rsidRPr="00A17047" w:rsidTr="003373B3">
        <w:trPr>
          <w:trHeight w:val="300"/>
        </w:trPr>
        <w:tc>
          <w:tcPr>
            <w:tcW w:w="572" w:type="dxa"/>
            <w:tcBorders>
              <w:top w:val="nil"/>
              <w:left w:val="single" w:sz="4" w:space="0" w:color="auto"/>
              <w:bottom w:val="single" w:sz="4" w:space="0" w:color="auto"/>
              <w:right w:val="single" w:sz="4" w:space="0" w:color="auto"/>
            </w:tcBorders>
            <w:shd w:val="clear" w:color="000000" w:fill="F2F2F2"/>
            <w:noWrap/>
            <w:vAlign w:val="center"/>
          </w:tcPr>
          <w:p w:rsidR="00C305F9" w:rsidRPr="00167352" w:rsidRDefault="00C305F9" w:rsidP="003373B3">
            <w:pPr>
              <w:spacing w:after="0" w:line="240" w:lineRule="auto"/>
              <w:jc w:val="center"/>
              <w:rPr>
                <w:rFonts w:ascii="Calibri" w:eastAsia="Times New Roman" w:hAnsi="Calibri" w:cs="Calibri"/>
                <w:b/>
                <w:bCs/>
                <w:color w:val="000000"/>
                <w:sz w:val="16"/>
                <w:szCs w:val="16"/>
                <w:lang w:eastAsia="es-ES"/>
              </w:rPr>
            </w:pPr>
            <w:r>
              <w:rPr>
                <w:rFonts w:ascii="Calibri" w:eastAsia="Times New Roman" w:hAnsi="Calibri" w:cs="Calibri"/>
                <w:b/>
                <w:bCs/>
                <w:color w:val="000000"/>
                <w:sz w:val="16"/>
                <w:szCs w:val="16"/>
                <w:lang w:eastAsia="es-ES"/>
              </w:rPr>
              <w:t>6</w:t>
            </w:r>
          </w:p>
        </w:tc>
        <w:tc>
          <w:tcPr>
            <w:tcW w:w="2925" w:type="dxa"/>
            <w:gridSpan w:val="3"/>
            <w:tcBorders>
              <w:top w:val="single" w:sz="4" w:space="0" w:color="auto"/>
              <w:left w:val="nil"/>
              <w:bottom w:val="single" w:sz="4" w:space="0" w:color="auto"/>
              <w:right w:val="single" w:sz="4" w:space="0" w:color="000000"/>
            </w:tcBorders>
            <w:shd w:val="clear" w:color="auto" w:fill="auto"/>
            <w:noWrap/>
            <w:vAlign w:val="bottom"/>
          </w:tcPr>
          <w:p w:rsidR="00C305F9" w:rsidRPr="00167352" w:rsidRDefault="00C305F9" w:rsidP="003373B3">
            <w:pPr>
              <w:spacing w:after="0" w:line="240" w:lineRule="auto"/>
              <w:jc w:val="both"/>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 xml:space="preserve">Apoya a la matriculación y exoneración de vehículos y maquinaria pesada </w:t>
            </w:r>
          </w:p>
        </w:tc>
        <w:tc>
          <w:tcPr>
            <w:tcW w:w="608"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608"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r w:rsidRPr="00252D31">
              <w:rPr>
                <w:rFonts w:eastAsia="Times New Roman" w:cs="Calibri"/>
                <w:b/>
                <w:color w:val="000000"/>
                <w:sz w:val="16"/>
                <w:szCs w:val="16"/>
                <w:lang w:eastAsia="es-ES"/>
              </w:rPr>
              <w:t>X</w:t>
            </w:r>
          </w:p>
        </w:tc>
        <w:tc>
          <w:tcPr>
            <w:tcW w:w="517"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17"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17" w:type="dxa"/>
            <w:gridSpan w:val="2"/>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17"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eastAsia="Times New Roman" w:cs="Calibri"/>
                <w:b/>
                <w:color w:val="000000"/>
                <w:sz w:val="16"/>
                <w:szCs w:val="16"/>
                <w:lang w:eastAsia="es-ES"/>
              </w:rPr>
            </w:pPr>
          </w:p>
        </w:tc>
        <w:tc>
          <w:tcPr>
            <w:tcW w:w="517"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47"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1232"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r>
      <w:tr w:rsidR="00C305F9" w:rsidRPr="00A17047" w:rsidTr="003373B3">
        <w:trPr>
          <w:trHeight w:val="300"/>
        </w:trPr>
        <w:tc>
          <w:tcPr>
            <w:tcW w:w="572" w:type="dxa"/>
            <w:tcBorders>
              <w:top w:val="nil"/>
              <w:left w:val="single" w:sz="4" w:space="0" w:color="auto"/>
              <w:bottom w:val="single" w:sz="4" w:space="0" w:color="auto"/>
              <w:right w:val="single" w:sz="4" w:space="0" w:color="auto"/>
            </w:tcBorders>
            <w:shd w:val="clear" w:color="000000" w:fill="F2F2F2"/>
            <w:noWrap/>
            <w:vAlign w:val="center"/>
          </w:tcPr>
          <w:p w:rsidR="00C305F9" w:rsidRPr="00167352" w:rsidRDefault="00C305F9" w:rsidP="003373B3">
            <w:pPr>
              <w:spacing w:after="0" w:line="240" w:lineRule="auto"/>
              <w:jc w:val="center"/>
              <w:rPr>
                <w:rFonts w:ascii="Calibri" w:eastAsia="Times New Roman" w:hAnsi="Calibri" w:cs="Calibri"/>
                <w:b/>
                <w:bCs/>
                <w:color w:val="000000"/>
                <w:sz w:val="16"/>
                <w:szCs w:val="16"/>
                <w:lang w:eastAsia="es-ES"/>
              </w:rPr>
            </w:pPr>
            <w:r>
              <w:rPr>
                <w:rFonts w:ascii="Calibri" w:eastAsia="Times New Roman" w:hAnsi="Calibri" w:cs="Calibri"/>
                <w:b/>
                <w:bCs/>
                <w:color w:val="000000"/>
                <w:sz w:val="16"/>
                <w:szCs w:val="16"/>
                <w:lang w:eastAsia="es-ES"/>
              </w:rPr>
              <w:t>7</w:t>
            </w:r>
          </w:p>
        </w:tc>
        <w:tc>
          <w:tcPr>
            <w:tcW w:w="2925" w:type="dxa"/>
            <w:gridSpan w:val="3"/>
            <w:tcBorders>
              <w:top w:val="single" w:sz="4" w:space="0" w:color="auto"/>
              <w:left w:val="nil"/>
              <w:bottom w:val="single" w:sz="4" w:space="0" w:color="auto"/>
              <w:right w:val="single" w:sz="4" w:space="0" w:color="000000"/>
            </w:tcBorders>
            <w:shd w:val="clear" w:color="auto" w:fill="auto"/>
            <w:noWrap/>
            <w:vAlign w:val="bottom"/>
          </w:tcPr>
          <w:p w:rsidR="00C305F9" w:rsidRPr="00167352" w:rsidRDefault="00C305F9" w:rsidP="003373B3">
            <w:pPr>
              <w:spacing w:after="0" w:line="240" w:lineRule="auto"/>
              <w:jc w:val="both"/>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 xml:space="preserve">Recolecta facturas de los servicios básicos del GADPSDT </w:t>
            </w:r>
          </w:p>
        </w:tc>
        <w:tc>
          <w:tcPr>
            <w:tcW w:w="608"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608"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17"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17"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17" w:type="dxa"/>
            <w:gridSpan w:val="2"/>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17"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eastAsia="Times New Roman" w:cs="Calibri"/>
                <w:b/>
                <w:color w:val="000000"/>
                <w:sz w:val="16"/>
                <w:szCs w:val="16"/>
                <w:lang w:eastAsia="es-ES"/>
              </w:rPr>
            </w:pPr>
            <w:r w:rsidRPr="00252D31">
              <w:rPr>
                <w:rFonts w:eastAsia="Times New Roman" w:cs="Calibri"/>
                <w:b/>
                <w:color w:val="000000"/>
                <w:sz w:val="16"/>
                <w:szCs w:val="16"/>
                <w:lang w:eastAsia="es-ES"/>
              </w:rPr>
              <w:t>X</w:t>
            </w:r>
          </w:p>
        </w:tc>
        <w:tc>
          <w:tcPr>
            <w:tcW w:w="517"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47"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1232"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r>
      <w:tr w:rsidR="00C305F9" w:rsidRPr="00A17047" w:rsidTr="003373B3">
        <w:trPr>
          <w:trHeight w:val="300"/>
        </w:trPr>
        <w:tc>
          <w:tcPr>
            <w:tcW w:w="572" w:type="dxa"/>
            <w:tcBorders>
              <w:top w:val="nil"/>
              <w:left w:val="single" w:sz="4" w:space="0" w:color="auto"/>
              <w:bottom w:val="single" w:sz="4" w:space="0" w:color="auto"/>
              <w:right w:val="single" w:sz="4" w:space="0" w:color="auto"/>
            </w:tcBorders>
            <w:shd w:val="clear" w:color="000000" w:fill="F2F2F2"/>
            <w:noWrap/>
            <w:vAlign w:val="center"/>
          </w:tcPr>
          <w:p w:rsidR="00C305F9" w:rsidRPr="00167352" w:rsidRDefault="00C305F9" w:rsidP="003373B3">
            <w:pPr>
              <w:spacing w:after="0" w:line="240" w:lineRule="auto"/>
              <w:jc w:val="center"/>
              <w:rPr>
                <w:rFonts w:ascii="Calibri" w:eastAsia="Times New Roman" w:hAnsi="Calibri" w:cs="Calibri"/>
                <w:b/>
                <w:bCs/>
                <w:color w:val="000000"/>
                <w:sz w:val="16"/>
                <w:szCs w:val="16"/>
                <w:lang w:eastAsia="es-ES"/>
              </w:rPr>
            </w:pPr>
            <w:r>
              <w:rPr>
                <w:rFonts w:ascii="Calibri" w:eastAsia="Times New Roman" w:hAnsi="Calibri" w:cs="Calibri"/>
                <w:b/>
                <w:bCs/>
                <w:color w:val="000000"/>
                <w:sz w:val="16"/>
                <w:szCs w:val="16"/>
                <w:lang w:eastAsia="es-ES"/>
              </w:rPr>
              <w:t>8</w:t>
            </w:r>
          </w:p>
        </w:tc>
        <w:tc>
          <w:tcPr>
            <w:tcW w:w="2925" w:type="dxa"/>
            <w:gridSpan w:val="3"/>
            <w:tcBorders>
              <w:top w:val="single" w:sz="4" w:space="0" w:color="auto"/>
              <w:left w:val="nil"/>
              <w:bottom w:val="single" w:sz="4" w:space="0" w:color="auto"/>
              <w:right w:val="single" w:sz="4" w:space="0" w:color="000000"/>
            </w:tcBorders>
            <w:shd w:val="clear" w:color="auto" w:fill="auto"/>
            <w:noWrap/>
            <w:vAlign w:val="bottom"/>
          </w:tcPr>
          <w:p w:rsidR="00C305F9" w:rsidRPr="00167352" w:rsidRDefault="00C305F9" w:rsidP="003373B3">
            <w:pPr>
              <w:spacing w:after="0" w:line="240" w:lineRule="auto"/>
              <w:jc w:val="both"/>
              <w:rPr>
                <w:rFonts w:ascii="Times New Roman" w:hAnsi="Times New Roman" w:cs="Times New Roman"/>
                <w:color w:val="000000"/>
                <w:sz w:val="18"/>
                <w:szCs w:val="18"/>
                <w:shd w:val="clear" w:color="auto" w:fill="FFFFFF"/>
              </w:rPr>
            </w:pPr>
            <w:r>
              <w:rPr>
                <w:rFonts w:ascii="Times New Roman" w:hAnsi="Times New Roman" w:cs="Times New Roman"/>
                <w:color w:val="000000"/>
                <w:sz w:val="18"/>
                <w:szCs w:val="18"/>
                <w:shd w:val="clear" w:color="auto" w:fill="FFFFFF"/>
              </w:rPr>
              <w:t>Renovar permisos en la ARCH – Agencia de Regulación y Control Hidrocarfurifero</w:t>
            </w:r>
          </w:p>
        </w:tc>
        <w:tc>
          <w:tcPr>
            <w:tcW w:w="608"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608"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17"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17"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17" w:type="dxa"/>
            <w:gridSpan w:val="2"/>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17"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eastAsia="Times New Roman" w:cs="Calibri"/>
                <w:b/>
                <w:color w:val="000000"/>
                <w:sz w:val="16"/>
                <w:szCs w:val="16"/>
                <w:lang w:eastAsia="es-ES"/>
              </w:rPr>
            </w:pPr>
            <w:r w:rsidRPr="00252D31">
              <w:rPr>
                <w:rFonts w:eastAsia="Times New Roman" w:cs="Calibri"/>
                <w:b/>
                <w:color w:val="000000"/>
                <w:sz w:val="16"/>
                <w:szCs w:val="16"/>
                <w:lang w:eastAsia="es-ES"/>
              </w:rPr>
              <w:t>X</w:t>
            </w:r>
          </w:p>
        </w:tc>
        <w:tc>
          <w:tcPr>
            <w:tcW w:w="517"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47"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1232"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r>
      <w:tr w:rsidR="00C305F9" w:rsidRPr="00A17047" w:rsidTr="003373B3">
        <w:trPr>
          <w:trHeight w:val="300"/>
        </w:trPr>
        <w:tc>
          <w:tcPr>
            <w:tcW w:w="572" w:type="dxa"/>
            <w:tcBorders>
              <w:top w:val="nil"/>
              <w:left w:val="single" w:sz="4" w:space="0" w:color="auto"/>
              <w:bottom w:val="single" w:sz="4" w:space="0" w:color="auto"/>
              <w:right w:val="single" w:sz="4" w:space="0" w:color="auto"/>
            </w:tcBorders>
            <w:shd w:val="clear" w:color="000000" w:fill="F2F2F2"/>
            <w:noWrap/>
            <w:vAlign w:val="center"/>
          </w:tcPr>
          <w:p w:rsidR="00C305F9" w:rsidRPr="00F215EB" w:rsidRDefault="00C305F9" w:rsidP="003373B3">
            <w:pPr>
              <w:spacing w:after="0" w:line="240" w:lineRule="auto"/>
              <w:jc w:val="center"/>
              <w:rPr>
                <w:rFonts w:ascii="Calibri" w:eastAsia="Times New Roman" w:hAnsi="Calibri" w:cs="Calibri"/>
                <w:b/>
                <w:bCs/>
                <w:color w:val="000000"/>
                <w:sz w:val="16"/>
                <w:szCs w:val="16"/>
                <w:lang w:eastAsia="es-ES"/>
              </w:rPr>
            </w:pPr>
            <w:r>
              <w:rPr>
                <w:rFonts w:ascii="Calibri" w:eastAsia="Times New Roman" w:hAnsi="Calibri" w:cs="Calibri"/>
                <w:b/>
                <w:bCs/>
                <w:color w:val="000000"/>
                <w:sz w:val="16"/>
                <w:szCs w:val="16"/>
                <w:lang w:eastAsia="es-ES"/>
              </w:rPr>
              <w:t>9</w:t>
            </w:r>
          </w:p>
        </w:tc>
        <w:tc>
          <w:tcPr>
            <w:tcW w:w="2925" w:type="dxa"/>
            <w:gridSpan w:val="3"/>
            <w:tcBorders>
              <w:top w:val="single" w:sz="4" w:space="0" w:color="auto"/>
              <w:left w:val="nil"/>
              <w:bottom w:val="single" w:sz="4" w:space="0" w:color="auto"/>
              <w:right w:val="single" w:sz="4" w:space="0" w:color="000000"/>
            </w:tcBorders>
            <w:shd w:val="clear" w:color="auto" w:fill="auto"/>
            <w:noWrap/>
            <w:vAlign w:val="bottom"/>
          </w:tcPr>
          <w:p w:rsidR="00C305F9" w:rsidRPr="00167352" w:rsidRDefault="00C305F9" w:rsidP="003373B3">
            <w:pPr>
              <w:spacing w:after="0" w:line="240" w:lineRule="auto"/>
              <w:jc w:val="both"/>
              <w:rPr>
                <w:rFonts w:ascii="Times New Roman" w:hAnsi="Times New Roman" w:cs="Times New Roman"/>
                <w:color w:val="000000"/>
                <w:sz w:val="18"/>
                <w:szCs w:val="18"/>
                <w:shd w:val="clear" w:color="auto" w:fill="FFFFFF"/>
              </w:rPr>
            </w:pPr>
            <w:r w:rsidRPr="00167352">
              <w:rPr>
                <w:rFonts w:ascii="Times New Roman" w:hAnsi="Times New Roman" w:cs="Times New Roman"/>
                <w:color w:val="000000"/>
                <w:sz w:val="18"/>
                <w:szCs w:val="18"/>
                <w:shd w:val="clear" w:color="auto" w:fill="FFFFFF"/>
              </w:rPr>
              <w:t>Realiza cualquier otra tarea afín que le sea asignada</w:t>
            </w:r>
          </w:p>
        </w:tc>
        <w:tc>
          <w:tcPr>
            <w:tcW w:w="608"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608"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r w:rsidRPr="00252D31">
              <w:rPr>
                <w:rFonts w:eastAsia="Times New Roman" w:cs="Calibri"/>
                <w:b/>
                <w:color w:val="000000"/>
                <w:sz w:val="16"/>
                <w:szCs w:val="16"/>
                <w:lang w:eastAsia="es-ES"/>
              </w:rPr>
              <w:t>X</w:t>
            </w:r>
          </w:p>
        </w:tc>
        <w:tc>
          <w:tcPr>
            <w:tcW w:w="517"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17"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17" w:type="dxa"/>
            <w:gridSpan w:val="2"/>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17"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17"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47"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1232"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r>
      <w:tr w:rsidR="00C305F9" w:rsidRPr="00A17047" w:rsidTr="003373B3">
        <w:trPr>
          <w:trHeight w:val="300"/>
        </w:trPr>
        <w:tc>
          <w:tcPr>
            <w:tcW w:w="572" w:type="dxa"/>
            <w:tcBorders>
              <w:top w:val="nil"/>
              <w:left w:val="single" w:sz="4" w:space="0" w:color="auto"/>
              <w:bottom w:val="single" w:sz="4" w:space="0" w:color="auto"/>
              <w:right w:val="single" w:sz="4" w:space="0" w:color="auto"/>
            </w:tcBorders>
            <w:shd w:val="clear" w:color="000000" w:fill="F2F2F2"/>
            <w:noWrap/>
            <w:vAlign w:val="center"/>
          </w:tcPr>
          <w:p w:rsidR="00C305F9" w:rsidRPr="00F215EB" w:rsidRDefault="00C305F9" w:rsidP="003373B3">
            <w:pPr>
              <w:spacing w:after="0" w:line="240" w:lineRule="auto"/>
              <w:jc w:val="center"/>
              <w:rPr>
                <w:rFonts w:ascii="Calibri" w:eastAsia="Times New Roman" w:hAnsi="Calibri" w:cs="Calibri"/>
                <w:b/>
                <w:bCs/>
                <w:color w:val="000000"/>
                <w:sz w:val="16"/>
                <w:szCs w:val="16"/>
                <w:lang w:eastAsia="es-ES"/>
              </w:rPr>
            </w:pPr>
            <w:r>
              <w:rPr>
                <w:rFonts w:ascii="Calibri" w:eastAsia="Times New Roman" w:hAnsi="Calibri" w:cs="Calibri"/>
                <w:b/>
                <w:bCs/>
                <w:color w:val="000000"/>
                <w:sz w:val="16"/>
                <w:szCs w:val="16"/>
                <w:lang w:eastAsia="es-ES"/>
              </w:rPr>
              <w:t>10</w:t>
            </w:r>
          </w:p>
        </w:tc>
        <w:tc>
          <w:tcPr>
            <w:tcW w:w="2925" w:type="dxa"/>
            <w:gridSpan w:val="3"/>
            <w:tcBorders>
              <w:top w:val="single" w:sz="4" w:space="0" w:color="auto"/>
              <w:left w:val="nil"/>
              <w:bottom w:val="single" w:sz="4" w:space="0" w:color="auto"/>
              <w:right w:val="single" w:sz="4" w:space="0" w:color="000000"/>
            </w:tcBorders>
            <w:shd w:val="clear" w:color="auto" w:fill="auto"/>
            <w:noWrap/>
            <w:vAlign w:val="bottom"/>
          </w:tcPr>
          <w:p w:rsidR="00C305F9" w:rsidRPr="00167352" w:rsidRDefault="00C305F9" w:rsidP="003373B3">
            <w:pPr>
              <w:spacing w:after="0" w:line="240" w:lineRule="auto"/>
              <w:jc w:val="both"/>
              <w:rPr>
                <w:rFonts w:ascii="Times New Roman" w:hAnsi="Times New Roman" w:cs="Times New Roman"/>
                <w:color w:val="000000"/>
                <w:sz w:val="18"/>
                <w:szCs w:val="18"/>
                <w:shd w:val="clear" w:color="auto" w:fill="FFFFFF"/>
              </w:rPr>
            </w:pPr>
            <w:r w:rsidRPr="00167352">
              <w:rPr>
                <w:rFonts w:ascii="Times New Roman" w:hAnsi="Times New Roman" w:cs="Times New Roman"/>
                <w:color w:val="000000"/>
                <w:sz w:val="18"/>
                <w:szCs w:val="18"/>
                <w:shd w:val="clear" w:color="auto" w:fill="FFFFFF"/>
              </w:rPr>
              <w:t xml:space="preserve">Cumple con las disposiciones de seguridad y salud ocupacional </w:t>
            </w:r>
          </w:p>
        </w:tc>
        <w:tc>
          <w:tcPr>
            <w:tcW w:w="608"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608"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r w:rsidRPr="00252D31">
              <w:rPr>
                <w:rFonts w:eastAsia="Times New Roman" w:cs="Calibri"/>
                <w:b/>
                <w:color w:val="000000"/>
                <w:sz w:val="16"/>
                <w:szCs w:val="16"/>
                <w:lang w:eastAsia="es-ES"/>
              </w:rPr>
              <w:t>X</w:t>
            </w:r>
          </w:p>
        </w:tc>
        <w:tc>
          <w:tcPr>
            <w:tcW w:w="517"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17"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17" w:type="dxa"/>
            <w:gridSpan w:val="2"/>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17"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17"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547"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c>
          <w:tcPr>
            <w:tcW w:w="1232" w:type="dxa"/>
            <w:tcBorders>
              <w:top w:val="nil"/>
              <w:left w:val="nil"/>
              <w:bottom w:val="single" w:sz="4" w:space="0" w:color="auto"/>
              <w:right w:val="single" w:sz="4" w:space="0" w:color="auto"/>
            </w:tcBorders>
            <w:shd w:val="clear" w:color="auto" w:fill="auto"/>
            <w:noWrap/>
            <w:vAlign w:val="bottom"/>
          </w:tcPr>
          <w:p w:rsidR="00C305F9" w:rsidRPr="00252D31" w:rsidRDefault="00C305F9" w:rsidP="003373B3">
            <w:pPr>
              <w:spacing w:after="0" w:line="240" w:lineRule="auto"/>
              <w:jc w:val="center"/>
              <w:rPr>
                <w:rFonts w:ascii="Calibri" w:eastAsia="Times New Roman" w:hAnsi="Calibri" w:cs="Calibri"/>
                <w:color w:val="000000"/>
                <w:sz w:val="16"/>
                <w:szCs w:val="16"/>
                <w:lang w:eastAsia="es-ES"/>
              </w:rPr>
            </w:pPr>
          </w:p>
        </w:tc>
      </w:tr>
      <w:tr w:rsidR="00C305F9" w:rsidRPr="00A17047" w:rsidTr="003373B3">
        <w:trPr>
          <w:trHeight w:val="300"/>
        </w:trPr>
        <w:tc>
          <w:tcPr>
            <w:tcW w:w="9077" w:type="dxa"/>
            <w:gridSpan w:val="14"/>
            <w:tcBorders>
              <w:top w:val="nil"/>
              <w:left w:val="single" w:sz="4" w:space="0" w:color="auto"/>
              <w:bottom w:val="single" w:sz="4" w:space="0" w:color="auto"/>
              <w:right w:val="single" w:sz="4" w:space="0" w:color="auto"/>
            </w:tcBorders>
            <w:shd w:val="clear" w:color="auto" w:fill="FFFFFF" w:themeFill="background1"/>
            <w:noWrap/>
            <w:vAlign w:val="center"/>
          </w:tcPr>
          <w:p w:rsidR="00C305F9" w:rsidRDefault="00C305F9" w:rsidP="003373B3">
            <w:pPr>
              <w:spacing w:after="0" w:line="240" w:lineRule="auto"/>
              <w:jc w:val="center"/>
              <w:rPr>
                <w:rFonts w:ascii="Calibri" w:eastAsia="Times New Roman" w:hAnsi="Calibri" w:cs="Calibri"/>
                <w:color w:val="000000"/>
                <w:lang w:eastAsia="es-ES"/>
              </w:rPr>
            </w:pPr>
            <w:r>
              <w:rPr>
                <w:rFonts w:ascii="Calibri" w:eastAsia="Times New Roman" w:hAnsi="Calibri" w:cs="Times New Roman"/>
                <w:b/>
                <w:bCs/>
                <w:noProof/>
                <w:color w:val="000000"/>
                <w:lang w:val="es-ES" w:eastAsia="es-ES"/>
              </w:rPr>
              <w:drawing>
                <wp:inline distT="0" distB="0" distL="0" distR="0" wp14:anchorId="45944A7A" wp14:editId="64F9F64C">
                  <wp:extent cx="1790700" cy="1971675"/>
                  <wp:effectExtent l="0" t="0" r="0" b="9525"/>
                  <wp:docPr id="14356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1790700" cy="1971675"/>
                          </a:xfrm>
                          <a:prstGeom prst="rect">
                            <a:avLst/>
                          </a:prstGeom>
                          <a:noFill/>
                          <a:ln w="9525">
                            <a:noFill/>
                            <a:miter lim="800000"/>
                            <a:headEnd/>
                            <a:tailEnd/>
                          </a:ln>
                        </pic:spPr>
                      </pic:pic>
                    </a:graphicData>
                  </a:graphic>
                </wp:inline>
              </w:drawing>
            </w:r>
          </w:p>
          <w:p w:rsidR="00C305F9" w:rsidRPr="00A17047" w:rsidRDefault="00C305F9" w:rsidP="003373B3">
            <w:pPr>
              <w:spacing w:after="0" w:line="240" w:lineRule="auto"/>
              <w:rPr>
                <w:rFonts w:ascii="Calibri" w:eastAsia="Times New Roman" w:hAnsi="Calibri" w:cs="Calibri"/>
                <w:color w:val="000000"/>
                <w:lang w:eastAsia="es-ES"/>
              </w:rPr>
            </w:pPr>
          </w:p>
        </w:tc>
      </w:tr>
      <w:tr w:rsidR="00C305F9" w:rsidRPr="00A17047" w:rsidTr="003373B3">
        <w:trPr>
          <w:trHeight w:val="885"/>
        </w:trPr>
        <w:tc>
          <w:tcPr>
            <w:tcW w:w="2797"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C305F9" w:rsidRPr="00430010" w:rsidRDefault="00C305F9" w:rsidP="003373B3">
            <w:pPr>
              <w:spacing w:after="0" w:line="240" w:lineRule="auto"/>
              <w:jc w:val="center"/>
              <w:rPr>
                <w:rFonts w:ascii="Calibri" w:eastAsia="Times New Roman" w:hAnsi="Calibri" w:cs="Calibri"/>
                <w:b/>
                <w:bCs/>
                <w:color w:val="000000"/>
                <w:sz w:val="20"/>
                <w:szCs w:val="20"/>
                <w:lang w:eastAsia="es-ES"/>
              </w:rPr>
            </w:pPr>
            <w:r w:rsidRPr="00430010">
              <w:rPr>
                <w:rFonts w:ascii="Calibri" w:eastAsia="Times New Roman" w:hAnsi="Calibri" w:cs="Calibri"/>
                <w:b/>
                <w:bCs/>
                <w:color w:val="000000"/>
                <w:sz w:val="20"/>
                <w:szCs w:val="20"/>
                <w:lang w:eastAsia="es-ES"/>
              </w:rPr>
              <w:t xml:space="preserve">Útiles, herramientas o maquinaria de trabajo utilizados </w:t>
            </w:r>
          </w:p>
        </w:tc>
        <w:tc>
          <w:tcPr>
            <w:tcW w:w="6280" w:type="dxa"/>
            <w:gridSpan w:val="11"/>
            <w:tcBorders>
              <w:top w:val="single" w:sz="4" w:space="0" w:color="auto"/>
              <w:left w:val="nil"/>
              <w:bottom w:val="single" w:sz="4" w:space="0" w:color="auto"/>
              <w:right w:val="single" w:sz="4" w:space="0" w:color="auto"/>
            </w:tcBorders>
            <w:shd w:val="clear" w:color="auto" w:fill="auto"/>
            <w:vAlign w:val="center"/>
            <w:hideMark/>
          </w:tcPr>
          <w:p w:rsidR="00C305F9" w:rsidRDefault="00C305F9" w:rsidP="00C305F9">
            <w:pPr>
              <w:pStyle w:val="Prrafodelista"/>
              <w:numPr>
                <w:ilvl w:val="0"/>
                <w:numId w:val="31"/>
              </w:numPr>
              <w:spacing w:after="0" w:line="240" w:lineRule="auto"/>
              <w:rPr>
                <w:rFonts w:eastAsia="Times New Roman" w:cs="Calibri"/>
                <w:color w:val="000000"/>
                <w:sz w:val="18"/>
                <w:szCs w:val="18"/>
                <w:lang w:eastAsia="es-ES"/>
              </w:rPr>
            </w:pPr>
            <w:r>
              <w:rPr>
                <w:rFonts w:eastAsia="Times New Roman" w:cs="Calibri"/>
                <w:color w:val="000000"/>
                <w:sz w:val="18"/>
                <w:szCs w:val="18"/>
                <w:lang w:eastAsia="es-ES"/>
              </w:rPr>
              <w:t xml:space="preserve">Moto </w:t>
            </w:r>
          </w:p>
          <w:p w:rsidR="00C305F9" w:rsidRDefault="00C305F9" w:rsidP="00C305F9">
            <w:pPr>
              <w:pStyle w:val="Prrafodelista"/>
              <w:numPr>
                <w:ilvl w:val="0"/>
                <w:numId w:val="31"/>
              </w:numPr>
              <w:spacing w:after="0" w:line="240" w:lineRule="auto"/>
              <w:rPr>
                <w:rFonts w:eastAsia="Times New Roman" w:cs="Calibri"/>
                <w:color w:val="000000"/>
                <w:sz w:val="18"/>
                <w:szCs w:val="18"/>
                <w:lang w:eastAsia="es-ES"/>
              </w:rPr>
            </w:pPr>
            <w:r>
              <w:rPr>
                <w:rFonts w:eastAsia="Times New Roman" w:cs="Calibri"/>
                <w:color w:val="000000"/>
                <w:sz w:val="18"/>
                <w:szCs w:val="18"/>
                <w:lang w:eastAsia="es-ES"/>
              </w:rPr>
              <w:t xml:space="preserve">Mochila </w:t>
            </w:r>
          </w:p>
          <w:p w:rsidR="00C305F9" w:rsidRPr="00636BBD" w:rsidRDefault="00C305F9" w:rsidP="00C305F9">
            <w:pPr>
              <w:pStyle w:val="Prrafodelista"/>
              <w:numPr>
                <w:ilvl w:val="0"/>
                <w:numId w:val="31"/>
              </w:numPr>
              <w:spacing w:after="0" w:line="240" w:lineRule="auto"/>
              <w:rPr>
                <w:rFonts w:eastAsia="Times New Roman" w:cs="Calibri"/>
                <w:color w:val="000000"/>
                <w:sz w:val="18"/>
                <w:szCs w:val="18"/>
                <w:lang w:eastAsia="es-ES"/>
              </w:rPr>
            </w:pPr>
            <w:r>
              <w:rPr>
                <w:rFonts w:eastAsia="Times New Roman" w:cs="Calibri"/>
                <w:color w:val="000000"/>
                <w:sz w:val="18"/>
                <w:szCs w:val="18"/>
                <w:lang w:eastAsia="es-ES"/>
              </w:rPr>
              <w:t xml:space="preserve">Botiquín de primeros auxilios </w:t>
            </w:r>
          </w:p>
        </w:tc>
      </w:tr>
      <w:tr w:rsidR="00C305F9" w:rsidRPr="00A17047" w:rsidTr="003373B3">
        <w:trPr>
          <w:trHeight w:val="885"/>
        </w:trPr>
        <w:tc>
          <w:tcPr>
            <w:tcW w:w="2797" w:type="dxa"/>
            <w:gridSpan w:val="3"/>
            <w:tcBorders>
              <w:top w:val="single" w:sz="4" w:space="0" w:color="auto"/>
              <w:left w:val="single" w:sz="4" w:space="0" w:color="auto"/>
              <w:bottom w:val="single" w:sz="4" w:space="0" w:color="auto"/>
              <w:right w:val="single" w:sz="4" w:space="0" w:color="000000"/>
            </w:tcBorders>
            <w:shd w:val="clear" w:color="000000" w:fill="F2F2F2"/>
            <w:vAlign w:val="center"/>
          </w:tcPr>
          <w:p w:rsidR="00C305F9" w:rsidRPr="00430010" w:rsidRDefault="00C305F9" w:rsidP="003373B3">
            <w:pPr>
              <w:spacing w:after="0" w:line="240" w:lineRule="auto"/>
              <w:jc w:val="center"/>
              <w:rPr>
                <w:rFonts w:ascii="Calibri" w:eastAsia="Times New Roman" w:hAnsi="Calibri" w:cs="Times New Roman"/>
                <w:b/>
                <w:bCs/>
                <w:color w:val="000000"/>
                <w:sz w:val="20"/>
                <w:szCs w:val="20"/>
              </w:rPr>
            </w:pPr>
            <w:r w:rsidRPr="00430010">
              <w:rPr>
                <w:rFonts w:ascii="Calibri" w:eastAsia="Times New Roman" w:hAnsi="Calibri" w:cs="Times New Roman"/>
                <w:b/>
                <w:bCs/>
                <w:color w:val="000000"/>
                <w:sz w:val="20"/>
                <w:szCs w:val="20"/>
              </w:rPr>
              <w:t xml:space="preserve">Capacitaciones </w:t>
            </w:r>
          </w:p>
        </w:tc>
        <w:tc>
          <w:tcPr>
            <w:tcW w:w="6280" w:type="dxa"/>
            <w:gridSpan w:val="11"/>
            <w:tcBorders>
              <w:top w:val="single" w:sz="4" w:space="0" w:color="auto"/>
              <w:left w:val="nil"/>
              <w:bottom w:val="single" w:sz="4" w:space="0" w:color="auto"/>
              <w:right w:val="single" w:sz="4" w:space="0" w:color="auto"/>
            </w:tcBorders>
            <w:shd w:val="clear" w:color="auto" w:fill="auto"/>
            <w:vAlign w:val="center"/>
          </w:tcPr>
          <w:p w:rsidR="00C305F9" w:rsidRPr="00770E53" w:rsidRDefault="00C305F9" w:rsidP="003373B3">
            <w:pPr>
              <w:spacing w:after="0" w:line="240" w:lineRule="auto"/>
              <w:rPr>
                <w:rFonts w:ascii="Calibri" w:eastAsia="Times New Roman" w:hAnsi="Calibri" w:cs="Times New Roman"/>
                <w:color w:val="000000"/>
                <w:sz w:val="18"/>
                <w:szCs w:val="18"/>
              </w:rPr>
            </w:pPr>
            <w:r w:rsidRPr="00770E53">
              <w:rPr>
                <w:rFonts w:ascii="Calibri" w:eastAsia="Times New Roman" w:hAnsi="Calibri" w:cs="Times New Roman"/>
                <w:b/>
                <w:color w:val="000000"/>
                <w:sz w:val="18"/>
                <w:szCs w:val="18"/>
              </w:rPr>
              <w:t>1.-</w:t>
            </w:r>
            <w:r w:rsidRPr="00770E53">
              <w:rPr>
                <w:rFonts w:ascii="Calibri" w:eastAsia="Times New Roman" w:hAnsi="Calibri" w:cs="Times New Roman"/>
                <w:color w:val="000000"/>
                <w:sz w:val="18"/>
                <w:szCs w:val="18"/>
              </w:rPr>
              <w:t xml:space="preserve"> Uso de Equipo de protección personal y Ropa de Trabajo </w:t>
            </w:r>
          </w:p>
          <w:p w:rsidR="00C305F9" w:rsidRPr="00770E53" w:rsidRDefault="00C305F9" w:rsidP="003373B3">
            <w:pPr>
              <w:spacing w:after="0" w:line="240" w:lineRule="auto"/>
              <w:rPr>
                <w:rFonts w:ascii="Calibri" w:eastAsia="Times New Roman" w:hAnsi="Calibri" w:cs="Times New Roman"/>
                <w:color w:val="000000"/>
                <w:sz w:val="18"/>
                <w:szCs w:val="18"/>
              </w:rPr>
            </w:pPr>
            <w:r w:rsidRPr="00770E53">
              <w:rPr>
                <w:rFonts w:ascii="Calibri" w:eastAsia="Times New Roman" w:hAnsi="Calibri" w:cs="Times New Roman"/>
                <w:b/>
                <w:color w:val="000000"/>
                <w:sz w:val="18"/>
                <w:szCs w:val="18"/>
              </w:rPr>
              <w:t xml:space="preserve">2.- </w:t>
            </w:r>
            <w:r w:rsidRPr="00770E53">
              <w:rPr>
                <w:rFonts w:ascii="Calibri" w:eastAsia="Times New Roman" w:hAnsi="Calibri" w:cs="Times New Roman"/>
                <w:color w:val="000000"/>
                <w:sz w:val="18"/>
                <w:szCs w:val="18"/>
              </w:rPr>
              <w:t>Uso de Extintores</w:t>
            </w:r>
          </w:p>
          <w:p w:rsidR="00C305F9" w:rsidRPr="00770E53" w:rsidRDefault="00C305F9" w:rsidP="003373B3">
            <w:pPr>
              <w:spacing w:after="0" w:line="240" w:lineRule="auto"/>
              <w:rPr>
                <w:rFonts w:ascii="Calibri" w:eastAsia="Times New Roman" w:hAnsi="Calibri" w:cs="Times New Roman"/>
                <w:color w:val="000000"/>
                <w:sz w:val="18"/>
                <w:szCs w:val="18"/>
              </w:rPr>
            </w:pPr>
            <w:r w:rsidRPr="00770E53">
              <w:rPr>
                <w:rFonts w:ascii="Calibri" w:eastAsia="Times New Roman" w:hAnsi="Calibri" w:cs="Times New Roman"/>
                <w:b/>
                <w:color w:val="000000"/>
                <w:sz w:val="18"/>
                <w:szCs w:val="18"/>
              </w:rPr>
              <w:t>3.-</w:t>
            </w:r>
            <w:r w:rsidRPr="00770E53">
              <w:rPr>
                <w:rFonts w:ascii="Calibri" w:eastAsia="Times New Roman" w:hAnsi="Calibri" w:cs="Times New Roman"/>
                <w:color w:val="000000"/>
                <w:sz w:val="18"/>
                <w:szCs w:val="18"/>
              </w:rPr>
              <w:t xml:space="preserve"> Primeros Auxilios</w:t>
            </w:r>
          </w:p>
          <w:p w:rsidR="00C305F9" w:rsidRPr="00770E53" w:rsidRDefault="00C305F9" w:rsidP="003373B3">
            <w:pPr>
              <w:spacing w:after="0" w:line="240" w:lineRule="auto"/>
              <w:rPr>
                <w:rFonts w:ascii="Calibri" w:eastAsia="Times New Roman" w:hAnsi="Calibri" w:cs="Times New Roman"/>
                <w:color w:val="000000"/>
                <w:sz w:val="18"/>
                <w:szCs w:val="18"/>
              </w:rPr>
            </w:pPr>
            <w:r w:rsidRPr="00770E53">
              <w:rPr>
                <w:rFonts w:ascii="Calibri" w:eastAsia="Times New Roman" w:hAnsi="Calibri" w:cs="Times New Roman"/>
                <w:b/>
                <w:color w:val="000000"/>
                <w:sz w:val="18"/>
                <w:szCs w:val="18"/>
              </w:rPr>
              <w:t xml:space="preserve">4.- </w:t>
            </w:r>
            <w:r w:rsidRPr="00770E53">
              <w:rPr>
                <w:rFonts w:ascii="Calibri" w:eastAsia="Times New Roman" w:hAnsi="Calibri" w:cs="Times New Roman"/>
                <w:color w:val="000000"/>
                <w:sz w:val="18"/>
                <w:szCs w:val="18"/>
              </w:rPr>
              <w:t xml:space="preserve">Pausas activas  </w:t>
            </w:r>
          </w:p>
          <w:p w:rsidR="00C305F9" w:rsidRPr="00770E53" w:rsidRDefault="00C305F9" w:rsidP="003373B3">
            <w:pPr>
              <w:spacing w:after="0" w:line="240" w:lineRule="auto"/>
              <w:rPr>
                <w:rFonts w:ascii="Calibri" w:eastAsia="Times New Roman" w:hAnsi="Calibri" w:cs="Times New Roman"/>
                <w:color w:val="000000"/>
                <w:sz w:val="18"/>
                <w:szCs w:val="18"/>
              </w:rPr>
            </w:pPr>
            <w:r>
              <w:rPr>
                <w:rFonts w:ascii="Calibri" w:eastAsia="Times New Roman" w:hAnsi="Calibri" w:cs="Times New Roman"/>
                <w:b/>
                <w:color w:val="000000"/>
                <w:sz w:val="18"/>
                <w:szCs w:val="18"/>
              </w:rPr>
              <w:t>5</w:t>
            </w:r>
            <w:r w:rsidRPr="00770E53">
              <w:rPr>
                <w:rFonts w:ascii="Calibri" w:eastAsia="Times New Roman" w:hAnsi="Calibri" w:cs="Times New Roman"/>
                <w:b/>
                <w:color w:val="000000"/>
                <w:sz w:val="18"/>
                <w:szCs w:val="18"/>
              </w:rPr>
              <w:t>.-</w:t>
            </w:r>
            <w:r w:rsidRPr="00770E53">
              <w:rPr>
                <w:rFonts w:ascii="Calibri" w:eastAsia="Times New Roman" w:hAnsi="Calibri" w:cs="Times New Roman"/>
                <w:color w:val="000000"/>
                <w:sz w:val="18"/>
                <w:szCs w:val="18"/>
              </w:rPr>
              <w:t xml:space="preserve"> Normas de trabajo seguro, entre otros </w:t>
            </w:r>
          </w:p>
        </w:tc>
      </w:tr>
      <w:tr w:rsidR="00C305F9" w:rsidRPr="00A17047" w:rsidTr="003373B3">
        <w:trPr>
          <w:trHeight w:val="420"/>
        </w:trPr>
        <w:tc>
          <w:tcPr>
            <w:tcW w:w="2797" w:type="dxa"/>
            <w:gridSpan w:val="3"/>
            <w:tcBorders>
              <w:top w:val="single" w:sz="4" w:space="0" w:color="auto"/>
              <w:left w:val="single" w:sz="4" w:space="0" w:color="auto"/>
              <w:bottom w:val="single" w:sz="4" w:space="0" w:color="auto"/>
              <w:right w:val="single" w:sz="4" w:space="0" w:color="000000"/>
            </w:tcBorders>
            <w:shd w:val="clear" w:color="000000" w:fill="F2F2F2"/>
            <w:vAlign w:val="center"/>
          </w:tcPr>
          <w:p w:rsidR="00C305F9" w:rsidRPr="00430010" w:rsidRDefault="00C305F9" w:rsidP="003373B3">
            <w:pPr>
              <w:spacing w:after="0" w:line="240" w:lineRule="auto"/>
              <w:jc w:val="center"/>
              <w:rPr>
                <w:rFonts w:ascii="Calibri" w:eastAsia="Times New Roman" w:hAnsi="Calibri" w:cs="Times New Roman"/>
                <w:b/>
                <w:bCs/>
                <w:color w:val="000000"/>
                <w:sz w:val="20"/>
                <w:szCs w:val="20"/>
              </w:rPr>
            </w:pPr>
            <w:r w:rsidRPr="00430010">
              <w:rPr>
                <w:rFonts w:ascii="Calibri" w:eastAsia="Times New Roman" w:hAnsi="Calibri" w:cs="Times New Roman"/>
                <w:b/>
                <w:bCs/>
                <w:color w:val="000000"/>
                <w:sz w:val="20"/>
                <w:szCs w:val="20"/>
              </w:rPr>
              <w:t xml:space="preserve">Horario de Trabajo </w:t>
            </w:r>
          </w:p>
        </w:tc>
        <w:tc>
          <w:tcPr>
            <w:tcW w:w="6280" w:type="dxa"/>
            <w:gridSpan w:val="11"/>
            <w:tcBorders>
              <w:top w:val="single" w:sz="4" w:space="0" w:color="auto"/>
              <w:left w:val="nil"/>
              <w:bottom w:val="single" w:sz="4" w:space="0" w:color="auto"/>
              <w:right w:val="single" w:sz="4" w:space="0" w:color="auto"/>
            </w:tcBorders>
            <w:shd w:val="clear" w:color="auto" w:fill="auto"/>
            <w:vAlign w:val="center"/>
          </w:tcPr>
          <w:p w:rsidR="00C305F9" w:rsidRPr="00770E53" w:rsidRDefault="00C305F9" w:rsidP="003373B3">
            <w:pPr>
              <w:spacing w:after="0" w:line="240" w:lineRule="auto"/>
              <w:rPr>
                <w:rFonts w:ascii="Calibri" w:eastAsia="Times New Roman" w:hAnsi="Calibri" w:cs="Times New Roman"/>
                <w:color w:val="000000"/>
                <w:sz w:val="18"/>
                <w:szCs w:val="18"/>
              </w:rPr>
            </w:pPr>
            <w:r w:rsidRPr="00770E53">
              <w:rPr>
                <w:rFonts w:ascii="Calibri" w:eastAsia="Times New Roman" w:hAnsi="Calibri" w:cs="Times New Roman"/>
                <w:color w:val="000000"/>
                <w:sz w:val="18"/>
                <w:szCs w:val="18"/>
              </w:rPr>
              <w:t>Lunes – Viernes</w:t>
            </w:r>
          </w:p>
          <w:p w:rsidR="00C305F9" w:rsidRPr="00770E53" w:rsidRDefault="00C305F9" w:rsidP="003373B3">
            <w:pPr>
              <w:spacing w:after="0" w:line="240" w:lineRule="auto"/>
              <w:rPr>
                <w:rFonts w:ascii="Calibri" w:eastAsia="Times New Roman" w:hAnsi="Calibri" w:cs="Times New Roman"/>
                <w:b/>
                <w:bCs/>
                <w:color w:val="000000"/>
                <w:sz w:val="18"/>
                <w:szCs w:val="18"/>
              </w:rPr>
            </w:pPr>
            <w:r w:rsidRPr="00770E53">
              <w:rPr>
                <w:rFonts w:ascii="Calibri" w:eastAsia="Times New Roman" w:hAnsi="Calibri" w:cs="Times New Roman"/>
                <w:color w:val="000000"/>
                <w:sz w:val="18"/>
                <w:szCs w:val="18"/>
              </w:rPr>
              <w:t xml:space="preserve"> 7:30 am - 16:30 pm</w:t>
            </w:r>
            <w:r w:rsidRPr="00770E53">
              <w:rPr>
                <w:rFonts w:ascii="Calibri" w:eastAsia="Times New Roman" w:hAnsi="Calibri" w:cs="Times New Roman"/>
                <w:b/>
                <w:bCs/>
                <w:color w:val="000000"/>
                <w:sz w:val="18"/>
                <w:szCs w:val="18"/>
              </w:rPr>
              <w:t> </w:t>
            </w:r>
          </w:p>
        </w:tc>
      </w:tr>
      <w:tr w:rsidR="00C305F9" w:rsidRPr="00A17047" w:rsidTr="003373B3">
        <w:trPr>
          <w:trHeight w:val="428"/>
        </w:trPr>
        <w:tc>
          <w:tcPr>
            <w:tcW w:w="2797" w:type="dxa"/>
            <w:gridSpan w:val="3"/>
            <w:tcBorders>
              <w:top w:val="single" w:sz="4" w:space="0" w:color="auto"/>
              <w:left w:val="single" w:sz="4" w:space="0" w:color="auto"/>
              <w:bottom w:val="single" w:sz="4" w:space="0" w:color="auto"/>
              <w:right w:val="single" w:sz="4" w:space="0" w:color="000000"/>
            </w:tcBorders>
            <w:shd w:val="clear" w:color="000000" w:fill="F2F2F2"/>
            <w:vAlign w:val="center"/>
          </w:tcPr>
          <w:p w:rsidR="00C305F9" w:rsidRPr="00430010" w:rsidRDefault="00C305F9" w:rsidP="003373B3">
            <w:pPr>
              <w:spacing w:after="0" w:line="240" w:lineRule="auto"/>
              <w:jc w:val="center"/>
              <w:rPr>
                <w:rFonts w:ascii="Calibri" w:eastAsia="Times New Roman" w:hAnsi="Calibri" w:cs="Times New Roman"/>
                <w:b/>
                <w:bCs/>
                <w:color w:val="000000"/>
                <w:sz w:val="20"/>
                <w:szCs w:val="20"/>
              </w:rPr>
            </w:pPr>
            <w:r w:rsidRPr="00430010">
              <w:rPr>
                <w:rFonts w:ascii="Calibri" w:eastAsia="Times New Roman" w:hAnsi="Calibri" w:cs="Times New Roman"/>
                <w:b/>
                <w:bCs/>
                <w:color w:val="000000"/>
                <w:sz w:val="20"/>
                <w:szCs w:val="20"/>
              </w:rPr>
              <w:t xml:space="preserve">Horario de Almuerzo </w:t>
            </w:r>
          </w:p>
        </w:tc>
        <w:tc>
          <w:tcPr>
            <w:tcW w:w="6280" w:type="dxa"/>
            <w:gridSpan w:val="11"/>
            <w:tcBorders>
              <w:top w:val="single" w:sz="4" w:space="0" w:color="auto"/>
              <w:left w:val="nil"/>
              <w:bottom w:val="single" w:sz="4" w:space="0" w:color="auto"/>
              <w:right w:val="single" w:sz="4" w:space="0" w:color="auto"/>
            </w:tcBorders>
            <w:shd w:val="clear" w:color="auto" w:fill="auto"/>
            <w:vAlign w:val="center"/>
          </w:tcPr>
          <w:p w:rsidR="00C305F9" w:rsidRPr="00770E53" w:rsidRDefault="00C305F9" w:rsidP="003373B3">
            <w:pPr>
              <w:spacing w:after="0" w:line="240" w:lineRule="auto"/>
              <w:rPr>
                <w:rFonts w:ascii="Calibri" w:eastAsia="Times New Roman" w:hAnsi="Calibri" w:cs="Times New Roman"/>
                <w:color w:val="000000"/>
                <w:sz w:val="18"/>
                <w:szCs w:val="18"/>
              </w:rPr>
            </w:pPr>
            <w:r w:rsidRPr="00770E53">
              <w:rPr>
                <w:rFonts w:ascii="Calibri" w:eastAsia="Times New Roman" w:hAnsi="Calibri" w:cs="Times New Roman"/>
                <w:color w:val="000000"/>
                <w:sz w:val="18"/>
                <w:szCs w:val="18"/>
              </w:rPr>
              <w:t>Lunes – Viernes</w:t>
            </w:r>
          </w:p>
          <w:p w:rsidR="00C305F9" w:rsidRPr="00770E53" w:rsidRDefault="00C305F9" w:rsidP="003373B3">
            <w:pPr>
              <w:spacing w:after="0" w:line="240" w:lineRule="auto"/>
              <w:rPr>
                <w:rFonts w:ascii="Calibri" w:eastAsia="Times New Roman" w:hAnsi="Calibri" w:cs="Times New Roman"/>
                <w:color w:val="000000"/>
                <w:sz w:val="18"/>
                <w:szCs w:val="18"/>
              </w:rPr>
            </w:pPr>
            <w:r w:rsidRPr="00770E53">
              <w:rPr>
                <w:rFonts w:ascii="Calibri" w:eastAsia="Times New Roman" w:hAnsi="Calibri" w:cs="Times New Roman"/>
                <w:color w:val="000000"/>
                <w:sz w:val="18"/>
                <w:szCs w:val="18"/>
              </w:rPr>
              <w:t xml:space="preserve">12:30 pm - 13:30 pm </w:t>
            </w:r>
          </w:p>
        </w:tc>
      </w:tr>
      <w:tr w:rsidR="00C305F9" w:rsidRPr="00A17047" w:rsidTr="003373B3">
        <w:trPr>
          <w:trHeight w:val="300"/>
        </w:trPr>
        <w:tc>
          <w:tcPr>
            <w:tcW w:w="9077" w:type="dxa"/>
            <w:gridSpan w:val="14"/>
            <w:tcBorders>
              <w:top w:val="single" w:sz="4" w:space="0" w:color="auto"/>
              <w:left w:val="single" w:sz="4" w:space="0" w:color="auto"/>
              <w:bottom w:val="single" w:sz="4" w:space="0" w:color="auto"/>
              <w:right w:val="single" w:sz="4" w:space="0" w:color="000000"/>
            </w:tcBorders>
            <w:shd w:val="clear" w:color="000000" w:fill="FFFF99"/>
            <w:vAlign w:val="center"/>
            <w:hideMark/>
          </w:tcPr>
          <w:p w:rsidR="00C305F9" w:rsidRPr="00770E53" w:rsidRDefault="00C305F9" w:rsidP="003373B3">
            <w:pPr>
              <w:spacing w:after="0" w:line="240" w:lineRule="auto"/>
              <w:jc w:val="center"/>
              <w:rPr>
                <w:rFonts w:ascii="Calibri" w:eastAsia="Times New Roman" w:hAnsi="Calibri" w:cs="Calibri"/>
                <w:b/>
                <w:bCs/>
                <w:color w:val="000000"/>
                <w:sz w:val="18"/>
                <w:szCs w:val="18"/>
                <w:lang w:eastAsia="es-ES"/>
              </w:rPr>
            </w:pPr>
            <w:r w:rsidRPr="00770E53">
              <w:rPr>
                <w:rFonts w:ascii="Calibri" w:eastAsia="Times New Roman" w:hAnsi="Calibri" w:cs="Calibri"/>
                <w:b/>
                <w:bCs/>
                <w:color w:val="000000"/>
                <w:sz w:val="18"/>
                <w:szCs w:val="18"/>
                <w:lang w:eastAsia="es-ES"/>
              </w:rPr>
              <w:t xml:space="preserve">IDENTIFICACIÒN DE RIESGOS DEL PUESTO DE TRABAJO </w:t>
            </w:r>
          </w:p>
        </w:tc>
      </w:tr>
      <w:tr w:rsidR="00C305F9" w:rsidRPr="00A17047" w:rsidTr="003373B3">
        <w:trPr>
          <w:trHeight w:val="675"/>
        </w:trPr>
        <w:tc>
          <w:tcPr>
            <w:tcW w:w="2099" w:type="dxa"/>
            <w:gridSpan w:val="2"/>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C305F9" w:rsidRPr="00770E53" w:rsidRDefault="00C305F9" w:rsidP="003373B3">
            <w:pPr>
              <w:spacing w:after="0" w:line="240" w:lineRule="auto"/>
              <w:jc w:val="center"/>
              <w:rPr>
                <w:rFonts w:ascii="Calibri" w:eastAsia="Times New Roman" w:hAnsi="Calibri" w:cs="Calibri"/>
                <w:b/>
                <w:bCs/>
                <w:color w:val="000000"/>
                <w:sz w:val="18"/>
                <w:szCs w:val="18"/>
                <w:lang w:eastAsia="es-ES"/>
              </w:rPr>
            </w:pPr>
            <w:r w:rsidRPr="00770E53">
              <w:rPr>
                <w:rFonts w:ascii="Calibri" w:eastAsia="Times New Roman" w:hAnsi="Calibri" w:cs="Calibri"/>
                <w:b/>
                <w:bCs/>
                <w:color w:val="000000"/>
                <w:sz w:val="18"/>
                <w:szCs w:val="18"/>
                <w:lang w:eastAsia="es-ES"/>
              </w:rPr>
              <w:t>RIESGO</w:t>
            </w:r>
          </w:p>
        </w:tc>
        <w:tc>
          <w:tcPr>
            <w:tcW w:w="4002" w:type="dxa"/>
            <w:gridSpan w:val="7"/>
            <w:tcBorders>
              <w:top w:val="single" w:sz="4" w:space="0" w:color="auto"/>
              <w:left w:val="nil"/>
              <w:bottom w:val="single" w:sz="4" w:space="0" w:color="auto"/>
              <w:right w:val="single" w:sz="4" w:space="0" w:color="000000"/>
            </w:tcBorders>
            <w:shd w:val="clear" w:color="000000" w:fill="F2F2F2"/>
            <w:vAlign w:val="center"/>
            <w:hideMark/>
          </w:tcPr>
          <w:p w:rsidR="00C305F9" w:rsidRPr="00770E53" w:rsidRDefault="00C305F9" w:rsidP="003373B3">
            <w:pPr>
              <w:spacing w:after="0" w:line="240" w:lineRule="auto"/>
              <w:jc w:val="center"/>
              <w:rPr>
                <w:rFonts w:ascii="Calibri" w:eastAsia="Times New Roman" w:hAnsi="Calibri" w:cs="Calibri"/>
                <w:b/>
                <w:bCs/>
                <w:color w:val="000000"/>
                <w:sz w:val="18"/>
                <w:szCs w:val="18"/>
                <w:lang w:eastAsia="es-ES"/>
              </w:rPr>
            </w:pPr>
            <w:r w:rsidRPr="00770E53">
              <w:rPr>
                <w:rFonts w:ascii="Calibri" w:eastAsia="Times New Roman" w:hAnsi="Calibri" w:cs="Calibri"/>
                <w:b/>
                <w:bCs/>
                <w:color w:val="000000"/>
                <w:sz w:val="18"/>
                <w:szCs w:val="18"/>
                <w:lang w:eastAsia="es-ES"/>
              </w:rPr>
              <w:t xml:space="preserve">FACTOR DE RIESGO </w:t>
            </w:r>
          </w:p>
        </w:tc>
        <w:tc>
          <w:tcPr>
            <w:tcW w:w="2976" w:type="dxa"/>
            <w:gridSpan w:val="5"/>
            <w:tcBorders>
              <w:top w:val="single" w:sz="4" w:space="0" w:color="auto"/>
              <w:left w:val="nil"/>
              <w:bottom w:val="single" w:sz="4" w:space="0" w:color="auto"/>
              <w:right w:val="single" w:sz="4" w:space="0" w:color="000000"/>
            </w:tcBorders>
            <w:shd w:val="clear" w:color="000000" w:fill="F2F2F2"/>
            <w:vAlign w:val="center"/>
            <w:hideMark/>
          </w:tcPr>
          <w:p w:rsidR="00C305F9" w:rsidRPr="00770E53" w:rsidRDefault="00C305F9" w:rsidP="003373B3">
            <w:pPr>
              <w:spacing w:after="0" w:line="240" w:lineRule="auto"/>
              <w:jc w:val="center"/>
              <w:rPr>
                <w:rFonts w:ascii="Calibri" w:eastAsia="Times New Roman" w:hAnsi="Calibri" w:cs="Calibri"/>
                <w:b/>
                <w:bCs/>
                <w:color w:val="000000"/>
                <w:sz w:val="18"/>
                <w:szCs w:val="18"/>
                <w:lang w:eastAsia="es-ES"/>
              </w:rPr>
            </w:pPr>
            <w:r w:rsidRPr="00770E53">
              <w:rPr>
                <w:rFonts w:ascii="Calibri" w:eastAsia="Times New Roman" w:hAnsi="Calibri" w:cs="Calibri"/>
                <w:b/>
                <w:bCs/>
                <w:color w:val="000000"/>
                <w:sz w:val="18"/>
                <w:szCs w:val="18"/>
                <w:lang w:eastAsia="es-ES"/>
              </w:rPr>
              <w:t>PRIORIDAD DEL GRADO DE PELIGRO</w:t>
            </w:r>
          </w:p>
        </w:tc>
      </w:tr>
      <w:tr w:rsidR="00C305F9" w:rsidRPr="00A17047" w:rsidTr="003373B3">
        <w:trPr>
          <w:trHeight w:val="300"/>
        </w:trPr>
        <w:tc>
          <w:tcPr>
            <w:tcW w:w="2099" w:type="dxa"/>
            <w:gridSpan w:val="2"/>
            <w:vMerge w:val="restart"/>
            <w:tcBorders>
              <w:top w:val="single" w:sz="4" w:space="0" w:color="auto"/>
              <w:left w:val="single" w:sz="4" w:space="0" w:color="auto"/>
              <w:right w:val="single" w:sz="4" w:space="0" w:color="auto"/>
            </w:tcBorders>
            <w:shd w:val="clear" w:color="000000" w:fill="E4DFEC"/>
            <w:noWrap/>
            <w:vAlign w:val="center"/>
            <w:hideMark/>
          </w:tcPr>
          <w:p w:rsidR="00C305F9" w:rsidRPr="00770E53" w:rsidRDefault="00C305F9" w:rsidP="003373B3">
            <w:pPr>
              <w:spacing w:after="0" w:line="240" w:lineRule="auto"/>
              <w:jc w:val="center"/>
              <w:rPr>
                <w:rFonts w:ascii="Calibri" w:eastAsia="Times New Roman" w:hAnsi="Calibri" w:cs="Calibri"/>
                <w:b/>
                <w:bCs/>
                <w:color w:val="000000"/>
                <w:sz w:val="18"/>
                <w:szCs w:val="18"/>
                <w:lang w:eastAsia="es-ES"/>
              </w:rPr>
            </w:pPr>
            <w:r w:rsidRPr="00770E53">
              <w:rPr>
                <w:rFonts w:ascii="Calibri" w:eastAsia="Times New Roman" w:hAnsi="Calibri" w:cs="Calibri"/>
                <w:b/>
                <w:bCs/>
                <w:color w:val="000000"/>
                <w:sz w:val="18"/>
                <w:szCs w:val="18"/>
                <w:lang w:eastAsia="es-ES"/>
              </w:rPr>
              <w:t xml:space="preserve">MECÁNICO </w:t>
            </w:r>
          </w:p>
        </w:tc>
        <w:tc>
          <w:tcPr>
            <w:tcW w:w="4002" w:type="dxa"/>
            <w:gridSpan w:val="7"/>
            <w:tcBorders>
              <w:top w:val="single" w:sz="4" w:space="0" w:color="auto"/>
              <w:left w:val="nil"/>
              <w:bottom w:val="single" w:sz="4" w:space="0" w:color="auto"/>
              <w:right w:val="single" w:sz="4" w:space="0" w:color="000000"/>
            </w:tcBorders>
            <w:shd w:val="clear" w:color="auto" w:fill="auto"/>
            <w:noWrap/>
            <w:vAlign w:val="bottom"/>
          </w:tcPr>
          <w:p w:rsidR="00C305F9" w:rsidRPr="00770E53" w:rsidRDefault="00C305F9" w:rsidP="003373B3">
            <w:pPr>
              <w:spacing w:after="0" w:line="240" w:lineRule="auto"/>
              <w:jc w:val="center"/>
              <w:rPr>
                <w:rFonts w:ascii="Calibri" w:eastAsia="Times New Roman" w:hAnsi="Calibri" w:cs="Calibri"/>
                <w:color w:val="000000"/>
                <w:sz w:val="18"/>
                <w:szCs w:val="18"/>
                <w:lang w:eastAsia="es-ES"/>
              </w:rPr>
            </w:pPr>
            <w:r w:rsidRPr="00770E53">
              <w:rPr>
                <w:rFonts w:ascii="Calibri" w:eastAsia="Times New Roman" w:hAnsi="Calibri" w:cs="Calibri"/>
                <w:color w:val="000000"/>
                <w:sz w:val="18"/>
                <w:szCs w:val="18"/>
                <w:lang w:eastAsia="es-ES"/>
              </w:rPr>
              <w:t xml:space="preserve">Golpes </w:t>
            </w:r>
          </w:p>
        </w:tc>
        <w:tc>
          <w:tcPr>
            <w:tcW w:w="2976" w:type="dxa"/>
            <w:gridSpan w:val="5"/>
            <w:tcBorders>
              <w:top w:val="single" w:sz="4" w:space="0" w:color="auto"/>
              <w:left w:val="nil"/>
              <w:bottom w:val="single" w:sz="4" w:space="0" w:color="auto"/>
              <w:right w:val="single" w:sz="4" w:space="0" w:color="000000"/>
            </w:tcBorders>
            <w:shd w:val="clear" w:color="auto" w:fill="auto"/>
            <w:noWrap/>
            <w:vAlign w:val="center"/>
          </w:tcPr>
          <w:p w:rsidR="00C305F9" w:rsidRPr="00770E53" w:rsidRDefault="00C305F9" w:rsidP="003373B3">
            <w:pPr>
              <w:spacing w:after="0" w:line="240" w:lineRule="auto"/>
              <w:jc w:val="center"/>
              <w:rPr>
                <w:rFonts w:ascii="Calibri" w:eastAsia="Times New Roman" w:hAnsi="Calibri" w:cs="Calibri"/>
                <w:color w:val="000000"/>
                <w:sz w:val="18"/>
                <w:szCs w:val="18"/>
                <w:lang w:eastAsia="es-ES"/>
              </w:rPr>
            </w:pPr>
            <w:r w:rsidRPr="00770E53">
              <w:rPr>
                <w:rFonts w:ascii="Calibri" w:eastAsia="Times New Roman" w:hAnsi="Calibri" w:cs="Calibri"/>
                <w:color w:val="000000"/>
                <w:sz w:val="18"/>
                <w:szCs w:val="18"/>
                <w:lang w:eastAsia="es-ES"/>
              </w:rPr>
              <w:t>3</w:t>
            </w:r>
          </w:p>
        </w:tc>
      </w:tr>
      <w:tr w:rsidR="00C305F9" w:rsidRPr="00A17047" w:rsidTr="003373B3">
        <w:trPr>
          <w:trHeight w:val="295"/>
        </w:trPr>
        <w:tc>
          <w:tcPr>
            <w:tcW w:w="2099" w:type="dxa"/>
            <w:gridSpan w:val="2"/>
            <w:vMerge/>
            <w:tcBorders>
              <w:left w:val="single" w:sz="4" w:space="0" w:color="auto"/>
              <w:right w:val="single" w:sz="4" w:space="0" w:color="auto"/>
            </w:tcBorders>
            <w:vAlign w:val="center"/>
            <w:hideMark/>
          </w:tcPr>
          <w:p w:rsidR="00C305F9" w:rsidRPr="00770E53" w:rsidRDefault="00C305F9" w:rsidP="003373B3">
            <w:pPr>
              <w:spacing w:after="0" w:line="240" w:lineRule="auto"/>
              <w:rPr>
                <w:rFonts w:ascii="Calibri" w:eastAsia="Times New Roman" w:hAnsi="Calibri" w:cs="Calibri"/>
                <w:b/>
                <w:bCs/>
                <w:color w:val="000000"/>
                <w:sz w:val="18"/>
                <w:szCs w:val="18"/>
                <w:lang w:eastAsia="es-ES"/>
              </w:rPr>
            </w:pPr>
          </w:p>
        </w:tc>
        <w:tc>
          <w:tcPr>
            <w:tcW w:w="4002" w:type="dxa"/>
            <w:gridSpan w:val="7"/>
            <w:tcBorders>
              <w:top w:val="single" w:sz="4" w:space="0" w:color="auto"/>
              <w:left w:val="nil"/>
              <w:bottom w:val="single" w:sz="4" w:space="0" w:color="auto"/>
              <w:right w:val="single" w:sz="4" w:space="0" w:color="000000"/>
            </w:tcBorders>
            <w:shd w:val="clear" w:color="auto" w:fill="auto"/>
            <w:vAlign w:val="bottom"/>
          </w:tcPr>
          <w:p w:rsidR="00C305F9" w:rsidRPr="00770E53" w:rsidRDefault="00C305F9" w:rsidP="003373B3">
            <w:pPr>
              <w:spacing w:after="0" w:line="240" w:lineRule="auto"/>
              <w:jc w:val="center"/>
              <w:rPr>
                <w:rFonts w:ascii="Calibri" w:eastAsia="Times New Roman" w:hAnsi="Calibri" w:cs="Calibri"/>
                <w:color w:val="000000"/>
                <w:sz w:val="18"/>
                <w:szCs w:val="18"/>
                <w:lang w:eastAsia="es-ES"/>
              </w:rPr>
            </w:pPr>
            <w:r w:rsidRPr="00770E53">
              <w:rPr>
                <w:rFonts w:ascii="Calibri" w:eastAsia="Times New Roman" w:hAnsi="Calibri" w:cs="Calibri"/>
                <w:color w:val="000000"/>
                <w:sz w:val="18"/>
                <w:szCs w:val="18"/>
                <w:lang w:eastAsia="es-ES"/>
              </w:rPr>
              <w:t xml:space="preserve">Caídas </w:t>
            </w:r>
          </w:p>
        </w:tc>
        <w:tc>
          <w:tcPr>
            <w:tcW w:w="2976" w:type="dxa"/>
            <w:gridSpan w:val="5"/>
            <w:tcBorders>
              <w:top w:val="single" w:sz="4" w:space="0" w:color="auto"/>
              <w:left w:val="nil"/>
              <w:bottom w:val="single" w:sz="4" w:space="0" w:color="auto"/>
              <w:right w:val="single" w:sz="4" w:space="0" w:color="000000"/>
            </w:tcBorders>
            <w:shd w:val="clear" w:color="auto" w:fill="auto"/>
            <w:noWrap/>
            <w:vAlign w:val="center"/>
          </w:tcPr>
          <w:p w:rsidR="00C305F9" w:rsidRPr="00770E53" w:rsidRDefault="00C305F9" w:rsidP="003373B3">
            <w:pPr>
              <w:spacing w:after="0" w:line="240" w:lineRule="auto"/>
              <w:jc w:val="center"/>
              <w:rPr>
                <w:rFonts w:ascii="Calibri" w:eastAsia="Times New Roman" w:hAnsi="Calibri" w:cs="Calibri"/>
                <w:color w:val="000000"/>
                <w:sz w:val="18"/>
                <w:szCs w:val="18"/>
                <w:lang w:eastAsia="es-ES"/>
              </w:rPr>
            </w:pPr>
            <w:r>
              <w:rPr>
                <w:rFonts w:ascii="Calibri" w:eastAsia="Times New Roman" w:hAnsi="Calibri" w:cs="Calibri"/>
                <w:color w:val="000000"/>
                <w:sz w:val="18"/>
                <w:szCs w:val="18"/>
                <w:lang w:eastAsia="es-ES"/>
              </w:rPr>
              <w:t>4</w:t>
            </w:r>
          </w:p>
        </w:tc>
      </w:tr>
      <w:tr w:rsidR="00C305F9" w:rsidRPr="00A17047" w:rsidTr="003373B3">
        <w:trPr>
          <w:trHeight w:val="300"/>
        </w:trPr>
        <w:tc>
          <w:tcPr>
            <w:tcW w:w="2099" w:type="dxa"/>
            <w:gridSpan w:val="2"/>
            <w:vMerge/>
            <w:tcBorders>
              <w:left w:val="single" w:sz="4" w:space="0" w:color="auto"/>
              <w:right w:val="single" w:sz="4" w:space="0" w:color="auto"/>
            </w:tcBorders>
            <w:vAlign w:val="center"/>
            <w:hideMark/>
          </w:tcPr>
          <w:p w:rsidR="00C305F9" w:rsidRPr="00770E53" w:rsidRDefault="00C305F9" w:rsidP="003373B3">
            <w:pPr>
              <w:spacing w:after="0" w:line="240" w:lineRule="auto"/>
              <w:rPr>
                <w:rFonts w:ascii="Calibri" w:eastAsia="Times New Roman" w:hAnsi="Calibri" w:cs="Calibri"/>
                <w:b/>
                <w:bCs/>
                <w:color w:val="000000"/>
                <w:sz w:val="18"/>
                <w:szCs w:val="18"/>
                <w:lang w:eastAsia="es-ES"/>
              </w:rPr>
            </w:pPr>
          </w:p>
        </w:tc>
        <w:tc>
          <w:tcPr>
            <w:tcW w:w="4002" w:type="dxa"/>
            <w:gridSpan w:val="7"/>
            <w:tcBorders>
              <w:top w:val="single" w:sz="4" w:space="0" w:color="auto"/>
              <w:left w:val="nil"/>
              <w:bottom w:val="single" w:sz="4" w:space="0" w:color="auto"/>
              <w:right w:val="single" w:sz="4" w:space="0" w:color="000000"/>
            </w:tcBorders>
            <w:shd w:val="clear" w:color="auto" w:fill="auto"/>
            <w:noWrap/>
            <w:vAlign w:val="bottom"/>
          </w:tcPr>
          <w:p w:rsidR="00C305F9" w:rsidRPr="00770E53" w:rsidRDefault="00C305F9" w:rsidP="003373B3">
            <w:pPr>
              <w:spacing w:after="0" w:line="240" w:lineRule="auto"/>
              <w:jc w:val="center"/>
              <w:rPr>
                <w:rFonts w:ascii="Calibri" w:eastAsia="Times New Roman" w:hAnsi="Calibri" w:cs="Calibri"/>
                <w:color w:val="000000"/>
                <w:sz w:val="18"/>
                <w:szCs w:val="18"/>
                <w:lang w:eastAsia="es-ES"/>
              </w:rPr>
            </w:pPr>
            <w:r w:rsidRPr="00770E53">
              <w:rPr>
                <w:rFonts w:ascii="Calibri" w:eastAsia="Times New Roman" w:hAnsi="Calibri" w:cs="Calibri"/>
                <w:color w:val="000000"/>
                <w:sz w:val="18"/>
                <w:szCs w:val="18"/>
                <w:lang w:eastAsia="es-ES"/>
              </w:rPr>
              <w:t xml:space="preserve">Cortes </w:t>
            </w:r>
          </w:p>
        </w:tc>
        <w:tc>
          <w:tcPr>
            <w:tcW w:w="2976" w:type="dxa"/>
            <w:gridSpan w:val="5"/>
            <w:tcBorders>
              <w:top w:val="single" w:sz="4" w:space="0" w:color="auto"/>
              <w:left w:val="nil"/>
              <w:bottom w:val="single" w:sz="4" w:space="0" w:color="auto"/>
              <w:right w:val="single" w:sz="4" w:space="0" w:color="000000"/>
            </w:tcBorders>
            <w:shd w:val="clear" w:color="auto" w:fill="auto"/>
            <w:noWrap/>
            <w:vAlign w:val="center"/>
          </w:tcPr>
          <w:p w:rsidR="00C305F9" w:rsidRPr="00770E53" w:rsidRDefault="00C305F9" w:rsidP="003373B3">
            <w:pPr>
              <w:spacing w:after="0" w:line="240" w:lineRule="auto"/>
              <w:jc w:val="center"/>
              <w:rPr>
                <w:rFonts w:ascii="Calibri" w:eastAsia="Times New Roman" w:hAnsi="Calibri" w:cs="Calibri"/>
                <w:color w:val="000000"/>
                <w:sz w:val="18"/>
                <w:szCs w:val="18"/>
                <w:lang w:eastAsia="es-ES"/>
              </w:rPr>
            </w:pPr>
            <w:r>
              <w:rPr>
                <w:rFonts w:ascii="Calibri" w:eastAsia="Times New Roman" w:hAnsi="Calibri" w:cs="Calibri"/>
                <w:color w:val="000000"/>
                <w:sz w:val="18"/>
                <w:szCs w:val="18"/>
                <w:lang w:eastAsia="es-ES"/>
              </w:rPr>
              <w:t>3</w:t>
            </w:r>
          </w:p>
        </w:tc>
      </w:tr>
      <w:tr w:rsidR="00C305F9" w:rsidRPr="00A17047" w:rsidTr="003373B3">
        <w:trPr>
          <w:trHeight w:val="300"/>
        </w:trPr>
        <w:tc>
          <w:tcPr>
            <w:tcW w:w="2099" w:type="dxa"/>
            <w:gridSpan w:val="2"/>
            <w:vMerge/>
            <w:tcBorders>
              <w:left w:val="single" w:sz="4" w:space="0" w:color="auto"/>
              <w:right w:val="single" w:sz="4" w:space="0" w:color="auto"/>
            </w:tcBorders>
            <w:vAlign w:val="center"/>
            <w:hideMark/>
          </w:tcPr>
          <w:p w:rsidR="00C305F9" w:rsidRPr="00770E53" w:rsidRDefault="00C305F9" w:rsidP="003373B3">
            <w:pPr>
              <w:spacing w:after="0" w:line="240" w:lineRule="auto"/>
              <w:rPr>
                <w:rFonts w:ascii="Calibri" w:eastAsia="Times New Roman" w:hAnsi="Calibri" w:cs="Calibri"/>
                <w:b/>
                <w:bCs/>
                <w:color w:val="000000"/>
                <w:sz w:val="18"/>
                <w:szCs w:val="18"/>
                <w:lang w:eastAsia="es-ES"/>
              </w:rPr>
            </w:pPr>
          </w:p>
        </w:tc>
        <w:tc>
          <w:tcPr>
            <w:tcW w:w="4002" w:type="dxa"/>
            <w:gridSpan w:val="7"/>
            <w:tcBorders>
              <w:top w:val="single" w:sz="4" w:space="0" w:color="auto"/>
              <w:left w:val="nil"/>
              <w:bottom w:val="single" w:sz="4" w:space="0" w:color="auto"/>
              <w:right w:val="single" w:sz="4" w:space="0" w:color="000000"/>
            </w:tcBorders>
            <w:shd w:val="clear" w:color="auto" w:fill="auto"/>
            <w:noWrap/>
            <w:vAlign w:val="bottom"/>
          </w:tcPr>
          <w:p w:rsidR="00C305F9" w:rsidRPr="00770E53" w:rsidRDefault="00C305F9" w:rsidP="003373B3">
            <w:pPr>
              <w:spacing w:after="0" w:line="240" w:lineRule="auto"/>
              <w:jc w:val="center"/>
              <w:rPr>
                <w:rFonts w:ascii="Calibri" w:eastAsia="Times New Roman" w:hAnsi="Calibri" w:cs="Calibri"/>
                <w:color w:val="000000"/>
                <w:sz w:val="18"/>
                <w:szCs w:val="18"/>
                <w:lang w:eastAsia="es-ES"/>
              </w:rPr>
            </w:pPr>
            <w:r w:rsidRPr="00770E53">
              <w:rPr>
                <w:rFonts w:ascii="Calibri" w:eastAsia="Times New Roman" w:hAnsi="Calibri" w:cs="Calibri"/>
                <w:color w:val="000000"/>
                <w:sz w:val="18"/>
                <w:szCs w:val="18"/>
                <w:lang w:eastAsia="es-ES"/>
              </w:rPr>
              <w:t xml:space="preserve">Resbalones </w:t>
            </w:r>
          </w:p>
        </w:tc>
        <w:tc>
          <w:tcPr>
            <w:tcW w:w="2976" w:type="dxa"/>
            <w:gridSpan w:val="5"/>
            <w:tcBorders>
              <w:top w:val="single" w:sz="4" w:space="0" w:color="auto"/>
              <w:left w:val="nil"/>
              <w:bottom w:val="single" w:sz="4" w:space="0" w:color="auto"/>
              <w:right w:val="single" w:sz="4" w:space="0" w:color="000000"/>
            </w:tcBorders>
            <w:shd w:val="clear" w:color="auto" w:fill="auto"/>
            <w:noWrap/>
            <w:vAlign w:val="center"/>
          </w:tcPr>
          <w:p w:rsidR="00C305F9" w:rsidRPr="00770E53" w:rsidRDefault="00C305F9" w:rsidP="003373B3">
            <w:pPr>
              <w:spacing w:after="0" w:line="240" w:lineRule="auto"/>
              <w:jc w:val="center"/>
              <w:rPr>
                <w:rFonts w:ascii="Calibri" w:eastAsia="Times New Roman" w:hAnsi="Calibri" w:cs="Calibri"/>
                <w:color w:val="000000"/>
                <w:sz w:val="18"/>
                <w:szCs w:val="18"/>
                <w:lang w:eastAsia="es-ES"/>
              </w:rPr>
            </w:pPr>
            <w:r>
              <w:rPr>
                <w:rFonts w:ascii="Calibri" w:eastAsia="Times New Roman" w:hAnsi="Calibri" w:cs="Calibri"/>
                <w:color w:val="000000"/>
                <w:sz w:val="18"/>
                <w:szCs w:val="18"/>
                <w:lang w:eastAsia="es-ES"/>
              </w:rPr>
              <w:t>3</w:t>
            </w:r>
          </w:p>
        </w:tc>
      </w:tr>
      <w:tr w:rsidR="00C305F9" w:rsidRPr="00A17047" w:rsidTr="003373B3">
        <w:trPr>
          <w:trHeight w:val="300"/>
        </w:trPr>
        <w:tc>
          <w:tcPr>
            <w:tcW w:w="2099" w:type="dxa"/>
            <w:gridSpan w:val="2"/>
            <w:vMerge/>
            <w:tcBorders>
              <w:left w:val="single" w:sz="4" w:space="0" w:color="auto"/>
              <w:bottom w:val="single" w:sz="4" w:space="0" w:color="auto"/>
              <w:right w:val="single" w:sz="4" w:space="0" w:color="auto"/>
            </w:tcBorders>
            <w:vAlign w:val="center"/>
          </w:tcPr>
          <w:p w:rsidR="00C305F9" w:rsidRPr="00770E53" w:rsidRDefault="00C305F9" w:rsidP="003373B3">
            <w:pPr>
              <w:spacing w:after="0" w:line="240" w:lineRule="auto"/>
              <w:rPr>
                <w:rFonts w:ascii="Calibri" w:eastAsia="Times New Roman" w:hAnsi="Calibri" w:cs="Calibri"/>
                <w:b/>
                <w:bCs/>
                <w:color w:val="000000"/>
                <w:sz w:val="18"/>
                <w:szCs w:val="18"/>
                <w:lang w:eastAsia="es-ES"/>
              </w:rPr>
            </w:pPr>
          </w:p>
        </w:tc>
        <w:tc>
          <w:tcPr>
            <w:tcW w:w="4002" w:type="dxa"/>
            <w:gridSpan w:val="7"/>
            <w:tcBorders>
              <w:top w:val="single" w:sz="4" w:space="0" w:color="auto"/>
              <w:left w:val="nil"/>
              <w:bottom w:val="single" w:sz="4" w:space="0" w:color="auto"/>
              <w:right w:val="single" w:sz="4" w:space="0" w:color="000000"/>
            </w:tcBorders>
            <w:shd w:val="clear" w:color="auto" w:fill="auto"/>
            <w:noWrap/>
            <w:vAlign w:val="bottom"/>
          </w:tcPr>
          <w:p w:rsidR="00C305F9" w:rsidRPr="00770E53" w:rsidRDefault="00C305F9" w:rsidP="003373B3">
            <w:pPr>
              <w:spacing w:after="0" w:line="240" w:lineRule="auto"/>
              <w:jc w:val="center"/>
              <w:rPr>
                <w:rFonts w:ascii="Calibri" w:eastAsia="Times New Roman" w:hAnsi="Calibri" w:cs="Calibri"/>
                <w:color w:val="000000"/>
                <w:sz w:val="18"/>
                <w:szCs w:val="18"/>
                <w:lang w:eastAsia="es-ES"/>
              </w:rPr>
            </w:pPr>
            <w:r>
              <w:rPr>
                <w:rFonts w:ascii="Calibri" w:eastAsia="Times New Roman" w:hAnsi="Calibri" w:cs="Calibri"/>
                <w:color w:val="000000"/>
                <w:sz w:val="18"/>
                <w:szCs w:val="18"/>
                <w:lang w:eastAsia="es-ES"/>
              </w:rPr>
              <w:t xml:space="preserve">Atropellamiento </w:t>
            </w:r>
            <w:r w:rsidRPr="00770E53">
              <w:rPr>
                <w:rFonts w:ascii="Calibri" w:eastAsia="Times New Roman" w:hAnsi="Calibri" w:cs="Calibri"/>
                <w:color w:val="000000"/>
                <w:sz w:val="18"/>
                <w:szCs w:val="18"/>
                <w:lang w:eastAsia="es-ES"/>
              </w:rPr>
              <w:t xml:space="preserve"> </w:t>
            </w:r>
          </w:p>
        </w:tc>
        <w:tc>
          <w:tcPr>
            <w:tcW w:w="2976" w:type="dxa"/>
            <w:gridSpan w:val="5"/>
            <w:tcBorders>
              <w:top w:val="single" w:sz="4" w:space="0" w:color="auto"/>
              <w:left w:val="nil"/>
              <w:bottom w:val="single" w:sz="4" w:space="0" w:color="auto"/>
              <w:right w:val="single" w:sz="4" w:space="0" w:color="000000"/>
            </w:tcBorders>
            <w:shd w:val="clear" w:color="auto" w:fill="auto"/>
            <w:noWrap/>
            <w:vAlign w:val="center"/>
          </w:tcPr>
          <w:p w:rsidR="00C305F9" w:rsidRPr="00770E53" w:rsidRDefault="00C305F9" w:rsidP="003373B3">
            <w:pPr>
              <w:spacing w:after="0" w:line="240" w:lineRule="auto"/>
              <w:jc w:val="center"/>
              <w:rPr>
                <w:rFonts w:ascii="Calibri" w:eastAsia="Times New Roman" w:hAnsi="Calibri" w:cs="Calibri"/>
                <w:color w:val="000000"/>
                <w:sz w:val="18"/>
                <w:szCs w:val="18"/>
                <w:lang w:eastAsia="es-ES"/>
              </w:rPr>
            </w:pPr>
            <w:r>
              <w:rPr>
                <w:rFonts w:ascii="Calibri" w:eastAsia="Times New Roman" w:hAnsi="Calibri" w:cs="Calibri"/>
                <w:color w:val="000000"/>
                <w:sz w:val="18"/>
                <w:szCs w:val="18"/>
                <w:lang w:eastAsia="es-ES"/>
              </w:rPr>
              <w:t>5</w:t>
            </w:r>
          </w:p>
        </w:tc>
      </w:tr>
      <w:tr w:rsidR="00C305F9" w:rsidRPr="00A17047" w:rsidTr="003373B3">
        <w:trPr>
          <w:trHeight w:val="193"/>
        </w:trPr>
        <w:tc>
          <w:tcPr>
            <w:tcW w:w="2099" w:type="dxa"/>
            <w:gridSpan w:val="2"/>
            <w:tcBorders>
              <w:top w:val="single" w:sz="4" w:space="0" w:color="auto"/>
              <w:left w:val="single" w:sz="4" w:space="0" w:color="auto"/>
              <w:right w:val="single" w:sz="4" w:space="0" w:color="auto"/>
            </w:tcBorders>
            <w:shd w:val="clear" w:color="auto" w:fill="F2DBDB" w:themeFill="accent2" w:themeFillTint="33"/>
            <w:noWrap/>
            <w:vAlign w:val="center"/>
          </w:tcPr>
          <w:p w:rsidR="00C305F9" w:rsidRPr="00770E53" w:rsidRDefault="00C305F9" w:rsidP="003373B3">
            <w:pPr>
              <w:spacing w:after="0" w:line="240" w:lineRule="auto"/>
              <w:jc w:val="center"/>
              <w:rPr>
                <w:rFonts w:ascii="Calibri" w:eastAsia="Times New Roman" w:hAnsi="Calibri" w:cs="Calibri"/>
                <w:b/>
                <w:bCs/>
                <w:color w:val="000000"/>
                <w:sz w:val="18"/>
                <w:szCs w:val="18"/>
                <w:lang w:eastAsia="es-ES"/>
              </w:rPr>
            </w:pPr>
            <w:r w:rsidRPr="00770E53">
              <w:rPr>
                <w:rFonts w:ascii="Calibri" w:eastAsia="Times New Roman" w:hAnsi="Calibri" w:cs="Calibri"/>
                <w:b/>
                <w:bCs/>
                <w:color w:val="000000"/>
                <w:sz w:val="18"/>
                <w:szCs w:val="18"/>
                <w:lang w:eastAsia="es-ES"/>
              </w:rPr>
              <w:t>QUÍMICO</w:t>
            </w:r>
          </w:p>
        </w:tc>
        <w:tc>
          <w:tcPr>
            <w:tcW w:w="4002" w:type="dxa"/>
            <w:gridSpan w:val="7"/>
            <w:tcBorders>
              <w:top w:val="single" w:sz="4" w:space="0" w:color="auto"/>
              <w:left w:val="nil"/>
              <w:right w:val="single" w:sz="4" w:space="0" w:color="000000"/>
            </w:tcBorders>
            <w:shd w:val="clear" w:color="auto" w:fill="FFFFFF" w:themeFill="background1"/>
            <w:noWrap/>
            <w:vAlign w:val="bottom"/>
          </w:tcPr>
          <w:p w:rsidR="00C305F9" w:rsidRPr="00770E53" w:rsidRDefault="00C305F9" w:rsidP="003373B3">
            <w:pPr>
              <w:spacing w:after="0" w:line="240" w:lineRule="auto"/>
              <w:jc w:val="center"/>
              <w:rPr>
                <w:rFonts w:ascii="Calibri" w:eastAsia="Times New Roman" w:hAnsi="Calibri" w:cs="Calibri"/>
                <w:color w:val="000000"/>
                <w:sz w:val="18"/>
                <w:szCs w:val="18"/>
                <w:lang w:eastAsia="es-ES"/>
              </w:rPr>
            </w:pPr>
            <w:r w:rsidRPr="00770E53">
              <w:rPr>
                <w:rFonts w:ascii="Calibri" w:eastAsia="Times New Roman" w:hAnsi="Calibri" w:cs="Calibri"/>
                <w:color w:val="000000"/>
                <w:sz w:val="18"/>
                <w:szCs w:val="18"/>
                <w:lang w:eastAsia="es-ES"/>
              </w:rPr>
              <w:t xml:space="preserve">Polvo  </w:t>
            </w:r>
          </w:p>
        </w:tc>
        <w:tc>
          <w:tcPr>
            <w:tcW w:w="2976" w:type="dxa"/>
            <w:gridSpan w:val="5"/>
            <w:tcBorders>
              <w:top w:val="single" w:sz="4" w:space="0" w:color="auto"/>
              <w:left w:val="nil"/>
              <w:right w:val="single" w:sz="4" w:space="0" w:color="000000"/>
            </w:tcBorders>
            <w:shd w:val="clear" w:color="auto" w:fill="auto"/>
            <w:noWrap/>
            <w:vAlign w:val="center"/>
          </w:tcPr>
          <w:p w:rsidR="00C305F9" w:rsidRPr="00770E53" w:rsidRDefault="00C305F9" w:rsidP="003373B3">
            <w:pPr>
              <w:spacing w:after="0" w:line="240" w:lineRule="auto"/>
              <w:jc w:val="center"/>
              <w:rPr>
                <w:rFonts w:ascii="Calibri" w:eastAsia="Times New Roman" w:hAnsi="Calibri" w:cs="Calibri"/>
                <w:color w:val="000000"/>
                <w:sz w:val="18"/>
                <w:szCs w:val="18"/>
                <w:lang w:eastAsia="es-ES"/>
              </w:rPr>
            </w:pPr>
            <w:r w:rsidRPr="00770E53">
              <w:rPr>
                <w:rFonts w:ascii="Calibri" w:eastAsia="Times New Roman" w:hAnsi="Calibri" w:cs="Calibri"/>
                <w:color w:val="000000"/>
                <w:sz w:val="18"/>
                <w:szCs w:val="18"/>
                <w:lang w:eastAsia="es-ES"/>
              </w:rPr>
              <w:t>3</w:t>
            </w:r>
          </w:p>
        </w:tc>
      </w:tr>
      <w:tr w:rsidR="00C305F9" w:rsidRPr="00A17047" w:rsidTr="003373B3">
        <w:trPr>
          <w:trHeight w:val="311"/>
        </w:trPr>
        <w:tc>
          <w:tcPr>
            <w:tcW w:w="2099"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tcPr>
          <w:p w:rsidR="00C305F9" w:rsidRPr="00770E53" w:rsidRDefault="00C305F9" w:rsidP="003373B3">
            <w:pPr>
              <w:spacing w:after="0" w:line="240" w:lineRule="auto"/>
              <w:jc w:val="center"/>
              <w:rPr>
                <w:rFonts w:ascii="Calibri" w:eastAsia="Times New Roman" w:hAnsi="Calibri" w:cs="Calibri"/>
                <w:b/>
                <w:bCs/>
                <w:color w:val="000000"/>
                <w:sz w:val="18"/>
                <w:szCs w:val="18"/>
                <w:lang w:eastAsia="es-ES"/>
              </w:rPr>
            </w:pPr>
            <w:r w:rsidRPr="00770E53">
              <w:rPr>
                <w:rFonts w:ascii="Calibri" w:eastAsia="Times New Roman" w:hAnsi="Calibri" w:cs="Calibri"/>
                <w:b/>
                <w:bCs/>
                <w:color w:val="000000"/>
                <w:sz w:val="18"/>
                <w:szCs w:val="18"/>
                <w:lang w:eastAsia="es-ES"/>
              </w:rPr>
              <w:t xml:space="preserve">BIOLOGICO </w:t>
            </w:r>
          </w:p>
        </w:tc>
        <w:tc>
          <w:tcPr>
            <w:tcW w:w="4002" w:type="dxa"/>
            <w:gridSpan w:val="7"/>
            <w:tcBorders>
              <w:top w:val="single" w:sz="4" w:space="0" w:color="auto"/>
              <w:left w:val="nil"/>
              <w:right w:val="single" w:sz="4" w:space="0" w:color="000000"/>
            </w:tcBorders>
            <w:shd w:val="clear" w:color="auto" w:fill="FFFFFF" w:themeFill="background1"/>
            <w:noWrap/>
            <w:vAlign w:val="bottom"/>
          </w:tcPr>
          <w:p w:rsidR="00C305F9" w:rsidRPr="00770E53" w:rsidRDefault="00C305F9" w:rsidP="003373B3">
            <w:pPr>
              <w:spacing w:after="0" w:line="240" w:lineRule="auto"/>
              <w:jc w:val="center"/>
              <w:rPr>
                <w:rFonts w:ascii="Calibri" w:eastAsia="Times New Roman" w:hAnsi="Calibri" w:cs="Calibri"/>
                <w:color w:val="000000"/>
                <w:sz w:val="18"/>
                <w:szCs w:val="18"/>
                <w:lang w:eastAsia="es-ES"/>
              </w:rPr>
            </w:pPr>
            <w:r w:rsidRPr="00770E53">
              <w:rPr>
                <w:rFonts w:ascii="Calibri" w:eastAsia="Times New Roman" w:hAnsi="Calibri" w:cs="Calibri"/>
                <w:color w:val="000000"/>
                <w:sz w:val="18"/>
                <w:szCs w:val="18"/>
                <w:lang w:eastAsia="es-ES"/>
              </w:rPr>
              <w:t xml:space="preserve">Exposición a hongos </w:t>
            </w:r>
          </w:p>
        </w:tc>
        <w:tc>
          <w:tcPr>
            <w:tcW w:w="2976" w:type="dxa"/>
            <w:gridSpan w:val="5"/>
            <w:tcBorders>
              <w:top w:val="single" w:sz="4" w:space="0" w:color="auto"/>
              <w:left w:val="nil"/>
              <w:right w:val="single" w:sz="4" w:space="0" w:color="000000"/>
            </w:tcBorders>
            <w:shd w:val="clear" w:color="auto" w:fill="auto"/>
            <w:noWrap/>
            <w:vAlign w:val="center"/>
          </w:tcPr>
          <w:p w:rsidR="00C305F9" w:rsidRPr="00770E53" w:rsidRDefault="00C305F9" w:rsidP="003373B3">
            <w:pPr>
              <w:spacing w:after="0" w:line="240" w:lineRule="auto"/>
              <w:jc w:val="center"/>
              <w:rPr>
                <w:rFonts w:ascii="Calibri" w:eastAsia="Times New Roman" w:hAnsi="Calibri" w:cs="Calibri"/>
                <w:color w:val="000000"/>
                <w:sz w:val="18"/>
                <w:szCs w:val="18"/>
                <w:lang w:eastAsia="es-ES"/>
              </w:rPr>
            </w:pPr>
            <w:r>
              <w:rPr>
                <w:rFonts w:ascii="Calibri" w:eastAsia="Times New Roman" w:hAnsi="Calibri" w:cs="Calibri"/>
                <w:color w:val="000000"/>
                <w:sz w:val="18"/>
                <w:szCs w:val="18"/>
                <w:lang w:eastAsia="es-ES"/>
              </w:rPr>
              <w:t>2</w:t>
            </w:r>
          </w:p>
        </w:tc>
      </w:tr>
      <w:tr w:rsidR="00C305F9" w:rsidRPr="00A17047" w:rsidTr="003373B3">
        <w:trPr>
          <w:trHeight w:val="311"/>
        </w:trPr>
        <w:tc>
          <w:tcPr>
            <w:tcW w:w="2099"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tcPr>
          <w:p w:rsidR="00C305F9" w:rsidRPr="00770E53" w:rsidRDefault="00C305F9" w:rsidP="003373B3">
            <w:pPr>
              <w:spacing w:after="0" w:line="240" w:lineRule="auto"/>
              <w:jc w:val="center"/>
              <w:rPr>
                <w:rFonts w:ascii="Calibri" w:eastAsia="Times New Roman" w:hAnsi="Calibri" w:cs="Calibri"/>
                <w:b/>
                <w:bCs/>
                <w:color w:val="000000"/>
                <w:sz w:val="18"/>
                <w:szCs w:val="18"/>
                <w:lang w:eastAsia="es-ES"/>
              </w:rPr>
            </w:pPr>
            <w:r w:rsidRPr="00770E53">
              <w:rPr>
                <w:rFonts w:ascii="Calibri" w:eastAsia="Times New Roman" w:hAnsi="Calibri" w:cs="Calibri"/>
                <w:b/>
                <w:bCs/>
                <w:color w:val="000000"/>
                <w:sz w:val="18"/>
                <w:szCs w:val="18"/>
                <w:lang w:eastAsia="es-ES"/>
              </w:rPr>
              <w:t xml:space="preserve">ERGÒNOMICOS </w:t>
            </w:r>
          </w:p>
        </w:tc>
        <w:tc>
          <w:tcPr>
            <w:tcW w:w="4002" w:type="dxa"/>
            <w:gridSpan w:val="7"/>
            <w:tcBorders>
              <w:top w:val="single" w:sz="4" w:space="0" w:color="auto"/>
              <w:left w:val="nil"/>
              <w:right w:val="single" w:sz="4" w:space="0" w:color="000000"/>
            </w:tcBorders>
            <w:shd w:val="clear" w:color="auto" w:fill="FFFFFF" w:themeFill="background1"/>
            <w:noWrap/>
            <w:vAlign w:val="bottom"/>
          </w:tcPr>
          <w:p w:rsidR="00C305F9" w:rsidRPr="00770E53" w:rsidRDefault="00C305F9" w:rsidP="003373B3">
            <w:pPr>
              <w:spacing w:after="0" w:line="240" w:lineRule="auto"/>
              <w:jc w:val="center"/>
              <w:rPr>
                <w:rFonts w:ascii="Calibri" w:eastAsia="Times New Roman" w:hAnsi="Calibri" w:cs="Calibri"/>
                <w:color w:val="000000"/>
                <w:sz w:val="18"/>
                <w:szCs w:val="18"/>
                <w:lang w:eastAsia="es-ES"/>
              </w:rPr>
            </w:pPr>
            <w:r w:rsidRPr="00770E53">
              <w:rPr>
                <w:rFonts w:ascii="Calibri" w:eastAsia="Times New Roman" w:hAnsi="Calibri" w:cs="Calibri"/>
                <w:color w:val="000000"/>
                <w:sz w:val="18"/>
                <w:szCs w:val="18"/>
                <w:lang w:eastAsia="es-ES"/>
              </w:rPr>
              <w:t xml:space="preserve">Organización del trabajo </w:t>
            </w:r>
          </w:p>
        </w:tc>
        <w:tc>
          <w:tcPr>
            <w:tcW w:w="2976" w:type="dxa"/>
            <w:gridSpan w:val="5"/>
            <w:tcBorders>
              <w:top w:val="single" w:sz="4" w:space="0" w:color="auto"/>
              <w:left w:val="nil"/>
              <w:right w:val="single" w:sz="4" w:space="0" w:color="000000"/>
            </w:tcBorders>
            <w:shd w:val="clear" w:color="auto" w:fill="auto"/>
            <w:noWrap/>
            <w:vAlign w:val="center"/>
          </w:tcPr>
          <w:p w:rsidR="00C305F9" w:rsidRPr="00770E53" w:rsidRDefault="00C305F9" w:rsidP="003373B3">
            <w:pPr>
              <w:spacing w:after="0" w:line="240" w:lineRule="auto"/>
              <w:jc w:val="center"/>
              <w:rPr>
                <w:rFonts w:ascii="Calibri" w:eastAsia="Times New Roman" w:hAnsi="Calibri" w:cs="Calibri"/>
                <w:color w:val="000000"/>
                <w:sz w:val="18"/>
                <w:szCs w:val="18"/>
                <w:lang w:eastAsia="es-ES"/>
              </w:rPr>
            </w:pPr>
            <w:r>
              <w:rPr>
                <w:rFonts w:ascii="Calibri" w:eastAsia="Times New Roman" w:hAnsi="Calibri" w:cs="Calibri"/>
                <w:color w:val="000000"/>
                <w:sz w:val="18"/>
                <w:szCs w:val="18"/>
                <w:lang w:eastAsia="es-ES"/>
              </w:rPr>
              <w:t>5</w:t>
            </w:r>
          </w:p>
        </w:tc>
      </w:tr>
      <w:tr w:rsidR="00C305F9" w:rsidRPr="00A17047" w:rsidTr="003373B3">
        <w:trPr>
          <w:trHeight w:val="311"/>
        </w:trPr>
        <w:tc>
          <w:tcPr>
            <w:tcW w:w="2099"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tcPr>
          <w:p w:rsidR="00C305F9" w:rsidRPr="00770E53" w:rsidRDefault="00C305F9" w:rsidP="003373B3">
            <w:pPr>
              <w:spacing w:after="0" w:line="240" w:lineRule="auto"/>
              <w:jc w:val="center"/>
              <w:rPr>
                <w:rFonts w:ascii="Calibri" w:eastAsia="Times New Roman" w:hAnsi="Calibri" w:cs="Calibri"/>
                <w:b/>
                <w:bCs/>
                <w:color w:val="000000"/>
                <w:sz w:val="18"/>
                <w:szCs w:val="18"/>
                <w:lang w:eastAsia="es-ES"/>
              </w:rPr>
            </w:pPr>
            <w:r w:rsidRPr="00770E53">
              <w:rPr>
                <w:rFonts w:ascii="Calibri" w:eastAsia="Times New Roman" w:hAnsi="Calibri" w:cs="Calibri"/>
                <w:b/>
                <w:bCs/>
                <w:color w:val="000000"/>
                <w:sz w:val="18"/>
                <w:szCs w:val="18"/>
                <w:lang w:eastAsia="es-ES"/>
              </w:rPr>
              <w:t xml:space="preserve">PSICOSOCIALES </w:t>
            </w:r>
          </w:p>
        </w:tc>
        <w:tc>
          <w:tcPr>
            <w:tcW w:w="4002" w:type="dxa"/>
            <w:gridSpan w:val="7"/>
            <w:tcBorders>
              <w:top w:val="single" w:sz="4" w:space="0" w:color="auto"/>
              <w:left w:val="nil"/>
              <w:right w:val="single" w:sz="4" w:space="0" w:color="000000"/>
            </w:tcBorders>
            <w:shd w:val="clear" w:color="auto" w:fill="FFFFFF" w:themeFill="background1"/>
            <w:noWrap/>
            <w:vAlign w:val="bottom"/>
          </w:tcPr>
          <w:p w:rsidR="00C305F9" w:rsidRPr="00770E53" w:rsidRDefault="00C305F9" w:rsidP="003373B3">
            <w:pPr>
              <w:spacing w:after="0" w:line="240" w:lineRule="auto"/>
              <w:jc w:val="center"/>
              <w:rPr>
                <w:rFonts w:ascii="Calibri" w:eastAsia="Times New Roman" w:hAnsi="Calibri" w:cs="Calibri"/>
                <w:color w:val="000000"/>
                <w:sz w:val="18"/>
                <w:szCs w:val="18"/>
                <w:lang w:eastAsia="es-ES"/>
              </w:rPr>
            </w:pPr>
            <w:r w:rsidRPr="00770E53">
              <w:rPr>
                <w:rFonts w:ascii="Calibri" w:eastAsia="Times New Roman" w:hAnsi="Calibri" w:cs="Calibri"/>
                <w:color w:val="000000"/>
                <w:sz w:val="18"/>
                <w:szCs w:val="18"/>
                <w:lang w:eastAsia="es-ES"/>
              </w:rPr>
              <w:t xml:space="preserve">Interés por el trabajo </w:t>
            </w:r>
          </w:p>
        </w:tc>
        <w:tc>
          <w:tcPr>
            <w:tcW w:w="2976" w:type="dxa"/>
            <w:gridSpan w:val="5"/>
            <w:tcBorders>
              <w:top w:val="single" w:sz="4" w:space="0" w:color="auto"/>
              <w:left w:val="nil"/>
              <w:right w:val="single" w:sz="4" w:space="0" w:color="000000"/>
            </w:tcBorders>
            <w:shd w:val="clear" w:color="auto" w:fill="auto"/>
            <w:noWrap/>
            <w:vAlign w:val="center"/>
          </w:tcPr>
          <w:p w:rsidR="00C305F9" w:rsidRPr="00770E53" w:rsidRDefault="00C305F9" w:rsidP="003373B3">
            <w:pPr>
              <w:spacing w:after="0" w:line="240" w:lineRule="auto"/>
              <w:jc w:val="center"/>
              <w:rPr>
                <w:rFonts w:ascii="Calibri" w:eastAsia="Times New Roman" w:hAnsi="Calibri" w:cs="Calibri"/>
                <w:color w:val="000000"/>
                <w:sz w:val="18"/>
                <w:szCs w:val="18"/>
                <w:lang w:eastAsia="es-ES"/>
              </w:rPr>
            </w:pPr>
            <w:r>
              <w:rPr>
                <w:rFonts w:ascii="Calibri" w:eastAsia="Times New Roman" w:hAnsi="Calibri" w:cs="Calibri"/>
                <w:color w:val="000000"/>
                <w:sz w:val="18"/>
                <w:szCs w:val="18"/>
                <w:lang w:eastAsia="es-ES"/>
              </w:rPr>
              <w:t>5</w:t>
            </w:r>
          </w:p>
        </w:tc>
      </w:tr>
      <w:tr w:rsidR="00C305F9" w:rsidRPr="00A17047" w:rsidTr="003373B3">
        <w:trPr>
          <w:trHeight w:val="311"/>
        </w:trPr>
        <w:tc>
          <w:tcPr>
            <w:tcW w:w="2099" w:type="dxa"/>
            <w:gridSpan w:val="2"/>
            <w:vMerge w:val="restart"/>
            <w:tcBorders>
              <w:top w:val="single" w:sz="4" w:space="0" w:color="auto"/>
              <w:left w:val="single" w:sz="4" w:space="0" w:color="auto"/>
              <w:right w:val="single" w:sz="4" w:space="0" w:color="auto"/>
            </w:tcBorders>
            <w:shd w:val="clear" w:color="auto" w:fill="D9D9D9" w:themeFill="background1" w:themeFillShade="D9"/>
            <w:noWrap/>
            <w:vAlign w:val="center"/>
          </w:tcPr>
          <w:p w:rsidR="00C305F9" w:rsidRPr="00770E53" w:rsidRDefault="00C305F9" w:rsidP="003373B3">
            <w:pPr>
              <w:spacing w:after="0" w:line="240" w:lineRule="auto"/>
              <w:jc w:val="center"/>
              <w:rPr>
                <w:rFonts w:ascii="Calibri" w:eastAsia="Times New Roman" w:hAnsi="Calibri" w:cs="Calibri"/>
                <w:b/>
                <w:bCs/>
                <w:color w:val="000000"/>
                <w:sz w:val="18"/>
                <w:szCs w:val="18"/>
                <w:lang w:eastAsia="es-ES"/>
              </w:rPr>
            </w:pPr>
            <w:r>
              <w:rPr>
                <w:rFonts w:ascii="Calibri" w:eastAsia="Times New Roman" w:hAnsi="Calibri" w:cs="Calibri"/>
                <w:b/>
                <w:bCs/>
                <w:color w:val="000000"/>
                <w:sz w:val="18"/>
                <w:szCs w:val="18"/>
                <w:lang w:eastAsia="es-ES"/>
              </w:rPr>
              <w:t xml:space="preserve">FÍSICO </w:t>
            </w:r>
          </w:p>
        </w:tc>
        <w:tc>
          <w:tcPr>
            <w:tcW w:w="4002" w:type="dxa"/>
            <w:gridSpan w:val="7"/>
            <w:tcBorders>
              <w:top w:val="single" w:sz="4" w:space="0" w:color="auto"/>
              <w:left w:val="nil"/>
              <w:right w:val="single" w:sz="4" w:space="0" w:color="000000"/>
            </w:tcBorders>
            <w:shd w:val="clear" w:color="auto" w:fill="FFFFFF" w:themeFill="background1"/>
            <w:noWrap/>
            <w:vAlign w:val="bottom"/>
          </w:tcPr>
          <w:p w:rsidR="00C305F9" w:rsidRPr="00770E53" w:rsidRDefault="00C305F9" w:rsidP="003373B3">
            <w:pPr>
              <w:spacing w:after="0" w:line="240" w:lineRule="auto"/>
              <w:jc w:val="center"/>
              <w:rPr>
                <w:rFonts w:ascii="Calibri" w:eastAsia="Times New Roman" w:hAnsi="Calibri" w:cs="Calibri"/>
                <w:color w:val="000000"/>
                <w:sz w:val="18"/>
                <w:szCs w:val="18"/>
                <w:lang w:eastAsia="es-ES"/>
              </w:rPr>
            </w:pPr>
            <w:r>
              <w:rPr>
                <w:rFonts w:ascii="Calibri" w:eastAsia="Times New Roman" w:hAnsi="Calibri" w:cs="Calibri"/>
                <w:color w:val="000000"/>
                <w:sz w:val="18"/>
                <w:szCs w:val="18"/>
                <w:lang w:eastAsia="es-ES"/>
              </w:rPr>
              <w:t xml:space="preserve">Ruido </w:t>
            </w:r>
          </w:p>
        </w:tc>
        <w:tc>
          <w:tcPr>
            <w:tcW w:w="2976" w:type="dxa"/>
            <w:gridSpan w:val="5"/>
            <w:tcBorders>
              <w:top w:val="single" w:sz="4" w:space="0" w:color="auto"/>
              <w:left w:val="nil"/>
              <w:right w:val="single" w:sz="4" w:space="0" w:color="000000"/>
            </w:tcBorders>
            <w:shd w:val="clear" w:color="auto" w:fill="auto"/>
            <w:noWrap/>
            <w:vAlign w:val="center"/>
          </w:tcPr>
          <w:p w:rsidR="00C305F9" w:rsidRPr="00770E53" w:rsidRDefault="00C305F9" w:rsidP="003373B3">
            <w:pPr>
              <w:spacing w:after="0" w:line="240" w:lineRule="auto"/>
              <w:jc w:val="center"/>
              <w:rPr>
                <w:rFonts w:ascii="Calibri" w:eastAsia="Times New Roman" w:hAnsi="Calibri" w:cs="Calibri"/>
                <w:color w:val="000000"/>
                <w:sz w:val="18"/>
                <w:szCs w:val="18"/>
                <w:lang w:eastAsia="es-ES"/>
              </w:rPr>
            </w:pPr>
            <w:r>
              <w:rPr>
                <w:rFonts w:ascii="Calibri" w:eastAsia="Times New Roman" w:hAnsi="Calibri" w:cs="Calibri"/>
                <w:color w:val="000000"/>
                <w:sz w:val="18"/>
                <w:szCs w:val="18"/>
                <w:lang w:eastAsia="es-ES"/>
              </w:rPr>
              <w:t>3</w:t>
            </w:r>
          </w:p>
        </w:tc>
      </w:tr>
      <w:tr w:rsidR="00C305F9" w:rsidRPr="00A17047" w:rsidTr="003373B3">
        <w:trPr>
          <w:trHeight w:val="311"/>
        </w:trPr>
        <w:tc>
          <w:tcPr>
            <w:tcW w:w="2099" w:type="dxa"/>
            <w:gridSpan w:val="2"/>
            <w:vMerge/>
            <w:tcBorders>
              <w:left w:val="single" w:sz="4" w:space="0" w:color="auto"/>
              <w:bottom w:val="single" w:sz="4" w:space="0" w:color="auto"/>
              <w:right w:val="single" w:sz="4" w:space="0" w:color="auto"/>
            </w:tcBorders>
            <w:shd w:val="clear" w:color="auto" w:fill="D9D9D9" w:themeFill="background1" w:themeFillShade="D9"/>
            <w:noWrap/>
            <w:vAlign w:val="center"/>
          </w:tcPr>
          <w:p w:rsidR="00C305F9" w:rsidRDefault="00C305F9" w:rsidP="003373B3">
            <w:pPr>
              <w:spacing w:after="0" w:line="240" w:lineRule="auto"/>
              <w:jc w:val="center"/>
              <w:rPr>
                <w:rFonts w:ascii="Calibri" w:eastAsia="Times New Roman" w:hAnsi="Calibri" w:cs="Calibri"/>
                <w:b/>
                <w:bCs/>
                <w:color w:val="000000"/>
                <w:sz w:val="18"/>
                <w:szCs w:val="18"/>
                <w:lang w:eastAsia="es-ES"/>
              </w:rPr>
            </w:pPr>
          </w:p>
        </w:tc>
        <w:tc>
          <w:tcPr>
            <w:tcW w:w="4002" w:type="dxa"/>
            <w:gridSpan w:val="7"/>
            <w:tcBorders>
              <w:top w:val="single" w:sz="4" w:space="0" w:color="auto"/>
              <w:left w:val="nil"/>
              <w:right w:val="single" w:sz="4" w:space="0" w:color="000000"/>
            </w:tcBorders>
            <w:shd w:val="clear" w:color="auto" w:fill="FFFFFF" w:themeFill="background1"/>
            <w:noWrap/>
            <w:vAlign w:val="bottom"/>
          </w:tcPr>
          <w:p w:rsidR="00C305F9" w:rsidRDefault="00C305F9" w:rsidP="003373B3">
            <w:pPr>
              <w:spacing w:after="0" w:line="240" w:lineRule="auto"/>
              <w:jc w:val="center"/>
              <w:rPr>
                <w:rFonts w:ascii="Calibri" w:eastAsia="Times New Roman" w:hAnsi="Calibri" w:cs="Calibri"/>
                <w:color w:val="000000"/>
                <w:sz w:val="18"/>
                <w:szCs w:val="18"/>
                <w:lang w:eastAsia="es-ES"/>
              </w:rPr>
            </w:pPr>
            <w:r>
              <w:rPr>
                <w:rFonts w:ascii="Calibri" w:eastAsia="Times New Roman" w:hAnsi="Calibri" w:cs="Calibri"/>
                <w:color w:val="000000"/>
                <w:sz w:val="18"/>
                <w:szCs w:val="18"/>
                <w:lang w:eastAsia="es-ES"/>
              </w:rPr>
              <w:t xml:space="preserve">Cambios de temperatura </w:t>
            </w:r>
          </w:p>
        </w:tc>
        <w:tc>
          <w:tcPr>
            <w:tcW w:w="2976" w:type="dxa"/>
            <w:gridSpan w:val="5"/>
            <w:tcBorders>
              <w:top w:val="single" w:sz="4" w:space="0" w:color="auto"/>
              <w:left w:val="nil"/>
              <w:right w:val="single" w:sz="4" w:space="0" w:color="000000"/>
            </w:tcBorders>
            <w:shd w:val="clear" w:color="auto" w:fill="auto"/>
            <w:noWrap/>
            <w:vAlign w:val="center"/>
          </w:tcPr>
          <w:p w:rsidR="00C305F9" w:rsidRPr="00770E53" w:rsidRDefault="00C305F9" w:rsidP="003373B3">
            <w:pPr>
              <w:spacing w:after="0" w:line="240" w:lineRule="auto"/>
              <w:jc w:val="center"/>
              <w:rPr>
                <w:rFonts w:ascii="Calibri" w:eastAsia="Times New Roman" w:hAnsi="Calibri" w:cs="Calibri"/>
                <w:color w:val="000000"/>
                <w:sz w:val="18"/>
                <w:szCs w:val="18"/>
                <w:lang w:eastAsia="es-ES"/>
              </w:rPr>
            </w:pPr>
            <w:r>
              <w:rPr>
                <w:rFonts w:ascii="Calibri" w:eastAsia="Times New Roman" w:hAnsi="Calibri" w:cs="Calibri"/>
                <w:color w:val="000000"/>
                <w:sz w:val="18"/>
                <w:szCs w:val="18"/>
                <w:lang w:eastAsia="es-ES"/>
              </w:rPr>
              <w:t>3</w:t>
            </w:r>
          </w:p>
        </w:tc>
      </w:tr>
      <w:tr w:rsidR="00C305F9" w:rsidRPr="00A17047" w:rsidTr="003373B3">
        <w:trPr>
          <w:trHeight w:val="300"/>
        </w:trPr>
        <w:tc>
          <w:tcPr>
            <w:tcW w:w="9077" w:type="dxa"/>
            <w:gridSpan w:val="14"/>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C305F9" w:rsidRPr="00770E53" w:rsidRDefault="00C305F9" w:rsidP="003373B3">
            <w:pPr>
              <w:spacing w:after="0" w:line="240" w:lineRule="auto"/>
              <w:jc w:val="center"/>
              <w:rPr>
                <w:rFonts w:ascii="Calibri" w:eastAsia="Times New Roman" w:hAnsi="Calibri" w:cs="Calibri"/>
                <w:b/>
                <w:bCs/>
                <w:color w:val="000000"/>
                <w:sz w:val="18"/>
                <w:szCs w:val="18"/>
                <w:lang w:eastAsia="es-ES"/>
              </w:rPr>
            </w:pPr>
            <w:r w:rsidRPr="00770E53">
              <w:rPr>
                <w:rFonts w:ascii="Calibri" w:eastAsia="Times New Roman" w:hAnsi="Calibri" w:cs="Calibri"/>
                <w:b/>
                <w:bCs/>
                <w:color w:val="000000"/>
                <w:sz w:val="18"/>
                <w:szCs w:val="18"/>
                <w:lang w:eastAsia="es-ES"/>
              </w:rPr>
              <w:t xml:space="preserve">GRÀFICO FACTORES DE RIESGOS DEL PUESTO DE TRABAJO - PRIORIZACIÒN </w:t>
            </w:r>
          </w:p>
        </w:tc>
      </w:tr>
      <w:tr w:rsidR="00C305F9" w:rsidRPr="00A17047" w:rsidTr="003373B3">
        <w:trPr>
          <w:trHeight w:val="1860"/>
        </w:trPr>
        <w:tc>
          <w:tcPr>
            <w:tcW w:w="9077" w:type="dxa"/>
            <w:gridSpan w:val="1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05F9" w:rsidRPr="00770E53" w:rsidRDefault="00C305F9" w:rsidP="003373B3">
            <w:pPr>
              <w:spacing w:after="0" w:line="240" w:lineRule="auto"/>
              <w:jc w:val="center"/>
              <w:rPr>
                <w:rFonts w:ascii="Calibri" w:eastAsia="Times New Roman" w:hAnsi="Calibri" w:cs="Calibri"/>
                <w:color w:val="000000"/>
                <w:sz w:val="18"/>
                <w:szCs w:val="18"/>
                <w:lang w:eastAsia="es-ES"/>
              </w:rPr>
            </w:pPr>
            <w:r w:rsidRPr="00770E53">
              <w:rPr>
                <w:rFonts w:ascii="Calibri" w:eastAsia="Times New Roman" w:hAnsi="Calibri" w:cs="Times New Roman"/>
                <w:noProof/>
                <w:color w:val="000000"/>
                <w:sz w:val="18"/>
                <w:szCs w:val="18"/>
                <w:lang w:val="es-ES" w:eastAsia="es-ES"/>
              </w:rPr>
              <w:drawing>
                <wp:anchor distT="0" distB="0" distL="114300" distR="114300" simplePos="0" relativeHeight="251809792" behindDoc="0" locked="0" layoutInCell="1" allowOverlap="1" wp14:anchorId="646AA27D" wp14:editId="69E8904A">
                  <wp:simplePos x="0" y="0"/>
                  <wp:positionH relativeFrom="column">
                    <wp:posOffset>4751070</wp:posOffset>
                  </wp:positionH>
                  <wp:positionV relativeFrom="paragraph">
                    <wp:posOffset>2138680</wp:posOffset>
                  </wp:positionV>
                  <wp:extent cx="904875" cy="685800"/>
                  <wp:effectExtent l="0" t="0" r="9525" b="0"/>
                  <wp:wrapNone/>
                  <wp:docPr id="14356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a:stretch>
                            <a:fillRect/>
                          </a:stretch>
                        </pic:blipFill>
                        <pic:spPr bwMode="auto">
                          <a:xfrm>
                            <a:off x="0" y="0"/>
                            <a:ext cx="904875" cy="685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lang w:val="es-ES" w:eastAsia="es-ES"/>
              </w:rPr>
              <w:drawing>
                <wp:inline distT="0" distB="0" distL="0" distR="0" wp14:anchorId="19F462E4" wp14:editId="4F828FE8">
                  <wp:extent cx="4572000" cy="2743200"/>
                  <wp:effectExtent l="0" t="0" r="0" b="0"/>
                  <wp:docPr id="143564" name="Gráfico 14356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6"/>
                    </a:graphicData>
                  </a:graphic>
                </wp:inline>
              </w:drawing>
            </w:r>
          </w:p>
          <w:p w:rsidR="00C305F9" w:rsidRPr="00770E53" w:rsidRDefault="00C305F9" w:rsidP="003373B3">
            <w:pPr>
              <w:spacing w:after="0" w:line="240" w:lineRule="auto"/>
              <w:jc w:val="center"/>
              <w:rPr>
                <w:rFonts w:ascii="Calibri" w:eastAsia="Times New Roman" w:hAnsi="Calibri" w:cs="Calibri"/>
                <w:color w:val="000000"/>
                <w:sz w:val="18"/>
                <w:szCs w:val="18"/>
                <w:lang w:eastAsia="es-ES"/>
              </w:rPr>
            </w:pPr>
          </w:p>
        </w:tc>
      </w:tr>
      <w:tr w:rsidR="00C305F9" w:rsidRPr="005E43D1" w:rsidTr="003373B3">
        <w:trPr>
          <w:trHeight w:val="990"/>
        </w:trPr>
        <w:tc>
          <w:tcPr>
            <w:tcW w:w="2797"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C305F9" w:rsidRPr="00430010" w:rsidRDefault="00C305F9" w:rsidP="003373B3">
            <w:pPr>
              <w:spacing w:after="0" w:line="240" w:lineRule="auto"/>
              <w:jc w:val="center"/>
              <w:rPr>
                <w:rFonts w:ascii="Calibri" w:eastAsia="Times New Roman" w:hAnsi="Calibri" w:cs="Calibri"/>
                <w:b/>
                <w:bCs/>
                <w:color w:val="000000"/>
                <w:sz w:val="20"/>
                <w:szCs w:val="20"/>
                <w:lang w:eastAsia="es-ES"/>
              </w:rPr>
            </w:pPr>
            <w:r w:rsidRPr="00430010">
              <w:rPr>
                <w:rFonts w:ascii="Calibri" w:eastAsia="Times New Roman" w:hAnsi="Calibri" w:cs="Calibri"/>
                <w:b/>
                <w:bCs/>
                <w:color w:val="000000"/>
                <w:sz w:val="20"/>
                <w:szCs w:val="20"/>
                <w:lang w:eastAsia="es-ES"/>
              </w:rPr>
              <w:t xml:space="preserve">Equipos de Protección Personal </w:t>
            </w:r>
          </w:p>
        </w:tc>
        <w:tc>
          <w:tcPr>
            <w:tcW w:w="6280" w:type="dxa"/>
            <w:gridSpan w:val="11"/>
            <w:tcBorders>
              <w:top w:val="single" w:sz="4" w:space="0" w:color="auto"/>
              <w:left w:val="nil"/>
              <w:bottom w:val="single" w:sz="4" w:space="0" w:color="auto"/>
              <w:right w:val="single" w:sz="4" w:space="0" w:color="auto"/>
            </w:tcBorders>
            <w:shd w:val="clear" w:color="auto" w:fill="auto"/>
            <w:vAlign w:val="center"/>
          </w:tcPr>
          <w:p w:rsidR="00C305F9" w:rsidRPr="00430010" w:rsidRDefault="00C305F9" w:rsidP="003373B3">
            <w:pPr>
              <w:spacing w:after="0" w:line="240" w:lineRule="auto"/>
              <w:rPr>
                <w:rFonts w:eastAsia="Times New Roman" w:cstheme="minorHAnsi"/>
                <w:b/>
                <w:color w:val="000000"/>
                <w:sz w:val="20"/>
                <w:szCs w:val="20"/>
                <w:lang w:eastAsia="es-ES"/>
              </w:rPr>
            </w:pPr>
            <w:r w:rsidRPr="00430010">
              <w:rPr>
                <w:rFonts w:eastAsia="Times New Roman" w:cstheme="minorHAnsi"/>
                <w:b/>
                <w:color w:val="000000"/>
                <w:sz w:val="20"/>
                <w:szCs w:val="20"/>
                <w:lang w:eastAsia="es-ES"/>
              </w:rPr>
              <w:t xml:space="preserve">VERANO </w:t>
            </w:r>
          </w:p>
          <w:p w:rsidR="00C305F9" w:rsidRPr="00430010" w:rsidRDefault="00C305F9" w:rsidP="00C305F9">
            <w:pPr>
              <w:pStyle w:val="Prrafodelista"/>
              <w:numPr>
                <w:ilvl w:val="0"/>
                <w:numId w:val="32"/>
              </w:numPr>
              <w:spacing w:after="0" w:line="240" w:lineRule="auto"/>
              <w:rPr>
                <w:rFonts w:eastAsia="Times New Roman" w:cstheme="minorHAnsi"/>
                <w:color w:val="000000"/>
                <w:sz w:val="20"/>
                <w:szCs w:val="20"/>
                <w:lang w:eastAsia="es-ES"/>
              </w:rPr>
            </w:pPr>
            <w:r>
              <w:rPr>
                <w:rFonts w:eastAsia="Times New Roman" w:cstheme="minorHAnsi"/>
                <w:color w:val="000000"/>
                <w:sz w:val="20"/>
                <w:szCs w:val="20"/>
                <w:lang w:eastAsia="es-ES"/>
              </w:rPr>
              <w:t>Casco de motociclista</w:t>
            </w:r>
            <w:r w:rsidRPr="00430010">
              <w:rPr>
                <w:rFonts w:eastAsia="Times New Roman" w:cstheme="minorHAnsi"/>
                <w:color w:val="000000"/>
                <w:sz w:val="20"/>
                <w:szCs w:val="20"/>
                <w:lang w:eastAsia="es-ES"/>
              </w:rPr>
              <w:t xml:space="preserve"> </w:t>
            </w:r>
          </w:p>
          <w:p w:rsidR="00C305F9" w:rsidRDefault="00C305F9" w:rsidP="00C305F9">
            <w:pPr>
              <w:pStyle w:val="Prrafodelista"/>
              <w:numPr>
                <w:ilvl w:val="0"/>
                <w:numId w:val="32"/>
              </w:numPr>
              <w:spacing w:after="0" w:line="240" w:lineRule="auto"/>
              <w:rPr>
                <w:rFonts w:eastAsia="Times New Roman" w:cstheme="minorHAnsi"/>
                <w:color w:val="000000"/>
                <w:sz w:val="20"/>
                <w:szCs w:val="20"/>
                <w:lang w:eastAsia="es-ES"/>
              </w:rPr>
            </w:pPr>
            <w:r>
              <w:rPr>
                <w:rFonts w:eastAsia="Times New Roman" w:cstheme="minorHAnsi"/>
                <w:color w:val="000000"/>
                <w:sz w:val="20"/>
                <w:szCs w:val="20"/>
                <w:lang w:eastAsia="es-ES"/>
              </w:rPr>
              <w:t xml:space="preserve">Gafas de seguridad </w:t>
            </w:r>
          </w:p>
          <w:p w:rsidR="00C305F9" w:rsidRPr="00430010" w:rsidRDefault="00C305F9" w:rsidP="00C305F9">
            <w:pPr>
              <w:pStyle w:val="Prrafodelista"/>
              <w:numPr>
                <w:ilvl w:val="0"/>
                <w:numId w:val="32"/>
              </w:numPr>
              <w:spacing w:after="0" w:line="240" w:lineRule="auto"/>
              <w:rPr>
                <w:rFonts w:eastAsia="Times New Roman" w:cstheme="minorHAnsi"/>
                <w:color w:val="000000"/>
                <w:sz w:val="20"/>
                <w:szCs w:val="20"/>
                <w:lang w:eastAsia="es-ES"/>
              </w:rPr>
            </w:pPr>
            <w:r>
              <w:rPr>
                <w:rFonts w:eastAsia="Times New Roman" w:cstheme="minorHAnsi"/>
                <w:color w:val="000000"/>
                <w:sz w:val="20"/>
                <w:szCs w:val="20"/>
                <w:lang w:eastAsia="es-ES"/>
              </w:rPr>
              <w:t xml:space="preserve">Chaleco verde reflectivo </w:t>
            </w:r>
          </w:p>
          <w:p w:rsidR="00C305F9" w:rsidRDefault="00C305F9" w:rsidP="00C305F9">
            <w:pPr>
              <w:pStyle w:val="Prrafodelista"/>
              <w:numPr>
                <w:ilvl w:val="0"/>
                <w:numId w:val="32"/>
              </w:numPr>
              <w:spacing w:after="0" w:line="240" w:lineRule="auto"/>
              <w:rPr>
                <w:rFonts w:eastAsia="Times New Roman" w:cstheme="minorHAnsi"/>
                <w:color w:val="000000"/>
                <w:sz w:val="20"/>
                <w:szCs w:val="20"/>
                <w:lang w:eastAsia="es-ES"/>
              </w:rPr>
            </w:pPr>
            <w:r>
              <w:rPr>
                <w:rFonts w:eastAsia="Times New Roman" w:cstheme="minorHAnsi"/>
                <w:color w:val="000000"/>
                <w:sz w:val="20"/>
                <w:szCs w:val="20"/>
                <w:lang w:eastAsia="es-ES"/>
              </w:rPr>
              <w:t xml:space="preserve">Guantes de motociclista </w:t>
            </w:r>
          </w:p>
          <w:p w:rsidR="00C305F9" w:rsidRPr="00430010" w:rsidRDefault="00C305F9" w:rsidP="00C305F9">
            <w:pPr>
              <w:pStyle w:val="Prrafodelista"/>
              <w:numPr>
                <w:ilvl w:val="0"/>
                <w:numId w:val="32"/>
              </w:numPr>
              <w:spacing w:after="0" w:line="240" w:lineRule="auto"/>
              <w:rPr>
                <w:rFonts w:eastAsia="Times New Roman" w:cstheme="minorHAnsi"/>
                <w:color w:val="000000"/>
                <w:sz w:val="20"/>
                <w:szCs w:val="20"/>
                <w:lang w:eastAsia="es-ES"/>
              </w:rPr>
            </w:pPr>
            <w:r>
              <w:rPr>
                <w:rFonts w:eastAsia="Times New Roman" w:cstheme="minorHAnsi"/>
                <w:color w:val="000000"/>
                <w:sz w:val="20"/>
                <w:szCs w:val="20"/>
                <w:lang w:eastAsia="es-ES"/>
              </w:rPr>
              <w:t xml:space="preserve">Bota de motociclista </w:t>
            </w:r>
          </w:p>
          <w:p w:rsidR="00C305F9" w:rsidRPr="008074E5" w:rsidRDefault="00C305F9" w:rsidP="003373B3">
            <w:pPr>
              <w:spacing w:after="0" w:line="240" w:lineRule="auto"/>
              <w:ind w:left="360"/>
              <w:rPr>
                <w:rFonts w:eastAsia="Times New Roman" w:cstheme="minorHAnsi"/>
                <w:color w:val="000000"/>
                <w:sz w:val="20"/>
                <w:szCs w:val="20"/>
                <w:lang w:eastAsia="es-ES"/>
              </w:rPr>
            </w:pPr>
          </w:p>
          <w:p w:rsidR="00C305F9" w:rsidRPr="00430010" w:rsidRDefault="00C305F9" w:rsidP="003373B3">
            <w:pPr>
              <w:spacing w:after="0" w:line="240" w:lineRule="auto"/>
              <w:rPr>
                <w:rFonts w:eastAsia="Times New Roman" w:cstheme="minorHAnsi"/>
                <w:color w:val="000000"/>
                <w:sz w:val="20"/>
                <w:szCs w:val="20"/>
                <w:lang w:eastAsia="es-ES"/>
              </w:rPr>
            </w:pPr>
            <w:r w:rsidRPr="00430010">
              <w:rPr>
                <w:rFonts w:eastAsia="Times New Roman"/>
                <w:b/>
                <w:color w:val="000000"/>
                <w:sz w:val="20"/>
                <w:szCs w:val="20"/>
              </w:rPr>
              <w:t xml:space="preserve">INVIERNO </w:t>
            </w:r>
          </w:p>
          <w:p w:rsidR="00C305F9" w:rsidRPr="00430010" w:rsidRDefault="00C305F9" w:rsidP="00C305F9">
            <w:pPr>
              <w:pStyle w:val="Prrafodelista"/>
              <w:numPr>
                <w:ilvl w:val="0"/>
                <w:numId w:val="32"/>
              </w:numPr>
              <w:spacing w:after="0" w:line="240" w:lineRule="auto"/>
              <w:rPr>
                <w:rFonts w:eastAsia="Times New Roman" w:cs="Calibri"/>
                <w:color w:val="000000"/>
                <w:sz w:val="20"/>
                <w:szCs w:val="20"/>
                <w:lang w:eastAsia="es-ES"/>
              </w:rPr>
            </w:pPr>
            <w:r w:rsidRPr="00430010">
              <w:rPr>
                <w:rFonts w:eastAsia="Times New Roman"/>
                <w:color w:val="000000"/>
                <w:sz w:val="20"/>
                <w:szCs w:val="20"/>
              </w:rPr>
              <w:t>Impermeable dos piezas con costuras termo selladas</w:t>
            </w:r>
          </w:p>
          <w:p w:rsidR="00C305F9" w:rsidRPr="0043279C" w:rsidRDefault="00C305F9" w:rsidP="00C305F9">
            <w:pPr>
              <w:pStyle w:val="Prrafodelista"/>
              <w:numPr>
                <w:ilvl w:val="0"/>
                <w:numId w:val="32"/>
              </w:numPr>
              <w:spacing w:after="0" w:line="240" w:lineRule="auto"/>
              <w:rPr>
                <w:rFonts w:eastAsia="Times New Roman" w:cstheme="minorHAnsi"/>
                <w:color w:val="000000"/>
                <w:sz w:val="20"/>
                <w:szCs w:val="20"/>
                <w:lang w:eastAsia="es-ES"/>
              </w:rPr>
            </w:pPr>
            <w:r w:rsidRPr="00430010">
              <w:rPr>
                <w:rFonts w:eastAsia="Times New Roman" w:cstheme="minorHAnsi"/>
                <w:color w:val="000000"/>
                <w:sz w:val="20"/>
                <w:szCs w:val="20"/>
                <w:lang w:eastAsia="es-ES"/>
              </w:rPr>
              <w:t>Bota caucho con P/A Antideslizante</w:t>
            </w:r>
          </w:p>
        </w:tc>
      </w:tr>
      <w:tr w:rsidR="00C305F9" w:rsidRPr="00A17047" w:rsidTr="003373B3">
        <w:trPr>
          <w:trHeight w:val="1672"/>
        </w:trPr>
        <w:tc>
          <w:tcPr>
            <w:tcW w:w="2797"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C305F9" w:rsidRPr="00430010" w:rsidRDefault="00C305F9" w:rsidP="003373B3">
            <w:pPr>
              <w:spacing w:after="0" w:line="240" w:lineRule="auto"/>
              <w:jc w:val="center"/>
              <w:rPr>
                <w:rFonts w:ascii="Calibri" w:eastAsia="Times New Roman" w:hAnsi="Calibri" w:cs="Calibri"/>
                <w:b/>
                <w:bCs/>
                <w:color w:val="000000"/>
                <w:sz w:val="20"/>
                <w:szCs w:val="20"/>
                <w:lang w:eastAsia="es-ES"/>
              </w:rPr>
            </w:pPr>
            <w:r w:rsidRPr="00430010">
              <w:rPr>
                <w:rFonts w:ascii="Calibri" w:eastAsia="Times New Roman" w:hAnsi="Calibri" w:cs="Calibri"/>
                <w:b/>
                <w:bCs/>
                <w:color w:val="000000"/>
                <w:sz w:val="20"/>
                <w:szCs w:val="20"/>
                <w:lang w:eastAsia="es-ES"/>
              </w:rPr>
              <w:t xml:space="preserve">Ropa de Trabajo </w:t>
            </w:r>
          </w:p>
        </w:tc>
        <w:tc>
          <w:tcPr>
            <w:tcW w:w="6280" w:type="dxa"/>
            <w:gridSpan w:val="11"/>
            <w:tcBorders>
              <w:top w:val="single" w:sz="4" w:space="0" w:color="auto"/>
              <w:left w:val="nil"/>
              <w:bottom w:val="single" w:sz="4" w:space="0" w:color="auto"/>
              <w:right w:val="single" w:sz="4" w:space="0" w:color="auto"/>
            </w:tcBorders>
            <w:shd w:val="clear" w:color="auto" w:fill="auto"/>
            <w:vAlign w:val="center"/>
          </w:tcPr>
          <w:p w:rsidR="00C305F9" w:rsidRPr="00430010" w:rsidRDefault="00C305F9" w:rsidP="003373B3">
            <w:pPr>
              <w:spacing w:after="0" w:line="240" w:lineRule="auto"/>
              <w:rPr>
                <w:rFonts w:eastAsia="Times New Roman" w:cstheme="minorHAnsi"/>
                <w:b/>
                <w:color w:val="000000"/>
                <w:sz w:val="20"/>
                <w:szCs w:val="20"/>
                <w:lang w:eastAsia="es-ES"/>
              </w:rPr>
            </w:pPr>
            <w:r w:rsidRPr="00430010">
              <w:rPr>
                <w:rFonts w:eastAsia="Times New Roman" w:cstheme="minorHAnsi"/>
                <w:b/>
                <w:color w:val="000000"/>
                <w:sz w:val="20"/>
                <w:szCs w:val="20"/>
                <w:lang w:eastAsia="es-ES"/>
              </w:rPr>
              <w:t xml:space="preserve">VERANO </w:t>
            </w:r>
          </w:p>
          <w:p w:rsidR="00C305F9" w:rsidRPr="00430010" w:rsidRDefault="00C305F9" w:rsidP="00C305F9">
            <w:pPr>
              <w:pStyle w:val="Prrafodelista"/>
              <w:numPr>
                <w:ilvl w:val="0"/>
                <w:numId w:val="4"/>
              </w:numPr>
              <w:spacing w:after="0" w:line="240" w:lineRule="auto"/>
              <w:rPr>
                <w:rFonts w:cstheme="minorHAnsi"/>
                <w:color w:val="000000"/>
                <w:sz w:val="20"/>
                <w:szCs w:val="20"/>
              </w:rPr>
            </w:pPr>
            <w:r w:rsidRPr="00430010">
              <w:rPr>
                <w:rFonts w:cstheme="minorHAnsi"/>
                <w:color w:val="000000"/>
                <w:sz w:val="20"/>
                <w:szCs w:val="20"/>
              </w:rPr>
              <w:t xml:space="preserve">Camisas </w:t>
            </w:r>
          </w:p>
          <w:p w:rsidR="00C305F9" w:rsidRPr="00430010" w:rsidRDefault="00C305F9" w:rsidP="00C305F9">
            <w:pPr>
              <w:pStyle w:val="Prrafodelista"/>
              <w:numPr>
                <w:ilvl w:val="0"/>
                <w:numId w:val="4"/>
              </w:numPr>
              <w:spacing w:after="0" w:line="240" w:lineRule="auto"/>
              <w:rPr>
                <w:rFonts w:eastAsia="Times New Roman" w:cstheme="minorHAnsi"/>
                <w:color w:val="000000"/>
                <w:sz w:val="20"/>
                <w:szCs w:val="20"/>
                <w:lang w:eastAsia="es-ES"/>
              </w:rPr>
            </w:pPr>
            <w:r w:rsidRPr="00430010">
              <w:rPr>
                <w:rFonts w:eastAsia="Times New Roman" w:cstheme="minorHAnsi"/>
                <w:color w:val="000000"/>
                <w:sz w:val="20"/>
                <w:szCs w:val="20"/>
                <w:lang w:eastAsia="es-ES"/>
              </w:rPr>
              <w:t xml:space="preserve">Camisetas </w:t>
            </w:r>
          </w:p>
          <w:p w:rsidR="00C305F9" w:rsidRPr="00430010" w:rsidRDefault="00C305F9" w:rsidP="00C305F9">
            <w:pPr>
              <w:pStyle w:val="Prrafodelista"/>
              <w:numPr>
                <w:ilvl w:val="0"/>
                <w:numId w:val="4"/>
              </w:numPr>
              <w:spacing w:after="0" w:line="240" w:lineRule="auto"/>
              <w:rPr>
                <w:rFonts w:eastAsia="Times New Roman" w:cstheme="minorHAnsi"/>
                <w:color w:val="000000"/>
                <w:sz w:val="20"/>
                <w:szCs w:val="20"/>
                <w:lang w:eastAsia="es-ES"/>
              </w:rPr>
            </w:pPr>
            <w:r w:rsidRPr="00430010">
              <w:rPr>
                <w:rFonts w:eastAsia="Times New Roman" w:cstheme="minorHAnsi"/>
                <w:color w:val="000000"/>
                <w:sz w:val="20"/>
                <w:szCs w:val="20"/>
                <w:lang w:eastAsia="es-ES"/>
              </w:rPr>
              <w:t>Jean Reflectivo</w:t>
            </w:r>
          </w:p>
          <w:p w:rsidR="00C305F9" w:rsidRDefault="00C305F9" w:rsidP="00C305F9">
            <w:pPr>
              <w:pStyle w:val="Prrafodelista"/>
              <w:numPr>
                <w:ilvl w:val="0"/>
                <w:numId w:val="4"/>
              </w:numPr>
              <w:spacing w:after="0" w:line="240" w:lineRule="auto"/>
              <w:rPr>
                <w:rFonts w:eastAsia="Times New Roman" w:cstheme="minorHAnsi"/>
                <w:color w:val="000000"/>
                <w:sz w:val="20"/>
                <w:szCs w:val="20"/>
                <w:lang w:eastAsia="es-ES"/>
              </w:rPr>
            </w:pPr>
            <w:r>
              <w:rPr>
                <w:rFonts w:eastAsia="Times New Roman" w:cstheme="minorHAnsi"/>
                <w:color w:val="000000"/>
                <w:sz w:val="20"/>
                <w:szCs w:val="20"/>
                <w:lang w:eastAsia="es-ES"/>
              </w:rPr>
              <w:t xml:space="preserve">Pantalón de gabardina </w:t>
            </w:r>
          </w:p>
          <w:p w:rsidR="00C305F9" w:rsidRPr="00430010" w:rsidRDefault="00C305F9" w:rsidP="00C305F9">
            <w:pPr>
              <w:pStyle w:val="Prrafodelista"/>
              <w:numPr>
                <w:ilvl w:val="0"/>
                <w:numId w:val="4"/>
              </w:numPr>
              <w:spacing w:after="0" w:line="240" w:lineRule="auto"/>
              <w:rPr>
                <w:rFonts w:eastAsia="Times New Roman" w:cstheme="minorHAnsi"/>
                <w:color w:val="000000"/>
                <w:sz w:val="20"/>
                <w:szCs w:val="20"/>
                <w:lang w:eastAsia="es-ES"/>
              </w:rPr>
            </w:pPr>
            <w:r w:rsidRPr="00430010">
              <w:rPr>
                <w:rFonts w:eastAsia="Times New Roman" w:cstheme="minorHAnsi"/>
                <w:color w:val="000000"/>
                <w:sz w:val="20"/>
                <w:szCs w:val="20"/>
                <w:lang w:eastAsia="es-ES"/>
              </w:rPr>
              <w:t xml:space="preserve">Gorra </w:t>
            </w:r>
          </w:p>
          <w:p w:rsidR="00C305F9" w:rsidRPr="00430010" w:rsidRDefault="00C305F9" w:rsidP="003373B3">
            <w:pPr>
              <w:spacing w:after="0" w:line="240" w:lineRule="auto"/>
              <w:ind w:left="-66"/>
              <w:rPr>
                <w:rFonts w:eastAsia="Times New Roman"/>
                <w:b/>
                <w:color w:val="000000"/>
                <w:sz w:val="20"/>
                <w:szCs w:val="20"/>
              </w:rPr>
            </w:pPr>
            <w:r w:rsidRPr="00430010">
              <w:rPr>
                <w:rFonts w:eastAsia="Times New Roman"/>
                <w:b/>
                <w:color w:val="000000"/>
                <w:sz w:val="20"/>
                <w:szCs w:val="20"/>
              </w:rPr>
              <w:t xml:space="preserve">INVIERNO </w:t>
            </w:r>
          </w:p>
          <w:p w:rsidR="00C305F9" w:rsidRPr="00430010" w:rsidRDefault="00C305F9" w:rsidP="00C305F9">
            <w:pPr>
              <w:pStyle w:val="Prrafodelista"/>
              <w:numPr>
                <w:ilvl w:val="0"/>
                <w:numId w:val="4"/>
              </w:numPr>
              <w:spacing w:after="0" w:line="240" w:lineRule="auto"/>
              <w:rPr>
                <w:rFonts w:eastAsia="Times New Roman" w:cs="Calibri"/>
                <w:color w:val="000000"/>
                <w:sz w:val="20"/>
                <w:szCs w:val="20"/>
                <w:lang w:eastAsia="es-ES"/>
              </w:rPr>
            </w:pPr>
            <w:r w:rsidRPr="00430010">
              <w:rPr>
                <w:rFonts w:eastAsia="Times New Roman" w:cstheme="minorHAnsi"/>
                <w:color w:val="000000"/>
                <w:sz w:val="20"/>
                <w:szCs w:val="20"/>
                <w:lang w:eastAsia="es-ES"/>
              </w:rPr>
              <w:t>Chompa</w:t>
            </w:r>
          </w:p>
        </w:tc>
      </w:tr>
    </w:tbl>
    <w:p w:rsidR="00C305F9" w:rsidRDefault="00C305F9" w:rsidP="00C305F9">
      <w:pPr>
        <w:tabs>
          <w:tab w:val="left" w:pos="2990"/>
        </w:tabs>
        <w:rPr>
          <w:lang w:val="es-ES"/>
        </w:rPr>
      </w:pPr>
    </w:p>
    <w:p w:rsidR="00C305F9" w:rsidRDefault="00C305F9" w:rsidP="00C305F9">
      <w:pPr>
        <w:tabs>
          <w:tab w:val="left" w:pos="2990"/>
        </w:tabs>
        <w:rPr>
          <w:lang w:val="es-ES"/>
        </w:rPr>
      </w:pPr>
    </w:p>
    <w:p w:rsidR="00C305F9" w:rsidRDefault="00C305F9" w:rsidP="00C305F9">
      <w:pPr>
        <w:tabs>
          <w:tab w:val="left" w:pos="2990"/>
        </w:tabs>
        <w:rPr>
          <w:lang w:val="es-ES"/>
        </w:rPr>
      </w:pPr>
    </w:p>
    <w:p w:rsidR="00C305F9" w:rsidRDefault="00C305F9" w:rsidP="00C305F9">
      <w:pPr>
        <w:tabs>
          <w:tab w:val="left" w:pos="2990"/>
        </w:tabs>
        <w:rPr>
          <w:lang w:val="es-ES"/>
        </w:rPr>
      </w:pPr>
    </w:p>
    <w:p w:rsidR="00C305F9" w:rsidRDefault="00C305F9" w:rsidP="00C305F9">
      <w:pPr>
        <w:tabs>
          <w:tab w:val="left" w:pos="2990"/>
        </w:tabs>
        <w:rPr>
          <w:lang w:val="es-ES"/>
        </w:rPr>
      </w:pPr>
    </w:p>
    <w:p w:rsidR="00C305F9" w:rsidRDefault="00C305F9" w:rsidP="00C305F9">
      <w:pPr>
        <w:tabs>
          <w:tab w:val="left" w:pos="2990"/>
        </w:tabs>
        <w:rPr>
          <w:lang w:val="es-ES"/>
        </w:rPr>
      </w:pPr>
    </w:p>
    <w:p w:rsidR="00C305F9" w:rsidRDefault="00C305F9" w:rsidP="00C305F9">
      <w:pPr>
        <w:pStyle w:val="Sinespaciado"/>
        <w:ind w:left="294" w:right="-283"/>
        <w:rPr>
          <w:rFonts w:ascii="Times New Roman" w:hAnsi="Times New Roman"/>
          <w:color w:val="000000" w:themeColor="text1"/>
          <w:sz w:val="24"/>
          <w:szCs w:val="24"/>
        </w:rPr>
      </w:pPr>
    </w:p>
    <w:p w:rsidR="00C305F9" w:rsidRDefault="00C305F9" w:rsidP="00C305F9">
      <w:pPr>
        <w:pStyle w:val="Sinespaciado"/>
        <w:ind w:left="294" w:right="-283"/>
        <w:rPr>
          <w:rFonts w:ascii="Times New Roman" w:hAnsi="Times New Roman"/>
          <w:color w:val="000000" w:themeColor="text1"/>
          <w:sz w:val="24"/>
          <w:szCs w:val="24"/>
        </w:rPr>
      </w:pPr>
    </w:p>
    <w:p w:rsidR="00C305F9" w:rsidRDefault="00C305F9" w:rsidP="00C305F9">
      <w:pPr>
        <w:pStyle w:val="Sinespaciado"/>
        <w:ind w:left="294" w:right="-283"/>
        <w:rPr>
          <w:rFonts w:ascii="Times New Roman" w:hAnsi="Times New Roman"/>
          <w:color w:val="000000" w:themeColor="text1"/>
          <w:sz w:val="24"/>
          <w:szCs w:val="24"/>
        </w:rPr>
      </w:pPr>
    </w:p>
    <w:p w:rsidR="00C305F9" w:rsidRDefault="00C305F9" w:rsidP="00C305F9">
      <w:pPr>
        <w:pStyle w:val="Sinespaciado"/>
        <w:ind w:left="294" w:right="-283"/>
        <w:rPr>
          <w:rFonts w:ascii="Times New Roman" w:hAnsi="Times New Roman"/>
          <w:color w:val="000000" w:themeColor="text1"/>
          <w:sz w:val="24"/>
          <w:szCs w:val="24"/>
        </w:rPr>
      </w:pPr>
    </w:p>
    <w:p w:rsidR="00C305F9" w:rsidRDefault="00C305F9" w:rsidP="00C305F9">
      <w:pPr>
        <w:pStyle w:val="Sinespaciado"/>
        <w:ind w:left="294" w:right="-283"/>
        <w:rPr>
          <w:rFonts w:ascii="Times New Roman" w:hAnsi="Times New Roman"/>
          <w:color w:val="000000" w:themeColor="text1"/>
          <w:sz w:val="24"/>
          <w:szCs w:val="24"/>
        </w:rPr>
      </w:pPr>
    </w:p>
    <w:p w:rsidR="00C305F9" w:rsidRDefault="00C305F9" w:rsidP="00C305F9">
      <w:pPr>
        <w:pStyle w:val="Sinespaciado"/>
        <w:ind w:left="294" w:right="-283"/>
        <w:rPr>
          <w:rFonts w:ascii="Times New Roman" w:hAnsi="Times New Roman"/>
          <w:color w:val="000000" w:themeColor="text1"/>
          <w:sz w:val="24"/>
          <w:szCs w:val="24"/>
        </w:rPr>
      </w:pPr>
    </w:p>
    <w:p w:rsidR="00C305F9" w:rsidRDefault="00C305F9" w:rsidP="00C305F9">
      <w:pPr>
        <w:pStyle w:val="Sinespaciado"/>
        <w:ind w:left="294" w:right="-283"/>
        <w:rPr>
          <w:rFonts w:ascii="Times New Roman" w:hAnsi="Times New Roman"/>
          <w:color w:val="000000" w:themeColor="text1"/>
          <w:sz w:val="24"/>
          <w:szCs w:val="24"/>
        </w:rPr>
      </w:pPr>
    </w:p>
    <w:p w:rsidR="00C305F9" w:rsidRDefault="00C305F9" w:rsidP="00C305F9">
      <w:pPr>
        <w:pStyle w:val="Sinespaciado"/>
        <w:ind w:left="294" w:right="-283"/>
        <w:rPr>
          <w:rFonts w:ascii="Times New Roman" w:hAnsi="Times New Roman"/>
          <w:color w:val="000000" w:themeColor="text1"/>
          <w:sz w:val="24"/>
          <w:szCs w:val="24"/>
        </w:rPr>
      </w:pPr>
    </w:p>
    <w:p w:rsidR="00C305F9" w:rsidRDefault="00C305F9" w:rsidP="00C305F9">
      <w:pPr>
        <w:pStyle w:val="Sinespaciado"/>
        <w:ind w:left="294" w:right="-283"/>
        <w:rPr>
          <w:rFonts w:ascii="Times New Roman" w:hAnsi="Times New Roman"/>
          <w:color w:val="000000" w:themeColor="text1"/>
          <w:sz w:val="24"/>
          <w:szCs w:val="24"/>
        </w:rPr>
      </w:pPr>
    </w:p>
    <w:p w:rsidR="00C305F9" w:rsidRDefault="00C305F9" w:rsidP="00C305F9">
      <w:pPr>
        <w:pStyle w:val="Sinespaciado"/>
        <w:ind w:left="294" w:right="-283"/>
        <w:rPr>
          <w:rFonts w:ascii="Times New Roman" w:hAnsi="Times New Roman"/>
          <w:color w:val="000000" w:themeColor="text1"/>
          <w:sz w:val="24"/>
          <w:szCs w:val="24"/>
        </w:rPr>
      </w:pPr>
    </w:p>
    <w:p w:rsidR="00C305F9" w:rsidRDefault="00C305F9" w:rsidP="00C305F9">
      <w:pPr>
        <w:pStyle w:val="Sinespaciado"/>
        <w:ind w:left="294" w:right="-283"/>
        <w:rPr>
          <w:rFonts w:ascii="Times New Roman" w:hAnsi="Times New Roman"/>
          <w:color w:val="000000" w:themeColor="text1"/>
          <w:sz w:val="24"/>
          <w:szCs w:val="24"/>
        </w:rPr>
      </w:pPr>
    </w:p>
    <w:p w:rsidR="00C305F9" w:rsidRDefault="00C305F9" w:rsidP="00C305F9">
      <w:pPr>
        <w:pStyle w:val="Sinespaciado"/>
        <w:ind w:left="294" w:right="-283"/>
        <w:rPr>
          <w:rFonts w:ascii="Times New Roman" w:hAnsi="Times New Roman"/>
          <w:color w:val="000000" w:themeColor="text1"/>
          <w:sz w:val="24"/>
          <w:szCs w:val="24"/>
        </w:rPr>
      </w:pPr>
    </w:p>
    <w:p w:rsidR="00C305F9" w:rsidRDefault="00C305F9" w:rsidP="00C305F9">
      <w:pPr>
        <w:pStyle w:val="Sinespaciado"/>
        <w:ind w:left="294" w:right="-283"/>
        <w:rPr>
          <w:rFonts w:ascii="Times New Roman" w:hAnsi="Times New Roman"/>
          <w:color w:val="000000" w:themeColor="text1"/>
          <w:sz w:val="24"/>
          <w:szCs w:val="24"/>
        </w:rPr>
      </w:pPr>
    </w:p>
    <w:p w:rsidR="00C305F9" w:rsidRDefault="00C305F9" w:rsidP="00C305F9">
      <w:pPr>
        <w:pStyle w:val="Sinespaciado"/>
        <w:ind w:left="294" w:right="-283"/>
        <w:rPr>
          <w:rFonts w:ascii="Times New Roman" w:hAnsi="Times New Roman"/>
          <w:color w:val="000000" w:themeColor="text1"/>
          <w:sz w:val="24"/>
          <w:szCs w:val="24"/>
        </w:rPr>
      </w:pPr>
    </w:p>
    <w:p w:rsidR="00C305F9" w:rsidRDefault="00C305F9" w:rsidP="00C305F9">
      <w:pPr>
        <w:pStyle w:val="Sinespaciado"/>
        <w:ind w:left="294" w:right="-283"/>
        <w:rPr>
          <w:rFonts w:ascii="Times New Roman" w:hAnsi="Times New Roman"/>
          <w:color w:val="000000" w:themeColor="text1"/>
          <w:sz w:val="24"/>
          <w:szCs w:val="24"/>
        </w:rPr>
      </w:pPr>
    </w:p>
    <w:p w:rsidR="00C305F9" w:rsidRDefault="00C305F9" w:rsidP="00C305F9">
      <w:pPr>
        <w:pStyle w:val="Sinespaciado"/>
        <w:ind w:left="294" w:right="-283"/>
        <w:rPr>
          <w:rFonts w:ascii="Times New Roman" w:hAnsi="Times New Roman"/>
          <w:color w:val="000000" w:themeColor="text1"/>
          <w:sz w:val="24"/>
          <w:szCs w:val="24"/>
        </w:rPr>
      </w:pPr>
    </w:p>
    <w:p w:rsidR="00C305F9" w:rsidRDefault="00C305F9" w:rsidP="00C305F9">
      <w:pPr>
        <w:pStyle w:val="Sinespaciado"/>
        <w:ind w:left="294" w:right="-283"/>
        <w:rPr>
          <w:rFonts w:ascii="Times New Roman" w:hAnsi="Times New Roman"/>
          <w:color w:val="000000" w:themeColor="text1"/>
          <w:sz w:val="24"/>
          <w:szCs w:val="24"/>
        </w:rPr>
      </w:pPr>
    </w:p>
    <w:p w:rsidR="00C305F9" w:rsidRDefault="00C305F9" w:rsidP="00C305F9">
      <w:pPr>
        <w:pStyle w:val="Sinespaciado"/>
        <w:ind w:left="294" w:right="-283"/>
        <w:rPr>
          <w:rFonts w:ascii="Times New Roman" w:hAnsi="Times New Roman"/>
          <w:color w:val="000000" w:themeColor="text1"/>
          <w:sz w:val="24"/>
          <w:szCs w:val="24"/>
        </w:rPr>
      </w:pPr>
    </w:p>
    <w:p w:rsidR="00C305F9" w:rsidRDefault="00C305F9" w:rsidP="00C305F9">
      <w:pPr>
        <w:pStyle w:val="Sinespaciado"/>
        <w:ind w:left="294" w:right="-283"/>
        <w:rPr>
          <w:rFonts w:ascii="Times New Roman" w:hAnsi="Times New Roman"/>
          <w:color w:val="000000" w:themeColor="text1"/>
          <w:sz w:val="24"/>
          <w:szCs w:val="24"/>
        </w:rPr>
      </w:pPr>
    </w:p>
    <w:p w:rsidR="00C305F9" w:rsidRDefault="00C305F9" w:rsidP="00C305F9">
      <w:pPr>
        <w:pStyle w:val="Sinespaciado"/>
        <w:ind w:left="294" w:right="-283"/>
        <w:rPr>
          <w:rFonts w:ascii="Times New Roman" w:hAnsi="Times New Roman"/>
          <w:color w:val="000000" w:themeColor="text1"/>
          <w:sz w:val="24"/>
          <w:szCs w:val="24"/>
        </w:rPr>
      </w:pPr>
    </w:p>
    <w:p w:rsidR="00C305F9" w:rsidRDefault="00C305F9" w:rsidP="00C305F9">
      <w:pPr>
        <w:pStyle w:val="Sinespaciado"/>
        <w:ind w:left="294" w:right="-283"/>
        <w:rPr>
          <w:rFonts w:ascii="Times New Roman" w:hAnsi="Times New Roman"/>
          <w:color w:val="000000" w:themeColor="text1"/>
          <w:sz w:val="24"/>
          <w:szCs w:val="24"/>
        </w:rPr>
      </w:pPr>
    </w:p>
    <w:p w:rsidR="00C305F9" w:rsidRDefault="00C305F9" w:rsidP="00C305F9">
      <w:pPr>
        <w:pStyle w:val="Sinespaciado"/>
        <w:ind w:left="294" w:right="-283"/>
        <w:rPr>
          <w:rFonts w:ascii="Times New Roman" w:hAnsi="Times New Roman"/>
          <w:color w:val="000000" w:themeColor="text1"/>
          <w:sz w:val="24"/>
          <w:szCs w:val="24"/>
        </w:rPr>
      </w:pPr>
    </w:p>
    <w:p w:rsidR="00C305F9" w:rsidRDefault="00C305F9" w:rsidP="00C305F9">
      <w:pPr>
        <w:pStyle w:val="Sinespaciado"/>
        <w:ind w:left="294" w:right="-283"/>
        <w:rPr>
          <w:rFonts w:ascii="Times New Roman" w:hAnsi="Times New Roman"/>
          <w:color w:val="000000" w:themeColor="text1"/>
          <w:sz w:val="24"/>
          <w:szCs w:val="24"/>
        </w:rPr>
      </w:pPr>
    </w:p>
    <w:p w:rsidR="00C305F9" w:rsidRDefault="00C305F9" w:rsidP="00C305F9">
      <w:pPr>
        <w:pStyle w:val="Sinespaciado"/>
        <w:ind w:left="294" w:right="-283"/>
        <w:rPr>
          <w:rFonts w:ascii="Times New Roman" w:hAnsi="Times New Roman"/>
          <w:color w:val="000000" w:themeColor="text1"/>
          <w:sz w:val="24"/>
          <w:szCs w:val="24"/>
        </w:rPr>
      </w:pPr>
    </w:p>
    <w:p w:rsidR="00C305F9" w:rsidRDefault="00C305F9" w:rsidP="00C305F9">
      <w:pPr>
        <w:pStyle w:val="Sinespaciado"/>
        <w:ind w:left="294" w:right="-283"/>
        <w:rPr>
          <w:rFonts w:ascii="Times New Roman" w:hAnsi="Times New Roman"/>
          <w:color w:val="000000" w:themeColor="text1"/>
          <w:sz w:val="24"/>
          <w:szCs w:val="24"/>
        </w:rPr>
      </w:pPr>
    </w:p>
    <w:p w:rsidR="00C305F9" w:rsidRDefault="00C305F9" w:rsidP="00C305F9">
      <w:pPr>
        <w:pStyle w:val="Sinespaciado"/>
        <w:ind w:left="294" w:right="-283"/>
        <w:rPr>
          <w:rFonts w:ascii="Times New Roman" w:hAnsi="Times New Roman"/>
          <w:color w:val="000000" w:themeColor="text1"/>
          <w:sz w:val="24"/>
          <w:szCs w:val="24"/>
        </w:rPr>
      </w:pPr>
    </w:p>
    <w:p w:rsidR="00C305F9" w:rsidRDefault="00C305F9" w:rsidP="00C305F9">
      <w:pPr>
        <w:pStyle w:val="Sinespaciado"/>
        <w:ind w:left="294" w:right="-283"/>
        <w:rPr>
          <w:rFonts w:ascii="Times New Roman" w:hAnsi="Times New Roman"/>
          <w:color w:val="000000" w:themeColor="text1"/>
          <w:sz w:val="24"/>
          <w:szCs w:val="24"/>
        </w:rPr>
      </w:pPr>
    </w:p>
    <w:p w:rsidR="00C305F9" w:rsidRDefault="00C305F9" w:rsidP="00C305F9">
      <w:pPr>
        <w:pStyle w:val="Sinespaciado"/>
        <w:ind w:left="294" w:right="-283"/>
        <w:rPr>
          <w:rFonts w:ascii="Times New Roman" w:hAnsi="Times New Roman"/>
          <w:color w:val="000000" w:themeColor="text1"/>
          <w:sz w:val="24"/>
          <w:szCs w:val="24"/>
        </w:rPr>
      </w:pPr>
    </w:p>
    <w:p w:rsidR="00C305F9" w:rsidRDefault="00C305F9" w:rsidP="00C305F9">
      <w:pPr>
        <w:pStyle w:val="Sinespaciado"/>
        <w:ind w:left="294" w:right="-283"/>
        <w:rPr>
          <w:rFonts w:ascii="Times New Roman" w:hAnsi="Times New Roman"/>
          <w:color w:val="000000" w:themeColor="text1"/>
          <w:sz w:val="24"/>
          <w:szCs w:val="24"/>
        </w:rPr>
      </w:pPr>
    </w:p>
    <w:p w:rsidR="00C305F9" w:rsidRDefault="00C305F9" w:rsidP="00C305F9">
      <w:pPr>
        <w:pStyle w:val="Sinespaciado"/>
        <w:ind w:left="294" w:right="-283"/>
        <w:rPr>
          <w:rFonts w:ascii="Times New Roman" w:hAnsi="Times New Roman"/>
          <w:color w:val="000000" w:themeColor="text1"/>
          <w:sz w:val="24"/>
          <w:szCs w:val="24"/>
        </w:rPr>
      </w:pPr>
    </w:p>
    <w:p w:rsidR="00C305F9" w:rsidRDefault="00C305F9" w:rsidP="00C305F9">
      <w:pPr>
        <w:pStyle w:val="Sinespaciado"/>
        <w:ind w:left="294" w:right="-283"/>
        <w:rPr>
          <w:rFonts w:ascii="Times New Roman" w:hAnsi="Times New Roman"/>
          <w:color w:val="000000" w:themeColor="text1"/>
          <w:sz w:val="24"/>
          <w:szCs w:val="24"/>
        </w:rPr>
      </w:pPr>
    </w:p>
    <w:p w:rsidR="00C305F9" w:rsidRDefault="00C305F9" w:rsidP="00C305F9">
      <w:pPr>
        <w:shd w:val="clear" w:color="auto" w:fill="FDE9D9" w:themeFill="accent6" w:themeFillTint="33"/>
        <w:spacing w:line="240" w:lineRule="auto"/>
        <w:jc w:val="both"/>
        <w:rPr>
          <w:rFonts w:ascii="Times New Roman" w:hAnsi="Times New Roman"/>
          <w:b/>
          <w:sz w:val="24"/>
          <w:szCs w:val="24"/>
          <w:lang w:val="es-ES_tradnl"/>
        </w:rPr>
      </w:pPr>
      <w:r>
        <w:rPr>
          <w:rFonts w:ascii="Times New Roman" w:hAnsi="Times New Roman"/>
          <w:b/>
          <w:sz w:val="24"/>
          <w:szCs w:val="24"/>
          <w:lang w:val="es-ES_tradnl"/>
        </w:rPr>
        <w:t>V</w:t>
      </w:r>
      <w:r w:rsidRPr="00BF434F">
        <w:rPr>
          <w:rFonts w:ascii="Times New Roman" w:hAnsi="Times New Roman"/>
          <w:b/>
          <w:sz w:val="24"/>
          <w:szCs w:val="24"/>
          <w:lang w:val="es-ES_tradnl"/>
        </w:rPr>
        <w:t xml:space="preserve">I. </w:t>
      </w:r>
      <w:r>
        <w:rPr>
          <w:rFonts w:ascii="Times New Roman" w:hAnsi="Times New Roman"/>
          <w:b/>
          <w:sz w:val="24"/>
          <w:szCs w:val="24"/>
          <w:lang w:val="es-ES_tradnl"/>
        </w:rPr>
        <w:t xml:space="preserve">ENTREGA DE DEVOLUCIÒN DE EQUIPO DE PROTECCIÒN PERSONAL – SR. RONALD CONSTANTE     </w:t>
      </w:r>
    </w:p>
    <w:p w:rsidR="00C305F9" w:rsidRPr="002A1B2B" w:rsidRDefault="00C305F9" w:rsidP="00C305F9">
      <w:pPr>
        <w:pStyle w:val="Sinespaciado"/>
        <w:ind w:left="294" w:right="-283"/>
        <w:jc w:val="both"/>
        <w:rPr>
          <w:rFonts w:ascii="Times New Roman" w:hAnsi="Times New Roman"/>
          <w:color w:val="000000" w:themeColor="text1"/>
          <w:sz w:val="20"/>
          <w:szCs w:val="24"/>
        </w:rPr>
      </w:pPr>
      <w:r>
        <w:rPr>
          <w:rFonts w:ascii="Times New Roman" w:hAnsi="Times New Roman"/>
          <w:color w:val="000000" w:themeColor="text1"/>
          <w:sz w:val="20"/>
          <w:szCs w:val="24"/>
        </w:rPr>
        <w:t xml:space="preserve">Se evidencia que el costado de la parte izquierda de la orejera del casco de motociclista color blanco Marca SAFELEAD, se encontraba quebrado. </w:t>
      </w:r>
    </w:p>
    <w:p w:rsidR="00C305F9" w:rsidRDefault="00C305F9" w:rsidP="00C305F9">
      <w:pPr>
        <w:pStyle w:val="Sinespaciado"/>
        <w:ind w:left="294" w:right="-283"/>
        <w:jc w:val="both"/>
        <w:rPr>
          <w:rFonts w:ascii="Times New Roman" w:hAnsi="Times New Roman"/>
          <w:b/>
          <w:color w:val="000000" w:themeColor="text1"/>
          <w:sz w:val="20"/>
          <w:szCs w:val="24"/>
        </w:rPr>
      </w:pPr>
    </w:p>
    <w:p w:rsidR="00C305F9" w:rsidRDefault="00C305F9" w:rsidP="00C305F9">
      <w:pPr>
        <w:pStyle w:val="Sinespaciado"/>
        <w:ind w:left="294" w:right="-283"/>
        <w:jc w:val="center"/>
        <w:rPr>
          <w:rFonts w:ascii="Times New Roman" w:hAnsi="Times New Roman"/>
          <w:b/>
          <w:color w:val="000000" w:themeColor="text1"/>
          <w:sz w:val="20"/>
          <w:szCs w:val="24"/>
        </w:rPr>
      </w:pPr>
      <w:r>
        <w:rPr>
          <w:rFonts w:ascii="Times New Roman" w:hAnsi="Times New Roman"/>
          <w:b/>
          <w:color w:val="000000" w:themeColor="text1"/>
          <w:sz w:val="20"/>
          <w:szCs w:val="24"/>
        </w:rPr>
        <w:t>Casco de motociclista deteriorado por su uso</w:t>
      </w:r>
    </w:p>
    <w:p w:rsidR="00C305F9" w:rsidRDefault="00C305F9" w:rsidP="00C305F9">
      <w:pPr>
        <w:jc w:val="right"/>
      </w:pPr>
      <w:r w:rsidRPr="00402DF7">
        <w:rPr>
          <w:noProof/>
          <w:lang w:val="es-ES" w:eastAsia="es-ES"/>
        </w:rPr>
        <w:drawing>
          <wp:inline distT="0" distB="0" distL="0" distR="0" wp14:anchorId="5ED79145" wp14:editId="0EECE3AE">
            <wp:extent cx="5400675" cy="3037945"/>
            <wp:effectExtent l="0" t="0" r="0" b="0"/>
            <wp:docPr id="143496" name="Imagen 143496" descr="C:\Users\gmolina.GPTSACHILA\Downloads\20170303_103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olina.GPTSACHILA\Downloads\20170303_103624.jpg"/>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5400675" cy="3037945"/>
                    </a:xfrm>
                    <a:prstGeom prst="rect">
                      <a:avLst/>
                    </a:prstGeom>
                    <a:noFill/>
                    <a:ln>
                      <a:noFill/>
                    </a:ln>
                  </pic:spPr>
                </pic:pic>
              </a:graphicData>
            </a:graphic>
          </wp:inline>
        </w:drawing>
      </w:r>
    </w:p>
    <w:p w:rsidR="00C305F9" w:rsidRDefault="00C305F9" w:rsidP="00C305F9">
      <w:pPr>
        <w:jc w:val="right"/>
      </w:pPr>
      <w:r>
        <w:t>Santo Domingo, 3 de marzo de 2017</w:t>
      </w:r>
    </w:p>
    <w:tbl>
      <w:tblPr>
        <w:tblW w:w="9269" w:type="dxa"/>
        <w:jc w:val="center"/>
        <w:tblCellMar>
          <w:left w:w="70" w:type="dxa"/>
          <w:right w:w="70" w:type="dxa"/>
        </w:tblCellMar>
        <w:tblLook w:val="04A0" w:firstRow="1" w:lastRow="0" w:firstColumn="1" w:lastColumn="0" w:noHBand="0" w:noVBand="1"/>
      </w:tblPr>
      <w:tblGrid>
        <w:gridCol w:w="1917"/>
        <w:gridCol w:w="5529"/>
        <w:gridCol w:w="1823"/>
      </w:tblGrid>
      <w:tr w:rsidR="00C305F9" w:rsidRPr="0012247A" w:rsidTr="003373B3">
        <w:trPr>
          <w:trHeight w:val="300"/>
          <w:jc w:val="center"/>
        </w:trPr>
        <w:tc>
          <w:tcPr>
            <w:tcW w:w="1917" w:type="dxa"/>
            <w:tcBorders>
              <w:top w:val="single" w:sz="4" w:space="0" w:color="auto"/>
              <w:left w:val="single" w:sz="4" w:space="0" w:color="auto"/>
              <w:bottom w:val="single" w:sz="4" w:space="0" w:color="auto"/>
              <w:right w:val="single" w:sz="4" w:space="0" w:color="auto"/>
            </w:tcBorders>
            <w:shd w:val="clear" w:color="auto" w:fill="F2F2F2"/>
            <w:noWrap/>
            <w:hideMark/>
          </w:tcPr>
          <w:p w:rsidR="00C305F9" w:rsidRPr="0012247A" w:rsidRDefault="00C305F9" w:rsidP="003373B3">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NOMBRE</w:t>
            </w:r>
          </w:p>
        </w:tc>
        <w:tc>
          <w:tcPr>
            <w:tcW w:w="7352" w:type="dxa"/>
            <w:gridSpan w:val="2"/>
            <w:tcBorders>
              <w:top w:val="single" w:sz="4" w:space="0" w:color="auto"/>
              <w:left w:val="nil"/>
              <w:bottom w:val="single" w:sz="4" w:space="0" w:color="auto"/>
              <w:right w:val="single" w:sz="4" w:space="0" w:color="auto"/>
            </w:tcBorders>
            <w:shd w:val="clear" w:color="auto" w:fill="F2F2F2"/>
            <w:noWrap/>
          </w:tcPr>
          <w:p w:rsidR="00C305F9" w:rsidRPr="0032706D" w:rsidRDefault="00C305F9" w:rsidP="003373B3">
            <w:pPr>
              <w:spacing w:after="0" w:line="240" w:lineRule="auto"/>
              <w:rPr>
                <w:rFonts w:ascii="Times New Roman" w:hAnsi="Times New Roman"/>
                <w:b/>
                <w:color w:val="000000"/>
                <w:sz w:val="20"/>
                <w:szCs w:val="20"/>
              </w:rPr>
            </w:pPr>
            <w:r>
              <w:rPr>
                <w:rFonts w:ascii="Times New Roman" w:hAnsi="Times New Roman"/>
                <w:b/>
                <w:color w:val="000000"/>
                <w:sz w:val="20"/>
                <w:szCs w:val="20"/>
              </w:rPr>
              <w:t xml:space="preserve">CONSTANTE BRIONES VICENTE RONALD </w:t>
            </w:r>
          </w:p>
        </w:tc>
      </w:tr>
      <w:tr w:rsidR="00C305F9" w:rsidRPr="0012247A" w:rsidTr="003373B3">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C305F9" w:rsidRPr="0012247A" w:rsidRDefault="00C305F9" w:rsidP="003373B3">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DIRECCIÓN O JEFATURA</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C305F9" w:rsidRDefault="00C305F9" w:rsidP="003373B3">
            <w:pPr>
              <w:spacing w:after="0" w:line="240" w:lineRule="auto"/>
              <w:jc w:val="both"/>
              <w:rPr>
                <w:rFonts w:ascii="Times New Roman" w:hAnsi="Times New Roman"/>
                <w:color w:val="000000"/>
                <w:sz w:val="20"/>
                <w:szCs w:val="20"/>
              </w:rPr>
            </w:pPr>
            <w:r>
              <w:rPr>
                <w:rFonts w:ascii="Times New Roman" w:hAnsi="Times New Roman"/>
                <w:color w:val="000000"/>
                <w:sz w:val="20"/>
                <w:szCs w:val="20"/>
              </w:rPr>
              <w:t>DIRECCIÓN DE GESTIÓN ADMINISTRATIVA</w:t>
            </w:r>
          </w:p>
          <w:p w:rsidR="00C305F9" w:rsidRPr="0012247A" w:rsidRDefault="00C305F9" w:rsidP="003373B3">
            <w:pPr>
              <w:spacing w:after="0" w:line="240" w:lineRule="auto"/>
              <w:jc w:val="both"/>
              <w:rPr>
                <w:rFonts w:ascii="Times New Roman" w:hAnsi="Times New Roman"/>
                <w:color w:val="000000"/>
                <w:sz w:val="20"/>
                <w:szCs w:val="20"/>
              </w:rPr>
            </w:pPr>
          </w:p>
        </w:tc>
      </w:tr>
      <w:tr w:rsidR="00C305F9" w:rsidRPr="0012247A" w:rsidTr="003373B3">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C305F9" w:rsidRPr="0012247A" w:rsidRDefault="00C305F9" w:rsidP="003373B3">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CARGO</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C305F9" w:rsidRPr="0012247A" w:rsidRDefault="00C305F9" w:rsidP="003373B3">
            <w:p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Mensajero </w:t>
            </w:r>
          </w:p>
        </w:tc>
      </w:tr>
      <w:tr w:rsidR="00C305F9" w:rsidRPr="0012247A" w:rsidTr="003373B3">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C305F9" w:rsidRPr="0012247A" w:rsidRDefault="00C305F9" w:rsidP="003373B3">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CEDULA DE IDENTIDAD</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C305F9" w:rsidRPr="0012247A" w:rsidRDefault="00C305F9" w:rsidP="003373B3">
            <w:pPr>
              <w:jc w:val="both"/>
              <w:rPr>
                <w:rFonts w:ascii="Times New Roman" w:hAnsi="Times New Roman"/>
                <w:color w:val="000000"/>
                <w:sz w:val="20"/>
                <w:szCs w:val="20"/>
              </w:rPr>
            </w:pPr>
            <w:r>
              <w:rPr>
                <w:rFonts w:ascii="Times New Roman" w:hAnsi="Times New Roman"/>
                <w:color w:val="000000"/>
                <w:sz w:val="20"/>
                <w:szCs w:val="20"/>
              </w:rPr>
              <w:t>1722236021</w:t>
            </w:r>
          </w:p>
        </w:tc>
      </w:tr>
      <w:tr w:rsidR="00C305F9" w:rsidRPr="0012247A" w:rsidTr="003373B3">
        <w:trPr>
          <w:trHeight w:val="300"/>
          <w:jc w:val="center"/>
        </w:trPr>
        <w:tc>
          <w:tcPr>
            <w:tcW w:w="1917" w:type="dxa"/>
            <w:tcBorders>
              <w:top w:val="nil"/>
              <w:left w:val="single" w:sz="4" w:space="0" w:color="auto"/>
              <w:bottom w:val="single" w:sz="4" w:space="0" w:color="auto"/>
              <w:right w:val="single" w:sz="4" w:space="0" w:color="auto"/>
            </w:tcBorders>
            <w:shd w:val="clear" w:color="auto" w:fill="F2F2F2"/>
            <w:noWrap/>
            <w:hideMark/>
          </w:tcPr>
          <w:p w:rsidR="00C305F9" w:rsidRPr="0012247A" w:rsidRDefault="00C305F9" w:rsidP="003373B3">
            <w:pPr>
              <w:spacing w:after="0" w:line="240" w:lineRule="auto"/>
              <w:jc w:val="center"/>
              <w:rPr>
                <w:rFonts w:ascii="Times New Roman" w:eastAsia="Times New Roman" w:hAnsi="Times New Roman"/>
                <w:b/>
                <w:color w:val="000000"/>
                <w:sz w:val="20"/>
                <w:szCs w:val="20"/>
                <w:lang w:val="es-ES" w:eastAsia="es-ES"/>
              </w:rPr>
            </w:pPr>
            <w:r w:rsidRPr="0012247A">
              <w:rPr>
                <w:rFonts w:ascii="Times New Roman" w:eastAsia="Times New Roman" w:hAnsi="Times New Roman"/>
                <w:b/>
                <w:color w:val="000000"/>
                <w:sz w:val="20"/>
                <w:szCs w:val="20"/>
                <w:lang w:val="es-ES" w:eastAsia="es-ES"/>
              </w:rPr>
              <w:t>CANTIDAD</w:t>
            </w:r>
          </w:p>
        </w:tc>
        <w:tc>
          <w:tcPr>
            <w:tcW w:w="5529" w:type="dxa"/>
            <w:tcBorders>
              <w:top w:val="nil"/>
              <w:left w:val="nil"/>
              <w:bottom w:val="single" w:sz="4" w:space="0" w:color="auto"/>
              <w:right w:val="single" w:sz="4" w:space="0" w:color="auto"/>
            </w:tcBorders>
            <w:shd w:val="clear" w:color="auto" w:fill="F2F2F2"/>
            <w:noWrap/>
            <w:hideMark/>
          </w:tcPr>
          <w:p w:rsidR="00C305F9" w:rsidRPr="0012247A" w:rsidRDefault="00C305F9" w:rsidP="003373B3">
            <w:pPr>
              <w:spacing w:after="0" w:line="240" w:lineRule="auto"/>
              <w:jc w:val="center"/>
              <w:rPr>
                <w:rFonts w:ascii="Times New Roman" w:eastAsia="Times New Roman" w:hAnsi="Times New Roman"/>
                <w:b/>
                <w:color w:val="000000"/>
                <w:sz w:val="20"/>
                <w:szCs w:val="20"/>
                <w:lang w:val="es-ES" w:eastAsia="es-ES"/>
              </w:rPr>
            </w:pPr>
            <w:r w:rsidRPr="0012247A">
              <w:rPr>
                <w:rFonts w:ascii="Times New Roman" w:eastAsia="Times New Roman" w:hAnsi="Times New Roman"/>
                <w:b/>
                <w:color w:val="000000"/>
                <w:sz w:val="20"/>
                <w:szCs w:val="20"/>
                <w:lang w:val="es-ES" w:eastAsia="es-ES"/>
              </w:rPr>
              <w:t>DETALLE</w:t>
            </w:r>
          </w:p>
        </w:tc>
        <w:tc>
          <w:tcPr>
            <w:tcW w:w="1823" w:type="dxa"/>
            <w:tcBorders>
              <w:top w:val="nil"/>
              <w:left w:val="nil"/>
              <w:bottom w:val="single" w:sz="4" w:space="0" w:color="auto"/>
              <w:right w:val="single" w:sz="4" w:space="0" w:color="auto"/>
            </w:tcBorders>
            <w:shd w:val="clear" w:color="auto" w:fill="F2F2F2"/>
            <w:noWrap/>
            <w:hideMark/>
          </w:tcPr>
          <w:p w:rsidR="00C305F9" w:rsidRPr="0012247A" w:rsidRDefault="00C305F9" w:rsidP="003373B3">
            <w:pPr>
              <w:spacing w:after="0" w:line="240" w:lineRule="auto"/>
              <w:jc w:val="center"/>
              <w:rPr>
                <w:rFonts w:ascii="Times New Roman" w:eastAsia="Times New Roman" w:hAnsi="Times New Roman"/>
                <w:b/>
                <w:color w:val="000000"/>
                <w:sz w:val="20"/>
                <w:szCs w:val="20"/>
                <w:lang w:val="es-ES" w:eastAsia="es-ES"/>
              </w:rPr>
            </w:pPr>
            <w:r>
              <w:rPr>
                <w:rFonts w:ascii="Times New Roman" w:eastAsia="Times New Roman" w:hAnsi="Times New Roman"/>
                <w:b/>
                <w:color w:val="000000"/>
                <w:sz w:val="20"/>
                <w:szCs w:val="20"/>
                <w:lang w:val="es-ES" w:eastAsia="es-ES"/>
              </w:rPr>
              <w:t xml:space="preserve">ENTREGADO </w:t>
            </w:r>
          </w:p>
        </w:tc>
      </w:tr>
      <w:tr w:rsidR="00C305F9" w:rsidRPr="0012247A" w:rsidTr="003373B3">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C305F9" w:rsidRPr="0012247A" w:rsidRDefault="00C305F9" w:rsidP="003373B3">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1</w:t>
            </w:r>
          </w:p>
        </w:tc>
        <w:tc>
          <w:tcPr>
            <w:tcW w:w="5529" w:type="dxa"/>
            <w:tcBorders>
              <w:top w:val="nil"/>
              <w:left w:val="nil"/>
              <w:bottom w:val="single" w:sz="4" w:space="0" w:color="auto"/>
              <w:right w:val="single" w:sz="4" w:space="0" w:color="auto"/>
            </w:tcBorders>
            <w:shd w:val="clear" w:color="auto" w:fill="auto"/>
            <w:noWrap/>
          </w:tcPr>
          <w:p w:rsidR="00C305F9" w:rsidRPr="0012247A" w:rsidRDefault="00C305F9" w:rsidP="003373B3">
            <w:pPr>
              <w:jc w:val="both"/>
              <w:rPr>
                <w:rFonts w:ascii="Times New Roman" w:eastAsia="Times New Roman" w:hAnsi="Times New Roman"/>
                <w:color w:val="000000"/>
                <w:sz w:val="20"/>
                <w:szCs w:val="20"/>
                <w:lang w:eastAsia="es-ES"/>
              </w:rPr>
            </w:pPr>
            <w:r>
              <w:rPr>
                <w:rFonts w:ascii="Times New Roman" w:eastAsia="Times New Roman" w:hAnsi="Times New Roman"/>
                <w:color w:val="000000"/>
                <w:sz w:val="20"/>
                <w:szCs w:val="20"/>
                <w:lang w:eastAsia="es-ES"/>
              </w:rPr>
              <w:t xml:space="preserve">Casco motociclista color blanco marca SAFELEAD, deteriorado por su uso  </w:t>
            </w:r>
          </w:p>
        </w:tc>
        <w:tc>
          <w:tcPr>
            <w:tcW w:w="1823" w:type="dxa"/>
            <w:tcBorders>
              <w:top w:val="nil"/>
              <w:left w:val="nil"/>
              <w:bottom w:val="single" w:sz="4" w:space="0" w:color="auto"/>
              <w:right w:val="single" w:sz="4" w:space="0" w:color="auto"/>
            </w:tcBorders>
            <w:shd w:val="clear" w:color="auto" w:fill="auto"/>
            <w:noWrap/>
            <w:hideMark/>
          </w:tcPr>
          <w:p w:rsidR="00C305F9" w:rsidRPr="0012247A" w:rsidRDefault="00C305F9" w:rsidP="00C305F9">
            <w:pPr>
              <w:numPr>
                <w:ilvl w:val="0"/>
                <w:numId w:val="39"/>
              </w:numPr>
              <w:spacing w:after="0" w:line="240" w:lineRule="auto"/>
              <w:jc w:val="center"/>
              <w:rPr>
                <w:rFonts w:ascii="Times New Roman" w:eastAsia="Times New Roman" w:hAnsi="Times New Roman"/>
                <w:color w:val="000000"/>
                <w:sz w:val="20"/>
                <w:szCs w:val="20"/>
                <w:lang w:val="es-ES" w:eastAsia="es-ES"/>
              </w:rPr>
            </w:pPr>
          </w:p>
        </w:tc>
      </w:tr>
    </w:tbl>
    <w:p w:rsidR="00C305F9" w:rsidRPr="00420501" w:rsidRDefault="00C305F9" w:rsidP="00C305F9">
      <w:pPr>
        <w:pStyle w:val="Sinespaciado"/>
        <w:ind w:left="294" w:right="-283"/>
        <w:jc w:val="both"/>
        <w:rPr>
          <w:rFonts w:ascii="Times New Roman" w:hAnsi="Times New Roman"/>
          <w:b/>
          <w:color w:val="000000" w:themeColor="text1"/>
          <w:sz w:val="20"/>
          <w:szCs w:val="24"/>
          <w:lang w:val="es-EC"/>
        </w:rPr>
      </w:pPr>
    </w:p>
    <w:p w:rsidR="00C305F9" w:rsidRDefault="00C305F9" w:rsidP="00C305F9">
      <w:pPr>
        <w:pStyle w:val="Sinespaciado"/>
        <w:ind w:left="294" w:right="-283"/>
        <w:jc w:val="both"/>
        <w:rPr>
          <w:rFonts w:ascii="Times New Roman" w:hAnsi="Times New Roman"/>
          <w:b/>
          <w:color w:val="000000" w:themeColor="text1"/>
          <w:sz w:val="20"/>
          <w:szCs w:val="24"/>
        </w:rPr>
      </w:pPr>
    </w:p>
    <w:p w:rsidR="00C305F9" w:rsidRDefault="00C305F9" w:rsidP="00C305F9">
      <w:pPr>
        <w:pStyle w:val="Sinespaciado"/>
        <w:ind w:left="294" w:right="-283"/>
        <w:jc w:val="both"/>
        <w:rPr>
          <w:rFonts w:ascii="Times New Roman" w:hAnsi="Times New Roman"/>
          <w:color w:val="000000" w:themeColor="text1"/>
          <w:sz w:val="20"/>
          <w:szCs w:val="24"/>
        </w:rPr>
      </w:pPr>
      <w:r w:rsidRPr="002A1B2B">
        <w:rPr>
          <w:rFonts w:ascii="Times New Roman" w:hAnsi="Times New Roman"/>
          <w:b/>
          <w:color w:val="000000" w:themeColor="text1"/>
          <w:sz w:val="20"/>
          <w:szCs w:val="24"/>
        </w:rPr>
        <w:t>Nota /</w:t>
      </w:r>
      <w:r w:rsidRPr="002A1B2B">
        <w:rPr>
          <w:rFonts w:ascii="Times New Roman" w:hAnsi="Times New Roman"/>
          <w:color w:val="000000" w:themeColor="text1"/>
          <w:sz w:val="20"/>
          <w:szCs w:val="24"/>
        </w:rPr>
        <w:t xml:space="preserve"> Se anexa copias de Acta </w:t>
      </w:r>
      <w:r>
        <w:rPr>
          <w:rFonts w:ascii="Times New Roman" w:hAnsi="Times New Roman"/>
          <w:color w:val="000000" w:themeColor="text1"/>
          <w:sz w:val="20"/>
          <w:szCs w:val="24"/>
        </w:rPr>
        <w:t xml:space="preserve">Devolución de Equipo de Protección Personal – Entrega Casco de Motociclista deteriorado por su uso. </w:t>
      </w:r>
    </w:p>
    <w:p w:rsidR="00C305F9" w:rsidRDefault="00C305F9" w:rsidP="00C305F9">
      <w:pPr>
        <w:pStyle w:val="Sinespaciado"/>
        <w:ind w:left="294" w:right="-283"/>
        <w:jc w:val="both"/>
        <w:rPr>
          <w:rFonts w:ascii="Times New Roman" w:hAnsi="Times New Roman"/>
          <w:color w:val="000000" w:themeColor="text1"/>
          <w:sz w:val="20"/>
          <w:szCs w:val="24"/>
        </w:rPr>
      </w:pPr>
    </w:p>
    <w:p w:rsidR="00C305F9" w:rsidRDefault="00C305F9" w:rsidP="00C305F9">
      <w:pPr>
        <w:pStyle w:val="Sinespaciado"/>
        <w:ind w:left="294" w:right="-283"/>
        <w:jc w:val="both"/>
        <w:rPr>
          <w:rFonts w:ascii="Times New Roman" w:hAnsi="Times New Roman"/>
          <w:color w:val="000000" w:themeColor="text1"/>
          <w:sz w:val="20"/>
          <w:szCs w:val="24"/>
        </w:rPr>
      </w:pPr>
    </w:p>
    <w:p w:rsidR="00C305F9" w:rsidRDefault="00C305F9" w:rsidP="00C305F9">
      <w:pPr>
        <w:pStyle w:val="Sinespaciado"/>
        <w:ind w:left="294" w:right="-283"/>
        <w:jc w:val="both"/>
        <w:rPr>
          <w:rFonts w:ascii="Times New Roman" w:hAnsi="Times New Roman"/>
          <w:color w:val="000000" w:themeColor="text1"/>
          <w:sz w:val="20"/>
          <w:szCs w:val="24"/>
        </w:rPr>
      </w:pPr>
    </w:p>
    <w:p w:rsidR="00C305F9" w:rsidRDefault="00C305F9" w:rsidP="00C305F9">
      <w:pPr>
        <w:pStyle w:val="Sinespaciado"/>
        <w:ind w:left="294" w:right="-283"/>
        <w:jc w:val="both"/>
        <w:rPr>
          <w:rFonts w:ascii="Times New Roman" w:hAnsi="Times New Roman"/>
          <w:color w:val="000000" w:themeColor="text1"/>
          <w:sz w:val="20"/>
          <w:szCs w:val="24"/>
        </w:rPr>
      </w:pPr>
    </w:p>
    <w:p w:rsidR="00C305F9" w:rsidRDefault="00C305F9" w:rsidP="00C305F9">
      <w:pPr>
        <w:pStyle w:val="Sinespaciado"/>
        <w:ind w:left="294" w:right="-283"/>
        <w:jc w:val="both"/>
        <w:rPr>
          <w:rFonts w:ascii="Times New Roman" w:hAnsi="Times New Roman"/>
          <w:color w:val="000000" w:themeColor="text1"/>
          <w:sz w:val="20"/>
          <w:szCs w:val="24"/>
        </w:rPr>
      </w:pPr>
    </w:p>
    <w:p w:rsidR="00C305F9" w:rsidRDefault="00C305F9" w:rsidP="00C305F9">
      <w:pPr>
        <w:pStyle w:val="Sinespaciado"/>
        <w:ind w:left="294" w:right="-283"/>
        <w:jc w:val="both"/>
        <w:rPr>
          <w:rFonts w:ascii="Times New Roman" w:hAnsi="Times New Roman"/>
          <w:color w:val="000000" w:themeColor="text1"/>
          <w:sz w:val="20"/>
          <w:szCs w:val="24"/>
        </w:rPr>
      </w:pPr>
    </w:p>
    <w:p w:rsidR="00C305F9" w:rsidRDefault="00C305F9" w:rsidP="00C305F9">
      <w:pPr>
        <w:pStyle w:val="Sinespaciado"/>
        <w:ind w:left="294" w:right="-283"/>
        <w:jc w:val="both"/>
        <w:rPr>
          <w:rFonts w:ascii="Times New Roman" w:hAnsi="Times New Roman"/>
          <w:color w:val="000000" w:themeColor="text1"/>
          <w:sz w:val="20"/>
          <w:szCs w:val="24"/>
        </w:rPr>
      </w:pPr>
    </w:p>
    <w:p w:rsidR="00C305F9" w:rsidRDefault="00C305F9" w:rsidP="00C305F9">
      <w:pPr>
        <w:pStyle w:val="Sinespaciado"/>
        <w:ind w:left="294" w:right="-283"/>
        <w:jc w:val="both"/>
        <w:rPr>
          <w:rFonts w:ascii="Times New Roman" w:hAnsi="Times New Roman"/>
          <w:color w:val="000000" w:themeColor="text1"/>
          <w:sz w:val="20"/>
          <w:szCs w:val="24"/>
        </w:rPr>
      </w:pPr>
    </w:p>
    <w:p w:rsidR="00C305F9" w:rsidRDefault="00C305F9" w:rsidP="00C305F9">
      <w:pPr>
        <w:pStyle w:val="Sinespaciado"/>
        <w:ind w:left="294" w:right="-283"/>
        <w:jc w:val="both"/>
        <w:rPr>
          <w:rFonts w:ascii="Times New Roman" w:hAnsi="Times New Roman"/>
          <w:color w:val="000000" w:themeColor="text1"/>
          <w:sz w:val="20"/>
          <w:szCs w:val="24"/>
        </w:rPr>
      </w:pPr>
    </w:p>
    <w:p w:rsidR="00C305F9" w:rsidRDefault="00C305F9" w:rsidP="00C305F9">
      <w:pPr>
        <w:pStyle w:val="Sinespaciado"/>
        <w:ind w:left="294" w:right="-283"/>
        <w:jc w:val="both"/>
        <w:rPr>
          <w:rFonts w:ascii="Times New Roman" w:hAnsi="Times New Roman"/>
          <w:color w:val="000000" w:themeColor="text1"/>
          <w:sz w:val="20"/>
          <w:szCs w:val="24"/>
        </w:rPr>
      </w:pPr>
    </w:p>
    <w:p w:rsidR="00C305F9" w:rsidRDefault="00C305F9" w:rsidP="00C305F9">
      <w:pPr>
        <w:pStyle w:val="Sinespaciado"/>
        <w:ind w:left="294" w:right="-283"/>
        <w:jc w:val="both"/>
        <w:rPr>
          <w:rFonts w:ascii="Times New Roman" w:hAnsi="Times New Roman"/>
          <w:color w:val="000000" w:themeColor="text1"/>
          <w:sz w:val="20"/>
          <w:szCs w:val="24"/>
        </w:rPr>
      </w:pPr>
    </w:p>
    <w:p w:rsidR="00C305F9" w:rsidRDefault="00C305F9" w:rsidP="00C305F9">
      <w:pPr>
        <w:pStyle w:val="Sinespaciado"/>
        <w:ind w:left="294" w:right="-283"/>
        <w:jc w:val="both"/>
        <w:rPr>
          <w:rFonts w:ascii="Times New Roman" w:hAnsi="Times New Roman"/>
          <w:color w:val="000000" w:themeColor="text1"/>
          <w:sz w:val="20"/>
          <w:szCs w:val="24"/>
        </w:rPr>
      </w:pPr>
    </w:p>
    <w:p w:rsidR="00C305F9" w:rsidRDefault="00C305F9" w:rsidP="00C305F9">
      <w:pPr>
        <w:shd w:val="clear" w:color="auto" w:fill="FDE9D9" w:themeFill="accent6" w:themeFillTint="33"/>
        <w:spacing w:line="240" w:lineRule="auto"/>
        <w:jc w:val="both"/>
        <w:rPr>
          <w:rFonts w:ascii="Times New Roman" w:hAnsi="Times New Roman"/>
          <w:b/>
          <w:sz w:val="24"/>
          <w:szCs w:val="24"/>
          <w:lang w:val="es-ES_tradnl"/>
        </w:rPr>
      </w:pPr>
      <w:r>
        <w:rPr>
          <w:rFonts w:ascii="Times New Roman" w:hAnsi="Times New Roman"/>
          <w:b/>
          <w:sz w:val="24"/>
          <w:szCs w:val="24"/>
          <w:lang w:val="es-ES_tradnl"/>
        </w:rPr>
        <w:t>V</w:t>
      </w:r>
      <w:r w:rsidRPr="00BF434F">
        <w:rPr>
          <w:rFonts w:ascii="Times New Roman" w:hAnsi="Times New Roman"/>
          <w:b/>
          <w:sz w:val="24"/>
          <w:szCs w:val="24"/>
          <w:lang w:val="es-ES_tradnl"/>
        </w:rPr>
        <w:t>I</w:t>
      </w:r>
      <w:r>
        <w:rPr>
          <w:rFonts w:ascii="Times New Roman" w:hAnsi="Times New Roman"/>
          <w:b/>
          <w:sz w:val="24"/>
          <w:szCs w:val="24"/>
          <w:lang w:val="es-ES_tradnl"/>
        </w:rPr>
        <w:t>I</w:t>
      </w:r>
      <w:r w:rsidRPr="00BF434F">
        <w:rPr>
          <w:rFonts w:ascii="Times New Roman" w:hAnsi="Times New Roman"/>
          <w:b/>
          <w:sz w:val="24"/>
          <w:szCs w:val="24"/>
          <w:lang w:val="es-ES_tradnl"/>
        </w:rPr>
        <w:t xml:space="preserve">. </w:t>
      </w:r>
      <w:r>
        <w:rPr>
          <w:rFonts w:ascii="Times New Roman" w:hAnsi="Times New Roman"/>
          <w:b/>
          <w:sz w:val="24"/>
          <w:szCs w:val="24"/>
          <w:lang w:val="es-ES_tradnl"/>
        </w:rPr>
        <w:t xml:space="preserve">ENTREGA DE ENTREGA DE EQUIPO DE PROTECCIÒN PERSONAL – SR. RONALD CONSTANTE     </w:t>
      </w:r>
    </w:p>
    <w:p w:rsidR="00C305F9" w:rsidRDefault="00C305F9" w:rsidP="00C305F9">
      <w:pPr>
        <w:pStyle w:val="Sinespaciado"/>
        <w:ind w:left="294" w:right="-283"/>
        <w:jc w:val="both"/>
        <w:rPr>
          <w:rFonts w:ascii="Times New Roman" w:hAnsi="Times New Roman"/>
          <w:b/>
          <w:color w:val="000000" w:themeColor="text1"/>
          <w:sz w:val="20"/>
          <w:szCs w:val="24"/>
        </w:rPr>
      </w:pPr>
    </w:p>
    <w:p w:rsidR="00C305F9" w:rsidRPr="00B36E4E" w:rsidRDefault="00C305F9" w:rsidP="00C305F9">
      <w:pPr>
        <w:jc w:val="center"/>
        <w:rPr>
          <w:rFonts w:ascii="Times New Roman" w:hAnsi="Times New Roman"/>
          <w:b/>
          <w:sz w:val="18"/>
          <w:szCs w:val="18"/>
        </w:rPr>
      </w:pPr>
      <w:r w:rsidRPr="00B36E4E">
        <w:rPr>
          <w:rFonts w:ascii="Times New Roman" w:hAnsi="Times New Roman"/>
          <w:b/>
          <w:sz w:val="18"/>
          <w:szCs w:val="18"/>
        </w:rPr>
        <w:t xml:space="preserve">ACTA DE </w:t>
      </w:r>
      <w:r>
        <w:rPr>
          <w:rFonts w:ascii="Times New Roman" w:hAnsi="Times New Roman"/>
          <w:b/>
          <w:sz w:val="18"/>
          <w:szCs w:val="18"/>
        </w:rPr>
        <w:t>ENTREGA DE EQUIPO DE PROTECCIÒN PERSONAL</w:t>
      </w:r>
      <w:r w:rsidRPr="00B36E4E">
        <w:rPr>
          <w:rFonts w:ascii="Times New Roman" w:hAnsi="Times New Roman"/>
          <w:b/>
          <w:sz w:val="18"/>
          <w:szCs w:val="18"/>
        </w:rPr>
        <w:t xml:space="preserve"> DEL GADPSDT BAJO EL RÉGIMEN DEL CÓDIGO DE TRABAJO</w:t>
      </w:r>
    </w:p>
    <w:p w:rsidR="00C305F9" w:rsidRDefault="00C305F9" w:rsidP="00C305F9">
      <w:pPr>
        <w:jc w:val="right"/>
      </w:pPr>
      <w:r>
        <w:t>Santo Domingo, 3 de marzo de 2017</w:t>
      </w:r>
    </w:p>
    <w:tbl>
      <w:tblPr>
        <w:tblW w:w="9269" w:type="dxa"/>
        <w:jc w:val="center"/>
        <w:tblCellMar>
          <w:left w:w="70" w:type="dxa"/>
          <w:right w:w="70" w:type="dxa"/>
        </w:tblCellMar>
        <w:tblLook w:val="04A0" w:firstRow="1" w:lastRow="0" w:firstColumn="1" w:lastColumn="0" w:noHBand="0" w:noVBand="1"/>
      </w:tblPr>
      <w:tblGrid>
        <w:gridCol w:w="1917"/>
        <w:gridCol w:w="5529"/>
        <w:gridCol w:w="1823"/>
      </w:tblGrid>
      <w:tr w:rsidR="00C305F9" w:rsidRPr="0012247A" w:rsidTr="003373B3">
        <w:trPr>
          <w:trHeight w:val="300"/>
          <w:jc w:val="center"/>
        </w:trPr>
        <w:tc>
          <w:tcPr>
            <w:tcW w:w="1917" w:type="dxa"/>
            <w:tcBorders>
              <w:top w:val="single" w:sz="4" w:space="0" w:color="auto"/>
              <w:left w:val="single" w:sz="4" w:space="0" w:color="auto"/>
              <w:bottom w:val="single" w:sz="4" w:space="0" w:color="auto"/>
              <w:right w:val="single" w:sz="4" w:space="0" w:color="auto"/>
            </w:tcBorders>
            <w:shd w:val="clear" w:color="auto" w:fill="F2F2F2"/>
            <w:noWrap/>
            <w:hideMark/>
          </w:tcPr>
          <w:p w:rsidR="00C305F9" w:rsidRPr="0012247A" w:rsidRDefault="00C305F9" w:rsidP="003373B3">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NOMBRE</w:t>
            </w:r>
          </w:p>
        </w:tc>
        <w:tc>
          <w:tcPr>
            <w:tcW w:w="7352" w:type="dxa"/>
            <w:gridSpan w:val="2"/>
            <w:tcBorders>
              <w:top w:val="single" w:sz="4" w:space="0" w:color="auto"/>
              <w:left w:val="nil"/>
              <w:bottom w:val="single" w:sz="4" w:space="0" w:color="auto"/>
              <w:right w:val="single" w:sz="4" w:space="0" w:color="auto"/>
            </w:tcBorders>
            <w:shd w:val="clear" w:color="auto" w:fill="F2F2F2"/>
            <w:noWrap/>
          </w:tcPr>
          <w:p w:rsidR="00C305F9" w:rsidRPr="0032706D" w:rsidRDefault="00C305F9" w:rsidP="003373B3">
            <w:pPr>
              <w:spacing w:after="0" w:line="240" w:lineRule="auto"/>
              <w:rPr>
                <w:rFonts w:ascii="Times New Roman" w:hAnsi="Times New Roman"/>
                <w:b/>
                <w:color w:val="000000"/>
                <w:sz w:val="20"/>
                <w:szCs w:val="20"/>
              </w:rPr>
            </w:pPr>
            <w:r>
              <w:rPr>
                <w:rFonts w:ascii="Times New Roman" w:hAnsi="Times New Roman"/>
                <w:b/>
                <w:color w:val="000000"/>
                <w:sz w:val="20"/>
                <w:szCs w:val="20"/>
              </w:rPr>
              <w:t xml:space="preserve">CONSTANTE BRIONES VICENTE RONALD </w:t>
            </w:r>
          </w:p>
        </w:tc>
      </w:tr>
      <w:tr w:rsidR="00C305F9" w:rsidRPr="0012247A" w:rsidTr="003373B3">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C305F9" w:rsidRPr="0012247A" w:rsidRDefault="00C305F9" w:rsidP="003373B3">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DIRECCIÓN O JEFATURA</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C305F9" w:rsidRDefault="00C305F9" w:rsidP="003373B3">
            <w:pPr>
              <w:spacing w:after="0" w:line="240" w:lineRule="auto"/>
              <w:jc w:val="both"/>
              <w:rPr>
                <w:rFonts w:ascii="Times New Roman" w:hAnsi="Times New Roman"/>
                <w:color w:val="000000"/>
                <w:sz w:val="20"/>
                <w:szCs w:val="20"/>
              </w:rPr>
            </w:pPr>
            <w:r>
              <w:rPr>
                <w:rFonts w:ascii="Times New Roman" w:hAnsi="Times New Roman"/>
                <w:color w:val="000000"/>
                <w:sz w:val="20"/>
                <w:szCs w:val="20"/>
              </w:rPr>
              <w:t>DIRECCIÓN DE GESTIÓN ADMINISTRATIVA</w:t>
            </w:r>
          </w:p>
          <w:p w:rsidR="00C305F9" w:rsidRPr="0012247A" w:rsidRDefault="00C305F9" w:rsidP="003373B3">
            <w:pPr>
              <w:spacing w:after="0" w:line="240" w:lineRule="auto"/>
              <w:jc w:val="both"/>
              <w:rPr>
                <w:rFonts w:ascii="Times New Roman" w:hAnsi="Times New Roman"/>
                <w:color w:val="000000"/>
                <w:sz w:val="20"/>
                <w:szCs w:val="20"/>
              </w:rPr>
            </w:pPr>
          </w:p>
        </w:tc>
      </w:tr>
      <w:tr w:rsidR="00C305F9" w:rsidRPr="0012247A" w:rsidTr="003373B3">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C305F9" w:rsidRPr="0012247A" w:rsidRDefault="00C305F9" w:rsidP="003373B3">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CARGO</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C305F9" w:rsidRPr="0012247A" w:rsidRDefault="00C305F9" w:rsidP="003373B3">
            <w:p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Mensajero </w:t>
            </w:r>
          </w:p>
        </w:tc>
      </w:tr>
      <w:tr w:rsidR="00C305F9" w:rsidRPr="0012247A" w:rsidTr="003373B3">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C305F9" w:rsidRPr="0012247A" w:rsidRDefault="00C305F9" w:rsidP="003373B3">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CEDULA DE IDENTIDAD</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C305F9" w:rsidRPr="0012247A" w:rsidRDefault="00C305F9" w:rsidP="003373B3">
            <w:pPr>
              <w:jc w:val="both"/>
              <w:rPr>
                <w:rFonts w:ascii="Times New Roman" w:hAnsi="Times New Roman"/>
                <w:color w:val="000000"/>
                <w:sz w:val="20"/>
                <w:szCs w:val="20"/>
              </w:rPr>
            </w:pPr>
            <w:r>
              <w:rPr>
                <w:rFonts w:ascii="Times New Roman" w:hAnsi="Times New Roman"/>
                <w:color w:val="000000"/>
                <w:sz w:val="20"/>
                <w:szCs w:val="20"/>
              </w:rPr>
              <w:t>1722236021</w:t>
            </w:r>
          </w:p>
        </w:tc>
      </w:tr>
      <w:tr w:rsidR="00C305F9" w:rsidRPr="0012247A" w:rsidTr="003373B3">
        <w:trPr>
          <w:trHeight w:val="300"/>
          <w:jc w:val="center"/>
        </w:trPr>
        <w:tc>
          <w:tcPr>
            <w:tcW w:w="1917" w:type="dxa"/>
            <w:tcBorders>
              <w:top w:val="nil"/>
              <w:left w:val="single" w:sz="4" w:space="0" w:color="auto"/>
              <w:bottom w:val="single" w:sz="4" w:space="0" w:color="auto"/>
              <w:right w:val="single" w:sz="4" w:space="0" w:color="auto"/>
            </w:tcBorders>
            <w:shd w:val="clear" w:color="auto" w:fill="F2F2F2"/>
            <w:noWrap/>
            <w:hideMark/>
          </w:tcPr>
          <w:p w:rsidR="00C305F9" w:rsidRPr="0012247A" w:rsidRDefault="00C305F9" w:rsidP="003373B3">
            <w:pPr>
              <w:spacing w:after="0" w:line="240" w:lineRule="auto"/>
              <w:jc w:val="center"/>
              <w:rPr>
                <w:rFonts w:ascii="Times New Roman" w:eastAsia="Times New Roman" w:hAnsi="Times New Roman"/>
                <w:b/>
                <w:color w:val="000000"/>
                <w:sz w:val="20"/>
                <w:szCs w:val="20"/>
                <w:lang w:val="es-ES" w:eastAsia="es-ES"/>
              </w:rPr>
            </w:pPr>
            <w:r w:rsidRPr="0012247A">
              <w:rPr>
                <w:rFonts w:ascii="Times New Roman" w:eastAsia="Times New Roman" w:hAnsi="Times New Roman"/>
                <w:b/>
                <w:color w:val="000000"/>
                <w:sz w:val="20"/>
                <w:szCs w:val="20"/>
                <w:lang w:val="es-ES" w:eastAsia="es-ES"/>
              </w:rPr>
              <w:t>CANTIDAD</w:t>
            </w:r>
          </w:p>
        </w:tc>
        <w:tc>
          <w:tcPr>
            <w:tcW w:w="5529" w:type="dxa"/>
            <w:tcBorders>
              <w:top w:val="nil"/>
              <w:left w:val="nil"/>
              <w:bottom w:val="single" w:sz="4" w:space="0" w:color="auto"/>
              <w:right w:val="single" w:sz="4" w:space="0" w:color="auto"/>
            </w:tcBorders>
            <w:shd w:val="clear" w:color="auto" w:fill="F2F2F2"/>
            <w:noWrap/>
            <w:hideMark/>
          </w:tcPr>
          <w:p w:rsidR="00C305F9" w:rsidRPr="0012247A" w:rsidRDefault="00C305F9" w:rsidP="003373B3">
            <w:pPr>
              <w:spacing w:after="0" w:line="240" w:lineRule="auto"/>
              <w:jc w:val="center"/>
              <w:rPr>
                <w:rFonts w:ascii="Times New Roman" w:eastAsia="Times New Roman" w:hAnsi="Times New Roman"/>
                <w:b/>
                <w:color w:val="000000"/>
                <w:sz w:val="20"/>
                <w:szCs w:val="20"/>
                <w:lang w:val="es-ES" w:eastAsia="es-ES"/>
              </w:rPr>
            </w:pPr>
            <w:r w:rsidRPr="0012247A">
              <w:rPr>
                <w:rFonts w:ascii="Times New Roman" w:eastAsia="Times New Roman" w:hAnsi="Times New Roman"/>
                <w:b/>
                <w:color w:val="000000"/>
                <w:sz w:val="20"/>
                <w:szCs w:val="20"/>
                <w:lang w:val="es-ES" w:eastAsia="es-ES"/>
              </w:rPr>
              <w:t>DETALLE</w:t>
            </w:r>
          </w:p>
        </w:tc>
        <w:tc>
          <w:tcPr>
            <w:tcW w:w="1823" w:type="dxa"/>
            <w:tcBorders>
              <w:top w:val="nil"/>
              <w:left w:val="nil"/>
              <w:bottom w:val="single" w:sz="4" w:space="0" w:color="auto"/>
              <w:right w:val="single" w:sz="4" w:space="0" w:color="auto"/>
            </w:tcBorders>
            <w:shd w:val="clear" w:color="auto" w:fill="F2F2F2"/>
            <w:noWrap/>
            <w:hideMark/>
          </w:tcPr>
          <w:p w:rsidR="00C305F9" w:rsidRPr="0012247A" w:rsidRDefault="00C305F9" w:rsidP="003373B3">
            <w:pPr>
              <w:spacing w:after="0" w:line="240" w:lineRule="auto"/>
              <w:jc w:val="center"/>
              <w:rPr>
                <w:rFonts w:ascii="Times New Roman" w:eastAsia="Times New Roman" w:hAnsi="Times New Roman"/>
                <w:b/>
                <w:color w:val="000000"/>
                <w:sz w:val="20"/>
                <w:szCs w:val="20"/>
                <w:lang w:val="es-ES" w:eastAsia="es-ES"/>
              </w:rPr>
            </w:pPr>
            <w:r>
              <w:rPr>
                <w:rFonts w:ascii="Times New Roman" w:eastAsia="Times New Roman" w:hAnsi="Times New Roman"/>
                <w:b/>
                <w:color w:val="000000"/>
                <w:sz w:val="20"/>
                <w:szCs w:val="20"/>
                <w:lang w:val="es-ES" w:eastAsia="es-ES"/>
              </w:rPr>
              <w:t xml:space="preserve">ENTREGADO </w:t>
            </w:r>
          </w:p>
        </w:tc>
      </w:tr>
      <w:tr w:rsidR="00C305F9" w:rsidRPr="0012247A" w:rsidTr="003373B3">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C305F9" w:rsidRPr="0012247A" w:rsidRDefault="00C305F9" w:rsidP="003373B3">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1</w:t>
            </w:r>
          </w:p>
        </w:tc>
        <w:tc>
          <w:tcPr>
            <w:tcW w:w="5529" w:type="dxa"/>
            <w:tcBorders>
              <w:top w:val="nil"/>
              <w:left w:val="nil"/>
              <w:bottom w:val="single" w:sz="4" w:space="0" w:color="auto"/>
              <w:right w:val="single" w:sz="4" w:space="0" w:color="auto"/>
            </w:tcBorders>
            <w:shd w:val="clear" w:color="auto" w:fill="auto"/>
            <w:noWrap/>
          </w:tcPr>
          <w:p w:rsidR="00C305F9" w:rsidRPr="0012247A" w:rsidRDefault="00C305F9" w:rsidP="003373B3">
            <w:pPr>
              <w:jc w:val="both"/>
              <w:rPr>
                <w:rFonts w:ascii="Times New Roman" w:eastAsia="Times New Roman" w:hAnsi="Times New Roman"/>
                <w:color w:val="000000"/>
                <w:sz w:val="20"/>
                <w:szCs w:val="20"/>
                <w:lang w:eastAsia="es-ES"/>
              </w:rPr>
            </w:pPr>
            <w:r>
              <w:rPr>
                <w:rFonts w:ascii="Times New Roman" w:eastAsia="Times New Roman" w:hAnsi="Times New Roman"/>
                <w:color w:val="000000"/>
                <w:sz w:val="20"/>
                <w:szCs w:val="20"/>
                <w:lang w:eastAsia="es-ES"/>
              </w:rPr>
              <w:t xml:space="preserve">Casco motociclista color blanco marca SAFELEAD, </w:t>
            </w:r>
          </w:p>
        </w:tc>
        <w:tc>
          <w:tcPr>
            <w:tcW w:w="1823" w:type="dxa"/>
            <w:tcBorders>
              <w:top w:val="nil"/>
              <w:left w:val="nil"/>
              <w:bottom w:val="single" w:sz="4" w:space="0" w:color="auto"/>
              <w:right w:val="single" w:sz="4" w:space="0" w:color="auto"/>
            </w:tcBorders>
            <w:shd w:val="clear" w:color="auto" w:fill="auto"/>
            <w:noWrap/>
            <w:hideMark/>
          </w:tcPr>
          <w:p w:rsidR="00C305F9" w:rsidRPr="0012247A" w:rsidRDefault="00C305F9" w:rsidP="00C305F9">
            <w:pPr>
              <w:numPr>
                <w:ilvl w:val="0"/>
                <w:numId w:val="39"/>
              </w:numPr>
              <w:spacing w:after="0" w:line="240" w:lineRule="auto"/>
              <w:jc w:val="center"/>
              <w:rPr>
                <w:rFonts w:ascii="Times New Roman" w:eastAsia="Times New Roman" w:hAnsi="Times New Roman"/>
                <w:color w:val="000000"/>
                <w:sz w:val="20"/>
                <w:szCs w:val="20"/>
                <w:lang w:val="es-ES" w:eastAsia="es-ES"/>
              </w:rPr>
            </w:pPr>
          </w:p>
        </w:tc>
      </w:tr>
      <w:tr w:rsidR="00C305F9" w:rsidRPr="0012247A" w:rsidTr="003373B3">
        <w:trPr>
          <w:trHeight w:val="300"/>
          <w:jc w:val="center"/>
        </w:trPr>
        <w:tc>
          <w:tcPr>
            <w:tcW w:w="1917" w:type="dxa"/>
            <w:tcBorders>
              <w:top w:val="single" w:sz="4" w:space="0" w:color="auto"/>
              <w:left w:val="single" w:sz="4" w:space="0" w:color="auto"/>
              <w:bottom w:val="single" w:sz="4" w:space="0" w:color="auto"/>
              <w:right w:val="single" w:sz="4" w:space="0" w:color="auto"/>
            </w:tcBorders>
            <w:shd w:val="clear" w:color="auto" w:fill="auto"/>
            <w:noWrap/>
          </w:tcPr>
          <w:p w:rsidR="00C305F9" w:rsidRDefault="00C305F9" w:rsidP="003373B3">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2</w:t>
            </w:r>
          </w:p>
        </w:tc>
        <w:tc>
          <w:tcPr>
            <w:tcW w:w="5529" w:type="dxa"/>
            <w:tcBorders>
              <w:top w:val="single" w:sz="4" w:space="0" w:color="auto"/>
              <w:left w:val="nil"/>
              <w:bottom w:val="single" w:sz="4" w:space="0" w:color="auto"/>
              <w:right w:val="single" w:sz="4" w:space="0" w:color="auto"/>
            </w:tcBorders>
            <w:shd w:val="clear" w:color="auto" w:fill="auto"/>
            <w:noWrap/>
          </w:tcPr>
          <w:p w:rsidR="00C305F9" w:rsidRDefault="00C305F9" w:rsidP="003373B3">
            <w:pPr>
              <w:jc w:val="both"/>
              <w:rPr>
                <w:rFonts w:ascii="Times New Roman" w:eastAsia="Times New Roman" w:hAnsi="Times New Roman"/>
                <w:color w:val="000000"/>
                <w:sz w:val="20"/>
                <w:szCs w:val="20"/>
                <w:lang w:eastAsia="es-ES"/>
              </w:rPr>
            </w:pPr>
            <w:r>
              <w:rPr>
                <w:rFonts w:ascii="Times New Roman" w:eastAsia="Times New Roman" w:hAnsi="Times New Roman"/>
                <w:color w:val="000000"/>
                <w:sz w:val="20"/>
                <w:szCs w:val="20"/>
                <w:lang w:eastAsia="es-ES"/>
              </w:rPr>
              <w:t xml:space="preserve">Pares de Guantes motociclista </w:t>
            </w:r>
          </w:p>
        </w:tc>
        <w:tc>
          <w:tcPr>
            <w:tcW w:w="1823" w:type="dxa"/>
            <w:tcBorders>
              <w:top w:val="single" w:sz="4" w:space="0" w:color="auto"/>
              <w:left w:val="nil"/>
              <w:bottom w:val="single" w:sz="4" w:space="0" w:color="auto"/>
              <w:right w:val="single" w:sz="4" w:space="0" w:color="auto"/>
            </w:tcBorders>
            <w:shd w:val="clear" w:color="auto" w:fill="auto"/>
            <w:noWrap/>
          </w:tcPr>
          <w:p w:rsidR="00C305F9" w:rsidRPr="0012247A" w:rsidRDefault="00C305F9" w:rsidP="00C305F9">
            <w:pPr>
              <w:numPr>
                <w:ilvl w:val="0"/>
                <w:numId w:val="39"/>
              </w:numPr>
              <w:spacing w:after="0" w:line="240" w:lineRule="auto"/>
              <w:jc w:val="center"/>
              <w:rPr>
                <w:rFonts w:ascii="Times New Roman" w:eastAsia="Times New Roman" w:hAnsi="Times New Roman"/>
                <w:color w:val="000000"/>
                <w:sz w:val="20"/>
                <w:szCs w:val="20"/>
                <w:lang w:val="es-ES" w:eastAsia="es-ES"/>
              </w:rPr>
            </w:pPr>
          </w:p>
        </w:tc>
      </w:tr>
    </w:tbl>
    <w:p w:rsidR="00C305F9" w:rsidRDefault="00C305F9" w:rsidP="00C305F9">
      <w:pPr>
        <w:jc w:val="right"/>
      </w:pPr>
      <w:r w:rsidRPr="003379F5">
        <w:rPr>
          <w:noProof/>
          <w:lang w:val="es-ES" w:eastAsia="es-ES"/>
        </w:rPr>
        <w:drawing>
          <wp:anchor distT="0" distB="0" distL="114300" distR="114300" simplePos="0" relativeHeight="251810816" behindDoc="0" locked="0" layoutInCell="1" allowOverlap="1" wp14:anchorId="30E734FF" wp14:editId="30E8E99D">
            <wp:simplePos x="0" y="0"/>
            <wp:positionH relativeFrom="column">
              <wp:posOffset>2084484</wp:posOffset>
            </wp:positionH>
            <wp:positionV relativeFrom="paragraph">
              <wp:posOffset>174625</wp:posOffset>
            </wp:positionV>
            <wp:extent cx="1948734" cy="2695492"/>
            <wp:effectExtent l="0" t="0" r="0" b="0"/>
            <wp:wrapNone/>
            <wp:docPr id="143497" name="Imagen 143497" descr="C:\Users\gmolina.GPTSACHILA\Downloads\20170303_092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molina.GPTSACHILA\Downloads\20170303_092352.jpg"/>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1952552" cy="270077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05F9" w:rsidRDefault="00C305F9" w:rsidP="00C305F9">
      <w:pPr>
        <w:jc w:val="right"/>
      </w:pPr>
    </w:p>
    <w:p w:rsidR="00C305F9" w:rsidRDefault="00C305F9" w:rsidP="00C305F9">
      <w:pPr>
        <w:jc w:val="right"/>
      </w:pPr>
    </w:p>
    <w:p w:rsidR="00C305F9" w:rsidRDefault="00C305F9" w:rsidP="00C305F9">
      <w:pPr>
        <w:jc w:val="right"/>
      </w:pPr>
    </w:p>
    <w:p w:rsidR="00C305F9" w:rsidRDefault="00C305F9" w:rsidP="00C305F9">
      <w:pPr>
        <w:jc w:val="right"/>
      </w:pPr>
    </w:p>
    <w:p w:rsidR="00C305F9" w:rsidRDefault="00C305F9" w:rsidP="00C305F9">
      <w:pPr>
        <w:jc w:val="right"/>
      </w:pPr>
    </w:p>
    <w:p w:rsidR="00C305F9" w:rsidRDefault="00C305F9" w:rsidP="00C305F9">
      <w:pPr>
        <w:jc w:val="right"/>
      </w:pPr>
    </w:p>
    <w:p w:rsidR="00C305F9" w:rsidRDefault="00C305F9" w:rsidP="00C305F9">
      <w:pPr>
        <w:jc w:val="right"/>
      </w:pPr>
    </w:p>
    <w:p w:rsidR="00C305F9" w:rsidRDefault="00C305F9" w:rsidP="00C305F9">
      <w:pPr>
        <w:jc w:val="right"/>
      </w:pPr>
    </w:p>
    <w:p w:rsidR="00C305F9" w:rsidRDefault="00C305F9" w:rsidP="00C305F9">
      <w:pPr>
        <w:pStyle w:val="Sinespaciado"/>
        <w:ind w:left="294" w:right="-283"/>
        <w:jc w:val="both"/>
        <w:rPr>
          <w:rFonts w:ascii="Times New Roman" w:hAnsi="Times New Roman"/>
          <w:color w:val="000000" w:themeColor="text1"/>
          <w:sz w:val="20"/>
          <w:szCs w:val="24"/>
        </w:rPr>
      </w:pPr>
      <w:r w:rsidRPr="002A1B2B">
        <w:rPr>
          <w:rFonts w:ascii="Times New Roman" w:hAnsi="Times New Roman"/>
          <w:b/>
          <w:color w:val="000000" w:themeColor="text1"/>
          <w:sz w:val="20"/>
          <w:szCs w:val="24"/>
        </w:rPr>
        <w:t>Nota /</w:t>
      </w:r>
      <w:r w:rsidRPr="002A1B2B">
        <w:rPr>
          <w:rFonts w:ascii="Times New Roman" w:hAnsi="Times New Roman"/>
          <w:color w:val="000000" w:themeColor="text1"/>
          <w:sz w:val="20"/>
          <w:szCs w:val="24"/>
        </w:rPr>
        <w:t xml:space="preserve"> Se anexa copias de Acta </w:t>
      </w:r>
      <w:r>
        <w:rPr>
          <w:rFonts w:ascii="Times New Roman" w:hAnsi="Times New Roman"/>
          <w:color w:val="000000" w:themeColor="text1"/>
          <w:sz w:val="20"/>
          <w:szCs w:val="24"/>
        </w:rPr>
        <w:t xml:space="preserve">de Entrega de Equipo de Protección Personal. </w:t>
      </w:r>
    </w:p>
    <w:p w:rsidR="00C305F9" w:rsidRDefault="00C305F9" w:rsidP="00C305F9">
      <w:pPr>
        <w:pStyle w:val="Sinespaciado"/>
        <w:ind w:left="294" w:right="-283"/>
        <w:jc w:val="both"/>
        <w:rPr>
          <w:rFonts w:ascii="Times New Roman" w:hAnsi="Times New Roman"/>
          <w:color w:val="000000" w:themeColor="text1"/>
          <w:sz w:val="20"/>
          <w:szCs w:val="24"/>
        </w:rPr>
      </w:pPr>
    </w:p>
    <w:p w:rsidR="00C305F9" w:rsidRDefault="00C305F9" w:rsidP="00C305F9">
      <w:pPr>
        <w:pStyle w:val="Sinespaciado"/>
        <w:ind w:left="294" w:right="-283"/>
        <w:jc w:val="both"/>
        <w:rPr>
          <w:rFonts w:ascii="Times New Roman" w:hAnsi="Times New Roman"/>
          <w:color w:val="000000" w:themeColor="text1"/>
          <w:sz w:val="20"/>
          <w:szCs w:val="24"/>
        </w:rPr>
      </w:pPr>
    </w:p>
    <w:p w:rsidR="00C305F9" w:rsidRDefault="00C305F9" w:rsidP="00C305F9">
      <w:pPr>
        <w:shd w:val="clear" w:color="auto" w:fill="FDE9D9" w:themeFill="accent6" w:themeFillTint="33"/>
        <w:spacing w:line="240" w:lineRule="auto"/>
        <w:rPr>
          <w:rFonts w:ascii="Times New Roman" w:hAnsi="Times New Roman"/>
          <w:b/>
          <w:sz w:val="24"/>
          <w:szCs w:val="24"/>
          <w:lang w:val="es-ES_tradnl"/>
        </w:rPr>
      </w:pPr>
      <w:r>
        <w:rPr>
          <w:rFonts w:ascii="Times New Roman" w:hAnsi="Times New Roman"/>
          <w:b/>
          <w:sz w:val="24"/>
          <w:szCs w:val="24"/>
          <w:lang w:val="es-ES_tradnl"/>
        </w:rPr>
        <w:t>V</w:t>
      </w:r>
      <w:r w:rsidRPr="00BF434F">
        <w:rPr>
          <w:rFonts w:ascii="Times New Roman" w:hAnsi="Times New Roman"/>
          <w:b/>
          <w:sz w:val="24"/>
          <w:szCs w:val="24"/>
          <w:lang w:val="es-ES_tradnl"/>
        </w:rPr>
        <w:t>I</w:t>
      </w:r>
      <w:r>
        <w:rPr>
          <w:rFonts w:ascii="Times New Roman" w:hAnsi="Times New Roman"/>
          <w:b/>
          <w:sz w:val="24"/>
          <w:szCs w:val="24"/>
          <w:lang w:val="es-ES_tradnl"/>
        </w:rPr>
        <w:t>II</w:t>
      </w:r>
      <w:r w:rsidRPr="00BF434F">
        <w:rPr>
          <w:rFonts w:ascii="Times New Roman" w:hAnsi="Times New Roman"/>
          <w:b/>
          <w:sz w:val="24"/>
          <w:szCs w:val="24"/>
          <w:lang w:val="es-ES_tradnl"/>
        </w:rPr>
        <w:t xml:space="preserve">. </w:t>
      </w:r>
      <w:r>
        <w:rPr>
          <w:rFonts w:ascii="Times New Roman" w:hAnsi="Times New Roman"/>
          <w:b/>
          <w:sz w:val="24"/>
          <w:szCs w:val="24"/>
          <w:lang w:val="es-ES_tradnl"/>
        </w:rPr>
        <w:t xml:space="preserve">CONCLUSIONES    </w:t>
      </w:r>
    </w:p>
    <w:p w:rsidR="00C305F9" w:rsidRDefault="00C305F9" w:rsidP="00C305F9">
      <w:pPr>
        <w:pStyle w:val="Prrafodelista"/>
        <w:numPr>
          <w:ilvl w:val="0"/>
          <w:numId w:val="4"/>
        </w:numPr>
        <w:tabs>
          <w:tab w:val="left" w:pos="2990"/>
        </w:tabs>
      </w:pPr>
      <w:r>
        <w:t xml:space="preserve">El Sr. Ronald Constante debe usar de manera obligatoria el casco y los  guantes de motociclista, para evitar posibles accidentes de trabajo. </w:t>
      </w:r>
    </w:p>
    <w:p w:rsidR="00C305F9" w:rsidRDefault="00C305F9" w:rsidP="00C305F9">
      <w:pPr>
        <w:spacing w:line="240" w:lineRule="auto"/>
        <w:jc w:val="both"/>
        <w:rPr>
          <w:rFonts w:ascii="Times New Roman" w:hAnsi="Times New Roman"/>
          <w:color w:val="000000" w:themeColor="text1"/>
          <w:sz w:val="24"/>
          <w:szCs w:val="24"/>
        </w:rPr>
      </w:pPr>
      <w:r w:rsidRPr="00804AA6">
        <w:rPr>
          <w:rFonts w:ascii="Times New Roman" w:hAnsi="Times New Roman"/>
          <w:color w:val="000000" w:themeColor="text1"/>
          <w:sz w:val="24"/>
          <w:szCs w:val="24"/>
        </w:rPr>
        <w:t>Particular que pongo en su conocimiento para los fines pertinentes.</w:t>
      </w:r>
    </w:p>
    <w:p w:rsidR="00C305F9" w:rsidRPr="00804AA6" w:rsidRDefault="00C305F9" w:rsidP="00C305F9">
      <w:pPr>
        <w:spacing w:line="240" w:lineRule="auto"/>
        <w:jc w:val="both"/>
        <w:rPr>
          <w:rFonts w:ascii="Times New Roman" w:hAnsi="Times New Roman"/>
          <w:noProof/>
          <w:color w:val="000000" w:themeColor="text1"/>
          <w:sz w:val="24"/>
          <w:szCs w:val="24"/>
        </w:rPr>
      </w:pPr>
      <w:r w:rsidRPr="00804AA6">
        <w:rPr>
          <w:rFonts w:ascii="Times New Roman" w:hAnsi="Times New Roman"/>
          <w:noProof/>
          <w:color w:val="000000" w:themeColor="text1"/>
          <w:sz w:val="24"/>
          <w:szCs w:val="24"/>
        </w:rPr>
        <w:t>Atentamente,</w:t>
      </w:r>
    </w:p>
    <w:p w:rsidR="00C305F9" w:rsidRDefault="00C305F9" w:rsidP="00C305F9">
      <w:pPr>
        <w:pStyle w:val="Prrafodelista"/>
        <w:spacing w:line="240" w:lineRule="auto"/>
        <w:ind w:left="-426"/>
        <w:jc w:val="both"/>
        <w:rPr>
          <w:rFonts w:ascii="Times New Roman" w:hAnsi="Times New Roman"/>
          <w:noProof/>
          <w:color w:val="000000" w:themeColor="text1"/>
          <w:sz w:val="24"/>
          <w:szCs w:val="24"/>
        </w:rPr>
      </w:pPr>
    </w:p>
    <w:p w:rsidR="00C305F9" w:rsidRPr="00804AA6" w:rsidRDefault="00C305F9" w:rsidP="00C305F9">
      <w:pPr>
        <w:spacing w:line="240" w:lineRule="auto"/>
        <w:jc w:val="both"/>
        <w:rPr>
          <w:rFonts w:ascii="Times New Roman" w:hAnsi="Times New Roman"/>
          <w:noProof/>
          <w:color w:val="000000" w:themeColor="text1"/>
          <w:sz w:val="24"/>
          <w:szCs w:val="24"/>
        </w:rPr>
      </w:pPr>
      <w:r w:rsidRPr="00804AA6">
        <w:rPr>
          <w:rFonts w:ascii="Times New Roman" w:hAnsi="Times New Roman"/>
          <w:noProof/>
          <w:color w:val="000000" w:themeColor="text1"/>
          <w:sz w:val="24"/>
          <w:szCs w:val="24"/>
        </w:rPr>
        <w:t>Ing. MSc. Gladys Molina Romero</w:t>
      </w:r>
    </w:p>
    <w:p w:rsidR="00C305F9" w:rsidRDefault="00C305F9" w:rsidP="00C305F9">
      <w:pPr>
        <w:spacing w:line="240" w:lineRule="auto"/>
        <w:jc w:val="both"/>
        <w:rPr>
          <w:rFonts w:ascii="Times New Roman" w:hAnsi="Times New Roman"/>
          <w:b/>
          <w:noProof/>
          <w:color w:val="000000" w:themeColor="text1"/>
          <w:sz w:val="24"/>
          <w:szCs w:val="24"/>
        </w:rPr>
      </w:pPr>
      <w:r w:rsidRPr="00804AA6">
        <w:rPr>
          <w:rFonts w:ascii="Times New Roman" w:hAnsi="Times New Roman"/>
          <w:b/>
          <w:noProof/>
          <w:color w:val="000000" w:themeColor="text1"/>
          <w:sz w:val="24"/>
          <w:szCs w:val="24"/>
        </w:rPr>
        <w:t xml:space="preserve">ANALISTA DE SEGURIDAD Y SALUD OCUPACIONAL </w:t>
      </w:r>
    </w:p>
    <w:p w:rsidR="00C305F9" w:rsidRPr="00B36E4E" w:rsidRDefault="00C305F9" w:rsidP="00C305F9">
      <w:pPr>
        <w:jc w:val="center"/>
        <w:rPr>
          <w:rFonts w:ascii="Times New Roman" w:hAnsi="Times New Roman"/>
          <w:b/>
          <w:sz w:val="18"/>
          <w:szCs w:val="18"/>
        </w:rPr>
      </w:pPr>
      <w:r w:rsidRPr="00B36E4E">
        <w:rPr>
          <w:rFonts w:ascii="Times New Roman" w:hAnsi="Times New Roman"/>
          <w:b/>
          <w:sz w:val="18"/>
          <w:szCs w:val="18"/>
        </w:rPr>
        <w:t xml:space="preserve">ACTA DE </w:t>
      </w:r>
      <w:r>
        <w:rPr>
          <w:rFonts w:ascii="Times New Roman" w:hAnsi="Times New Roman"/>
          <w:b/>
          <w:sz w:val="18"/>
          <w:szCs w:val="18"/>
        </w:rPr>
        <w:t>DEVOLUCIÓN DE EQUIPO DE PROTECCIÒN PERSONAL</w:t>
      </w:r>
      <w:r w:rsidRPr="00B36E4E">
        <w:rPr>
          <w:rFonts w:ascii="Times New Roman" w:hAnsi="Times New Roman"/>
          <w:b/>
          <w:sz w:val="18"/>
          <w:szCs w:val="18"/>
        </w:rPr>
        <w:t xml:space="preserve"> DEL GADPSDT BAJO EL RÉGIMEN DEL CÓDIGO DE TRABAJO</w:t>
      </w:r>
    </w:p>
    <w:p w:rsidR="00C305F9" w:rsidRDefault="00C305F9" w:rsidP="00C305F9">
      <w:pPr>
        <w:jc w:val="right"/>
      </w:pPr>
      <w:r>
        <w:t>Santo Domingo, 3 de marzo de 2017</w:t>
      </w:r>
    </w:p>
    <w:tbl>
      <w:tblPr>
        <w:tblW w:w="9269" w:type="dxa"/>
        <w:jc w:val="center"/>
        <w:tblCellMar>
          <w:left w:w="70" w:type="dxa"/>
          <w:right w:w="70" w:type="dxa"/>
        </w:tblCellMar>
        <w:tblLook w:val="04A0" w:firstRow="1" w:lastRow="0" w:firstColumn="1" w:lastColumn="0" w:noHBand="0" w:noVBand="1"/>
      </w:tblPr>
      <w:tblGrid>
        <w:gridCol w:w="1917"/>
        <w:gridCol w:w="5529"/>
        <w:gridCol w:w="1823"/>
      </w:tblGrid>
      <w:tr w:rsidR="00C305F9" w:rsidRPr="0012247A" w:rsidTr="003373B3">
        <w:trPr>
          <w:trHeight w:val="300"/>
          <w:jc w:val="center"/>
        </w:trPr>
        <w:tc>
          <w:tcPr>
            <w:tcW w:w="1917" w:type="dxa"/>
            <w:tcBorders>
              <w:top w:val="single" w:sz="4" w:space="0" w:color="auto"/>
              <w:left w:val="single" w:sz="4" w:space="0" w:color="auto"/>
              <w:bottom w:val="single" w:sz="4" w:space="0" w:color="auto"/>
              <w:right w:val="single" w:sz="4" w:space="0" w:color="auto"/>
            </w:tcBorders>
            <w:shd w:val="clear" w:color="auto" w:fill="F2F2F2"/>
            <w:noWrap/>
            <w:hideMark/>
          </w:tcPr>
          <w:p w:rsidR="00C305F9" w:rsidRPr="0012247A" w:rsidRDefault="00C305F9" w:rsidP="003373B3">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NOMBRE</w:t>
            </w:r>
          </w:p>
        </w:tc>
        <w:tc>
          <w:tcPr>
            <w:tcW w:w="7352" w:type="dxa"/>
            <w:gridSpan w:val="2"/>
            <w:tcBorders>
              <w:top w:val="single" w:sz="4" w:space="0" w:color="auto"/>
              <w:left w:val="nil"/>
              <w:bottom w:val="single" w:sz="4" w:space="0" w:color="auto"/>
              <w:right w:val="single" w:sz="4" w:space="0" w:color="auto"/>
            </w:tcBorders>
            <w:shd w:val="clear" w:color="auto" w:fill="F2F2F2"/>
            <w:noWrap/>
          </w:tcPr>
          <w:p w:rsidR="00C305F9" w:rsidRPr="0032706D" w:rsidRDefault="00C305F9" w:rsidP="003373B3">
            <w:pPr>
              <w:spacing w:after="0" w:line="240" w:lineRule="auto"/>
              <w:rPr>
                <w:rFonts w:ascii="Times New Roman" w:hAnsi="Times New Roman"/>
                <w:b/>
                <w:color w:val="000000"/>
                <w:sz w:val="20"/>
                <w:szCs w:val="20"/>
              </w:rPr>
            </w:pPr>
            <w:r>
              <w:rPr>
                <w:rFonts w:ascii="Times New Roman" w:hAnsi="Times New Roman"/>
                <w:b/>
                <w:color w:val="000000"/>
                <w:sz w:val="20"/>
                <w:szCs w:val="20"/>
              </w:rPr>
              <w:t xml:space="preserve">CONSTANTE BRIONES VICENTE RONALD </w:t>
            </w:r>
          </w:p>
        </w:tc>
      </w:tr>
      <w:tr w:rsidR="00C305F9" w:rsidRPr="0012247A" w:rsidTr="003373B3">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C305F9" w:rsidRPr="0012247A" w:rsidRDefault="00C305F9" w:rsidP="003373B3">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DIRECCIÓN O JEFATURA</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C305F9" w:rsidRDefault="00C305F9" w:rsidP="003373B3">
            <w:pPr>
              <w:spacing w:after="0" w:line="240" w:lineRule="auto"/>
              <w:jc w:val="both"/>
              <w:rPr>
                <w:rFonts w:ascii="Times New Roman" w:hAnsi="Times New Roman"/>
                <w:color w:val="000000"/>
                <w:sz w:val="20"/>
                <w:szCs w:val="20"/>
              </w:rPr>
            </w:pPr>
            <w:r>
              <w:rPr>
                <w:rFonts w:ascii="Times New Roman" w:hAnsi="Times New Roman"/>
                <w:color w:val="000000"/>
                <w:sz w:val="20"/>
                <w:szCs w:val="20"/>
              </w:rPr>
              <w:t>DIRECCIÓN DE GESTIÓN ADMINISTRATIVA</w:t>
            </w:r>
          </w:p>
          <w:p w:rsidR="00C305F9" w:rsidRPr="0012247A" w:rsidRDefault="00C305F9" w:rsidP="003373B3">
            <w:pPr>
              <w:spacing w:after="0" w:line="240" w:lineRule="auto"/>
              <w:jc w:val="both"/>
              <w:rPr>
                <w:rFonts w:ascii="Times New Roman" w:hAnsi="Times New Roman"/>
                <w:color w:val="000000"/>
                <w:sz w:val="20"/>
                <w:szCs w:val="20"/>
              </w:rPr>
            </w:pPr>
          </w:p>
        </w:tc>
      </w:tr>
      <w:tr w:rsidR="00C305F9" w:rsidRPr="0012247A" w:rsidTr="003373B3">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C305F9" w:rsidRPr="0012247A" w:rsidRDefault="00C305F9" w:rsidP="003373B3">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CARGO</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C305F9" w:rsidRPr="0012247A" w:rsidRDefault="00C305F9" w:rsidP="003373B3">
            <w:p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Mensajero </w:t>
            </w:r>
          </w:p>
        </w:tc>
      </w:tr>
      <w:tr w:rsidR="00C305F9" w:rsidRPr="0012247A" w:rsidTr="003373B3">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C305F9" w:rsidRPr="0012247A" w:rsidRDefault="00C305F9" w:rsidP="003373B3">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CEDULA DE IDENTIDAD</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C305F9" w:rsidRPr="0012247A" w:rsidRDefault="00C305F9" w:rsidP="003373B3">
            <w:pPr>
              <w:jc w:val="both"/>
              <w:rPr>
                <w:rFonts w:ascii="Times New Roman" w:hAnsi="Times New Roman"/>
                <w:color w:val="000000"/>
                <w:sz w:val="20"/>
                <w:szCs w:val="20"/>
              </w:rPr>
            </w:pPr>
            <w:r>
              <w:rPr>
                <w:rFonts w:ascii="Times New Roman" w:hAnsi="Times New Roman"/>
                <w:color w:val="000000"/>
                <w:sz w:val="20"/>
                <w:szCs w:val="20"/>
              </w:rPr>
              <w:t>1722236021</w:t>
            </w:r>
          </w:p>
        </w:tc>
      </w:tr>
      <w:tr w:rsidR="00C305F9" w:rsidRPr="0012247A" w:rsidTr="003373B3">
        <w:trPr>
          <w:trHeight w:val="300"/>
          <w:jc w:val="center"/>
        </w:trPr>
        <w:tc>
          <w:tcPr>
            <w:tcW w:w="1917" w:type="dxa"/>
            <w:tcBorders>
              <w:top w:val="nil"/>
              <w:left w:val="single" w:sz="4" w:space="0" w:color="auto"/>
              <w:bottom w:val="single" w:sz="4" w:space="0" w:color="auto"/>
              <w:right w:val="single" w:sz="4" w:space="0" w:color="auto"/>
            </w:tcBorders>
            <w:shd w:val="clear" w:color="auto" w:fill="F2F2F2"/>
            <w:noWrap/>
            <w:hideMark/>
          </w:tcPr>
          <w:p w:rsidR="00C305F9" w:rsidRPr="0012247A" w:rsidRDefault="00C305F9" w:rsidP="003373B3">
            <w:pPr>
              <w:spacing w:after="0" w:line="240" w:lineRule="auto"/>
              <w:jc w:val="center"/>
              <w:rPr>
                <w:rFonts w:ascii="Times New Roman" w:eastAsia="Times New Roman" w:hAnsi="Times New Roman"/>
                <w:b/>
                <w:color w:val="000000"/>
                <w:sz w:val="20"/>
                <w:szCs w:val="20"/>
                <w:lang w:val="es-ES" w:eastAsia="es-ES"/>
              </w:rPr>
            </w:pPr>
            <w:r w:rsidRPr="0012247A">
              <w:rPr>
                <w:rFonts w:ascii="Times New Roman" w:eastAsia="Times New Roman" w:hAnsi="Times New Roman"/>
                <w:b/>
                <w:color w:val="000000"/>
                <w:sz w:val="20"/>
                <w:szCs w:val="20"/>
                <w:lang w:val="es-ES" w:eastAsia="es-ES"/>
              </w:rPr>
              <w:t>CANTIDAD</w:t>
            </w:r>
          </w:p>
        </w:tc>
        <w:tc>
          <w:tcPr>
            <w:tcW w:w="5529" w:type="dxa"/>
            <w:tcBorders>
              <w:top w:val="nil"/>
              <w:left w:val="nil"/>
              <w:bottom w:val="single" w:sz="4" w:space="0" w:color="auto"/>
              <w:right w:val="single" w:sz="4" w:space="0" w:color="auto"/>
            </w:tcBorders>
            <w:shd w:val="clear" w:color="auto" w:fill="F2F2F2"/>
            <w:noWrap/>
            <w:hideMark/>
          </w:tcPr>
          <w:p w:rsidR="00C305F9" w:rsidRPr="0012247A" w:rsidRDefault="00C305F9" w:rsidP="003373B3">
            <w:pPr>
              <w:spacing w:after="0" w:line="240" w:lineRule="auto"/>
              <w:jc w:val="center"/>
              <w:rPr>
                <w:rFonts w:ascii="Times New Roman" w:eastAsia="Times New Roman" w:hAnsi="Times New Roman"/>
                <w:b/>
                <w:color w:val="000000"/>
                <w:sz w:val="20"/>
                <w:szCs w:val="20"/>
                <w:lang w:val="es-ES" w:eastAsia="es-ES"/>
              </w:rPr>
            </w:pPr>
            <w:r w:rsidRPr="0012247A">
              <w:rPr>
                <w:rFonts w:ascii="Times New Roman" w:eastAsia="Times New Roman" w:hAnsi="Times New Roman"/>
                <w:b/>
                <w:color w:val="000000"/>
                <w:sz w:val="20"/>
                <w:szCs w:val="20"/>
                <w:lang w:val="es-ES" w:eastAsia="es-ES"/>
              </w:rPr>
              <w:t>DETALLE</w:t>
            </w:r>
          </w:p>
        </w:tc>
        <w:tc>
          <w:tcPr>
            <w:tcW w:w="1823" w:type="dxa"/>
            <w:tcBorders>
              <w:top w:val="nil"/>
              <w:left w:val="nil"/>
              <w:bottom w:val="single" w:sz="4" w:space="0" w:color="auto"/>
              <w:right w:val="single" w:sz="4" w:space="0" w:color="auto"/>
            </w:tcBorders>
            <w:shd w:val="clear" w:color="auto" w:fill="F2F2F2"/>
            <w:noWrap/>
            <w:hideMark/>
          </w:tcPr>
          <w:p w:rsidR="00C305F9" w:rsidRPr="0012247A" w:rsidRDefault="00C305F9" w:rsidP="003373B3">
            <w:pPr>
              <w:spacing w:after="0" w:line="240" w:lineRule="auto"/>
              <w:jc w:val="center"/>
              <w:rPr>
                <w:rFonts w:ascii="Times New Roman" w:eastAsia="Times New Roman" w:hAnsi="Times New Roman"/>
                <w:b/>
                <w:color w:val="000000"/>
                <w:sz w:val="20"/>
                <w:szCs w:val="20"/>
                <w:lang w:val="es-ES" w:eastAsia="es-ES"/>
              </w:rPr>
            </w:pPr>
            <w:r>
              <w:rPr>
                <w:rFonts w:ascii="Times New Roman" w:eastAsia="Times New Roman" w:hAnsi="Times New Roman"/>
                <w:b/>
                <w:color w:val="000000"/>
                <w:sz w:val="20"/>
                <w:szCs w:val="20"/>
                <w:lang w:val="es-ES" w:eastAsia="es-ES"/>
              </w:rPr>
              <w:t xml:space="preserve">ENTREGADO </w:t>
            </w:r>
          </w:p>
        </w:tc>
      </w:tr>
      <w:tr w:rsidR="00C305F9" w:rsidRPr="0012247A" w:rsidTr="003373B3">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C305F9" w:rsidRPr="0012247A" w:rsidRDefault="00C305F9" w:rsidP="003373B3">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1</w:t>
            </w:r>
          </w:p>
        </w:tc>
        <w:tc>
          <w:tcPr>
            <w:tcW w:w="5529" w:type="dxa"/>
            <w:tcBorders>
              <w:top w:val="nil"/>
              <w:left w:val="nil"/>
              <w:bottom w:val="single" w:sz="4" w:space="0" w:color="auto"/>
              <w:right w:val="single" w:sz="4" w:space="0" w:color="auto"/>
            </w:tcBorders>
            <w:shd w:val="clear" w:color="auto" w:fill="auto"/>
            <w:noWrap/>
          </w:tcPr>
          <w:p w:rsidR="00C305F9" w:rsidRPr="0012247A" w:rsidRDefault="00C305F9" w:rsidP="003373B3">
            <w:pPr>
              <w:jc w:val="both"/>
              <w:rPr>
                <w:rFonts w:ascii="Times New Roman" w:eastAsia="Times New Roman" w:hAnsi="Times New Roman"/>
                <w:color w:val="000000"/>
                <w:sz w:val="20"/>
                <w:szCs w:val="20"/>
                <w:lang w:eastAsia="es-ES"/>
              </w:rPr>
            </w:pPr>
            <w:r>
              <w:rPr>
                <w:rFonts w:ascii="Times New Roman" w:eastAsia="Times New Roman" w:hAnsi="Times New Roman"/>
                <w:color w:val="000000"/>
                <w:sz w:val="20"/>
                <w:szCs w:val="20"/>
                <w:lang w:eastAsia="es-ES"/>
              </w:rPr>
              <w:t xml:space="preserve">Casco motociclista color blanco marca SAFELEAD, deteriorado por su uso  </w:t>
            </w:r>
          </w:p>
        </w:tc>
        <w:tc>
          <w:tcPr>
            <w:tcW w:w="1823" w:type="dxa"/>
            <w:tcBorders>
              <w:top w:val="nil"/>
              <w:left w:val="nil"/>
              <w:bottom w:val="single" w:sz="4" w:space="0" w:color="auto"/>
              <w:right w:val="single" w:sz="4" w:space="0" w:color="auto"/>
            </w:tcBorders>
            <w:shd w:val="clear" w:color="auto" w:fill="auto"/>
            <w:noWrap/>
            <w:hideMark/>
          </w:tcPr>
          <w:p w:rsidR="00C305F9" w:rsidRPr="0012247A" w:rsidRDefault="00C305F9" w:rsidP="00C305F9">
            <w:pPr>
              <w:numPr>
                <w:ilvl w:val="0"/>
                <w:numId w:val="39"/>
              </w:numPr>
              <w:spacing w:after="0" w:line="240" w:lineRule="auto"/>
              <w:jc w:val="center"/>
              <w:rPr>
                <w:rFonts w:ascii="Times New Roman" w:eastAsia="Times New Roman" w:hAnsi="Times New Roman"/>
                <w:color w:val="000000"/>
                <w:sz w:val="20"/>
                <w:szCs w:val="20"/>
                <w:lang w:val="es-ES" w:eastAsia="es-ES"/>
              </w:rPr>
            </w:pPr>
          </w:p>
        </w:tc>
      </w:tr>
    </w:tbl>
    <w:p w:rsidR="00C305F9" w:rsidRDefault="00C305F9" w:rsidP="00C305F9">
      <w:pPr>
        <w:spacing w:line="240" w:lineRule="auto"/>
        <w:jc w:val="center"/>
        <w:rPr>
          <w:rFonts w:ascii="Times New Roman" w:hAnsi="Times New Roman"/>
          <w:b/>
          <w:color w:val="000000"/>
          <w:sz w:val="20"/>
          <w:szCs w:val="20"/>
        </w:rPr>
      </w:pPr>
    </w:p>
    <w:p w:rsidR="00C305F9" w:rsidRPr="004C1390" w:rsidRDefault="00C305F9" w:rsidP="00C305F9">
      <w:pPr>
        <w:autoSpaceDE w:val="0"/>
        <w:autoSpaceDN w:val="0"/>
        <w:adjustRightInd w:val="0"/>
        <w:spacing w:after="0" w:line="240" w:lineRule="auto"/>
        <w:jc w:val="center"/>
        <w:rPr>
          <w:rFonts w:ascii="Times New Roman" w:hAnsi="Times New Roman"/>
          <w:b/>
          <w:bCs/>
          <w:color w:val="000000"/>
          <w:sz w:val="18"/>
          <w:szCs w:val="18"/>
          <w:u w:val="double"/>
        </w:rPr>
      </w:pPr>
      <w:r w:rsidRPr="004C1390">
        <w:rPr>
          <w:rFonts w:ascii="Times New Roman" w:hAnsi="Times New Roman"/>
          <w:b/>
          <w:bCs/>
          <w:color w:val="000000"/>
          <w:sz w:val="18"/>
          <w:szCs w:val="18"/>
          <w:u w:val="double"/>
        </w:rPr>
        <w:t>REGLAMENTO DE SEGURIDAD Y SALUD DE LOS TRABAJADORES Y MEJORAMIENTO DEL MEDIO AMBIENTE DE TRABAJO D.E. 2393</w:t>
      </w:r>
    </w:p>
    <w:p w:rsidR="00C305F9" w:rsidRPr="004C1390" w:rsidRDefault="00C305F9" w:rsidP="00C305F9">
      <w:pPr>
        <w:autoSpaceDE w:val="0"/>
        <w:autoSpaceDN w:val="0"/>
        <w:adjustRightInd w:val="0"/>
        <w:spacing w:after="0" w:line="240" w:lineRule="auto"/>
        <w:jc w:val="both"/>
        <w:rPr>
          <w:rFonts w:ascii="Times New Roman" w:hAnsi="Times New Roman"/>
          <w:sz w:val="18"/>
          <w:szCs w:val="18"/>
          <w:lang w:val="es-ES_tradnl"/>
        </w:rPr>
      </w:pPr>
    </w:p>
    <w:p w:rsidR="00C305F9" w:rsidRPr="004C1390" w:rsidRDefault="00C305F9" w:rsidP="00C305F9">
      <w:pPr>
        <w:autoSpaceDE w:val="0"/>
        <w:autoSpaceDN w:val="0"/>
        <w:adjustRightInd w:val="0"/>
        <w:spacing w:after="0" w:line="240" w:lineRule="auto"/>
        <w:jc w:val="both"/>
        <w:rPr>
          <w:rFonts w:ascii="Times New Roman" w:hAnsi="Times New Roman"/>
          <w:sz w:val="18"/>
          <w:szCs w:val="18"/>
        </w:rPr>
      </w:pPr>
      <w:r w:rsidRPr="004C1390">
        <w:rPr>
          <w:rFonts w:ascii="Times New Roman" w:hAnsi="Times New Roman"/>
          <w:b/>
          <w:bCs/>
          <w:sz w:val="18"/>
          <w:szCs w:val="18"/>
        </w:rPr>
        <w:t>Art. 11. OBLIGACIONES DE LOS EMPLEADORES</w:t>
      </w:r>
      <w:r w:rsidRPr="004C1390">
        <w:rPr>
          <w:rFonts w:ascii="Times New Roman" w:hAnsi="Times New Roman"/>
          <w:sz w:val="18"/>
          <w:szCs w:val="18"/>
        </w:rPr>
        <w:t>:</w:t>
      </w:r>
    </w:p>
    <w:p w:rsidR="00C305F9" w:rsidRPr="004C1390" w:rsidRDefault="00C305F9" w:rsidP="00C305F9">
      <w:pPr>
        <w:autoSpaceDE w:val="0"/>
        <w:autoSpaceDN w:val="0"/>
        <w:adjustRightInd w:val="0"/>
        <w:spacing w:after="0" w:line="240" w:lineRule="auto"/>
        <w:rPr>
          <w:rFonts w:ascii="Times New Roman" w:hAnsi="Times New Roman"/>
          <w:sz w:val="18"/>
          <w:szCs w:val="18"/>
        </w:rPr>
      </w:pPr>
      <w:r w:rsidRPr="004C1390">
        <w:rPr>
          <w:rFonts w:ascii="Times New Roman" w:hAnsi="Times New Roman"/>
          <w:b/>
          <w:sz w:val="18"/>
          <w:szCs w:val="18"/>
        </w:rPr>
        <w:t>5.</w:t>
      </w:r>
      <w:r w:rsidRPr="004C1390">
        <w:rPr>
          <w:rFonts w:ascii="Times New Roman" w:hAnsi="Times New Roman"/>
          <w:sz w:val="18"/>
          <w:szCs w:val="18"/>
        </w:rPr>
        <w:t xml:space="preserve"> Entregar gratuitamente a sus trabajadores vestido adecuado para el trabajo y los medios de protección personal y colectiva necesarios.</w:t>
      </w:r>
    </w:p>
    <w:p w:rsidR="00C305F9" w:rsidRPr="004C1390" w:rsidRDefault="00C305F9" w:rsidP="00C305F9">
      <w:pPr>
        <w:autoSpaceDE w:val="0"/>
        <w:autoSpaceDN w:val="0"/>
        <w:adjustRightInd w:val="0"/>
        <w:spacing w:after="0" w:line="240" w:lineRule="auto"/>
        <w:rPr>
          <w:rFonts w:ascii="Times New Roman" w:hAnsi="Times New Roman"/>
          <w:sz w:val="18"/>
          <w:szCs w:val="18"/>
        </w:rPr>
      </w:pPr>
    </w:p>
    <w:p w:rsidR="00C305F9" w:rsidRPr="004C1390" w:rsidRDefault="00C305F9" w:rsidP="00C305F9">
      <w:pPr>
        <w:autoSpaceDE w:val="0"/>
        <w:autoSpaceDN w:val="0"/>
        <w:adjustRightInd w:val="0"/>
        <w:spacing w:after="0" w:line="240" w:lineRule="auto"/>
        <w:rPr>
          <w:rFonts w:ascii="Times New Roman" w:hAnsi="Times New Roman"/>
          <w:b/>
          <w:bCs/>
          <w:sz w:val="18"/>
          <w:szCs w:val="18"/>
        </w:rPr>
      </w:pPr>
      <w:r w:rsidRPr="004C1390">
        <w:rPr>
          <w:rFonts w:ascii="Times New Roman" w:hAnsi="Times New Roman"/>
          <w:b/>
          <w:bCs/>
          <w:sz w:val="18"/>
          <w:szCs w:val="18"/>
        </w:rPr>
        <w:t>Art. 13</w:t>
      </w:r>
      <w:r w:rsidRPr="004C1390">
        <w:rPr>
          <w:rFonts w:ascii="Times New Roman" w:hAnsi="Times New Roman"/>
          <w:sz w:val="18"/>
          <w:szCs w:val="18"/>
        </w:rPr>
        <w:t xml:space="preserve">. </w:t>
      </w:r>
      <w:r w:rsidRPr="004C1390">
        <w:rPr>
          <w:rFonts w:ascii="Times New Roman" w:hAnsi="Times New Roman"/>
          <w:b/>
          <w:bCs/>
          <w:sz w:val="18"/>
          <w:szCs w:val="18"/>
        </w:rPr>
        <w:t>OBLIGACIONES DE LOS TRABAJADORES.</w:t>
      </w:r>
    </w:p>
    <w:p w:rsidR="00C305F9" w:rsidRPr="004C1390" w:rsidRDefault="00C305F9" w:rsidP="00C305F9">
      <w:pPr>
        <w:autoSpaceDE w:val="0"/>
        <w:autoSpaceDN w:val="0"/>
        <w:adjustRightInd w:val="0"/>
        <w:spacing w:after="0" w:line="240" w:lineRule="auto"/>
        <w:jc w:val="both"/>
        <w:rPr>
          <w:rFonts w:ascii="Times New Roman" w:hAnsi="Times New Roman"/>
          <w:sz w:val="18"/>
          <w:szCs w:val="18"/>
        </w:rPr>
      </w:pPr>
      <w:r w:rsidRPr="004C1390">
        <w:rPr>
          <w:rFonts w:ascii="Times New Roman" w:hAnsi="Times New Roman"/>
          <w:b/>
          <w:sz w:val="18"/>
          <w:szCs w:val="18"/>
        </w:rPr>
        <w:t>3.</w:t>
      </w:r>
      <w:r w:rsidRPr="004C1390">
        <w:rPr>
          <w:rFonts w:ascii="Times New Roman" w:hAnsi="Times New Roman"/>
          <w:sz w:val="18"/>
          <w:szCs w:val="18"/>
        </w:rPr>
        <w:t xml:space="preserve"> Usar correctamente los medios de protección personal y colectiva proporcionados por la empresa y cuidar de su conservación.</w:t>
      </w:r>
    </w:p>
    <w:p w:rsidR="00C305F9" w:rsidRPr="004C1390" w:rsidRDefault="00C305F9" w:rsidP="00C305F9">
      <w:pPr>
        <w:spacing w:before="100" w:beforeAutospacing="1" w:after="100" w:afterAutospacing="1" w:line="240" w:lineRule="auto"/>
        <w:jc w:val="center"/>
        <w:rPr>
          <w:rFonts w:ascii="Times New Roman" w:eastAsia="Times New Roman" w:hAnsi="Times New Roman"/>
          <w:b/>
          <w:bCs/>
          <w:color w:val="000000"/>
          <w:sz w:val="18"/>
          <w:szCs w:val="18"/>
          <w:u w:val="double"/>
          <w:lang w:val="es-ES"/>
        </w:rPr>
      </w:pPr>
      <w:r w:rsidRPr="004C1390">
        <w:rPr>
          <w:rFonts w:ascii="Times New Roman" w:eastAsia="Times New Roman" w:hAnsi="Times New Roman"/>
          <w:b/>
          <w:bCs/>
          <w:color w:val="000000"/>
          <w:sz w:val="18"/>
          <w:szCs w:val="18"/>
          <w:u w:val="double"/>
          <w:lang w:val="es-ES"/>
        </w:rPr>
        <w:t>CÓDIGO DE TRABAJO</w:t>
      </w:r>
    </w:p>
    <w:p w:rsidR="00C305F9" w:rsidRPr="004C1390" w:rsidRDefault="00C305F9" w:rsidP="00C305F9">
      <w:pPr>
        <w:spacing w:before="100" w:beforeAutospacing="1" w:after="100" w:afterAutospacing="1" w:line="240" w:lineRule="auto"/>
        <w:rPr>
          <w:rFonts w:ascii="Times New Roman" w:eastAsia="Times New Roman" w:hAnsi="Times New Roman"/>
          <w:b/>
          <w:color w:val="000000"/>
          <w:sz w:val="18"/>
          <w:szCs w:val="18"/>
        </w:rPr>
      </w:pPr>
      <w:r w:rsidRPr="004C1390">
        <w:rPr>
          <w:rFonts w:ascii="Times New Roman" w:eastAsia="Times New Roman" w:hAnsi="Times New Roman"/>
          <w:b/>
          <w:bCs/>
          <w:color w:val="000000"/>
          <w:sz w:val="18"/>
          <w:szCs w:val="18"/>
          <w:lang w:val="es-ES"/>
        </w:rPr>
        <w:t>Capítulo IV</w:t>
      </w:r>
      <w:r w:rsidRPr="004C1390">
        <w:rPr>
          <w:rFonts w:ascii="Times New Roman" w:eastAsia="Times New Roman" w:hAnsi="Times New Roman"/>
          <w:b/>
          <w:bCs/>
          <w:color w:val="000000"/>
          <w:sz w:val="18"/>
          <w:szCs w:val="18"/>
          <w:lang w:val="es-ES"/>
        </w:rPr>
        <w:br/>
        <w:t>De las Obligaciones del Empleador y del Trabajador</w:t>
      </w:r>
    </w:p>
    <w:p w:rsidR="00C305F9" w:rsidRPr="004C1390" w:rsidRDefault="00C305F9" w:rsidP="00C305F9">
      <w:pPr>
        <w:spacing w:before="100" w:beforeAutospacing="1" w:after="100" w:afterAutospacing="1" w:line="240" w:lineRule="auto"/>
        <w:rPr>
          <w:rFonts w:ascii="Times New Roman" w:eastAsia="Times New Roman" w:hAnsi="Times New Roman"/>
          <w:b/>
          <w:color w:val="000000"/>
          <w:sz w:val="18"/>
          <w:szCs w:val="18"/>
          <w:lang w:val="es-ES"/>
        </w:rPr>
      </w:pPr>
      <w:r w:rsidRPr="004C1390">
        <w:rPr>
          <w:rFonts w:ascii="Times New Roman" w:eastAsia="Times New Roman" w:hAnsi="Times New Roman"/>
          <w:b/>
          <w:color w:val="000000"/>
          <w:sz w:val="18"/>
          <w:szCs w:val="18"/>
          <w:lang w:val="es-ES"/>
        </w:rPr>
        <w:t>Art. 42.- Obligaciones del empleador</w:t>
      </w:r>
    </w:p>
    <w:p w:rsidR="00C305F9" w:rsidRPr="004C1390" w:rsidRDefault="00C305F9" w:rsidP="00C305F9">
      <w:pPr>
        <w:spacing w:before="100" w:beforeAutospacing="1" w:after="100" w:afterAutospacing="1" w:line="240" w:lineRule="auto"/>
        <w:rPr>
          <w:rFonts w:ascii="Times New Roman" w:hAnsi="Times New Roman"/>
          <w:color w:val="000000"/>
          <w:sz w:val="18"/>
          <w:szCs w:val="18"/>
          <w:lang w:val="es-ES"/>
        </w:rPr>
      </w:pPr>
      <w:r w:rsidRPr="004C1390">
        <w:rPr>
          <w:rFonts w:ascii="Times New Roman" w:hAnsi="Times New Roman"/>
          <w:b/>
          <w:color w:val="000000"/>
          <w:sz w:val="18"/>
          <w:szCs w:val="18"/>
          <w:lang w:val="es-ES"/>
        </w:rPr>
        <w:t>29.-</w:t>
      </w:r>
      <w:r w:rsidRPr="004C1390">
        <w:rPr>
          <w:rFonts w:ascii="Times New Roman" w:hAnsi="Times New Roman"/>
          <w:color w:val="000000"/>
          <w:sz w:val="18"/>
          <w:szCs w:val="18"/>
          <w:lang w:val="es-ES"/>
        </w:rPr>
        <w:t xml:space="preserve"> Suministrar cada año, en forma completamente gratuita, por lo menos un vestido adecuado para el trabajo a quienes presten sus servicios;</w:t>
      </w:r>
    </w:p>
    <w:p w:rsidR="00C305F9" w:rsidRPr="004C1390" w:rsidRDefault="00C305F9" w:rsidP="00C305F9">
      <w:pPr>
        <w:spacing w:line="240" w:lineRule="auto"/>
        <w:jc w:val="both"/>
        <w:rPr>
          <w:rFonts w:ascii="Times New Roman" w:hAnsi="Times New Roman"/>
          <w:b/>
          <w:color w:val="000000"/>
          <w:sz w:val="18"/>
          <w:szCs w:val="18"/>
          <w:lang w:val="es-ES"/>
        </w:rPr>
      </w:pPr>
      <w:r w:rsidRPr="004C1390">
        <w:rPr>
          <w:rFonts w:ascii="Times New Roman" w:hAnsi="Times New Roman"/>
          <w:b/>
          <w:color w:val="000000"/>
          <w:sz w:val="18"/>
          <w:szCs w:val="18"/>
          <w:lang w:val="es-ES"/>
        </w:rPr>
        <w:t xml:space="preserve">Art. 45.- </w:t>
      </w:r>
      <w:r w:rsidRPr="004C1390">
        <w:rPr>
          <w:rFonts w:ascii="Times New Roman" w:eastAsia="Times New Roman" w:hAnsi="Times New Roman"/>
          <w:b/>
          <w:color w:val="000000"/>
          <w:sz w:val="18"/>
          <w:szCs w:val="18"/>
          <w:lang w:val="es-ES"/>
        </w:rPr>
        <w:t>Obligaciones</w:t>
      </w:r>
      <w:r w:rsidRPr="004C1390">
        <w:rPr>
          <w:rFonts w:ascii="Times New Roman" w:hAnsi="Times New Roman"/>
          <w:b/>
          <w:color w:val="000000"/>
          <w:sz w:val="18"/>
          <w:szCs w:val="18"/>
          <w:lang w:val="es-ES"/>
        </w:rPr>
        <w:t xml:space="preserve"> de los trabajadores</w:t>
      </w:r>
    </w:p>
    <w:p w:rsidR="00C305F9" w:rsidRPr="004C1390" w:rsidRDefault="00C305F9" w:rsidP="00C305F9">
      <w:pPr>
        <w:spacing w:line="240" w:lineRule="auto"/>
        <w:jc w:val="both"/>
        <w:rPr>
          <w:rFonts w:ascii="Times New Roman" w:hAnsi="Times New Roman"/>
          <w:color w:val="000000"/>
          <w:sz w:val="18"/>
          <w:szCs w:val="18"/>
        </w:rPr>
      </w:pPr>
      <w:r w:rsidRPr="004C1390">
        <w:rPr>
          <w:rFonts w:ascii="Times New Roman" w:hAnsi="Times New Roman"/>
          <w:b/>
          <w:color w:val="000000"/>
          <w:sz w:val="18"/>
          <w:szCs w:val="18"/>
          <w:lang w:val="es-ES"/>
        </w:rPr>
        <w:t>b)</w:t>
      </w:r>
      <w:r w:rsidRPr="004C1390">
        <w:rPr>
          <w:rFonts w:ascii="Times New Roman" w:hAnsi="Times New Roman"/>
          <w:color w:val="000000"/>
          <w:sz w:val="18"/>
          <w:szCs w:val="18"/>
          <w:lang w:val="es-ES"/>
        </w:rPr>
        <w:t xml:space="preserve"> Restituir al empleador los materiales no usados y conservar en buen estado los instrumentos y útiles de trabajo, no siendo responsable por el deterioro que origine el uso normal de esos objetos, ni del ocasionado por caso fortuito o fuerza mayor, ni del proveniente de mala calidad o defectuosa construcción.</w:t>
      </w:r>
    </w:p>
    <w:p w:rsidR="00C305F9" w:rsidRDefault="00C305F9" w:rsidP="00C305F9">
      <w:pPr>
        <w:pStyle w:val="Default"/>
        <w:jc w:val="both"/>
        <w:rPr>
          <w:b/>
          <w:bCs/>
          <w:sz w:val="18"/>
          <w:szCs w:val="18"/>
        </w:rPr>
      </w:pPr>
    </w:p>
    <w:p w:rsidR="00C305F9" w:rsidRPr="004C1390" w:rsidRDefault="00C305F9" w:rsidP="00C305F9">
      <w:pPr>
        <w:pStyle w:val="Default"/>
        <w:jc w:val="both"/>
        <w:rPr>
          <w:sz w:val="18"/>
          <w:szCs w:val="18"/>
        </w:rPr>
      </w:pPr>
      <w:r w:rsidRPr="004C1390">
        <w:rPr>
          <w:b/>
          <w:bCs/>
          <w:sz w:val="18"/>
          <w:szCs w:val="18"/>
        </w:rPr>
        <w:t xml:space="preserve">Capítulo IX </w:t>
      </w:r>
    </w:p>
    <w:p w:rsidR="00C305F9" w:rsidRPr="004C1390" w:rsidRDefault="00C305F9" w:rsidP="00C305F9">
      <w:pPr>
        <w:pStyle w:val="Default"/>
        <w:jc w:val="both"/>
        <w:rPr>
          <w:b/>
          <w:bCs/>
          <w:sz w:val="18"/>
          <w:szCs w:val="18"/>
        </w:rPr>
      </w:pPr>
      <w:r w:rsidRPr="004C1390">
        <w:rPr>
          <w:b/>
          <w:bCs/>
          <w:sz w:val="18"/>
          <w:szCs w:val="18"/>
        </w:rPr>
        <w:t>De la terminación del contrato de trabajo</w:t>
      </w:r>
    </w:p>
    <w:p w:rsidR="00C305F9" w:rsidRPr="004C1390" w:rsidRDefault="00C305F9" w:rsidP="00C305F9">
      <w:pPr>
        <w:pStyle w:val="Default"/>
        <w:jc w:val="both"/>
        <w:rPr>
          <w:b/>
          <w:bCs/>
          <w:sz w:val="18"/>
          <w:szCs w:val="18"/>
        </w:rPr>
      </w:pPr>
    </w:p>
    <w:p w:rsidR="00C305F9" w:rsidRPr="004C1390" w:rsidRDefault="00C305F9" w:rsidP="00C305F9">
      <w:pPr>
        <w:pStyle w:val="Default"/>
        <w:jc w:val="both"/>
        <w:rPr>
          <w:sz w:val="18"/>
          <w:szCs w:val="18"/>
        </w:rPr>
      </w:pPr>
      <w:r w:rsidRPr="004C1390">
        <w:rPr>
          <w:b/>
          <w:bCs/>
          <w:sz w:val="18"/>
          <w:szCs w:val="18"/>
        </w:rPr>
        <w:t xml:space="preserve">Art. </w:t>
      </w:r>
      <w:r w:rsidRPr="004C1390">
        <w:rPr>
          <w:b/>
          <w:sz w:val="18"/>
          <w:szCs w:val="18"/>
        </w:rPr>
        <w:t>172.- Causas por las que el empleador puede dar por terminado el contrato</w:t>
      </w:r>
      <w:r w:rsidRPr="004C1390">
        <w:rPr>
          <w:sz w:val="18"/>
          <w:szCs w:val="18"/>
        </w:rPr>
        <w:t xml:space="preserve"> </w:t>
      </w:r>
    </w:p>
    <w:p w:rsidR="00C305F9" w:rsidRPr="004C1390" w:rsidRDefault="00C305F9" w:rsidP="00C305F9">
      <w:pPr>
        <w:jc w:val="both"/>
        <w:rPr>
          <w:rFonts w:ascii="Times New Roman" w:hAnsi="Times New Roman"/>
          <w:sz w:val="18"/>
          <w:szCs w:val="18"/>
        </w:rPr>
      </w:pPr>
      <w:r w:rsidRPr="004C1390">
        <w:rPr>
          <w:rFonts w:ascii="Times New Roman" w:hAnsi="Times New Roman"/>
          <w:b/>
          <w:sz w:val="18"/>
          <w:szCs w:val="18"/>
        </w:rPr>
        <w:t>7.</w:t>
      </w:r>
      <w:r w:rsidRPr="004C1390">
        <w:rPr>
          <w:rFonts w:ascii="Times New Roman" w:hAnsi="Times New Roman"/>
          <w:sz w:val="18"/>
          <w:szCs w:val="18"/>
        </w:rPr>
        <w:t xml:space="preserve"> Por no acatar las medidas de seguridad, prevención e higiene exigidas por la ley, por sus reglamentos o por la autoridad competente; o por contrariar, sin debida justificación, las prescripciones y dictámenes médicos.</w:t>
      </w:r>
    </w:p>
    <w:p w:rsidR="00C305F9" w:rsidRPr="004C1390" w:rsidRDefault="00C305F9" w:rsidP="00C305F9">
      <w:pPr>
        <w:spacing w:line="240" w:lineRule="auto"/>
        <w:jc w:val="center"/>
        <w:rPr>
          <w:rFonts w:ascii="Times New Roman" w:hAnsi="Times New Roman"/>
          <w:b/>
          <w:color w:val="000000"/>
          <w:sz w:val="18"/>
          <w:szCs w:val="18"/>
          <w:u w:val="double"/>
        </w:rPr>
      </w:pPr>
      <w:r w:rsidRPr="004C1390">
        <w:rPr>
          <w:rFonts w:ascii="Times New Roman" w:hAnsi="Times New Roman"/>
          <w:b/>
          <w:color w:val="000000"/>
          <w:sz w:val="18"/>
          <w:szCs w:val="18"/>
          <w:u w:val="double"/>
        </w:rPr>
        <w:t>REGLAMENTO GENERAL DE BIENES DEL SECTOR PÚBLICO</w:t>
      </w:r>
    </w:p>
    <w:p w:rsidR="00C305F9" w:rsidRPr="004C1390" w:rsidRDefault="00C305F9" w:rsidP="00C305F9">
      <w:pPr>
        <w:spacing w:line="240" w:lineRule="auto"/>
        <w:jc w:val="both"/>
        <w:rPr>
          <w:rFonts w:ascii="Times New Roman" w:hAnsi="Times New Roman"/>
          <w:color w:val="000000"/>
          <w:sz w:val="18"/>
          <w:szCs w:val="18"/>
        </w:rPr>
      </w:pPr>
      <w:r w:rsidRPr="004C1390">
        <w:rPr>
          <w:rFonts w:ascii="Times New Roman" w:hAnsi="Times New Roman"/>
          <w:b/>
          <w:color w:val="000000"/>
          <w:sz w:val="18"/>
          <w:szCs w:val="18"/>
        </w:rPr>
        <w:t>Art. 11.- Uso y conservación de bienes.-</w:t>
      </w:r>
      <w:r w:rsidRPr="004C1390">
        <w:rPr>
          <w:rFonts w:ascii="Times New Roman" w:hAnsi="Times New Roman"/>
          <w:color w:val="000000"/>
          <w:sz w:val="18"/>
          <w:szCs w:val="18"/>
        </w:rPr>
        <w:t xml:space="preserve"> Una vez adquirido el bien de Guardalmacén de Bienes o quien haga sus veces, previa comunicación al Jefe de la Unidad a la cual se destina el bien lo entregará al servidor que lo va a mantener bajo su custodia, mediante la respectiva acta de entrega recepción, quién velará por la buena conservación de los muebles y bienes confiados a su guarda, administración o utilización, conforme las disposiciones legales y reglamentarias correspondientes. </w:t>
      </w:r>
    </w:p>
    <w:p w:rsidR="00C305F9" w:rsidRPr="004C1390" w:rsidRDefault="00C305F9" w:rsidP="00C305F9">
      <w:pPr>
        <w:spacing w:line="240" w:lineRule="auto"/>
        <w:jc w:val="center"/>
        <w:rPr>
          <w:rFonts w:ascii="Times New Roman" w:hAnsi="Times New Roman"/>
          <w:b/>
          <w:color w:val="000000"/>
          <w:sz w:val="18"/>
          <w:szCs w:val="18"/>
          <w:u w:val="double"/>
        </w:rPr>
      </w:pPr>
      <w:r w:rsidRPr="004C1390">
        <w:rPr>
          <w:rFonts w:ascii="Times New Roman" w:hAnsi="Times New Roman"/>
          <w:b/>
          <w:color w:val="000000"/>
          <w:sz w:val="18"/>
          <w:szCs w:val="18"/>
          <w:u w:val="double"/>
        </w:rPr>
        <w:t>MANUAL PARA LA ADMINISTRACIÓN Y CONTROL DE LOS BIENES DE LARGA DURACIÓN Y SUJETOS A CONTROL DEL GAD PROVINCIAL SANTO DOMINGO DE LOS TSÁCHILAS</w:t>
      </w:r>
    </w:p>
    <w:p w:rsidR="00C305F9" w:rsidRDefault="00C305F9" w:rsidP="00C305F9">
      <w:pPr>
        <w:spacing w:line="240" w:lineRule="auto"/>
        <w:jc w:val="both"/>
        <w:rPr>
          <w:rFonts w:ascii="Times New Roman" w:hAnsi="Times New Roman"/>
          <w:color w:val="000000"/>
          <w:sz w:val="18"/>
          <w:szCs w:val="18"/>
        </w:rPr>
      </w:pPr>
      <w:r w:rsidRPr="004C1390">
        <w:rPr>
          <w:rFonts w:ascii="Times New Roman" w:hAnsi="Times New Roman"/>
          <w:b/>
          <w:color w:val="000000"/>
          <w:sz w:val="18"/>
          <w:szCs w:val="18"/>
        </w:rPr>
        <w:t xml:space="preserve">3.5 Protección de bienes.- </w:t>
      </w:r>
      <w:r w:rsidRPr="004C1390">
        <w:rPr>
          <w:rFonts w:ascii="Times New Roman" w:hAnsi="Times New Roman"/>
          <w:color w:val="000000"/>
          <w:sz w:val="18"/>
          <w:szCs w:val="18"/>
        </w:rPr>
        <w:t xml:space="preserve">En el párrafo IV, Indica que: El daño, pérdida o destrucción del bien por negligencia comprobada o mal uso no imputable al deterioro normal de las cosas, será de responsabilidad del servidor que lo tiene a su cargo, y de ser el caso, de los servidores que de cualquier manera tienen acceso al bien cuando realicen acciones de mantenimiento, reparación por requerimiento propio o del usuarios; salvo que se conozca o compruebe la identidad de la persona causante de la afectación del bien. </w:t>
      </w:r>
    </w:p>
    <w:tbl>
      <w:tblPr>
        <w:tblStyle w:val="Tablaconcuadrcula"/>
        <w:tblW w:w="0" w:type="auto"/>
        <w:tblLook w:val="04A0" w:firstRow="1" w:lastRow="0" w:firstColumn="1" w:lastColumn="0" w:noHBand="0" w:noVBand="1"/>
      </w:tblPr>
      <w:tblGrid>
        <w:gridCol w:w="4247"/>
        <w:gridCol w:w="4248"/>
      </w:tblGrid>
      <w:tr w:rsidR="00C305F9" w:rsidTr="003373B3">
        <w:tc>
          <w:tcPr>
            <w:tcW w:w="4247" w:type="dxa"/>
          </w:tcPr>
          <w:p w:rsidR="00C305F9" w:rsidRDefault="00C305F9" w:rsidP="003373B3">
            <w:pPr>
              <w:jc w:val="both"/>
              <w:rPr>
                <w:rFonts w:ascii="Times New Roman" w:hAnsi="Times New Roman"/>
                <w:b/>
                <w:color w:val="000000"/>
                <w:sz w:val="18"/>
                <w:szCs w:val="18"/>
              </w:rPr>
            </w:pPr>
            <w:r>
              <w:rPr>
                <w:rFonts w:ascii="Times New Roman" w:hAnsi="Times New Roman"/>
                <w:b/>
                <w:color w:val="000000"/>
                <w:sz w:val="18"/>
                <w:szCs w:val="18"/>
              </w:rPr>
              <w:t xml:space="preserve">DEVOLUCIÒN </w:t>
            </w:r>
          </w:p>
          <w:p w:rsidR="00C305F9" w:rsidRDefault="00C305F9" w:rsidP="003373B3">
            <w:pPr>
              <w:jc w:val="both"/>
              <w:rPr>
                <w:rFonts w:ascii="Times New Roman" w:hAnsi="Times New Roman"/>
                <w:b/>
                <w:color w:val="000000"/>
                <w:sz w:val="18"/>
                <w:szCs w:val="18"/>
              </w:rPr>
            </w:pPr>
          </w:p>
          <w:p w:rsidR="00C305F9" w:rsidRDefault="00C305F9" w:rsidP="003373B3">
            <w:pPr>
              <w:jc w:val="both"/>
              <w:rPr>
                <w:rFonts w:ascii="Times New Roman" w:hAnsi="Times New Roman"/>
                <w:b/>
                <w:color w:val="000000"/>
                <w:sz w:val="18"/>
                <w:szCs w:val="18"/>
              </w:rPr>
            </w:pPr>
          </w:p>
          <w:p w:rsidR="00C305F9" w:rsidRDefault="00C305F9" w:rsidP="003373B3">
            <w:pPr>
              <w:jc w:val="both"/>
              <w:rPr>
                <w:rFonts w:ascii="Times New Roman" w:hAnsi="Times New Roman"/>
                <w:b/>
                <w:color w:val="000000"/>
                <w:sz w:val="18"/>
                <w:szCs w:val="18"/>
              </w:rPr>
            </w:pPr>
          </w:p>
          <w:p w:rsidR="00C305F9" w:rsidRDefault="00C305F9" w:rsidP="003373B3">
            <w:pPr>
              <w:jc w:val="both"/>
              <w:rPr>
                <w:rFonts w:ascii="Times New Roman" w:hAnsi="Times New Roman"/>
                <w:b/>
                <w:color w:val="000000"/>
                <w:sz w:val="18"/>
                <w:szCs w:val="18"/>
              </w:rPr>
            </w:pPr>
          </w:p>
          <w:p w:rsidR="00C305F9" w:rsidRDefault="00C305F9" w:rsidP="003373B3">
            <w:pPr>
              <w:jc w:val="both"/>
              <w:rPr>
                <w:rFonts w:ascii="Times New Roman" w:hAnsi="Times New Roman"/>
                <w:b/>
                <w:color w:val="000000"/>
                <w:sz w:val="18"/>
                <w:szCs w:val="18"/>
              </w:rPr>
            </w:pPr>
          </w:p>
          <w:p w:rsidR="00C305F9" w:rsidRDefault="00C305F9" w:rsidP="003373B3">
            <w:pPr>
              <w:jc w:val="both"/>
              <w:rPr>
                <w:rFonts w:ascii="Times New Roman" w:hAnsi="Times New Roman"/>
                <w:b/>
                <w:color w:val="000000"/>
                <w:sz w:val="18"/>
                <w:szCs w:val="18"/>
              </w:rPr>
            </w:pPr>
          </w:p>
          <w:p w:rsidR="00C305F9" w:rsidRDefault="00C305F9" w:rsidP="003373B3">
            <w:pPr>
              <w:jc w:val="both"/>
              <w:rPr>
                <w:rFonts w:ascii="Times New Roman" w:hAnsi="Times New Roman"/>
                <w:b/>
                <w:color w:val="000000"/>
                <w:sz w:val="18"/>
                <w:szCs w:val="18"/>
              </w:rPr>
            </w:pPr>
          </w:p>
          <w:p w:rsidR="00C305F9" w:rsidRPr="00BD6561" w:rsidRDefault="00C305F9" w:rsidP="003373B3">
            <w:pPr>
              <w:jc w:val="center"/>
              <w:rPr>
                <w:rFonts w:ascii="Times New Roman" w:hAnsi="Times New Roman"/>
                <w:color w:val="000000"/>
                <w:sz w:val="18"/>
                <w:szCs w:val="18"/>
              </w:rPr>
            </w:pPr>
            <w:r w:rsidRPr="00BD6561">
              <w:rPr>
                <w:rFonts w:ascii="Times New Roman" w:hAnsi="Times New Roman"/>
                <w:color w:val="000000"/>
                <w:sz w:val="18"/>
                <w:szCs w:val="18"/>
              </w:rPr>
              <w:t>……………………………………………………..</w:t>
            </w:r>
          </w:p>
          <w:p w:rsidR="00C305F9" w:rsidRDefault="00C305F9" w:rsidP="003373B3">
            <w:pPr>
              <w:jc w:val="center"/>
              <w:rPr>
                <w:rFonts w:ascii="Times New Roman" w:hAnsi="Times New Roman"/>
                <w:b/>
                <w:color w:val="000000"/>
                <w:sz w:val="18"/>
                <w:szCs w:val="18"/>
              </w:rPr>
            </w:pPr>
            <w:r>
              <w:rPr>
                <w:rFonts w:ascii="Times New Roman" w:hAnsi="Times New Roman"/>
                <w:b/>
                <w:color w:val="000000"/>
                <w:sz w:val="20"/>
                <w:szCs w:val="20"/>
              </w:rPr>
              <w:t>CONSTANTE BRIONES VICENTE RONALD</w:t>
            </w:r>
          </w:p>
          <w:p w:rsidR="00C305F9" w:rsidRPr="00BD6561" w:rsidRDefault="00C305F9" w:rsidP="003373B3">
            <w:pPr>
              <w:jc w:val="both"/>
              <w:rPr>
                <w:rFonts w:ascii="Times New Roman" w:hAnsi="Times New Roman"/>
                <w:b/>
                <w:color w:val="000000"/>
                <w:sz w:val="18"/>
                <w:szCs w:val="18"/>
              </w:rPr>
            </w:pPr>
          </w:p>
        </w:tc>
        <w:tc>
          <w:tcPr>
            <w:tcW w:w="4248" w:type="dxa"/>
          </w:tcPr>
          <w:p w:rsidR="00C305F9" w:rsidRPr="000841A6" w:rsidRDefault="00C305F9" w:rsidP="003373B3">
            <w:pPr>
              <w:jc w:val="center"/>
              <w:rPr>
                <w:rFonts w:ascii="Times New Roman" w:eastAsia="Times New Roman" w:hAnsi="Times New Roman"/>
                <w:b/>
                <w:color w:val="000000"/>
                <w:sz w:val="18"/>
                <w:szCs w:val="18"/>
              </w:rPr>
            </w:pPr>
            <w:r>
              <w:rPr>
                <w:rFonts w:ascii="Times New Roman" w:eastAsia="Times New Roman" w:hAnsi="Times New Roman"/>
                <w:b/>
                <w:color w:val="000000"/>
                <w:sz w:val="18"/>
                <w:szCs w:val="18"/>
              </w:rPr>
              <w:t xml:space="preserve">HUELLA DACTILAR </w:t>
            </w:r>
          </w:p>
          <w:p w:rsidR="00C305F9" w:rsidRDefault="00C305F9" w:rsidP="003373B3">
            <w:pPr>
              <w:jc w:val="both"/>
              <w:rPr>
                <w:rFonts w:ascii="Times New Roman" w:hAnsi="Times New Roman"/>
                <w:color w:val="000000"/>
                <w:sz w:val="18"/>
                <w:szCs w:val="18"/>
              </w:rPr>
            </w:pPr>
          </w:p>
        </w:tc>
      </w:tr>
      <w:tr w:rsidR="00C305F9" w:rsidTr="003373B3">
        <w:tc>
          <w:tcPr>
            <w:tcW w:w="4247" w:type="dxa"/>
          </w:tcPr>
          <w:p w:rsidR="00C305F9" w:rsidRDefault="00C305F9" w:rsidP="003373B3">
            <w:pPr>
              <w:jc w:val="both"/>
              <w:rPr>
                <w:rFonts w:ascii="Times New Roman" w:hAnsi="Times New Roman"/>
                <w:color w:val="000000"/>
                <w:sz w:val="18"/>
                <w:szCs w:val="18"/>
              </w:rPr>
            </w:pPr>
          </w:p>
          <w:p w:rsidR="00C305F9" w:rsidRPr="00BD6561" w:rsidRDefault="00C305F9" w:rsidP="003373B3">
            <w:pPr>
              <w:jc w:val="both"/>
              <w:rPr>
                <w:rFonts w:ascii="Times New Roman" w:hAnsi="Times New Roman"/>
                <w:b/>
                <w:color w:val="000000"/>
                <w:sz w:val="18"/>
                <w:szCs w:val="18"/>
              </w:rPr>
            </w:pPr>
            <w:r>
              <w:rPr>
                <w:rFonts w:ascii="Times New Roman" w:hAnsi="Times New Roman"/>
                <w:b/>
                <w:color w:val="000000"/>
                <w:sz w:val="18"/>
                <w:szCs w:val="18"/>
              </w:rPr>
              <w:t>RECIBIDO</w:t>
            </w:r>
            <w:r w:rsidRPr="00BD6561">
              <w:rPr>
                <w:rFonts w:ascii="Times New Roman" w:hAnsi="Times New Roman"/>
                <w:b/>
                <w:color w:val="000000"/>
                <w:sz w:val="18"/>
                <w:szCs w:val="18"/>
              </w:rPr>
              <w:t xml:space="preserve"> POR </w:t>
            </w:r>
          </w:p>
          <w:p w:rsidR="00C305F9" w:rsidRDefault="00C305F9" w:rsidP="003373B3">
            <w:pPr>
              <w:jc w:val="both"/>
              <w:rPr>
                <w:rFonts w:ascii="Times New Roman" w:hAnsi="Times New Roman"/>
                <w:color w:val="000000"/>
                <w:sz w:val="18"/>
                <w:szCs w:val="18"/>
              </w:rPr>
            </w:pPr>
          </w:p>
          <w:p w:rsidR="00C305F9" w:rsidRDefault="00C305F9" w:rsidP="003373B3">
            <w:pPr>
              <w:jc w:val="both"/>
              <w:rPr>
                <w:rFonts w:ascii="Times New Roman" w:hAnsi="Times New Roman"/>
                <w:color w:val="000000"/>
                <w:sz w:val="18"/>
                <w:szCs w:val="18"/>
              </w:rPr>
            </w:pPr>
          </w:p>
          <w:p w:rsidR="00C305F9" w:rsidRDefault="00C305F9" w:rsidP="003373B3">
            <w:pPr>
              <w:jc w:val="both"/>
              <w:rPr>
                <w:rFonts w:ascii="Times New Roman" w:hAnsi="Times New Roman"/>
                <w:color w:val="000000"/>
                <w:sz w:val="18"/>
                <w:szCs w:val="18"/>
              </w:rPr>
            </w:pPr>
          </w:p>
          <w:p w:rsidR="00C305F9" w:rsidRDefault="00C305F9" w:rsidP="003373B3">
            <w:pPr>
              <w:jc w:val="both"/>
              <w:rPr>
                <w:rFonts w:ascii="Times New Roman" w:hAnsi="Times New Roman"/>
                <w:color w:val="000000"/>
                <w:sz w:val="18"/>
                <w:szCs w:val="18"/>
              </w:rPr>
            </w:pPr>
          </w:p>
          <w:p w:rsidR="00C305F9" w:rsidRDefault="00C305F9" w:rsidP="003373B3">
            <w:pPr>
              <w:jc w:val="both"/>
              <w:rPr>
                <w:rFonts w:ascii="Times New Roman" w:hAnsi="Times New Roman"/>
                <w:color w:val="000000"/>
                <w:sz w:val="18"/>
                <w:szCs w:val="18"/>
              </w:rPr>
            </w:pPr>
          </w:p>
          <w:p w:rsidR="00C305F9" w:rsidRDefault="00C305F9" w:rsidP="003373B3">
            <w:pPr>
              <w:jc w:val="both"/>
              <w:rPr>
                <w:rFonts w:ascii="Times New Roman" w:hAnsi="Times New Roman"/>
                <w:color w:val="000000"/>
                <w:sz w:val="18"/>
                <w:szCs w:val="18"/>
              </w:rPr>
            </w:pPr>
          </w:p>
          <w:p w:rsidR="00C305F9" w:rsidRDefault="00C305F9" w:rsidP="003373B3">
            <w:pPr>
              <w:jc w:val="both"/>
              <w:rPr>
                <w:rFonts w:ascii="Times New Roman" w:hAnsi="Times New Roman"/>
                <w:color w:val="000000"/>
                <w:sz w:val="18"/>
                <w:szCs w:val="18"/>
              </w:rPr>
            </w:pPr>
          </w:p>
          <w:p w:rsidR="00C305F9" w:rsidRPr="000841A6" w:rsidRDefault="00C305F9" w:rsidP="003373B3">
            <w:pPr>
              <w:jc w:val="center"/>
              <w:rPr>
                <w:rFonts w:ascii="Times New Roman" w:eastAsia="Times New Roman" w:hAnsi="Times New Roman"/>
                <w:color w:val="000000"/>
                <w:sz w:val="18"/>
                <w:szCs w:val="18"/>
              </w:rPr>
            </w:pPr>
            <w:r w:rsidRPr="000841A6">
              <w:rPr>
                <w:rFonts w:ascii="Times New Roman" w:eastAsia="Times New Roman" w:hAnsi="Times New Roman"/>
                <w:color w:val="000000"/>
                <w:sz w:val="18"/>
                <w:szCs w:val="18"/>
              </w:rPr>
              <w:t>………………………………………</w:t>
            </w:r>
          </w:p>
          <w:p w:rsidR="00C305F9" w:rsidRPr="000841A6" w:rsidRDefault="00C305F9" w:rsidP="003373B3">
            <w:pPr>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 xml:space="preserve">MSc. Gladys Molina Romero </w:t>
            </w:r>
          </w:p>
          <w:p w:rsidR="00C305F9" w:rsidRDefault="00C305F9" w:rsidP="003373B3">
            <w:pPr>
              <w:jc w:val="center"/>
              <w:rPr>
                <w:rFonts w:ascii="Times New Roman" w:hAnsi="Times New Roman"/>
                <w:color w:val="000000"/>
                <w:sz w:val="18"/>
                <w:szCs w:val="18"/>
              </w:rPr>
            </w:pPr>
            <w:r w:rsidRPr="00BD6561">
              <w:rPr>
                <w:rFonts w:ascii="Times New Roman" w:eastAsia="Times New Roman" w:hAnsi="Times New Roman"/>
                <w:b/>
                <w:color w:val="000000"/>
                <w:sz w:val="18"/>
                <w:szCs w:val="18"/>
              </w:rPr>
              <w:t xml:space="preserve">ANALISTA DE SEGURIDAD Y SALUD OCUPACIONAL </w:t>
            </w:r>
          </w:p>
        </w:tc>
        <w:tc>
          <w:tcPr>
            <w:tcW w:w="4248" w:type="dxa"/>
          </w:tcPr>
          <w:p w:rsidR="00C305F9" w:rsidRDefault="00C305F9" w:rsidP="003373B3">
            <w:pPr>
              <w:jc w:val="both"/>
              <w:rPr>
                <w:rFonts w:ascii="Times New Roman" w:hAnsi="Times New Roman"/>
                <w:color w:val="000000"/>
                <w:sz w:val="18"/>
                <w:szCs w:val="18"/>
              </w:rPr>
            </w:pPr>
          </w:p>
          <w:p w:rsidR="00C305F9" w:rsidRDefault="00C305F9" w:rsidP="003373B3">
            <w:pPr>
              <w:jc w:val="both"/>
              <w:rPr>
                <w:rFonts w:ascii="Times New Roman" w:hAnsi="Times New Roman"/>
                <w:color w:val="000000"/>
                <w:sz w:val="18"/>
                <w:szCs w:val="18"/>
              </w:rPr>
            </w:pPr>
          </w:p>
          <w:p w:rsidR="00C305F9" w:rsidRDefault="00C305F9" w:rsidP="003373B3">
            <w:pPr>
              <w:jc w:val="both"/>
              <w:rPr>
                <w:rFonts w:ascii="Times New Roman" w:hAnsi="Times New Roman"/>
                <w:color w:val="000000"/>
                <w:sz w:val="18"/>
                <w:szCs w:val="18"/>
              </w:rPr>
            </w:pPr>
          </w:p>
          <w:p w:rsidR="00C305F9" w:rsidRDefault="00C305F9" w:rsidP="003373B3">
            <w:pPr>
              <w:jc w:val="both"/>
              <w:rPr>
                <w:rFonts w:ascii="Times New Roman" w:hAnsi="Times New Roman"/>
                <w:color w:val="000000"/>
                <w:sz w:val="18"/>
                <w:szCs w:val="18"/>
              </w:rPr>
            </w:pPr>
          </w:p>
          <w:p w:rsidR="00C305F9" w:rsidRDefault="00C305F9" w:rsidP="003373B3">
            <w:pPr>
              <w:jc w:val="both"/>
              <w:rPr>
                <w:rFonts w:ascii="Times New Roman" w:hAnsi="Times New Roman"/>
                <w:color w:val="000000"/>
                <w:sz w:val="18"/>
                <w:szCs w:val="18"/>
              </w:rPr>
            </w:pPr>
          </w:p>
          <w:p w:rsidR="00C305F9" w:rsidRDefault="00C305F9" w:rsidP="003373B3">
            <w:pPr>
              <w:jc w:val="both"/>
              <w:rPr>
                <w:rFonts w:ascii="Times New Roman" w:hAnsi="Times New Roman"/>
                <w:color w:val="000000"/>
                <w:sz w:val="18"/>
                <w:szCs w:val="18"/>
              </w:rPr>
            </w:pPr>
          </w:p>
          <w:p w:rsidR="00C305F9" w:rsidRDefault="00C305F9" w:rsidP="003373B3">
            <w:pPr>
              <w:jc w:val="both"/>
              <w:rPr>
                <w:rFonts w:ascii="Times New Roman" w:hAnsi="Times New Roman"/>
                <w:color w:val="000000"/>
                <w:sz w:val="18"/>
                <w:szCs w:val="18"/>
              </w:rPr>
            </w:pPr>
          </w:p>
          <w:p w:rsidR="00C305F9" w:rsidRDefault="00C305F9" w:rsidP="003373B3">
            <w:pPr>
              <w:jc w:val="both"/>
              <w:rPr>
                <w:rFonts w:ascii="Times New Roman" w:hAnsi="Times New Roman"/>
                <w:color w:val="000000"/>
                <w:sz w:val="18"/>
                <w:szCs w:val="18"/>
              </w:rPr>
            </w:pPr>
          </w:p>
          <w:p w:rsidR="00C305F9" w:rsidRDefault="00C305F9" w:rsidP="003373B3">
            <w:pPr>
              <w:jc w:val="both"/>
              <w:rPr>
                <w:rFonts w:ascii="Times New Roman" w:hAnsi="Times New Roman"/>
                <w:color w:val="000000"/>
                <w:sz w:val="18"/>
                <w:szCs w:val="18"/>
              </w:rPr>
            </w:pPr>
          </w:p>
          <w:p w:rsidR="00C305F9" w:rsidRPr="000841A6" w:rsidRDefault="00C305F9" w:rsidP="003373B3">
            <w:pPr>
              <w:jc w:val="center"/>
              <w:rPr>
                <w:rFonts w:ascii="Times New Roman" w:eastAsia="Times New Roman" w:hAnsi="Times New Roman"/>
                <w:color w:val="000000"/>
                <w:sz w:val="18"/>
                <w:szCs w:val="18"/>
              </w:rPr>
            </w:pPr>
            <w:r w:rsidRPr="000841A6">
              <w:rPr>
                <w:rFonts w:ascii="Times New Roman" w:eastAsia="Times New Roman" w:hAnsi="Times New Roman"/>
                <w:color w:val="000000"/>
                <w:sz w:val="18"/>
                <w:szCs w:val="18"/>
              </w:rPr>
              <w:t>………………………………………</w:t>
            </w:r>
          </w:p>
          <w:p w:rsidR="00C305F9" w:rsidRPr="000841A6" w:rsidRDefault="00C305F9" w:rsidP="003373B3">
            <w:pPr>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 xml:space="preserve">MSc. Johanna Loor </w:t>
            </w:r>
          </w:p>
          <w:p w:rsidR="00C305F9" w:rsidRDefault="00C305F9" w:rsidP="003373B3">
            <w:pPr>
              <w:jc w:val="center"/>
              <w:rPr>
                <w:rFonts w:ascii="Times New Roman" w:hAnsi="Times New Roman"/>
                <w:color w:val="000000"/>
                <w:sz w:val="18"/>
                <w:szCs w:val="18"/>
              </w:rPr>
            </w:pPr>
            <w:r>
              <w:rPr>
                <w:rFonts w:ascii="Times New Roman" w:eastAsia="Times New Roman" w:hAnsi="Times New Roman"/>
                <w:b/>
                <w:color w:val="000000"/>
                <w:sz w:val="18"/>
                <w:szCs w:val="18"/>
              </w:rPr>
              <w:t>GUARDALMACÉN</w:t>
            </w:r>
          </w:p>
        </w:tc>
      </w:tr>
    </w:tbl>
    <w:p w:rsidR="00C305F9" w:rsidRDefault="00C305F9" w:rsidP="00C305F9">
      <w:pPr>
        <w:spacing w:line="240" w:lineRule="auto"/>
        <w:jc w:val="both"/>
        <w:rPr>
          <w:rFonts w:ascii="Times New Roman" w:hAnsi="Times New Roman"/>
          <w:color w:val="000000"/>
          <w:sz w:val="18"/>
          <w:szCs w:val="18"/>
        </w:rPr>
      </w:pPr>
    </w:p>
    <w:p w:rsidR="00C305F9" w:rsidRDefault="00C305F9" w:rsidP="00C305F9">
      <w:pPr>
        <w:spacing w:line="240" w:lineRule="auto"/>
        <w:jc w:val="both"/>
        <w:rPr>
          <w:rFonts w:ascii="Times New Roman" w:hAnsi="Times New Roman"/>
          <w:color w:val="000000"/>
          <w:sz w:val="18"/>
          <w:szCs w:val="18"/>
        </w:rPr>
      </w:pPr>
    </w:p>
    <w:p w:rsidR="00C305F9" w:rsidRDefault="00C305F9" w:rsidP="00C305F9">
      <w:pPr>
        <w:spacing w:line="240" w:lineRule="auto"/>
        <w:jc w:val="both"/>
        <w:rPr>
          <w:rFonts w:ascii="Times New Roman" w:hAnsi="Times New Roman"/>
          <w:color w:val="000000"/>
          <w:sz w:val="18"/>
          <w:szCs w:val="18"/>
        </w:rPr>
      </w:pPr>
    </w:p>
    <w:p w:rsidR="00C305F9" w:rsidRDefault="00C305F9" w:rsidP="00C305F9">
      <w:pPr>
        <w:spacing w:line="240" w:lineRule="auto"/>
        <w:jc w:val="both"/>
        <w:rPr>
          <w:rFonts w:ascii="Times New Roman" w:hAnsi="Times New Roman"/>
          <w:color w:val="000000"/>
          <w:sz w:val="18"/>
          <w:szCs w:val="18"/>
        </w:rPr>
      </w:pPr>
    </w:p>
    <w:p w:rsidR="00C305F9" w:rsidRDefault="00C305F9" w:rsidP="00C305F9">
      <w:pPr>
        <w:jc w:val="right"/>
      </w:pPr>
    </w:p>
    <w:p w:rsidR="00C305F9" w:rsidRDefault="00C305F9" w:rsidP="00C305F9">
      <w:pPr>
        <w:jc w:val="right"/>
      </w:pPr>
    </w:p>
    <w:p w:rsidR="00C305F9" w:rsidRDefault="00C305F9" w:rsidP="00C305F9">
      <w:pPr>
        <w:jc w:val="right"/>
      </w:pPr>
    </w:p>
    <w:p w:rsidR="00C305F9" w:rsidRDefault="00C305F9" w:rsidP="00C305F9">
      <w:pPr>
        <w:jc w:val="right"/>
      </w:pPr>
    </w:p>
    <w:p w:rsidR="00C305F9" w:rsidRDefault="00C305F9" w:rsidP="00C305F9">
      <w:pPr>
        <w:jc w:val="right"/>
      </w:pPr>
    </w:p>
    <w:p w:rsidR="00C305F9" w:rsidRDefault="00C305F9" w:rsidP="00C305F9">
      <w:pPr>
        <w:jc w:val="right"/>
      </w:pPr>
    </w:p>
    <w:p w:rsidR="00C305F9" w:rsidRDefault="00C305F9" w:rsidP="00C305F9">
      <w:pPr>
        <w:jc w:val="right"/>
      </w:pPr>
    </w:p>
    <w:p w:rsidR="00C305F9" w:rsidRDefault="00C305F9" w:rsidP="00C305F9">
      <w:pPr>
        <w:jc w:val="right"/>
      </w:pPr>
    </w:p>
    <w:p w:rsidR="00C305F9" w:rsidRDefault="00C305F9" w:rsidP="00C305F9">
      <w:pPr>
        <w:jc w:val="right"/>
      </w:pPr>
    </w:p>
    <w:p w:rsidR="00C305F9" w:rsidRDefault="00C305F9" w:rsidP="00C305F9">
      <w:pPr>
        <w:jc w:val="right"/>
      </w:pPr>
    </w:p>
    <w:p w:rsidR="00C305F9" w:rsidRPr="00B36E4E" w:rsidRDefault="00C305F9" w:rsidP="00C305F9">
      <w:pPr>
        <w:jc w:val="center"/>
        <w:rPr>
          <w:rFonts w:ascii="Times New Roman" w:hAnsi="Times New Roman"/>
          <w:b/>
          <w:sz w:val="18"/>
          <w:szCs w:val="18"/>
        </w:rPr>
      </w:pPr>
      <w:r w:rsidRPr="00B36E4E">
        <w:rPr>
          <w:rFonts w:ascii="Times New Roman" w:hAnsi="Times New Roman"/>
          <w:b/>
          <w:sz w:val="18"/>
          <w:szCs w:val="18"/>
        </w:rPr>
        <w:t xml:space="preserve">ACTA DE </w:t>
      </w:r>
      <w:r>
        <w:rPr>
          <w:rFonts w:ascii="Times New Roman" w:hAnsi="Times New Roman"/>
          <w:b/>
          <w:sz w:val="18"/>
          <w:szCs w:val="18"/>
        </w:rPr>
        <w:t>ENTREGA DE EQUIPO DE PROTECCIÒN PERSONAL</w:t>
      </w:r>
      <w:r w:rsidRPr="00B36E4E">
        <w:rPr>
          <w:rFonts w:ascii="Times New Roman" w:hAnsi="Times New Roman"/>
          <w:b/>
          <w:sz w:val="18"/>
          <w:szCs w:val="18"/>
        </w:rPr>
        <w:t xml:space="preserve"> DEL GADPSDT BAJO EL RÉGIMEN DEL CÓDIGO DE TRABAJO</w:t>
      </w:r>
    </w:p>
    <w:p w:rsidR="00C305F9" w:rsidRDefault="00C305F9" w:rsidP="00C305F9">
      <w:pPr>
        <w:jc w:val="right"/>
      </w:pPr>
      <w:r>
        <w:t>Santo Domingo, 3 de marzo de 2017</w:t>
      </w:r>
    </w:p>
    <w:tbl>
      <w:tblPr>
        <w:tblW w:w="9269" w:type="dxa"/>
        <w:jc w:val="center"/>
        <w:tblCellMar>
          <w:left w:w="70" w:type="dxa"/>
          <w:right w:w="70" w:type="dxa"/>
        </w:tblCellMar>
        <w:tblLook w:val="04A0" w:firstRow="1" w:lastRow="0" w:firstColumn="1" w:lastColumn="0" w:noHBand="0" w:noVBand="1"/>
      </w:tblPr>
      <w:tblGrid>
        <w:gridCol w:w="1917"/>
        <w:gridCol w:w="5529"/>
        <w:gridCol w:w="1823"/>
      </w:tblGrid>
      <w:tr w:rsidR="00C305F9" w:rsidRPr="0012247A" w:rsidTr="003373B3">
        <w:trPr>
          <w:trHeight w:val="300"/>
          <w:jc w:val="center"/>
        </w:trPr>
        <w:tc>
          <w:tcPr>
            <w:tcW w:w="1917" w:type="dxa"/>
            <w:tcBorders>
              <w:top w:val="single" w:sz="4" w:space="0" w:color="auto"/>
              <w:left w:val="single" w:sz="4" w:space="0" w:color="auto"/>
              <w:bottom w:val="single" w:sz="4" w:space="0" w:color="auto"/>
              <w:right w:val="single" w:sz="4" w:space="0" w:color="auto"/>
            </w:tcBorders>
            <w:shd w:val="clear" w:color="auto" w:fill="F2F2F2"/>
            <w:noWrap/>
            <w:hideMark/>
          </w:tcPr>
          <w:p w:rsidR="00C305F9" w:rsidRPr="0012247A" w:rsidRDefault="00C305F9" w:rsidP="003373B3">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NOMBRE</w:t>
            </w:r>
          </w:p>
        </w:tc>
        <w:tc>
          <w:tcPr>
            <w:tcW w:w="7352" w:type="dxa"/>
            <w:gridSpan w:val="2"/>
            <w:tcBorders>
              <w:top w:val="single" w:sz="4" w:space="0" w:color="auto"/>
              <w:left w:val="nil"/>
              <w:bottom w:val="single" w:sz="4" w:space="0" w:color="auto"/>
              <w:right w:val="single" w:sz="4" w:space="0" w:color="auto"/>
            </w:tcBorders>
            <w:shd w:val="clear" w:color="auto" w:fill="F2F2F2"/>
            <w:noWrap/>
          </w:tcPr>
          <w:p w:rsidR="00C305F9" w:rsidRPr="0032706D" w:rsidRDefault="00C305F9" w:rsidP="003373B3">
            <w:pPr>
              <w:spacing w:after="0" w:line="240" w:lineRule="auto"/>
              <w:rPr>
                <w:rFonts w:ascii="Times New Roman" w:hAnsi="Times New Roman"/>
                <w:b/>
                <w:color w:val="000000"/>
                <w:sz w:val="20"/>
                <w:szCs w:val="20"/>
              </w:rPr>
            </w:pPr>
            <w:r>
              <w:rPr>
                <w:rFonts w:ascii="Times New Roman" w:hAnsi="Times New Roman"/>
                <w:b/>
                <w:color w:val="000000"/>
                <w:sz w:val="20"/>
                <w:szCs w:val="20"/>
              </w:rPr>
              <w:t xml:space="preserve">CONSTANTE BRIONES VICENTE RONALD </w:t>
            </w:r>
          </w:p>
        </w:tc>
      </w:tr>
      <w:tr w:rsidR="00C305F9" w:rsidRPr="0012247A" w:rsidTr="003373B3">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C305F9" w:rsidRPr="0012247A" w:rsidRDefault="00C305F9" w:rsidP="003373B3">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DIRECCIÓN O JEFATURA</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C305F9" w:rsidRDefault="00C305F9" w:rsidP="003373B3">
            <w:pPr>
              <w:spacing w:after="0" w:line="240" w:lineRule="auto"/>
              <w:jc w:val="both"/>
              <w:rPr>
                <w:rFonts w:ascii="Times New Roman" w:hAnsi="Times New Roman"/>
                <w:color w:val="000000"/>
                <w:sz w:val="20"/>
                <w:szCs w:val="20"/>
              </w:rPr>
            </w:pPr>
            <w:r>
              <w:rPr>
                <w:rFonts w:ascii="Times New Roman" w:hAnsi="Times New Roman"/>
                <w:color w:val="000000"/>
                <w:sz w:val="20"/>
                <w:szCs w:val="20"/>
              </w:rPr>
              <w:t>DIRECCIÓN DE GESTIÓN ADMINISTRATIVA</w:t>
            </w:r>
          </w:p>
          <w:p w:rsidR="00C305F9" w:rsidRPr="0012247A" w:rsidRDefault="00C305F9" w:rsidP="003373B3">
            <w:pPr>
              <w:spacing w:after="0" w:line="240" w:lineRule="auto"/>
              <w:jc w:val="both"/>
              <w:rPr>
                <w:rFonts w:ascii="Times New Roman" w:hAnsi="Times New Roman"/>
                <w:color w:val="000000"/>
                <w:sz w:val="20"/>
                <w:szCs w:val="20"/>
              </w:rPr>
            </w:pPr>
          </w:p>
        </w:tc>
      </w:tr>
      <w:tr w:rsidR="00C305F9" w:rsidRPr="0012247A" w:rsidTr="003373B3">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C305F9" w:rsidRPr="0012247A" w:rsidRDefault="00C305F9" w:rsidP="003373B3">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CARGO</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C305F9" w:rsidRPr="0012247A" w:rsidRDefault="00C305F9" w:rsidP="003373B3">
            <w:p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Mensajero </w:t>
            </w:r>
          </w:p>
        </w:tc>
      </w:tr>
      <w:tr w:rsidR="00C305F9" w:rsidRPr="0012247A" w:rsidTr="003373B3">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hideMark/>
          </w:tcPr>
          <w:p w:rsidR="00C305F9" w:rsidRPr="0012247A" w:rsidRDefault="00C305F9" w:rsidP="003373B3">
            <w:pPr>
              <w:spacing w:after="0" w:line="240" w:lineRule="auto"/>
              <w:jc w:val="center"/>
              <w:rPr>
                <w:rFonts w:ascii="Times New Roman" w:hAnsi="Times New Roman"/>
                <w:b/>
                <w:color w:val="000000"/>
                <w:sz w:val="20"/>
                <w:szCs w:val="20"/>
              </w:rPr>
            </w:pPr>
            <w:r w:rsidRPr="0012247A">
              <w:rPr>
                <w:rFonts w:ascii="Times New Roman" w:hAnsi="Times New Roman"/>
                <w:b/>
                <w:color w:val="000000"/>
                <w:sz w:val="20"/>
                <w:szCs w:val="20"/>
              </w:rPr>
              <w:t>CEDULA DE IDENTIDAD</w:t>
            </w:r>
          </w:p>
        </w:tc>
        <w:tc>
          <w:tcPr>
            <w:tcW w:w="7352" w:type="dxa"/>
            <w:gridSpan w:val="2"/>
            <w:tcBorders>
              <w:top w:val="single" w:sz="4" w:space="0" w:color="auto"/>
              <w:left w:val="nil"/>
              <w:bottom w:val="single" w:sz="4" w:space="0" w:color="auto"/>
              <w:right w:val="single" w:sz="4" w:space="0" w:color="auto"/>
            </w:tcBorders>
            <w:shd w:val="clear" w:color="auto" w:fill="auto"/>
            <w:noWrap/>
          </w:tcPr>
          <w:p w:rsidR="00C305F9" w:rsidRPr="0012247A" w:rsidRDefault="00C305F9" w:rsidP="003373B3">
            <w:pPr>
              <w:jc w:val="both"/>
              <w:rPr>
                <w:rFonts w:ascii="Times New Roman" w:hAnsi="Times New Roman"/>
                <w:color w:val="000000"/>
                <w:sz w:val="20"/>
                <w:szCs w:val="20"/>
              </w:rPr>
            </w:pPr>
            <w:r>
              <w:rPr>
                <w:rFonts w:ascii="Times New Roman" w:hAnsi="Times New Roman"/>
                <w:color w:val="000000"/>
                <w:sz w:val="20"/>
                <w:szCs w:val="20"/>
              </w:rPr>
              <w:t>1722236021</w:t>
            </w:r>
          </w:p>
        </w:tc>
      </w:tr>
      <w:tr w:rsidR="00C305F9" w:rsidRPr="0012247A" w:rsidTr="003373B3">
        <w:trPr>
          <w:trHeight w:val="300"/>
          <w:jc w:val="center"/>
        </w:trPr>
        <w:tc>
          <w:tcPr>
            <w:tcW w:w="1917" w:type="dxa"/>
            <w:tcBorders>
              <w:top w:val="nil"/>
              <w:left w:val="single" w:sz="4" w:space="0" w:color="auto"/>
              <w:bottom w:val="single" w:sz="4" w:space="0" w:color="auto"/>
              <w:right w:val="single" w:sz="4" w:space="0" w:color="auto"/>
            </w:tcBorders>
            <w:shd w:val="clear" w:color="auto" w:fill="F2F2F2"/>
            <w:noWrap/>
            <w:hideMark/>
          </w:tcPr>
          <w:p w:rsidR="00C305F9" w:rsidRPr="0012247A" w:rsidRDefault="00C305F9" w:rsidP="003373B3">
            <w:pPr>
              <w:spacing w:after="0" w:line="240" w:lineRule="auto"/>
              <w:jc w:val="center"/>
              <w:rPr>
                <w:rFonts w:ascii="Times New Roman" w:eastAsia="Times New Roman" w:hAnsi="Times New Roman"/>
                <w:b/>
                <w:color w:val="000000"/>
                <w:sz w:val="20"/>
                <w:szCs w:val="20"/>
                <w:lang w:val="es-ES" w:eastAsia="es-ES"/>
              </w:rPr>
            </w:pPr>
            <w:r w:rsidRPr="0012247A">
              <w:rPr>
                <w:rFonts w:ascii="Times New Roman" w:eastAsia="Times New Roman" w:hAnsi="Times New Roman"/>
                <w:b/>
                <w:color w:val="000000"/>
                <w:sz w:val="20"/>
                <w:szCs w:val="20"/>
                <w:lang w:val="es-ES" w:eastAsia="es-ES"/>
              </w:rPr>
              <w:t>CANTIDAD</w:t>
            </w:r>
          </w:p>
        </w:tc>
        <w:tc>
          <w:tcPr>
            <w:tcW w:w="5529" w:type="dxa"/>
            <w:tcBorders>
              <w:top w:val="nil"/>
              <w:left w:val="nil"/>
              <w:bottom w:val="single" w:sz="4" w:space="0" w:color="auto"/>
              <w:right w:val="single" w:sz="4" w:space="0" w:color="auto"/>
            </w:tcBorders>
            <w:shd w:val="clear" w:color="auto" w:fill="F2F2F2"/>
            <w:noWrap/>
            <w:hideMark/>
          </w:tcPr>
          <w:p w:rsidR="00C305F9" w:rsidRPr="0012247A" w:rsidRDefault="00C305F9" w:rsidP="003373B3">
            <w:pPr>
              <w:spacing w:after="0" w:line="240" w:lineRule="auto"/>
              <w:jc w:val="center"/>
              <w:rPr>
                <w:rFonts w:ascii="Times New Roman" w:eastAsia="Times New Roman" w:hAnsi="Times New Roman"/>
                <w:b/>
                <w:color w:val="000000"/>
                <w:sz w:val="20"/>
                <w:szCs w:val="20"/>
                <w:lang w:val="es-ES" w:eastAsia="es-ES"/>
              </w:rPr>
            </w:pPr>
            <w:r w:rsidRPr="0012247A">
              <w:rPr>
                <w:rFonts w:ascii="Times New Roman" w:eastAsia="Times New Roman" w:hAnsi="Times New Roman"/>
                <w:b/>
                <w:color w:val="000000"/>
                <w:sz w:val="20"/>
                <w:szCs w:val="20"/>
                <w:lang w:val="es-ES" w:eastAsia="es-ES"/>
              </w:rPr>
              <w:t>DETALLE</w:t>
            </w:r>
          </w:p>
        </w:tc>
        <w:tc>
          <w:tcPr>
            <w:tcW w:w="1823" w:type="dxa"/>
            <w:tcBorders>
              <w:top w:val="nil"/>
              <w:left w:val="nil"/>
              <w:bottom w:val="single" w:sz="4" w:space="0" w:color="auto"/>
              <w:right w:val="single" w:sz="4" w:space="0" w:color="auto"/>
            </w:tcBorders>
            <w:shd w:val="clear" w:color="auto" w:fill="F2F2F2"/>
            <w:noWrap/>
            <w:hideMark/>
          </w:tcPr>
          <w:p w:rsidR="00C305F9" w:rsidRPr="0012247A" w:rsidRDefault="00C305F9" w:rsidP="003373B3">
            <w:pPr>
              <w:spacing w:after="0" w:line="240" w:lineRule="auto"/>
              <w:jc w:val="center"/>
              <w:rPr>
                <w:rFonts w:ascii="Times New Roman" w:eastAsia="Times New Roman" w:hAnsi="Times New Roman"/>
                <w:b/>
                <w:color w:val="000000"/>
                <w:sz w:val="20"/>
                <w:szCs w:val="20"/>
                <w:lang w:val="es-ES" w:eastAsia="es-ES"/>
              </w:rPr>
            </w:pPr>
            <w:r>
              <w:rPr>
                <w:rFonts w:ascii="Times New Roman" w:eastAsia="Times New Roman" w:hAnsi="Times New Roman"/>
                <w:b/>
                <w:color w:val="000000"/>
                <w:sz w:val="20"/>
                <w:szCs w:val="20"/>
                <w:lang w:val="es-ES" w:eastAsia="es-ES"/>
              </w:rPr>
              <w:t xml:space="preserve">ENTREGADO </w:t>
            </w:r>
          </w:p>
        </w:tc>
      </w:tr>
      <w:tr w:rsidR="00C305F9" w:rsidRPr="0012247A" w:rsidTr="003373B3">
        <w:trPr>
          <w:trHeight w:val="300"/>
          <w:jc w:val="center"/>
        </w:trPr>
        <w:tc>
          <w:tcPr>
            <w:tcW w:w="1917" w:type="dxa"/>
            <w:tcBorders>
              <w:top w:val="nil"/>
              <w:left w:val="single" w:sz="4" w:space="0" w:color="auto"/>
              <w:bottom w:val="single" w:sz="4" w:space="0" w:color="auto"/>
              <w:right w:val="single" w:sz="4" w:space="0" w:color="auto"/>
            </w:tcBorders>
            <w:shd w:val="clear" w:color="auto" w:fill="auto"/>
            <w:noWrap/>
          </w:tcPr>
          <w:p w:rsidR="00C305F9" w:rsidRPr="0012247A" w:rsidRDefault="00C305F9" w:rsidP="003373B3">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1</w:t>
            </w:r>
          </w:p>
        </w:tc>
        <w:tc>
          <w:tcPr>
            <w:tcW w:w="5529" w:type="dxa"/>
            <w:tcBorders>
              <w:top w:val="nil"/>
              <w:left w:val="nil"/>
              <w:bottom w:val="single" w:sz="4" w:space="0" w:color="auto"/>
              <w:right w:val="single" w:sz="4" w:space="0" w:color="auto"/>
            </w:tcBorders>
            <w:shd w:val="clear" w:color="auto" w:fill="auto"/>
            <w:noWrap/>
          </w:tcPr>
          <w:p w:rsidR="00C305F9" w:rsidRPr="0012247A" w:rsidRDefault="00C305F9" w:rsidP="003373B3">
            <w:pPr>
              <w:jc w:val="both"/>
              <w:rPr>
                <w:rFonts w:ascii="Times New Roman" w:eastAsia="Times New Roman" w:hAnsi="Times New Roman"/>
                <w:color w:val="000000"/>
                <w:sz w:val="20"/>
                <w:szCs w:val="20"/>
                <w:lang w:eastAsia="es-ES"/>
              </w:rPr>
            </w:pPr>
            <w:r>
              <w:rPr>
                <w:rFonts w:ascii="Times New Roman" w:eastAsia="Times New Roman" w:hAnsi="Times New Roman"/>
                <w:color w:val="000000"/>
                <w:sz w:val="20"/>
                <w:szCs w:val="20"/>
                <w:lang w:eastAsia="es-ES"/>
              </w:rPr>
              <w:t xml:space="preserve">Casco motociclista color blanco marca SAFELEAD, </w:t>
            </w:r>
          </w:p>
        </w:tc>
        <w:tc>
          <w:tcPr>
            <w:tcW w:w="1823" w:type="dxa"/>
            <w:tcBorders>
              <w:top w:val="nil"/>
              <w:left w:val="nil"/>
              <w:bottom w:val="single" w:sz="4" w:space="0" w:color="auto"/>
              <w:right w:val="single" w:sz="4" w:space="0" w:color="auto"/>
            </w:tcBorders>
            <w:shd w:val="clear" w:color="auto" w:fill="auto"/>
            <w:noWrap/>
            <w:hideMark/>
          </w:tcPr>
          <w:p w:rsidR="00C305F9" w:rsidRPr="0012247A" w:rsidRDefault="00C305F9" w:rsidP="00C305F9">
            <w:pPr>
              <w:numPr>
                <w:ilvl w:val="0"/>
                <w:numId w:val="39"/>
              </w:numPr>
              <w:spacing w:after="0" w:line="240" w:lineRule="auto"/>
              <w:jc w:val="center"/>
              <w:rPr>
                <w:rFonts w:ascii="Times New Roman" w:eastAsia="Times New Roman" w:hAnsi="Times New Roman"/>
                <w:color w:val="000000"/>
                <w:sz w:val="20"/>
                <w:szCs w:val="20"/>
                <w:lang w:val="es-ES" w:eastAsia="es-ES"/>
              </w:rPr>
            </w:pPr>
          </w:p>
        </w:tc>
      </w:tr>
      <w:tr w:rsidR="00C305F9" w:rsidRPr="0012247A" w:rsidTr="003373B3">
        <w:trPr>
          <w:trHeight w:val="300"/>
          <w:jc w:val="center"/>
        </w:trPr>
        <w:tc>
          <w:tcPr>
            <w:tcW w:w="1917" w:type="dxa"/>
            <w:tcBorders>
              <w:top w:val="single" w:sz="4" w:space="0" w:color="auto"/>
              <w:left w:val="single" w:sz="4" w:space="0" w:color="auto"/>
              <w:bottom w:val="single" w:sz="4" w:space="0" w:color="auto"/>
              <w:right w:val="single" w:sz="4" w:space="0" w:color="auto"/>
            </w:tcBorders>
            <w:shd w:val="clear" w:color="auto" w:fill="auto"/>
            <w:noWrap/>
          </w:tcPr>
          <w:p w:rsidR="00C305F9" w:rsidRDefault="00C305F9" w:rsidP="003373B3">
            <w:pPr>
              <w:spacing w:after="0" w:line="240" w:lineRule="auto"/>
              <w:jc w:val="center"/>
              <w:rPr>
                <w:rFonts w:ascii="Times New Roman" w:eastAsia="Times New Roman" w:hAnsi="Times New Roman"/>
                <w:color w:val="000000"/>
                <w:sz w:val="20"/>
                <w:szCs w:val="20"/>
                <w:lang w:val="es-ES" w:eastAsia="es-ES"/>
              </w:rPr>
            </w:pPr>
            <w:r>
              <w:rPr>
                <w:rFonts w:ascii="Times New Roman" w:eastAsia="Times New Roman" w:hAnsi="Times New Roman"/>
                <w:color w:val="000000"/>
                <w:sz w:val="20"/>
                <w:szCs w:val="20"/>
                <w:lang w:val="es-ES" w:eastAsia="es-ES"/>
              </w:rPr>
              <w:t>2</w:t>
            </w:r>
          </w:p>
        </w:tc>
        <w:tc>
          <w:tcPr>
            <w:tcW w:w="5529" w:type="dxa"/>
            <w:tcBorders>
              <w:top w:val="single" w:sz="4" w:space="0" w:color="auto"/>
              <w:left w:val="nil"/>
              <w:bottom w:val="single" w:sz="4" w:space="0" w:color="auto"/>
              <w:right w:val="single" w:sz="4" w:space="0" w:color="auto"/>
            </w:tcBorders>
            <w:shd w:val="clear" w:color="auto" w:fill="auto"/>
            <w:noWrap/>
          </w:tcPr>
          <w:p w:rsidR="00C305F9" w:rsidRDefault="00C305F9" w:rsidP="003373B3">
            <w:pPr>
              <w:jc w:val="both"/>
              <w:rPr>
                <w:rFonts w:ascii="Times New Roman" w:eastAsia="Times New Roman" w:hAnsi="Times New Roman"/>
                <w:color w:val="000000"/>
                <w:sz w:val="20"/>
                <w:szCs w:val="20"/>
                <w:lang w:eastAsia="es-ES"/>
              </w:rPr>
            </w:pPr>
            <w:r>
              <w:rPr>
                <w:rFonts w:ascii="Times New Roman" w:eastAsia="Times New Roman" w:hAnsi="Times New Roman"/>
                <w:color w:val="000000"/>
                <w:sz w:val="20"/>
                <w:szCs w:val="20"/>
                <w:lang w:eastAsia="es-ES"/>
              </w:rPr>
              <w:t xml:space="preserve">Pares de Guantes motociclista </w:t>
            </w:r>
          </w:p>
        </w:tc>
        <w:tc>
          <w:tcPr>
            <w:tcW w:w="1823" w:type="dxa"/>
            <w:tcBorders>
              <w:top w:val="single" w:sz="4" w:space="0" w:color="auto"/>
              <w:left w:val="nil"/>
              <w:bottom w:val="single" w:sz="4" w:space="0" w:color="auto"/>
              <w:right w:val="single" w:sz="4" w:space="0" w:color="auto"/>
            </w:tcBorders>
            <w:shd w:val="clear" w:color="auto" w:fill="auto"/>
            <w:noWrap/>
          </w:tcPr>
          <w:p w:rsidR="00C305F9" w:rsidRPr="0012247A" w:rsidRDefault="00C305F9" w:rsidP="00C305F9">
            <w:pPr>
              <w:numPr>
                <w:ilvl w:val="0"/>
                <w:numId w:val="39"/>
              </w:numPr>
              <w:spacing w:after="0" w:line="240" w:lineRule="auto"/>
              <w:jc w:val="center"/>
              <w:rPr>
                <w:rFonts w:ascii="Times New Roman" w:eastAsia="Times New Roman" w:hAnsi="Times New Roman"/>
                <w:color w:val="000000"/>
                <w:sz w:val="20"/>
                <w:szCs w:val="20"/>
                <w:lang w:val="es-ES" w:eastAsia="es-ES"/>
              </w:rPr>
            </w:pPr>
          </w:p>
        </w:tc>
      </w:tr>
    </w:tbl>
    <w:p w:rsidR="00C305F9" w:rsidRPr="004C1390" w:rsidRDefault="00C305F9" w:rsidP="00C305F9">
      <w:pPr>
        <w:autoSpaceDE w:val="0"/>
        <w:autoSpaceDN w:val="0"/>
        <w:adjustRightInd w:val="0"/>
        <w:spacing w:after="0" w:line="240" w:lineRule="auto"/>
        <w:jc w:val="center"/>
        <w:rPr>
          <w:rFonts w:ascii="Times New Roman" w:hAnsi="Times New Roman"/>
          <w:b/>
          <w:bCs/>
          <w:color w:val="000000"/>
          <w:sz w:val="18"/>
          <w:szCs w:val="18"/>
          <w:u w:val="double"/>
        </w:rPr>
      </w:pPr>
      <w:r w:rsidRPr="004C1390">
        <w:rPr>
          <w:rFonts w:ascii="Times New Roman" w:hAnsi="Times New Roman"/>
          <w:b/>
          <w:bCs/>
          <w:color w:val="000000"/>
          <w:sz w:val="18"/>
          <w:szCs w:val="18"/>
          <w:u w:val="double"/>
        </w:rPr>
        <w:t>REGLAMENTO DE SEGURIDAD Y SALUD DE LOS TRABAJADORES Y MEJORAMIENTO DEL MEDIO AMBIENTE DE TRABAJO D.E. 2393</w:t>
      </w:r>
    </w:p>
    <w:p w:rsidR="00C305F9" w:rsidRPr="004C1390" w:rsidRDefault="00C305F9" w:rsidP="00C305F9">
      <w:pPr>
        <w:autoSpaceDE w:val="0"/>
        <w:autoSpaceDN w:val="0"/>
        <w:adjustRightInd w:val="0"/>
        <w:spacing w:after="0" w:line="240" w:lineRule="auto"/>
        <w:jc w:val="both"/>
        <w:rPr>
          <w:rFonts w:ascii="Times New Roman" w:hAnsi="Times New Roman"/>
          <w:sz w:val="18"/>
          <w:szCs w:val="18"/>
          <w:lang w:val="es-ES_tradnl"/>
        </w:rPr>
      </w:pPr>
    </w:p>
    <w:p w:rsidR="00C305F9" w:rsidRPr="004C1390" w:rsidRDefault="00C305F9" w:rsidP="00C305F9">
      <w:pPr>
        <w:autoSpaceDE w:val="0"/>
        <w:autoSpaceDN w:val="0"/>
        <w:adjustRightInd w:val="0"/>
        <w:spacing w:after="0" w:line="240" w:lineRule="auto"/>
        <w:jc w:val="both"/>
        <w:rPr>
          <w:rFonts w:ascii="Times New Roman" w:hAnsi="Times New Roman"/>
          <w:sz w:val="18"/>
          <w:szCs w:val="18"/>
        </w:rPr>
      </w:pPr>
      <w:r w:rsidRPr="004C1390">
        <w:rPr>
          <w:rFonts w:ascii="Times New Roman" w:hAnsi="Times New Roman"/>
          <w:b/>
          <w:bCs/>
          <w:sz w:val="18"/>
          <w:szCs w:val="18"/>
        </w:rPr>
        <w:t>Art. 11. OBLIGACIONES DE LOS EMPLEADORES</w:t>
      </w:r>
      <w:r w:rsidRPr="004C1390">
        <w:rPr>
          <w:rFonts w:ascii="Times New Roman" w:hAnsi="Times New Roman"/>
          <w:sz w:val="18"/>
          <w:szCs w:val="18"/>
        </w:rPr>
        <w:t>:</w:t>
      </w:r>
    </w:p>
    <w:p w:rsidR="00C305F9" w:rsidRPr="004C1390" w:rsidRDefault="00C305F9" w:rsidP="00C305F9">
      <w:pPr>
        <w:autoSpaceDE w:val="0"/>
        <w:autoSpaceDN w:val="0"/>
        <w:adjustRightInd w:val="0"/>
        <w:spacing w:after="0" w:line="240" w:lineRule="auto"/>
        <w:rPr>
          <w:rFonts w:ascii="Times New Roman" w:hAnsi="Times New Roman"/>
          <w:sz w:val="18"/>
          <w:szCs w:val="18"/>
        </w:rPr>
      </w:pPr>
      <w:r w:rsidRPr="004C1390">
        <w:rPr>
          <w:rFonts w:ascii="Times New Roman" w:hAnsi="Times New Roman"/>
          <w:b/>
          <w:sz w:val="18"/>
          <w:szCs w:val="18"/>
        </w:rPr>
        <w:t>5.</w:t>
      </w:r>
      <w:r w:rsidRPr="004C1390">
        <w:rPr>
          <w:rFonts w:ascii="Times New Roman" w:hAnsi="Times New Roman"/>
          <w:sz w:val="18"/>
          <w:szCs w:val="18"/>
        </w:rPr>
        <w:t xml:space="preserve"> Entregar gratuitamente a sus trabajadores vestido adecuado para el trabajo y los medios de protección personal y colectiva necesarios.</w:t>
      </w:r>
    </w:p>
    <w:p w:rsidR="00C305F9" w:rsidRPr="004C1390" w:rsidRDefault="00C305F9" w:rsidP="00C305F9">
      <w:pPr>
        <w:autoSpaceDE w:val="0"/>
        <w:autoSpaceDN w:val="0"/>
        <w:adjustRightInd w:val="0"/>
        <w:spacing w:after="0" w:line="240" w:lineRule="auto"/>
        <w:rPr>
          <w:rFonts w:ascii="Times New Roman" w:hAnsi="Times New Roman"/>
          <w:sz w:val="18"/>
          <w:szCs w:val="18"/>
        </w:rPr>
      </w:pPr>
    </w:p>
    <w:p w:rsidR="00C305F9" w:rsidRPr="004C1390" w:rsidRDefault="00C305F9" w:rsidP="00C305F9">
      <w:pPr>
        <w:autoSpaceDE w:val="0"/>
        <w:autoSpaceDN w:val="0"/>
        <w:adjustRightInd w:val="0"/>
        <w:spacing w:after="0" w:line="240" w:lineRule="auto"/>
        <w:rPr>
          <w:rFonts w:ascii="Times New Roman" w:hAnsi="Times New Roman"/>
          <w:b/>
          <w:bCs/>
          <w:sz w:val="18"/>
          <w:szCs w:val="18"/>
        </w:rPr>
      </w:pPr>
      <w:r w:rsidRPr="004C1390">
        <w:rPr>
          <w:rFonts w:ascii="Times New Roman" w:hAnsi="Times New Roman"/>
          <w:b/>
          <w:bCs/>
          <w:sz w:val="18"/>
          <w:szCs w:val="18"/>
        </w:rPr>
        <w:t>Art. 13</w:t>
      </w:r>
      <w:r w:rsidRPr="004C1390">
        <w:rPr>
          <w:rFonts w:ascii="Times New Roman" w:hAnsi="Times New Roman"/>
          <w:sz w:val="18"/>
          <w:szCs w:val="18"/>
        </w:rPr>
        <w:t xml:space="preserve">. </w:t>
      </w:r>
      <w:r w:rsidRPr="004C1390">
        <w:rPr>
          <w:rFonts w:ascii="Times New Roman" w:hAnsi="Times New Roman"/>
          <w:b/>
          <w:bCs/>
          <w:sz w:val="18"/>
          <w:szCs w:val="18"/>
        </w:rPr>
        <w:t>OBLIGACIONES DE LOS TRABAJADORES.</w:t>
      </w:r>
    </w:p>
    <w:p w:rsidR="00C305F9" w:rsidRPr="004C1390" w:rsidRDefault="00C305F9" w:rsidP="00C305F9">
      <w:pPr>
        <w:autoSpaceDE w:val="0"/>
        <w:autoSpaceDN w:val="0"/>
        <w:adjustRightInd w:val="0"/>
        <w:spacing w:after="0" w:line="240" w:lineRule="auto"/>
        <w:jc w:val="both"/>
        <w:rPr>
          <w:rFonts w:ascii="Times New Roman" w:hAnsi="Times New Roman"/>
          <w:sz w:val="18"/>
          <w:szCs w:val="18"/>
        </w:rPr>
      </w:pPr>
      <w:r w:rsidRPr="004C1390">
        <w:rPr>
          <w:rFonts w:ascii="Times New Roman" w:hAnsi="Times New Roman"/>
          <w:b/>
          <w:sz w:val="18"/>
          <w:szCs w:val="18"/>
        </w:rPr>
        <w:t>3.</w:t>
      </w:r>
      <w:r w:rsidRPr="004C1390">
        <w:rPr>
          <w:rFonts w:ascii="Times New Roman" w:hAnsi="Times New Roman"/>
          <w:sz w:val="18"/>
          <w:szCs w:val="18"/>
        </w:rPr>
        <w:t xml:space="preserve"> Usar correctamente los medios de protección personal y colectiva proporcionados por la empresa y cuidar de su conservación.</w:t>
      </w:r>
    </w:p>
    <w:p w:rsidR="00C305F9" w:rsidRPr="004C1390" w:rsidRDefault="00C305F9" w:rsidP="00C305F9">
      <w:pPr>
        <w:spacing w:before="100" w:beforeAutospacing="1" w:after="100" w:afterAutospacing="1" w:line="240" w:lineRule="auto"/>
        <w:jc w:val="center"/>
        <w:rPr>
          <w:rFonts w:ascii="Times New Roman" w:eastAsia="Times New Roman" w:hAnsi="Times New Roman"/>
          <w:b/>
          <w:bCs/>
          <w:color w:val="000000"/>
          <w:sz w:val="18"/>
          <w:szCs w:val="18"/>
          <w:u w:val="double"/>
          <w:lang w:val="es-ES"/>
        </w:rPr>
      </w:pPr>
      <w:r w:rsidRPr="004C1390">
        <w:rPr>
          <w:rFonts w:ascii="Times New Roman" w:eastAsia="Times New Roman" w:hAnsi="Times New Roman"/>
          <w:b/>
          <w:bCs/>
          <w:color w:val="000000"/>
          <w:sz w:val="18"/>
          <w:szCs w:val="18"/>
          <w:u w:val="double"/>
          <w:lang w:val="es-ES"/>
        </w:rPr>
        <w:t>CÓDIGO DE TRABAJO</w:t>
      </w:r>
    </w:p>
    <w:p w:rsidR="00C305F9" w:rsidRPr="004C1390" w:rsidRDefault="00C305F9" w:rsidP="00C305F9">
      <w:pPr>
        <w:spacing w:before="100" w:beforeAutospacing="1" w:after="100" w:afterAutospacing="1" w:line="240" w:lineRule="auto"/>
        <w:rPr>
          <w:rFonts w:ascii="Times New Roman" w:eastAsia="Times New Roman" w:hAnsi="Times New Roman"/>
          <w:b/>
          <w:color w:val="000000"/>
          <w:sz w:val="18"/>
          <w:szCs w:val="18"/>
        </w:rPr>
      </w:pPr>
      <w:r w:rsidRPr="004C1390">
        <w:rPr>
          <w:rFonts w:ascii="Times New Roman" w:eastAsia="Times New Roman" w:hAnsi="Times New Roman"/>
          <w:b/>
          <w:bCs/>
          <w:color w:val="000000"/>
          <w:sz w:val="18"/>
          <w:szCs w:val="18"/>
          <w:lang w:val="es-ES"/>
        </w:rPr>
        <w:t>Capítulo IV</w:t>
      </w:r>
      <w:r w:rsidRPr="004C1390">
        <w:rPr>
          <w:rFonts w:ascii="Times New Roman" w:eastAsia="Times New Roman" w:hAnsi="Times New Roman"/>
          <w:b/>
          <w:bCs/>
          <w:color w:val="000000"/>
          <w:sz w:val="18"/>
          <w:szCs w:val="18"/>
          <w:lang w:val="es-ES"/>
        </w:rPr>
        <w:br/>
        <w:t>De las Obligaciones del Empleador y del Trabajador</w:t>
      </w:r>
    </w:p>
    <w:p w:rsidR="00C305F9" w:rsidRPr="004C1390" w:rsidRDefault="00C305F9" w:rsidP="00C305F9">
      <w:pPr>
        <w:spacing w:before="100" w:beforeAutospacing="1" w:after="100" w:afterAutospacing="1" w:line="240" w:lineRule="auto"/>
        <w:rPr>
          <w:rFonts w:ascii="Times New Roman" w:eastAsia="Times New Roman" w:hAnsi="Times New Roman"/>
          <w:b/>
          <w:color w:val="000000"/>
          <w:sz w:val="18"/>
          <w:szCs w:val="18"/>
          <w:lang w:val="es-ES"/>
        </w:rPr>
      </w:pPr>
      <w:r w:rsidRPr="004C1390">
        <w:rPr>
          <w:rFonts w:ascii="Times New Roman" w:eastAsia="Times New Roman" w:hAnsi="Times New Roman"/>
          <w:b/>
          <w:color w:val="000000"/>
          <w:sz w:val="18"/>
          <w:szCs w:val="18"/>
          <w:lang w:val="es-ES"/>
        </w:rPr>
        <w:t>Art. 42.- Obligaciones del empleador</w:t>
      </w:r>
    </w:p>
    <w:p w:rsidR="00C305F9" w:rsidRPr="004C1390" w:rsidRDefault="00C305F9" w:rsidP="00C305F9">
      <w:pPr>
        <w:spacing w:before="100" w:beforeAutospacing="1" w:after="100" w:afterAutospacing="1" w:line="240" w:lineRule="auto"/>
        <w:rPr>
          <w:rFonts w:ascii="Times New Roman" w:hAnsi="Times New Roman"/>
          <w:color w:val="000000"/>
          <w:sz w:val="18"/>
          <w:szCs w:val="18"/>
          <w:lang w:val="es-ES"/>
        </w:rPr>
      </w:pPr>
      <w:r w:rsidRPr="004C1390">
        <w:rPr>
          <w:rFonts w:ascii="Times New Roman" w:hAnsi="Times New Roman"/>
          <w:b/>
          <w:color w:val="000000"/>
          <w:sz w:val="18"/>
          <w:szCs w:val="18"/>
          <w:lang w:val="es-ES"/>
        </w:rPr>
        <w:t>29.-</w:t>
      </w:r>
      <w:r w:rsidRPr="004C1390">
        <w:rPr>
          <w:rFonts w:ascii="Times New Roman" w:hAnsi="Times New Roman"/>
          <w:color w:val="000000"/>
          <w:sz w:val="18"/>
          <w:szCs w:val="18"/>
          <w:lang w:val="es-ES"/>
        </w:rPr>
        <w:t xml:space="preserve"> Suministrar cada año, en forma completamente gratuita, por lo menos un vestido adecuado para el trabajo a quienes presten sus servicios;</w:t>
      </w:r>
    </w:p>
    <w:p w:rsidR="00C305F9" w:rsidRPr="004C1390" w:rsidRDefault="00C305F9" w:rsidP="00C305F9">
      <w:pPr>
        <w:spacing w:line="240" w:lineRule="auto"/>
        <w:jc w:val="both"/>
        <w:rPr>
          <w:rFonts w:ascii="Times New Roman" w:hAnsi="Times New Roman"/>
          <w:b/>
          <w:color w:val="000000"/>
          <w:sz w:val="18"/>
          <w:szCs w:val="18"/>
          <w:lang w:val="es-ES"/>
        </w:rPr>
      </w:pPr>
      <w:r w:rsidRPr="004C1390">
        <w:rPr>
          <w:rFonts w:ascii="Times New Roman" w:hAnsi="Times New Roman"/>
          <w:b/>
          <w:color w:val="000000"/>
          <w:sz w:val="18"/>
          <w:szCs w:val="18"/>
          <w:lang w:val="es-ES"/>
        </w:rPr>
        <w:t xml:space="preserve">Art. 45.- </w:t>
      </w:r>
      <w:r w:rsidRPr="004C1390">
        <w:rPr>
          <w:rFonts w:ascii="Times New Roman" w:eastAsia="Times New Roman" w:hAnsi="Times New Roman"/>
          <w:b/>
          <w:color w:val="000000"/>
          <w:sz w:val="18"/>
          <w:szCs w:val="18"/>
          <w:lang w:val="es-ES"/>
        </w:rPr>
        <w:t>Obligaciones</w:t>
      </w:r>
      <w:r w:rsidRPr="004C1390">
        <w:rPr>
          <w:rFonts w:ascii="Times New Roman" w:hAnsi="Times New Roman"/>
          <w:b/>
          <w:color w:val="000000"/>
          <w:sz w:val="18"/>
          <w:szCs w:val="18"/>
          <w:lang w:val="es-ES"/>
        </w:rPr>
        <w:t xml:space="preserve"> de los trabajadores</w:t>
      </w:r>
    </w:p>
    <w:p w:rsidR="00C305F9" w:rsidRPr="004C1390" w:rsidRDefault="00C305F9" w:rsidP="00C305F9">
      <w:pPr>
        <w:spacing w:line="240" w:lineRule="auto"/>
        <w:jc w:val="both"/>
        <w:rPr>
          <w:rFonts w:ascii="Times New Roman" w:hAnsi="Times New Roman"/>
          <w:color w:val="000000"/>
          <w:sz w:val="18"/>
          <w:szCs w:val="18"/>
        </w:rPr>
      </w:pPr>
      <w:r w:rsidRPr="004C1390">
        <w:rPr>
          <w:rFonts w:ascii="Times New Roman" w:hAnsi="Times New Roman"/>
          <w:b/>
          <w:color w:val="000000"/>
          <w:sz w:val="18"/>
          <w:szCs w:val="18"/>
          <w:lang w:val="es-ES"/>
        </w:rPr>
        <w:t>b)</w:t>
      </w:r>
      <w:r w:rsidRPr="004C1390">
        <w:rPr>
          <w:rFonts w:ascii="Times New Roman" w:hAnsi="Times New Roman"/>
          <w:color w:val="000000"/>
          <w:sz w:val="18"/>
          <w:szCs w:val="18"/>
          <w:lang w:val="es-ES"/>
        </w:rPr>
        <w:t xml:space="preserve"> Restituir al empleador los materiales no usados y conservar en buen estado los instrumentos y útiles de trabajo, no siendo responsable por el deterioro que origine el uso normal de esos objetos, ni del ocasionado por caso fortuito o fuerza mayor, ni del proveniente de mala calidad o defectuosa construcción.</w:t>
      </w:r>
    </w:p>
    <w:p w:rsidR="00C305F9" w:rsidRDefault="00C305F9" w:rsidP="00C305F9">
      <w:pPr>
        <w:pStyle w:val="Default"/>
        <w:jc w:val="both"/>
        <w:rPr>
          <w:b/>
          <w:bCs/>
          <w:sz w:val="18"/>
          <w:szCs w:val="18"/>
        </w:rPr>
      </w:pPr>
    </w:p>
    <w:p w:rsidR="00C305F9" w:rsidRPr="004C1390" w:rsidRDefault="00C305F9" w:rsidP="00C305F9">
      <w:pPr>
        <w:pStyle w:val="Default"/>
        <w:jc w:val="both"/>
        <w:rPr>
          <w:sz w:val="18"/>
          <w:szCs w:val="18"/>
        </w:rPr>
      </w:pPr>
      <w:r w:rsidRPr="004C1390">
        <w:rPr>
          <w:b/>
          <w:bCs/>
          <w:sz w:val="18"/>
          <w:szCs w:val="18"/>
        </w:rPr>
        <w:t xml:space="preserve">Capítulo IX </w:t>
      </w:r>
    </w:p>
    <w:p w:rsidR="00C305F9" w:rsidRPr="004C1390" w:rsidRDefault="00C305F9" w:rsidP="00C305F9">
      <w:pPr>
        <w:pStyle w:val="Default"/>
        <w:jc w:val="both"/>
        <w:rPr>
          <w:b/>
          <w:bCs/>
          <w:sz w:val="18"/>
          <w:szCs w:val="18"/>
        </w:rPr>
      </w:pPr>
      <w:r w:rsidRPr="004C1390">
        <w:rPr>
          <w:b/>
          <w:bCs/>
          <w:sz w:val="18"/>
          <w:szCs w:val="18"/>
        </w:rPr>
        <w:t>De la terminación del contrato de trabajo</w:t>
      </w:r>
    </w:p>
    <w:p w:rsidR="00C305F9" w:rsidRPr="004C1390" w:rsidRDefault="00C305F9" w:rsidP="00C305F9">
      <w:pPr>
        <w:pStyle w:val="Default"/>
        <w:jc w:val="both"/>
        <w:rPr>
          <w:b/>
          <w:bCs/>
          <w:sz w:val="18"/>
          <w:szCs w:val="18"/>
        </w:rPr>
      </w:pPr>
    </w:p>
    <w:p w:rsidR="00C305F9" w:rsidRPr="004C1390" w:rsidRDefault="00C305F9" w:rsidP="00C305F9">
      <w:pPr>
        <w:pStyle w:val="Default"/>
        <w:jc w:val="both"/>
        <w:rPr>
          <w:sz w:val="18"/>
          <w:szCs w:val="18"/>
        </w:rPr>
      </w:pPr>
      <w:r w:rsidRPr="004C1390">
        <w:rPr>
          <w:b/>
          <w:bCs/>
          <w:sz w:val="18"/>
          <w:szCs w:val="18"/>
        </w:rPr>
        <w:t xml:space="preserve">Art. </w:t>
      </w:r>
      <w:r w:rsidRPr="004C1390">
        <w:rPr>
          <w:b/>
          <w:sz w:val="18"/>
          <w:szCs w:val="18"/>
        </w:rPr>
        <w:t>172.- Causas por las que el empleador puede dar por terminado el contrato</w:t>
      </w:r>
      <w:r w:rsidRPr="004C1390">
        <w:rPr>
          <w:sz w:val="18"/>
          <w:szCs w:val="18"/>
        </w:rPr>
        <w:t xml:space="preserve"> </w:t>
      </w:r>
    </w:p>
    <w:p w:rsidR="00C305F9" w:rsidRPr="004C1390" w:rsidRDefault="00C305F9" w:rsidP="00C305F9">
      <w:pPr>
        <w:jc w:val="both"/>
        <w:rPr>
          <w:rFonts w:ascii="Times New Roman" w:hAnsi="Times New Roman"/>
          <w:sz w:val="18"/>
          <w:szCs w:val="18"/>
        </w:rPr>
      </w:pPr>
      <w:r w:rsidRPr="004C1390">
        <w:rPr>
          <w:rFonts w:ascii="Times New Roman" w:hAnsi="Times New Roman"/>
          <w:b/>
          <w:sz w:val="18"/>
          <w:szCs w:val="18"/>
        </w:rPr>
        <w:t>7.</w:t>
      </w:r>
      <w:r w:rsidRPr="004C1390">
        <w:rPr>
          <w:rFonts w:ascii="Times New Roman" w:hAnsi="Times New Roman"/>
          <w:sz w:val="18"/>
          <w:szCs w:val="18"/>
        </w:rPr>
        <w:t xml:space="preserve"> Por no acatar las medidas de seguridad, prevención e higiene exigidas por la ley, por sus reglamentos o por la autoridad competente; o por contrariar, sin debida justificación, las prescripciones y dictámenes médicos.</w:t>
      </w:r>
    </w:p>
    <w:p w:rsidR="00C305F9" w:rsidRPr="004C1390" w:rsidRDefault="00C305F9" w:rsidP="00C305F9">
      <w:pPr>
        <w:spacing w:line="240" w:lineRule="auto"/>
        <w:jc w:val="center"/>
        <w:rPr>
          <w:rFonts w:ascii="Times New Roman" w:hAnsi="Times New Roman"/>
          <w:b/>
          <w:color w:val="000000"/>
          <w:sz w:val="18"/>
          <w:szCs w:val="18"/>
          <w:u w:val="double"/>
        </w:rPr>
      </w:pPr>
      <w:r w:rsidRPr="004C1390">
        <w:rPr>
          <w:rFonts w:ascii="Times New Roman" w:hAnsi="Times New Roman"/>
          <w:b/>
          <w:color w:val="000000"/>
          <w:sz w:val="18"/>
          <w:szCs w:val="18"/>
          <w:u w:val="double"/>
        </w:rPr>
        <w:t>REGLAMENTO GENERAL DE BIENES DEL SECTOR PÚBLICO</w:t>
      </w:r>
    </w:p>
    <w:p w:rsidR="00C305F9" w:rsidRDefault="00C305F9" w:rsidP="00C305F9">
      <w:pPr>
        <w:spacing w:line="240" w:lineRule="auto"/>
        <w:jc w:val="both"/>
        <w:rPr>
          <w:rFonts w:ascii="Times New Roman" w:hAnsi="Times New Roman"/>
          <w:color w:val="000000"/>
          <w:sz w:val="18"/>
          <w:szCs w:val="18"/>
        </w:rPr>
      </w:pPr>
      <w:r w:rsidRPr="004C1390">
        <w:rPr>
          <w:rFonts w:ascii="Times New Roman" w:hAnsi="Times New Roman"/>
          <w:b/>
          <w:color w:val="000000"/>
          <w:sz w:val="18"/>
          <w:szCs w:val="18"/>
        </w:rPr>
        <w:t>Art. 11.- Uso y conservación de bienes.-</w:t>
      </w:r>
      <w:r w:rsidRPr="004C1390">
        <w:rPr>
          <w:rFonts w:ascii="Times New Roman" w:hAnsi="Times New Roman"/>
          <w:color w:val="000000"/>
          <w:sz w:val="18"/>
          <w:szCs w:val="18"/>
        </w:rPr>
        <w:t xml:space="preserve"> Una vez adquirido el bien de Guardalmacén de Bienes o quien haga sus veces, previa comunicación al Jefe de la Unidad a la cual se destina el bien lo entregará al servidor que lo va a mantener bajo su custodia, mediante la respectiva acta de entrega recepción, quién velará por la buena conservación de los muebles y bienes confiados a su guarda, administración o utilización, conforme las disposiciones legales y reglamentarias correspondientes. </w:t>
      </w:r>
    </w:p>
    <w:p w:rsidR="00C305F9" w:rsidRPr="004C1390" w:rsidRDefault="00C305F9" w:rsidP="00C305F9">
      <w:pPr>
        <w:spacing w:line="240" w:lineRule="auto"/>
        <w:jc w:val="both"/>
        <w:rPr>
          <w:rFonts w:ascii="Times New Roman" w:hAnsi="Times New Roman"/>
          <w:color w:val="000000"/>
          <w:sz w:val="18"/>
          <w:szCs w:val="18"/>
        </w:rPr>
      </w:pPr>
    </w:p>
    <w:p w:rsidR="00C305F9" w:rsidRPr="004C1390" w:rsidRDefault="00C305F9" w:rsidP="00C305F9">
      <w:pPr>
        <w:spacing w:line="240" w:lineRule="auto"/>
        <w:jc w:val="center"/>
        <w:rPr>
          <w:rFonts w:ascii="Times New Roman" w:hAnsi="Times New Roman"/>
          <w:b/>
          <w:color w:val="000000"/>
          <w:sz w:val="18"/>
          <w:szCs w:val="18"/>
          <w:u w:val="double"/>
        </w:rPr>
      </w:pPr>
      <w:r w:rsidRPr="004C1390">
        <w:rPr>
          <w:rFonts w:ascii="Times New Roman" w:hAnsi="Times New Roman"/>
          <w:b/>
          <w:color w:val="000000"/>
          <w:sz w:val="18"/>
          <w:szCs w:val="18"/>
          <w:u w:val="double"/>
        </w:rPr>
        <w:t>MANUAL PARA LA ADMINISTRACIÓN Y CONTROL DE LOS BIENES DE LARGA DURACIÓN Y SUJETOS A CONTROL DEL GAD PROVINCIAL SANTO DOMINGO DE LOS TSÁCHILAS</w:t>
      </w:r>
    </w:p>
    <w:p w:rsidR="00C305F9" w:rsidRDefault="00C305F9" w:rsidP="00C305F9">
      <w:pPr>
        <w:spacing w:line="240" w:lineRule="auto"/>
        <w:jc w:val="both"/>
        <w:rPr>
          <w:rFonts w:ascii="Times New Roman" w:hAnsi="Times New Roman"/>
          <w:color w:val="000000"/>
          <w:sz w:val="18"/>
          <w:szCs w:val="18"/>
        </w:rPr>
      </w:pPr>
      <w:r w:rsidRPr="004C1390">
        <w:rPr>
          <w:rFonts w:ascii="Times New Roman" w:hAnsi="Times New Roman"/>
          <w:b/>
          <w:color w:val="000000"/>
          <w:sz w:val="18"/>
          <w:szCs w:val="18"/>
        </w:rPr>
        <w:t xml:space="preserve">3.5 Protección de bienes.- </w:t>
      </w:r>
      <w:r w:rsidRPr="004C1390">
        <w:rPr>
          <w:rFonts w:ascii="Times New Roman" w:hAnsi="Times New Roman"/>
          <w:color w:val="000000"/>
          <w:sz w:val="18"/>
          <w:szCs w:val="18"/>
        </w:rPr>
        <w:t xml:space="preserve">En el párrafo IV, Indica que: El daño, pérdida o destrucción del bien por negligencia comprobada o mal uso no imputable al deterioro normal de las cosas, será de responsabilidad del servidor que lo tiene a su cargo, y de ser el caso, de los servidores que de cualquier manera tienen acceso al bien cuando realicen acciones de mantenimiento, reparación por requerimiento propio o del usuarios; salvo que se conozca o compruebe la identidad de la persona causante de la afectación del bien. </w:t>
      </w:r>
    </w:p>
    <w:tbl>
      <w:tblPr>
        <w:tblStyle w:val="Tablaconcuadrcula"/>
        <w:tblW w:w="0" w:type="auto"/>
        <w:tblLook w:val="04A0" w:firstRow="1" w:lastRow="0" w:firstColumn="1" w:lastColumn="0" w:noHBand="0" w:noVBand="1"/>
      </w:tblPr>
      <w:tblGrid>
        <w:gridCol w:w="4247"/>
        <w:gridCol w:w="4248"/>
      </w:tblGrid>
      <w:tr w:rsidR="00C305F9" w:rsidTr="003373B3">
        <w:tc>
          <w:tcPr>
            <w:tcW w:w="4247" w:type="dxa"/>
          </w:tcPr>
          <w:p w:rsidR="00C305F9" w:rsidRDefault="00C305F9" w:rsidP="003373B3">
            <w:pPr>
              <w:jc w:val="both"/>
              <w:rPr>
                <w:rFonts w:ascii="Times New Roman" w:hAnsi="Times New Roman"/>
                <w:b/>
                <w:color w:val="000000"/>
                <w:sz w:val="18"/>
                <w:szCs w:val="18"/>
              </w:rPr>
            </w:pPr>
            <w:r>
              <w:rPr>
                <w:rFonts w:ascii="Times New Roman" w:hAnsi="Times New Roman"/>
                <w:b/>
                <w:color w:val="000000"/>
                <w:sz w:val="18"/>
                <w:szCs w:val="18"/>
              </w:rPr>
              <w:t xml:space="preserve">RECIBIDO POR </w:t>
            </w:r>
          </w:p>
          <w:p w:rsidR="00C305F9" w:rsidRDefault="00C305F9" w:rsidP="003373B3">
            <w:pPr>
              <w:jc w:val="both"/>
              <w:rPr>
                <w:rFonts w:ascii="Times New Roman" w:hAnsi="Times New Roman"/>
                <w:b/>
                <w:color w:val="000000"/>
                <w:sz w:val="18"/>
                <w:szCs w:val="18"/>
              </w:rPr>
            </w:pPr>
          </w:p>
          <w:p w:rsidR="00C305F9" w:rsidRDefault="00C305F9" w:rsidP="003373B3">
            <w:pPr>
              <w:jc w:val="both"/>
              <w:rPr>
                <w:rFonts w:ascii="Times New Roman" w:hAnsi="Times New Roman"/>
                <w:b/>
                <w:color w:val="000000"/>
                <w:sz w:val="18"/>
                <w:szCs w:val="18"/>
              </w:rPr>
            </w:pPr>
          </w:p>
          <w:p w:rsidR="00C305F9" w:rsidRDefault="00C305F9" w:rsidP="003373B3">
            <w:pPr>
              <w:jc w:val="both"/>
              <w:rPr>
                <w:rFonts w:ascii="Times New Roman" w:hAnsi="Times New Roman"/>
                <w:b/>
                <w:color w:val="000000"/>
                <w:sz w:val="18"/>
                <w:szCs w:val="18"/>
              </w:rPr>
            </w:pPr>
          </w:p>
          <w:p w:rsidR="00C305F9" w:rsidRDefault="00C305F9" w:rsidP="003373B3">
            <w:pPr>
              <w:jc w:val="both"/>
              <w:rPr>
                <w:rFonts w:ascii="Times New Roman" w:hAnsi="Times New Roman"/>
                <w:b/>
                <w:color w:val="000000"/>
                <w:sz w:val="18"/>
                <w:szCs w:val="18"/>
              </w:rPr>
            </w:pPr>
          </w:p>
          <w:p w:rsidR="00C305F9" w:rsidRDefault="00C305F9" w:rsidP="003373B3">
            <w:pPr>
              <w:jc w:val="both"/>
              <w:rPr>
                <w:rFonts w:ascii="Times New Roman" w:hAnsi="Times New Roman"/>
                <w:b/>
                <w:color w:val="000000"/>
                <w:sz w:val="18"/>
                <w:szCs w:val="18"/>
              </w:rPr>
            </w:pPr>
          </w:p>
          <w:p w:rsidR="00C305F9" w:rsidRDefault="00C305F9" w:rsidP="003373B3">
            <w:pPr>
              <w:jc w:val="both"/>
              <w:rPr>
                <w:rFonts w:ascii="Times New Roman" w:hAnsi="Times New Roman"/>
                <w:b/>
                <w:color w:val="000000"/>
                <w:sz w:val="18"/>
                <w:szCs w:val="18"/>
              </w:rPr>
            </w:pPr>
          </w:p>
          <w:p w:rsidR="00C305F9" w:rsidRDefault="00C305F9" w:rsidP="003373B3">
            <w:pPr>
              <w:jc w:val="both"/>
              <w:rPr>
                <w:rFonts w:ascii="Times New Roman" w:hAnsi="Times New Roman"/>
                <w:b/>
                <w:color w:val="000000"/>
                <w:sz w:val="18"/>
                <w:szCs w:val="18"/>
              </w:rPr>
            </w:pPr>
          </w:p>
          <w:p w:rsidR="00C305F9" w:rsidRPr="00BD6561" w:rsidRDefault="00C305F9" w:rsidP="003373B3">
            <w:pPr>
              <w:jc w:val="center"/>
              <w:rPr>
                <w:rFonts w:ascii="Times New Roman" w:hAnsi="Times New Roman"/>
                <w:color w:val="000000"/>
                <w:sz w:val="18"/>
                <w:szCs w:val="18"/>
              </w:rPr>
            </w:pPr>
            <w:r w:rsidRPr="00BD6561">
              <w:rPr>
                <w:rFonts w:ascii="Times New Roman" w:hAnsi="Times New Roman"/>
                <w:color w:val="000000"/>
                <w:sz w:val="18"/>
                <w:szCs w:val="18"/>
              </w:rPr>
              <w:t>……………………………………………………..</w:t>
            </w:r>
          </w:p>
          <w:p w:rsidR="00C305F9" w:rsidRDefault="00C305F9" w:rsidP="003373B3">
            <w:pPr>
              <w:jc w:val="center"/>
              <w:rPr>
                <w:rFonts w:ascii="Times New Roman" w:hAnsi="Times New Roman"/>
                <w:b/>
                <w:color w:val="000000"/>
                <w:sz w:val="18"/>
                <w:szCs w:val="18"/>
              </w:rPr>
            </w:pPr>
            <w:r>
              <w:rPr>
                <w:rFonts w:ascii="Times New Roman" w:hAnsi="Times New Roman"/>
                <w:b/>
                <w:color w:val="000000"/>
                <w:sz w:val="20"/>
                <w:szCs w:val="20"/>
              </w:rPr>
              <w:t>CONSTANTE BRIONES VICENTE RONALD</w:t>
            </w:r>
          </w:p>
          <w:p w:rsidR="00C305F9" w:rsidRPr="00BD6561" w:rsidRDefault="00C305F9" w:rsidP="003373B3">
            <w:pPr>
              <w:jc w:val="both"/>
              <w:rPr>
                <w:rFonts w:ascii="Times New Roman" w:hAnsi="Times New Roman"/>
                <w:b/>
                <w:color w:val="000000"/>
                <w:sz w:val="18"/>
                <w:szCs w:val="18"/>
              </w:rPr>
            </w:pPr>
          </w:p>
        </w:tc>
        <w:tc>
          <w:tcPr>
            <w:tcW w:w="4248" w:type="dxa"/>
          </w:tcPr>
          <w:p w:rsidR="00C305F9" w:rsidRPr="000841A6" w:rsidRDefault="00C305F9" w:rsidP="003373B3">
            <w:pPr>
              <w:jc w:val="center"/>
              <w:rPr>
                <w:rFonts w:ascii="Times New Roman" w:eastAsia="Times New Roman" w:hAnsi="Times New Roman"/>
                <w:b/>
                <w:color w:val="000000"/>
                <w:sz w:val="18"/>
                <w:szCs w:val="18"/>
              </w:rPr>
            </w:pPr>
            <w:r>
              <w:rPr>
                <w:rFonts w:ascii="Times New Roman" w:eastAsia="Times New Roman" w:hAnsi="Times New Roman"/>
                <w:b/>
                <w:color w:val="000000"/>
                <w:sz w:val="18"/>
                <w:szCs w:val="18"/>
              </w:rPr>
              <w:t xml:space="preserve">HUELLA DACTILAR </w:t>
            </w:r>
          </w:p>
          <w:p w:rsidR="00C305F9" w:rsidRDefault="00C305F9" w:rsidP="003373B3">
            <w:pPr>
              <w:jc w:val="both"/>
              <w:rPr>
                <w:rFonts w:ascii="Times New Roman" w:hAnsi="Times New Roman"/>
                <w:color w:val="000000"/>
                <w:sz w:val="18"/>
                <w:szCs w:val="18"/>
              </w:rPr>
            </w:pPr>
          </w:p>
        </w:tc>
      </w:tr>
      <w:tr w:rsidR="00C305F9" w:rsidTr="003373B3">
        <w:tc>
          <w:tcPr>
            <w:tcW w:w="4247" w:type="dxa"/>
          </w:tcPr>
          <w:p w:rsidR="00C305F9" w:rsidRDefault="00C305F9" w:rsidP="003373B3">
            <w:pPr>
              <w:jc w:val="both"/>
              <w:rPr>
                <w:rFonts w:ascii="Times New Roman" w:hAnsi="Times New Roman"/>
                <w:color w:val="000000"/>
                <w:sz w:val="18"/>
                <w:szCs w:val="18"/>
              </w:rPr>
            </w:pPr>
          </w:p>
          <w:p w:rsidR="00C305F9" w:rsidRPr="00BD6561" w:rsidRDefault="00C305F9" w:rsidP="003373B3">
            <w:pPr>
              <w:jc w:val="both"/>
              <w:rPr>
                <w:rFonts w:ascii="Times New Roman" w:hAnsi="Times New Roman"/>
                <w:b/>
                <w:color w:val="000000"/>
                <w:sz w:val="18"/>
                <w:szCs w:val="18"/>
              </w:rPr>
            </w:pPr>
            <w:r>
              <w:rPr>
                <w:rFonts w:ascii="Times New Roman" w:hAnsi="Times New Roman"/>
                <w:b/>
                <w:color w:val="000000"/>
                <w:sz w:val="18"/>
                <w:szCs w:val="18"/>
              </w:rPr>
              <w:t>ENTREGADO</w:t>
            </w:r>
            <w:r w:rsidRPr="00BD6561">
              <w:rPr>
                <w:rFonts w:ascii="Times New Roman" w:hAnsi="Times New Roman"/>
                <w:b/>
                <w:color w:val="000000"/>
                <w:sz w:val="18"/>
                <w:szCs w:val="18"/>
              </w:rPr>
              <w:t xml:space="preserve"> POR </w:t>
            </w:r>
          </w:p>
          <w:p w:rsidR="00C305F9" w:rsidRDefault="00C305F9" w:rsidP="003373B3">
            <w:pPr>
              <w:jc w:val="both"/>
              <w:rPr>
                <w:rFonts w:ascii="Times New Roman" w:hAnsi="Times New Roman"/>
                <w:color w:val="000000"/>
                <w:sz w:val="18"/>
                <w:szCs w:val="18"/>
              </w:rPr>
            </w:pPr>
          </w:p>
          <w:p w:rsidR="00C305F9" w:rsidRDefault="00C305F9" w:rsidP="003373B3">
            <w:pPr>
              <w:jc w:val="both"/>
              <w:rPr>
                <w:rFonts w:ascii="Times New Roman" w:hAnsi="Times New Roman"/>
                <w:color w:val="000000"/>
                <w:sz w:val="18"/>
                <w:szCs w:val="18"/>
              </w:rPr>
            </w:pPr>
          </w:p>
          <w:p w:rsidR="00C305F9" w:rsidRDefault="00C305F9" w:rsidP="003373B3">
            <w:pPr>
              <w:jc w:val="both"/>
              <w:rPr>
                <w:rFonts w:ascii="Times New Roman" w:hAnsi="Times New Roman"/>
                <w:color w:val="000000"/>
                <w:sz w:val="18"/>
                <w:szCs w:val="18"/>
              </w:rPr>
            </w:pPr>
          </w:p>
          <w:p w:rsidR="00C305F9" w:rsidRDefault="00C305F9" w:rsidP="003373B3">
            <w:pPr>
              <w:jc w:val="both"/>
              <w:rPr>
                <w:rFonts w:ascii="Times New Roman" w:hAnsi="Times New Roman"/>
                <w:color w:val="000000"/>
                <w:sz w:val="18"/>
                <w:szCs w:val="18"/>
              </w:rPr>
            </w:pPr>
          </w:p>
          <w:p w:rsidR="00C305F9" w:rsidRDefault="00C305F9" w:rsidP="003373B3">
            <w:pPr>
              <w:jc w:val="both"/>
              <w:rPr>
                <w:rFonts w:ascii="Times New Roman" w:hAnsi="Times New Roman"/>
                <w:color w:val="000000"/>
                <w:sz w:val="18"/>
                <w:szCs w:val="18"/>
              </w:rPr>
            </w:pPr>
          </w:p>
          <w:p w:rsidR="00C305F9" w:rsidRDefault="00C305F9" w:rsidP="003373B3">
            <w:pPr>
              <w:jc w:val="both"/>
              <w:rPr>
                <w:rFonts w:ascii="Times New Roman" w:hAnsi="Times New Roman"/>
                <w:color w:val="000000"/>
                <w:sz w:val="18"/>
                <w:szCs w:val="18"/>
              </w:rPr>
            </w:pPr>
          </w:p>
          <w:p w:rsidR="00C305F9" w:rsidRDefault="00C305F9" w:rsidP="003373B3">
            <w:pPr>
              <w:jc w:val="both"/>
              <w:rPr>
                <w:rFonts w:ascii="Times New Roman" w:hAnsi="Times New Roman"/>
                <w:color w:val="000000"/>
                <w:sz w:val="18"/>
                <w:szCs w:val="18"/>
              </w:rPr>
            </w:pPr>
          </w:p>
          <w:p w:rsidR="00C305F9" w:rsidRPr="000841A6" w:rsidRDefault="00C305F9" w:rsidP="003373B3">
            <w:pPr>
              <w:jc w:val="center"/>
              <w:rPr>
                <w:rFonts w:ascii="Times New Roman" w:eastAsia="Times New Roman" w:hAnsi="Times New Roman"/>
                <w:color w:val="000000"/>
                <w:sz w:val="18"/>
                <w:szCs w:val="18"/>
              </w:rPr>
            </w:pPr>
            <w:r w:rsidRPr="000841A6">
              <w:rPr>
                <w:rFonts w:ascii="Times New Roman" w:eastAsia="Times New Roman" w:hAnsi="Times New Roman"/>
                <w:color w:val="000000"/>
                <w:sz w:val="18"/>
                <w:szCs w:val="18"/>
              </w:rPr>
              <w:t>………………………………………</w:t>
            </w:r>
          </w:p>
          <w:p w:rsidR="00C305F9" w:rsidRPr="000841A6" w:rsidRDefault="00C305F9" w:rsidP="003373B3">
            <w:pPr>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 xml:space="preserve">MSc. Gladys Molina Romero </w:t>
            </w:r>
          </w:p>
          <w:p w:rsidR="00C305F9" w:rsidRDefault="00C305F9" w:rsidP="003373B3">
            <w:pPr>
              <w:jc w:val="center"/>
              <w:rPr>
                <w:rFonts w:ascii="Times New Roman" w:hAnsi="Times New Roman"/>
                <w:color w:val="000000"/>
                <w:sz w:val="18"/>
                <w:szCs w:val="18"/>
              </w:rPr>
            </w:pPr>
            <w:r w:rsidRPr="00BD6561">
              <w:rPr>
                <w:rFonts w:ascii="Times New Roman" w:eastAsia="Times New Roman" w:hAnsi="Times New Roman"/>
                <w:b/>
                <w:color w:val="000000"/>
                <w:sz w:val="18"/>
                <w:szCs w:val="18"/>
              </w:rPr>
              <w:t xml:space="preserve">ANALISTA DE SEGURIDAD Y SALUD OCUPACIONAL </w:t>
            </w:r>
          </w:p>
        </w:tc>
        <w:tc>
          <w:tcPr>
            <w:tcW w:w="4248" w:type="dxa"/>
          </w:tcPr>
          <w:p w:rsidR="00C305F9" w:rsidRDefault="00C305F9" w:rsidP="003373B3">
            <w:pPr>
              <w:jc w:val="both"/>
              <w:rPr>
                <w:rFonts w:ascii="Times New Roman" w:hAnsi="Times New Roman"/>
                <w:color w:val="000000"/>
                <w:sz w:val="18"/>
                <w:szCs w:val="18"/>
              </w:rPr>
            </w:pPr>
          </w:p>
          <w:p w:rsidR="00C305F9" w:rsidRDefault="00C305F9" w:rsidP="003373B3">
            <w:pPr>
              <w:jc w:val="both"/>
              <w:rPr>
                <w:rFonts w:ascii="Times New Roman" w:hAnsi="Times New Roman"/>
                <w:color w:val="000000"/>
                <w:sz w:val="18"/>
                <w:szCs w:val="18"/>
              </w:rPr>
            </w:pPr>
          </w:p>
          <w:p w:rsidR="00C305F9" w:rsidRDefault="00C305F9" w:rsidP="003373B3">
            <w:pPr>
              <w:jc w:val="both"/>
              <w:rPr>
                <w:rFonts w:ascii="Times New Roman" w:hAnsi="Times New Roman"/>
                <w:color w:val="000000"/>
                <w:sz w:val="18"/>
                <w:szCs w:val="18"/>
              </w:rPr>
            </w:pPr>
          </w:p>
          <w:p w:rsidR="00C305F9" w:rsidRDefault="00C305F9" w:rsidP="003373B3">
            <w:pPr>
              <w:jc w:val="both"/>
              <w:rPr>
                <w:rFonts w:ascii="Times New Roman" w:hAnsi="Times New Roman"/>
                <w:color w:val="000000"/>
                <w:sz w:val="18"/>
                <w:szCs w:val="18"/>
              </w:rPr>
            </w:pPr>
          </w:p>
          <w:p w:rsidR="00C305F9" w:rsidRDefault="00C305F9" w:rsidP="003373B3">
            <w:pPr>
              <w:jc w:val="both"/>
              <w:rPr>
                <w:rFonts w:ascii="Times New Roman" w:hAnsi="Times New Roman"/>
                <w:color w:val="000000"/>
                <w:sz w:val="18"/>
                <w:szCs w:val="18"/>
              </w:rPr>
            </w:pPr>
          </w:p>
          <w:p w:rsidR="00C305F9" w:rsidRDefault="00C305F9" w:rsidP="003373B3">
            <w:pPr>
              <w:jc w:val="both"/>
              <w:rPr>
                <w:rFonts w:ascii="Times New Roman" w:hAnsi="Times New Roman"/>
                <w:color w:val="000000"/>
                <w:sz w:val="18"/>
                <w:szCs w:val="18"/>
              </w:rPr>
            </w:pPr>
          </w:p>
          <w:p w:rsidR="00C305F9" w:rsidRDefault="00C305F9" w:rsidP="003373B3">
            <w:pPr>
              <w:jc w:val="both"/>
              <w:rPr>
                <w:rFonts w:ascii="Times New Roman" w:hAnsi="Times New Roman"/>
                <w:color w:val="000000"/>
                <w:sz w:val="18"/>
                <w:szCs w:val="18"/>
              </w:rPr>
            </w:pPr>
          </w:p>
          <w:p w:rsidR="00C305F9" w:rsidRDefault="00C305F9" w:rsidP="003373B3">
            <w:pPr>
              <w:jc w:val="both"/>
              <w:rPr>
                <w:rFonts w:ascii="Times New Roman" w:hAnsi="Times New Roman"/>
                <w:color w:val="000000"/>
                <w:sz w:val="18"/>
                <w:szCs w:val="18"/>
              </w:rPr>
            </w:pPr>
          </w:p>
          <w:p w:rsidR="00C305F9" w:rsidRDefault="00C305F9" w:rsidP="003373B3">
            <w:pPr>
              <w:jc w:val="both"/>
              <w:rPr>
                <w:rFonts w:ascii="Times New Roman" w:hAnsi="Times New Roman"/>
                <w:color w:val="000000"/>
                <w:sz w:val="18"/>
                <w:szCs w:val="18"/>
              </w:rPr>
            </w:pPr>
          </w:p>
          <w:p w:rsidR="00C305F9" w:rsidRPr="000841A6" w:rsidRDefault="00C305F9" w:rsidP="003373B3">
            <w:pPr>
              <w:jc w:val="center"/>
              <w:rPr>
                <w:rFonts w:ascii="Times New Roman" w:eastAsia="Times New Roman" w:hAnsi="Times New Roman"/>
                <w:color w:val="000000"/>
                <w:sz w:val="18"/>
                <w:szCs w:val="18"/>
              </w:rPr>
            </w:pPr>
            <w:r w:rsidRPr="000841A6">
              <w:rPr>
                <w:rFonts w:ascii="Times New Roman" w:eastAsia="Times New Roman" w:hAnsi="Times New Roman"/>
                <w:color w:val="000000"/>
                <w:sz w:val="18"/>
                <w:szCs w:val="18"/>
              </w:rPr>
              <w:t>………………………………………</w:t>
            </w:r>
          </w:p>
          <w:p w:rsidR="00C305F9" w:rsidRPr="000841A6" w:rsidRDefault="00C305F9" w:rsidP="003373B3">
            <w:pPr>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 xml:space="preserve">MSc. Johanna Loor </w:t>
            </w:r>
          </w:p>
          <w:p w:rsidR="00C305F9" w:rsidRDefault="00C305F9" w:rsidP="003373B3">
            <w:pPr>
              <w:jc w:val="center"/>
              <w:rPr>
                <w:rFonts w:ascii="Times New Roman" w:hAnsi="Times New Roman"/>
                <w:color w:val="000000"/>
                <w:sz w:val="18"/>
                <w:szCs w:val="18"/>
              </w:rPr>
            </w:pPr>
            <w:r>
              <w:rPr>
                <w:rFonts w:ascii="Times New Roman" w:eastAsia="Times New Roman" w:hAnsi="Times New Roman"/>
                <w:b/>
                <w:color w:val="000000"/>
                <w:sz w:val="18"/>
                <w:szCs w:val="18"/>
              </w:rPr>
              <w:t>GUARDALMACÉN</w:t>
            </w:r>
          </w:p>
        </w:tc>
      </w:tr>
    </w:tbl>
    <w:p w:rsidR="00C305F9" w:rsidRDefault="00C305F9" w:rsidP="00C305F9">
      <w:pPr>
        <w:spacing w:line="240" w:lineRule="auto"/>
        <w:jc w:val="both"/>
        <w:rPr>
          <w:rFonts w:ascii="Times New Roman" w:hAnsi="Times New Roman"/>
          <w:color w:val="000000"/>
          <w:sz w:val="18"/>
          <w:szCs w:val="18"/>
        </w:rPr>
      </w:pPr>
    </w:p>
    <w:p w:rsidR="00C305F9" w:rsidRDefault="00C305F9" w:rsidP="00C305F9">
      <w:pPr>
        <w:spacing w:line="240" w:lineRule="auto"/>
        <w:jc w:val="both"/>
        <w:rPr>
          <w:rFonts w:ascii="Times New Roman" w:hAnsi="Times New Roman"/>
          <w:color w:val="000000"/>
          <w:sz w:val="18"/>
          <w:szCs w:val="18"/>
        </w:rPr>
      </w:pPr>
    </w:p>
    <w:p w:rsidR="00C305F9" w:rsidRDefault="00C305F9" w:rsidP="00C305F9">
      <w:pPr>
        <w:spacing w:line="240" w:lineRule="auto"/>
        <w:jc w:val="both"/>
        <w:rPr>
          <w:rFonts w:ascii="Times New Roman" w:hAnsi="Times New Roman"/>
          <w:color w:val="000000"/>
          <w:sz w:val="18"/>
          <w:szCs w:val="18"/>
        </w:rPr>
      </w:pPr>
    </w:p>
    <w:p w:rsidR="00C305F9" w:rsidRDefault="00C305F9" w:rsidP="00C305F9">
      <w:pPr>
        <w:spacing w:line="240" w:lineRule="auto"/>
        <w:jc w:val="both"/>
        <w:rPr>
          <w:rFonts w:ascii="Times New Roman" w:hAnsi="Times New Roman"/>
          <w:color w:val="000000"/>
          <w:sz w:val="18"/>
          <w:szCs w:val="18"/>
        </w:rPr>
      </w:pPr>
    </w:p>
    <w:p w:rsidR="00C305F9" w:rsidRDefault="00C305F9" w:rsidP="00C305F9">
      <w:pPr>
        <w:jc w:val="right"/>
      </w:pPr>
    </w:p>
    <w:p w:rsidR="00C305F9" w:rsidRDefault="00C305F9" w:rsidP="00C305F9">
      <w:pPr>
        <w:jc w:val="right"/>
      </w:pPr>
    </w:p>
    <w:p w:rsidR="00C305F9" w:rsidRPr="007148C1" w:rsidRDefault="00C305F9" w:rsidP="007148C1">
      <w:pPr>
        <w:pStyle w:val="Prrafodelista"/>
        <w:spacing w:line="240" w:lineRule="auto"/>
        <w:ind w:left="-426"/>
        <w:jc w:val="both"/>
        <w:rPr>
          <w:rFonts w:ascii="Times New Roman" w:hAnsi="Times New Roman"/>
          <w:b/>
          <w:noProof/>
          <w:color w:val="000000" w:themeColor="text1"/>
          <w:sz w:val="24"/>
          <w:szCs w:val="24"/>
        </w:rPr>
      </w:pPr>
    </w:p>
    <w:sectPr w:rsidR="00C305F9" w:rsidRPr="007148C1" w:rsidSect="00A57F8D">
      <w:headerReference w:type="default" r:id="rId219"/>
      <w:footerReference w:type="default" r:id="rId220"/>
      <w:pgSz w:w="11907" w:h="16839"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0E30" w:rsidRDefault="00EB0E30" w:rsidP="0069725E">
      <w:pPr>
        <w:spacing w:after="0" w:line="240" w:lineRule="auto"/>
      </w:pPr>
      <w:r>
        <w:separator/>
      </w:r>
    </w:p>
  </w:endnote>
  <w:endnote w:type="continuationSeparator" w:id="0">
    <w:p w:rsidR="00EB0E30" w:rsidRDefault="00EB0E30" w:rsidP="006972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7698" w:rsidRDefault="002F7698" w:rsidP="0020475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F7698" w:rsidRDefault="002F7698" w:rsidP="0020475F">
    <w:pPr>
      <w:pStyle w:val="Piedepgina"/>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7698" w:rsidRDefault="002F7698" w:rsidP="0020475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F7698" w:rsidRDefault="002F7698" w:rsidP="0020475F">
    <w:pPr>
      <w:pStyle w:val="Piedepgina"/>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7698" w:rsidRDefault="002F7698" w:rsidP="0020475F">
    <w:pPr>
      <w:pStyle w:val="Piedepgina"/>
      <w:framePr w:wrap="around" w:vAnchor="text" w:hAnchor="margin" w:xAlign="right" w:y="1"/>
      <w:rPr>
        <w:rStyle w:val="Nmerodepgina"/>
      </w:rPr>
    </w:pPr>
  </w:p>
  <w:p w:rsidR="002F7698" w:rsidRDefault="002F7698" w:rsidP="0020475F">
    <w:pPr>
      <w:pStyle w:val="Piedepgina"/>
      <w:ind w:right="360"/>
    </w:pPr>
  </w:p>
  <w:p w:rsidR="002F7698" w:rsidRDefault="002F7698" w:rsidP="0020475F">
    <w:pPr>
      <w:pStyle w:val="Piedepgina"/>
      <w:ind w:right="360"/>
    </w:pPr>
  </w:p>
  <w:p w:rsidR="002F7698" w:rsidRDefault="002F7698" w:rsidP="0020475F">
    <w:pPr>
      <w:pStyle w:val="Piedepgina"/>
      <w:ind w:right="360"/>
    </w:pPr>
    <w:r w:rsidRPr="00B86C5A">
      <w:rPr>
        <w:noProof/>
        <w:lang w:val="es-ES" w:eastAsia="es-ES"/>
      </w:rPr>
      <w:drawing>
        <wp:anchor distT="0" distB="0" distL="114300" distR="114300" simplePos="0" relativeHeight="251741184" behindDoc="0" locked="0" layoutInCell="1" allowOverlap="1" wp14:anchorId="09A23F26" wp14:editId="305D3E8B">
          <wp:simplePos x="0" y="0"/>
          <wp:positionH relativeFrom="column">
            <wp:posOffset>3072765</wp:posOffset>
          </wp:positionH>
          <wp:positionV relativeFrom="paragraph">
            <wp:posOffset>-113030</wp:posOffset>
          </wp:positionV>
          <wp:extent cx="2990850" cy="600075"/>
          <wp:effectExtent l="19050" t="0" r="0" b="0"/>
          <wp:wrapNone/>
          <wp:docPr id="14347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srcRect l="26778" t="59412" r="27769" b="23235"/>
                  <a:stretch>
                    <a:fillRect/>
                  </a:stretch>
                </pic:blipFill>
                <pic:spPr bwMode="auto">
                  <a:xfrm>
                    <a:off x="0" y="0"/>
                    <a:ext cx="2990850" cy="600075"/>
                  </a:xfrm>
                  <a:prstGeom prst="rect">
                    <a:avLst/>
                  </a:prstGeom>
                  <a:noFill/>
                  <a:ln w="9525">
                    <a:noFill/>
                    <a:miter lim="800000"/>
                    <a:headEnd/>
                    <a:tailEnd/>
                  </a:ln>
                </pic:spPr>
              </pic:pic>
            </a:graphicData>
          </a:graphic>
        </wp:anchor>
      </w:drawing>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7698" w:rsidRDefault="002F7698">
    <w:pPr>
      <w:pStyle w:val="Piedepgina"/>
    </w:pPr>
    <w:r w:rsidRPr="00F6517A">
      <w:rPr>
        <w:noProof/>
        <w:lang w:val="es-ES" w:eastAsia="es-ES"/>
      </w:rPr>
      <w:drawing>
        <wp:anchor distT="0" distB="0" distL="114300" distR="114300" simplePos="0" relativeHeight="251702272" behindDoc="0" locked="0" layoutInCell="1" allowOverlap="1" wp14:anchorId="4EB09090" wp14:editId="66A6CEEF">
          <wp:simplePos x="0" y="0"/>
          <wp:positionH relativeFrom="column">
            <wp:posOffset>3085791</wp:posOffset>
          </wp:positionH>
          <wp:positionV relativeFrom="paragraph">
            <wp:posOffset>-120226</wp:posOffset>
          </wp:positionV>
          <wp:extent cx="2990850" cy="600075"/>
          <wp:effectExtent l="0" t="0" r="0" b="0"/>
          <wp:wrapNone/>
          <wp:docPr id="14338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srcRect l="26778" t="59412" r="27769" b="23235"/>
                  <a:stretch>
                    <a:fillRect/>
                  </a:stretch>
                </pic:blipFill>
                <pic:spPr bwMode="auto">
                  <a:xfrm>
                    <a:off x="0" y="0"/>
                    <a:ext cx="2990850" cy="600075"/>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7698" w:rsidRDefault="002F7698" w:rsidP="0020475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87843">
      <w:rPr>
        <w:rStyle w:val="Nmerodepgina"/>
        <w:noProof/>
      </w:rPr>
      <w:t>7</w:t>
    </w:r>
    <w:r>
      <w:rPr>
        <w:rStyle w:val="Nmerodepgina"/>
      </w:rPr>
      <w:fldChar w:fldCharType="end"/>
    </w:r>
  </w:p>
  <w:p w:rsidR="002F7698" w:rsidRDefault="002F7698" w:rsidP="0020475F">
    <w:pPr>
      <w:pStyle w:val="Piedepgina"/>
      <w:ind w:right="360"/>
    </w:pPr>
    <w:r>
      <w:rPr>
        <w:noProof/>
        <w:lang w:val="es-ES" w:eastAsia="es-ES"/>
      </w:rPr>
      <w:drawing>
        <wp:anchor distT="0" distB="0" distL="114300" distR="114300" simplePos="0" relativeHeight="251720704" behindDoc="0" locked="0" layoutInCell="1" allowOverlap="1" wp14:anchorId="0383B1B7" wp14:editId="6E4569CF">
          <wp:simplePos x="0" y="0"/>
          <wp:positionH relativeFrom="column">
            <wp:posOffset>3282315</wp:posOffset>
          </wp:positionH>
          <wp:positionV relativeFrom="paragraph">
            <wp:posOffset>-10160</wp:posOffset>
          </wp:positionV>
          <wp:extent cx="2990850" cy="600075"/>
          <wp:effectExtent l="19050" t="0" r="0" b="0"/>
          <wp:wrapNone/>
          <wp:docPr id="1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srcRect l="26778" t="59412" r="27769" b="23235"/>
                  <a:stretch>
                    <a:fillRect/>
                  </a:stretch>
                </pic:blipFill>
                <pic:spPr bwMode="auto">
                  <a:xfrm>
                    <a:off x="0" y="0"/>
                    <a:ext cx="2990850" cy="600075"/>
                  </a:xfrm>
                  <a:prstGeom prst="rect">
                    <a:avLst/>
                  </a:prstGeom>
                  <a:noFill/>
                  <a:ln w="9525">
                    <a:noFill/>
                    <a:miter lim="800000"/>
                    <a:headEnd/>
                    <a:tailEnd/>
                  </a:ln>
                </pic:spPr>
              </pic:pic>
            </a:graphicData>
          </a:graphic>
        </wp:anchor>
      </w:drawing>
    </w:r>
  </w:p>
  <w:p w:rsidR="002F7698" w:rsidRDefault="002F7698" w:rsidP="0020475F">
    <w:pPr>
      <w:pStyle w:val="Piedepgina"/>
      <w:ind w:right="360"/>
    </w:pPr>
  </w:p>
  <w:p w:rsidR="002F7698" w:rsidRDefault="002F7698" w:rsidP="0020475F">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7698" w:rsidRDefault="002F7698">
    <w:pPr>
      <w:pStyle w:val="Piedepgina"/>
    </w:pPr>
    <w:r w:rsidRPr="00B86C5A">
      <w:rPr>
        <w:noProof/>
        <w:lang w:val="es-ES" w:eastAsia="es-ES"/>
      </w:rPr>
      <w:drawing>
        <wp:anchor distT="0" distB="0" distL="114300" distR="114300" simplePos="0" relativeHeight="251719680" behindDoc="0" locked="0" layoutInCell="1" allowOverlap="1" wp14:anchorId="40AB2FCB" wp14:editId="025545A2">
          <wp:simplePos x="0" y="0"/>
          <wp:positionH relativeFrom="column">
            <wp:posOffset>3072765</wp:posOffset>
          </wp:positionH>
          <wp:positionV relativeFrom="paragraph">
            <wp:posOffset>-113030</wp:posOffset>
          </wp:positionV>
          <wp:extent cx="2990850" cy="600075"/>
          <wp:effectExtent l="1905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srcRect l="26778" t="59412" r="27769" b="23235"/>
                  <a:stretch>
                    <a:fillRect/>
                  </a:stretch>
                </pic:blipFill>
                <pic:spPr bwMode="auto">
                  <a:xfrm>
                    <a:off x="0" y="0"/>
                    <a:ext cx="2990850" cy="600075"/>
                  </a:xfrm>
                  <a:prstGeom prst="rect">
                    <a:avLst/>
                  </a:prstGeom>
                  <a:noFill/>
                  <a:ln w="9525">
                    <a:noFill/>
                    <a:miter lim="800000"/>
                    <a:headEnd/>
                    <a:tailEnd/>
                  </a:ln>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7698" w:rsidRDefault="002F7698" w:rsidP="0020475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F7698" w:rsidRDefault="002F7698" w:rsidP="0020475F">
    <w:pPr>
      <w:pStyle w:val="Piedep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7698" w:rsidRDefault="002F7698" w:rsidP="0020475F">
    <w:pPr>
      <w:pStyle w:val="Piedepgina"/>
      <w:framePr w:wrap="around" w:vAnchor="text" w:hAnchor="margin" w:xAlign="right" w:y="1"/>
      <w:rPr>
        <w:rStyle w:val="Nmerodepgina"/>
      </w:rPr>
    </w:pPr>
  </w:p>
  <w:p w:rsidR="002F7698" w:rsidRDefault="002F7698" w:rsidP="0020475F">
    <w:pPr>
      <w:pStyle w:val="Piedepgina"/>
      <w:ind w:right="360"/>
    </w:pPr>
  </w:p>
  <w:p w:rsidR="002F7698" w:rsidRDefault="002F7698" w:rsidP="0020475F">
    <w:pPr>
      <w:pStyle w:val="Piedepgina"/>
      <w:ind w:right="360"/>
    </w:pPr>
  </w:p>
  <w:p w:rsidR="002F7698" w:rsidRDefault="002F7698" w:rsidP="0020475F">
    <w:pPr>
      <w:pStyle w:val="Piedepgina"/>
      <w:ind w:right="360"/>
    </w:pPr>
    <w:r w:rsidRPr="00B86C5A">
      <w:rPr>
        <w:noProof/>
        <w:lang w:val="es-ES" w:eastAsia="es-ES"/>
      </w:rPr>
      <w:drawing>
        <wp:anchor distT="0" distB="0" distL="114300" distR="114300" simplePos="0" relativeHeight="251725824" behindDoc="0" locked="0" layoutInCell="1" allowOverlap="1" wp14:anchorId="30C1FCFA" wp14:editId="1D12D611">
          <wp:simplePos x="0" y="0"/>
          <wp:positionH relativeFrom="column">
            <wp:posOffset>3072765</wp:posOffset>
          </wp:positionH>
          <wp:positionV relativeFrom="paragraph">
            <wp:posOffset>-113030</wp:posOffset>
          </wp:positionV>
          <wp:extent cx="2990850" cy="600075"/>
          <wp:effectExtent l="19050" t="0" r="0" b="0"/>
          <wp:wrapNone/>
          <wp:docPr id="2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srcRect l="26778" t="59412" r="27769" b="23235"/>
                  <a:stretch>
                    <a:fillRect/>
                  </a:stretch>
                </pic:blipFill>
                <pic:spPr bwMode="auto">
                  <a:xfrm>
                    <a:off x="0" y="0"/>
                    <a:ext cx="2990850" cy="600075"/>
                  </a:xfrm>
                  <a:prstGeom prst="rect">
                    <a:avLst/>
                  </a:prstGeom>
                  <a:noFill/>
                  <a:ln w="9525">
                    <a:noFill/>
                    <a:miter lim="800000"/>
                    <a:headEnd/>
                    <a:tailEnd/>
                  </a:ln>
                </pic:spPr>
              </pic:pic>
            </a:graphicData>
          </a:graphic>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7698" w:rsidRDefault="002F7698" w:rsidP="0020475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F7698" w:rsidRDefault="002F7698" w:rsidP="0020475F">
    <w:pPr>
      <w:pStyle w:val="Piedepgina"/>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7698" w:rsidRDefault="002F7698" w:rsidP="0020475F">
    <w:pPr>
      <w:pStyle w:val="Piedepgina"/>
      <w:framePr w:wrap="around" w:vAnchor="text" w:hAnchor="margin" w:xAlign="right" w:y="1"/>
      <w:rPr>
        <w:rStyle w:val="Nmerodepgina"/>
      </w:rPr>
    </w:pPr>
  </w:p>
  <w:p w:rsidR="002F7698" w:rsidRDefault="002F7698" w:rsidP="0020475F">
    <w:pPr>
      <w:pStyle w:val="Piedepgina"/>
      <w:ind w:right="360"/>
    </w:pPr>
  </w:p>
  <w:p w:rsidR="002F7698" w:rsidRDefault="002F7698" w:rsidP="0020475F">
    <w:pPr>
      <w:pStyle w:val="Piedepgina"/>
      <w:ind w:right="360"/>
    </w:pPr>
  </w:p>
  <w:p w:rsidR="002F7698" w:rsidRDefault="002F7698" w:rsidP="0020475F">
    <w:pPr>
      <w:pStyle w:val="Piedepgina"/>
      <w:ind w:right="360"/>
    </w:pPr>
    <w:r w:rsidRPr="00B86C5A">
      <w:rPr>
        <w:noProof/>
        <w:lang w:val="es-ES" w:eastAsia="es-ES"/>
      </w:rPr>
      <w:drawing>
        <wp:anchor distT="0" distB="0" distL="114300" distR="114300" simplePos="0" relativeHeight="251732992" behindDoc="0" locked="0" layoutInCell="1" allowOverlap="1" wp14:anchorId="3DAFA872" wp14:editId="16DDECD7">
          <wp:simplePos x="0" y="0"/>
          <wp:positionH relativeFrom="column">
            <wp:posOffset>3072765</wp:posOffset>
          </wp:positionH>
          <wp:positionV relativeFrom="paragraph">
            <wp:posOffset>-113030</wp:posOffset>
          </wp:positionV>
          <wp:extent cx="2990850" cy="600075"/>
          <wp:effectExtent l="19050" t="0" r="0" b="0"/>
          <wp:wrapNone/>
          <wp:docPr id="2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srcRect l="26778" t="59412" r="27769" b="23235"/>
                  <a:stretch>
                    <a:fillRect/>
                  </a:stretch>
                </pic:blipFill>
                <pic:spPr bwMode="auto">
                  <a:xfrm>
                    <a:off x="0" y="0"/>
                    <a:ext cx="2990850" cy="600075"/>
                  </a:xfrm>
                  <a:prstGeom prst="rect">
                    <a:avLst/>
                  </a:prstGeom>
                  <a:noFill/>
                  <a:ln w="9525">
                    <a:noFill/>
                    <a:miter lim="800000"/>
                    <a:headEnd/>
                    <a:tailEnd/>
                  </a:ln>
                </pic:spPr>
              </pic:pic>
            </a:graphicData>
          </a:graphic>
        </wp:anchor>
      </w:drawing>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7698" w:rsidRDefault="002F7698" w:rsidP="0020475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F7698" w:rsidRDefault="002F7698" w:rsidP="0020475F">
    <w:pPr>
      <w:pStyle w:val="Piedepgina"/>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7698" w:rsidRDefault="002F7698" w:rsidP="0020475F">
    <w:pPr>
      <w:pStyle w:val="Piedepgina"/>
      <w:framePr w:wrap="around" w:vAnchor="text" w:hAnchor="margin" w:xAlign="right" w:y="1"/>
      <w:rPr>
        <w:rStyle w:val="Nmerodepgina"/>
      </w:rPr>
    </w:pPr>
  </w:p>
  <w:p w:rsidR="002F7698" w:rsidRDefault="002F7698" w:rsidP="0020475F">
    <w:pPr>
      <w:pStyle w:val="Piedepgina"/>
      <w:ind w:right="360"/>
    </w:pPr>
  </w:p>
  <w:p w:rsidR="002F7698" w:rsidRDefault="002F7698" w:rsidP="0020475F">
    <w:pPr>
      <w:pStyle w:val="Piedepgina"/>
      <w:ind w:right="360"/>
    </w:pPr>
  </w:p>
  <w:p w:rsidR="002F7698" w:rsidRDefault="002F7698" w:rsidP="0020475F">
    <w:pPr>
      <w:pStyle w:val="Piedepgina"/>
      <w:ind w:right="360"/>
    </w:pPr>
    <w:r w:rsidRPr="00B86C5A">
      <w:rPr>
        <w:noProof/>
        <w:lang w:val="es-ES" w:eastAsia="es-ES"/>
      </w:rPr>
      <w:drawing>
        <wp:anchor distT="0" distB="0" distL="114300" distR="114300" simplePos="0" relativeHeight="251737088" behindDoc="0" locked="0" layoutInCell="1" allowOverlap="1" wp14:anchorId="629AD087" wp14:editId="683EC95F">
          <wp:simplePos x="0" y="0"/>
          <wp:positionH relativeFrom="column">
            <wp:posOffset>3072765</wp:posOffset>
          </wp:positionH>
          <wp:positionV relativeFrom="paragraph">
            <wp:posOffset>-113030</wp:posOffset>
          </wp:positionV>
          <wp:extent cx="2990850" cy="600075"/>
          <wp:effectExtent l="19050" t="0" r="0" b="0"/>
          <wp:wrapNone/>
          <wp:docPr id="3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srcRect l="26778" t="59412" r="27769" b="23235"/>
                  <a:stretch>
                    <a:fillRect/>
                  </a:stretch>
                </pic:blipFill>
                <pic:spPr bwMode="auto">
                  <a:xfrm>
                    <a:off x="0" y="0"/>
                    <a:ext cx="2990850" cy="60007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0E30" w:rsidRDefault="00EB0E30" w:rsidP="0069725E">
      <w:pPr>
        <w:spacing w:after="0" w:line="240" w:lineRule="auto"/>
      </w:pPr>
      <w:r>
        <w:separator/>
      </w:r>
    </w:p>
  </w:footnote>
  <w:footnote w:type="continuationSeparator" w:id="0">
    <w:p w:rsidR="00EB0E30" w:rsidRDefault="00EB0E30" w:rsidP="006972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7698" w:rsidRDefault="002F7698" w:rsidP="00CC1411">
    <w:pPr>
      <w:pStyle w:val="Encabezado"/>
      <w:jc w:val="center"/>
      <w:rPr>
        <w:rFonts w:cstheme="minorHAnsi"/>
        <w:b/>
        <w:sz w:val="32"/>
        <w:szCs w:val="32"/>
      </w:rPr>
    </w:pPr>
    <w:r>
      <w:rPr>
        <w:rFonts w:cstheme="minorHAnsi"/>
        <w:b/>
        <w:noProof/>
        <w:sz w:val="32"/>
        <w:szCs w:val="32"/>
        <w:lang w:val="es-ES" w:eastAsia="es-ES"/>
      </w:rPr>
      <w:drawing>
        <wp:anchor distT="0" distB="0" distL="114300" distR="114300" simplePos="0" relativeHeight="251722752" behindDoc="0" locked="0" layoutInCell="1" allowOverlap="1" wp14:anchorId="21E1FD8C" wp14:editId="75C8BA40">
          <wp:simplePos x="0" y="0"/>
          <wp:positionH relativeFrom="column">
            <wp:posOffset>4987290</wp:posOffset>
          </wp:positionH>
          <wp:positionV relativeFrom="paragraph">
            <wp:posOffset>-314325</wp:posOffset>
          </wp:positionV>
          <wp:extent cx="1076325" cy="514350"/>
          <wp:effectExtent l="19050" t="0" r="9525" b="0"/>
          <wp:wrapNone/>
          <wp:docPr id="11" name="Imagen 1" descr="http://www.revistavirtualpro.com/revista/revista/20100501/images/c_seguridad_industrial.jpg"/>
          <wp:cNvGraphicFramePr/>
          <a:graphic xmlns:a="http://schemas.openxmlformats.org/drawingml/2006/main">
            <a:graphicData uri="http://schemas.openxmlformats.org/drawingml/2006/picture">
              <pic:pic xmlns:pic="http://schemas.openxmlformats.org/drawingml/2006/picture">
                <pic:nvPicPr>
                  <pic:cNvPr id="3" name="irc_mi" descr="http://www.revistavirtualpro.com/revista/revista/20100501/images/c_seguridad_industrial.jpg"/>
                  <pic:cNvPicPr/>
                </pic:nvPicPr>
                <pic:blipFill>
                  <a:blip r:embed="rId1" cstate="print"/>
                  <a:srcRect/>
                  <a:stretch>
                    <a:fillRect/>
                  </a:stretch>
                </pic:blipFill>
                <pic:spPr bwMode="auto">
                  <a:xfrm>
                    <a:off x="0" y="0"/>
                    <a:ext cx="1076325" cy="514350"/>
                  </a:xfrm>
                  <a:prstGeom prst="rect">
                    <a:avLst/>
                  </a:prstGeom>
                  <a:noFill/>
                  <a:ln w="9525">
                    <a:noFill/>
                    <a:miter lim="800000"/>
                    <a:headEnd/>
                    <a:tailEnd/>
                  </a:ln>
                </pic:spPr>
              </pic:pic>
            </a:graphicData>
          </a:graphic>
        </wp:anchor>
      </w:drawing>
    </w:r>
    <w:r>
      <w:rPr>
        <w:rFonts w:cstheme="minorHAnsi"/>
        <w:b/>
        <w:noProof/>
        <w:sz w:val="32"/>
        <w:szCs w:val="32"/>
        <w:lang w:val="es-ES" w:eastAsia="es-ES"/>
      </w:rPr>
      <w:drawing>
        <wp:anchor distT="0" distB="0" distL="114300" distR="114300" simplePos="0" relativeHeight="251721728" behindDoc="0" locked="0" layoutInCell="1" allowOverlap="1" wp14:anchorId="309E13A6" wp14:editId="3B649E72">
          <wp:simplePos x="0" y="0"/>
          <wp:positionH relativeFrom="column">
            <wp:posOffset>-518160</wp:posOffset>
          </wp:positionH>
          <wp:positionV relativeFrom="paragraph">
            <wp:posOffset>-209550</wp:posOffset>
          </wp:positionV>
          <wp:extent cx="1514475" cy="495300"/>
          <wp:effectExtent l="19050" t="0" r="9525" b="0"/>
          <wp:wrapSquare wrapText="bothSides"/>
          <wp:docPr id="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514475" cy="495300"/>
                  </a:xfrm>
                  <a:prstGeom prst="rect">
                    <a:avLst/>
                  </a:prstGeom>
                  <a:noFill/>
                  <a:ln w="9525">
                    <a:noFill/>
                    <a:miter lim="800000"/>
                    <a:headEnd/>
                    <a:tailEnd/>
                  </a:ln>
                </pic:spPr>
              </pic:pic>
            </a:graphicData>
          </a:graphic>
        </wp:anchor>
      </w:drawing>
    </w:r>
  </w:p>
  <w:p w:rsidR="002F7698" w:rsidRPr="00CA2CD0" w:rsidRDefault="002F7698" w:rsidP="00CC1411">
    <w:pPr>
      <w:pStyle w:val="Encabezado"/>
      <w:rPr>
        <w:rFonts w:cstheme="minorHAnsi"/>
        <w:b/>
        <w:sz w:val="32"/>
        <w:szCs w:val="32"/>
      </w:rPr>
    </w:pPr>
    <w:r w:rsidRPr="00CA2CD0">
      <w:rPr>
        <w:rFonts w:cstheme="minorHAnsi"/>
        <w:b/>
        <w:sz w:val="32"/>
        <w:szCs w:val="32"/>
      </w:rPr>
      <w:t>DIRECCIÓN DE GESTIÓN DE TALENTO HUMANO</w:t>
    </w:r>
  </w:p>
  <w:p w:rsidR="002F7698" w:rsidRPr="000C0847" w:rsidRDefault="002F7698" w:rsidP="00B86C5A">
    <w:pPr>
      <w:pStyle w:val="Encabezado"/>
      <w:jc w:val="center"/>
      <w:rPr>
        <w:rFonts w:ascii="Lucida Handwriting" w:hAnsi="Lucida Handwriting" w:cs="Arial"/>
        <w:b/>
        <w:bCs/>
        <w:i/>
      </w:rPr>
    </w:pPr>
    <w:r w:rsidRPr="002B59D6">
      <w:rPr>
        <w:b/>
        <w:i/>
        <w:szCs w:val="32"/>
      </w:rPr>
      <w:t>BIENESTAR, SEGURIDAD Y SALUD OCUPACIONAL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7698" w:rsidRDefault="002F7698" w:rsidP="00B86C5A">
    <w:pPr>
      <w:pStyle w:val="Encabezado"/>
      <w:jc w:val="center"/>
      <w:rPr>
        <w:b/>
        <w:sz w:val="32"/>
        <w:szCs w:val="32"/>
      </w:rPr>
    </w:pPr>
    <w:r w:rsidRPr="002B59D6">
      <w:rPr>
        <w:b/>
        <w:noProof/>
        <w:sz w:val="32"/>
        <w:szCs w:val="32"/>
        <w:lang w:val="es-ES" w:eastAsia="es-ES"/>
      </w:rPr>
      <w:drawing>
        <wp:anchor distT="0" distB="0" distL="114300" distR="114300" simplePos="0" relativeHeight="251718656" behindDoc="0" locked="0" layoutInCell="1" allowOverlap="1" wp14:anchorId="77F90A1B" wp14:editId="28059AD5">
          <wp:simplePos x="0" y="0"/>
          <wp:positionH relativeFrom="column">
            <wp:posOffset>4991056</wp:posOffset>
          </wp:positionH>
          <wp:positionV relativeFrom="paragraph">
            <wp:posOffset>-205666</wp:posOffset>
          </wp:positionV>
          <wp:extent cx="1073888" cy="510236"/>
          <wp:effectExtent l="0" t="0" r="0" b="0"/>
          <wp:wrapNone/>
          <wp:docPr id="19" name="Imagen 1" descr="http://www.revistavirtualpro.com/revista/revista/20100501/images/c_seguridad_industrial.jpg"/>
          <wp:cNvGraphicFramePr/>
          <a:graphic xmlns:a="http://schemas.openxmlformats.org/drawingml/2006/main">
            <a:graphicData uri="http://schemas.openxmlformats.org/drawingml/2006/picture">
              <pic:pic xmlns:pic="http://schemas.openxmlformats.org/drawingml/2006/picture">
                <pic:nvPicPr>
                  <pic:cNvPr id="3" name="irc_mi" descr="http://www.revistavirtualpro.com/revista/revista/20100501/images/c_seguridad_industrial.jpg"/>
                  <pic:cNvPicPr/>
                </pic:nvPicPr>
                <pic:blipFill>
                  <a:blip r:embed="rId1" cstate="print"/>
                  <a:srcRect/>
                  <a:stretch>
                    <a:fillRect/>
                  </a:stretch>
                </pic:blipFill>
                <pic:spPr bwMode="auto">
                  <a:xfrm>
                    <a:off x="0" y="0"/>
                    <a:ext cx="1073192" cy="509905"/>
                  </a:xfrm>
                  <a:prstGeom prst="rect">
                    <a:avLst/>
                  </a:prstGeom>
                  <a:noFill/>
                  <a:ln w="9525">
                    <a:noFill/>
                    <a:miter lim="800000"/>
                    <a:headEnd/>
                    <a:tailEnd/>
                  </a:ln>
                </pic:spPr>
              </pic:pic>
            </a:graphicData>
          </a:graphic>
        </wp:anchor>
      </w:drawing>
    </w:r>
    <w:r w:rsidRPr="002B59D6">
      <w:rPr>
        <w:b/>
        <w:noProof/>
        <w:sz w:val="32"/>
        <w:szCs w:val="32"/>
        <w:lang w:val="es-ES" w:eastAsia="es-ES"/>
      </w:rPr>
      <w:drawing>
        <wp:anchor distT="0" distB="0" distL="114300" distR="114300" simplePos="0" relativeHeight="251717632" behindDoc="0" locked="0" layoutInCell="1" allowOverlap="1" wp14:anchorId="7A119BF1" wp14:editId="10986018">
          <wp:simplePos x="0" y="0"/>
          <wp:positionH relativeFrom="column">
            <wp:posOffset>-518160</wp:posOffset>
          </wp:positionH>
          <wp:positionV relativeFrom="paragraph">
            <wp:posOffset>-186690</wp:posOffset>
          </wp:positionV>
          <wp:extent cx="1610995" cy="493395"/>
          <wp:effectExtent l="0" t="0" r="0" b="0"/>
          <wp:wrapSquare wrapText="bothSides"/>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610995" cy="493395"/>
                  </a:xfrm>
                  <a:prstGeom prst="rect">
                    <a:avLst/>
                  </a:prstGeom>
                  <a:noFill/>
                  <a:ln w="9525">
                    <a:noFill/>
                    <a:miter lim="800000"/>
                    <a:headEnd/>
                    <a:tailEnd/>
                  </a:ln>
                </pic:spPr>
              </pic:pic>
            </a:graphicData>
          </a:graphic>
        </wp:anchor>
      </w:drawing>
    </w:r>
  </w:p>
  <w:p w:rsidR="002F7698" w:rsidRPr="00CA2CD0" w:rsidRDefault="002F7698" w:rsidP="00B86C5A">
    <w:pPr>
      <w:pStyle w:val="Encabezado"/>
      <w:jc w:val="center"/>
      <w:rPr>
        <w:rFonts w:cstheme="minorHAnsi"/>
        <w:b/>
        <w:sz w:val="32"/>
        <w:szCs w:val="32"/>
      </w:rPr>
    </w:pPr>
    <w:r w:rsidRPr="00CA2CD0">
      <w:rPr>
        <w:rFonts w:cstheme="minorHAnsi"/>
        <w:b/>
        <w:sz w:val="32"/>
        <w:szCs w:val="32"/>
      </w:rPr>
      <w:t>DIRECCIÓN DE GESTIÓN DE TALENTO HUMANO</w:t>
    </w:r>
  </w:p>
  <w:p w:rsidR="002F7698" w:rsidRDefault="002F7698" w:rsidP="00B86C5A">
    <w:pPr>
      <w:pStyle w:val="Encabezado"/>
      <w:jc w:val="center"/>
    </w:pPr>
    <w:r w:rsidRPr="002B59D6">
      <w:rPr>
        <w:b/>
        <w:i/>
        <w:szCs w:val="32"/>
      </w:rPr>
      <w:t xml:space="preserve">BIENESTAR, SEGURIDAD Y SALUD OCUPACIONAL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7698" w:rsidRDefault="002F7698" w:rsidP="00B86C5A">
    <w:pPr>
      <w:pStyle w:val="Encabezado"/>
      <w:jc w:val="center"/>
      <w:rPr>
        <w:b/>
        <w:sz w:val="32"/>
        <w:szCs w:val="32"/>
      </w:rPr>
    </w:pPr>
    <w:r w:rsidRPr="002B59D6">
      <w:rPr>
        <w:b/>
        <w:noProof/>
        <w:sz w:val="32"/>
        <w:szCs w:val="32"/>
        <w:lang w:val="es-ES" w:eastAsia="es-ES"/>
      </w:rPr>
      <w:drawing>
        <wp:anchor distT="0" distB="0" distL="114300" distR="114300" simplePos="0" relativeHeight="251724800" behindDoc="0" locked="0" layoutInCell="1" allowOverlap="1" wp14:anchorId="1C5D04E3" wp14:editId="37913250">
          <wp:simplePos x="0" y="0"/>
          <wp:positionH relativeFrom="column">
            <wp:posOffset>4991056</wp:posOffset>
          </wp:positionH>
          <wp:positionV relativeFrom="paragraph">
            <wp:posOffset>-205666</wp:posOffset>
          </wp:positionV>
          <wp:extent cx="1073888" cy="510236"/>
          <wp:effectExtent l="0" t="0" r="0" b="0"/>
          <wp:wrapNone/>
          <wp:docPr id="22" name="Imagen 1" descr="http://www.revistavirtualpro.com/revista/revista/20100501/images/c_seguridad_industrial.jpg"/>
          <wp:cNvGraphicFramePr/>
          <a:graphic xmlns:a="http://schemas.openxmlformats.org/drawingml/2006/main">
            <a:graphicData uri="http://schemas.openxmlformats.org/drawingml/2006/picture">
              <pic:pic xmlns:pic="http://schemas.openxmlformats.org/drawingml/2006/picture">
                <pic:nvPicPr>
                  <pic:cNvPr id="3" name="irc_mi" descr="http://www.revistavirtualpro.com/revista/revista/20100501/images/c_seguridad_industrial.jpg"/>
                  <pic:cNvPicPr/>
                </pic:nvPicPr>
                <pic:blipFill>
                  <a:blip r:embed="rId1" cstate="print"/>
                  <a:srcRect/>
                  <a:stretch>
                    <a:fillRect/>
                  </a:stretch>
                </pic:blipFill>
                <pic:spPr bwMode="auto">
                  <a:xfrm>
                    <a:off x="0" y="0"/>
                    <a:ext cx="1073192" cy="509905"/>
                  </a:xfrm>
                  <a:prstGeom prst="rect">
                    <a:avLst/>
                  </a:prstGeom>
                  <a:noFill/>
                  <a:ln w="9525">
                    <a:noFill/>
                    <a:miter lim="800000"/>
                    <a:headEnd/>
                    <a:tailEnd/>
                  </a:ln>
                </pic:spPr>
              </pic:pic>
            </a:graphicData>
          </a:graphic>
        </wp:anchor>
      </w:drawing>
    </w:r>
    <w:r w:rsidRPr="002B59D6">
      <w:rPr>
        <w:b/>
        <w:noProof/>
        <w:sz w:val="32"/>
        <w:szCs w:val="32"/>
        <w:lang w:val="es-ES" w:eastAsia="es-ES"/>
      </w:rPr>
      <w:drawing>
        <wp:anchor distT="0" distB="0" distL="114300" distR="114300" simplePos="0" relativeHeight="251723776" behindDoc="0" locked="0" layoutInCell="1" allowOverlap="1" wp14:anchorId="5843FA3B" wp14:editId="42E39B1A">
          <wp:simplePos x="0" y="0"/>
          <wp:positionH relativeFrom="column">
            <wp:posOffset>-518160</wp:posOffset>
          </wp:positionH>
          <wp:positionV relativeFrom="paragraph">
            <wp:posOffset>-186690</wp:posOffset>
          </wp:positionV>
          <wp:extent cx="1610995" cy="493395"/>
          <wp:effectExtent l="0" t="0" r="0" b="0"/>
          <wp:wrapSquare wrapText="bothSides"/>
          <wp:docPr id="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610995" cy="493395"/>
                  </a:xfrm>
                  <a:prstGeom prst="rect">
                    <a:avLst/>
                  </a:prstGeom>
                  <a:noFill/>
                  <a:ln w="9525">
                    <a:noFill/>
                    <a:miter lim="800000"/>
                    <a:headEnd/>
                    <a:tailEnd/>
                  </a:ln>
                </pic:spPr>
              </pic:pic>
            </a:graphicData>
          </a:graphic>
        </wp:anchor>
      </w:drawing>
    </w:r>
  </w:p>
  <w:p w:rsidR="002F7698" w:rsidRPr="00CA2CD0" w:rsidRDefault="002F7698" w:rsidP="00B86C5A">
    <w:pPr>
      <w:pStyle w:val="Encabezado"/>
      <w:jc w:val="center"/>
      <w:rPr>
        <w:rFonts w:cstheme="minorHAnsi"/>
        <w:b/>
        <w:sz w:val="32"/>
        <w:szCs w:val="32"/>
      </w:rPr>
    </w:pPr>
    <w:r w:rsidRPr="00CA2CD0">
      <w:rPr>
        <w:rFonts w:cstheme="minorHAnsi"/>
        <w:b/>
        <w:sz w:val="32"/>
        <w:szCs w:val="32"/>
      </w:rPr>
      <w:t>DIRECCIÓN DE GESTIÓN DE TALENTO HUMANO</w:t>
    </w:r>
  </w:p>
  <w:p w:rsidR="002F7698" w:rsidRDefault="002F7698" w:rsidP="00B86C5A">
    <w:pPr>
      <w:pStyle w:val="Encabezado"/>
      <w:jc w:val="center"/>
    </w:pPr>
    <w:r w:rsidRPr="002B59D6">
      <w:rPr>
        <w:b/>
        <w:i/>
        <w:szCs w:val="32"/>
      </w:rPr>
      <w:t xml:space="preserve">BIENESTAR, SEGURIDAD Y SALUD OCUPACIONAL </w:t>
    </w:r>
  </w:p>
  <w:p w:rsidR="002F7698" w:rsidRPr="000C0847" w:rsidRDefault="002F7698" w:rsidP="0020475F">
    <w:pPr>
      <w:pStyle w:val="Encabezado"/>
      <w:tabs>
        <w:tab w:val="left" w:pos="6320"/>
      </w:tabs>
      <w:rPr>
        <w:rFonts w:ascii="Lucida Handwriting" w:hAnsi="Lucida Handwriting" w:cs="Arial"/>
        <w:b/>
        <w:bCs/>
        <w:i/>
      </w:rPr>
    </w:pPr>
    <w:r>
      <w:rPr>
        <w:rFonts w:ascii="Arial" w:hAnsi="Arial" w:cs="Arial"/>
        <w:b/>
        <w:bCs/>
      </w:rPr>
      <w:tab/>
    </w:r>
    <w:r w:rsidRPr="000C0847">
      <w:rPr>
        <w:rFonts w:ascii="Lucida Handwriting" w:hAnsi="Lucida Handwriting" w:cs="Arial"/>
        <w:b/>
        <w:bCs/>
        <w:i/>
      </w:rPr>
      <w:tab/>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7698" w:rsidRDefault="002F7698" w:rsidP="00B86C5A">
    <w:pPr>
      <w:pStyle w:val="Encabezado"/>
      <w:jc w:val="center"/>
      <w:rPr>
        <w:b/>
        <w:sz w:val="32"/>
        <w:szCs w:val="32"/>
      </w:rPr>
    </w:pPr>
    <w:r w:rsidRPr="002B59D6">
      <w:rPr>
        <w:b/>
        <w:noProof/>
        <w:sz w:val="32"/>
        <w:szCs w:val="32"/>
        <w:lang w:val="es-ES" w:eastAsia="es-ES"/>
      </w:rPr>
      <w:drawing>
        <wp:anchor distT="0" distB="0" distL="114300" distR="114300" simplePos="0" relativeHeight="251731968" behindDoc="0" locked="0" layoutInCell="1" allowOverlap="1" wp14:anchorId="5135E8DA" wp14:editId="1C32D44E">
          <wp:simplePos x="0" y="0"/>
          <wp:positionH relativeFrom="column">
            <wp:posOffset>4991056</wp:posOffset>
          </wp:positionH>
          <wp:positionV relativeFrom="paragraph">
            <wp:posOffset>-205666</wp:posOffset>
          </wp:positionV>
          <wp:extent cx="1073888" cy="510236"/>
          <wp:effectExtent l="0" t="0" r="0" b="0"/>
          <wp:wrapNone/>
          <wp:docPr id="25" name="Imagen 1" descr="http://www.revistavirtualpro.com/revista/revista/20100501/images/c_seguridad_industrial.jpg"/>
          <wp:cNvGraphicFramePr/>
          <a:graphic xmlns:a="http://schemas.openxmlformats.org/drawingml/2006/main">
            <a:graphicData uri="http://schemas.openxmlformats.org/drawingml/2006/picture">
              <pic:pic xmlns:pic="http://schemas.openxmlformats.org/drawingml/2006/picture">
                <pic:nvPicPr>
                  <pic:cNvPr id="3" name="irc_mi" descr="http://www.revistavirtualpro.com/revista/revista/20100501/images/c_seguridad_industrial.jpg"/>
                  <pic:cNvPicPr/>
                </pic:nvPicPr>
                <pic:blipFill>
                  <a:blip r:embed="rId1" cstate="print"/>
                  <a:srcRect/>
                  <a:stretch>
                    <a:fillRect/>
                  </a:stretch>
                </pic:blipFill>
                <pic:spPr bwMode="auto">
                  <a:xfrm>
                    <a:off x="0" y="0"/>
                    <a:ext cx="1073192" cy="509905"/>
                  </a:xfrm>
                  <a:prstGeom prst="rect">
                    <a:avLst/>
                  </a:prstGeom>
                  <a:noFill/>
                  <a:ln w="9525">
                    <a:noFill/>
                    <a:miter lim="800000"/>
                    <a:headEnd/>
                    <a:tailEnd/>
                  </a:ln>
                </pic:spPr>
              </pic:pic>
            </a:graphicData>
          </a:graphic>
        </wp:anchor>
      </w:drawing>
    </w:r>
    <w:r w:rsidRPr="002B59D6">
      <w:rPr>
        <w:b/>
        <w:noProof/>
        <w:sz w:val="32"/>
        <w:szCs w:val="32"/>
        <w:lang w:val="es-ES" w:eastAsia="es-ES"/>
      </w:rPr>
      <w:drawing>
        <wp:anchor distT="0" distB="0" distL="114300" distR="114300" simplePos="0" relativeHeight="251730944" behindDoc="0" locked="0" layoutInCell="1" allowOverlap="1" wp14:anchorId="65077765" wp14:editId="6A7C4D55">
          <wp:simplePos x="0" y="0"/>
          <wp:positionH relativeFrom="column">
            <wp:posOffset>-518160</wp:posOffset>
          </wp:positionH>
          <wp:positionV relativeFrom="paragraph">
            <wp:posOffset>-186690</wp:posOffset>
          </wp:positionV>
          <wp:extent cx="1610995" cy="493395"/>
          <wp:effectExtent l="0" t="0" r="0" b="0"/>
          <wp:wrapSquare wrapText="bothSides"/>
          <wp:docPr id="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610995" cy="493395"/>
                  </a:xfrm>
                  <a:prstGeom prst="rect">
                    <a:avLst/>
                  </a:prstGeom>
                  <a:noFill/>
                  <a:ln w="9525">
                    <a:noFill/>
                    <a:miter lim="800000"/>
                    <a:headEnd/>
                    <a:tailEnd/>
                  </a:ln>
                </pic:spPr>
              </pic:pic>
            </a:graphicData>
          </a:graphic>
        </wp:anchor>
      </w:drawing>
    </w:r>
  </w:p>
  <w:p w:rsidR="002F7698" w:rsidRPr="00CA2CD0" w:rsidRDefault="002F7698" w:rsidP="00B86C5A">
    <w:pPr>
      <w:pStyle w:val="Encabezado"/>
      <w:jc w:val="center"/>
      <w:rPr>
        <w:rFonts w:cstheme="minorHAnsi"/>
        <w:b/>
        <w:sz w:val="32"/>
        <w:szCs w:val="32"/>
      </w:rPr>
    </w:pPr>
    <w:r w:rsidRPr="00CA2CD0">
      <w:rPr>
        <w:rFonts w:cstheme="minorHAnsi"/>
        <w:b/>
        <w:sz w:val="32"/>
        <w:szCs w:val="32"/>
      </w:rPr>
      <w:t>DIRECCIÓN DE GESTIÓN DE TALENTO HUMANO</w:t>
    </w:r>
  </w:p>
  <w:p w:rsidR="002F7698" w:rsidRDefault="002F7698" w:rsidP="00B86C5A">
    <w:pPr>
      <w:pStyle w:val="Encabezado"/>
      <w:jc w:val="center"/>
    </w:pPr>
    <w:r w:rsidRPr="002B59D6">
      <w:rPr>
        <w:b/>
        <w:i/>
        <w:szCs w:val="32"/>
      </w:rPr>
      <w:t xml:space="preserve">BIENESTAR, SEGURIDAD Y SALUD OCUPACIONAL </w:t>
    </w:r>
  </w:p>
  <w:p w:rsidR="002F7698" w:rsidRPr="000C0847" w:rsidRDefault="002F7698" w:rsidP="0020475F">
    <w:pPr>
      <w:pStyle w:val="Encabezado"/>
      <w:tabs>
        <w:tab w:val="left" w:pos="6320"/>
      </w:tabs>
      <w:rPr>
        <w:rFonts w:ascii="Lucida Handwriting" w:hAnsi="Lucida Handwriting" w:cs="Arial"/>
        <w:b/>
        <w:bCs/>
        <w:i/>
      </w:rPr>
    </w:pPr>
    <w:r>
      <w:rPr>
        <w:rFonts w:ascii="Arial" w:hAnsi="Arial" w:cs="Arial"/>
        <w:b/>
        <w:bCs/>
      </w:rPr>
      <w:tab/>
    </w:r>
    <w:r w:rsidRPr="000C0847">
      <w:rPr>
        <w:rFonts w:ascii="Lucida Handwriting" w:hAnsi="Lucida Handwriting" w:cs="Arial"/>
        <w:b/>
        <w:bCs/>
        <w:i/>
      </w:rPr>
      <w:tab/>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7698" w:rsidRDefault="002F7698" w:rsidP="00FE2DE8">
    <w:pPr>
      <w:pStyle w:val="Encabezado"/>
      <w:jc w:val="center"/>
      <w:rPr>
        <w:b/>
        <w:sz w:val="32"/>
        <w:szCs w:val="32"/>
      </w:rPr>
    </w:pPr>
    <w:r w:rsidRPr="002B59D6">
      <w:rPr>
        <w:b/>
        <w:noProof/>
        <w:sz w:val="32"/>
        <w:szCs w:val="32"/>
        <w:lang w:val="es-ES" w:eastAsia="es-ES"/>
      </w:rPr>
      <w:drawing>
        <wp:anchor distT="0" distB="0" distL="114300" distR="114300" simplePos="0" relativeHeight="251736064" behindDoc="0" locked="0" layoutInCell="1" allowOverlap="1" wp14:anchorId="6DE4CAF6" wp14:editId="7D4B29C3">
          <wp:simplePos x="0" y="0"/>
          <wp:positionH relativeFrom="column">
            <wp:posOffset>4991056</wp:posOffset>
          </wp:positionH>
          <wp:positionV relativeFrom="paragraph">
            <wp:posOffset>-205666</wp:posOffset>
          </wp:positionV>
          <wp:extent cx="1073888" cy="510236"/>
          <wp:effectExtent l="0" t="0" r="0" b="0"/>
          <wp:wrapNone/>
          <wp:docPr id="28" name="Imagen 1" descr="http://www.revistavirtualpro.com/revista/revista/20100501/images/c_seguridad_industrial.jpg"/>
          <wp:cNvGraphicFramePr/>
          <a:graphic xmlns:a="http://schemas.openxmlformats.org/drawingml/2006/main">
            <a:graphicData uri="http://schemas.openxmlformats.org/drawingml/2006/picture">
              <pic:pic xmlns:pic="http://schemas.openxmlformats.org/drawingml/2006/picture">
                <pic:nvPicPr>
                  <pic:cNvPr id="3" name="irc_mi" descr="http://www.revistavirtualpro.com/revista/revista/20100501/images/c_seguridad_industrial.jpg"/>
                  <pic:cNvPicPr/>
                </pic:nvPicPr>
                <pic:blipFill>
                  <a:blip r:embed="rId1" cstate="print"/>
                  <a:srcRect/>
                  <a:stretch>
                    <a:fillRect/>
                  </a:stretch>
                </pic:blipFill>
                <pic:spPr bwMode="auto">
                  <a:xfrm>
                    <a:off x="0" y="0"/>
                    <a:ext cx="1073192" cy="509905"/>
                  </a:xfrm>
                  <a:prstGeom prst="rect">
                    <a:avLst/>
                  </a:prstGeom>
                  <a:noFill/>
                  <a:ln w="9525">
                    <a:noFill/>
                    <a:miter lim="800000"/>
                    <a:headEnd/>
                    <a:tailEnd/>
                  </a:ln>
                </pic:spPr>
              </pic:pic>
            </a:graphicData>
          </a:graphic>
        </wp:anchor>
      </w:drawing>
    </w:r>
    <w:r w:rsidRPr="002B59D6">
      <w:rPr>
        <w:b/>
        <w:noProof/>
        <w:sz w:val="32"/>
        <w:szCs w:val="32"/>
        <w:lang w:val="es-ES" w:eastAsia="es-ES"/>
      </w:rPr>
      <w:drawing>
        <wp:anchor distT="0" distB="0" distL="114300" distR="114300" simplePos="0" relativeHeight="251735040" behindDoc="0" locked="0" layoutInCell="1" allowOverlap="1" wp14:anchorId="478E26E2" wp14:editId="33768E7C">
          <wp:simplePos x="0" y="0"/>
          <wp:positionH relativeFrom="column">
            <wp:posOffset>-518160</wp:posOffset>
          </wp:positionH>
          <wp:positionV relativeFrom="paragraph">
            <wp:posOffset>-186690</wp:posOffset>
          </wp:positionV>
          <wp:extent cx="1610995" cy="493395"/>
          <wp:effectExtent l="0" t="0" r="0" b="0"/>
          <wp:wrapSquare wrapText="bothSides"/>
          <wp:docPr id="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610995" cy="493395"/>
                  </a:xfrm>
                  <a:prstGeom prst="rect">
                    <a:avLst/>
                  </a:prstGeom>
                  <a:noFill/>
                  <a:ln w="9525">
                    <a:noFill/>
                    <a:miter lim="800000"/>
                    <a:headEnd/>
                    <a:tailEnd/>
                  </a:ln>
                </pic:spPr>
              </pic:pic>
            </a:graphicData>
          </a:graphic>
        </wp:anchor>
      </w:drawing>
    </w:r>
  </w:p>
  <w:p w:rsidR="002F7698" w:rsidRPr="00FE2DE8" w:rsidRDefault="002F7698" w:rsidP="00FE2DE8">
    <w:pPr>
      <w:pStyle w:val="Encabezado"/>
      <w:rPr>
        <w:b/>
        <w:sz w:val="32"/>
        <w:szCs w:val="32"/>
      </w:rPr>
    </w:pPr>
    <w:r w:rsidRPr="00CA2CD0">
      <w:rPr>
        <w:rFonts w:cstheme="minorHAnsi"/>
        <w:b/>
        <w:sz w:val="32"/>
        <w:szCs w:val="32"/>
      </w:rPr>
      <w:t>DIRECCIÓN DE GESTIÓN DE TALENTO HUMANO</w:t>
    </w:r>
  </w:p>
  <w:p w:rsidR="002F7698" w:rsidRDefault="002F7698" w:rsidP="00B86C5A">
    <w:pPr>
      <w:pStyle w:val="Encabezado"/>
      <w:jc w:val="center"/>
    </w:pPr>
    <w:r w:rsidRPr="002B59D6">
      <w:rPr>
        <w:b/>
        <w:i/>
        <w:szCs w:val="32"/>
      </w:rPr>
      <w:t xml:space="preserve">BIENESTAR, SEGURIDAD Y SALUD OCUPACIONAL </w:t>
    </w:r>
  </w:p>
  <w:p w:rsidR="002F7698" w:rsidRPr="000C0847" w:rsidRDefault="002F7698" w:rsidP="0020475F">
    <w:pPr>
      <w:pStyle w:val="Encabezado"/>
      <w:tabs>
        <w:tab w:val="left" w:pos="6320"/>
      </w:tabs>
      <w:rPr>
        <w:rFonts w:ascii="Lucida Handwriting" w:hAnsi="Lucida Handwriting" w:cs="Arial"/>
        <w:b/>
        <w:bCs/>
        <w:i/>
      </w:rPr>
    </w:pPr>
    <w:r>
      <w:rPr>
        <w:rFonts w:ascii="Arial" w:hAnsi="Arial" w:cs="Arial"/>
        <w:b/>
        <w:bCs/>
      </w:rPr>
      <w:tab/>
    </w:r>
    <w:r w:rsidRPr="000C0847">
      <w:rPr>
        <w:rFonts w:ascii="Lucida Handwriting" w:hAnsi="Lucida Handwriting" w:cs="Arial"/>
        <w:b/>
        <w:bCs/>
        <w:i/>
      </w:rPr>
      <w:tab/>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7698" w:rsidRDefault="002F7698" w:rsidP="00B86C5A">
    <w:pPr>
      <w:pStyle w:val="Encabezado"/>
      <w:jc w:val="center"/>
      <w:rPr>
        <w:b/>
        <w:sz w:val="32"/>
        <w:szCs w:val="32"/>
      </w:rPr>
    </w:pPr>
    <w:r w:rsidRPr="002B59D6">
      <w:rPr>
        <w:b/>
        <w:noProof/>
        <w:sz w:val="32"/>
        <w:szCs w:val="32"/>
        <w:lang w:val="es-ES" w:eastAsia="es-ES"/>
      </w:rPr>
      <w:drawing>
        <wp:anchor distT="0" distB="0" distL="114300" distR="114300" simplePos="0" relativeHeight="251740160" behindDoc="0" locked="0" layoutInCell="1" allowOverlap="1" wp14:anchorId="63F0F30A" wp14:editId="2DA8B59A">
          <wp:simplePos x="0" y="0"/>
          <wp:positionH relativeFrom="column">
            <wp:posOffset>4991056</wp:posOffset>
          </wp:positionH>
          <wp:positionV relativeFrom="paragraph">
            <wp:posOffset>-205666</wp:posOffset>
          </wp:positionV>
          <wp:extent cx="1073888" cy="510236"/>
          <wp:effectExtent l="0" t="0" r="0" b="0"/>
          <wp:wrapNone/>
          <wp:docPr id="143468" name="Imagen 1" descr="http://www.revistavirtualpro.com/revista/revista/20100501/images/c_seguridad_industrial.jpg"/>
          <wp:cNvGraphicFramePr/>
          <a:graphic xmlns:a="http://schemas.openxmlformats.org/drawingml/2006/main">
            <a:graphicData uri="http://schemas.openxmlformats.org/drawingml/2006/picture">
              <pic:pic xmlns:pic="http://schemas.openxmlformats.org/drawingml/2006/picture">
                <pic:nvPicPr>
                  <pic:cNvPr id="3" name="irc_mi" descr="http://www.revistavirtualpro.com/revista/revista/20100501/images/c_seguridad_industrial.jpg"/>
                  <pic:cNvPicPr/>
                </pic:nvPicPr>
                <pic:blipFill>
                  <a:blip r:embed="rId1" cstate="print"/>
                  <a:srcRect/>
                  <a:stretch>
                    <a:fillRect/>
                  </a:stretch>
                </pic:blipFill>
                <pic:spPr bwMode="auto">
                  <a:xfrm>
                    <a:off x="0" y="0"/>
                    <a:ext cx="1073192" cy="509905"/>
                  </a:xfrm>
                  <a:prstGeom prst="rect">
                    <a:avLst/>
                  </a:prstGeom>
                  <a:noFill/>
                  <a:ln w="9525">
                    <a:noFill/>
                    <a:miter lim="800000"/>
                    <a:headEnd/>
                    <a:tailEnd/>
                  </a:ln>
                </pic:spPr>
              </pic:pic>
            </a:graphicData>
          </a:graphic>
        </wp:anchor>
      </w:drawing>
    </w:r>
    <w:r w:rsidRPr="002B59D6">
      <w:rPr>
        <w:b/>
        <w:noProof/>
        <w:sz w:val="32"/>
        <w:szCs w:val="32"/>
        <w:lang w:val="es-ES" w:eastAsia="es-ES"/>
      </w:rPr>
      <w:drawing>
        <wp:anchor distT="0" distB="0" distL="114300" distR="114300" simplePos="0" relativeHeight="251739136" behindDoc="0" locked="0" layoutInCell="1" allowOverlap="1" wp14:anchorId="3C4BAF29" wp14:editId="3E8B860C">
          <wp:simplePos x="0" y="0"/>
          <wp:positionH relativeFrom="column">
            <wp:posOffset>-518160</wp:posOffset>
          </wp:positionH>
          <wp:positionV relativeFrom="paragraph">
            <wp:posOffset>-186690</wp:posOffset>
          </wp:positionV>
          <wp:extent cx="1610995" cy="493395"/>
          <wp:effectExtent l="0" t="0" r="0" b="0"/>
          <wp:wrapSquare wrapText="bothSides"/>
          <wp:docPr id="1434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610995" cy="493395"/>
                  </a:xfrm>
                  <a:prstGeom prst="rect">
                    <a:avLst/>
                  </a:prstGeom>
                  <a:noFill/>
                  <a:ln w="9525">
                    <a:noFill/>
                    <a:miter lim="800000"/>
                    <a:headEnd/>
                    <a:tailEnd/>
                  </a:ln>
                </pic:spPr>
              </pic:pic>
            </a:graphicData>
          </a:graphic>
        </wp:anchor>
      </w:drawing>
    </w:r>
  </w:p>
  <w:p w:rsidR="002F7698" w:rsidRPr="00CA2CD0" w:rsidRDefault="002F7698" w:rsidP="00B86C5A">
    <w:pPr>
      <w:pStyle w:val="Encabezado"/>
      <w:jc w:val="center"/>
      <w:rPr>
        <w:rFonts w:cstheme="minorHAnsi"/>
        <w:b/>
        <w:sz w:val="32"/>
        <w:szCs w:val="32"/>
      </w:rPr>
    </w:pPr>
    <w:r w:rsidRPr="00CA2CD0">
      <w:rPr>
        <w:rFonts w:cstheme="minorHAnsi"/>
        <w:b/>
        <w:sz w:val="32"/>
        <w:szCs w:val="32"/>
      </w:rPr>
      <w:t>DIRECCIÓN DE GESTIÓN DE TALENTO HUMANO</w:t>
    </w:r>
  </w:p>
  <w:p w:rsidR="002F7698" w:rsidRDefault="002F7698" w:rsidP="00B86C5A">
    <w:pPr>
      <w:pStyle w:val="Encabezado"/>
      <w:jc w:val="center"/>
    </w:pPr>
    <w:r w:rsidRPr="002B59D6">
      <w:rPr>
        <w:b/>
        <w:i/>
        <w:szCs w:val="32"/>
      </w:rPr>
      <w:t xml:space="preserve">BIENESTAR, SEGURIDAD Y SALUD OCUPACIONAL </w:t>
    </w:r>
  </w:p>
  <w:p w:rsidR="002F7698" w:rsidRPr="000C0847" w:rsidRDefault="002F7698" w:rsidP="0020475F">
    <w:pPr>
      <w:pStyle w:val="Encabezado"/>
      <w:tabs>
        <w:tab w:val="left" w:pos="6320"/>
      </w:tabs>
      <w:rPr>
        <w:rFonts w:ascii="Lucida Handwriting" w:hAnsi="Lucida Handwriting" w:cs="Arial"/>
        <w:b/>
        <w:bCs/>
        <w:i/>
      </w:rPr>
    </w:pPr>
    <w:r>
      <w:rPr>
        <w:rFonts w:ascii="Arial" w:hAnsi="Arial" w:cs="Arial"/>
        <w:b/>
        <w:bCs/>
      </w:rPr>
      <w:tab/>
    </w:r>
    <w:r w:rsidRPr="000C0847">
      <w:rPr>
        <w:rFonts w:ascii="Lucida Handwriting" w:hAnsi="Lucida Handwriting" w:cs="Arial"/>
        <w:b/>
        <w:bCs/>
        <w:i/>
      </w:rPr>
      <w:tab/>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7698" w:rsidRPr="00CA2CD0" w:rsidRDefault="002F7698" w:rsidP="002C1FD6">
    <w:pPr>
      <w:pStyle w:val="Encabezado"/>
      <w:rPr>
        <w:rFonts w:cstheme="minorHAnsi"/>
        <w:b/>
        <w:sz w:val="32"/>
        <w:szCs w:val="32"/>
      </w:rPr>
    </w:pPr>
    <w:r w:rsidRPr="002B59D6">
      <w:rPr>
        <w:b/>
        <w:noProof/>
        <w:sz w:val="32"/>
        <w:szCs w:val="32"/>
        <w:lang w:val="es-ES" w:eastAsia="es-ES"/>
      </w:rPr>
      <w:drawing>
        <wp:anchor distT="0" distB="0" distL="114300" distR="114300" simplePos="0" relativeHeight="251715584" behindDoc="0" locked="0" layoutInCell="1" allowOverlap="1" wp14:anchorId="1FE52D00" wp14:editId="35FC2C79">
          <wp:simplePos x="0" y="0"/>
          <wp:positionH relativeFrom="column">
            <wp:posOffset>5161638</wp:posOffset>
          </wp:positionH>
          <wp:positionV relativeFrom="paragraph">
            <wp:posOffset>-201737</wp:posOffset>
          </wp:positionV>
          <wp:extent cx="904227" cy="509905"/>
          <wp:effectExtent l="0" t="0" r="0" b="4445"/>
          <wp:wrapNone/>
          <wp:docPr id="132115" name="Imagen 1" descr="http://www.revistavirtualpro.com/revista/revista/20100501/images/c_seguridad_industrial.jpg"/>
          <wp:cNvGraphicFramePr/>
          <a:graphic xmlns:a="http://schemas.openxmlformats.org/drawingml/2006/main">
            <a:graphicData uri="http://schemas.openxmlformats.org/drawingml/2006/picture">
              <pic:pic xmlns:pic="http://schemas.openxmlformats.org/drawingml/2006/picture">
                <pic:nvPicPr>
                  <pic:cNvPr id="3" name="irc_mi" descr="http://www.revistavirtualpro.com/revista/revista/20100501/images/c_seguridad_industrial.jpg"/>
                  <pic:cNvPicPr/>
                </pic:nvPicPr>
                <pic:blipFill>
                  <a:blip r:embed="rId1" cstate="print"/>
                  <a:srcRect/>
                  <a:stretch>
                    <a:fillRect/>
                  </a:stretch>
                </pic:blipFill>
                <pic:spPr bwMode="auto">
                  <a:xfrm>
                    <a:off x="0" y="0"/>
                    <a:ext cx="904227" cy="509905"/>
                  </a:xfrm>
                  <a:prstGeom prst="rect">
                    <a:avLst/>
                  </a:prstGeom>
                  <a:noFill/>
                  <a:ln w="9525">
                    <a:noFill/>
                    <a:miter lim="800000"/>
                    <a:headEnd/>
                    <a:tailEnd/>
                  </a:ln>
                </pic:spPr>
              </pic:pic>
            </a:graphicData>
          </a:graphic>
          <wp14:sizeRelH relativeFrom="margin">
            <wp14:pctWidth>0</wp14:pctWidth>
          </wp14:sizeRelH>
        </wp:anchor>
      </w:drawing>
    </w:r>
    <w:r>
      <w:rPr>
        <w:b/>
        <w:noProof/>
        <w:sz w:val="32"/>
        <w:szCs w:val="32"/>
        <w:lang w:val="es-ES" w:eastAsia="es-ES"/>
      </w:rPr>
      <w:drawing>
        <wp:anchor distT="0" distB="0" distL="114300" distR="114300" simplePos="0" relativeHeight="251714560" behindDoc="0" locked="0" layoutInCell="1" allowOverlap="1" wp14:anchorId="2642DEC6" wp14:editId="6E6909F9">
          <wp:simplePos x="0" y="0"/>
          <wp:positionH relativeFrom="column">
            <wp:posOffset>-518160</wp:posOffset>
          </wp:positionH>
          <wp:positionV relativeFrom="paragraph">
            <wp:posOffset>-183515</wp:posOffset>
          </wp:positionV>
          <wp:extent cx="1162050" cy="492760"/>
          <wp:effectExtent l="19050" t="0" r="0" b="0"/>
          <wp:wrapSquare wrapText="bothSides"/>
          <wp:docPr id="1321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162050" cy="492760"/>
                  </a:xfrm>
                  <a:prstGeom prst="rect">
                    <a:avLst/>
                  </a:prstGeom>
                  <a:noFill/>
                  <a:ln w="9525">
                    <a:noFill/>
                    <a:miter lim="800000"/>
                    <a:headEnd/>
                    <a:tailEnd/>
                  </a:ln>
                </pic:spPr>
              </pic:pic>
            </a:graphicData>
          </a:graphic>
        </wp:anchor>
      </w:drawing>
    </w:r>
    <w:r>
      <w:rPr>
        <w:rFonts w:cstheme="minorHAnsi"/>
        <w:b/>
        <w:sz w:val="32"/>
        <w:szCs w:val="32"/>
      </w:rPr>
      <w:t xml:space="preserve">   </w:t>
    </w:r>
    <w:r w:rsidRPr="00CA2CD0">
      <w:rPr>
        <w:rFonts w:cstheme="minorHAnsi"/>
        <w:b/>
        <w:sz w:val="32"/>
        <w:szCs w:val="32"/>
      </w:rPr>
      <w:t>DIRECCIÓN DE GESTIÓN DE TALENTO HUMANO</w:t>
    </w:r>
  </w:p>
  <w:p w:rsidR="002F7698" w:rsidRDefault="002F7698" w:rsidP="002C1FD6">
    <w:pPr>
      <w:pStyle w:val="Encabezado"/>
      <w:jc w:val="center"/>
    </w:pPr>
    <w:r w:rsidRPr="002B59D6">
      <w:rPr>
        <w:b/>
        <w:i/>
        <w:szCs w:val="32"/>
      </w:rPr>
      <w:t>BIENESTAR, SEGURIDAD Y SALUD OCUPACIONAL</w:t>
    </w:r>
  </w:p>
  <w:p w:rsidR="002F7698" w:rsidRPr="00B86C5A" w:rsidRDefault="002F7698" w:rsidP="00B86C5A">
    <w:pPr>
      <w:pStyle w:val="Encabezado"/>
    </w:pPr>
    <w:r w:rsidRPr="00B86C5A">
      <w:rPr>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95pt;height:10.95pt" o:bullet="t">
        <v:imagedata r:id="rId1" o:title="art3F01"/>
      </v:shape>
    </w:pict>
  </w:numPicBullet>
  <w:numPicBullet w:numPicBulletId="1">
    <w:pict>
      <v:shape id="_x0000_i1029" type="#_x0000_t75" style="width:10.95pt;height:10.95pt" o:bullet="t">
        <v:imagedata r:id="rId2" o:title="mso47AD"/>
      </v:shape>
    </w:pict>
  </w:numPicBullet>
  <w:abstractNum w:abstractNumId="0" w15:restartNumberingAfterBreak="0">
    <w:nsid w:val="056F24D0"/>
    <w:multiLevelType w:val="hybridMultilevel"/>
    <w:tmpl w:val="0DAA8FB2"/>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5943A57"/>
    <w:multiLevelType w:val="hybridMultilevel"/>
    <w:tmpl w:val="7D20CA22"/>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7962A9C"/>
    <w:multiLevelType w:val="hybridMultilevel"/>
    <w:tmpl w:val="A3BC07FC"/>
    <w:lvl w:ilvl="0" w:tplc="0C0A0007">
      <w:start w:val="1"/>
      <w:numFmt w:val="bullet"/>
      <w:lvlText w:val=""/>
      <w:lvlPicBulletId w:val="1"/>
      <w:lvlJc w:val="left"/>
      <w:pPr>
        <w:ind w:left="294" w:hanging="360"/>
      </w:pPr>
      <w:rPr>
        <w:rFonts w:ascii="Symbol" w:hAnsi="Symbol" w:hint="default"/>
      </w:rPr>
    </w:lvl>
    <w:lvl w:ilvl="1" w:tplc="0C0A0003" w:tentative="1">
      <w:start w:val="1"/>
      <w:numFmt w:val="bullet"/>
      <w:lvlText w:val="o"/>
      <w:lvlJc w:val="left"/>
      <w:pPr>
        <w:ind w:left="1014" w:hanging="360"/>
      </w:pPr>
      <w:rPr>
        <w:rFonts w:ascii="Courier New" w:hAnsi="Courier New" w:cs="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abstractNum w:abstractNumId="3" w15:restartNumberingAfterBreak="0">
    <w:nsid w:val="092C0D25"/>
    <w:multiLevelType w:val="hybridMultilevel"/>
    <w:tmpl w:val="035ACD56"/>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A49467B"/>
    <w:multiLevelType w:val="hybridMultilevel"/>
    <w:tmpl w:val="21423944"/>
    <w:lvl w:ilvl="0" w:tplc="E7E8558E">
      <w:start w:val="1"/>
      <w:numFmt w:val="decimal"/>
      <w:lvlText w:val="%1."/>
      <w:lvlJc w:val="left"/>
      <w:pPr>
        <w:ind w:left="924" w:hanging="360"/>
      </w:pPr>
      <w:rPr>
        <w:b/>
      </w:rPr>
    </w:lvl>
    <w:lvl w:ilvl="1" w:tplc="0C0A0019" w:tentative="1">
      <w:start w:val="1"/>
      <w:numFmt w:val="lowerLetter"/>
      <w:lvlText w:val="%2."/>
      <w:lvlJc w:val="left"/>
      <w:pPr>
        <w:ind w:left="1542" w:hanging="360"/>
      </w:pPr>
    </w:lvl>
    <w:lvl w:ilvl="2" w:tplc="0C0A001B" w:tentative="1">
      <w:start w:val="1"/>
      <w:numFmt w:val="lowerRoman"/>
      <w:lvlText w:val="%3."/>
      <w:lvlJc w:val="right"/>
      <w:pPr>
        <w:ind w:left="2262" w:hanging="180"/>
      </w:pPr>
    </w:lvl>
    <w:lvl w:ilvl="3" w:tplc="0C0A000F" w:tentative="1">
      <w:start w:val="1"/>
      <w:numFmt w:val="decimal"/>
      <w:lvlText w:val="%4."/>
      <w:lvlJc w:val="left"/>
      <w:pPr>
        <w:ind w:left="2982" w:hanging="360"/>
      </w:pPr>
    </w:lvl>
    <w:lvl w:ilvl="4" w:tplc="0C0A0019" w:tentative="1">
      <w:start w:val="1"/>
      <w:numFmt w:val="lowerLetter"/>
      <w:lvlText w:val="%5."/>
      <w:lvlJc w:val="left"/>
      <w:pPr>
        <w:ind w:left="3702" w:hanging="360"/>
      </w:pPr>
    </w:lvl>
    <w:lvl w:ilvl="5" w:tplc="0C0A001B" w:tentative="1">
      <w:start w:val="1"/>
      <w:numFmt w:val="lowerRoman"/>
      <w:lvlText w:val="%6."/>
      <w:lvlJc w:val="right"/>
      <w:pPr>
        <w:ind w:left="4422" w:hanging="180"/>
      </w:pPr>
    </w:lvl>
    <w:lvl w:ilvl="6" w:tplc="0C0A000F" w:tentative="1">
      <w:start w:val="1"/>
      <w:numFmt w:val="decimal"/>
      <w:lvlText w:val="%7."/>
      <w:lvlJc w:val="left"/>
      <w:pPr>
        <w:ind w:left="5142" w:hanging="360"/>
      </w:pPr>
    </w:lvl>
    <w:lvl w:ilvl="7" w:tplc="0C0A0019" w:tentative="1">
      <w:start w:val="1"/>
      <w:numFmt w:val="lowerLetter"/>
      <w:lvlText w:val="%8."/>
      <w:lvlJc w:val="left"/>
      <w:pPr>
        <w:ind w:left="5862" w:hanging="360"/>
      </w:pPr>
    </w:lvl>
    <w:lvl w:ilvl="8" w:tplc="0C0A001B" w:tentative="1">
      <w:start w:val="1"/>
      <w:numFmt w:val="lowerRoman"/>
      <w:lvlText w:val="%9."/>
      <w:lvlJc w:val="right"/>
      <w:pPr>
        <w:ind w:left="6582" w:hanging="180"/>
      </w:pPr>
    </w:lvl>
  </w:abstractNum>
  <w:abstractNum w:abstractNumId="5" w15:restartNumberingAfterBreak="0">
    <w:nsid w:val="0A5B64AE"/>
    <w:multiLevelType w:val="hybridMultilevel"/>
    <w:tmpl w:val="76BCAA30"/>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0DB21CF3"/>
    <w:multiLevelType w:val="hybridMultilevel"/>
    <w:tmpl w:val="A4361320"/>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124C1896"/>
    <w:multiLevelType w:val="hybridMultilevel"/>
    <w:tmpl w:val="C06C8FF8"/>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7485102"/>
    <w:multiLevelType w:val="hybridMultilevel"/>
    <w:tmpl w:val="4B5A1D76"/>
    <w:lvl w:ilvl="0" w:tplc="B700EB2E">
      <w:start w:val="1"/>
      <w:numFmt w:val="decimal"/>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15:restartNumberingAfterBreak="0">
    <w:nsid w:val="1C2B5839"/>
    <w:multiLevelType w:val="hybridMultilevel"/>
    <w:tmpl w:val="6EFACC40"/>
    <w:lvl w:ilvl="0" w:tplc="634265DE">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0" w15:restartNumberingAfterBreak="0">
    <w:nsid w:val="1C744041"/>
    <w:multiLevelType w:val="hybridMultilevel"/>
    <w:tmpl w:val="9FCA9C94"/>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C7612CA"/>
    <w:multiLevelType w:val="hybridMultilevel"/>
    <w:tmpl w:val="1ACEB3AC"/>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1A61BBC"/>
    <w:multiLevelType w:val="hybridMultilevel"/>
    <w:tmpl w:val="47445272"/>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2694D72"/>
    <w:multiLevelType w:val="hybridMultilevel"/>
    <w:tmpl w:val="00701BB2"/>
    <w:lvl w:ilvl="0" w:tplc="E7E8558E">
      <w:start w:val="1"/>
      <w:numFmt w:val="decimal"/>
      <w:lvlText w:val="%1."/>
      <w:lvlJc w:val="left"/>
      <w:pPr>
        <w:ind w:left="822" w:hanging="360"/>
      </w:pPr>
      <w:rPr>
        <w:b/>
      </w:rPr>
    </w:lvl>
    <w:lvl w:ilvl="1" w:tplc="0C0A0019" w:tentative="1">
      <w:start w:val="1"/>
      <w:numFmt w:val="lowerLetter"/>
      <w:lvlText w:val="%2."/>
      <w:lvlJc w:val="left"/>
      <w:pPr>
        <w:ind w:left="1542" w:hanging="360"/>
      </w:pPr>
    </w:lvl>
    <w:lvl w:ilvl="2" w:tplc="0C0A001B" w:tentative="1">
      <w:start w:val="1"/>
      <w:numFmt w:val="lowerRoman"/>
      <w:lvlText w:val="%3."/>
      <w:lvlJc w:val="right"/>
      <w:pPr>
        <w:ind w:left="2262" w:hanging="180"/>
      </w:pPr>
    </w:lvl>
    <w:lvl w:ilvl="3" w:tplc="0C0A000F" w:tentative="1">
      <w:start w:val="1"/>
      <w:numFmt w:val="decimal"/>
      <w:lvlText w:val="%4."/>
      <w:lvlJc w:val="left"/>
      <w:pPr>
        <w:ind w:left="2982" w:hanging="360"/>
      </w:pPr>
    </w:lvl>
    <w:lvl w:ilvl="4" w:tplc="0C0A0019" w:tentative="1">
      <w:start w:val="1"/>
      <w:numFmt w:val="lowerLetter"/>
      <w:lvlText w:val="%5."/>
      <w:lvlJc w:val="left"/>
      <w:pPr>
        <w:ind w:left="3702" w:hanging="360"/>
      </w:pPr>
    </w:lvl>
    <w:lvl w:ilvl="5" w:tplc="0C0A001B" w:tentative="1">
      <w:start w:val="1"/>
      <w:numFmt w:val="lowerRoman"/>
      <w:lvlText w:val="%6."/>
      <w:lvlJc w:val="right"/>
      <w:pPr>
        <w:ind w:left="4422" w:hanging="180"/>
      </w:pPr>
    </w:lvl>
    <w:lvl w:ilvl="6" w:tplc="0C0A000F" w:tentative="1">
      <w:start w:val="1"/>
      <w:numFmt w:val="decimal"/>
      <w:lvlText w:val="%7."/>
      <w:lvlJc w:val="left"/>
      <w:pPr>
        <w:ind w:left="5142" w:hanging="360"/>
      </w:pPr>
    </w:lvl>
    <w:lvl w:ilvl="7" w:tplc="0C0A0019" w:tentative="1">
      <w:start w:val="1"/>
      <w:numFmt w:val="lowerLetter"/>
      <w:lvlText w:val="%8."/>
      <w:lvlJc w:val="left"/>
      <w:pPr>
        <w:ind w:left="5862" w:hanging="360"/>
      </w:pPr>
    </w:lvl>
    <w:lvl w:ilvl="8" w:tplc="0C0A001B" w:tentative="1">
      <w:start w:val="1"/>
      <w:numFmt w:val="lowerRoman"/>
      <w:lvlText w:val="%9."/>
      <w:lvlJc w:val="right"/>
      <w:pPr>
        <w:ind w:left="6582" w:hanging="180"/>
      </w:pPr>
    </w:lvl>
  </w:abstractNum>
  <w:abstractNum w:abstractNumId="14" w15:restartNumberingAfterBreak="0">
    <w:nsid w:val="2550265E"/>
    <w:multiLevelType w:val="hybridMultilevel"/>
    <w:tmpl w:val="15C451CA"/>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2D3632D5"/>
    <w:multiLevelType w:val="hybridMultilevel"/>
    <w:tmpl w:val="09E02004"/>
    <w:lvl w:ilvl="0" w:tplc="920C45D0">
      <w:start w:val="1"/>
      <w:numFmt w:val="lowerLetter"/>
      <w:lvlText w:val="%1)"/>
      <w:lvlJc w:val="left"/>
      <w:pPr>
        <w:ind w:left="654" w:hanging="360"/>
      </w:pPr>
      <w:rPr>
        <w:rFonts w:hint="default"/>
        <w:b w:val="0"/>
        <w:color w:val="000000"/>
      </w:rPr>
    </w:lvl>
    <w:lvl w:ilvl="1" w:tplc="300A0019" w:tentative="1">
      <w:start w:val="1"/>
      <w:numFmt w:val="lowerLetter"/>
      <w:lvlText w:val="%2."/>
      <w:lvlJc w:val="left"/>
      <w:pPr>
        <w:ind w:left="1374" w:hanging="360"/>
      </w:pPr>
    </w:lvl>
    <w:lvl w:ilvl="2" w:tplc="300A001B" w:tentative="1">
      <w:start w:val="1"/>
      <w:numFmt w:val="lowerRoman"/>
      <w:lvlText w:val="%3."/>
      <w:lvlJc w:val="right"/>
      <w:pPr>
        <w:ind w:left="2094" w:hanging="180"/>
      </w:pPr>
    </w:lvl>
    <w:lvl w:ilvl="3" w:tplc="300A000F" w:tentative="1">
      <w:start w:val="1"/>
      <w:numFmt w:val="decimal"/>
      <w:lvlText w:val="%4."/>
      <w:lvlJc w:val="left"/>
      <w:pPr>
        <w:ind w:left="2814" w:hanging="360"/>
      </w:pPr>
    </w:lvl>
    <w:lvl w:ilvl="4" w:tplc="300A0019" w:tentative="1">
      <w:start w:val="1"/>
      <w:numFmt w:val="lowerLetter"/>
      <w:lvlText w:val="%5."/>
      <w:lvlJc w:val="left"/>
      <w:pPr>
        <w:ind w:left="3534" w:hanging="360"/>
      </w:pPr>
    </w:lvl>
    <w:lvl w:ilvl="5" w:tplc="300A001B" w:tentative="1">
      <w:start w:val="1"/>
      <w:numFmt w:val="lowerRoman"/>
      <w:lvlText w:val="%6."/>
      <w:lvlJc w:val="right"/>
      <w:pPr>
        <w:ind w:left="4254" w:hanging="180"/>
      </w:pPr>
    </w:lvl>
    <w:lvl w:ilvl="6" w:tplc="300A000F" w:tentative="1">
      <w:start w:val="1"/>
      <w:numFmt w:val="decimal"/>
      <w:lvlText w:val="%7."/>
      <w:lvlJc w:val="left"/>
      <w:pPr>
        <w:ind w:left="4974" w:hanging="360"/>
      </w:pPr>
    </w:lvl>
    <w:lvl w:ilvl="7" w:tplc="300A0019" w:tentative="1">
      <w:start w:val="1"/>
      <w:numFmt w:val="lowerLetter"/>
      <w:lvlText w:val="%8."/>
      <w:lvlJc w:val="left"/>
      <w:pPr>
        <w:ind w:left="5694" w:hanging="360"/>
      </w:pPr>
    </w:lvl>
    <w:lvl w:ilvl="8" w:tplc="300A001B" w:tentative="1">
      <w:start w:val="1"/>
      <w:numFmt w:val="lowerRoman"/>
      <w:lvlText w:val="%9."/>
      <w:lvlJc w:val="right"/>
      <w:pPr>
        <w:ind w:left="6414" w:hanging="180"/>
      </w:pPr>
    </w:lvl>
  </w:abstractNum>
  <w:abstractNum w:abstractNumId="16" w15:restartNumberingAfterBreak="0">
    <w:nsid w:val="2E3854DA"/>
    <w:multiLevelType w:val="hybridMultilevel"/>
    <w:tmpl w:val="E7205180"/>
    <w:lvl w:ilvl="0" w:tplc="300A0007">
      <w:start w:val="1"/>
      <w:numFmt w:val="bullet"/>
      <w:lvlText w:val=""/>
      <w:lvlPicBulletId w:val="0"/>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345E33F4"/>
    <w:multiLevelType w:val="multilevel"/>
    <w:tmpl w:val="F2EE3B98"/>
    <w:lvl w:ilvl="0">
      <w:start w:val="1"/>
      <w:numFmt w:val="decimal"/>
      <w:lvlText w:val="%1."/>
      <w:lvlJc w:val="left"/>
      <w:pPr>
        <w:ind w:left="360" w:hanging="360"/>
      </w:pPr>
      <w:rPr>
        <w:rFonts w:eastAsia="Calibri" w:hint="default"/>
        <w:sz w:val="22"/>
      </w:rPr>
    </w:lvl>
    <w:lvl w:ilvl="1">
      <w:start w:val="1"/>
      <w:numFmt w:val="decimal"/>
      <w:lvlText w:val="%1.%2."/>
      <w:lvlJc w:val="left"/>
      <w:pPr>
        <w:ind w:left="1080" w:hanging="360"/>
      </w:pPr>
      <w:rPr>
        <w:rFonts w:eastAsia="Calibri" w:hint="default"/>
        <w:b/>
        <w:sz w:val="22"/>
      </w:rPr>
    </w:lvl>
    <w:lvl w:ilvl="2">
      <w:start w:val="1"/>
      <w:numFmt w:val="decimal"/>
      <w:lvlText w:val="%1.%2.%3."/>
      <w:lvlJc w:val="left"/>
      <w:pPr>
        <w:ind w:left="2160" w:hanging="720"/>
      </w:pPr>
      <w:rPr>
        <w:rFonts w:eastAsia="Calibri" w:hint="default"/>
        <w:sz w:val="22"/>
      </w:rPr>
    </w:lvl>
    <w:lvl w:ilvl="3">
      <w:start w:val="1"/>
      <w:numFmt w:val="decimal"/>
      <w:lvlText w:val="%1.%2.%3.%4."/>
      <w:lvlJc w:val="left"/>
      <w:pPr>
        <w:ind w:left="2880" w:hanging="720"/>
      </w:pPr>
      <w:rPr>
        <w:rFonts w:eastAsia="Calibri" w:hint="default"/>
        <w:sz w:val="22"/>
      </w:rPr>
    </w:lvl>
    <w:lvl w:ilvl="4">
      <w:start w:val="1"/>
      <w:numFmt w:val="decimal"/>
      <w:lvlText w:val="%1.%2.%3.%4.%5."/>
      <w:lvlJc w:val="left"/>
      <w:pPr>
        <w:ind w:left="3960" w:hanging="1080"/>
      </w:pPr>
      <w:rPr>
        <w:rFonts w:eastAsia="Calibri" w:hint="default"/>
        <w:sz w:val="22"/>
      </w:rPr>
    </w:lvl>
    <w:lvl w:ilvl="5">
      <w:start w:val="1"/>
      <w:numFmt w:val="decimal"/>
      <w:lvlText w:val="%1.%2.%3.%4.%5.%6."/>
      <w:lvlJc w:val="left"/>
      <w:pPr>
        <w:ind w:left="4680" w:hanging="1080"/>
      </w:pPr>
      <w:rPr>
        <w:rFonts w:eastAsia="Calibri" w:hint="default"/>
        <w:sz w:val="22"/>
      </w:rPr>
    </w:lvl>
    <w:lvl w:ilvl="6">
      <w:start w:val="1"/>
      <w:numFmt w:val="decimal"/>
      <w:lvlText w:val="%1.%2.%3.%4.%5.%6.%7."/>
      <w:lvlJc w:val="left"/>
      <w:pPr>
        <w:ind w:left="5760" w:hanging="1440"/>
      </w:pPr>
      <w:rPr>
        <w:rFonts w:eastAsia="Calibri" w:hint="default"/>
        <w:sz w:val="22"/>
      </w:rPr>
    </w:lvl>
    <w:lvl w:ilvl="7">
      <w:start w:val="1"/>
      <w:numFmt w:val="decimal"/>
      <w:lvlText w:val="%1.%2.%3.%4.%5.%6.%7.%8."/>
      <w:lvlJc w:val="left"/>
      <w:pPr>
        <w:ind w:left="6480" w:hanging="1440"/>
      </w:pPr>
      <w:rPr>
        <w:rFonts w:eastAsia="Calibri" w:hint="default"/>
        <w:sz w:val="22"/>
      </w:rPr>
    </w:lvl>
    <w:lvl w:ilvl="8">
      <w:start w:val="1"/>
      <w:numFmt w:val="decimal"/>
      <w:lvlText w:val="%1.%2.%3.%4.%5.%6.%7.%8.%9."/>
      <w:lvlJc w:val="left"/>
      <w:pPr>
        <w:ind w:left="7560" w:hanging="1800"/>
      </w:pPr>
      <w:rPr>
        <w:rFonts w:eastAsia="Calibri" w:hint="default"/>
        <w:sz w:val="22"/>
      </w:rPr>
    </w:lvl>
  </w:abstractNum>
  <w:abstractNum w:abstractNumId="18" w15:restartNumberingAfterBreak="0">
    <w:nsid w:val="34B952F0"/>
    <w:multiLevelType w:val="hybridMultilevel"/>
    <w:tmpl w:val="348E8044"/>
    <w:lvl w:ilvl="0" w:tplc="0C0A0007">
      <w:start w:val="1"/>
      <w:numFmt w:val="bullet"/>
      <w:lvlText w:val=""/>
      <w:lvlPicBulletId w:val="1"/>
      <w:lvlJc w:val="left"/>
      <w:pPr>
        <w:ind w:left="294" w:hanging="360"/>
      </w:pPr>
      <w:rPr>
        <w:rFonts w:ascii="Symbol" w:hAnsi="Symbol" w:hint="default"/>
      </w:rPr>
    </w:lvl>
    <w:lvl w:ilvl="1" w:tplc="0C0A0003" w:tentative="1">
      <w:start w:val="1"/>
      <w:numFmt w:val="bullet"/>
      <w:lvlText w:val="o"/>
      <w:lvlJc w:val="left"/>
      <w:pPr>
        <w:ind w:left="1014" w:hanging="360"/>
      </w:pPr>
      <w:rPr>
        <w:rFonts w:ascii="Courier New" w:hAnsi="Courier New" w:cs="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abstractNum w:abstractNumId="19" w15:restartNumberingAfterBreak="0">
    <w:nsid w:val="3537484E"/>
    <w:multiLevelType w:val="hybridMultilevel"/>
    <w:tmpl w:val="B476BE2A"/>
    <w:lvl w:ilvl="0" w:tplc="EEFCD934">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58741FE"/>
    <w:multiLevelType w:val="hybridMultilevel"/>
    <w:tmpl w:val="BE78771A"/>
    <w:lvl w:ilvl="0" w:tplc="300A0007">
      <w:start w:val="1"/>
      <w:numFmt w:val="bullet"/>
      <w:lvlText w:val=""/>
      <w:lvlPicBulletId w:val="0"/>
      <w:lvlJc w:val="left"/>
      <w:pPr>
        <w:ind w:left="720" w:hanging="360"/>
      </w:pPr>
      <w:rPr>
        <w:rFonts w:ascii="Symbol" w:hAnsi="Symbol" w:hint="default"/>
      </w:rPr>
    </w:lvl>
    <w:lvl w:ilvl="1" w:tplc="300A000D">
      <w:start w:val="1"/>
      <w:numFmt w:val="bullet"/>
      <w:lvlText w:val=""/>
      <w:lvlJc w:val="left"/>
      <w:pPr>
        <w:ind w:left="1440" w:hanging="360"/>
      </w:pPr>
      <w:rPr>
        <w:rFonts w:ascii="Wingdings" w:hAnsi="Wingdings"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15:restartNumberingAfterBreak="0">
    <w:nsid w:val="3DB576FE"/>
    <w:multiLevelType w:val="hybridMultilevel"/>
    <w:tmpl w:val="A63E348C"/>
    <w:lvl w:ilvl="0" w:tplc="0409000F">
      <w:start w:val="1"/>
      <w:numFmt w:val="decimal"/>
      <w:lvlText w:val="%1."/>
      <w:lvlJc w:val="left"/>
      <w:pPr>
        <w:ind w:left="720" w:hanging="360"/>
      </w:pPr>
      <w:rPr>
        <w:rFonts w:hint="default"/>
      </w:rPr>
    </w:lvl>
    <w:lvl w:ilvl="1" w:tplc="300A0007">
      <w:start w:val="1"/>
      <w:numFmt w:val="bullet"/>
      <w:lvlText w:val=""/>
      <w:lvlPicBulletId w:val="0"/>
      <w:lvlJc w:val="left"/>
      <w:pPr>
        <w:tabs>
          <w:tab w:val="num" w:pos="1440"/>
        </w:tabs>
        <w:ind w:left="1440" w:hanging="360"/>
      </w:pPr>
      <w:rPr>
        <w:rFonts w:ascii="Symbol" w:hAnsi="Symbol" w:hint="default"/>
        <w:color w:val="333333"/>
        <w:sz w:val="22"/>
        <w:szCs w:val="22"/>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1">
      <w:start w:val="1"/>
      <w:numFmt w:val="bullet"/>
      <w:lvlText w:val=""/>
      <w:lvlJc w:val="left"/>
      <w:pPr>
        <w:ind w:left="5040" w:hanging="360"/>
      </w:pPr>
      <w:rPr>
        <w:rFonts w:ascii="Symbol" w:hAnsi="Symbol"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3B3130"/>
    <w:multiLevelType w:val="hybridMultilevel"/>
    <w:tmpl w:val="E620EC56"/>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43B2419E"/>
    <w:multiLevelType w:val="hybridMultilevel"/>
    <w:tmpl w:val="58CE3A9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3E14184"/>
    <w:multiLevelType w:val="hybridMultilevel"/>
    <w:tmpl w:val="4D4E004E"/>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6487C4B"/>
    <w:multiLevelType w:val="hybridMultilevel"/>
    <w:tmpl w:val="4FC255FC"/>
    <w:lvl w:ilvl="0" w:tplc="300A0007">
      <w:start w:val="1"/>
      <w:numFmt w:val="bullet"/>
      <w:lvlText w:val=""/>
      <w:lvlPicBulletId w:val="0"/>
      <w:lvlJc w:val="left"/>
      <w:pPr>
        <w:ind w:left="294" w:hanging="360"/>
      </w:pPr>
      <w:rPr>
        <w:rFonts w:ascii="Symbol" w:hAnsi="Symbol" w:hint="default"/>
      </w:rPr>
    </w:lvl>
    <w:lvl w:ilvl="1" w:tplc="300A0003" w:tentative="1">
      <w:start w:val="1"/>
      <w:numFmt w:val="bullet"/>
      <w:lvlText w:val="o"/>
      <w:lvlJc w:val="left"/>
      <w:pPr>
        <w:ind w:left="1014" w:hanging="360"/>
      </w:pPr>
      <w:rPr>
        <w:rFonts w:ascii="Courier New" w:hAnsi="Courier New" w:cs="Courier New" w:hint="default"/>
      </w:rPr>
    </w:lvl>
    <w:lvl w:ilvl="2" w:tplc="300A0005" w:tentative="1">
      <w:start w:val="1"/>
      <w:numFmt w:val="bullet"/>
      <w:lvlText w:val=""/>
      <w:lvlJc w:val="left"/>
      <w:pPr>
        <w:ind w:left="1734" w:hanging="360"/>
      </w:pPr>
      <w:rPr>
        <w:rFonts w:ascii="Wingdings" w:hAnsi="Wingdings" w:hint="default"/>
      </w:rPr>
    </w:lvl>
    <w:lvl w:ilvl="3" w:tplc="300A0001" w:tentative="1">
      <w:start w:val="1"/>
      <w:numFmt w:val="bullet"/>
      <w:lvlText w:val=""/>
      <w:lvlJc w:val="left"/>
      <w:pPr>
        <w:ind w:left="2454" w:hanging="360"/>
      </w:pPr>
      <w:rPr>
        <w:rFonts w:ascii="Symbol" w:hAnsi="Symbol" w:hint="default"/>
      </w:rPr>
    </w:lvl>
    <w:lvl w:ilvl="4" w:tplc="300A0003" w:tentative="1">
      <w:start w:val="1"/>
      <w:numFmt w:val="bullet"/>
      <w:lvlText w:val="o"/>
      <w:lvlJc w:val="left"/>
      <w:pPr>
        <w:ind w:left="3174" w:hanging="360"/>
      </w:pPr>
      <w:rPr>
        <w:rFonts w:ascii="Courier New" w:hAnsi="Courier New" w:cs="Courier New" w:hint="default"/>
      </w:rPr>
    </w:lvl>
    <w:lvl w:ilvl="5" w:tplc="300A0005" w:tentative="1">
      <w:start w:val="1"/>
      <w:numFmt w:val="bullet"/>
      <w:lvlText w:val=""/>
      <w:lvlJc w:val="left"/>
      <w:pPr>
        <w:ind w:left="3894" w:hanging="360"/>
      </w:pPr>
      <w:rPr>
        <w:rFonts w:ascii="Wingdings" w:hAnsi="Wingdings" w:hint="default"/>
      </w:rPr>
    </w:lvl>
    <w:lvl w:ilvl="6" w:tplc="300A0001" w:tentative="1">
      <w:start w:val="1"/>
      <w:numFmt w:val="bullet"/>
      <w:lvlText w:val=""/>
      <w:lvlJc w:val="left"/>
      <w:pPr>
        <w:ind w:left="4614" w:hanging="360"/>
      </w:pPr>
      <w:rPr>
        <w:rFonts w:ascii="Symbol" w:hAnsi="Symbol" w:hint="default"/>
      </w:rPr>
    </w:lvl>
    <w:lvl w:ilvl="7" w:tplc="300A0003" w:tentative="1">
      <w:start w:val="1"/>
      <w:numFmt w:val="bullet"/>
      <w:lvlText w:val="o"/>
      <w:lvlJc w:val="left"/>
      <w:pPr>
        <w:ind w:left="5334" w:hanging="360"/>
      </w:pPr>
      <w:rPr>
        <w:rFonts w:ascii="Courier New" w:hAnsi="Courier New" w:cs="Courier New" w:hint="default"/>
      </w:rPr>
    </w:lvl>
    <w:lvl w:ilvl="8" w:tplc="300A0005" w:tentative="1">
      <w:start w:val="1"/>
      <w:numFmt w:val="bullet"/>
      <w:lvlText w:val=""/>
      <w:lvlJc w:val="left"/>
      <w:pPr>
        <w:ind w:left="6054" w:hanging="360"/>
      </w:pPr>
      <w:rPr>
        <w:rFonts w:ascii="Wingdings" w:hAnsi="Wingdings" w:hint="default"/>
      </w:rPr>
    </w:lvl>
  </w:abstractNum>
  <w:abstractNum w:abstractNumId="26" w15:restartNumberingAfterBreak="0">
    <w:nsid w:val="48564362"/>
    <w:multiLevelType w:val="hybridMultilevel"/>
    <w:tmpl w:val="8C6A3FDE"/>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A1374A0"/>
    <w:multiLevelType w:val="hybridMultilevel"/>
    <w:tmpl w:val="D6AC2B0A"/>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A2A6EC0"/>
    <w:multiLevelType w:val="hybridMultilevel"/>
    <w:tmpl w:val="07CC91A6"/>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C9A7817"/>
    <w:multiLevelType w:val="hybridMultilevel"/>
    <w:tmpl w:val="4D702602"/>
    <w:lvl w:ilvl="0" w:tplc="0C0A0007">
      <w:start w:val="1"/>
      <w:numFmt w:val="bullet"/>
      <w:lvlText w:val=""/>
      <w:lvlPicBulletId w:val="1"/>
      <w:lvlJc w:val="left"/>
      <w:pPr>
        <w:ind w:left="294" w:hanging="360"/>
      </w:pPr>
      <w:rPr>
        <w:rFonts w:ascii="Symbol" w:hAnsi="Symbol" w:hint="default"/>
      </w:rPr>
    </w:lvl>
    <w:lvl w:ilvl="1" w:tplc="0C0A0003" w:tentative="1">
      <w:start w:val="1"/>
      <w:numFmt w:val="bullet"/>
      <w:lvlText w:val="o"/>
      <w:lvlJc w:val="left"/>
      <w:pPr>
        <w:ind w:left="1014" w:hanging="360"/>
      </w:pPr>
      <w:rPr>
        <w:rFonts w:ascii="Courier New" w:hAnsi="Courier New" w:cs="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abstractNum w:abstractNumId="30" w15:restartNumberingAfterBreak="0">
    <w:nsid w:val="4F8A300B"/>
    <w:multiLevelType w:val="hybridMultilevel"/>
    <w:tmpl w:val="832815FE"/>
    <w:lvl w:ilvl="0" w:tplc="38A2FC30">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1" w15:restartNumberingAfterBreak="0">
    <w:nsid w:val="4FB92411"/>
    <w:multiLevelType w:val="hybridMultilevel"/>
    <w:tmpl w:val="C4081BC2"/>
    <w:lvl w:ilvl="0" w:tplc="300A0007">
      <w:start w:val="1"/>
      <w:numFmt w:val="bullet"/>
      <w:lvlText w:val=""/>
      <w:lvlPicBulletId w:val="0"/>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2" w15:restartNumberingAfterBreak="0">
    <w:nsid w:val="5273455E"/>
    <w:multiLevelType w:val="hybridMultilevel"/>
    <w:tmpl w:val="F6EA3AD2"/>
    <w:lvl w:ilvl="0" w:tplc="0C0A0007">
      <w:start w:val="1"/>
      <w:numFmt w:val="bullet"/>
      <w:lvlText w:val=""/>
      <w:lvlPicBulletId w:val="1"/>
      <w:lvlJc w:val="left"/>
      <w:pPr>
        <w:ind w:left="294" w:hanging="360"/>
      </w:pPr>
      <w:rPr>
        <w:rFonts w:ascii="Symbol" w:hAnsi="Symbol" w:hint="default"/>
      </w:rPr>
    </w:lvl>
    <w:lvl w:ilvl="1" w:tplc="0C0A0003" w:tentative="1">
      <w:start w:val="1"/>
      <w:numFmt w:val="bullet"/>
      <w:lvlText w:val="o"/>
      <w:lvlJc w:val="left"/>
      <w:pPr>
        <w:ind w:left="1014" w:hanging="360"/>
      </w:pPr>
      <w:rPr>
        <w:rFonts w:ascii="Courier New" w:hAnsi="Courier New" w:cs="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abstractNum w:abstractNumId="33" w15:restartNumberingAfterBreak="0">
    <w:nsid w:val="5C5F6FA6"/>
    <w:multiLevelType w:val="hybridMultilevel"/>
    <w:tmpl w:val="15E08728"/>
    <w:lvl w:ilvl="0" w:tplc="80CC97DC">
      <w:start w:val="1"/>
      <w:numFmt w:val="lowerLetter"/>
      <w:lvlText w:val="%1)"/>
      <w:lvlJc w:val="left"/>
      <w:pPr>
        <w:ind w:left="-66" w:hanging="360"/>
      </w:pPr>
      <w:rPr>
        <w:rFonts w:hint="default"/>
        <w:b/>
      </w:rPr>
    </w:lvl>
    <w:lvl w:ilvl="1" w:tplc="300A0019" w:tentative="1">
      <w:start w:val="1"/>
      <w:numFmt w:val="lowerLetter"/>
      <w:lvlText w:val="%2."/>
      <w:lvlJc w:val="left"/>
      <w:pPr>
        <w:ind w:left="654" w:hanging="360"/>
      </w:pPr>
    </w:lvl>
    <w:lvl w:ilvl="2" w:tplc="300A001B" w:tentative="1">
      <w:start w:val="1"/>
      <w:numFmt w:val="lowerRoman"/>
      <w:lvlText w:val="%3."/>
      <w:lvlJc w:val="right"/>
      <w:pPr>
        <w:ind w:left="1374" w:hanging="180"/>
      </w:pPr>
    </w:lvl>
    <w:lvl w:ilvl="3" w:tplc="300A000F" w:tentative="1">
      <w:start w:val="1"/>
      <w:numFmt w:val="decimal"/>
      <w:lvlText w:val="%4."/>
      <w:lvlJc w:val="left"/>
      <w:pPr>
        <w:ind w:left="2094" w:hanging="360"/>
      </w:pPr>
    </w:lvl>
    <w:lvl w:ilvl="4" w:tplc="300A0019" w:tentative="1">
      <w:start w:val="1"/>
      <w:numFmt w:val="lowerLetter"/>
      <w:lvlText w:val="%5."/>
      <w:lvlJc w:val="left"/>
      <w:pPr>
        <w:ind w:left="2814" w:hanging="360"/>
      </w:pPr>
    </w:lvl>
    <w:lvl w:ilvl="5" w:tplc="300A001B" w:tentative="1">
      <w:start w:val="1"/>
      <w:numFmt w:val="lowerRoman"/>
      <w:lvlText w:val="%6."/>
      <w:lvlJc w:val="right"/>
      <w:pPr>
        <w:ind w:left="3534" w:hanging="180"/>
      </w:pPr>
    </w:lvl>
    <w:lvl w:ilvl="6" w:tplc="300A000F" w:tentative="1">
      <w:start w:val="1"/>
      <w:numFmt w:val="decimal"/>
      <w:lvlText w:val="%7."/>
      <w:lvlJc w:val="left"/>
      <w:pPr>
        <w:ind w:left="4254" w:hanging="360"/>
      </w:pPr>
    </w:lvl>
    <w:lvl w:ilvl="7" w:tplc="300A0019" w:tentative="1">
      <w:start w:val="1"/>
      <w:numFmt w:val="lowerLetter"/>
      <w:lvlText w:val="%8."/>
      <w:lvlJc w:val="left"/>
      <w:pPr>
        <w:ind w:left="4974" w:hanging="360"/>
      </w:pPr>
    </w:lvl>
    <w:lvl w:ilvl="8" w:tplc="300A001B" w:tentative="1">
      <w:start w:val="1"/>
      <w:numFmt w:val="lowerRoman"/>
      <w:lvlText w:val="%9."/>
      <w:lvlJc w:val="right"/>
      <w:pPr>
        <w:ind w:left="5694" w:hanging="180"/>
      </w:pPr>
    </w:lvl>
  </w:abstractNum>
  <w:abstractNum w:abstractNumId="34" w15:restartNumberingAfterBreak="0">
    <w:nsid w:val="645E2E3F"/>
    <w:multiLevelType w:val="hybridMultilevel"/>
    <w:tmpl w:val="167E5FC8"/>
    <w:lvl w:ilvl="0" w:tplc="0C0A0007">
      <w:start w:val="1"/>
      <w:numFmt w:val="bullet"/>
      <w:lvlText w:val=""/>
      <w:lvlPicBulletId w:val="1"/>
      <w:lvlJc w:val="left"/>
      <w:pPr>
        <w:ind w:left="773" w:hanging="360"/>
      </w:pPr>
      <w:rPr>
        <w:rFonts w:ascii="Symbol" w:hAnsi="Symbol" w:hint="default"/>
      </w:rPr>
    </w:lvl>
    <w:lvl w:ilvl="1" w:tplc="0C0A0003" w:tentative="1">
      <w:start w:val="1"/>
      <w:numFmt w:val="bullet"/>
      <w:lvlText w:val="o"/>
      <w:lvlJc w:val="left"/>
      <w:pPr>
        <w:ind w:left="1493" w:hanging="360"/>
      </w:pPr>
      <w:rPr>
        <w:rFonts w:ascii="Courier New" w:hAnsi="Courier New" w:cs="Courier New" w:hint="default"/>
      </w:rPr>
    </w:lvl>
    <w:lvl w:ilvl="2" w:tplc="0C0A0005" w:tentative="1">
      <w:start w:val="1"/>
      <w:numFmt w:val="bullet"/>
      <w:lvlText w:val=""/>
      <w:lvlJc w:val="left"/>
      <w:pPr>
        <w:ind w:left="2213" w:hanging="360"/>
      </w:pPr>
      <w:rPr>
        <w:rFonts w:ascii="Wingdings" w:hAnsi="Wingdings" w:hint="default"/>
      </w:rPr>
    </w:lvl>
    <w:lvl w:ilvl="3" w:tplc="0C0A0001" w:tentative="1">
      <w:start w:val="1"/>
      <w:numFmt w:val="bullet"/>
      <w:lvlText w:val=""/>
      <w:lvlJc w:val="left"/>
      <w:pPr>
        <w:ind w:left="2933" w:hanging="360"/>
      </w:pPr>
      <w:rPr>
        <w:rFonts w:ascii="Symbol" w:hAnsi="Symbol" w:hint="default"/>
      </w:rPr>
    </w:lvl>
    <w:lvl w:ilvl="4" w:tplc="0C0A0003" w:tentative="1">
      <w:start w:val="1"/>
      <w:numFmt w:val="bullet"/>
      <w:lvlText w:val="o"/>
      <w:lvlJc w:val="left"/>
      <w:pPr>
        <w:ind w:left="3653" w:hanging="360"/>
      </w:pPr>
      <w:rPr>
        <w:rFonts w:ascii="Courier New" w:hAnsi="Courier New" w:cs="Courier New" w:hint="default"/>
      </w:rPr>
    </w:lvl>
    <w:lvl w:ilvl="5" w:tplc="0C0A0005" w:tentative="1">
      <w:start w:val="1"/>
      <w:numFmt w:val="bullet"/>
      <w:lvlText w:val=""/>
      <w:lvlJc w:val="left"/>
      <w:pPr>
        <w:ind w:left="4373" w:hanging="360"/>
      </w:pPr>
      <w:rPr>
        <w:rFonts w:ascii="Wingdings" w:hAnsi="Wingdings" w:hint="default"/>
      </w:rPr>
    </w:lvl>
    <w:lvl w:ilvl="6" w:tplc="0C0A0001" w:tentative="1">
      <w:start w:val="1"/>
      <w:numFmt w:val="bullet"/>
      <w:lvlText w:val=""/>
      <w:lvlJc w:val="left"/>
      <w:pPr>
        <w:ind w:left="5093" w:hanging="360"/>
      </w:pPr>
      <w:rPr>
        <w:rFonts w:ascii="Symbol" w:hAnsi="Symbol" w:hint="default"/>
      </w:rPr>
    </w:lvl>
    <w:lvl w:ilvl="7" w:tplc="0C0A0003" w:tentative="1">
      <w:start w:val="1"/>
      <w:numFmt w:val="bullet"/>
      <w:lvlText w:val="o"/>
      <w:lvlJc w:val="left"/>
      <w:pPr>
        <w:ind w:left="5813" w:hanging="360"/>
      </w:pPr>
      <w:rPr>
        <w:rFonts w:ascii="Courier New" w:hAnsi="Courier New" w:cs="Courier New" w:hint="default"/>
      </w:rPr>
    </w:lvl>
    <w:lvl w:ilvl="8" w:tplc="0C0A0005" w:tentative="1">
      <w:start w:val="1"/>
      <w:numFmt w:val="bullet"/>
      <w:lvlText w:val=""/>
      <w:lvlJc w:val="left"/>
      <w:pPr>
        <w:ind w:left="6533" w:hanging="360"/>
      </w:pPr>
      <w:rPr>
        <w:rFonts w:ascii="Wingdings" w:hAnsi="Wingdings" w:hint="default"/>
      </w:rPr>
    </w:lvl>
  </w:abstractNum>
  <w:abstractNum w:abstractNumId="35" w15:restartNumberingAfterBreak="0">
    <w:nsid w:val="68F66A0D"/>
    <w:multiLevelType w:val="hybridMultilevel"/>
    <w:tmpl w:val="A36E519E"/>
    <w:lvl w:ilvl="0" w:tplc="300A0007">
      <w:start w:val="1"/>
      <w:numFmt w:val="bullet"/>
      <w:lvlText w:val=""/>
      <w:lvlPicBulletId w:val="1"/>
      <w:lvlJc w:val="left"/>
      <w:pPr>
        <w:ind w:left="294" w:hanging="360"/>
      </w:pPr>
      <w:rPr>
        <w:rFonts w:ascii="Symbol" w:hAnsi="Symbol" w:hint="default"/>
      </w:rPr>
    </w:lvl>
    <w:lvl w:ilvl="1" w:tplc="300A0003" w:tentative="1">
      <w:start w:val="1"/>
      <w:numFmt w:val="bullet"/>
      <w:lvlText w:val="o"/>
      <w:lvlJc w:val="left"/>
      <w:pPr>
        <w:ind w:left="1014" w:hanging="360"/>
      </w:pPr>
      <w:rPr>
        <w:rFonts w:ascii="Courier New" w:hAnsi="Courier New" w:cs="Courier New" w:hint="default"/>
      </w:rPr>
    </w:lvl>
    <w:lvl w:ilvl="2" w:tplc="300A0005" w:tentative="1">
      <w:start w:val="1"/>
      <w:numFmt w:val="bullet"/>
      <w:lvlText w:val=""/>
      <w:lvlJc w:val="left"/>
      <w:pPr>
        <w:ind w:left="1734" w:hanging="360"/>
      </w:pPr>
      <w:rPr>
        <w:rFonts w:ascii="Wingdings" w:hAnsi="Wingdings" w:hint="default"/>
      </w:rPr>
    </w:lvl>
    <w:lvl w:ilvl="3" w:tplc="300A0001" w:tentative="1">
      <w:start w:val="1"/>
      <w:numFmt w:val="bullet"/>
      <w:lvlText w:val=""/>
      <w:lvlJc w:val="left"/>
      <w:pPr>
        <w:ind w:left="2454" w:hanging="360"/>
      </w:pPr>
      <w:rPr>
        <w:rFonts w:ascii="Symbol" w:hAnsi="Symbol" w:hint="default"/>
      </w:rPr>
    </w:lvl>
    <w:lvl w:ilvl="4" w:tplc="300A0003" w:tentative="1">
      <w:start w:val="1"/>
      <w:numFmt w:val="bullet"/>
      <w:lvlText w:val="o"/>
      <w:lvlJc w:val="left"/>
      <w:pPr>
        <w:ind w:left="3174" w:hanging="360"/>
      </w:pPr>
      <w:rPr>
        <w:rFonts w:ascii="Courier New" w:hAnsi="Courier New" w:cs="Courier New" w:hint="default"/>
      </w:rPr>
    </w:lvl>
    <w:lvl w:ilvl="5" w:tplc="300A0005" w:tentative="1">
      <w:start w:val="1"/>
      <w:numFmt w:val="bullet"/>
      <w:lvlText w:val=""/>
      <w:lvlJc w:val="left"/>
      <w:pPr>
        <w:ind w:left="3894" w:hanging="360"/>
      </w:pPr>
      <w:rPr>
        <w:rFonts w:ascii="Wingdings" w:hAnsi="Wingdings" w:hint="default"/>
      </w:rPr>
    </w:lvl>
    <w:lvl w:ilvl="6" w:tplc="300A0001" w:tentative="1">
      <w:start w:val="1"/>
      <w:numFmt w:val="bullet"/>
      <w:lvlText w:val=""/>
      <w:lvlJc w:val="left"/>
      <w:pPr>
        <w:ind w:left="4614" w:hanging="360"/>
      </w:pPr>
      <w:rPr>
        <w:rFonts w:ascii="Symbol" w:hAnsi="Symbol" w:hint="default"/>
      </w:rPr>
    </w:lvl>
    <w:lvl w:ilvl="7" w:tplc="300A0003" w:tentative="1">
      <w:start w:val="1"/>
      <w:numFmt w:val="bullet"/>
      <w:lvlText w:val="o"/>
      <w:lvlJc w:val="left"/>
      <w:pPr>
        <w:ind w:left="5334" w:hanging="360"/>
      </w:pPr>
      <w:rPr>
        <w:rFonts w:ascii="Courier New" w:hAnsi="Courier New" w:cs="Courier New" w:hint="default"/>
      </w:rPr>
    </w:lvl>
    <w:lvl w:ilvl="8" w:tplc="300A0005" w:tentative="1">
      <w:start w:val="1"/>
      <w:numFmt w:val="bullet"/>
      <w:lvlText w:val=""/>
      <w:lvlJc w:val="left"/>
      <w:pPr>
        <w:ind w:left="6054" w:hanging="360"/>
      </w:pPr>
      <w:rPr>
        <w:rFonts w:ascii="Wingdings" w:hAnsi="Wingdings" w:hint="default"/>
      </w:rPr>
    </w:lvl>
  </w:abstractNum>
  <w:abstractNum w:abstractNumId="36" w15:restartNumberingAfterBreak="0">
    <w:nsid w:val="69AE169D"/>
    <w:multiLevelType w:val="hybridMultilevel"/>
    <w:tmpl w:val="3A6EE152"/>
    <w:lvl w:ilvl="0" w:tplc="300A0007">
      <w:start w:val="1"/>
      <w:numFmt w:val="bullet"/>
      <w:lvlText w:val=""/>
      <w:lvlPicBulletId w:val="1"/>
      <w:lvlJc w:val="left"/>
      <w:pPr>
        <w:ind w:left="294" w:hanging="360"/>
      </w:pPr>
      <w:rPr>
        <w:rFonts w:ascii="Symbol" w:hAnsi="Symbol" w:hint="default"/>
      </w:rPr>
    </w:lvl>
    <w:lvl w:ilvl="1" w:tplc="300A0003" w:tentative="1">
      <w:start w:val="1"/>
      <w:numFmt w:val="bullet"/>
      <w:lvlText w:val="o"/>
      <w:lvlJc w:val="left"/>
      <w:pPr>
        <w:ind w:left="1014" w:hanging="360"/>
      </w:pPr>
      <w:rPr>
        <w:rFonts w:ascii="Courier New" w:hAnsi="Courier New" w:cs="Courier New" w:hint="default"/>
      </w:rPr>
    </w:lvl>
    <w:lvl w:ilvl="2" w:tplc="300A0005" w:tentative="1">
      <w:start w:val="1"/>
      <w:numFmt w:val="bullet"/>
      <w:lvlText w:val=""/>
      <w:lvlJc w:val="left"/>
      <w:pPr>
        <w:ind w:left="1734" w:hanging="360"/>
      </w:pPr>
      <w:rPr>
        <w:rFonts w:ascii="Wingdings" w:hAnsi="Wingdings" w:hint="default"/>
      </w:rPr>
    </w:lvl>
    <w:lvl w:ilvl="3" w:tplc="300A0001" w:tentative="1">
      <w:start w:val="1"/>
      <w:numFmt w:val="bullet"/>
      <w:lvlText w:val=""/>
      <w:lvlJc w:val="left"/>
      <w:pPr>
        <w:ind w:left="2454" w:hanging="360"/>
      </w:pPr>
      <w:rPr>
        <w:rFonts w:ascii="Symbol" w:hAnsi="Symbol" w:hint="default"/>
      </w:rPr>
    </w:lvl>
    <w:lvl w:ilvl="4" w:tplc="300A0003" w:tentative="1">
      <w:start w:val="1"/>
      <w:numFmt w:val="bullet"/>
      <w:lvlText w:val="o"/>
      <w:lvlJc w:val="left"/>
      <w:pPr>
        <w:ind w:left="3174" w:hanging="360"/>
      </w:pPr>
      <w:rPr>
        <w:rFonts w:ascii="Courier New" w:hAnsi="Courier New" w:cs="Courier New" w:hint="default"/>
      </w:rPr>
    </w:lvl>
    <w:lvl w:ilvl="5" w:tplc="300A0005" w:tentative="1">
      <w:start w:val="1"/>
      <w:numFmt w:val="bullet"/>
      <w:lvlText w:val=""/>
      <w:lvlJc w:val="left"/>
      <w:pPr>
        <w:ind w:left="3894" w:hanging="360"/>
      </w:pPr>
      <w:rPr>
        <w:rFonts w:ascii="Wingdings" w:hAnsi="Wingdings" w:hint="default"/>
      </w:rPr>
    </w:lvl>
    <w:lvl w:ilvl="6" w:tplc="300A0001" w:tentative="1">
      <w:start w:val="1"/>
      <w:numFmt w:val="bullet"/>
      <w:lvlText w:val=""/>
      <w:lvlJc w:val="left"/>
      <w:pPr>
        <w:ind w:left="4614" w:hanging="360"/>
      </w:pPr>
      <w:rPr>
        <w:rFonts w:ascii="Symbol" w:hAnsi="Symbol" w:hint="default"/>
      </w:rPr>
    </w:lvl>
    <w:lvl w:ilvl="7" w:tplc="300A0003" w:tentative="1">
      <w:start w:val="1"/>
      <w:numFmt w:val="bullet"/>
      <w:lvlText w:val="o"/>
      <w:lvlJc w:val="left"/>
      <w:pPr>
        <w:ind w:left="5334" w:hanging="360"/>
      </w:pPr>
      <w:rPr>
        <w:rFonts w:ascii="Courier New" w:hAnsi="Courier New" w:cs="Courier New" w:hint="default"/>
      </w:rPr>
    </w:lvl>
    <w:lvl w:ilvl="8" w:tplc="300A0005" w:tentative="1">
      <w:start w:val="1"/>
      <w:numFmt w:val="bullet"/>
      <w:lvlText w:val=""/>
      <w:lvlJc w:val="left"/>
      <w:pPr>
        <w:ind w:left="6054" w:hanging="360"/>
      </w:pPr>
      <w:rPr>
        <w:rFonts w:ascii="Wingdings" w:hAnsi="Wingdings" w:hint="default"/>
      </w:rPr>
    </w:lvl>
  </w:abstractNum>
  <w:abstractNum w:abstractNumId="37" w15:restartNumberingAfterBreak="0">
    <w:nsid w:val="6C607619"/>
    <w:multiLevelType w:val="hybridMultilevel"/>
    <w:tmpl w:val="FE4A2788"/>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4F70BDF"/>
    <w:multiLevelType w:val="hybridMultilevel"/>
    <w:tmpl w:val="16C24EA8"/>
    <w:lvl w:ilvl="0" w:tplc="0409000F">
      <w:start w:val="1"/>
      <w:numFmt w:val="decimal"/>
      <w:lvlText w:val="%1."/>
      <w:lvlJc w:val="left"/>
      <w:pPr>
        <w:ind w:left="720" w:hanging="360"/>
      </w:pPr>
      <w:rPr>
        <w:rFonts w:hint="default"/>
      </w:rPr>
    </w:lvl>
    <w:lvl w:ilvl="1" w:tplc="8C38E996">
      <w:start w:val="1"/>
      <w:numFmt w:val="bullet"/>
      <w:lvlText w:val=""/>
      <w:lvlJc w:val="left"/>
      <w:pPr>
        <w:tabs>
          <w:tab w:val="num" w:pos="1440"/>
        </w:tabs>
        <w:ind w:left="1440" w:hanging="360"/>
      </w:pPr>
      <w:rPr>
        <w:rFonts w:ascii="Wingdings" w:hAnsi="Wingdings" w:hint="default"/>
        <w:color w:val="333333"/>
        <w:sz w:val="22"/>
        <w:szCs w:val="22"/>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1">
      <w:start w:val="1"/>
      <w:numFmt w:val="bullet"/>
      <w:lvlText w:val=""/>
      <w:lvlJc w:val="left"/>
      <w:pPr>
        <w:ind w:left="5040" w:hanging="360"/>
      </w:pPr>
      <w:rPr>
        <w:rFonts w:ascii="Symbol" w:hAnsi="Symbol"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602FC7"/>
    <w:multiLevelType w:val="hybridMultilevel"/>
    <w:tmpl w:val="61BA9F5E"/>
    <w:lvl w:ilvl="0" w:tplc="0C0A0007">
      <w:start w:val="1"/>
      <w:numFmt w:val="bullet"/>
      <w:lvlText w:val=""/>
      <w:lvlPicBulletId w:val="1"/>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0" w15:restartNumberingAfterBreak="0">
    <w:nsid w:val="79866F14"/>
    <w:multiLevelType w:val="multilevel"/>
    <w:tmpl w:val="5386A550"/>
    <w:lvl w:ilvl="0">
      <w:start w:val="1"/>
      <w:numFmt w:val="decimal"/>
      <w:lvlText w:val="%1"/>
      <w:lvlJc w:val="left"/>
      <w:pPr>
        <w:ind w:left="360" w:hanging="360"/>
      </w:pPr>
      <w:rPr>
        <w:rFonts w:eastAsiaTheme="minorEastAsia" w:hint="default"/>
        <w:sz w:val="22"/>
      </w:rPr>
    </w:lvl>
    <w:lvl w:ilvl="1">
      <w:start w:val="1"/>
      <w:numFmt w:val="decimal"/>
      <w:lvlText w:val="%1.%2"/>
      <w:lvlJc w:val="left"/>
      <w:pPr>
        <w:ind w:left="360" w:hanging="360"/>
      </w:pPr>
      <w:rPr>
        <w:rFonts w:eastAsiaTheme="minorEastAsia" w:hint="default"/>
        <w:b/>
        <w:sz w:val="22"/>
      </w:rPr>
    </w:lvl>
    <w:lvl w:ilvl="2">
      <w:start w:val="1"/>
      <w:numFmt w:val="decimal"/>
      <w:lvlText w:val="%1.%2.%3"/>
      <w:lvlJc w:val="left"/>
      <w:pPr>
        <w:ind w:left="720" w:hanging="720"/>
      </w:pPr>
      <w:rPr>
        <w:rFonts w:eastAsiaTheme="minorEastAsia" w:hint="default"/>
        <w:sz w:val="22"/>
      </w:rPr>
    </w:lvl>
    <w:lvl w:ilvl="3">
      <w:start w:val="1"/>
      <w:numFmt w:val="decimal"/>
      <w:lvlText w:val="%1.%2.%3.%4"/>
      <w:lvlJc w:val="left"/>
      <w:pPr>
        <w:ind w:left="720" w:hanging="720"/>
      </w:pPr>
      <w:rPr>
        <w:rFonts w:eastAsiaTheme="minorEastAsia" w:hint="default"/>
        <w:sz w:val="22"/>
      </w:rPr>
    </w:lvl>
    <w:lvl w:ilvl="4">
      <w:start w:val="1"/>
      <w:numFmt w:val="decimal"/>
      <w:lvlText w:val="%1.%2.%3.%4.%5"/>
      <w:lvlJc w:val="left"/>
      <w:pPr>
        <w:ind w:left="1080" w:hanging="1080"/>
      </w:pPr>
      <w:rPr>
        <w:rFonts w:eastAsiaTheme="minorEastAsia" w:hint="default"/>
        <w:sz w:val="22"/>
      </w:rPr>
    </w:lvl>
    <w:lvl w:ilvl="5">
      <w:start w:val="1"/>
      <w:numFmt w:val="decimal"/>
      <w:lvlText w:val="%1.%2.%3.%4.%5.%6"/>
      <w:lvlJc w:val="left"/>
      <w:pPr>
        <w:ind w:left="1080" w:hanging="1080"/>
      </w:pPr>
      <w:rPr>
        <w:rFonts w:eastAsiaTheme="minorEastAsia" w:hint="default"/>
        <w:sz w:val="22"/>
      </w:rPr>
    </w:lvl>
    <w:lvl w:ilvl="6">
      <w:start w:val="1"/>
      <w:numFmt w:val="decimal"/>
      <w:lvlText w:val="%1.%2.%3.%4.%5.%6.%7"/>
      <w:lvlJc w:val="left"/>
      <w:pPr>
        <w:ind w:left="1440" w:hanging="1440"/>
      </w:pPr>
      <w:rPr>
        <w:rFonts w:eastAsiaTheme="minorEastAsia" w:hint="default"/>
        <w:sz w:val="22"/>
      </w:rPr>
    </w:lvl>
    <w:lvl w:ilvl="7">
      <w:start w:val="1"/>
      <w:numFmt w:val="decimal"/>
      <w:lvlText w:val="%1.%2.%3.%4.%5.%6.%7.%8"/>
      <w:lvlJc w:val="left"/>
      <w:pPr>
        <w:ind w:left="1440" w:hanging="1440"/>
      </w:pPr>
      <w:rPr>
        <w:rFonts w:eastAsiaTheme="minorEastAsia" w:hint="default"/>
        <w:sz w:val="22"/>
      </w:rPr>
    </w:lvl>
    <w:lvl w:ilvl="8">
      <w:start w:val="1"/>
      <w:numFmt w:val="decimal"/>
      <w:lvlText w:val="%1.%2.%3.%4.%5.%6.%7.%8.%9"/>
      <w:lvlJc w:val="left"/>
      <w:pPr>
        <w:ind w:left="1800" w:hanging="1800"/>
      </w:pPr>
      <w:rPr>
        <w:rFonts w:eastAsiaTheme="minorEastAsia" w:hint="default"/>
        <w:sz w:val="22"/>
      </w:rPr>
    </w:lvl>
  </w:abstractNum>
  <w:abstractNum w:abstractNumId="41" w15:restartNumberingAfterBreak="0">
    <w:nsid w:val="79B97D28"/>
    <w:multiLevelType w:val="hybridMultilevel"/>
    <w:tmpl w:val="8572F29C"/>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5"/>
  </w:num>
  <w:num w:numId="2">
    <w:abstractNumId w:val="36"/>
  </w:num>
  <w:num w:numId="3">
    <w:abstractNumId w:val="15"/>
  </w:num>
  <w:num w:numId="4">
    <w:abstractNumId w:val="1"/>
  </w:num>
  <w:num w:numId="5">
    <w:abstractNumId w:val="35"/>
  </w:num>
  <w:num w:numId="6">
    <w:abstractNumId w:val="0"/>
  </w:num>
  <w:num w:numId="7">
    <w:abstractNumId w:val="3"/>
  </w:num>
  <w:num w:numId="8">
    <w:abstractNumId w:val="38"/>
  </w:num>
  <w:num w:numId="9">
    <w:abstractNumId w:val="21"/>
  </w:num>
  <w:num w:numId="10">
    <w:abstractNumId w:val="31"/>
  </w:num>
  <w:num w:numId="11">
    <w:abstractNumId w:val="16"/>
  </w:num>
  <w:num w:numId="12">
    <w:abstractNumId w:val="20"/>
  </w:num>
  <w:num w:numId="13">
    <w:abstractNumId w:val="14"/>
  </w:num>
  <w:num w:numId="14">
    <w:abstractNumId w:val="8"/>
  </w:num>
  <w:num w:numId="15">
    <w:abstractNumId w:val="5"/>
  </w:num>
  <w:num w:numId="16">
    <w:abstractNumId w:val="27"/>
  </w:num>
  <w:num w:numId="17">
    <w:abstractNumId w:val="13"/>
  </w:num>
  <w:num w:numId="18">
    <w:abstractNumId w:val="4"/>
  </w:num>
  <w:num w:numId="19">
    <w:abstractNumId w:val="10"/>
  </w:num>
  <w:num w:numId="20">
    <w:abstractNumId w:val="29"/>
  </w:num>
  <w:num w:numId="21">
    <w:abstractNumId w:val="17"/>
  </w:num>
  <w:num w:numId="22">
    <w:abstractNumId w:val="40"/>
  </w:num>
  <w:num w:numId="23">
    <w:abstractNumId w:val="2"/>
  </w:num>
  <w:num w:numId="24">
    <w:abstractNumId w:val="23"/>
  </w:num>
  <w:num w:numId="25">
    <w:abstractNumId w:val="34"/>
  </w:num>
  <w:num w:numId="26">
    <w:abstractNumId w:val="19"/>
  </w:num>
  <w:num w:numId="27">
    <w:abstractNumId w:val="12"/>
  </w:num>
  <w:num w:numId="28">
    <w:abstractNumId w:val="11"/>
  </w:num>
  <w:num w:numId="29">
    <w:abstractNumId w:val="41"/>
  </w:num>
  <w:num w:numId="30">
    <w:abstractNumId w:val="32"/>
  </w:num>
  <w:num w:numId="31">
    <w:abstractNumId w:val="24"/>
  </w:num>
  <w:num w:numId="32">
    <w:abstractNumId w:val="28"/>
  </w:num>
  <w:num w:numId="33">
    <w:abstractNumId w:val="33"/>
  </w:num>
  <w:num w:numId="34">
    <w:abstractNumId w:val="7"/>
  </w:num>
  <w:num w:numId="35">
    <w:abstractNumId w:val="18"/>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num>
  <w:num w:numId="39">
    <w:abstractNumId w:val="22"/>
  </w:num>
  <w:num w:numId="40">
    <w:abstractNumId w:val="37"/>
  </w:num>
  <w:num w:numId="41">
    <w:abstractNumId w:val="26"/>
  </w:num>
  <w:num w:numId="42">
    <w:abstractNumId w:val="3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25E"/>
    <w:rsid w:val="000004B4"/>
    <w:rsid w:val="00000731"/>
    <w:rsid w:val="00000A73"/>
    <w:rsid w:val="00000EE5"/>
    <w:rsid w:val="0000112B"/>
    <w:rsid w:val="00001A76"/>
    <w:rsid w:val="00001F6D"/>
    <w:rsid w:val="00002005"/>
    <w:rsid w:val="000020B6"/>
    <w:rsid w:val="0000226F"/>
    <w:rsid w:val="00002288"/>
    <w:rsid w:val="0000261E"/>
    <w:rsid w:val="00002957"/>
    <w:rsid w:val="00002C5B"/>
    <w:rsid w:val="000037DF"/>
    <w:rsid w:val="00003FC2"/>
    <w:rsid w:val="000041B4"/>
    <w:rsid w:val="00004277"/>
    <w:rsid w:val="00004BF3"/>
    <w:rsid w:val="00004D73"/>
    <w:rsid w:val="00005012"/>
    <w:rsid w:val="000053AE"/>
    <w:rsid w:val="000055B5"/>
    <w:rsid w:val="000056C3"/>
    <w:rsid w:val="00005BF7"/>
    <w:rsid w:val="00005CB3"/>
    <w:rsid w:val="0000639D"/>
    <w:rsid w:val="00006B15"/>
    <w:rsid w:val="00006BEA"/>
    <w:rsid w:val="00006CA5"/>
    <w:rsid w:val="00007015"/>
    <w:rsid w:val="00007A59"/>
    <w:rsid w:val="00007BCA"/>
    <w:rsid w:val="00010AF0"/>
    <w:rsid w:val="00010C14"/>
    <w:rsid w:val="00010F9A"/>
    <w:rsid w:val="00011681"/>
    <w:rsid w:val="000118E0"/>
    <w:rsid w:val="00011A45"/>
    <w:rsid w:val="00011F26"/>
    <w:rsid w:val="00012362"/>
    <w:rsid w:val="00013452"/>
    <w:rsid w:val="00013492"/>
    <w:rsid w:val="00013891"/>
    <w:rsid w:val="00013BFA"/>
    <w:rsid w:val="00013D2A"/>
    <w:rsid w:val="00014A1D"/>
    <w:rsid w:val="00014C13"/>
    <w:rsid w:val="00014EE2"/>
    <w:rsid w:val="000152B8"/>
    <w:rsid w:val="00015450"/>
    <w:rsid w:val="00015686"/>
    <w:rsid w:val="000157E3"/>
    <w:rsid w:val="00015B36"/>
    <w:rsid w:val="00016155"/>
    <w:rsid w:val="00016499"/>
    <w:rsid w:val="00016795"/>
    <w:rsid w:val="000167A3"/>
    <w:rsid w:val="00016DF5"/>
    <w:rsid w:val="00017C4E"/>
    <w:rsid w:val="00021129"/>
    <w:rsid w:val="00021587"/>
    <w:rsid w:val="000216F0"/>
    <w:rsid w:val="000218E2"/>
    <w:rsid w:val="00021A82"/>
    <w:rsid w:val="00022A1F"/>
    <w:rsid w:val="00022E79"/>
    <w:rsid w:val="000232FD"/>
    <w:rsid w:val="00023552"/>
    <w:rsid w:val="00023BE4"/>
    <w:rsid w:val="000245BD"/>
    <w:rsid w:val="00024B80"/>
    <w:rsid w:val="000256AA"/>
    <w:rsid w:val="00025E4C"/>
    <w:rsid w:val="0002630E"/>
    <w:rsid w:val="000264A5"/>
    <w:rsid w:val="000265DC"/>
    <w:rsid w:val="000266F4"/>
    <w:rsid w:val="00026976"/>
    <w:rsid w:val="00026B4E"/>
    <w:rsid w:val="00026E32"/>
    <w:rsid w:val="0002744E"/>
    <w:rsid w:val="00027574"/>
    <w:rsid w:val="00027587"/>
    <w:rsid w:val="00027BC9"/>
    <w:rsid w:val="00027E1D"/>
    <w:rsid w:val="00027E8D"/>
    <w:rsid w:val="00027F35"/>
    <w:rsid w:val="00030902"/>
    <w:rsid w:val="0003101C"/>
    <w:rsid w:val="00031119"/>
    <w:rsid w:val="00031BB2"/>
    <w:rsid w:val="00031CCB"/>
    <w:rsid w:val="00031D54"/>
    <w:rsid w:val="00032422"/>
    <w:rsid w:val="000327EE"/>
    <w:rsid w:val="00032A7B"/>
    <w:rsid w:val="000331D3"/>
    <w:rsid w:val="000332D0"/>
    <w:rsid w:val="00033459"/>
    <w:rsid w:val="00033492"/>
    <w:rsid w:val="00033816"/>
    <w:rsid w:val="000344F5"/>
    <w:rsid w:val="00034ACA"/>
    <w:rsid w:val="00034FE0"/>
    <w:rsid w:val="00035125"/>
    <w:rsid w:val="00035907"/>
    <w:rsid w:val="00035B24"/>
    <w:rsid w:val="00035C64"/>
    <w:rsid w:val="00036E1C"/>
    <w:rsid w:val="0003724C"/>
    <w:rsid w:val="0003735F"/>
    <w:rsid w:val="0003790A"/>
    <w:rsid w:val="00037941"/>
    <w:rsid w:val="0004006B"/>
    <w:rsid w:val="00040385"/>
    <w:rsid w:val="00040864"/>
    <w:rsid w:val="00040A90"/>
    <w:rsid w:val="000412B4"/>
    <w:rsid w:val="00041388"/>
    <w:rsid w:val="00042140"/>
    <w:rsid w:val="000425EB"/>
    <w:rsid w:val="0004292C"/>
    <w:rsid w:val="00042FB0"/>
    <w:rsid w:val="00043058"/>
    <w:rsid w:val="0004350F"/>
    <w:rsid w:val="00043611"/>
    <w:rsid w:val="000436B1"/>
    <w:rsid w:val="000439DE"/>
    <w:rsid w:val="00043DD7"/>
    <w:rsid w:val="00043FB5"/>
    <w:rsid w:val="00044113"/>
    <w:rsid w:val="00044747"/>
    <w:rsid w:val="000448A3"/>
    <w:rsid w:val="00044BF1"/>
    <w:rsid w:val="00044E00"/>
    <w:rsid w:val="00045044"/>
    <w:rsid w:val="000451F8"/>
    <w:rsid w:val="000453B3"/>
    <w:rsid w:val="00045568"/>
    <w:rsid w:val="00045A0D"/>
    <w:rsid w:val="00045A23"/>
    <w:rsid w:val="00045B11"/>
    <w:rsid w:val="000468BB"/>
    <w:rsid w:val="00046FCB"/>
    <w:rsid w:val="00047048"/>
    <w:rsid w:val="000470B6"/>
    <w:rsid w:val="00047EA4"/>
    <w:rsid w:val="0005016A"/>
    <w:rsid w:val="00050349"/>
    <w:rsid w:val="000503D5"/>
    <w:rsid w:val="00050C9B"/>
    <w:rsid w:val="00050D28"/>
    <w:rsid w:val="00050F2D"/>
    <w:rsid w:val="000517EB"/>
    <w:rsid w:val="000523FA"/>
    <w:rsid w:val="0005292E"/>
    <w:rsid w:val="00052BB8"/>
    <w:rsid w:val="0005319F"/>
    <w:rsid w:val="000533B8"/>
    <w:rsid w:val="000534D4"/>
    <w:rsid w:val="00053745"/>
    <w:rsid w:val="00053F4C"/>
    <w:rsid w:val="00054153"/>
    <w:rsid w:val="00054D63"/>
    <w:rsid w:val="0005510B"/>
    <w:rsid w:val="00055394"/>
    <w:rsid w:val="00055670"/>
    <w:rsid w:val="00055C56"/>
    <w:rsid w:val="00055E7B"/>
    <w:rsid w:val="00056393"/>
    <w:rsid w:val="000563F8"/>
    <w:rsid w:val="00056525"/>
    <w:rsid w:val="000567E1"/>
    <w:rsid w:val="00056ADE"/>
    <w:rsid w:val="00056D53"/>
    <w:rsid w:val="00056DC3"/>
    <w:rsid w:val="00056E93"/>
    <w:rsid w:val="00056F96"/>
    <w:rsid w:val="00057539"/>
    <w:rsid w:val="00057A2B"/>
    <w:rsid w:val="00057E4D"/>
    <w:rsid w:val="000606DB"/>
    <w:rsid w:val="0006083A"/>
    <w:rsid w:val="000609CE"/>
    <w:rsid w:val="00060FA4"/>
    <w:rsid w:val="00060FC1"/>
    <w:rsid w:val="0006121F"/>
    <w:rsid w:val="00061C67"/>
    <w:rsid w:val="00061F6E"/>
    <w:rsid w:val="000620B9"/>
    <w:rsid w:val="0006291F"/>
    <w:rsid w:val="00062B31"/>
    <w:rsid w:val="00062C32"/>
    <w:rsid w:val="00063056"/>
    <w:rsid w:val="000631AE"/>
    <w:rsid w:val="00063C63"/>
    <w:rsid w:val="00063EBB"/>
    <w:rsid w:val="00064022"/>
    <w:rsid w:val="000644A8"/>
    <w:rsid w:val="000645EE"/>
    <w:rsid w:val="000646BA"/>
    <w:rsid w:val="000655B3"/>
    <w:rsid w:val="000658E9"/>
    <w:rsid w:val="00065E0D"/>
    <w:rsid w:val="00066392"/>
    <w:rsid w:val="000672C0"/>
    <w:rsid w:val="00067787"/>
    <w:rsid w:val="000677F1"/>
    <w:rsid w:val="00067F0A"/>
    <w:rsid w:val="00070044"/>
    <w:rsid w:val="0007098D"/>
    <w:rsid w:val="00070B11"/>
    <w:rsid w:val="00071064"/>
    <w:rsid w:val="000712D9"/>
    <w:rsid w:val="00071C94"/>
    <w:rsid w:val="0007213B"/>
    <w:rsid w:val="0007227D"/>
    <w:rsid w:val="00072C70"/>
    <w:rsid w:val="00072E52"/>
    <w:rsid w:val="00073035"/>
    <w:rsid w:val="000731AC"/>
    <w:rsid w:val="00073818"/>
    <w:rsid w:val="00073834"/>
    <w:rsid w:val="00073A04"/>
    <w:rsid w:val="00073BF1"/>
    <w:rsid w:val="00074454"/>
    <w:rsid w:val="00074795"/>
    <w:rsid w:val="0007481C"/>
    <w:rsid w:val="00074FD7"/>
    <w:rsid w:val="0007577E"/>
    <w:rsid w:val="00075948"/>
    <w:rsid w:val="00075AA8"/>
    <w:rsid w:val="00075B44"/>
    <w:rsid w:val="00075E9C"/>
    <w:rsid w:val="00075EA5"/>
    <w:rsid w:val="00076016"/>
    <w:rsid w:val="0007639D"/>
    <w:rsid w:val="00076724"/>
    <w:rsid w:val="0007683C"/>
    <w:rsid w:val="00076A42"/>
    <w:rsid w:val="00076D70"/>
    <w:rsid w:val="00077026"/>
    <w:rsid w:val="0008007E"/>
    <w:rsid w:val="0008010B"/>
    <w:rsid w:val="00080185"/>
    <w:rsid w:val="00080700"/>
    <w:rsid w:val="00080FBA"/>
    <w:rsid w:val="000818E1"/>
    <w:rsid w:val="00081DD5"/>
    <w:rsid w:val="00082782"/>
    <w:rsid w:val="00082B70"/>
    <w:rsid w:val="000831C3"/>
    <w:rsid w:val="00083213"/>
    <w:rsid w:val="00083BA1"/>
    <w:rsid w:val="00083D55"/>
    <w:rsid w:val="000845CF"/>
    <w:rsid w:val="000847A4"/>
    <w:rsid w:val="00084AF9"/>
    <w:rsid w:val="0008636E"/>
    <w:rsid w:val="0008661F"/>
    <w:rsid w:val="000869E3"/>
    <w:rsid w:val="00086B60"/>
    <w:rsid w:val="00086D8F"/>
    <w:rsid w:val="00086DD7"/>
    <w:rsid w:val="00086F5C"/>
    <w:rsid w:val="000876AD"/>
    <w:rsid w:val="000879BC"/>
    <w:rsid w:val="0009029A"/>
    <w:rsid w:val="00090374"/>
    <w:rsid w:val="000905B7"/>
    <w:rsid w:val="0009086D"/>
    <w:rsid w:val="00090C9D"/>
    <w:rsid w:val="00090ECF"/>
    <w:rsid w:val="00092331"/>
    <w:rsid w:val="00092986"/>
    <w:rsid w:val="00092D8F"/>
    <w:rsid w:val="00093009"/>
    <w:rsid w:val="00093250"/>
    <w:rsid w:val="0009392D"/>
    <w:rsid w:val="00093A28"/>
    <w:rsid w:val="00094E0B"/>
    <w:rsid w:val="00095E46"/>
    <w:rsid w:val="00095ED1"/>
    <w:rsid w:val="00096305"/>
    <w:rsid w:val="00097598"/>
    <w:rsid w:val="000977D8"/>
    <w:rsid w:val="000A02FF"/>
    <w:rsid w:val="000A0822"/>
    <w:rsid w:val="000A094E"/>
    <w:rsid w:val="000A149C"/>
    <w:rsid w:val="000A197A"/>
    <w:rsid w:val="000A1CBF"/>
    <w:rsid w:val="000A211E"/>
    <w:rsid w:val="000A28AE"/>
    <w:rsid w:val="000A2A54"/>
    <w:rsid w:val="000A2AED"/>
    <w:rsid w:val="000A2B09"/>
    <w:rsid w:val="000A2D70"/>
    <w:rsid w:val="000A3250"/>
    <w:rsid w:val="000A33B4"/>
    <w:rsid w:val="000A4101"/>
    <w:rsid w:val="000A4115"/>
    <w:rsid w:val="000A4215"/>
    <w:rsid w:val="000A4511"/>
    <w:rsid w:val="000A4A74"/>
    <w:rsid w:val="000A4BBB"/>
    <w:rsid w:val="000A524E"/>
    <w:rsid w:val="000A52A6"/>
    <w:rsid w:val="000A5955"/>
    <w:rsid w:val="000A5986"/>
    <w:rsid w:val="000A647C"/>
    <w:rsid w:val="000A6795"/>
    <w:rsid w:val="000A6A0E"/>
    <w:rsid w:val="000A6BCD"/>
    <w:rsid w:val="000A6FAB"/>
    <w:rsid w:val="000A6FDC"/>
    <w:rsid w:val="000A7027"/>
    <w:rsid w:val="000A7BE6"/>
    <w:rsid w:val="000A7D24"/>
    <w:rsid w:val="000B04DC"/>
    <w:rsid w:val="000B0800"/>
    <w:rsid w:val="000B0ECB"/>
    <w:rsid w:val="000B1A8B"/>
    <w:rsid w:val="000B1BC6"/>
    <w:rsid w:val="000B2061"/>
    <w:rsid w:val="000B206B"/>
    <w:rsid w:val="000B2821"/>
    <w:rsid w:val="000B2DF9"/>
    <w:rsid w:val="000B3269"/>
    <w:rsid w:val="000B35E1"/>
    <w:rsid w:val="000B393B"/>
    <w:rsid w:val="000B403F"/>
    <w:rsid w:val="000B4116"/>
    <w:rsid w:val="000B4183"/>
    <w:rsid w:val="000B43D0"/>
    <w:rsid w:val="000B475F"/>
    <w:rsid w:val="000B47DD"/>
    <w:rsid w:val="000B4816"/>
    <w:rsid w:val="000B4FC8"/>
    <w:rsid w:val="000B4FE5"/>
    <w:rsid w:val="000B57DA"/>
    <w:rsid w:val="000B66F8"/>
    <w:rsid w:val="000B67CB"/>
    <w:rsid w:val="000B68E6"/>
    <w:rsid w:val="000B72C8"/>
    <w:rsid w:val="000B7526"/>
    <w:rsid w:val="000C0052"/>
    <w:rsid w:val="000C010B"/>
    <w:rsid w:val="000C041F"/>
    <w:rsid w:val="000C13B3"/>
    <w:rsid w:val="000C15F7"/>
    <w:rsid w:val="000C18CE"/>
    <w:rsid w:val="000C19D2"/>
    <w:rsid w:val="000C1E25"/>
    <w:rsid w:val="000C1FD8"/>
    <w:rsid w:val="000C2C97"/>
    <w:rsid w:val="000C322C"/>
    <w:rsid w:val="000C3478"/>
    <w:rsid w:val="000C34C4"/>
    <w:rsid w:val="000C3AC9"/>
    <w:rsid w:val="000C4B77"/>
    <w:rsid w:val="000C5149"/>
    <w:rsid w:val="000C5167"/>
    <w:rsid w:val="000C54C8"/>
    <w:rsid w:val="000C62C7"/>
    <w:rsid w:val="000C6555"/>
    <w:rsid w:val="000C663A"/>
    <w:rsid w:val="000C6F6F"/>
    <w:rsid w:val="000C7297"/>
    <w:rsid w:val="000C7A03"/>
    <w:rsid w:val="000C7DDE"/>
    <w:rsid w:val="000D0298"/>
    <w:rsid w:val="000D0896"/>
    <w:rsid w:val="000D09F8"/>
    <w:rsid w:val="000D0CCF"/>
    <w:rsid w:val="000D0CFB"/>
    <w:rsid w:val="000D0D65"/>
    <w:rsid w:val="000D0E95"/>
    <w:rsid w:val="000D1134"/>
    <w:rsid w:val="000D16B1"/>
    <w:rsid w:val="000D2254"/>
    <w:rsid w:val="000D27E2"/>
    <w:rsid w:val="000D2CA2"/>
    <w:rsid w:val="000D3AD2"/>
    <w:rsid w:val="000D403D"/>
    <w:rsid w:val="000D4167"/>
    <w:rsid w:val="000D58BB"/>
    <w:rsid w:val="000D62B3"/>
    <w:rsid w:val="000D62EF"/>
    <w:rsid w:val="000D6644"/>
    <w:rsid w:val="000D66C8"/>
    <w:rsid w:val="000D6C9F"/>
    <w:rsid w:val="000D6D76"/>
    <w:rsid w:val="000D70CF"/>
    <w:rsid w:val="000D71DC"/>
    <w:rsid w:val="000D71F2"/>
    <w:rsid w:val="000D7452"/>
    <w:rsid w:val="000D78F1"/>
    <w:rsid w:val="000D7F59"/>
    <w:rsid w:val="000E020F"/>
    <w:rsid w:val="000E04B1"/>
    <w:rsid w:val="000E0716"/>
    <w:rsid w:val="000E0EB2"/>
    <w:rsid w:val="000E2558"/>
    <w:rsid w:val="000E28FE"/>
    <w:rsid w:val="000E2F6F"/>
    <w:rsid w:val="000E317F"/>
    <w:rsid w:val="000E31D6"/>
    <w:rsid w:val="000E31FC"/>
    <w:rsid w:val="000E41FB"/>
    <w:rsid w:val="000E5563"/>
    <w:rsid w:val="000E566B"/>
    <w:rsid w:val="000E5CC8"/>
    <w:rsid w:val="000E6471"/>
    <w:rsid w:val="000E65B6"/>
    <w:rsid w:val="000E66CD"/>
    <w:rsid w:val="000E6838"/>
    <w:rsid w:val="000E6D6F"/>
    <w:rsid w:val="000E6E0F"/>
    <w:rsid w:val="000E6F81"/>
    <w:rsid w:val="000E706E"/>
    <w:rsid w:val="000E74AC"/>
    <w:rsid w:val="000E7597"/>
    <w:rsid w:val="000E7B0C"/>
    <w:rsid w:val="000E7C7C"/>
    <w:rsid w:val="000E7CAB"/>
    <w:rsid w:val="000E7D77"/>
    <w:rsid w:val="000F0949"/>
    <w:rsid w:val="000F09A4"/>
    <w:rsid w:val="000F0E3F"/>
    <w:rsid w:val="000F1081"/>
    <w:rsid w:val="000F1204"/>
    <w:rsid w:val="000F1BBF"/>
    <w:rsid w:val="000F1E94"/>
    <w:rsid w:val="000F24C7"/>
    <w:rsid w:val="000F2B98"/>
    <w:rsid w:val="000F319C"/>
    <w:rsid w:val="000F31C5"/>
    <w:rsid w:val="000F3425"/>
    <w:rsid w:val="000F3B30"/>
    <w:rsid w:val="000F3FDD"/>
    <w:rsid w:val="000F4185"/>
    <w:rsid w:val="000F43B3"/>
    <w:rsid w:val="000F43F0"/>
    <w:rsid w:val="000F4421"/>
    <w:rsid w:val="000F4511"/>
    <w:rsid w:val="000F4660"/>
    <w:rsid w:val="000F4EA4"/>
    <w:rsid w:val="000F4FDB"/>
    <w:rsid w:val="000F5085"/>
    <w:rsid w:val="000F5297"/>
    <w:rsid w:val="000F5BBE"/>
    <w:rsid w:val="000F5FD9"/>
    <w:rsid w:val="000F61B0"/>
    <w:rsid w:val="000F6CA7"/>
    <w:rsid w:val="000F6D7E"/>
    <w:rsid w:val="000F77AC"/>
    <w:rsid w:val="000F7E0D"/>
    <w:rsid w:val="00100A43"/>
    <w:rsid w:val="00100CEA"/>
    <w:rsid w:val="00100D2A"/>
    <w:rsid w:val="00100E16"/>
    <w:rsid w:val="0010107A"/>
    <w:rsid w:val="001010D1"/>
    <w:rsid w:val="0010148B"/>
    <w:rsid w:val="00101A5C"/>
    <w:rsid w:val="00101AB2"/>
    <w:rsid w:val="00101B52"/>
    <w:rsid w:val="00101F93"/>
    <w:rsid w:val="00102123"/>
    <w:rsid w:val="0010216E"/>
    <w:rsid w:val="001022DD"/>
    <w:rsid w:val="001023EF"/>
    <w:rsid w:val="00102723"/>
    <w:rsid w:val="001032AD"/>
    <w:rsid w:val="001036CF"/>
    <w:rsid w:val="00103DE8"/>
    <w:rsid w:val="00103FEA"/>
    <w:rsid w:val="00104008"/>
    <w:rsid w:val="00104B5D"/>
    <w:rsid w:val="0010549F"/>
    <w:rsid w:val="00105A7A"/>
    <w:rsid w:val="001061EA"/>
    <w:rsid w:val="001069CB"/>
    <w:rsid w:val="00106B2F"/>
    <w:rsid w:val="00106D6A"/>
    <w:rsid w:val="00107673"/>
    <w:rsid w:val="00107D5F"/>
    <w:rsid w:val="00107E66"/>
    <w:rsid w:val="0011023B"/>
    <w:rsid w:val="00110F72"/>
    <w:rsid w:val="00111159"/>
    <w:rsid w:val="00111710"/>
    <w:rsid w:val="001118C7"/>
    <w:rsid w:val="0011193A"/>
    <w:rsid w:val="001119A2"/>
    <w:rsid w:val="00111D2A"/>
    <w:rsid w:val="00112151"/>
    <w:rsid w:val="001127A5"/>
    <w:rsid w:val="0011285B"/>
    <w:rsid w:val="001129ED"/>
    <w:rsid w:val="00113825"/>
    <w:rsid w:val="00113F64"/>
    <w:rsid w:val="0011485C"/>
    <w:rsid w:val="00114946"/>
    <w:rsid w:val="00114C8F"/>
    <w:rsid w:val="00114E4A"/>
    <w:rsid w:val="0011572A"/>
    <w:rsid w:val="00116007"/>
    <w:rsid w:val="00116467"/>
    <w:rsid w:val="00116594"/>
    <w:rsid w:val="00117714"/>
    <w:rsid w:val="00117C33"/>
    <w:rsid w:val="00120920"/>
    <w:rsid w:val="00120B75"/>
    <w:rsid w:val="00120CC3"/>
    <w:rsid w:val="00120DE7"/>
    <w:rsid w:val="001212FF"/>
    <w:rsid w:val="0012140B"/>
    <w:rsid w:val="001218F3"/>
    <w:rsid w:val="00121950"/>
    <w:rsid w:val="00121C26"/>
    <w:rsid w:val="00122024"/>
    <w:rsid w:val="00122164"/>
    <w:rsid w:val="00122374"/>
    <w:rsid w:val="001224DE"/>
    <w:rsid w:val="00122C36"/>
    <w:rsid w:val="00122F02"/>
    <w:rsid w:val="001232C1"/>
    <w:rsid w:val="0012336E"/>
    <w:rsid w:val="0012479B"/>
    <w:rsid w:val="001248FC"/>
    <w:rsid w:val="00124953"/>
    <w:rsid w:val="001249E8"/>
    <w:rsid w:val="00124DC2"/>
    <w:rsid w:val="00124E9D"/>
    <w:rsid w:val="001250DF"/>
    <w:rsid w:val="001253F8"/>
    <w:rsid w:val="00125D7C"/>
    <w:rsid w:val="00125F01"/>
    <w:rsid w:val="001265A8"/>
    <w:rsid w:val="001265D0"/>
    <w:rsid w:val="00126654"/>
    <w:rsid w:val="00126990"/>
    <w:rsid w:val="001269C1"/>
    <w:rsid w:val="00126C9B"/>
    <w:rsid w:val="00126D02"/>
    <w:rsid w:val="00127449"/>
    <w:rsid w:val="001274CE"/>
    <w:rsid w:val="001277AF"/>
    <w:rsid w:val="00127A77"/>
    <w:rsid w:val="00127AE9"/>
    <w:rsid w:val="00127BE4"/>
    <w:rsid w:val="00130A86"/>
    <w:rsid w:val="00131A53"/>
    <w:rsid w:val="00132B6C"/>
    <w:rsid w:val="00132D39"/>
    <w:rsid w:val="001335F0"/>
    <w:rsid w:val="00134496"/>
    <w:rsid w:val="00134AE3"/>
    <w:rsid w:val="00134D57"/>
    <w:rsid w:val="00135230"/>
    <w:rsid w:val="00135F08"/>
    <w:rsid w:val="00135FD3"/>
    <w:rsid w:val="00135FDE"/>
    <w:rsid w:val="00136693"/>
    <w:rsid w:val="00136696"/>
    <w:rsid w:val="0013672D"/>
    <w:rsid w:val="001367EE"/>
    <w:rsid w:val="00136884"/>
    <w:rsid w:val="00136E7B"/>
    <w:rsid w:val="00137044"/>
    <w:rsid w:val="001379BC"/>
    <w:rsid w:val="00137B17"/>
    <w:rsid w:val="0014040B"/>
    <w:rsid w:val="00140747"/>
    <w:rsid w:val="00140D35"/>
    <w:rsid w:val="00141B59"/>
    <w:rsid w:val="00142AAE"/>
    <w:rsid w:val="00142B6F"/>
    <w:rsid w:val="0014310E"/>
    <w:rsid w:val="00143270"/>
    <w:rsid w:val="00143474"/>
    <w:rsid w:val="0014370B"/>
    <w:rsid w:val="00143B91"/>
    <w:rsid w:val="0014493D"/>
    <w:rsid w:val="00144CE9"/>
    <w:rsid w:val="00144DEA"/>
    <w:rsid w:val="00145181"/>
    <w:rsid w:val="0014597A"/>
    <w:rsid w:val="00145A21"/>
    <w:rsid w:val="0014645A"/>
    <w:rsid w:val="0014675A"/>
    <w:rsid w:val="00146A39"/>
    <w:rsid w:val="00146D62"/>
    <w:rsid w:val="00147D29"/>
    <w:rsid w:val="00150477"/>
    <w:rsid w:val="001504A9"/>
    <w:rsid w:val="00150A23"/>
    <w:rsid w:val="00150B9E"/>
    <w:rsid w:val="00150E2F"/>
    <w:rsid w:val="00150E8A"/>
    <w:rsid w:val="00151115"/>
    <w:rsid w:val="001518DE"/>
    <w:rsid w:val="00152625"/>
    <w:rsid w:val="0015280E"/>
    <w:rsid w:val="001528C6"/>
    <w:rsid w:val="00152A6F"/>
    <w:rsid w:val="00152B00"/>
    <w:rsid w:val="00152B24"/>
    <w:rsid w:val="00152BCB"/>
    <w:rsid w:val="00153DF2"/>
    <w:rsid w:val="001543C4"/>
    <w:rsid w:val="001545AE"/>
    <w:rsid w:val="00154A9D"/>
    <w:rsid w:val="00154DA0"/>
    <w:rsid w:val="00155E79"/>
    <w:rsid w:val="001567A6"/>
    <w:rsid w:val="00160302"/>
    <w:rsid w:val="0016041B"/>
    <w:rsid w:val="00160687"/>
    <w:rsid w:val="001608C9"/>
    <w:rsid w:val="00160D35"/>
    <w:rsid w:val="001623BE"/>
    <w:rsid w:val="00162408"/>
    <w:rsid w:val="00162A96"/>
    <w:rsid w:val="00162A97"/>
    <w:rsid w:val="00162D1A"/>
    <w:rsid w:val="00162E77"/>
    <w:rsid w:val="001632F5"/>
    <w:rsid w:val="00163B95"/>
    <w:rsid w:val="00164FF7"/>
    <w:rsid w:val="00165253"/>
    <w:rsid w:val="001653AE"/>
    <w:rsid w:val="001659B2"/>
    <w:rsid w:val="00166369"/>
    <w:rsid w:val="00166DBB"/>
    <w:rsid w:val="0016706F"/>
    <w:rsid w:val="00167155"/>
    <w:rsid w:val="00167588"/>
    <w:rsid w:val="00167AAF"/>
    <w:rsid w:val="00167C44"/>
    <w:rsid w:val="00167C68"/>
    <w:rsid w:val="001705F6"/>
    <w:rsid w:val="001705FA"/>
    <w:rsid w:val="0017082D"/>
    <w:rsid w:val="00171040"/>
    <w:rsid w:val="001712F5"/>
    <w:rsid w:val="00171652"/>
    <w:rsid w:val="00171E18"/>
    <w:rsid w:val="00171EB0"/>
    <w:rsid w:val="00172579"/>
    <w:rsid w:val="0017297C"/>
    <w:rsid w:val="00172B6F"/>
    <w:rsid w:val="00172C38"/>
    <w:rsid w:val="0017329E"/>
    <w:rsid w:val="00173891"/>
    <w:rsid w:val="00173C63"/>
    <w:rsid w:val="00173E87"/>
    <w:rsid w:val="001749B3"/>
    <w:rsid w:val="00174BEB"/>
    <w:rsid w:val="001751BE"/>
    <w:rsid w:val="001751EC"/>
    <w:rsid w:val="001754A9"/>
    <w:rsid w:val="00175ED9"/>
    <w:rsid w:val="0017606A"/>
    <w:rsid w:val="00176422"/>
    <w:rsid w:val="00176A10"/>
    <w:rsid w:val="001770DF"/>
    <w:rsid w:val="00177638"/>
    <w:rsid w:val="00177CDF"/>
    <w:rsid w:val="00180101"/>
    <w:rsid w:val="00180489"/>
    <w:rsid w:val="001805D8"/>
    <w:rsid w:val="0018060C"/>
    <w:rsid w:val="00180BD5"/>
    <w:rsid w:val="00180CAB"/>
    <w:rsid w:val="00180EF2"/>
    <w:rsid w:val="00180F24"/>
    <w:rsid w:val="00181542"/>
    <w:rsid w:val="00181C56"/>
    <w:rsid w:val="00181D90"/>
    <w:rsid w:val="0018211F"/>
    <w:rsid w:val="00182464"/>
    <w:rsid w:val="00182742"/>
    <w:rsid w:val="001828F6"/>
    <w:rsid w:val="00182B03"/>
    <w:rsid w:val="001831DF"/>
    <w:rsid w:val="001832FF"/>
    <w:rsid w:val="001833A5"/>
    <w:rsid w:val="0018340E"/>
    <w:rsid w:val="00183BDB"/>
    <w:rsid w:val="0018421F"/>
    <w:rsid w:val="00184619"/>
    <w:rsid w:val="0018470C"/>
    <w:rsid w:val="00184BE1"/>
    <w:rsid w:val="001850B4"/>
    <w:rsid w:val="00185178"/>
    <w:rsid w:val="001851B8"/>
    <w:rsid w:val="00185338"/>
    <w:rsid w:val="001858BA"/>
    <w:rsid w:val="00185C36"/>
    <w:rsid w:val="00185CE7"/>
    <w:rsid w:val="00186823"/>
    <w:rsid w:val="001868F7"/>
    <w:rsid w:val="00186C78"/>
    <w:rsid w:val="00186EF6"/>
    <w:rsid w:val="00187433"/>
    <w:rsid w:val="0018764B"/>
    <w:rsid w:val="00187A01"/>
    <w:rsid w:val="00187C7E"/>
    <w:rsid w:val="0019164A"/>
    <w:rsid w:val="0019178A"/>
    <w:rsid w:val="001919A0"/>
    <w:rsid w:val="00191BCF"/>
    <w:rsid w:val="00191CDD"/>
    <w:rsid w:val="00191F2C"/>
    <w:rsid w:val="001923FC"/>
    <w:rsid w:val="001927B3"/>
    <w:rsid w:val="001929DD"/>
    <w:rsid w:val="001930B5"/>
    <w:rsid w:val="001939D0"/>
    <w:rsid w:val="001941B2"/>
    <w:rsid w:val="0019471A"/>
    <w:rsid w:val="001949F2"/>
    <w:rsid w:val="00194DDB"/>
    <w:rsid w:val="00195D1E"/>
    <w:rsid w:val="0019609B"/>
    <w:rsid w:val="001961DF"/>
    <w:rsid w:val="00196360"/>
    <w:rsid w:val="00196415"/>
    <w:rsid w:val="00196673"/>
    <w:rsid w:val="00197156"/>
    <w:rsid w:val="001972D3"/>
    <w:rsid w:val="0019768F"/>
    <w:rsid w:val="001977C9"/>
    <w:rsid w:val="00197839"/>
    <w:rsid w:val="001979A1"/>
    <w:rsid w:val="001A0120"/>
    <w:rsid w:val="001A0368"/>
    <w:rsid w:val="001A0BAB"/>
    <w:rsid w:val="001A0CD1"/>
    <w:rsid w:val="001A13DF"/>
    <w:rsid w:val="001A1BCF"/>
    <w:rsid w:val="001A1C99"/>
    <w:rsid w:val="001A2363"/>
    <w:rsid w:val="001A2523"/>
    <w:rsid w:val="001A2C56"/>
    <w:rsid w:val="001A2D95"/>
    <w:rsid w:val="001A2E1C"/>
    <w:rsid w:val="001A31BE"/>
    <w:rsid w:val="001A37B7"/>
    <w:rsid w:val="001A38C1"/>
    <w:rsid w:val="001A4059"/>
    <w:rsid w:val="001A42D0"/>
    <w:rsid w:val="001A43E2"/>
    <w:rsid w:val="001A4903"/>
    <w:rsid w:val="001A4B28"/>
    <w:rsid w:val="001A4FFA"/>
    <w:rsid w:val="001A5436"/>
    <w:rsid w:val="001A5DA5"/>
    <w:rsid w:val="001A5E01"/>
    <w:rsid w:val="001A5E62"/>
    <w:rsid w:val="001A6280"/>
    <w:rsid w:val="001A66E7"/>
    <w:rsid w:val="001A68C4"/>
    <w:rsid w:val="001A7D43"/>
    <w:rsid w:val="001B1044"/>
    <w:rsid w:val="001B15A1"/>
    <w:rsid w:val="001B18AA"/>
    <w:rsid w:val="001B2732"/>
    <w:rsid w:val="001B2D38"/>
    <w:rsid w:val="001B2D60"/>
    <w:rsid w:val="001B3185"/>
    <w:rsid w:val="001B31B9"/>
    <w:rsid w:val="001B31F0"/>
    <w:rsid w:val="001B381F"/>
    <w:rsid w:val="001B629C"/>
    <w:rsid w:val="001B6565"/>
    <w:rsid w:val="001B68F9"/>
    <w:rsid w:val="001B734A"/>
    <w:rsid w:val="001B79F4"/>
    <w:rsid w:val="001C01A7"/>
    <w:rsid w:val="001C034E"/>
    <w:rsid w:val="001C078E"/>
    <w:rsid w:val="001C09D0"/>
    <w:rsid w:val="001C0C88"/>
    <w:rsid w:val="001C0CC8"/>
    <w:rsid w:val="001C0CF1"/>
    <w:rsid w:val="001C0D1C"/>
    <w:rsid w:val="001C0EED"/>
    <w:rsid w:val="001C102D"/>
    <w:rsid w:val="001C1519"/>
    <w:rsid w:val="001C1BAA"/>
    <w:rsid w:val="001C1CD6"/>
    <w:rsid w:val="001C2630"/>
    <w:rsid w:val="001C33E2"/>
    <w:rsid w:val="001C398A"/>
    <w:rsid w:val="001C3BB2"/>
    <w:rsid w:val="001C4BC4"/>
    <w:rsid w:val="001C5057"/>
    <w:rsid w:val="001C509E"/>
    <w:rsid w:val="001C51C7"/>
    <w:rsid w:val="001C5359"/>
    <w:rsid w:val="001C5551"/>
    <w:rsid w:val="001C5AD7"/>
    <w:rsid w:val="001C5E63"/>
    <w:rsid w:val="001C6208"/>
    <w:rsid w:val="001C6461"/>
    <w:rsid w:val="001C71A7"/>
    <w:rsid w:val="001C71BC"/>
    <w:rsid w:val="001C73FD"/>
    <w:rsid w:val="001C7518"/>
    <w:rsid w:val="001C76CB"/>
    <w:rsid w:val="001C778B"/>
    <w:rsid w:val="001C7F9C"/>
    <w:rsid w:val="001D0057"/>
    <w:rsid w:val="001D00B6"/>
    <w:rsid w:val="001D0331"/>
    <w:rsid w:val="001D06BE"/>
    <w:rsid w:val="001D0806"/>
    <w:rsid w:val="001D12E4"/>
    <w:rsid w:val="001D15B5"/>
    <w:rsid w:val="001D163B"/>
    <w:rsid w:val="001D1719"/>
    <w:rsid w:val="001D1C11"/>
    <w:rsid w:val="001D1C4D"/>
    <w:rsid w:val="001D20BF"/>
    <w:rsid w:val="001D2845"/>
    <w:rsid w:val="001D29FC"/>
    <w:rsid w:val="001D32C8"/>
    <w:rsid w:val="001D3AE9"/>
    <w:rsid w:val="001D4153"/>
    <w:rsid w:val="001D4502"/>
    <w:rsid w:val="001D47A8"/>
    <w:rsid w:val="001D4836"/>
    <w:rsid w:val="001D5344"/>
    <w:rsid w:val="001D55B8"/>
    <w:rsid w:val="001D5CAD"/>
    <w:rsid w:val="001D60EE"/>
    <w:rsid w:val="001D6570"/>
    <w:rsid w:val="001D68EF"/>
    <w:rsid w:val="001D6A7B"/>
    <w:rsid w:val="001D6DC0"/>
    <w:rsid w:val="001D6F4E"/>
    <w:rsid w:val="001D7282"/>
    <w:rsid w:val="001D7831"/>
    <w:rsid w:val="001D7ACC"/>
    <w:rsid w:val="001D7B31"/>
    <w:rsid w:val="001D7CB7"/>
    <w:rsid w:val="001E0023"/>
    <w:rsid w:val="001E053F"/>
    <w:rsid w:val="001E0611"/>
    <w:rsid w:val="001E07BA"/>
    <w:rsid w:val="001E11CD"/>
    <w:rsid w:val="001E18B3"/>
    <w:rsid w:val="001E1D06"/>
    <w:rsid w:val="001E23C9"/>
    <w:rsid w:val="001E2CF7"/>
    <w:rsid w:val="001E30FE"/>
    <w:rsid w:val="001E36CB"/>
    <w:rsid w:val="001E3DFE"/>
    <w:rsid w:val="001E418F"/>
    <w:rsid w:val="001E4608"/>
    <w:rsid w:val="001E4DF4"/>
    <w:rsid w:val="001E502E"/>
    <w:rsid w:val="001E50A2"/>
    <w:rsid w:val="001E5102"/>
    <w:rsid w:val="001E5633"/>
    <w:rsid w:val="001E5954"/>
    <w:rsid w:val="001E5A0C"/>
    <w:rsid w:val="001E6C76"/>
    <w:rsid w:val="001E7CA2"/>
    <w:rsid w:val="001F072E"/>
    <w:rsid w:val="001F07C9"/>
    <w:rsid w:val="001F208B"/>
    <w:rsid w:val="001F2367"/>
    <w:rsid w:val="001F29B9"/>
    <w:rsid w:val="001F2D1F"/>
    <w:rsid w:val="001F34EA"/>
    <w:rsid w:val="001F5027"/>
    <w:rsid w:val="001F5162"/>
    <w:rsid w:val="001F55D2"/>
    <w:rsid w:val="001F55F2"/>
    <w:rsid w:val="001F573B"/>
    <w:rsid w:val="001F5948"/>
    <w:rsid w:val="001F5A13"/>
    <w:rsid w:val="001F5CA6"/>
    <w:rsid w:val="001F5D9E"/>
    <w:rsid w:val="001F66AA"/>
    <w:rsid w:val="001F6B25"/>
    <w:rsid w:val="001F7043"/>
    <w:rsid w:val="001F715E"/>
    <w:rsid w:val="001F7FA9"/>
    <w:rsid w:val="0020003E"/>
    <w:rsid w:val="00200B14"/>
    <w:rsid w:val="00200E75"/>
    <w:rsid w:val="00200F3D"/>
    <w:rsid w:val="002016A7"/>
    <w:rsid w:val="00201900"/>
    <w:rsid w:val="00201BCD"/>
    <w:rsid w:val="0020230D"/>
    <w:rsid w:val="00202898"/>
    <w:rsid w:val="00202D0D"/>
    <w:rsid w:val="00202F42"/>
    <w:rsid w:val="002031ED"/>
    <w:rsid w:val="00203CFD"/>
    <w:rsid w:val="0020430A"/>
    <w:rsid w:val="0020457D"/>
    <w:rsid w:val="0020475F"/>
    <w:rsid w:val="00204C3A"/>
    <w:rsid w:val="00205DFA"/>
    <w:rsid w:val="00205FC6"/>
    <w:rsid w:val="00206395"/>
    <w:rsid w:val="002064EB"/>
    <w:rsid w:val="00206CE5"/>
    <w:rsid w:val="00206CE6"/>
    <w:rsid w:val="00206D1E"/>
    <w:rsid w:val="0020734F"/>
    <w:rsid w:val="002073CD"/>
    <w:rsid w:val="002073EA"/>
    <w:rsid w:val="00207745"/>
    <w:rsid w:val="00207A20"/>
    <w:rsid w:val="0021006C"/>
    <w:rsid w:val="00210466"/>
    <w:rsid w:val="00211A17"/>
    <w:rsid w:val="00212EE1"/>
    <w:rsid w:val="0021343C"/>
    <w:rsid w:val="0021375F"/>
    <w:rsid w:val="00213D98"/>
    <w:rsid w:val="00213F45"/>
    <w:rsid w:val="002141AB"/>
    <w:rsid w:val="0021431F"/>
    <w:rsid w:val="0021462B"/>
    <w:rsid w:val="0021470E"/>
    <w:rsid w:val="002149A6"/>
    <w:rsid w:val="00214D5E"/>
    <w:rsid w:val="002151C5"/>
    <w:rsid w:val="00215369"/>
    <w:rsid w:val="0021542F"/>
    <w:rsid w:val="00215914"/>
    <w:rsid w:val="00215A8F"/>
    <w:rsid w:val="00216106"/>
    <w:rsid w:val="002161AD"/>
    <w:rsid w:val="002165B3"/>
    <w:rsid w:val="002171F9"/>
    <w:rsid w:val="00217429"/>
    <w:rsid w:val="00217475"/>
    <w:rsid w:val="0021779E"/>
    <w:rsid w:val="00220A23"/>
    <w:rsid w:val="00221AD1"/>
    <w:rsid w:val="00221F3D"/>
    <w:rsid w:val="00222116"/>
    <w:rsid w:val="00222B38"/>
    <w:rsid w:val="00223516"/>
    <w:rsid w:val="002239DB"/>
    <w:rsid w:val="00223A06"/>
    <w:rsid w:val="0022605D"/>
    <w:rsid w:val="002266FF"/>
    <w:rsid w:val="0022682B"/>
    <w:rsid w:val="00227315"/>
    <w:rsid w:val="002273C8"/>
    <w:rsid w:val="00227692"/>
    <w:rsid w:val="0022781F"/>
    <w:rsid w:val="002279AF"/>
    <w:rsid w:val="00227B9A"/>
    <w:rsid w:val="00227BF4"/>
    <w:rsid w:val="0023001B"/>
    <w:rsid w:val="00230080"/>
    <w:rsid w:val="002300F6"/>
    <w:rsid w:val="00230340"/>
    <w:rsid w:val="002306EC"/>
    <w:rsid w:val="00230C64"/>
    <w:rsid w:val="0023170E"/>
    <w:rsid w:val="00231913"/>
    <w:rsid w:val="00231A0B"/>
    <w:rsid w:val="00231AB7"/>
    <w:rsid w:val="00231C37"/>
    <w:rsid w:val="00231FD6"/>
    <w:rsid w:val="002336EF"/>
    <w:rsid w:val="00233A14"/>
    <w:rsid w:val="00233BBE"/>
    <w:rsid w:val="002340B7"/>
    <w:rsid w:val="00234188"/>
    <w:rsid w:val="002346A1"/>
    <w:rsid w:val="002359CC"/>
    <w:rsid w:val="00235F56"/>
    <w:rsid w:val="0023609F"/>
    <w:rsid w:val="0023622A"/>
    <w:rsid w:val="002362A0"/>
    <w:rsid w:val="002363D5"/>
    <w:rsid w:val="002365F0"/>
    <w:rsid w:val="002366F1"/>
    <w:rsid w:val="00237693"/>
    <w:rsid w:val="00237FA5"/>
    <w:rsid w:val="00240461"/>
    <w:rsid w:val="0024090F"/>
    <w:rsid w:val="00240B14"/>
    <w:rsid w:val="00240E12"/>
    <w:rsid w:val="002410FE"/>
    <w:rsid w:val="002411EE"/>
    <w:rsid w:val="002413B3"/>
    <w:rsid w:val="00241432"/>
    <w:rsid w:val="0024153E"/>
    <w:rsid w:val="00242084"/>
    <w:rsid w:val="0024239C"/>
    <w:rsid w:val="0024288E"/>
    <w:rsid w:val="00242EB8"/>
    <w:rsid w:val="00243901"/>
    <w:rsid w:val="00243D31"/>
    <w:rsid w:val="00244172"/>
    <w:rsid w:val="00244222"/>
    <w:rsid w:val="00244371"/>
    <w:rsid w:val="002447CB"/>
    <w:rsid w:val="00245278"/>
    <w:rsid w:val="002458DA"/>
    <w:rsid w:val="0024595D"/>
    <w:rsid w:val="00246254"/>
    <w:rsid w:val="002464A5"/>
    <w:rsid w:val="002465F1"/>
    <w:rsid w:val="00246688"/>
    <w:rsid w:val="00246C4A"/>
    <w:rsid w:val="00246E6A"/>
    <w:rsid w:val="00247043"/>
    <w:rsid w:val="002470EF"/>
    <w:rsid w:val="00247BD7"/>
    <w:rsid w:val="00250288"/>
    <w:rsid w:val="002505D0"/>
    <w:rsid w:val="00250769"/>
    <w:rsid w:val="0025147E"/>
    <w:rsid w:val="0025157A"/>
    <w:rsid w:val="00251647"/>
    <w:rsid w:val="002517FF"/>
    <w:rsid w:val="002521A6"/>
    <w:rsid w:val="00253103"/>
    <w:rsid w:val="0025343C"/>
    <w:rsid w:val="00253643"/>
    <w:rsid w:val="00253705"/>
    <w:rsid w:val="00253822"/>
    <w:rsid w:val="00253895"/>
    <w:rsid w:val="002539A6"/>
    <w:rsid w:val="00253FD8"/>
    <w:rsid w:val="0025459E"/>
    <w:rsid w:val="00254780"/>
    <w:rsid w:val="00255F2F"/>
    <w:rsid w:val="00255FF1"/>
    <w:rsid w:val="00256162"/>
    <w:rsid w:val="00256388"/>
    <w:rsid w:val="00256526"/>
    <w:rsid w:val="002566C3"/>
    <w:rsid w:val="00256E24"/>
    <w:rsid w:val="00257563"/>
    <w:rsid w:val="00257673"/>
    <w:rsid w:val="00260197"/>
    <w:rsid w:val="00260758"/>
    <w:rsid w:val="00260AD7"/>
    <w:rsid w:val="002611E7"/>
    <w:rsid w:val="002619BA"/>
    <w:rsid w:val="0026299A"/>
    <w:rsid w:val="00262AA7"/>
    <w:rsid w:val="00262B8D"/>
    <w:rsid w:val="002632C2"/>
    <w:rsid w:val="002633BD"/>
    <w:rsid w:val="002641E5"/>
    <w:rsid w:val="00264B20"/>
    <w:rsid w:val="00264C39"/>
    <w:rsid w:val="00264CFA"/>
    <w:rsid w:val="00265039"/>
    <w:rsid w:val="0026514A"/>
    <w:rsid w:val="002654A4"/>
    <w:rsid w:val="00265855"/>
    <w:rsid w:val="00265ACA"/>
    <w:rsid w:val="0026646A"/>
    <w:rsid w:val="00266531"/>
    <w:rsid w:val="00266823"/>
    <w:rsid w:val="00266A12"/>
    <w:rsid w:val="00266C63"/>
    <w:rsid w:val="00267205"/>
    <w:rsid w:val="00267305"/>
    <w:rsid w:val="002676D8"/>
    <w:rsid w:val="00267942"/>
    <w:rsid w:val="00270089"/>
    <w:rsid w:val="00270303"/>
    <w:rsid w:val="002704D4"/>
    <w:rsid w:val="002704D6"/>
    <w:rsid w:val="0027054E"/>
    <w:rsid w:val="00270C0E"/>
    <w:rsid w:val="00270E5A"/>
    <w:rsid w:val="00271471"/>
    <w:rsid w:val="00271702"/>
    <w:rsid w:val="00271791"/>
    <w:rsid w:val="00271933"/>
    <w:rsid w:val="00271AC9"/>
    <w:rsid w:val="00272334"/>
    <w:rsid w:val="0027236E"/>
    <w:rsid w:val="002724C2"/>
    <w:rsid w:val="002725DD"/>
    <w:rsid w:val="00272AC2"/>
    <w:rsid w:val="00273311"/>
    <w:rsid w:val="00273665"/>
    <w:rsid w:val="00273668"/>
    <w:rsid w:val="002736CA"/>
    <w:rsid w:val="00273A01"/>
    <w:rsid w:val="00273FEC"/>
    <w:rsid w:val="002742F7"/>
    <w:rsid w:val="002747CE"/>
    <w:rsid w:val="00274A79"/>
    <w:rsid w:val="00275675"/>
    <w:rsid w:val="002759DE"/>
    <w:rsid w:val="00275E3E"/>
    <w:rsid w:val="0027685F"/>
    <w:rsid w:val="00276CD7"/>
    <w:rsid w:val="00277662"/>
    <w:rsid w:val="002776A7"/>
    <w:rsid w:val="002778FC"/>
    <w:rsid w:val="00277F5A"/>
    <w:rsid w:val="00277FB6"/>
    <w:rsid w:val="00280297"/>
    <w:rsid w:val="002803BB"/>
    <w:rsid w:val="002809EE"/>
    <w:rsid w:val="00280C42"/>
    <w:rsid w:val="002810F8"/>
    <w:rsid w:val="00281AE3"/>
    <w:rsid w:val="002829AB"/>
    <w:rsid w:val="00282E96"/>
    <w:rsid w:val="00282F3A"/>
    <w:rsid w:val="00282FC0"/>
    <w:rsid w:val="00283D4B"/>
    <w:rsid w:val="00284709"/>
    <w:rsid w:val="00284A31"/>
    <w:rsid w:val="00285450"/>
    <w:rsid w:val="00285926"/>
    <w:rsid w:val="00285AB2"/>
    <w:rsid w:val="00286495"/>
    <w:rsid w:val="0028659F"/>
    <w:rsid w:val="00286F8E"/>
    <w:rsid w:val="002870CD"/>
    <w:rsid w:val="002871BA"/>
    <w:rsid w:val="0028720C"/>
    <w:rsid w:val="002873AE"/>
    <w:rsid w:val="00287D8E"/>
    <w:rsid w:val="00287EB8"/>
    <w:rsid w:val="00290184"/>
    <w:rsid w:val="00290417"/>
    <w:rsid w:val="002908E2"/>
    <w:rsid w:val="002909DC"/>
    <w:rsid w:val="00290DD3"/>
    <w:rsid w:val="00290F1E"/>
    <w:rsid w:val="00291637"/>
    <w:rsid w:val="00291847"/>
    <w:rsid w:val="002919CF"/>
    <w:rsid w:val="00291E23"/>
    <w:rsid w:val="0029227A"/>
    <w:rsid w:val="002929A5"/>
    <w:rsid w:val="00292E6E"/>
    <w:rsid w:val="002932DA"/>
    <w:rsid w:val="00293AAB"/>
    <w:rsid w:val="00293D6B"/>
    <w:rsid w:val="00293F8D"/>
    <w:rsid w:val="002949E3"/>
    <w:rsid w:val="00294AD0"/>
    <w:rsid w:val="002952D6"/>
    <w:rsid w:val="002953DB"/>
    <w:rsid w:val="00295910"/>
    <w:rsid w:val="00295AE4"/>
    <w:rsid w:val="00296E0C"/>
    <w:rsid w:val="00297202"/>
    <w:rsid w:val="002974C3"/>
    <w:rsid w:val="00297BF4"/>
    <w:rsid w:val="002A0032"/>
    <w:rsid w:val="002A016A"/>
    <w:rsid w:val="002A03FF"/>
    <w:rsid w:val="002A06E3"/>
    <w:rsid w:val="002A0967"/>
    <w:rsid w:val="002A0A68"/>
    <w:rsid w:val="002A0E37"/>
    <w:rsid w:val="002A1519"/>
    <w:rsid w:val="002A1564"/>
    <w:rsid w:val="002A16D9"/>
    <w:rsid w:val="002A1927"/>
    <w:rsid w:val="002A2EF3"/>
    <w:rsid w:val="002A3400"/>
    <w:rsid w:val="002A34E6"/>
    <w:rsid w:val="002A36A5"/>
    <w:rsid w:val="002A380A"/>
    <w:rsid w:val="002A3E3B"/>
    <w:rsid w:val="002A42A0"/>
    <w:rsid w:val="002A46D0"/>
    <w:rsid w:val="002A4A7D"/>
    <w:rsid w:val="002A4AA6"/>
    <w:rsid w:val="002A4EB3"/>
    <w:rsid w:val="002A4F3C"/>
    <w:rsid w:val="002A57C2"/>
    <w:rsid w:val="002A601D"/>
    <w:rsid w:val="002A6AC0"/>
    <w:rsid w:val="002A6F3A"/>
    <w:rsid w:val="002A6F3F"/>
    <w:rsid w:val="002A6F70"/>
    <w:rsid w:val="002A7490"/>
    <w:rsid w:val="002A75EA"/>
    <w:rsid w:val="002A7750"/>
    <w:rsid w:val="002B01A0"/>
    <w:rsid w:val="002B0262"/>
    <w:rsid w:val="002B0612"/>
    <w:rsid w:val="002B099E"/>
    <w:rsid w:val="002B20AE"/>
    <w:rsid w:val="002B2217"/>
    <w:rsid w:val="002B2A98"/>
    <w:rsid w:val="002B2DCF"/>
    <w:rsid w:val="002B463B"/>
    <w:rsid w:val="002B552E"/>
    <w:rsid w:val="002B59D6"/>
    <w:rsid w:val="002B5BBF"/>
    <w:rsid w:val="002B623B"/>
    <w:rsid w:val="002B64D6"/>
    <w:rsid w:val="002B65F3"/>
    <w:rsid w:val="002B7203"/>
    <w:rsid w:val="002B7A69"/>
    <w:rsid w:val="002B7A7B"/>
    <w:rsid w:val="002B7A9A"/>
    <w:rsid w:val="002B7B32"/>
    <w:rsid w:val="002C0A15"/>
    <w:rsid w:val="002C0AD3"/>
    <w:rsid w:val="002C0C06"/>
    <w:rsid w:val="002C137C"/>
    <w:rsid w:val="002C15C6"/>
    <w:rsid w:val="002C15E7"/>
    <w:rsid w:val="002C168E"/>
    <w:rsid w:val="002C1B83"/>
    <w:rsid w:val="002C1BB4"/>
    <w:rsid w:val="002C1FD6"/>
    <w:rsid w:val="002C271F"/>
    <w:rsid w:val="002C2E33"/>
    <w:rsid w:val="002C30CC"/>
    <w:rsid w:val="002C328B"/>
    <w:rsid w:val="002C3297"/>
    <w:rsid w:val="002C3783"/>
    <w:rsid w:val="002C43DF"/>
    <w:rsid w:val="002C4979"/>
    <w:rsid w:val="002C56D3"/>
    <w:rsid w:val="002C575B"/>
    <w:rsid w:val="002C5CC1"/>
    <w:rsid w:val="002C66EA"/>
    <w:rsid w:val="002C6A19"/>
    <w:rsid w:val="002C76F7"/>
    <w:rsid w:val="002D0127"/>
    <w:rsid w:val="002D055D"/>
    <w:rsid w:val="002D06F6"/>
    <w:rsid w:val="002D0BFD"/>
    <w:rsid w:val="002D1664"/>
    <w:rsid w:val="002D17DA"/>
    <w:rsid w:val="002D1E12"/>
    <w:rsid w:val="002D213F"/>
    <w:rsid w:val="002D2B54"/>
    <w:rsid w:val="002D2D1A"/>
    <w:rsid w:val="002D2E2E"/>
    <w:rsid w:val="002D3015"/>
    <w:rsid w:val="002D33D5"/>
    <w:rsid w:val="002D3D26"/>
    <w:rsid w:val="002D3D5B"/>
    <w:rsid w:val="002D3DF4"/>
    <w:rsid w:val="002D3E6B"/>
    <w:rsid w:val="002D4E88"/>
    <w:rsid w:val="002D50AD"/>
    <w:rsid w:val="002D51F1"/>
    <w:rsid w:val="002D5596"/>
    <w:rsid w:val="002D60D8"/>
    <w:rsid w:val="002D637E"/>
    <w:rsid w:val="002D6984"/>
    <w:rsid w:val="002D6B17"/>
    <w:rsid w:val="002D6BB0"/>
    <w:rsid w:val="002D71B5"/>
    <w:rsid w:val="002D7553"/>
    <w:rsid w:val="002D7B96"/>
    <w:rsid w:val="002D7D82"/>
    <w:rsid w:val="002D7FD0"/>
    <w:rsid w:val="002E021F"/>
    <w:rsid w:val="002E0E28"/>
    <w:rsid w:val="002E111A"/>
    <w:rsid w:val="002E1AF3"/>
    <w:rsid w:val="002E1AFD"/>
    <w:rsid w:val="002E1F8F"/>
    <w:rsid w:val="002E26AD"/>
    <w:rsid w:val="002E2B5A"/>
    <w:rsid w:val="002E2E3E"/>
    <w:rsid w:val="002E33AE"/>
    <w:rsid w:val="002E3B07"/>
    <w:rsid w:val="002E3BE4"/>
    <w:rsid w:val="002E3CCC"/>
    <w:rsid w:val="002E5AA2"/>
    <w:rsid w:val="002E5D60"/>
    <w:rsid w:val="002E60D9"/>
    <w:rsid w:val="002E61BE"/>
    <w:rsid w:val="002E6238"/>
    <w:rsid w:val="002E636E"/>
    <w:rsid w:val="002E7123"/>
    <w:rsid w:val="002E742E"/>
    <w:rsid w:val="002E7512"/>
    <w:rsid w:val="002E7777"/>
    <w:rsid w:val="002E7CE2"/>
    <w:rsid w:val="002E7E0A"/>
    <w:rsid w:val="002E7EE1"/>
    <w:rsid w:val="002F0322"/>
    <w:rsid w:val="002F03D3"/>
    <w:rsid w:val="002F086D"/>
    <w:rsid w:val="002F0E65"/>
    <w:rsid w:val="002F11F0"/>
    <w:rsid w:val="002F1397"/>
    <w:rsid w:val="002F2821"/>
    <w:rsid w:val="002F2C38"/>
    <w:rsid w:val="002F3C8F"/>
    <w:rsid w:val="002F3E3F"/>
    <w:rsid w:val="002F403F"/>
    <w:rsid w:val="002F427C"/>
    <w:rsid w:val="002F47B3"/>
    <w:rsid w:val="002F47CA"/>
    <w:rsid w:val="002F4D98"/>
    <w:rsid w:val="002F56B5"/>
    <w:rsid w:val="002F5DC1"/>
    <w:rsid w:val="002F63CF"/>
    <w:rsid w:val="002F66BB"/>
    <w:rsid w:val="002F6B2D"/>
    <w:rsid w:val="002F6C94"/>
    <w:rsid w:val="002F6E46"/>
    <w:rsid w:val="002F6F72"/>
    <w:rsid w:val="002F7013"/>
    <w:rsid w:val="002F7140"/>
    <w:rsid w:val="002F7495"/>
    <w:rsid w:val="002F7615"/>
    <w:rsid w:val="002F7698"/>
    <w:rsid w:val="002F7ABE"/>
    <w:rsid w:val="002F7E99"/>
    <w:rsid w:val="002F7FBD"/>
    <w:rsid w:val="00300043"/>
    <w:rsid w:val="00300279"/>
    <w:rsid w:val="003002D1"/>
    <w:rsid w:val="003003E7"/>
    <w:rsid w:val="00300404"/>
    <w:rsid w:val="00300625"/>
    <w:rsid w:val="00300D80"/>
    <w:rsid w:val="00301716"/>
    <w:rsid w:val="00301799"/>
    <w:rsid w:val="00301880"/>
    <w:rsid w:val="003019A5"/>
    <w:rsid w:val="003019CF"/>
    <w:rsid w:val="00301AAB"/>
    <w:rsid w:val="00302116"/>
    <w:rsid w:val="0030225D"/>
    <w:rsid w:val="003023E8"/>
    <w:rsid w:val="00302D5E"/>
    <w:rsid w:val="0030389E"/>
    <w:rsid w:val="003048EF"/>
    <w:rsid w:val="00304C2F"/>
    <w:rsid w:val="00304EB9"/>
    <w:rsid w:val="00305274"/>
    <w:rsid w:val="003052C8"/>
    <w:rsid w:val="00305675"/>
    <w:rsid w:val="00305CFA"/>
    <w:rsid w:val="00305D45"/>
    <w:rsid w:val="00305FDC"/>
    <w:rsid w:val="0030627A"/>
    <w:rsid w:val="00306296"/>
    <w:rsid w:val="0030646F"/>
    <w:rsid w:val="003064A3"/>
    <w:rsid w:val="0030682D"/>
    <w:rsid w:val="00306AD6"/>
    <w:rsid w:val="00306B1C"/>
    <w:rsid w:val="00306C18"/>
    <w:rsid w:val="003074CF"/>
    <w:rsid w:val="0030769F"/>
    <w:rsid w:val="00307899"/>
    <w:rsid w:val="00307912"/>
    <w:rsid w:val="00307B06"/>
    <w:rsid w:val="00310211"/>
    <w:rsid w:val="003102BA"/>
    <w:rsid w:val="003103F7"/>
    <w:rsid w:val="0031064B"/>
    <w:rsid w:val="00310A68"/>
    <w:rsid w:val="00310C9D"/>
    <w:rsid w:val="00311CC2"/>
    <w:rsid w:val="00311D7E"/>
    <w:rsid w:val="00312004"/>
    <w:rsid w:val="00312118"/>
    <w:rsid w:val="003122BF"/>
    <w:rsid w:val="003122DF"/>
    <w:rsid w:val="003125A1"/>
    <w:rsid w:val="003129E7"/>
    <w:rsid w:val="00312F24"/>
    <w:rsid w:val="0031308C"/>
    <w:rsid w:val="00313D2A"/>
    <w:rsid w:val="00314184"/>
    <w:rsid w:val="003143DD"/>
    <w:rsid w:val="0031491A"/>
    <w:rsid w:val="00314D20"/>
    <w:rsid w:val="0031500A"/>
    <w:rsid w:val="00315567"/>
    <w:rsid w:val="003155BB"/>
    <w:rsid w:val="0031587B"/>
    <w:rsid w:val="00315E62"/>
    <w:rsid w:val="0031649F"/>
    <w:rsid w:val="00316511"/>
    <w:rsid w:val="003165AF"/>
    <w:rsid w:val="00316F9D"/>
    <w:rsid w:val="003170FF"/>
    <w:rsid w:val="00317300"/>
    <w:rsid w:val="0031775A"/>
    <w:rsid w:val="00317B21"/>
    <w:rsid w:val="00317E99"/>
    <w:rsid w:val="00320F6B"/>
    <w:rsid w:val="003210E2"/>
    <w:rsid w:val="00321508"/>
    <w:rsid w:val="0032292F"/>
    <w:rsid w:val="00322B56"/>
    <w:rsid w:val="00323770"/>
    <w:rsid w:val="003237A4"/>
    <w:rsid w:val="00323B75"/>
    <w:rsid w:val="00323C06"/>
    <w:rsid w:val="00323C92"/>
    <w:rsid w:val="00323F41"/>
    <w:rsid w:val="00323FD6"/>
    <w:rsid w:val="00324040"/>
    <w:rsid w:val="003242E2"/>
    <w:rsid w:val="003243BE"/>
    <w:rsid w:val="0032463B"/>
    <w:rsid w:val="00324673"/>
    <w:rsid w:val="00324853"/>
    <w:rsid w:val="00324FCB"/>
    <w:rsid w:val="0032507A"/>
    <w:rsid w:val="00325476"/>
    <w:rsid w:val="00325597"/>
    <w:rsid w:val="0032635C"/>
    <w:rsid w:val="003263DD"/>
    <w:rsid w:val="00326B1E"/>
    <w:rsid w:val="00326EA0"/>
    <w:rsid w:val="0032747C"/>
    <w:rsid w:val="0032753A"/>
    <w:rsid w:val="00327726"/>
    <w:rsid w:val="00327A79"/>
    <w:rsid w:val="00327C18"/>
    <w:rsid w:val="00327D13"/>
    <w:rsid w:val="00327F61"/>
    <w:rsid w:val="0033015B"/>
    <w:rsid w:val="00330856"/>
    <w:rsid w:val="00330C4E"/>
    <w:rsid w:val="00331759"/>
    <w:rsid w:val="003317B8"/>
    <w:rsid w:val="003318BB"/>
    <w:rsid w:val="00331A01"/>
    <w:rsid w:val="00331C0B"/>
    <w:rsid w:val="00331C9C"/>
    <w:rsid w:val="00331EBE"/>
    <w:rsid w:val="0033236C"/>
    <w:rsid w:val="00332469"/>
    <w:rsid w:val="003324AF"/>
    <w:rsid w:val="00332993"/>
    <w:rsid w:val="00332CA2"/>
    <w:rsid w:val="00332DB5"/>
    <w:rsid w:val="00332E67"/>
    <w:rsid w:val="003330EE"/>
    <w:rsid w:val="00333161"/>
    <w:rsid w:val="003333A5"/>
    <w:rsid w:val="00333701"/>
    <w:rsid w:val="003337B3"/>
    <w:rsid w:val="00333CEB"/>
    <w:rsid w:val="003340DE"/>
    <w:rsid w:val="003341AE"/>
    <w:rsid w:val="0033435E"/>
    <w:rsid w:val="0033466A"/>
    <w:rsid w:val="00334719"/>
    <w:rsid w:val="00334E4C"/>
    <w:rsid w:val="00334FF7"/>
    <w:rsid w:val="003352A1"/>
    <w:rsid w:val="00335557"/>
    <w:rsid w:val="00335B4A"/>
    <w:rsid w:val="00335E57"/>
    <w:rsid w:val="00336371"/>
    <w:rsid w:val="003363DA"/>
    <w:rsid w:val="00336A6F"/>
    <w:rsid w:val="003370C7"/>
    <w:rsid w:val="0033713D"/>
    <w:rsid w:val="003373B3"/>
    <w:rsid w:val="00340066"/>
    <w:rsid w:val="00340429"/>
    <w:rsid w:val="00340620"/>
    <w:rsid w:val="00340987"/>
    <w:rsid w:val="00341124"/>
    <w:rsid w:val="00341429"/>
    <w:rsid w:val="0034155E"/>
    <w:rsid w:val="00341B72"/>
    <w:rsid w:val="00341D40"/>
    <w:rsid w:val="00341E5D"/>
    <w:rsid w:val="00341FBF"/>
    <w:rsid w:val="003421BA"/>
    <w:rsid w:val="00342B1E"/>
    <w:rsid w:val="00343100"/>
    <w:rsid w:val="00343281"/>
    <w:rsid w:val="0034380F"/>
    <w:rsid w:val="00343881"/>
    <w:rsid w:val="00343D55"/>
    <w:rsid w:val="00343E68"/>
    <w:rsid w:val="003448BF"/>
    <w:rsid w:val="00344A9F"/>
    <w:rsid w:val="00344F30"/>
    <w:rsid w:val="00344F45"/>
    <w:rsid w:val="00345B31"/>
    <w:rsid w:val="00345C53"/>
    <w:rsid w:val="00345FBB"/>
    <w:rsid w:val="00346B47"/>
    <w:rsid w:val="0034742E"/>
    <w:rsid w:val="00350C49"/>
    <w:rsid w:val="00350F9E"/>
    <w:rsid w:val="00351266"/>
    <w:rsid w:val="003513D5"/>
    <w:rsid w:val="0035157A"/>
    <w:rsid w:val="0035199F"/>
    <w:rsid w:val="003519E2"/>
    <w:rsid w:val="00351A80"/>
    <w:rsid w:val="00351CE1"/>
    <w:rsid w:val="00351E20"/>
    <w:rsid w:val="00352439"/>
    <w:rsid w:val="00352477"/>
    <w:rsid w:val="00353B55"/>
    <w:rsid w:val="00353B5C"/>
    <w:rsid w:val="00353B6F"/>
    <w:rsid w:val="00353E87"/>
    <w:rsid w:val="00354CEA"/>
    <w:rsid w:val="00354D1B"/>
    <w:rsid w:val="00354DA6"/>
    <w:rsid w:val="00354FB5"/>
    <w:rsid w:val="003552BD"/>
    <w:rsid w:val="00355A19"/>
    <w:rsid w:val="00355DB7"/>
    <w:rsid w:val="00356477"/>
    <w:rsid w:val="003565E2"/>
    <w:rsid w:val="003569C9"/>
    <w:rsid w:val="0035754C"/>
    <w:rsid w:val="00357D92"/>
    <w:rsid w:val="0036054A"/>
    <w:rsid w:val="0036068C"/>
    <w:rsid w:val="00360758"/>
    <w:rsid w:val="00360D2D"/>
    <w:rsid w:val="0036123E"/>
    <w:rsid w:val="00361322"/>
    <w:rsid w:val="00361B63"/>
    <w:rsid w:val="00361FA1"/>
    <w:rsid w:val="00361FAA"/>
    <w:rsid w:val="003623B2"/>
    <w:rsid w:val="003629B4"/>
    <w:rsid w:val="00362B61"/>
    <w:rsid w:val="00362BC8"/>
    <w:rsid w:val="00362F19"/>
    <w:rsid w:val="00362F6F"/>
    <w:rsid w:val="003630DD"/>
    <w:rsid w:val="0036334C"/>
    <w:rsid w:val="00363B77"/>
    <w:rsid w:val="00363EF5"/>
    <w:rsid w:val="0036435A"/>
    <w:rsid w:val="003643BF"/>
    <w:rsid w:val="00364ACD"/>
    <w:rsid w:val="00365FEF"/>
    <w:rsid w:val="003663B2"/>
    <w:rsid w:val="0036670D"/>
    <w:rsid w:val="00366962"/>
    <w:rsid w:val="00366CA6"/>
    <w:rsid w:val="003675BF"/>
    <w:rsid w:val="00367A2E"/>
    <w:rsid w:val="00367A30"/>
    <w:rsid w:val="00367C48"/>
    <w:rsid w:val="00367CA8"/>
    <w:rsid w:val="00367CB1"/>
    <w:rsid w:val="00367CD9"/>
    <w:rsid w:val="00367E7D"/>
    <w:rsid w:val="0037007A"/>
    <w:rsid w:val="0037076F"/>
    <w:rsid w:val="0037082F"/>
    <w:rsid w:val="00370AAE"/>
    <w:rsid w:val="0037135B"/>
    <w:rsid w:val="00371525"/>
    <w:rsid w:val="003716DB"/>
    <w:rsid w:val="00371F1D"/>
    <w:rsid w:val="0037220A"/>
    <w:rsid w:val="00372253"/>
    <w:rsid w:val="00372A45"/>
    <w:rsid w:val="003731E4"/>
    <w:rsid w:val="003733F1"/>
    <w:rsid w:val="003734C0"/>
    <w:rsid w:val="00373665"/>
    <w:rsid w:val="00373876"/>
    <w:rsid w:val="003744EB"/>
    <w:rsid w:val="003745E8"/>
    <w:rsid w:val="00374692"/>
    <w:rsid w:val="00374799"/>
    <w:rsid w:val="00374DC6"/>
    <w:rsid w:val="003756FA"/>
    <w:rsid w:val="00375A25"/>
    <w:rsid w:val="00375F9C"/>
    <w:rsid w:val="00376325"/>
    <w:rsid w:val="00376470"/>
    <w:rsid w:val="0037702A"/>
    <w:rsid w:val="003772F0"/>
    <w:rsid w:val="003778BB"/>
    <w:rsid w:val="003807C9"/>
    <w:rsid w:val="00380C37"/>
    <w:rsid w:val="00381170"/>
    <w:rsid w:val="0038137D"/>
    <w:rsid w:val="003815F6"/>
    <w:rsid w:val="00381A03"/>
    <w:rsid w:val="00381D0F"/>
    <w:rsid w:val="00381E52"/>
    <w:rsid w:val="00382375"/>
    <w:rsid w:val="00382B00"/>
    <w:rsid w:val="00382B13"/>
    <w:rsid w:val="00382DDE"/>
    <w:rsid w:val="00382F2D"/>
    <w:rsid w:val="00383100"/>
    <w:rsid w:val="0038342D"/>
    <w:rsid w:val="003838B3"/>
    <w:rsid w:val="00383F0F"/>
    <w:rsid w:val="003841E6"/>
    <w:rsid w:val="003845FE"/>
    <w:rsid w:val="0038490F"/>
    <w:rsid w:val="00384B02"/>
    <w:rsid w:val="00384FB8"/>
    <w:rsid w:val="003859CF"/>
    <w:rsid w:val="00385EB1"/>
    <w:rsid w:val="0038646A"/>
    <w:rsid w:val="00386580"/>
    <w:rsid w:val="003865F1"/>
    <w:rsid w:val="00386E90"/>
    <w:rsid w:val="0038732A"/>
    <w:rsid w:val="003874A3"/>
    <w:rsid w:val="003875D5"/>
    <w:rsid w:val="00387A37"/>
    <w:rsid w:val="00387B28"/>
    <w:rsid w:val="00387CBD"/>
    <w:rsid w:val="003901C3"/>
    <w:rsid w:val="00390269"/>
    <w:rsid w:val="00390472"/>
    <w:rsid w:val="00390544"/>
    <w:rsid w:val="0039083A"/>
    <w:rsid w:val="00390A84"/>
    <w:rsid w:val="00390B20"/>
    <w:rsid w:val="003911FA"/>
    <w:rsid w:val="00391A16"/>
    <w:rsid w:val="00391F4E"/>
    <w:rsid w:val="003924EC"/>
    <w:rsid w:val="00392DA0"/>
    <w:rsid w:val="00392E73"/>
    <w:rsid w:val="0039328A"/>
    <w:rsid w:val="00393502"/>
    <w:rsid w:val="0039360E"/>
    <w:rsid w:val="00394126"/>
    <w:rsid w:val="0039441E"/>
    <w:rsid w:val="003948A3"/>
    <w:rsid w:val="003948A7"/>
    <w:rsid w:val="0039589F"/>
    <w:rsid w:val="00395BB0"/>
    <w:rsid w:val="00395BF7"/>
    <w:rsid w:val="00395CD5"/>
    <w:rsid w:val="00396A85"/>
    <w:rsid w:val="00397889"/>
    <w:rsid w:val="00397EB6"/>
    <w:rsid w:val="00397F30"/>
    <w:rsid w:val="003A05B5"/>
    <w:rsid w:val="003A124B"/>
    <w:rsid w:val="003A17CE"/>
    <w:rsid w:val="003A200F"/>
    <w:rsid w:val="003A209F"/>
    <w:rsid w:val="003A2930"/>
    <w:rsid w:val="003A31E2"/>
    <w:rsid w:val="003A3C27"/>
    <w:rsid w:val="003A400F"/>
    <w:rsid w:val="003A406B"/>
    <w:rsid w:val="003A408E"/>
    <w:rsid w:val="003A4A5D"/>
    <w:rsid w:val="003A4B5B"/>
    <w:rsid w:val="003A4BCD"/>
    <w:rsid w:val="003A4CC1"/>
    <w:rsid w:val="003A4D55"/>
    <w:rsid w:val="003A53DA"/>
    <w:rsid w:val="003A5673"/>
    <w:rsid w:val="003A5A32"/>
    <w:rsid w:val="003A5DF5"/>
    <w:rsid w:val="003A6834"/>
    <w:rsid w:val="003A6C12"/>
    <w:rsid w:val="003A6F30"/>
    <w:rsid w:val="003A7076"/>
    <w:rsid w:val="003A7765"/>
    <w:rsid w:val="003A7824"/>
    <w:rsid w:val="003A794C"/>
    <w:rsid w:val="003A7998"/>
    <w:rsid w:val="003B0D8B"/>
    <w:rsid w:val="003B0DC1"/>
    <w:rsid w:val="003B0FF8"/>
    <w:rsid w:val="003B1D9F"/>
    <w:rsid w:val="003B1E60"/>
    <w:rsid w:val="003B2118"/>
    <w:rsid w:val="003B21DF"/>
    <w:rsid w:val="003B289C"/>
    <w:rsid w:val="003B29AC"/>
    <w:rsid w:val="003B2B76"/>
    <w:rsid w:val="003B2EF0"/>
    <w:rsid w:val="003B36CF"/>
    <w:rsid w:val="003B3760"/>
    <w:rsid w:val="003B3AD9"/>
    <w:rsid w:val="003B3B22"/>
    <w:rsid w:val="003B3E61"/>
    <w:rsid w:val="003B3E68"/>
    <w:rsid w:val="003B4214"/>
    <w:rsid w:val="003B480A"/>
    <w:rsid w:val="003B4B9C"/>
    <w:rsid w:val="003B5846"/>
    <w:rsid w:val="003B58AA"/>
    <w:rsid w:val="003B5FBA"/>
    <w:rsid w:val="003B6B2D"/>
    <w:rsid w:val="003B6E51"/>
    <w:rsid w:val="003B74A0"/>
    <w:rsid w:val="003B751D"/>
    <w:rsid w:val="003B7EDE"/>
    <w:rsid w:val="003C00AC"/>
    <w:rsid w:val="003C041E"/>
    <w:rsid w:val="003C108B"/>
    <w:rsid w:val="003C1FEF"/>
    <w:rsid w:val="003C258B"/>
    <w:rsid w:val="003C260B"/>
    <w:rsid w:val="003C28DA"/>
    <w:rsid w:val="003C2AC0"/>
    <w:rsid w:val="003C2B88"/>
    <w:rsid w:val="003C2BA3"/>
    <w:rsid w:val="003C2BBA"/>
    <w:rsid w:val="003C2F1B"/>
    <w:rsid w:val="003C338F"/>
    <w:rsid w:val="003C34EA"/>
    <w:rsid w:val="003C3A2E"/>
    <w:rsid w:val="003C3C3D"/>
    <w:rsid w:val="003C4891"/>
    <w:rsid w:val="003C4C46"/>
    <w:rsid w:val="003C51F2"/>
    <w:rsid w:val="003C528A"/>
    <w:rsid w:val="003C5B28"/>
    <w:rsid w:val="003C6273"/>
    <w:rsid w:val="003C62AD"/>
    <w:rsid w:val="003C63DC"/>
    <w:rsid w:val="003C6476"/>
    <w:rsid w:val="003C6590"/>
    <w:rsid w:val="003C66B5"/>
    <w:rsid w:val="003C69AA"/>
    <w:rsid w:val="003C6DC0"/>
    <w:rsid w:val="003C78F9"/>
    <w:rsid w:val="003C7B18"/>
    <w:rsid w:val="003C7C47"/>
    <w:rsid w:val="003D0500"/>
    <w:rsid w:val="003D0FB1"/>
    <w:rsid w:val="003D10BE"/>
    <w:rsid w:val="003D1271"/>
    <w:rsid w:val="003D156A"/>
    <w:rsid w:val="003D176A"/>
    <w:rsid w:val="003D1DB8"/>
    <w:rsid w:val="003D25D5"/>
    <w:rsid w:val="003D2B5A"/>
    <w:rsid w:val="003D2FCF"/>
    <w:rsid w:val="003D3190"/>
    <w:rsid w:val="003D33FA"/>
    <w:rsid w:val="003D37FE"/>
    <w:rsid w:val="003D3C1E"/>
    <w:rsid w:val="003D3EA0"/>
    <w:rsid w:val="003D41C1"/>
    <w:rsid w:val="003D5555"/>
    <w:rsid w:val="003D5F32"/>
    <w:rsid w:val="003D60F4"/>
    <w:rsid w:val="003D670C"/>
    <w:rsid w:val="003D720D"/>
    <w:rsid w:val="003D7319"/>
    <w:rsid w:val="003D7AC6"/>
    <w:rsid w:val="003D7AD7"/>
    <w:rsid w:val="003E0923"/>
    <w:rsid w:val="003E1409"/>
    <w:rsid w:val="003E14E6"/>
    <w:rsid w:val="003E1637"/>
    <w:rsid w:val="003E2326"/>
    <w:rsid w:val="003E239E"/>
    <w:rsid w:val="003E2C47"/>
    <w:rsid w:val="003E2C8C"/>
    <w:rsid w:val="003E2FC0"/>
    <w:rsid w:val="003E330E"/>
    <w:rsid w:val="003E3468"/>
    <w:rsid w:val="003E371A"/>
    <w:rsid w:val="003E3853"/>
    <w:rsid w:val="003E41F5"/>
    <w:rsid w:val="003E448B"/>
    <w:rsid w:val="003E4879"/>
    <w:rsid w:val="003E4885"/>
    <w:rsid w:val="003E4D84"/>
    <w:rsid w:val="003E5B12"/>
    <w:rsid w:val="003E5FF0"/>
    <w:rsid w:val="003E631F"/>
    <w:rsid w:val="003E649B"/>
    <w:rsid w:val="003E6AC5"/>
    <w:rsid w:val="003E6AF3"/>
    <w:rsid w:val="003E6F96"/>
    <w:rsid w:val="003E7163"/>
    <w:rsid w:val="003E72D9"/>
    <w:rsid w:val="003E75F2"/>
    <w:rsid w:val="003E7F1C"/>
    <w:rsid w:val="003F0155"/>
    <w:rsid w:val="003F0431"/>
    <w:rsid w:val="003F0550"/>
    <w:rsid w:val="003F0B3B"/>
    <w:rsid w:val="003F0CE8"/>
    <w:rsid w:val="003F1221"/>
    <w:rsid w:val="003F1683"/>
    <w:rsid w:val="003F1C88"/>
    <w:rsid w:val="003F1D2C"/>
    <w:rsid w:val="003F1EE9"/>
    <w:rsid w:val="003F2249"/>
    <w:rsid w:val="003F2318"/>
    <w:rsid w:val="003F26CE"/>
    <w:rsid w:val="003F2A8F"/>
    <w:rsid w:val="003F353D"/>
    <w:rsid w:val="003F37E9"/>
    <w:rsid w:val="003F391E"/>
    <w:rsid w:val="003F410B"/>
    <w:rsid w:val="003F44D0"/>
    <w:rsid w:val="003F4883"/>
    <w:rsid w:val="003F51B9"/>
    <w:rsid w:val="003F5373"/>
    <w:rsid w:val="003F5D5B"/>
    <w:rsid w:val="003F630D"/>
    <w:rsid w:val="003F63C3"/>
    <w:rsid w:val="003F663E"/>
    <w:rsid w:val="003F6DD4"/>
    <w:rsid w:val="003F733C"/>
    <w:rsid w:val="003F7380"/>
    <w:rsid w:val="0040029A"/>
    <w:rsid w:val="00400808"/>
    <w:rsid w:val="00400A1D"/>
    <w:rsid w:val="00400A4F"/>
    <w:rsid w:val="00400E56"/>
    <w:rsid w:val="00401113"/>
    <w:rsid w:val="004015D8"/>
    <w:rsid w:val="004017B5"/>
    <w:rsid w:val="00401983"/>
    <w:rsid w:val="00402260"/>
    <w:rsid w:val="00402EFB"/>
    <w:rsid w:val="004032A1"/>
    <w:rsid w:val="0040342F"/>
    <w:rsid w:val="00403B46"/>
    <w:rsid w:val="00403E02"/>
    <w:rsid w:val="004041F1"/>
    <w:rsid w:val="00405537"/>
    <w:rsid w:val="00405618"/>
    <w:rsid w:val="00405EF6"/>
    <w:rsid w:val="00405FF6"/>
    <w:rsid w:val="00406AE7"/>
    <w:rsid w:val="0040736A"/>
    <w:rsid w:val="0041011B"/>
    <w:rsid w:val="0041019E"/>
    <w:rsid w:val="0041023D"/>
    <w:rsid w:val="0041093D"/>
    <w:rsid w:val="00410A91"/>
    <w:rsid w:val="00412251"/>
    <w:rsid w:val="004127A7"/>
    <w:rsid w:val="00412AB0"/>
    <w:rsid w:val="00413B67"/>
    <w:rsid w:val="00414308"/>
    <w:rsid w:val="004146C0"/>
    <w:rsid w:val="004146E7"/>
    <w:rsid w:val="0041481A"/>
    <w:rsid w:val="00414DB7"/>
    <w:rsid w:val="004150BA"/>
    <w:rsid w:val="0041588B"/>
    <w:rsid w:val="00415DE1"/>
    <w:rsid w:val="00415E43"/>
    <w:rsid w:val="00415F06"/>
    <w:rsid w:val="00416129"/>
    <w:rsid w:val="004167B1"/>
    <w:rsid w:val="00416907"/>
    <w:rsid w:val="00416ACE"/>
    <w:rsid w:val="00417595"/>
    <w:rsid w:val="0041793E"/>
    <w:rsid w:val="00417E24"/>
    <w:rsid w:val="00417EA9"/>
    <w:rsid w:val="00420088"/>
    <w:rsid w:val="00420A89"/>
    <w:rsid w:val="00421483"/>
    <w:rsid w:val="0042159F"/>
    <w:rsid w:val="00421832"/>
    <w:rsid w:val="0042225B"/>
    <w:rsid w:val="00422436"/>
    <w:rsid w:val="00422752"/>
    <w:rsid w:val="00422870"/>
    <w:rsid w:val="004231A3"/>
    <w:rsid w:val="004233C5"/>
    <w:rsid w:val="004236AA"/>
    <w:rsid w:val="00423997"/>
    <w:rsid w:val="00423B29"/>
    <w:rsid w:val="00423FA2"/>
    <w:rsid w:val="00424050"/>
    <w:rsid w:val="004240CD"/>
    <w:rsid w:val="0042473B"/>
    <w:rsid w:val="004248F8"/>
    <w:rsid w:val="00424A06"/>
    <w:rsid w:val="00424DF6"/>
    <w:rsid w:val="00425083"/>
    <w:rsid w:val="004258B4"/>
    <w:rsid w:val="00425A50"/>
    <w:rsid w:val="004266F9"/>
    <w:rsid w:val="00426F19"/>
    <w:rsid w:val="0042781F"/>
    <w:rsid w:val="00427E72"/>
    <w:rsid w:val="00430122"/>
    <w:rsid w:val="00430470"/>
    <w:rsid w:val="004317CF"/>
    <w:rsid w:val="0043273A"/>
    <w:rsid w:val="00432AFA"/>
    <w:rsid w:val="00432BA0"/>
    <w:rsid w:val="00432C89"/>
    <w:rsid w:val="00432CF0"/>
    <w:rsid w:val="00432F8E"/>
    <w:rsid w:val="004332C1"/>
    <w:rsid w:val="00433CD3"/>
    <w:rsid w:val="00433E81"/>
    <w:rsid w:val="004346E9"/>
    <w:rsid w:val="00434944"/>
    <w:rsid w:val="00434C00"/>
    <w:rsid w:val="0043587E"/>
    <w:rsid w:val="00435D1C"/>
    <w:rsid w:val="00435F04"/>
    <w:rsid w:val="00436137"/>
    <w:rsid w:val="00436188"/>
    <w:rsid w:val="0043625F"/>
    <w:rsid w:val="004366B0"/>
    <w:rsid w:val="00436850"/>
    <w:rsid w:val="00436B2C"/>
    <w:rsid w:val="00436CB8"/>
    <w:rsid w:val="00436F69"/>
    <w:rsid w:val="00437FDB"/>
    <w:rsid w:val="004401E4"/>
    <w:rsid w:val="00440586"/>
    <w:rsid w:val="0044067E"/>
    <w:rsid w:val="00440821"/>
    <w:rsid w:val="00440886"/>
    <w:rsid w:val="00440F03"/>
    <w:rsid w:val="00441179"/>
    <w:rsid w:val="004414F8"/>
    <w:rsid w:val="00441A26"/>
    <w:rsid w:val="00441C79"/>
    <w:rsid w:val="00442055"/>
    <w:rsid w:val="004428FF"/>
    <w:rsid w:val="00442CE6"/>
    <w:rsid w:val="004435FF"/>
    <w:rsid w:val="0044375D"/>
    <w:rsid w:val="00443D82"/>
    <w:rsid w:val="004440F7"/>
    <w:rsid w:val="004446C9"/>
    <w:rsid w:val="004447C6"/>
    <w:rsid w:val="004448B0"/>
    <w:rsid w:val="00444916"/>
    <w:rsid w:val="00445407"/>
    <w:rsid w:val="00445545"/>
    <w:rsid w:val="00446677"/>
    <w:rsid w:val="00446BBF"/>
    <w:rsid w:val="00446DD1"/>
    <w:rsid w:val="00447AA3"/>
    <w:rsid w:val="00447C4F"/>
    <w:rsid w:val="00447D9F"/>
    <w:rsid w:val="00450388"/>
    <w:rsid w:val="004504E1"/>
    <w:rsid w:val="00450920"/>
    <w:rsid w:val="00450AE0"/>
    <w:rsid w:val="00450D2E"/>
    <w:rsid w:val="00450DD7"/>
    <w:rsid w:val="0045120D"/>
    <w:rsid w:val="00451A18"/>
    <w:rsid w:val="00451AF0"/>
    <w:rsid w:val="00451D83"/>
    <w:rsid w:val="00452232"/>
    <w:rsid w:val="004523F3"/>
    <w:rsid w:val="004524A2"/>
    <w:rsid w:val="004524B0"/>
    <w:rsid w:val="004525F8"/>
    <w:rsid w:val="004530AF"/>
    <w:rsid w:val="00453281"/>
    <w:rsid w:val="00453C90"/>
    <w:rsid w:val="00453FC6"/>
    <w:rsid w:val="00454BD5"/>
    <w:rsid w:val="00454F21"/>
    <w:rsid w:val="00455278"/>
    <w:rsid w:val="0045567E"/>
    <w:rsid w:val="004556B2"/>
    <w:rsid w:val="004558F6"/>
    <w:rsid w:val="004559A8"/>
    <w:rsid w:val="00455A2D"/>
    <w:rsid w:val="00455AD3"/>
    <w:rsid w:val="004561D1"/>
    <w:rsid w:val="00456986"/>
    <w:rsid w:val="004570B1"/>
    <w:rsid w:val="004572F7"/>
    <w:rsid w:val="00457F1E"/>
    <w:rsid w:val="004600C5"/>
    <w:rsid w:val="00460314"/>
    <w:rsid w:val="0046099D"/>
    <w:rsid w:val="004612CD"/>
    <w:rsid w:val="00461603"/>
    <w:rsid w:val="0046162C"/>
    <w:rsid w:val="00461BEF"/>
    <w:rsid w:val="00461D14"/>
    <w:rsid w:val="0046225D"/>
    <w:rsid w:val="00462430"/>
    <w:rsid w:val="00462590"/>
    <w:rsid w:val="0046328B"/>
    <w:rsid w:val="004636D7"/>
    <w:rsid w:val="00463727"/>
    <w:rsid w:val="00463C94"/>
    <w:rsid w:val="0046462D"/>
    <w:rsid w:val="004646B2"/>
    <w:rsid w:val="00464EA3"/>
    <w:rsid w:val="004657CB"/>
    <w:rsid w:val="0046584B"/>
    <w:rsid w:val="00465D53"/>
    <w:rsid w:val="00466490"/>
    <w:rsid w:val="004666DC"/>
    <w:rsid w:val="00466AE1"/>
    <w:rsid w:val="0046700D"/>
    <w:rsid w:val="0046721E"/>
    <w:rsid w:val="0046733B"/>
    <w:rsid w:val="00467873"/>
    <w:rsid w:val="00467DB6"/>
    <w:rsid w:val="004700F5"/>
    <w:rsid w:val="004701D8"/>
    <w:rsid w:val="00470D9A"/>
    <w:rsid w:val="00470E88"/>
    <w:rsid w:val="0047123A"/>
    <w:rsid w:val="00471352"/>
    <w:rsid w:val="0047153B"/>
    <w:rsid w:val="00471644"/>
    <w:rsid w:val="00471829"/>
    <w:rsid w:val="004723A5"/>
    <w:rsid w:val="00472913"/>
    <w:rsid w:val="00472969"/>
    <w:rsid w:val="00472BA1"/>
    <w:rsid w:val="00472FA0"/>
    <w:rsid w:val="00473B50"/>
    <w:rsid w:val="00473D54"/>
    <w:rsid w:val="0047463D"/>
    <w:rsid w:val="00474D71"/>
    <w:rsid w:val="004751FC"/>
    <w:rsid w:val="00475A4B"/>
    <w:rsid w:val="00475BEC"/>
    <w:rsid w:val="00475C37"/>
    <w:rsid w:val="004760B4"/>
    <w:rsid w:val="00476602"/>
    <w:rsid w:val="0047670B"/>
    <w:rsid w:val="00476780"/>
    <w:rsid w:val="00476DB8"/>
    <w:rsid w:val="0047761A"/>
    <w:rsid w:val="00477FD3"/>
    <w:rsid w:val="004802B8"/>
    <w:rsid w:val="0048080F"/>
    <w:rsid w:val="004812BA"/>
    <w:rsid w:val="004813FC"/>
    <w:rsid w:val="00481574"/>
    <w:rsid w:val="00481607"/>
    <w:rsid w:val="00481735"/>
    <w:rsid w:val="00481BFD"/>
    <w:rsid w:val="0048212C"/>
    <w:rsid w:val="0048223A"/>
    <w:rsid w:val="00482C20"/>
    <w:rsid w:val="00482D64"/>
    <w:rsid w:val="00482EE3"/>
    <w:rsid w:val="00483A2A"/>
    <w:rsid w:val="00483B37"/>
    <w:rsid w:val="00483EB8"/>
    <w:rsid w:val="004841CF"/>
    <w:rsid w:val="00484450"/>
    <w:rsid w:val="004848A6"/>
    <w:rsid w:val="00484EE0"/>
    <w:rsid w:val="004851A5"/>
    <w:rsid w:val="004853B2"/>
    <w:rsid w:val="00485745"/>
    <w:rsid w:val="0048579F"/>
    <w:rsid w:val="00485E54"/>
    <w:rsid w:val="004863C1"/>
    <w:rsid w:val="0048762E"/>
    <w:rsid w:val="00487808"/>
    <w:rsid w:val="00487A45"/>
    <w:rsid w:val="00487BB0"/>
    <w:rsid w:val="004900E6"/>
    <w:rsid w:val="0049022C"/>
    <w:rsid w:val="004904E1"/>
    <w:rsid w:val="004907F7"/>
    <w:rsid w:val="00490A93"/>
    <w:rsid w:val="00490FCE"/>
    <w:rsid w:val="0049227D"/>
    <w:rsid w:val="004922E9"/>
    <w:rsid w:val="0049268F"/>
    <w:rsid w:val="00492716"/>
    <w:rsid w:val="00493879"/>
    <w:rsid w:val="004953F5"/>
    <w:rsid w:val="00496652"/>
    <w:rsid w:val="004969F0"/>
    <w:rsid w:val="00496E39"/>
    <w:rsid w:val="00497569"/>
    <w:rsid w:val="0049791D"/>
    <w:rsid w:val="00497BC3"/>
    <w:rsid w:val="00497F73"/>
    <w:rsid w:val="004A0674"/>
    <w:rsid w:val="004A07B1"/>
    <w:rsid w:val="004A08DB"/>
    <w:rsid w:val="004A0901"/>
    <w:rsid w:val="004A0D08"/>
    <w:rsid w:val="004A137B"/>
    <w:rsid w:val="004A15B2"/>
    <w:rsid w:val="004A1F51"/>
    <w:rsid w:val="004A2150"/>
    <w:rsid w:val="004A2288"/>
    <w:rsid w:val="004A251D"/>
    <w:rsid w:val="004A2679"/>
    <w:rsid w:val="004A3AE0"/>
    <w:rsid w:val="004A3EAA"/>
    <w:rsid w:val="004A3F69"/>
    <w:rsid w:val="004A4A89"/>
    <w:rsid w:val="004A516D"/>
    <w:rsid w:val="004A51C8"/>
    <w:rsid w:val="004A5266"/>
    <w:rsid w:val="004A59BF"/>
    <w:rsid w:val="004A5A94"/>
    <w:rsid w:val="004A62CF"/>
    <w:rsid w:val="004A6FC4"/>
    <w:rsid w:val="004A70DA"/>
    <w:rsid w:val="004A72B3"/>
    <w:rsid w:val="004A75C3"/>
    <w:rsid w:val="004A78D4"/>
    <w:rsid w:val="004A7A88"/>
    <w:rsid w:val="004A7CE1"/>
    <w:rsid w:val="004B00BB"/>
    <w:rsid w:val="004B0125"/>
    <w:rsid w:val="004B01D1"/>
    <w:rsid w:val="004B0441"/>
    <w:rsid w:val="004B0CC6"/>
    <w:rsid w:val="004B0E2D"/>
    <w:rsid w:val="004B0E33"/>
    <w:rsid w:val="004B2169"/>
    <w:rsid w:val="004B33CC"/>
    <w:rsid w:val="004B3406"/>
    <w:rsid w:val="004B34CB"/>
    <w:rsid w:val="004B39F2"/>
    <w:rsid w:val="004B3B66"/>
    <w:rsid w:val="004B4F9A"/>
    <w:rsid w:val="004B534A"/>
    <w:rsid w:val="004B576E"/>
    <w:rsid w:val="004B5BA2"/>
    <w:rsid w:val="004B61F1"/>
    <w:rsid w:val="004B7396"/>
    <w:rsid w:val="004C0EE6"/>
    <w:rsid w:val="004C0FE0"/>
    <w:rsid w:val="004C108C"/>
    <w:rsid w:val="004C1170"/>
    <w:rsid w:val="004C17FB"/>
    <w:rsid w:val="004C1ADF"/>
    <w:rsid w:val="004C1B40"/>
    <w:rsid w:val="004C1CA2"/>
    <w:rsid w:val="004C225D"/>
    <w:rsid w:val="004C22AB"/>
    <w:rsid w:val="004C24CA"/>
    <w:rsid w:val="004C2587"/>
    <w:rsid w:val="004C284C"/>
    <w:rsid w:val="004C29A8"/>
    <w:rsid w:val="004C2BB5"/>
    <w:rsid w:val="004C2E01"/>
    <w:rsid w:val="004C3100"/>
    <w:rsid w:val="004C3204"/>
    <w:rsid w:val="004C3325"/>
    <w:rsid w:val="004C36C7"/>
    <w:rsid w:val="004C43FA"/>
    <w:rsid w:val="004C44FB"/>
    <w:rsid w:val="004C4D2F"/>
    <w:rsid w:val="004C4FAC"/>
    <w:rsid w:val="004C5071"/>
    <w:rsid w:val="004C53A6"/>
    <w:rsid w:val="004C5B6B"/>
    <w:rsid w:val="004C5C7E"/>
    <w:rsid w:val="004C5F3E"/>
    <w:rsid w:val="004C6682"/>
    <w:rsid w:val="004C6F0B"/>
    <w:rsid w:val="004C739F"/>
    <w:rsid w:val="004C760E"/>
    <w:rsid w:val="004C7B29"/>
    <w:rsid w:val="004C7F76"/>
    <w:rsid w:val="004D0203"/>
    <w:rsid w:val="004D0469"/>
    <w:rsid w:val="004D060E"/>
    <w:rsid w:val="004D0CC3"/>
    <w:rsid w:val="004D1233"/>
    <w:rsid w:val="004D1437"/>
    <w:rsid w:val="004D1C32"/>
    <w:rsid w:val="004D21EE"/>
    <w:rsid w:val="004D2784"/>
    <w:rsid w:val="004D2E95"/>
    <w:rsid w:val="004D32C4"/>
    <w:rsid w:val="004D3879"/>
    <w:rsid w:val="004D3EF3"/>
    <w:rsid w:val="004D44B5"/>
    <w:rsid w:val="004D4984"/>
    <w:rsid w:val="004D4AC2"/>
    <w:rsid w:val="004D4EDA"/>
    <w:rsid w:val="004D51CE"/>
    <w:rsid w:val="004D51D9"/>
    <w:rsid w:val="004D53FC"/>
    <w:rsid w:val="004D5859"/>
    <w:rsid w:val="004D638D"/>
    <w:rsid w:val="004D639D"/>
    <w:rsid w:val="004D65DF"/>
    <w:rsid w:val="004D66A2"/>
    <w:rsid w:val="004D7B85"/>
    <w:rsid w:val="004D7DA4"/>
    <w:rsid w:val="004E0457"/>
    <w:rsid w:val="004E0725"/>
    <w:rsid w:val="004E0B26"/>
    <w:rsid w:val="004E1038"/>
    <w:rsid w:val="004E11E9"/>
    <w:rsid w:val="004E1366"/>
    <w:rsid w:val="004E177C"/>
    <w:rsid w:val="004E17F1"/>
    <w:rsid w:val="004E1A4C"/>
    <w:rsid w:val="004E1A76"/>
    <w:rsid w:val="004E2B7B"/>
    <w:rsid w:val="004E37AA"/>
    <w:rsid w:val="004E3993"/>
    <w:rsid w:val="004E3FCB"/>
    <w:rsid w:val="004E48A0"/>
    <w:rsid w:val="004E48B3"/>
    <w:rsid w:val="004E49D1"/>
    <w:rsid w:val="004E4CA5"/>
    <w:rsid w:val="004E4D2C"/>
    <w:rsid w:val="004E50B3"/>
    <w:rsid w:val="004E5701"/>
    <w:rsid w:val="004E595D"/>
    <w:rsid w:val="004E59B2"/>
    <w:rsid w:val="004E59C4"/>
    <w:rsid w:val="004E5AD0"/>
    <w:rsid w:val="004E5D6C"/>
    <w:rsid w:val="004E6013"/>
    <w:rsid w:val="004E621B"/>
    <w:rsid w:val="004E669C"/>
    <w:rsid w:val="004E67D4"/>
    <w:rsid w:val="004E67E6"/>
    <w:rsid w:val="004E6852"/>
    <w:rsid w:val="004E6996"/>
    <w:rsid w:val="004E6C15"/>
    <w:rsid w:val="004E6D78"/>
    <w:rsid w:val="004E6DF2"/>
    <w:rsid w:val="004E7D37"/>
    <w:rsid w:val="004F020A"/>
    <w:rsid w:val="004F02F7"/>
    <w:rsid w:val="004F0408"/>
    <w:rsid w:val="004F04B3"/>
    <w:rsid w:val="004F0C2A"/>
    <w:rsid w:val="004F0F92"/>
    <w:rsid w:val="004F15AC"/>
    <w:rsid w:val="004F19BC"/>
    <w:rsid w:val="004F1AA7"/>
    <w:rsid w:val="004F1FAD"/>
    <w:rsid w:val="004F2336"/>
    <w:rsid w:val="004F25CF"/>
    <w:rsid w:val="004F27B0"/>
    <w:rsid w:val="004F2A31"/>
    <w:rsid w:val="004F2BB3"/>
    <w:rsid w:val="004F31F5"/>
    <w:rsid w:val="004F340B"/>
    <w:rsid w:val="004F35B6"/>
    <w:rsid w:val="004F3740"/>
    <w:rsid w:val="004F3EF5"/>
    <w:rsid w:val="004F3F39"/>
    <w:rsid w:val="004F4B4B"/>
    <w:rsid w:val="004F4C4A"/>
    <w:rsid w:val="004F4EBE"/>
    <w:rsid w:val="004F5256"/>
    <w:rsid w:val="004F55E0"/>
    <w:rsid w:val="004F5B98"/>
    <w:rsid w:val="004F631F"/>
    <w:rsid w:val="004F6A97"/>
    <w:rsid w:val="004F721D"/>
    <w:rsid w:val="004F7898"/>
    <w:rsid w:val="004F7907"/>
    <w:rsid w:val="0050013D"/>
    <w:rsid w:val="005002AA"/>
    <w:rsid w:val="005007ED"/>
    <w:rsid w:val="00500E98"/>
    <w:rsid w:val="005016D0"/>
    <w:rsid w:val="00501B15"/>
    <w:rsid w:val="00501BE8"/>
    <w:rsid w:val="00501E32"/>
    <w:rsid w:val="005023BE"/>
    <w:rsid w:val="005027A8"/>
    <w:rsid w:val="00502E57"/>
    <w:rsid w:val="0050394C"/>
    <w:rsid w:val="00503C49"/>
    <w:rsid w:val="00503D2C"/>
    <w:rsid w:val="00503F7C"/>
    <w:rsid w:val="0050410C"/>
    <w:rsid w:val="005046CA"/>
    <w:rsid w:val="00505061"/>
    <w:rsid w:val="0050552C"/>
    <w:rsid w:val="005055D8"/>
    <w:rsid w:val="00505661"/>
    <w:rsid w:val="0050600B"/>
    <w:rsid w:val="00506146"/>
    <w:rsid w:val="0050661E"/>
    <w:rsid w:val="00506697"/>
    <w:rsid w:val="00506F6D"/>
    <w:rsid w:val="0050704F"/>
    <w:rsid w:val="00507322"/>
    <w:rsid w:val="00507326"/>
    <w:rsid w:val="00507783"/>
    <w:rsid w:val="005078BA"/>
    <w:rsid w:val="00507F33"/>
    <w:rsid w:val="005109F3"/>
    <w:rsid w:val="00511887"/>
    <w:rsid w:val="00511A02"/>
    <w:rsid w:val="005122F1"/>
    <w:rsid w:val="00512940"/>
    <w:rsid w:val="0051329A"/>
    <w:rsid w:val="00513B18"/>
    <w:rsid w:val="00513C7B"/>
    <w:rsid w:val="00513E25"/>
    <w:rsid w:val="00514C53"/>
    <w:rsid w:val="00514DBB"/>
    <w:rsid w:val="00515147"/>
    <w:rsid w:val="005156D6"/>
    <w:rsid w:val="00515B2D"/>
    <w:rsid w:val="00515FDB"/>
    <w:rsid w:val="0051625D"/>
    <w:rsid w:val="005162E6"/>
    <w:rsid w:val="00517848"/>
    <w:rsid w:val="00517FAA"/>
    <w:rsid w:val="005204C7"/>
    <w:rsid w:val="0052063B"/>
    <w:rsid w:val="00520906"/>
    <w:rsid w:val="00520AA4"/>
    <w:rsid w:val="00520C8F"/>
    <w:rsid w:val="00521170"/>
    <w:rsid w:val="0052230B"/>
    <w:rsid w:val="00522E95"/>
    <w:rsid w:val="005232BD"/>
    <w:rsid w:val="005232C1"/>
    <w:rsid w:val="00524357"/>
    <w:rsid w:val="005246F5"/>
    <w:rsid w:val="00525112"/>
    <w:rsid w:val="0052560B"/>
    <w:rsid w:val="00525612"/>
    <w:rsid w:val="00525B8C"/>
    <w:rsid w:val="00525F7C"/>
    <w:rsid w:val="00525FAE"/>
    <w:rsid w:val="00526657"/>
    <w:rsid w:val="00526ABD"/>
    <w:rsid w:val="00526EF2"/>
    <w:rsid w:val="0052749A"/>
    <w:rsid w:val="0052798F"/>
    <w:rsid w:val="00527C8D"/>
    <w:rsid w:val="00527E0F"/>
    <w:rsid w:val="005306D8"/>
    <w:rsid w:val="00530A95"/>
    <w:rsid w:val="00530F28"/>
    <w:rsid w:val="0053123E"/>
    <w:rsid w:val="005315C8"/>
    <w:rsid w:val="00531C00"/>
    <w:rsid w:val="005320B0"/>
    <w:rsid w:val="005328E8"/>
    <w:rsid w:val="00533810"/>
    <w:rsid w:val="00533A78"/>
    <w:rsid w:val="00534398"/>
    <w:rsid w:val="0053467C"/>
    <w:rsid w:val="005347C2"/>
    <w:rsid w:val="00534A84"/>
    <w:rsid w:val="00534C94"/>
    <w:rsid w:val="00535092"/>
    <w:rsid w:val="00535991"/>
    <w:rsid w:val="005359FC"/>
    <w:rsid w:val="00535DC9"/>
    <w:rsid w:val="00535DE7"/>
    <w:rsid w:val="00536A8C"/>
    <w:rsid w:val="00537956"/>
    <w:rsid w:val="0053795C"/>
    <w:rsid w:val="0054008B"/>
    <w:rsid w:val="00540318"/>
    <w:rsid w:val="00540460"/>
    <w:rsid w:val="00540B09"/>
    <w:rsid w:val="00540D48"/>
    <w:rsid w:val="00540DCF"/>
    <w:rsid w:val="00541934"/>
    <w:rsid w:val="00541DFA"/>
    <w:rsid w:val="00541EE4"/>
    <w:rsid w:val="005429EF"/>
    <w:rsid w:val="00542BAA"/>
    <w:rsid w:val="00542D83"/>
    <w:rsid w:val="00542DC2"/>
    <w:rsid w:val="00543111"/>
    <w:rsid w:val="005431CB"/>
    <w:rsid w:val="0054341C"/>
    <w:rsid w:val="00543971"/>
    <w:rsid w:val="00543B23"/>
    <w:rsid w:val="00543C41"/>
    <w:rsid w:val="00543C4A"/>
    <w:rsid w:val="00543D72"/>
    <w:rsid w:val="00543FCA"/>
    <w:rsid w:val="005444B9"/>
    <w:rsid w:val="00544636"/>
    <w:rsid w:val="0054503F"/>
    <w:rsid w:val="0054507B"/>
    <w:rsid w:val="005451EE"/>
    <w:rsid w:val="00545E4E"/>
    <w:rsid w:val="00546075"/>
    <w:rsid w:val="005461A0"/>
    <w:rsid w:val="005462D9"/>
    <w:rsid w:val="00546705"/>
    <w:rsid w:val="005468CA"/>
    <w:rsid w:val="00546DC9"/>
    <w:rsid w:val="00546F60"/>
    <w:rsid w:val="005472F1"/>
    <w:rsid w:val="00547AF7"/>
    <w:rsid w:val="00547DFF"/>
    <w:rsid w:val="005503D3"/>
    <w:rsid w:val="00551260"/>
    <w:rsid w:val="00551308"/>
    <w:rsid w:val="00551609"/>
    <w:rsid w:val="00551780"/>
    <w:rsid w:val="00551809"/>
    <w:rsid w:val="005519D6"/>
    <w:rsid w:val="00551FC6"/>
    <w:rsid w:val="0055286D"/>
    <w:rsid w:val="0055313E"/>
    <w:rsid w:val="005534AD"/>
    <w:rsid w:val="00553789"/>
    <w:rsid w:val="0055379D"/>
    <w:rsid w:val="00553BCE"/>
    <w:rsid w:val="00553EB3"/>
    <w:rsid w:val="0055424A"/>
    <w:rsid w:val="005545C9"/>
    <w:rsid w:val="0055485E"/>
    <w:rsid w:val="00554AE4"/>
    <w:rsid w:val="00554FA1"/>
    <w:rsid w:val="00556004"/>
    <w:rsid w:val="005560AF"/>
    <w:rsid w:val="00556B7C"/>
    <w:rsid w:val="0056148B"/>
    <w:rsid w:val="005614D8"/>
    <w:rsid w:val="0056150E"/>
    <w:rsid w:val="00562355"/>
    <w:rsid w:val="0056250D"/>
    <w:rsid w:val="00562950"/>
    <w:rsid w:val="0056312A"/>
    <w:rsid w:val="00563F1D"/>
    <w:rsid w:val="005643F0"/>
    <w:rsid w:val="0056445A"/>
    <w:rsid w:val="00564882"/>
    <w:rsid w:val="005658B9"/>
    <w:rsid w:val="00565B33"/>
    <w:rsid w:val="00565F59"/>
    <w:rsid w:val="00565FE4"/>
    <w:rsid w:val="00566C88"/>
    <w:rsid w:val="00566D24"/>
    <w:rsid w:val="00566EEB"/>
    <w:rsid w:val="00566F22"/>
    <w:rsid w:val="0056702F"/>
    <w:rsid w:val="005675FB"/>
    <w:rsid w:val="005675FC"/>
    <w:rsid w:val="00567680"/>
    <w:rsid w:val="00567AA6"/>
    <w:rsid w:val="00570424"/>
    <w:rsid w:val="00570C08"/>
    <w:rsid w:val="00571187"/>
    <w:rsid w:val="00571489"/>
    <w:rsid w:val="0057157F"/>
    <w:rsid w:val="00571EDA"/>
    <w:rsid w:val="00572037"/>
    <w:rsid w:val="00572870"/>
    <w:rsid w:val="00572A8F"/>
    <w:rsid w:val="00572FC1"/>
    <w:rsid w:val="00573333"/>
    <w:rsid w:val="00573464"/>
    <w:rsid w:val="00573602"/>
    <w:rsid w:val="00573EDC"/>
    <w:rsid w:val="00573F1C"/>
    <w:rsid w:val="005746AF"/>
    <w:rsid w:val="0057489F"/>
    <w:rsid w:val="00574A91"/>
    <w:rsid w:val="005753F5"/>
    <w:rsid w:val="0057548C"/>
    <w:rsid w:val="00575FA9"/>
    <w:rsid w:val="0057693C"/>
    <w:rsid w:val="00576B48"/>
    <w:rsid w:val="00576F8D"/>
    <w:rsid w:val="005778CA"/>
    <w:rsid w:val="005800EB"/>
    <w:rsid w:val="00580CD9"/>
    <w:rsid w:val="00581003"/>
    <w:rsid w:val="005810FE"/>
    <w:rsid w:val="00581156"/>
    <w:rsid w:val="0058152B"/>
    <w:rsid w:val="005815FF"/>
    <w:rsid w:val="00581AAE"/>
    <w:rsid w:val="0058217C"/>
    <w:rsid w:val="00582B95"/>
    <w:rsid w:val="00583102"/>
    <w:rsid w:val="005836E7"/>
    <w:rsid w:val="005836E8"/>
    <w:rsid w:val="00584209"/>
    <w:rsid w:val="00584401"/>
    <w:rsid w:val="005845EB"/>
    <w:rsid w:val="00584631"/>
    <w:rsid w:val="00584A2E"/>
    <w:rsid w:val="0058579E"/>
    <w:rsid w:val="005858A3"/>
    <w:rsid w:val="00585A1E"/>
    <w:rsid w:val="00585AE0"/>
    <w:rsid w:val="00585D66"/>
    <w:rsid w:val="0058601C"/>
    <w:rsid w:val="005862DF"/>
    <w:rsid w:val="0058636F"/>
    <w:rsid w:val="005866FC"/>
    <w:rsid w:val="00586A41"/>
    <w:rsid w:val="00586DE1"/>
    <w:rsid w:val="0058772E"/>
    <w:rsid w:val="00587912"/>
    <w:rsid w:val="00587DCC"/>
    <w:rsid w:val="00590755"/>
    <w:rsid w:val="00590836"/>
    <w:rsid w:val="00590B8F"/>
    <w:rsid w:val="00591026"/>
    <w:rsid w:val="00591078"/>
    <w:rsid w:val="00591EEF"/>
    <w:rsid w:val="00592468"/>
    <w:rsid w:val="00592E41"/>
    <w:rsid w:val="0059403D"/>
    <w:rsid w:val="00594353"/>
    <w:rsid w:val="00594530"/>
    <w:rsid w:val="005945FF"/>
    <w:rsid w:val="00594645"/>
    <w:rsid w:val="00594937"/>
    <w:rsid w:val="00594D36"/>
    <w:rsid w:val="0059542E"/>
    <w:rsid w:val="005967D1"/>
    <w:rsid w:val="00596BFE"/>
    <w:rsid w:val="00596C37"/>
    <w:rsid w:val="00596CD0"/>
    <w:rsid w:val="00596F6D"/>
    <w:rsid w:val="00597140"/>
    <w:rsid w:val="00597702"/>
    <w:rsid w:val="00597F38"/>
    <w:rsid w:val="005A0629"/>
    <w:rsid w:val="005A08E5"/>
    <w:rsid w:val="005A1057"/>
    <w:rsid w:val="005A1121"/>
    <w:rsid w:val="005A1697"/>
    <w:rsid w:val="005A16B6"/>
    <w:rsid w:val="005A16ED"/>
    <w:rsid w:val="005A1D02"/>
    <w:rsid w:val="005A1ED2"/>
    <w:rsid w:val="005A20D2"/>
    <w:rsid w:val="005A22FB"/>
    <w:rsid w:val="005A239B"/>
    <w:rsid w:val="005A295C"/>
    <w:rsid w:val="005A2D76"/>
    <w:rsid w:val="005A30CC"/>
    <w:rsid w:val="005A30FD"/>
    <w:rsid w:val="005A35EF"/>
    <w:rsid w:val="005A394C"/>
    <w:rsid w:val="005A3B27"/>
    <w:rsid w:val="005A3CD4"/>
    <w:rsid w:val="005A3FF2"/>
    <w:rsid w:val="005A4593"/>
    <w:rsid w:val="005A4927"/>
    <w:rsid w:val="005A4CEC"/>
    <w:rsid w:val="005A51EE"/>
    <w:rsid w:val="005A6284"/>
    <w:rsid w:val="005A6A92"/>
    <w:rsid w:val="005A6CEA"/>
    <w:rsid w:val="005A6EC6"/>
    <w:rsid w:val="005A7454"/>
    <w:rsid w:val="005A77E0"/>
    <w:rsid w:val="005A78E2"/>
    <w:rsid w:val="005A7A51"/>
    <w:rsid w:val="005A7E48"/>
    <w:rsid w:val="005B01E2"/>
    <w:rsid w:val="005B0551"/>
    <w:rsid w:val="005B081C"/>
    <w:rsid w:val="005B0871"/>
    <w:rsid w:val="005B0F4B"/>
    <w:rsid w:val="005B1399"/>
    <w:rsid w:val="005B191F"/>
    <w:rsid w:val="005B1EE3"/>
    <w:rsid w:val="005B1F97"/>
    <w:rsid w:val="005B2138"/>
    <w:rsid w:val="005B2713"/>
    <w:rsid w:val="005B2918"/>
    <w:rsid w:val="005B2ECC"/>
    <w:rsid w:val="005B2F58"/>
    <w:rsid w:val="005B3658"/>
    <w:rsid w:val="005B3B2D"/>
    <w:rsid w:val="005B3C2D"/>
    <w:rsid w:val="005B4A85"/>
    <w:rsid w:val="005B4CDB"/>
    <w:rsid w:val="005B4F03"/>
    <w:rsid w:val="005B512E"/>
    <w:rsid w:val="005B55D0"/>
    <w:rsid w:val="005B5FD8"/>
    <w:rsid w:val="005B63CC"/>
    <w:rsid w:val="005B67C2"/>
    <w:rsid w:val="005B67D2"/>
    <w:rsid w:val="005B6ED1"/>
    <w:rsid w:val="005B6F03"/>
    <w:rsid w:val="005B736A"/>
    <w:rsid w:val="005B753B"/>
    <w:rsid w:val="005B78DE"/>
    <w:rsid w:val="005B7E62"/>
    <w:rsid w:val="005C0130"/>
    <w:rsid w:val="005C0BBD"/>
    <w:rsid w:val="005C1263"/>
    <w:rsid w:val="005C13F2"/>
    <w:rsid w:val="005C1E67"/>
    <w:rsid w:val="005C2051"/>
    <w:rsid w:val="005C246C"/>
    <w:rsid w:val="005C2799"/>
    <w:rsid w:val="005C2843"/>
    <w:rsid w:val="005C2BB6"/>
    <w:rsid w:val="005C2C45"/>
    <w:rsid w:val="005C3277"/>
    <w:rsid w:val="005C33C7"/>
    <w:rsid w:val="005C3581"/>
    <w:rsid w:val="005C3590"/>
    <w:rsid w:val="005C42BB"/>
    <w:rsid w:val="005C4A95"/>
    <w:rsid w:val="005C4A9A"/>
    <w:rsid w:val="005C4C81"/>
    <w:rsid w:val="005C4FCB"/>
    <w:rsid w:val="005C555E"/>
    <w:rsid w:val="005C5A87"/>
    <w:rsid w:val="005C5B81"/>
    <w:rsid w:val="005C6226"/>
    <w:rsid w:val="005C6297"/>
    <w:rsid w:val="005C68BE"/>
    <w:rsid w:val="005C6F85"/>
    <w:rsid w:val="005C6FBB"/>
    <w:rsid w:val="005C7445"/>
    <w:rsid w:val="005C754D"/>
    <w:rsid w:val="005C7FA6"/>
    <w:rsid w:val="005C7FE2"/>
    <w:rsid w:val="005D0235"/>
    <w:rsid w:val="005D0387"/>
    <w:rsid w:val="005D068D"/>
    <w:rsid w:val="005D0ED0"/>
    <w:rsid w:val="005D1DE1"/>
    <w:rsid w:val="005D229F"/>
    <w:rsid w:val="005D2572"/>
    <w:rsid w:val="005D3382"/>
    <w:rsid w:val="005D3CF7"/>
    <w:rsid w:val="005D4437"/>
    <w:rsid w:val="005D46D1"/>
    <w:rsid w:val="005D49D1"/>
    <w:rsid w:val="005D4E3A"/>
    <w:rsid w:val="005D54C4"/>
    <w:rsid w:val="005D5A4A"/>
    <w:rsid w:val="005D5DD8"/>
    <w:rsid w:val="005D7165"/>
    <w:rsid w:val="005D73FC"/>
    <w:rsid w:val="005E00C7"/>
    <w:rsid w:val="005E04E8"/>
    <w:rsid w:val="005E0735"/>
    <w:rsid w:val="005E10BD"/>
    <w:rsid w:val="005E1A27"/>
    <w:rsid w:val="005E1AFD"/>
    <w:rsid w:val="005E207D"/>
    <w:rsid w:val="005E2265"/>
    <w:rsid w:val="005E22B9"/>
    <w:rsid w:val="005E2EFC"/>
    <w:rsid w:val="005E3309"/>
    <w:rsid w:val="005E336E"/>
    <w:rsid w:val="005E3A16"/>
    <w:rsid w:val="005E43D1"/>
    <w:rsid w:val="005E45E7"/>
    <w:rsid w:val="005E5058"/>
    <w:rsid w:val="005E555B"/>
    <w:rsid w:val="005E564F"/>
    <w:rsid w:val="005E5855"/>
    <w:rsid w:val="005E59F8"/>
    <w:rsid w:val="005E62DD"/>
    <w:rsid w:val="005E69CA"/>
    <w:rsid w:val="005E6B9A"/>
    <w:rsid w:val="005E6EC3"/>
    <w:rsid w:val="005E7172"/>
    <w:rsid w:val="005E758C"/>
    <w:rsid w:val="005E77C0"/>
    <w:rsid w:val="005E7E15"/>
    <w:rsid w:val="005F0223"/>
    <w:rsid w:val="005F068E"/>
    <w:rsid w:val="005F0F72"/>
    <w:rsid w:val="005F146B"/>
    <w:rsid w:val="005F1ED1"/>
    <w:rsid w:val="005F20D8"/>
    <w:rsid w:val="005F2998"/>
    <w:rsid w:val="005F2C47"/>
    <w:rsid w:val="005F2D7C"/>
    <w:rsid w:val="005F311C"/>
    <w:rsid w:val="005F3FA2"/>
    <w:rsid w:val="005F43A7"/>
    <w:rsid w:val="005F473F"/>
    <w:rsid w:val="005F4873"/>
    <w:rsid w:val="005F4C0F"/>
    <w:rsid w:val="005F5036"/>
    <w:rsid w:val="005F51E1"/>
    <w:rsid w:val="005F560E"/>
    <w:rsid w:val="005F6400"/>
    <w:rsid w:val="005F673A"/>
    <w:rsid w:val="005F6E6E"/>
    <w:rsid w:val="005F6FC8"/>
    <w:rsid w:val="005F722D"/>
    <w:rsid w:val="005F742F"/>
    <w:rsid w:val="005F7C4E"/>
    <w:rsid w:val="006010BC"/>
    <w:rsid w:val="006010E0"/>
    <w:rsid w:val="006013E2"/>
    <w:rsid w:val="00601C1E"/>
    <w:rsid w:val="00602B49"/>
    <w:rsid w:val="00602C5C"/>
    <w:rsid w:val="00603203"/>
    <w:rsid w:val="00603A8B"/>
    <w:rsid w:val="00603FFF"/>
    <w:rsid w:val="0060422E"/>
    <w:rsid w:val="006043C8"/>
    <w:rsid w:val="0060441F"/>
    <w:rsid w:val="0060444F"/>
    <w:rsid w:val="00604BF9"/>
    <w:rsid w:val="00604FCC"/>
    <w:rsid w:val="00605706"/>
    <w:rsid w:val="00605AA9"/>
    <w:rsid w:val="00605B18"/>
    <w:rsid w:val="00605C97"/>
    <w:rsid w:val="00606428"/>
    <w:rsid w:val="0060642B"/>
    <w:rsid w:val="00606B4E"/>
    <w:rsid w:val="00606BA1"/>
    <w:rsid w:val="00607E8F"/>
    <w:rsid w:val="00610C53"/>
    <w:rsid w:val="00611234"/>
    <w:rsid w:val="00611646"/>
    <w:rsid w:val="0061175F"/>
    <w:rsid w:val="0061219F"/>
    <w:rsid w:val="006123F1"/>
    <w:rsid w:val="00612A36"/>
    <w:rsid w:val="00612BAF"/>
    <w:rsid w:val="00612D86"/>
    <w:rsid w:val="0061306C"/>
    <w:rsid w:val="0061311D"/>
    <w:rsid w:val="006131AE"/>
    <w:rsid w:val="00613385"/>
    <w:rsid w:val="0061380D"/>
    <w:rsid w:val="0061429E"/>
    <w:rsid w:val="00614BF9"/>
    <w:rsid w:val="00614E09"/>
    <w:rsid w:val="00615301"/>
    <w:rsid w:val="006156FA"/>
    <w:rsid w:val="00616971"/>
    <w:rsid w:val="0061737C"/>
    <w:rsid w:val="00617913"/>
    <w:rsid w:val="00617A95"/>
    <w:rsid w:val="00617AD2"/>
    <w:rsid w:val="00617D00"/>
    <w:rsid w:val="00620284"/>
    <w:rsid w:val="006203B6"/>
    <w:rsid w:val="006203F1"/>
    <w:rsid w:val="00620524"/>
    <w:rsid w:val="00620BE3"/>
    <w:rsid w:val="0062132E"/>
    <w:rsid w:val="00621388"/>
    <w:rsid w:val="00621691"/>
    <w:rsid w:val="00621B88"/>
    <w:rsid w:val="006221DE"/>
    <w:rsid w:val="00622757"/>
    <w:rsid w:val="006228E7"/>
    <w:rsid w:val="0062291E"/>
    <w:rsid w:val="006229D3"/>
    <w:rsid w:val="00622B0A"/>
    <w:rsid w:val="00622B13"/>
    <w:rsid w:val="00622DE1"/>
    <w:rsid w:val="006231CB"/>
    <w:rsid w:val="00623A8B"/>
    <w:rsid w:val="00623C3C"/>
    <w:rsid w:val="0062411F"/>
    <w:rsid w:val="00624368"/>
    <w:rsid w:val="006244F7"/>
    <w:rsid w:val="0062476D"/>
    <w:rsid w:val="0062504D"/>
    <w:rsid w:val="00625177"/>
    <w:rsid w:val="006252CC"/>
    <w:rsid w:val="00625AC2"/>
    <w:rsid w:val="00625FF7"/>
    <w:rsid w:val="006269D3"/>
    <w:rsid w:val="00626AC6"/>
    <w:rsid w:val="0062720E"/>
    <w:rsid w:val="0062764F"/>
    <w:rsid w:val="00627821"/>
    <w:rsid w:val="00627853"/>
    <w:rsid w:val="00627EF8"/>
    <w:rsid w:val="00630351"/>
    <w:rsid w:val="006312C6"/>
    <w:rsid w:val="0063197D"/>
    <w:rsid w:val="0063199A"/>
    <w:rsid w:val="006319DE"/>
    <w:rsid w:val="00631B8F"/>
    <w:rsid w:val="00631F63"/>
    <w:rsid w:val="00631FB4"/>
    <w:rsid w:val="0063244E"/>
    <w:rsid w:val="0063280A"/>
    <w:rsid w:val="00632E1C"/>
    <w:rsid w:val="006332AE"/>
    <w:rsid w:val="00633670"/>
    <w:rsid w:val="00633AB9"/>
    <w:rsid w:val="00633E07"/>
    <w:rsid w:val="006342F0"/>
    <w:rsid w:val="006347EC"/>
    <w:rsid w:val="006351F0"/>
    <w:rsid w:val="006352C5"/>
    <w:rsid w:val="00635A87"/>
    <w:rsid w:val="00635C42"/>
    <w:rsid w:val="00635ECC"/>
    <w:rsid w:val="00636892"/>
    <w:rsid w:val="006373FD"/>
    <w:rsid w:val="00637419"/>
    <w:rsid w:val="006376AF"/>
    <w:rsid w:val="006376C0"/>
    <w:rsid w:val="00637BDF"/>
    <w:rsid w:val="00637BF8"/>
    <w:rsid w:val="00640029"/>
    <w:rsid w:val="00640A77"/>
    <w:rsid w:val="00640E4D"/>
    <w:rsid w:val="00640FA0"/>
    <w:rsid w:val="00640FA2"/>
    <w:rsid w:val="00641EC8"/>
    <w:rsid w:val="006424F4"/>
    <w:rsid w:val="00642E4C"/>
    <w:rsid w:val="006433D5"/>
    <w:rsid w:val="00643475"/>
    <w:rsid w:val="006435B6"/>
    <w:rsid w:val="00643A04"/>
    <w:rsid w:val="00643CA3"/>
    <w:rsid w:val="00644222"/>
    <w:rsid w:val="00644404"/>
    <w:rsid w:val="0064453D"/>
    <w:rsid w:val="006449F7"/>
    <w:rsid w:val="00645089"/>
    <w:rsid w:val="0064515B"/>
    <w:rsid w:val="006456DD"/>
    <w:rsid w:val="006456E1"/>
    <w:rsid w:val="00646401"/>
    <w:rsid w:val="006468C3"/>
    <w:rsid w:val="00647AAE"/>
    <w:rsid w:val="00647B39"/>
    <w:rsid w:val="00647CD4"/>
    <w:rsid w:val="00647E7B"/>
    <w:rsid w:val="00647FA8"/>
    <w:rsid w:val="0065053F"/>
    <w:rsid w:val="006512A1"/>
    <w:rsid w:val="00651E34"/>
    <w:rsid w:val="00652157"/>
    <w:rsid w:val="006522FE"/>
    <w:rsid w:val="0065253E"/>
    <w:rsid w:val="00652988"/>
    <w:rsid w:val="00652F5C"/>
    <w:rsid w:val="006530CD"/>
    <w:rsid w:val="0065322D"/>
    <w:rsid w:val="0065353C"/>
    <w:rsid w:val="00653910"/>
    <w:rsid w:val="00653A48"/>
    <w:rsid w:val="00653C04"/>
    <w:rsid w:val="0065476E"/>
    <w:rsid w:val="006548F3"/>
    <w:rsid w:val="006550FC"/>
    <w:rsid w:val="006551C8"/>
    <w:rsid w:val="006562A5"/>
    <w:rsid w:val="00656A89"/>
    <w:rsid w:val="00656FF1"/>
    <w:rsid w:val="0065761E"/>
    <w:rsid w:val="00660628"/>
    <w:rsid w:val="00660D67"/>
    <w:rsid w:val="006610BC"/>
    <w:rsid w:val="00661218"/>
    <w:rsid w:val="0066159C"/>
    <w:rsid w:val="006615F7"/>
    <w:rsid w:val="00661CA7"/>
    <w:rsid w:val="0066282C"/>
    <w:rsid w:val="00662BE9"/>
    <w:rsid w:val="0066307F"/>
    <w:rsid w:val="00663302"/>
    <w:rsid w:val="006636B1"/>
    <w:rsid w:val="00663931"/>
    <w:rsid w:val="006642FB"/>
    <w:rsid w:val="0066431C"/>
    <w:rsid w:val="00664592"/>
    <w:rsid w:val="006648DE"/>
    <w:rsid w:val="00664AFC"/>
    <w:rsid w:val="00664BF1"/>
    <w:rsid w:val="00664F4C"/>
    <w:rsid w:val="00665687"/>
    <w:rsid w:val="006657C5"/>
    <w:rsid w:val="00665871"/>
    <w:rsid w:val="00666DDA"/>
    <w:rsid w:val="00666E12"/>
    <w:rsid w:val="006670B5"/>
    <w:rsid w:val="00667ADD"/>
    <w:rsid w:val="00667C90"/>
    <w:rsid w:val="00667CAC"/>
    <w:rsid w:val="00667DB6"/>
    <w:rsid w:val="00667E1F"/>
    <w:rsid w:val="006703DE"/>
    <w:rsid w:val="00670C43"/>
    <w:rsid w:val="00670D1E"/>
    <w:rsid w:val="00670E15"/>
    <w:rsid w:val="00671196"/>
    <w:rsid w:val="00671889"/>
    <w:rsid w:val="00671C46"/>
    <w:rsid w:val="00671D50"/>
    <w:rsid w:val="00671D86"/>
    <w:rsid w:val="00671DB0"/>
    <w:rsid w:val="00671E2E"/>
    <w:rsid w:val="006720EA"/>
    <w:rsid w:val="006726A2"/>
    <w:rsid w:val="00672C26"/>
    <w:rsid w:val="00672D2A"/>
    <w:rsid w:val="00672D35"/>
    <w:rsid w:val="006732A1"/>
    <w:rsid w:val="00673DC2"/>
    <w:rsid w:val="00673EC5"/>
    <w:rsid w:val="00674385"/>
    <w:rsid w:val="00674652"/>
    <w:rsid w:val="00674A31"/>
    <w:rsid w:val="00674A77"/>
    <w:rsid w:val="00674FB8"/>
    <w:rsid w:val="0067554E"/>
    <w:rsid w:val="0067608B"/>
    <w:rsid w:val="0067610A"/>
    <w:rsid w:val="00676320"/>
    <w:rsid w:val="00676845"/>
    <w:rsid w:val="00676C2B"/>
    <w:rsid w:val="00676D66"/>
    <w:rsid w:val="00676FE3"/>
    <w:rsid w:val="006770A4"/>
    <w:rsid w:val="006776D8"/>
    <w:rsid w:val="00677E39"/>
    <w:rsid w:val="00680577"/>
    <w:rsid w:val="00680667"/>
    <w:rsid w:val="00680902"/>
    <w:rsid w:val="00680B14"/>
    <w:rsid w:val="00681593"/>
    <w:rsid w:val="006823B5"/>
    <w:rsid w:val="0068318B"/>
    <w:rsid w:val="006832D5"/>
    <w:rsid w:val="00683528"/>
    <w:rsid w:val="006837B5"/>
    <w:rsid w:val="00683909"/>
    <w:rsid w:val="00683C04"/>
    <w:rsid w:val="006843CF"/>
    <w:rsid w:val="0068478A"/>
    <w:rsid w:val="00684B20"/>
    <w:rsid w:val="006850F8"/>
    <w:rsid w:val="006859C8"/>
    <w:rsid w:val="0068682E"/>
    <w:rsid w:val="0068768F"/>
    <w:rsid w:val="00687843"/>
    <w:rsid w:val="006879F0"/>
    <w:rsid w:val="00687F7E"/>
    <w:rsid w:val="006903A7"/>
    <w:rsid w:val="00690474"/>
    <w:rsid w:val="00690707"/>
    <w:rsid w:val="00690A95"/>
    <w:rsid w:val="00690BF9"/>
    <w:rsid w:val="00690FF9"/>
    <w:rsid w:val="006914F2"/>
    <w:rsid w:val="0069168C"/>
    <w:rsid w:val="00691799"/>
    <w:rsid w:val="00691CC6"/>
    <w:rsid w:val="0069241B"/>
    <w:rsid w:val="006925BC"/>
    <w:rsid w:val="00692807"/>
    <w:rsid w:val="0069284C"/>
    <w:rsid w:val="00692E61"/>
    <w:rsid w:val="00692FD1"/>
    <w:rsid w:val="006941FB"/>
    <w:rsid w:val="006948B2"/>
    <w:rsid w:val="00694A35"/>
    <w:rsid w:val="00694B47"/>
    <w:rsid w:val="006953E0"/>
    <w:rsid w:val="00695E1D"/>
    <w:rsid w:val="00695FB5"/>
    <w:rsid w:val="006962D3"/>
    <w:rsid w:val="00696AEA"/>
    <w:rsid w:val="00696CD7"/>
    <w:rsid w:val="00696D1D"/>
    <w:rsid w:val="006970AC"/>
    <w:rsid w:val="0069725E"/>
    <w:rsid w:val="00697C8B"/>
    <w:rsid w:val="00697D48"/>
    <w:rsid w:val="00697DD9"/>
    <w:rsid w:val="006A064D"/>
    <w:rsid w:val="006A0ADD"/>
    <w:rsid w:val="006A12DE"/>
    <w:rsid w:val="006A186C"/>
    <w:rsid w:val="006A23CE"/>
    <w:rsid w:val="006A2457"/>
    <w:rsid w:val="006A2498"/>
    <w:rsid w:val="006A26A5"/>
    <w:rsid w:val="006A2778"/>
    <w:rsid w:val="006A298F"/>
    <w:rsid w:val="006A2F5B"/>
    <w:rsid w:val="006A32F7"/>
    <w:rsid w:val="006A3972"/>
    <w:rsid w:val="006A3CDB"/>
    <w:rsid w:val="006A3E51"/>
    <w:rsid w:val="006A4072"/>
    <w:rsid w:val="006A55E9"/>
    <w:rsid w:val="006A5641"/>
    <w:rsid w:val="006A5E62"/>
    <w:rsid w:val="006A67DE"/>
    <w:rsid w:val="006A68C7"/>
    <w:rsid w:val="006A6E84"/>
    <w:rsid w:val="006A6ECD"/>
    <w:rsid w:val="006A6FD1"/>
    <w:rsid w:val="006A7215"/>
    <w:rsid w:val="006A7463"/>
    <w:rsid w:val="006A7865"/>
    <w:rsid w:val="006A7BF6"/>
    <w:rsid w:val="006A7DD6"/>
    <w:rsid w:val="006B0A53"/>
    <w:rsid w:val="006B1142"/>
    <w:rsid w:val="006B1BA3"/>
    <w:rsid w:val="006B262E"/>
    <w:rsid w:val="006B33D6"/>
    <w:rsid w:val="006B36B3"/>
    <w:rsid w:val="006B3F56"/>
    <w:rsid w:val="006B42E8"/>
    <w:rsid w:val="006B46CC"/>
    <w:rsid w:val="006B4A2B"/>
    <w:rsid w:val="006B4CFE"/>
    <w:rsid w:val="006B4DA7"/>
    <w:rsid w:val="006B5061"/>
    <w:rsid w:val="006B524E"/>
    <w:rsid w:val="006B54F9"/>
    <w:rsid w:val="006B55FE"/>
    <w:rsid w:val="006B59D9"/>
    <w:rsid w:val="006B5C12"/>
    <w:rsid w:val="006B6A33"/>
    <w:rsid w:val="006B6E36"/>
    <w:rsid w:val="006B75D7"/>
    <w:rsid w:val="006B7B8A"/>
    <w:rsid w:val="006B7F0D"/>
    <w:rsid w:val="006C05F4"/>
    <w:rsid w:val="006C079C"/>
    <w:rsid w:val="006C11C5"/>
    <w:rsid w:val="006C12BF"/>
    <w:rsid w:val="006C14C0"/>
    <w:rsid w:val="006C1532"/>
    <w:rsid w:val="006C1D24"/>
    <w:rsid w:val="006C1D7C"/>
    <w:rsid w:val="006C246E"/>
    <w:rsid w:val="006C24A6"/>
    <w:rsid w:val="006C2887"/>
    <w:rsid w:val="006C28CB"/>
    <w:rsid w:val="006C2A5A"/>
    <w:rsid w:val="006C2B6B"/>
    <w:rsid w:val="006C2E3C"/>
    <w:rsid w:val="006C3AC9"/>
    <w:rsid w:val="006C3DA1"/>
    <w:rsid w:val="006C3DEB"/>
    <w:rsid w:val="006C412F"/>
    <w:rsid w:val="006C45A7"/>
    <w:rsid w:val="006C4732"/>
    <w:rsid w:val="006C47EE"/>
    <w:rsid w:val="006C4B8E"/>
    <w:rsid w:val="006C4EE5"/>
    <w:rsid w:val="006C4F32"/>
    <w:rsid w:val="006C5625"/>
    <w:rsid w:val="006C5EE8"/>
    <w:rsid w:val="006C5FA4"/>
    <w:rsid w:val="006C5FE4"/>
    <w:rsid w:val="006C62B8"/>
    <w:rsid w:val="006C63BD"/>
    <w:rsid w:val="006C6506"/>
    <w:rsid w:val="006C6574"/>
    <w:rsid w:val="006C6995"/>
    <w:rsid w:val="006C69BC"/>
    <w:rsid w:val="006C6B65"/>
    <w:rsid w:val="006C6C3A"/>
    <w:rsid w:val="006D0062"/>
    <w:rsid w:val="006D0A85"/>
    <w:rsid w:val="006D0BB4"/>
    <w:rsid w:val="006D2DB7"/>
    <w:rsid w:val="006D2E07"/>
    <w:rsid w:val="006D357A"/>
    <w:rsid w:val="006D36FE"/>
    <w:rsid w:val="006D39AA"/>
    <w:rsid w:val="006D3B59"/>
    <w:rsid w:val="006D4369"/>
    <w:rsid w:val="006D4692"/>
    <w:rsid w:val="006D4799"/>
    <w:rsid w:val="006D4C4C"/>
    <w:rsid w:val="006D54EB"/>
    <w:rsid w:val="006D5AD9"/>
    <w:rsid w:val="006D63CC"/>
    <w:rsid w:val="006D6915"/>
    <w:rsid w:val="006D6B17"/>
    <w:rsid w:val="006D7380"/>
    <w:rsid w:val="006D7608"/>
    <w:rsid w:val="006D7BBA"/>
    <w:rsid w:val="006D7D71"/>
    <w:rsid w:val="006D7F76"/>
    <w:rsid w:val="006E0134"/>
    <w:rsid w:val="006E14AF"/>
    <w:rsid w:val="006E1B42"/>
    <w:rsid w:val="006E2159"/>
    <w:rsid w:val="006E21A5"/>
    <w:rsid w:val="006E226C"/>
    <w:rsid w:val="006E2BBF"/>
    <w:rsid w:val="006E2EED"/>
    <w:rsid w:val="006E32AB"/>
    <w:rsid w:val="006E3CAD"/>
    <w:rsid w:val="006E44FF"/>
    <w:rsid w:val="006E469B"/>
    <w:rsid w:val="006E4B50"/>
    <w:rsid w:val="006E5338"/>
    <w:rsid w:val="006E53F5"/>
    <w:rsid w:val="006E5642"/>
    <w:rsid w:val="006E57B0"/>
    <w:rsid w:val="006E58C6"/>
    <w:rsid w:val="006E5D96"/>
    <w:rsid w:val="006E63B5"/>
    <w:rsid w:val="006E6E88"/>
    <w:rsid w:val="006E7534"/>
    <w:rsid w:val="006E7669"/>
    <w:rsid w:val="006E7D0A"/>
    <w:rsid w:val="006E7D53"/>
    <w:rsid w:val="006E7F89"/>
    <w:rsid w:val="006F0030"/>
    <w:rsid w:val="006F027C"/>
    <w:rsid w:val="006F070F"/>
    <w:rsid w:val="006F0747"/>
    <w:rsid w:val="006F0873"/>
    <w:rsid w:val="006F0A8D"/>
    <w:rsid w:val="006F1320"/>
    <w:rsid w:val="006F18E2"/>
    <w:rsid w:val="006F190B"/>
    <w:rsid w:val="006F2342"/>
    <w:rsid w:val="006F2C25"/>
    <w:rsid w:val="006F2EDA"/>
    <w:rsid w:val="006F3B04"/>
    <w:rsid w:val="006F3B25"/>
    <w:rsid w:val="006F4523"/>
    <w:rsid w:val="006F581A"/>
    <w:rsid w:val="006F5B73"/>
    <w:rsid w:val="006F6C4E"/>
    <w:rsid w:val="006F73E2"/>
    <w:rsid w:val="006F75C9"/>
    <w:rsid w:val="006F79CA"/>
    <w:rsid w:val="006F7AA5"/>
    <w:rsid w:val="00700122"/>
    <w:rsid w:val="00700311"/>
    <w:rsid w:val="00700DD8"/>
    <w:rsid w:val="00701351"/>
    <w:rsid w:val="0070193B"/>
    <w:rsid w:val="00701C8F"/>
    <w:rsid w:val="00701EBD"/>
    <w:rsid w:val="00702064"/>
    <w:rsid w:val="00702196"/>
    <w:rsid w:val="007023E8"/>
    <w:rsid w:val="007024FB"/>
    <w:rsid w:val="00702A10"/>
    <w:rsid w:val="00703D48"/>
    <w:rsid w:val="007040FC"/>
    <w:rsid w:val="007045C2"/>
    <w:rsid w:val="00704871"/>
    <w:rsid w:val="00704A36"/>
    <w:rsid w:val="00704E70"/>
    <w:rsid w:val="007054FC"/>
    <w:rsid w:val="00705526"/>
    <w:rsid w:val="00705799"/>
    <w:rsid w:val="00705F19"/>
    <w:rsid w:val="00705F5F"/>
    <w:rsid w:val="0070651B"/>
    <w:rsid w:val="00706630"/>
    <w:rsid w:val="00710823"/>
    <w:rsid w:val="0071090D"/>
    <w:rsid w:val="00710A8C"/>
    <w:rsid w:val="00710D7E"/>
    <w:rsid w:val="00711CB5"/>
    <w:rsid w:val="00712595"/>
    <w:rsid w:val="00712806"/>
    <w:rsid w:val="00712BB7"/>
    <w:rsid w:val="00712C6E"/>
    <w:rsid w:val="00713138"/>
    <w:rsid w:val="00713E1A"/>
    <w:rsid w:val="00713E60"/>
    <w:rsid w:val="00714047"/>
    <w:rsid w:val="007143D1"/>
    <w:rsid w:val="007148C1"/>
    <w:rsid w:val="00714B1A"/>
    <w:rsid w:val="00714FD0"/>
    <w:rsid w:val="007150D9"/>
    <w:rsid w:val="0071593D"/>
    <w:rsid w:val="00716723"/>
    <w:rsid w:val="0071684F"/>
    <w:rsid w:val="0071686B"/>
    <w:rsid w:val="00716DEC"/>
    <w:rsid w:val="00716E60"/>
    <w:rsid w:val="0071726C"/>
    <w:rsid w:val="007176D3"/>
    <w:rsid w:val="00717703"/>
    <w:rsid w:val="00717F42"/>
    <w:rsid w:val="007209C4"/>
    <w:rsid w:val="00720A8D"/>
    <w:rsid w:val="00720D9F"/>
    <w:rsid w:val="007215FD"/>
    <w:rsid w:val="007216DA"/>
    <w:rsid w:val="0072180F"/>
    <w:rsid w:val="00721D8B"/>
    <w:rsid w:val="00722699"/>
    <w:rsid w:val="007228A8"/>
    <w:rsid w:val="007231CF"/>
    <w:rsid w:val="0072378D"/>
    <w:rsid w:val="0072413B"/>
    <w:rsid w:val="00724845"/>
    <w:rsid w:val="00724976"/>
    <w:rsid w:val="00724BE0"/>
    <w:rsid w:val="00725B4E"/>
    <w:rsid w:val="007260B6"/>
    <w:rsid w:val="00726BFB"/>
    <w:rsid w:val="00726C47"/>
    <w:rsid w:val="00727AB3"/>
    <w:rsid w:val="00727D63"/>
    <w:rsid w:val="007300C5"/>
    <w:rsid w:val="0073079E"/>
    <w:rsid w:val="00730852"/>
    <w:rsid w:val="00730A09"/>
    <w:rsid w:val="00730DA9"/>
    <w:rsid w:val="0073114D"/>
    <w:rsid w:val="00731C34"/>
    <w:rsid w:val="0073210D"/>
    <w:rsid w:val="00732462"/>
    <w:rsid w:val="00732A85"/>
    <w:rsid w:val="00732CD7"/>
    <w:rsid w:val="007331E6"/>
    <w:rsid w:val="007333FC"/>
    <w:rsid w:val="00733705"/>
    <w:rsid w:val="007343CF"/>
    <w:rsid w:val="00734AF9"/>
    <w:rsid w:val="00734C25"/>
    <w:rsid w:val="00734E0A"/>
    <w:rsid w:val="00734E8C"/>
    <w:rsid w:val="00734FD8"/>
    <w:rsid w:val="0073507F"/>
    <w:rsid w:val="00735880"/>
    <w:rsid w:val="00735BA0"/>
    <w:rsid w:val="00736474"/>
    <w:rsid w:val="007364EC"/>
    <w:rsid w:val="00736784"/>
    <w:rsid w:val="007369A1"/>
    <w:rsid w:val="00736B1E"/>
    <w:rsid w:val="00736D49"/>
    <w:rsid w:val="00736D4D"/>
    <w:rsid w:val="00736EB7"/>
    <w:rsid w:val="00737046"/>
    <w:rsid w:val="00737831"/>
    <w:rsid w:val="0073791F"/>
    <w:rsid w:val="00737E99"/>
    <w:rsid w:val="0074097C"/>
    <w:rsid w:val="00740DAF"/>
    <w:rsid w:val="007413E4"/>
    <w:rsid w:val="00741507"/>
    <w:rsid w:val="00742012"/>
    <w:rsid w:val="00742162"/>
    <w:rsid w:val="007425C7"/>
    <w:rsid w:val="007427D6"/>
    <w:rsid w:val="007427F3"/>
    <w:rsid w:val="007428E2"/>
    <w:rsid w:val="00742962"/>
    <w:rsid w:val="00743046"/>
    <w:rsid w:val="00743D2C"/>
    <w:rsid w:val="00743E14"/>
    <w:rsid w:val="0074432B"/>
    <w:rsid w:val="0074457B"/>
    <w:rsid w:val="00745274"/>
    <w:rsid w:val="00745319"/>
    <w:rsid w:val="00745752"/>
    <w:rsid w:val="00745B1B"/>
    <w:rsid w:val="00746204"/>
    <w:rsid w:val="00746910"/>
    <w:rsid w:val="0074692F"/>
    <w:rsid w:val="00747051"/>
    <w:rsid w:val="0074754C"/>
    <w:rsid w:val="00747A9E"/>
    <w:rsid w:val="00747B61"/>
    <w:rsid w:val="0075004E"/>
    <w:rsid w:val="007500CC"/>
    <w:rsid w:val="007504B1"/>
    <w:rsid w:val="00750593"/>
    <w:rsid w:val="0075188B"/>
    <w:rsid w:val="00751AAF"/>
    <w:rsid w:val="00751B75"/>
    <w:rsid w:val="00751C63"/>
    <w:rsid w:val="00751D19"/>
    <w:rsid w:val="00751F2B"/>
    <w:rsid w:val="00751FBF"/>
    <w:rsid w:val="00752582"/>
    <w:rsid w:val="00752958"/>
    <w:rsid w:val="00752DEB"/>
    <w:rsid w:val="00753284"/>
    <w:rsid w:val="00753875"/>
    <w:rsid w:val="00754AC3"/>
    <w:rsid w:val="00754C89"/>
    <w:rsid w:val="0075530E"/>
    <w:rsid w:val="0075612D"/>
    <w:rsid w:val="007567F8"/>
    <w:rsid w:val="007573DF"/>
    <w:rsid w:val="0075766E"/>
    <w:rsid w:val="0075793A"/>
    <w:rsid w:val="007604DA"/>
    <w:rsid w:val="007604F1"/>
    <w:rsid w:val="00760534"/>
    <w:rsid w:val="00760D78"/>
    <w:rsid w:val="00761046"/>
    <w:rsid w:val="007619DC"/>
    <w:rsid w:val="00761E38"/>
    <w:rsid w:val="00762275"/>
    <w:rsid w:val="007628BF"/>
    <w:rsid w:val="00762A12"/>
    <w:rsid w:val="00762B5C"/>
    <w:rsid w:val="00762B83"/>
    <w:rsid w:val="00762D3A"/>
    <w:rsid w:val="0076309D"/>
    <w:rsid w:val="0076388E"/>
    <w:rsid w:val="00763EEC"/>
    <w:rsid w:val="0076413E"/>
    <w:rsid w:val="0076468E"/>
    <w:rsid w:val="0076499F"/>
    <w:rsid w:val="00764B48"/>
    <w:rsid w:val="00764B70"/>
    <w:rsid w:val="00764BEB"/>
    <w:rsid w:val="00764E9B"/>
    <w:rsid w:val="007653B3"/>
    <w:rsid w:val="00765E39"/>
    <w:rsid w:val="007666E5"/>
    <w:rsid w:val="00767358"/>
    <w:rsid w:val="007677E5"/>
    <w:rsid w:val="00767B09"/>
    <w:rsid w:val="00767BFF"/>
    <w:rsid w:val="00770083"/>
    <w:rsid w:val="007701F5"/>
    <w:rsid w:val="007702E0"/>
    <w:rsid w:val="0077076E"/>
    <w:rsid w:val="00770AC5"/>
    <w:rsid w:val="007716DC"/>
    <w:rsid w:val="00771980"/>
    <w:rsid w:val="00771BE4"/>
    <w:rsid w:val="00772329"/>
    <w:rsid w:val="00772A5F"/>
    <w:rsid w:val="00772CA6"/>
    <w:rsid w:val="0077322F"/>
    <w:rsid w:val="007732CD"/>
    <w:rsid w:val="007736E3"/>
    <w:rsid w:val="00773CA8"/>
    <w:rsid w:val="007745A7"/>
    <w:rsid w:val="007745AF"/>
    <w:rsid w:val="007745FC"/>
    <w:rsid w:val="00774F97"/>
    <w:rsid w:val="00775476"/>
    <w:rsid w:val="0077547A"/>
    <w:rsid w:val="007757F2"/>
    <w:rsid w:val="007758E9"/>
    <w:rsid w:val="00776918"/>
    <w:rsid w:val="00776AEC"/>
    <w:rsid w:val="00776ED9"/>
    <w:rsid w:val="00776FB0"/>
    <w:rsid w:val="00777AEA"/>
    <w:rsid w:val="00780334"/>
    <w:rsid w:val="0078040D"/>
    <w:rsid w:val="00780551"/>
    <w:rsid w:val="00780C95"/>
    <w:rsid w:val="00780E3E"/>
    <w:rsid w:val="00781B81"/>
    <w:rsid w:val="00782B3A"/>
    <w:rsid w:val="00782CC8"/>
    <w:rsid w:val="007835AD"/>
    <w:rsid w:val="007835BC"/>
    <w:rsid w:val="00783828"/>
    <w:rsid w:val="007844F1"/>
    <w:rsid w:val="00784570"/>
    <w:rsid w:val="0078528A"/>
    <w:rsid w:val="0078549D"/>
    <w:rsid w:val="007855A0"/>
    <w:rsid w:val="00785724"/>
    <w:rsid w:val="00786520"/>
    <w:rsid w:val="007868FA"/>
    <w:rsid w:val="00786B94"/>
    <w:rsid w:val="00787191"/>
    <w:rsid w:val="00787568"/>
    <w:rsid w:val="00787615"/>
    <w:rsid w:val="00787832"/>
    <w:rsid w:val="00787C56"/>
    <w:rsid w:val="00790052"/>
    <w:rsid w:val="00790B68"/>
    <w:rsid w:val="007910DF"/>
    <w:rsid w:val="00791679"/>
    <w:rsid w:val="007918EC"/>
    <w:rsid w:val="00791B9A"/>
    <w:rsid w:val="007920C4"/>
    <w:rsid w:val="00792162"/>
    <w:rsid w:val="0079268B"/>
    <w:rsid w:val="00792BCC"/>
    <w:rsid w:val="007935A6"/>
    <w:rsid w:val="007938D4"/>
    <w:rsid w:val="0079392B"/>
    <w:rsid w:val="00793B92"/>
    <w:rsid w:val="00793F0A"/>
    <w:rsid w:val="007951B2"/>
    <w:rsid w:val="007951F3"/>
    <w:rsid w:val="0079549A"/>
    <w:rsid w:val="007954FB"/>
    <w:rsid w:val="0079551B"/>
    <w:rsid w:val="00795F59"/>
    <w:rsid w:val="00796ED7"/>
    <w:rsid w:val="007978BC"/>
    <w:rsid w:val="007A08A9"/>
    <w:rsid w:val="007A0A99"/>
    <w:rsid w:val="007A0ACE"/>
    <w:rsid w:val="007A0B89"/>
    <w:rsid w:val="007A1184"/>
    <w:rsid w:val="007A12D8"/>
    <w:rsid w:val="007A1D36"/>
    <w:rsid w:val="007A2167"/>
    <w:rsid w:val="007A249B"/>
    <w:rsid w:val="007A266F"/>
    <w:rsid w:val="007A3543"/>
    <w:rsid w:val="007A3561"/>
    <w:rsid w:val="007A36F1"/>
    <w:rsid w:val="007A4CEB"/>
    <w:rsid w:val="007A57E8"/>
    <w:rsid w:val="007A58B4"/>
    <w:rsid w:val="007A6520"/>
    <w:rsid w:val="007A6810"/>
    <w:rsid w:val="007A68E5"/>
    <w:rsid w:val="007A6A60"/>
    <w:rsid w:val="007A6B7D"/>
    <w:rsid w:val="007A6C27"/>
    <w:rsid w:val="007A6D9E"/>
    <w:rsid w:val="007A6E84"/>
    <w:rsid w:val="007A745F"/>
    <w:rsid w:val="007A753C"/>
    <w:rsid w:val="007A7B29"/>
    <w:rsid w:val="007B0087"/>
    <w:rsid w:val="007B0234"/>
    <w:rsid w:val="007B02C7"/>
    <w:rsid w:val="007B06EA"/>
    <w:rsid w:val="007B0AB5"/>
    <w:rsid w:val="007B150B"/>
    <w:rsid w:val="007B1963"/>
    <w:rsid w:val="007B1EB0"/>
    <w:rsid w:val="007B1F43"/>
    <w:rsid w:val="007B2777"/>
    <w:rsid w:val="007B2BF3"/>
    <w:rsid w:val="007B3224"/>
    <w:rsid w:val="007B3695"/>
    <w:rsid w:val="007B3CCB"/>
    <w:rsid w:val="007B464A"/>
    <w:rsid w:val="007B4668"/>
    <w:rsid w:val="007B4866"/>
    <w:rsid w:val="007B491B"/>
    <w:rsid w:val="007B4D51"/>
    <w:rsid w:val="007B54F6"/>
    <w:rsid w:val="007B554F"/>
    <w:rsid w:val="007B5F9C"/>
    <w:rsid w:val="007B5FA1"/>
    <w:rsid w:val="007B60D8"/>
    <w:rsid w:val="007B6444"/>
    <w:rsid w:val="007B6807"/>
    <w:rsid w:val="007B69D5"/>
    <w:rsid w:val="007B6E62"/>
    <w:rsid w:val="007B7478"/>
    <w:rsid w:val="007B7C34"/>
    <w:rsid w:val="007C0298"/>
    <w:rsid w:val="007C02F8"/>
    <w:rsid w:val="007C06A5"/>
    <w:rsid w:val="007C0FFC"/>
    <w:rsid w:val="007C14CC"/>
    <w:rsid w:val="007C219F"/>
    <w:rsid w:val="007C2413"/>
    <w:rsid w:val="007C25F0"/>
    <w:rsid w:val="007C2A71"/>
    <w:rsid w:val="007C32E6"/>
    <w:rsid w:val="007C34A7"/>
    <w:rsid w:val="007C43B5"/>
    <w:rsid w:val="007C43BD"/>
    <w:rsid w:val="007C471A"/>
    <w:rsid w:val="007C598C"/>
    <w:rsid w:val="007C5AF4"/>
    <w:rsid w:val="007C5C83"/>
    <w:rsid w:val="007C5D00"/>
    <w:rsid w:val="007C6358"/>
    <w:rsid w:val="007C6370"/>
    <w:rsid w:val="007C645D"/>
    <w:rsid w:val="007C6705"/>
    <w:rsid w:val="007C7251"/>
    <w:rsid w:val="007C73CD"/>
    <w:rsid w:val="007C75BA"/>
    <w:rsid w:val="007C798C"/>
    <w:rsid w:val="007D051C"/>
    <w:rsid w:val="007D13A3"/>
    <w:rsid w:val="007D15E0"/>
    <w:rsid w:val="007D19AC"/>
    <w:rsid w:val="007D1AE7"/>
    <w:rsid w:val="007D1B9C"/>
    <w:rsid w:val="007D1D84"/>
    <w:rsid w:val="007D1FB3"/>
    <w:rsid w:val="007D210A"/>
    <w:rsid w:val="007D2969"/>
    <w:rsid w:val="007D3B11"/>
    <w:rsid w:val="007D3B57"/>
    <w:rsid w:val="007D4BBE"/>
    <w:rsid w:val="007D608A"/>
    <w:rsid w:val="007D6457"/>
    <w:rsid w:val="007D6779"/>
    <w:rsid w:val="007D69B2"/>
    <w:rsid w:val="007D7062"/>
    <w:rsid w:val="007D77BB"/>
    <w:rsid w:val="007D7FCC"/>
    <w:rsid w:val="007E06F3"/>
    <w:rsid w:val="007E0D61"/>
    <w:rsid w:val="007E1191"/>
    <w:rsid w:val="007E1B33"/>
    <w:rsid w:val="007E1DCD"/>
    <w:rsid w:val="007E2402"/>
    <w:rsid w:val="007E26B1"/>
    <w:rsid w:val="007E2B25"/>
    <w:rsid w:val="007E2FD2"/>
    <w:rsid w:val="007E31CC"/>
    <w:rsid w:val="007E329D"/>
    <w:rsid w:val="007E3308"/>
    <w:rsid w:val="007E3831"/>
    <w:rsid w:val="007E41E2"/>
    <w:rsid w:val="007E48D3"/>
    <w:rsid w:val="007E5168"/>
    <w:rsid w:val="007E56C9"/>
    <w:rsid w:val="007E5AFE"/>
    <w:rsid w:val="007E613F"/>
    <w:rsid w:val="007E6613"/>
    <w:rsid w:val="007E6A78"/>
    <w:rsid w:val="007E730E"/>
    <w:rsid w:val="007E7DB3"/>
    <w:rsid w:val="007F1862"/>
    <w:rsid w:val="007F1A7F"/>
    <w:rsid w:val="007F1E11"/>
    <w:rsid w:val="007F210E"/>
    <w:rsid w:val="007F23CA"/>
    <w:rsid w:val="007F2A4F"/>
    <w:rsid w:val="007F2A89"/>
    <w:rsid w:val="007F3249"/>
    <w:rsid w:val="007F33B7"/>
    <w:rsid w:val="007F380A"/>
    <w:rsid w:val="007F3912"/>
    <w:rsid w:val="007F4173"/>
    <w:rsid w:val="007F476E"/>
    <w:rsid w:val="007F4FCB"/>
    <w:rsid w:val="007F50FF"/>
    <w:rsid w:val="007F5280"/>
    <w:rsid w:val="007F53FF"/>
    <w:rsid w:val="007F57C1"/>
    <w:rsid w:val="007F6174"/>
    <w:rsid w:val="007F6745"/>
    <w:rsid w:val="007F676E"/>
    <w:rsid w:val="007F6AEC"/>
    <w:rsid w:val="007F6B1A"/>
    <w:rsid w:val="007F6FD5"/>
    <w:rsid w:val="007F7372"/>
    <w:rsid w:val="007F73E3"/>
    <w:rsid w:val="00800AF3"/>
    <w:rsid w:val="00800DDB"/>
    <w:rsid w:val="008010F8"/>
    <w:rsid w:val="008011C7"/>
    <w:rsid w:val="0080167E"/>
    <w:rsid w:val="00801A09"/>
    <w:rsid w:val="00801F0E"/>
    <w:rsid w:val="0080266A"/>
    <w:rsid w:val="008026CB"/>
    <w:rsid w:val="0080282B"/>
    <w:rsid w:val="00802A8C"/>
    <w:rsid w:val="008030D3"/>
    <w:rsid w:val="00803337"/>
    <w:rsid w:val="0080442F"/>
    <w:rsid w:val="008045AF"/>
    <w:rsid w:val="008047C4"/>
    <w:rsid w:val="00804882"/>
    <w:rsid w:val="0080553E"/>
    <w:rsid w:val="00805D69"/>
    <w:rsid w:val="0080645B"/>
    <w:rsid w:val="00806A3C"/>
    <w:rsid w:val="0080715D"/>
    <w:rsid w:val="008077A0"/>
    <w:rsid w:val="00807EC8"/>
    <w:rsid w:val="00810146"/>
    <w:rsid w:val="008104AD"/>
    <w:rsid w:val="00810825"/>
    <w:rsid w:val="008110A7"/>
    <w:rsid w:val="00811EE6"/>
    <w:rsid w:val="00812035"/>
    <w:rsid w:val="008121F0"/>
    <w:rsid w:val="008128A7"/>
    <w:rsid w:val="008128AA"/>
    <w:rsid w:val="00812AFB"/>
    <w:rsid w:val="00812D47"/>
    <w:rsid w:val="00812F67"/>
    <w:rsid w:val="008132D2"/>
    <w:rsid w:val="0081413F"/>
    <w:rsid w:val="0081446E"/>
    <w:rsid w:val="00814898"/>
    <w:rsid w:val="00814E13"/>
    <w:rsid w:val="00815042"/>
    <w:rsid w:val="0081578B"/>
    <w:rsid w:val="00815835"/>
    <w:rsid w:val="00815B0C"/>
    <w:rsid w:val="008160EC"/>
    <w:rsid w:val="008165B1"/>
    <w:rsid w:val="008167D7"/>
    <w:rsid w:val="00816815"/>
    <w:rsid w:val="0081693A"/>
    <w:rsid w:val="0081705C"/>
    <w:rsid w:val="0081707E"/>
    <w:rsid w:val="008175DC"/>
    <w:rsid w:val="008177E5"/>
    <w:rsid w:val="00817896"/>
    <w:rsid w:val="00817DFE"/>
    <w:rsid w:val="00820221"/>
    <w:rsid w:val="00820251"/>
    <w:rsid w:val="00820E08"/>
    <w:rsid w:val="00821098"/>
    <w:rsid w:val="00821506"/>
    <w:rsid w:val="0082155E"/>
    <w:rsid w:val="00821AFC"/>
    <w:rsid w:val="00822C9E"/>
    <w:rsid w:val="00822D1A"/>
    <w:rsid w:val="00823148"/>
    <w:rsid w:val="0082379E"/>
    <w:rsid w:val="0082388E"/>
    <w:rsid w:val="00823BF1"/>
    <w:rsid w:val="008248B5"/>
    <w:rsid w:val="00824A40"/>
    <w:rsid w:val="00824A4F"/>
    <w:rsid w:val="00824F2F"/>
    <w:rsid w:val="00825183"/>
    <w:rsid w:val="00825869"/>
    <w:rsid w:val="00826F1A"/>
    <w:rsid w:val="00827085"/>
    <w:rsid w:val="0082784D"/>
    <w:rsid w:val="008278C8"/>
    <w:rsid w:val="00827CC7"/>
    <w:rsid w:val="00830079"/>
    <w:rsid w:val="0083070B"/>
    <w:rsid w:val="00830B8B"/>
    <w:rsid w:val="00830CEF"/>
    <w:rsid w:val="00830E92"/>
    <w:rsid w:val="00831140"/>
    <w:rsid w:val="0083162E"/>
    <w:rsid w:val="00831A30"/>
    <w:rsid w:val="00831AF9"/>
    <w:rsid w:val="008320ED"/>
    <w:rsid w:val="008328C1"/>
    <w:rsid w:val="00832C76"/>
    <w:rsid w:val="00833BBF"/>
    <w:rsid w:val="00833BF3"/>
    <w:rsid w:val="00833E7E"/>
    <w:rsid w:val="00833F74"/>
    <w:rsid w:val="008347B8"/>
    <w:rsid w:val="008349B4"/>
    <w:rsid w:val="00834AA5"/>
    <w:rsid w:val="00835047"/>
    <w:rsid w:val="0083560B"/>
    <w:rsid w:val="00835FB6"/>
    <w:rsid w:val="008360BB"/>
    <w:rsid w:val="0083673D"/>
    <w:rsid w:val="00836A95"/>
    <w:rsid w:val="00837087"/>
    <w:rsid w:val="008375D4"/>
    <w:rsid w:val="00837F8B"/>
    <w:rsid w:val="008400D3"/>
    <w:rsid w:val="008402C7"/>
    <w:rsid w:val="008402F7"/>
    <w:rsid w:val="00840637"/>
    <w:rsid w:val="00840CBD"/>
    <w:rsid w:val="00840E21"/>
    <w:rsid w:val="0084181E"/>
    <w:rsid w:val="00841DDA"/>
    <w:rsid w:val="00841E74"/>
    <w:rsid w:val="0084285A"/>
    <w:rsid w:val="0084290A"/>
    <w:rsid w:val="00842AFF"/>
    <w:rsid w:val="0084304A"/>
    <w:rsid w:val="008430D4"/>
    <w:rsid w:val="00843458"/>
    <w:rsid w:val="008435C6"/>
    <w:rsid w:val="008437C7"/>
    <w:rsid w:val="008443EE"/>
    <w:rsid w:val="00844594"/>
    <w:rsid w:val="00844789"/>
    <w:rsid w:val="00844ABF"/>
    <w:rsid w:val="00844AC5"/>
    <w:rsid w:val="00844B79"/>
    <w:rsid w:val="00844D20"/>
    <w:rsid w:val="00844E65"/>
    <w:rsid w:val="00845161"/>
    <w:rsid w:val="008451FB"/>
    <w:rsid w:val="00845AD1"/>
    <w:rsid w:val="0084662A"/>
    <w:rsid w:val="00846708"/>
    <w:rsid w:val="008469D9"/>
    <w:rsid w:val="00846E4C"/>
    <w:rsid w:val="008471ED"/>
    <w:rsid w:val="008472BA"/>
    <w:rsid w:val="008476C4"/>
    <w:rsid w:val="00847C16"/>
    <w:rsid w:val="00850705"/>
    <w:rsid w:val="00851488"/>
    <w:rsid w:val="00851C57"/>
    <w:rsid w:val="00852290"/>
    <w:rsid w:val="0085230A"/>
    <w:rsid w:val="0085231E"/>
    <w:rsid w:val="00852C0E"/>
    <w:rsid w:val="00852C34"/>
    <w:rsid w:val="008530EB"/>
    <w:rsid w:val="00853472"/>
    <w:rsid w:val="00853494"/>
    <w:rsid w:val="008535B5"/>
    <w:rsid w:val="00853651"/>
    <w:rsid w:val="00853714"/>
    <w:rsid w:val="008537D0"/>
    <w:rsid w:val="00853DCB"/>
    <w:rsid w:val="0085469F"/>
    <w:rsid w:val="00854831"/>
    <w:rsid w:val="008548ED"/>
    <w:rsid w:val="00854900"/>
    <w:rsid w:val="008549AF"/>
    <w:rsid w:val="00854AA9"/>
    <w:rsid w:val="00854ADA"/>
    <w:rsid w:val="00854B64"/>
    <w:rsid w:val="00854CD4"/>
    <w:rsid w:val="00854CF0"/>
    <w:rsid w:val="00855FBA"/>
    <w:rsid w:val="008562D4"/>
    <w:rsid w:val="00856CBC"/>
    <w:rsid w:val="00857370"/>
    <w:rsid w:val="008578F0"/>
    <w:rsid w:val="00857996"/>
    <w:rsid w:val="008606E4"/>
    <w:rsid w:val="0086095F"/>
    <w:rsid w:val="00860ADB"/>
    <w:rsid w:val="00860BD8"/>
    <w:rsid w:val="0086105A"/>
    <w:rsid w:val="00861125"/>
    <w:rsid w:val="008612DD"/>
    <w:rsid w:val="00861750"/>
    <w:rsid w:val="0086207C"/>
    <w:rsid w:val="00862603"/>
    <w:rsid w:val="008626B0"/>
    <w:rsid w:val="00862DD7"/>
    <w:rsid w:val="008631FC"/>
    <w:rsid w:val="008638E3"/>
    <w:rsid w:val="00863BBE"/>
    <w:rsid w:val="00863DB1"/>
    <w:rsid w:val="00863FE1"/>
    <w:rsid w:val="0086433C"/>
    <w:rsid w:val="008648D3"/>
    <w:rsid w:val="00864AAB"/>
    <w:rsid w:val="00864C24"/>
    <w:rsid w:val="00864EC5"/>
    <w:rsid w:val="00864F78"/>
    <w:rsid w:val="00864FC3"/>
    <w:rsid w:val="008650B4"/>
    <w:rsid w:val="0086540F"/>
    <w:rsid w:val="008655F5"/>
    <w:rsid w:val="00865906"/>
    <w:rsid w:val="00865D83"/>
    <w:rsid w:val="00865E8E"/>
    <w:rsid w:val="0086615B"/>
    <w:rsid w:val="0086618D"/>
    <w:rsid w:val="00866405"/>
    <w:rsid w:val="008664F5"/>
    <w:rsid w:val="0086654A"/>
    <w:rsid w:val="008666F9"/>
    <w:rsid w:val="00866CA2"/>
    <w:rsid w:val="00866E47"/>
    <w:rsid w:val="00866FC9"/>
    <w:rsid w:val="00867429"/>
    <w:rsid w:val="00867CA2"/>
    <w:rsid w:val="00867D9F"/>
    <w:rsid w:val="008701E0"/>
    <w:rsid w:val="00870219"/>
    <w:rsid w:val="0087081B"/>
    <w:rsid w:val="00871325"/>
    <w:rsid w:val="00872976"/>
    <w:rsid w:val="00872C5E"/>
    <w:rsid w:val="008739CD"/>
    <w:rsid w:val="00873BD6"/>
    <w:rsid w:val="00874F7B"/>
    <w:rsid w:val="008763C7"/>
    <w:rsid w:val="008768A9"/>
    <w:rsid w:val="008769C5"/>
    <w:rsid w:val="00877324"/>
    <w:rsid w:val="008773DD"/>
    <w:rsid w:val="0088063E"/>
    <w:rsid w:val="00880702"/>
    <w:rsid w:val="0088081E"/>
    <w:rsid w:val="00880974"/>
    <w:rsid w:val="00880A1F"/>
    <w:rsid w:val="00880A8E"/>
    <w:rsid w:val="0088108A"/>
    <w:rsid w:val="00881251"/>
    <w:rsid w:val="00881331"/>
    <w:rsid w:val="00881A20"/>
    <w:rsid w:val="00883668"/>
    <w:rsid w:val="00883C91"/>
    <w:rsid w:val="00883FDF"/>
    <w:rsid w:val="008840C0"/>
    <w:rsid w:val="00884387"/>
    <w:rsid w:val="00884961"/>
    <w:rsid w:val="00884B35"/>
    <w:rsid w:val="00884E0A"/>
    <w:rsid w:val="00885C1B"/>
    <w:rsid w:val="008866F9"/>
    <w:rsid w:val="0088751E"/>
    <w:rsid w:val="00887BA8"/>
    <w:rsid w:val="00890376"/>
    <w:rsid w:val="0089065C"/>
    <w:rsid w:val="00890CFA"/>
    <w:rsid w:val="00891B30"/>
    <w:rsid w:val="00891E6D"/>
    <w:rsid w:val="008923F6"/>
    <w:rsid w:val="0089254F"/>
    <w:rsid w:val="00892A37"/>
    <w:rsid w:val="00892BC1"/>
    <w:rsid w:val="00892E70"/>
    <w:rsid w:val="00893227"/>
    <w:rsid w:val="00893DEE"/>
    <w:rsid w:val="00893FB8"/>
    <w:rsid w:val="008955F2"/>
    <w:rsid w:val="008957F5"/>
    <w:rsid w:val="008959FF"/>
    <w:rsid w:val="0089614C"/>
    <w:rsid w:val="0089618F"/>
    <w:rsid w:val="008963C4"/>
    <w:rsid w:val="00896E30"/>
    <w:rsid w:val="008970BF"/>
    <w:rsid w:val="00897118"/>
    <w:rsid w:val="00897F08"/>
    <w:rsid w:val="008A026B"/>
    <w:rsid w:val="008A0796"/>
    <w:rsid w:val="008A10DC"/>
    <w:rsid w:val="008A1127"/>
    <w:rsid w:val="008A1732"/>
    <w:rsid w:val="008A1737"/>
    <w:rsid w:val="008A22A6"/>
    <w:rsid w:val="008A2494"/>
    <w:rsid w:val="008A29DF"/>
    <w:rsid w:val="008A2D8F"/>
    <w:rsid w:val="008A3176"/>
    <w:rsid w:val="008A3342"/>
    <w:rsid w:val="008A37D7"/>
    <w:rsid w:val="008A39FD"/>
    <w:rsid w:val="008A40E3"/>
    <w:rsid w:val="008A445A"/>
    <w:rsid w:val="008A49FB"/>
    <w:rsid w:val="008A52EB"/>
    <w:rsid w:val="008A6242"/>
    <w:rsid w:val="008A659A"/>
    <w:rsid w:val="008A6918"/>
    <w:rsid w:val="008A7A9E"/>
    <w:rsid w:val="008A7B0C"/>
    <w:rsid w:val="008A7B71"/>
    <w:rsid w:val="008B00E0"/>
    <w:rsid w:val="008B0139"/>
    <w:rsid w:val="008B01BA"/>
    <w:rsid w:val="008B06C8"/>
    <w:rsid w:val="008B08FD"/>
    <w:rsid w:val="008B0912"/>
    <w:rsid w:val="008B0E6C"/>
    <w:rsid w:val="008B205D"/>
    <w:rsid w:val="008B20F8"/>
    <w:rsid w:val="008B2B18"/>
    <w:rsid w:val="008B2B93"/>
    <w:rsid w:val="008B2B95"/>
    <w:rsid w:val="008B2B9E"/>
    <w:rsid w:val="008B2F13"/>
    <w:rsid w:val="008B37C4"/>
    <w:rsid w:val="008B37DF"/>
    <w:rsid w:val="008B382D"/>
    <w:rsid w:val="008B39D9"/>
    <w:rsid w:val="008B3B02"/>
    <w:rsid w:val="008B42B1"/>
    <w:rsid w:val="008B4460"/>
    <w:rsid w:val="008B4FC3"/>
    <w:rsid w:val="008B4FCC"/>
    <w:rsid w:val="008B5163"/>
    <w:rsid w:val="008B5A13"/>
    <w:rsid w:val="008B6192"/>
    <w:rsid w:val="008B6198"/>
    <w:rsid w:val="008B631E"/>
    <w:rsid w:val="008B648E"/>
    <w:rsid w:val="008B6730"/>
    <w:rsid w:val="008B6914"/>
    <w:rsid w:val="008B6D63"/>
    <w:rsid w:val="008B6F3E"/>
    <w:rsid w:val="008B73FB"/>
    <w:rsid w:val="008B7E9F"/>
    <w:rsid w:val="008C05E7"/>
    <w:rsid w:val="008C079C"/>
    <w:rsid w:val="008C08DC"/>
    <w:rsid w:val="008C09F2"/>
    <w:rsid w:val="008C0A67"/>
    <w:rsid w:val="008C0BEC"/>
    <w:rsid w:val="008C158D"/>
    <w:rsid w:val="008C29CC"/>
    <w:rsid w:val="008C2DE8"/>
    <w:rsid w:val="008C36FC"/>
    <w:rsid w:val="008C3CD2"/>
    <w:rsid w:val="008C3E0D"/>
    <w:rsid w:val="008C3F1B"/>
    <w:rsid w:val="008C4B58"/>
    <w:rsid w:val="008C56DD"/>
    <w:rsid w:val="008C592B"/>
    <w:rsid w:val="008C5AED"/>
    <w:rsid w:val="008C5CD8"/>
    <w:rsid w:val="008C5F82"/>
    <w:rsid w:val="008C6566"/>
    <w:rsid w:val="008C6584"/>
    <w:rsid w:val="008C6A06"/>
    <w:rsid w:val="008C6D51"/>
    <w:rsid w:val="008C775F"/>
    <w:rsid w:val="008C7771"/>
    <w:rsid w:val="008C7857"/>
    <w:rsid w:val="008C797A"/>
    <w:rsid w:val="008C7A99"/>
    <w:rsid w:val="008D05D5"/>
    <w:rsid w:val="008D05EE"/>
    <w:rsid w:val="008D20C0"/>
    <w:rsid w:val="008D211F"/>
    <w:rsid w:val="008D2604"/>
    <w:rsid w:val="008D2736"/>
    <w:rsid w:val="008D2787"/>
    <w:rsid w:val="008D2BCC"/>
    <w:rsid w:val="008D3093"/>
    <w:rsid w:val="008D34E0"/>
    <w:rsid w:val="008D34E1"/>
    <w:rsid w:val="008D3900"/>
    <w:rsid w:val="008D4193"/>
    <w:rsid w:val="008D4626"/>
    <w:rsid w:val="008D4F94"/>
    <w:rsid w:val="008D5947"/>
    <w:rsid w:val="008D5EDF"/>
    <w:rsid w:val="008D6173"/>
    <w:rsid w:val="008D6442"/>
    <w:rsid w:val="008D66A6"/>
    <w:rsid w:val="008D6ACA"/>
    <w:rsid w:val="008D6F9C"/>
    <w:rsid w:val="008D7652"/>
    <w:rsid w:val="008D7BA4"/>
    <w:rsid w:val="008D7BAD"/>
    <w:rsid w:val="008E05A1"/>
    <w:rsid w:val="008E0775"/>
    <w:rsid w:val="008E0AF9"/>
    <w:rsid w:val="008E0B8F"/>
    <w:rsid w:val="008E0E78"/>
    <w:rsid w:val="008E1093"/>
    <w:rsid w:val="008E116F"/>
    <w:rsid w:val="008E1798"/>
    <w:rsid w:val="008E2753"/>
    <w:rsid w:val="008E2C18"/>
    <w:rsid w:val="008E3019"/>
    <w:rsid w:val="008E319C"/>
    <w:rsid w:val="008E3206"/>
    <w:rsid w:val="008E352F"/>
    <w:rsid w:val="008E38BD"/>
    <w:rsid w:val="008E4417"/>
    <w:rsid w:val="008E4F18"/>
    <w:rsid w:val="008E5261"/>
    <w:rsid w:val="008E54B2"/>
    <w:rsid w:val="008E54F4"/>
    <w:rsid w:val="008E5B13"/>
    <w:rsid w:val="008E61E0"/>
    <w:rsid w:val="008E62C0"/>
    <w:rsid w:val="008E66FF"/>
    <w:rsid w:val="008E699A"/>
    <w:rsid w:val="008E6ACE"/>
    <w:rsid w:val="008E6E02"/>
    <w:rsid w:val="008E74EC"/>
    <w:rsid w:val="008E796A"/>
    <w:rsid w:val="008E79FC"/>
    <w:rsid w:val="008E7DFC"/>
    <w:rsid w:val="008E7E35"/>
    <w:rsid w:val="008E7F68"/>
    <w:rsid w:val="008F047F"/>
    <w:rsid w:val="008F0807"/>
    <w:rsid w:val="008F18C7"/>
    <w:rsid w:val="008F19EA"/>
    <w:rsid w:val="008F1FB2"/>
    <w:rsid w:val="008F2313"/>
    <w:rsid w:val="008F232F"/>
    <w:rsid w:val="008F258A"/>
    <w:rsid w:val="008F270C"/>
    <w:rsid w:val="008F278A"/>
    <w:rsid w:val="008F2AD7"/>
    <w:rsid w:val="008F2DEF"/>
    <w:rsid w:val="008F393F"/>
    <w:rsid w:val="008F3F82"/>
    <w:rsid w:val="008F43BA"/>
    <w:rsid w:val="008F4403"/>
    <w:rsid w:val="008F4747"/>
    <w:rsid w:val="008F4A6C"/>
    <w:rsid w:val="008F51CE"/>
    <w:rsid w:val="008F5233"/>
    <w:rsid w:val="008F572B"/>
    <w:rsid w:val="008F6095"/>
    <w:rsid w:val="008F61F8"/>
    <w:rsid w:val="008F68B7"/>
    <w:rsid w:val="008F72C9"/>
    <w:rsid w:val="008F74CE"/>
    <w:rsid w:val="008F7B7B"/>
    <w:rsid w:val="008F7D44"/>
    <w:rsid w:val="00900684"/>
    <w:rsid w:val="009007E6"/>
    <w:rsid w:val="00900BAA"/>
    <w:rsid w:val="00900BCA"/>
    <w:rsid w:val="009019B6"/>
    <w:rsid w:val="0090220C"/>
    <w:rsid w:val="009028C4"/>
    <w:rsid w:val="00902E3C"/>
    <w:rsid w:val="009036D4"/>
    <w:rsid w:val="00904276"/>
    <w:rsid w:val="009046F6"/>
    <w:rsid w:val="00905789"/>
    <w:rsid w:val="00905B46"/>
    <w:rsid w:val="00905DC4"/>
    <w:rsid w:val="009061B9"/>
    <w:rsid w:val="00906417"/>
    <w:rsid w:val="00906694"/>
    <w:rsid w:val="00906801"/>
    <w:rsid w:val="00906835"/>
    <w:rsid w:val="00906888"/>
    <w:rsid w:val="00906AFF"/>
    <w:rsid w:val="009079FA"/>
    <w:rsid w:val="00907FFC"/>
    <w:rsid w:val="009104F4"/>
    <w:rsid w:val="009106B7"/>
    <w:rsid w:val="00910970"/>
    <w:rsid w:val="0091126C"/>
    <w:rsid w:val="0091126E"/>
    <w:rsid w:val="0091186E"/>
    <w:rsid w:val="00911AA2"/>
    <w:rsid w:val="00911DB6"/>
    <w:rsid w:val="009127EF"/>
    <w:rsid w:val="00912BBB"/>
    <w:rsid w:val="0091349E"/>
    <w:rsid w:val="0091397A"/>
    <w:rsid w:val="00913985"/>
    <w:rsid w:val="00913A15"/>
    <w:rsid w:val="00913B9A"/>
    <w:rsid w:val="00913C9E"/>
    <w:rsid w:val="00913CA7"/>
    <w:rsid w:val="009140C2"/>
    <w:rsid w:val="00914BF4"/>
    <w:rsid w:val="00914E21"/>
    <w:rsid w:val="00914EA0"/>
    <w:rsid w:val="00915315"/>
    <w:rsid w:val="00915D04"/>
    <w:rsid w:val="00915E02"/>
    <w:rsid w:val="0091601D"/>
    <w:rsid w:val="00916195"/>
    <w:rsid w:val="00916DC5"/>
    <w:rsid w:val="00916F52"/>
    <w:rsid w:val="0091706E"/>
    <w:rsid w:val="00917299"/>
    <w:rsid w:val="009172D8"/>
    <w:rsid w:val="0091740E"/>
    <w:rsid w:val="009177E4"/>
    <w:rsid w:val="009178A7"/>
    <w:rsid w:val="00917930"/>
    <w:rsid w:val="00917B29"/>
    <w:rsid w:val="00917C62"/>
    <w:rsid w:val="009200C6"/>
    <w:rsid w:val="00920444"/>
    <w:rsid w:val="00920973"/>
    <w:rsid w:val="00921069"/>
    <w:rsid w:val="0092124A"/>
    <w:rsid w:val="00921B9A"/>
    <w:rsid w:val="00922407"/>
    <w:rsid w:val="009227C6"/>
    <w:rsid w:val="00922ECA"/>
    <w:rsid w:val="0092367C"/>
    <w:rsid w:val="00923A2A"/>
    <w:rsid w:val="009240A9"/>
    <w:rsid w:val="009245BD"/>
    <w:rsid w:val="00924B74"/>
    <w:rsid w:val="00924ECE"/>
    <w:rsid w:val="00925153"/>
    <w:rsid w:val="009254F4"/>
    <w:rsid w:val="00925D38"/>
    <w:rsid w:val="00925E24"/>
    <w:rsid w:val="00926AE1"/>
    <w:rsid w:val="00926C10"/>
    <w:rsid w:val="00927221"/>
    <w:rsid w:val="00927737"/>
    <w:rsid w:val="0092784F"/>
    <w:rsid w:val="00927D3B"/>
    <w:rsid w:val="009304AF"/>
    <w:rsid w:val="00930D89"/>
    <w:rsid w:val="00931C9C"/>
    <w:rsid w:val="00931F73"/>
    <w:rsid w:val="00932430"/>
    <w:rsid w:val="00932461"/>
    <w:rsid w:val="00932546"/>
    <w:rsid w:val="00932D2D"/>
    <w:rsid w:val="00932D92"/>
    <w:rsid w:val="009333F1"/>
    <w:rsid w:val="009339C9"/>
    <w:rsid w:val="00933A47"/>
    <w:rsid w:val="0093430C"/>
    <w:rsid w:val="00934623"/>
    <w:rsid w:val="00934A5C"/>
    <w:rsid w:val="00934D61"/>
    <w:rsid w:val="009351B3"/>
    <w:rsid w:val="00935413"/>
    <w:rsid w:val="009357C9"/>
    <w:rsid w:val="009358A9"/>
    <w:rsid w:val="009359A8"/>
    <w:rsid w:val="00935EF1"/>
    <w:rsid w:val="0093618E"/>
    <w:rsid w:val="00936C60"/>
    <w:rsid w:val="0093758B"/>
    <w:rsid w:val="00937785"/>
    <w:rsid w:val="00937E79"/>
    <w:rsid w:val="009408C6"/>
    <w:rsid w:val="00941255"/>
    <w:rsid w:val="00941353"/>
    <w:rsid w:val="00941396"/>
    <w:rsid w:val="009418E0"/>
    <w:rsid w:val="00941C7A"/>
    <w:rsid w:val="00941E2E"/>
    <w:rsid w:val="009420DD"/>
    <w:rsid w:val="00942C53"/>
    <w:rsid w:val="00943481"/>
    <w:rsid w:val="0094359A"/>
    <w:rsid w:val="009435D3"/>
    <w:rsid w:val="009437C3"/>
    <w:rsid w:val="0094396B"/>
    <w:rsid w:val="00944429"/>
    <w:rsid w:val="00944A54"/>
    <w:rsid w:val="00944B48"/>
    <w:rsid w:val="00944CE3"/>
    <w:rsid w:val="00945126"/>
    <w:rsid w:val="00945F9D"/>
    <w:rsid w:val="00946124"/>
    <w:rsid w:val="00946177"/>
    <w:rsid w:val="0094663F"/>
    <w:rsid w:val="00946A44"/>
    <w:rsid w:val="00947408"/>
    <w:rsid w:val="009474D6"/>
    <w:rsid w:val="00947B60"/>
    <w:rsid w:val="00947EE7"/>
    <w:rsid w:val="009504F5"/>
    <w:rsid w:val="00950890"/>
    <w:rsid w:val="00950CEF"/>
    <w:rsid w:val="00951744"/>
    <w:rsid w:val="0095178F"/>
    <w:rsid w:val="00952944"/>
    <w:rsid w:val="00952A74"/>
    <w:rsid w:val="00952DCB"/>
    <w:rsid w:val="00952F30"/>
    <w:rsid w:val="009536DE"/>
    <w:rsid w:val="00953F49"/>
    <w:rsid w:val="00954718"/>
    <w:rsid w:val="00954941"/>
    <w:rsid w:val="00954A2E"/>
    <w:rsid w:val="009555E2"/>
    <w:rsid w:val="00955BCA"/>
    <w:rsid w:val="00955F24"/>
    <w:rsid w:val="009566D0"/>
    <w:rsid w:val="00956A13"/>
    <w:rsid w:val="00956A64"/>
    <w:rsid w:val="00956A7A"/>
    <w:rsid w:val="00956BC0"/>
    <w:rsid w:val="00957C50"/>
    <w:rsid w:val="00957D2B"/>
    <w:rsid w:val="00960164"/>
    <w:rsid w:val="009607CB"/>
    <w:rsid w:val="009610F3"/>
    <w:rsid w:val="00961523"/>
    <w:rsid w:val="00961B81"/>
    <w:rsid w:val="009621A3"/>
    <w:rsid w:val="009624E2"/>
    <w:rsid w:val="009625F7"/>
    <w:rsid w:val="00963135"/>
    <w:rsid w:val="009633E9"/>
    <w:rsid w:val="009643ED"/>
    <w:rsid w:val="00964843"/>
    <w:rsid w:val="0096549A"/>
    <w:rsid w:val="0096580D"/>
    <w:rsid w:val="0096587E"/>
    <w:rsid w:val="0096588C"/>
    <w:rsid w:val="00965FBA"/>
    <w:rsid w:val="009660F8"/>
    <w:rsid w:val="009663B3"/>
    <w:rsid w:val="009666CA"/>
    <w:rsid w:val="00967332"/>
    <w:rsid w:val="009677E2"/>
    <w:rsid w:val="009679E8"/>
    <w:rsid w:val="00967D79"/>
    <w:rsid w:val="00970127"/>
    <w:rsid w:val="0097018F"/>
    <w:rsid w:val="00970256"/>
    <w:rsid w:val="00970773"/>
    <w:rsid w:val="0097090F"/>
    <w:rsid w:val="00970A58"/>
    <w:rsid w:val="00970ACC"/>
    <w:rsid w:val="00970F3C"/>
    <w:rsid w:val="009710A2"/>
    <w:rsid w:val="0097141D"/>
    <w:rsid w:val="00971436"/>
    <w:rsid w:val="009715D2"/>
    <w:rsid w:val="00971B28"/>
    <w:rsid w:val="0097342D"/>
    <w:rsid w:val="00974391"/>
    <w:rsid w:val="0097466D"/>
    <w:rsid w:val="009747B2"/>
    <w:rsid w:val="00974BA8"/>
    <w:rsid w:val="00974CCA"/>
    <w:rsid w:val="00974DF9"/>
    <w:rsid w:val="0097614E"/>
    <w:rsid w:val="009762D4"/>
    <w:rsid w:val="00976380"/>
    <w:rsid w:val="009764AA"/>
    <w:rsid w:val="009768DF"/>
    <w:rsid w:val="009775ED"/>
    <w:rsid w:val="00977CA5"/>
    <w:rsid w:val="00977DE9"/>
    <w:rsid w:val="00980365"/>
    <w:rsid w:val="00980E40"/>
    <w:rsid w:val="00981335"/>
    <w:rsid w:val="00981C52"/>
    <w:rsid w:val="00981EA6"/>
    <w:rsid w:val="00981F35"/>
    <w:rsid w:val="00981F7C"/>
    <w:rsid w:val="00982036"/>
    <w:rsid w:val="00982DBE"/>
    <w:rsid w:val="0098319E"/>
    <w:rsid w:val="00983542"/>
    <w:rsid w:val="00983DDC"/>
    <w:rsid w:val="0098421B"/>
    <w:rsid w:val="009843F0"/>
    <w:rsid w:val="00984636"/>
    <w:rsid w:val="00984C4F"/>
    <w:rsid w:val="0098505C"/>
    <w:rsid w:val="009851A0"/>
    <w:rsid w:val="00985AD9"/>
    <w:rsid w:val="00985BB3"/>
    <w:rsid w:val="00985EBB"/>
    <w:rsid w:val="00985EED"/>
    <w:rsid w:val="009866E9"/>
    <w:rsid w:val="00986A67"/>
    <w:rsid w:val="00987187"/>
    <w:rsid w:val="009875EB"/>
    <w:rsid w:val="00987BD7"/>
    <w:rsid w:val="00987C30"/>
    <w:rsid w:val="00991160"/>
    <w:rsid w:val="00991C9C"/>
    <w:rsid w:val="00991E0D"/>
    <w:rsid w:val="00992841"/>
    <w:rsid w:val="009928A6"/>
    <w:rsid w:val="00992929"/>
    <w:rsid w:val="00992B37"/>
    <w:rsid w:val="00992FB4"/>
    <w:rsid w:val="0099321E"/>
    <w:rsid w:val="009934D6"/>
    <w:rsid w:val="00993548"/>
    <w:rsid w:val="00993605"/>
    <w:rsid w:val="009937C5"/>
    <w:rsid w:val="0099441C"/>
    <w:rsid w:val="00994E1C"/>
    <w:rsid w:val="00995CCD"/>
    <w:rsid w:val="00996010"/>
    <w:rsid w:val="00996200"/>
    <w:rsid w:val="00996284"/>
    <w:rsid w:val="0099638C"/>
    <w:rsid w:val="0099685F"/>
    <w:rsid w:val="00997185"/>
    <w:rsid w:val="0099741F"/>
    <w:rsid w:val="009979CA"/>
    <w:rsid w:val="00997EB2"/>
    <w:rsid w:val="009A0146"/>
    <w:rsid w:val="009A0266"/>
    <w:rsid w:val="009A057E"/>
    <w:rsid w:val="009A0592"/>
    <w:rsid w:val="009A0633"/>
    <w:rsid w:val="009A074E"/>
    <w:rsid w:val="009A09A1"/>
    <w:rsid w:val="009A0AD1"/>
    <w:rsid w:val="009A0B7E"/>
    <w:rsid w:val="009A0CAC"/>
    <w:rsid w:val="009A0E48"/>
    <w:rsid w:val="009A1266"/>
    <w:rsid w:val="009A15DC"/>
    <w:rsid w:val="009A16D9"/>
    <w:rsid w:val="009A2093"/>
    <w:rsid w:val="009A20D1"/>
    <w:rsid w:val="009A2245"/>
    <w:rsid w:val="009A22AE"/>
    <w:rsid w:val="009A26C0"/>
    <w:rsid w:val="009A276C"/>
    <w:rsid w:val="009A2B55"/>
    <w:rsid w:val="009A30A8"/>
    <w:rsid w:val="009A313A"/>
    <w:rsid w:val="009A31EA"/>
    <w:rsid w:val="009A3642"/>
    <w:rsid w:val="009A385B"/>
    <w:rsid w:val="009A3A41"/>
    <w:rsid w:val="009A3EF7"/>
    <w:rsid w:val="009A477C"/>
    <w:rsid w:val="009A49D2"/>
    <w:rsid w:val="009A4B74"/>
    <w:rsid w:val="009A4BF5"/>
    <w:rsid w:val="009A4C14"/>
    <w:rsid w:val="009A4CDD"/>
    <w:rsid w:val="009A51AC"/>
    <w:rsid w:val="009A544C"/>
    <w:rsid w:val="009A55A9"/>
    <w:rsid w:val="009A5827"/>
    <w:rsid w:val="009A5906"/>
    <w:rsid w:val="009A5E08"/>
    <w:rsid w:val="009A6260"/>
    <w:rsid w:val="009A63E3"/>
    <w:rsid w:val="009A679D"/>
    <w:rsid w:val="009A712B"/>
    <w:rsid w:val="009A7A17"/>
    <w:rsid w:val="009A7CEF"/>
    <w:rsid w:val="009A7E94"/>
    <w:rsid w:val="009B04B8"/>
    <w:rsid w:val="009B063A"/>
    <w:rsid w:val="009B0794"/>
    <w:rsid w:val="009B0A9E"/>
    <w:rsid w:val="009B0B02"/>
    <w:rsid w:val="009B0B2C"/>
    <w:rsid w:val="009B104B"/>
    <w:rsid w:val="009B1C6F"/>
    <w:rsid w:val="009B1CFF"/>
    <w:rsid w:val="009B2594"/>
    <w:rsid w:val="009B26B9"/>
    <w:rsid w:val="009B27D9"/>
    <w:rsid w:val="009B2E0A"/>
    <w:rsid w:val="009B2FA1"/>
    <w:rsid w:val="009B34F1"/>
    <w:rsid w:val="009B3B45"/>
    <w:rsid w:val="009B3BBB"/>
    <w:rsid w:val="009B4135"/>
    <w:rsid w:val="009B4642"/>
    <w:rsid w:val="009B50E6"/>
    <w:rsid w:val="009B511E"/>
    <w:rsid w:val="009B58E6"/>
    <w:rsid w:val="009B60F5"/>
    <w:rsid w:val="009B6140"/>
    <w:rsid w:val="009B63EE"/>
    <w:rsid w:val="009B66AA"/>
    <w:rsid w:val="009B68AC"/>
    <w:rsid w:val="009B6BA3"/>
    <w:rsid w:val="009B7087"/>
    <w:rsid w:val="009B71B6"/>
    <w:rsid w:val="009B7949"/>
    <w:rsid w:val="009B7E99"/>
    <w:rsid w:val="009C0236"/>
    <w:rsid w:val="009C0443"/>
    <w:rsid w:val="009C07D7"/>
    <w:rsid w:val="009C0881"/>
    <w:rsid w:val="009C0C4A"/>
    <w:rsid w:val="009C1150"/>
    <w:rsid w:val="009C13C7"/>
    <w:rsid w:val="009C1A9F"/>
    <w:rsid w:val="009C23E6"/>
    <w:rsid w:val="009C23F0"/>
    <w:rsid w:val="009C24D2"/>
    <w:rsid w:val="009C2972"/>
    <w:rsid w:val="009C2B0D"/>
    <w:rsid w:val="009C2FBF"/>
    <w:rsid w:val="009C379F"/>
    <w:rsid w:val="009C38D2"/>
    <w:rsid w:val="009C3D63"/>
    <w:rsid w:val="009C42AC"/>
    <w:rsid w:val="009C42C2"/>
    <w:rsid w:val="009C44F1"/>
    <w:rsid w:val="009C44FC"/>
    <w:rsid w:val="009C5069"/>
    <w:rsid w:val="009C5BBE"/>
    <w:rsid w:val="009C5C85"/>
    <w:rsid w:val="009C5E23"/>
    <w:rsid w:val="009C5F6E"/>
    <w:rsid w:val="009C6227"/>
    <w:rsid w:val="009C6330"/>
    <w:rsid w:val="009C63FF"/>
    <w:rsid w:val="009C6B6E"/>
    <w:rsid w:val="009C6C01"/>
    <w:rsid w:val="009C6C10"/>
    <w:rsid w:val="009C7297"/>
    <w:rsid w:val="009C7383"/>
    <w:rsid w:val="009C74C3"/>
    <w:rsid w:val="009C7813"/>
    <w:rsid w:val="009C79A1"/>
    <w:rsid w:val="009C7A91"/>
    <w:rsid w:val="009C7F62"/>
    <w:rsid w:val="009D075D"/>
    <w:rsid w:val="009D0A4A"/>
    <w:rsid w:val="009D0F00"/>
    <w:rsid w:val="009D1036"/>
    <w:rsid w:val="009D12B9"/>
    <w:rsid w:val="009D136C"/>
    <w:rsid w:val="009D1FCC"/>
    <w:rsid w:val="009D23FC"/>
    <w:rsid w:val="009D2585"/>
    <w:rsid w:val="009D2FEC"/>
    <w:rsid w:val="009D3412"/>
    <w:rsid w:val="009D369A"/>
    <w:rsid w:val="009D3741"/>
    <w:rsid w:val="009D3871"/>
    <w:rsid w:val="009D4019"/>
    <w:rsid w:val="009D4527"/>
    <w:rsid w:val="009D4F4B"/>
    <w:rsid w:val="009D5043"/>
    <w:rsid w:val="009D522A"/>
    <w:rsid w:val="009D5557"/>
    <w:rsid w:val="009D5A4B"/>
    <w:rsid w:val="009D5B72"/>
    <w:rsid w:val="009D5FDA"/>
    <w:rsid w:val="009D6935"/>
    <w:rsid w:val="009D6CFD"/>
    <w:rsid w:val="009D6FFD"/>
    <w:rsid w:val="009D71E5"/>
    <w:rsid w:val="009D7301"/>
    <w:rsid w:val="009D74A3"/>
    <w:rsid w:val="009D7570"/>
    <w:rsid w:val="009D7C31"/>
    <w:rsid w:val="009D7C38"/>
    <w:rsid w:val="009D7C82"/>
    <w:rsid w:val="009E0035"/>
    <w:rsid w:val="009E01A8"/>
    <w:rsid w:val="009E0296"/>
    <w:rsid w:val="009E0AC2"/>
    <w:rsid w:val="009E11A1"/>
    <w:rsid w:val="009E2001"/>
    <w:rsid w:val="009E2300"/>
    <w:rsid w:val="009E2349"/>
    <w:rsid w:val="009E24EE"/>
    <w:rsid w:val="009E27D8"/>
    <w:rsid w:val="009E2978"/>
    <w:rsid w:val="009E2B1A"/>
    <w:rsid w:val="009E304B"/>
    <w:rsid w:val="009E37FD"/>
    <w:rsid w:val="009E3CAF"/>
    <w:rsid w:val="009E3D6C"/>
    <w:rsid w:val="009E3F42"/>
    <w:rsid w:val="009E41E9"/>
    <w:rsid w:val="009E463F"/>
    <w:rsid w:val="009E4713"/>
    <w:rsid w:val="009E4E0F"/>
    <w:rsid w:val="009E4F14"/>
    <w:rsid w:val="009E539B"/>
    <w:rsid w:val="009E575B"/>
    <w:rsid w:val="009E5C73"/>
    <w:rsid w:val="009E6184"/>
    <w:rsid w:val="009E6485"/>
    <w:rsid w:val="009E66C0"/>
    <w:rsid w:val="009E66C7"/>
    <w:rsid w:val="009E69CD"/>
    <w:rsid w:val="009E6C21"/>
    <w:rsid w:val="009E6D66"/>
    <w:rsid w:val="009E6ED3"/>
    <w:rsid w:val="009E76CC"/>
    <w:rsid w:val="009E7BB1"/>
    <w:rsid w:val="009E7CA9"/>
    <w:rsid w:val="009E7E3D"/>
    <w:rsid w:val="009E7E61"/>
    <w:rsid w:val="009F001B"/>
    <w:rsid w:val="009F045E"/>
    <w:rsid w:val="009F0C87"/>
    <w:rsid w:val="009F1196"/>
    <w:rsid w:val="009F11C8"/>
    <w:rsid w:val="009F1A37"/>
    <w:rsid w:val="009F1CE4"/>
    <w:rsid w:val="009F1F13"/>
    <w:rsid w:val="009F2928"/>
    <w:rsid w:val="009F362B"/>
    <w:rsid w:val="009F3ACE"/>
    <w:rsid w:val="009F3E48"/>
    <w:rsid w:val="009F4101"/>
    <w:rsid w:val="009F4DAD"/>
    <w:rsid w:val="009F5980"/>
    <w:rsid w:val="009F5A10"/>
    <w:rsid w:val="009F5C4F"/>
    <w:rsid w:val="009F5EA6"/>
    <w:rsid w:val="009F5EC2"/>
    <w:rsid w:val="009F6381"/>
    <w:rsid w:val="009F6EF7"/>
    <w:rsid w:val="009F757A"/>
    <w:rsid w:val="009F792D"/>
    <w:rsid w:val="009F7B1B"/>
    <w:rsid w:val="009F7EEB"/>
    <w:rsid w:val="009F7EF0"/>
    <w:rsid w:val="00A00596"/>
    <w:rsid w:val="00A00960"/>
    <w:rsid w:val="00A00AB7"/>
    <w:rsid w:val="00A01663"/>
    <w:rsid w:val="00A01806"/>
    <w:rsid w:val="00A01809"/>
    <w:rsid w:val="00A01D98"/>
    <w:rsid w:val="00A02527"/>
    <w:rsid w:val="00A0265E"/>
    <w:rsid w:val="00A02726"/>
    <w:rsid w:val="00A0325E"/>
    <w:rsid w:val="00A03376"/>
    <w:rsid w:val="00A03990"/>
    <w:rsid w:val="00A03A76"/>
    <w:rsid w:val="00A04595"/>
    <w:rsid w:val="00A04A90"/>
    <w:rsid w:val="00A04AE9"/>
    <w:rsid w:val="00A04E80"/>
    <w:rsid w:val="00A04ED2"/>
    <w:rsid w:val="00A04FCD"/>
    <w:rsid w:val="00A050E9"/>
    <w:rsid w:val="00A05201"/>
    <w:rsid w:val="00A05CEA"/>
    <w:rsid w:val="00A06134"/>
    <w:rsid w:val="00A06721"/>
    <w:rsid w:val="00A0675C"/>
    <w:rsid w:val="00A06874"/>
    <w:rsid w:val="00A068F1"/>
    <w:rsid w:val="00A0690D"/>
    <w:rsid w:val="00A06A29"/>
    <w:rsid w:val="00A06CEE"/>
    <w:rsid w:val="00A1026F"/>
    <w:rsid w:val="00A1060D"/>
    <w:rsid w:val="00A10906"/>
    <w:rsid w:val="00A10E8F"/>
    <w:rsid w:val="00A10EEB"/>
    <w:rsid w:val="00A1137C"/>
    <w:rsid w:val="00A11A9B"/>
    <w:rsid w:val="00A120C5"/>
    <w:rsid w:val="00A12164"/>
    <w:rsid w:val="00A1274E"/>
    <w:rsid w:val="00A12F28"/>
    <w:rsid w:val="00A12F3E"/>
    <w:rsid w:val="00A13875"/>
    <w:rsid w:val="00A14403"/>
    <w:rsid w:val="00A1504A"/>
    <w:rsid w:val="00A15297"/>
    <w:rsid w:val="00A15592"/>
    <w:rsid w:val="00A15F30"/>
    <w:rsid w:val="00A170FF"/>
    <w:rsid w:val="00A17EC6"/>
    <w:rsid w:val="00A205A7"/>
    <w:rsid w:val="00A20716"/>
    <w:rsid w:val="00A207D4"/>
    <w:rsid w:val="00A207EC"/>
    <w:rsid w:val="00A20C5F"/>
    <w:rsid w:val="00A213C2"/>
    <w:rsid w:val="00A21AB8"/>
    <w:rsid w:val="00A21C5E"/>
    <w:rsid w:val="00A21D3E"/>
    <w:rsid w:val="00A223AF"/>
    <w:rsid w:val="00A22537"/>
    <w:rsid w:val="00A225FE"/>
    <w:rsid w:val="00A22D53"/>
    <w:rsid w:val="00A23359"/>
    <w:rsid w:val="00A23467"/>
    <w:rsid w:val="00A2375C"/>
    <w:rsid w:val="00A24020"/>
    <w:rsid w:val="00A24118"/>
    <w:rsid w:val="00A2414C"/>
    <w:rsid w:val="00A242EB"/>
    <w:rsid w:val="00A243A0"/>
    <w:rsid w:val="00A24579"/>
    <w:rsid w:val="00A245A5"/>
    <w:rsid w:val="00A24771"/>
    <w:rsid w:val="00A24901"/>
    <w:rsid w:val="00A24D26"/>
    <w:rsid w:val="00A25120"/>
    <w:rsid w:val="00A25627"/>
    <w:rsid w:val="00A2566A"/>
    <w:rsid w:val="00A25EEA"/>
    <w:rsid w:val="00A26330"/>
    <w:rsid w:val="00A265DB"/>
    <w:rsid w:val="00A26959"/>
    <w:rsid w:val="00A26BE0"/>
    <w:rsid w:val="00A26CC0"/>
    <w:rsid w:val="00A303BE"/>
    <w:rsid w:val="00A308C0"/>
    <w:rsid w:val="00A30C06"/>
    <w:rsid w:val="00A30F3D"/>
    <w:rsid w:val="00A31742"/>
    <w:rsid w:val="00A324B4"/>
    <w:rsid w:val="00A32586"/>
    <w:rsid w:val="00A32781"/>
    <w:rsid w:val="00A3372A"/>
    <w:rsid w:val="00A33760"/>
    <w:rsid w:val="00A3384D"/>
    <w:rsid w:val="00A3396E"/>
    <w:rsid w:val="00A33C34"/>
    <w:rsid w:val="00A341AA"/>
    <w:rsid w:val="00A3436A"/>
    <w:rsid w:val="00A34576"/>
    <w:rsid w:val="00A347A1"/>
    <w:rsid w:val="00A3493F"/>
    <w:rsid w:val="00A34BA0"/>
    <w:rsid w:val="00A358AC"/>
    <w:rsid w:val="00A3607E"/>
    <w:rsid w:val="00A361A4"/>
    <w:rsid w:val="00A36CF5"/>
    <w:rsid w:val="00A36E00"/>
    <w:rsid w:val="00A36EFE"/>
    <w:rsid w:val="00A376F7"/>
    <w:rsid w:val="00A37970"/>
    <w:rsid w:val="00A37D33"/>
    <w:rsid w:val="00A37FF9"/>
    <w:rsid w:val="00A4020D"/>
    <w:rsid w:val="00A402F3"/>
    <w:rsid w:val="00A40514"/>
    <w:rsid w:val="00A40973"/>
    <w:rsid w:val="00A409B1"/>
    <w:rsid w:val="00A40AC7"/>
    <w:rsid w:val="00A40DA1"/>
    <w:rsid w:val="00A40FF3"/>
    <w:rsid w:val="00A41248"/>
    <w:rsid w:val="00A417BC"/>
    <w:rsid w:val="00A421C1"/>
    <w:rsid w:val="00A42EFF"/>
    <w:rsid w:val="00A4322E"/>
    <w:rsid w:val="00A4350C"/>
    <w:rsid w:val="00A4369E"/>
    <w:rsid w:val="00A4386D"/>
    <w:rsid w:val="00A442B2"/>
    <w:rsid w:val="00A446F0"/>
    <w:rsid w:val="00A4473C"/>
    <w:rsid w:val="00A44BE4"/>
    <w:rsid w:val="00A45159"/>
    <w:rsid w:val="00A45865"/>
    <w:rsid w:val="00A45AD5"/>
    <w:rsid w:val="00A464D1"/>
    <w:rsid w:val="00A46978"/>
    <w:rsid w:val="00A472E9"/>
    <w:rsid w:val="00A47325"/>
    <w:rsid w:val="00A47C13"/>
    <w:rsid w:val="00A47C7E"/>
    <w:rsid w:val="00A5021C"/>
    <w:rsid w:val="00A502F9"/>
    <w:rsid w:val="00A50AF0"/>
    <w:rsid w:val="00A5154E"/>
    <w:rsid w:val="00A5172A"/>
    <w:rsid w:val="00A51BFA"/>
    <w:rsid w:val="00A51E31"/>
    <w:rsid w:val="00A52299"/>
    <w:rsid w:val="00A5293F"/>
    <w:rsid w:val="00A532CD"/>
    <w:rsid w:val="00A53A72"/>
    <w:rsid w:val="00A53C5F"/>
    <w:rsid w:val="00A53C61"/>
    <w:rsid w:val="00A53E98"/>
    <w:rsid w:val="00A54204"/>
    <w:rsid w:val="00A54749"/>
    <w:rsid w:val="00A54F49"/>
    <w:rsid w:val="00A54F68"/>
    <w:rsid w:val="00A5555B"/>
    <w:rsid w:val="00A557BA"/>
    <w:rsid w:val="00A55C1A"/>
    <w:rsid w:val="00A563C4"/>
    <w:rsid w:val="00A56493"/>
    <w:rsid w:val="00A56DC1"/>
    <w:rsid w:val="00A56DCB"/>
    <w:rsid w:val="00A56F1B"/>
    <w:rsid w:val="00A57213"/>
    <w:rsid w:val="00A57380"/>
    <w:rsid w:val="00A5738B"/>
    <w:rsid w:val="00A5745E"/>
    <w:rsid w:val="00A5755A"/>
    <w:rsid w:val="00A57E9F"/>
    <w:rsid w:val="00A57F6D"/>
    <w:rsid w:val="00A57F8D"/>
    <w:rsid w:val="00A602DC"/>
    <w:rsid w:val="00A60309"/>
    <w:rsid w:val="00A60651"/>
    <w:rsid w:val="00A6072F"/>
    <w:rsid w:val="00A6074B"/>
    <w:rsid w:val="00A620DE"/>
    <w:rsid w:val="00A6258C"/>
    <w:rsid w:val="00A62C16"/>
    <w:rsid w:val="00A62DAA"/>
    <w:rsid w:val="00A62FB8"/>
    <w:rsid w:val="00A63067"/>
    <w:rsid w:val="00A645F0"/>
    <w:rsid w:val="00A64BFE"/>
    <w:rsid w:val="00A64C82"/>
    <w:rsid w:val="00A64E7D"/>
    <w:rsid w:val="00A6505E"/>
    <w:rsid w:val="00A65450"/>
    <w:rsid w:val="00A6569D"/>
    <w:rsid w:val="00A65D91"/>
    <w:rsid w:val="00A668F2"/>
    <w:rsid w:val="00A66EA6"/>
    <w:rsid w:val="00A67585"/>
    <w:rsid w:val="00A67DEC"/>
    <w:rsid w:val="00A67F11"/>
    <w:rsid w:val="00A707F1"/>
    <w:rsid w:val="00A71CFA"/>
    <w:rsid w:val="00A720CD"/>
    <w:rsid w:val="00A72190"/>
    <w:rsid w:val="00A72A0A"/>
    <w:rsid w:val="00A7348B"/>
    <w:rsid w:val="00A73876"/>
    <w:rsid w:val="00A73994"/>
    <w:rsid w:val="00A73A5F"/>
    <w:rsid w:val="00A73C11"/>
    <w:rsid w:val="00A73DCB"/>
    <w:rsid w:val="00A745D2"/>
    <w:rsid w:val="00A7489A"/>
    <w:rsid w:val="00A74CDD"/>
    <w:rsid w:val="00A74F00"/>
    <w:rsid w:val="00A75157"/>
    <w:rsid w:val="00A756B4"/>
    <w:rsid w:val="00A7621C"/>
    <w:rsid w:val="00A764F2"/>
    <w:rsid w:val="00A76B32"/>
    <w:rsid w:val="00A770A5"/>
    <w:rsid w:val="00A77128"/>
    <w:rsid w:val="00A77511"/>
    <w:rsid w:val="00A775F7"/>
    <w:rsid w:val="00A7799C"/>
    <w:rsid w:val="00A77BCC"/>
    <w:rsid w:val="00A802F2"/>
    <w:rsid w:val="00A80334"/>
    <w:rsid w:val="00A806DD"/>
    <w:rsid w:val="00A80BA1"/>
    <w:rsid w:val="00A80E58"/>
    <w:rsid w:val="00A8114C"/>
    <w:rsid w:val="00A815C3"/>
    <w:rsid w:val="00A81843"/>
    <w:rsid w:val="00A81AB5"/>
    <w:rsid w:val="00A81B6A"/>
    <w:rsid w:val="00A81DE6"/>
    <w:rsid w:val="00A82149"/>
    <w:rsid w:val="00A8228D"/>
    <w:rsid w:val="00A82551"/>
    <w:rsid w:val="00A825E3"/>
    <w:rsid w:val="00A82734"/>
    <w:rsid w:val="00A8277A"/>
    <w:rsid w:val="00A82817"/>
    <w:rsid w:val="00A82980"/>
    <w:rsid w:val="00A82E68"/>
    <w:rsid w:val="00A83085"/>
    <w:rsid w:val="00A83215"/>
    <w:rsid w:val="00A8480F"/>
    <w:rsid w:val="00A84AE2"/>
    <w:rsid w:val="00A84BD4"/>
    <w:rsid w:val="00A84C31"/>
    <w:rsid w:val="00A84C5C"/>
    <w:rsid w:val="00A84F33"/>
    <w:rsid w:val="00A854D0"/>
    <w:rsid w:val="00A858AF"/>
    <w:rsid w:val="00A85A09"/>
    <w:rsid w:val="00A85B96"/>
    <w:rsid w:val="00A85DCB"/>
    <w:rsid w:val="00A8603A"/>
    <w:rsid w:val="00A864B6"/>
    <w:rsid w:val="00A864CC"/>
    <w:rsid w:val="00A86697"/>
    <w:rsid w:val="00A8696E"/>
    <w:rsid w:val="00A86AB4"/>
    <w:rsid w:val="00A8743A"/>
    <w:rsid w:val="00A87809"/>
    <w:rsid w:val="00A87ABC"/>
    <w:rsid w:val="00A87E22"/>
    <w:rsid w:val="00A9057E"/>
    <w:rsid w:val="00A905F4"/>
    <w:rsid w:val="00A909D0"/>
    <w:rsid w:val="00A90A8D"/>
    <w:rsid w:val="00A90E42"/>
    <w:rsid w:val="00A91A34"/>
    <w:rsid w:val="00A91E73"/>
    <w:rsid w:val="00A92160"/>
    <w:rsid w:val="00A92535"/>
    <w:rsid w:val="00A92AED"/>
    <w:rsid w:val="00A93C5B"/>
    <w:rsid w:val="00A93F5B"/>
    <w:rsid w:val="00A944D1"/>
    <w:rsid w:val="00A9482A"/>
    <w:rsid w:val="00A948E5"/>
    <w:rsid w:val="00A94999"/>
    <w:rsid w:val="00A94AE8"/>
    <w:rsid w:val="00A94B6D"/>
    <w:rsid w:val="00A94CAE"/>
    <w:rsid w:val="00A94F48"/>
    <w:rsid w:val="00A94FC3"/>
    <w:rsid w:val="00A9553F"/>
    <w:rsid w:val="00A958C1"/>
    <w:rsid w:val="00A95B90"/>
    <w:rsid w:val="00A960CE"/>
    <w:rsid w:val="00A96E83"/>
    <w:rsid w:val="00A97101"/>
    <w:rsid w:val="00A9710D"/>
    <w:rsid w:val="00A97521"/>
    <w:rsid w:val="00A979E8"/>
    <w:rsid w:val="00A97B37"/>
    <w:rsid w:val="00A97F0C"/>
    <w:rsid w:val="00AA1549"/>
    <w:rsid w:val="00AA1E35"/>
    <w:rsid w:val="00AA1E46"/>
    <w:rsid w:val="00AA23F1"/>
    <w:rsid w:val="00AA344C"/>
    <w:rsid w:val="00AA3AA0"/>
    <w:rsid w:val="00AA3B33"/>
    <w:rsid w:val="00AA3C79"/>
    <w:rsid w:val="00AA3E2A"/>
    <w:rsid w:val="00AA3E2B"/>
    <w:rsid w:val="00AA44B1"/>
    <w:rsid w:val="00AA4643"/>
    <w:rsid w:val="00AA4C6E"/>
    <w:rsid w:val="00AA5374"/>
    <w:rsid w:val="00AA5561"/>
    <w:rsid w:val="00AA57FA"/>
    <w:rsid w:val="00AA5A2F"/>
    <w:rsid w:val="00AA5DFC"/>
    <w:rsid w:val="00AA5E26"/>
    <w:rsid w:val="00AA6899"/>
    <w:rsid w:val="00AA68E8"/>
    <w:rsid w:val="00AA7934"/>
    <w:rsid w:val="00AB015C"/>
    <w:rsid w:val="00AB01E1"/>
    <w:rsid w:val="00AB027F"/>
    <w:rsid w:val="00AB0A00"/>
    <w:rsid w:val="00AB0A3B"/>
    <w:rsid w:val="00AB0DC0"/>
    <w:rsid w:val="00AB0F32"/>
    <w:rsid w:val="00AB1231"/>
    <w:rsid w:val="00AB15CA"/>
    <w:rsid w:val="00AB1DA8"/>
    <w:rsid w:val="00AB2905"/>
    <w:rsid w:val="00AB33D1"/>
    <w:rsid w:val="00AB3509"/>
    <w:rsid w:val="00AB3ADC"/>
    <w:rsid w:val="00AB3B58"/>
    <w:rsid w:val="00AB3B72"/>
    <w:rsid w:val="00AB3D5F"/>
    <w:rsid w:val="00AB3D6F"/>
    <w:rsid w:val="00AB3F39"/>
    <w:rsid w:val="00AB464A"/>
    <w:rsid w:val="00AB4B7D"/>
    <w:rsid w:val="00AB4D51"/>
    <w:rsid w:val="00AB4E75"/>
    <w:rsid w:val="00AB565D"/>
    <w:rsid w:val="00AB5783"/>
    <w:rsid w:val="00AB59CE"/>
    <w:rsid w:val="00AB665E"/>
    <w:rsid w:val="00AB6A9D"/>
    <w:rsid w:val="00AB6B9B"/>
    <w:rsid w:val="00AB7033"/>
    <w:rsid w:val="00AB7177"/>
    <w:rsid w:val="00AB73F0"/>
    <w:rsid w:val="00AB74FC"/>
    <w:rsid w:val="00AB7DC2"/>
    <w:rsid w:val="00AC015C"/>
    <w:rsid w:val="00AC01B3"/>
    <w:rsid w:val="00AC054B"/>
    <w:rsid w:val="00AC078A"/>
    <w:rsid w:val="00AC0864"/>
    <w:rsid w:val="00AC0A1D"/>
    <w:rsid w:val="00AC0BA6"/>
    <w:rsid w:val="00AC1112"/>
    <w:rsid w:val="00AC1762"/>
    <w:rsid w:val="00AC1939"/>
    <w:rsid w:val="00AC26CA"/>
    <w:rsid w:val="00AC273C"/>
    <w:rsid w:val="00AC28B7"/>
    <w:rsid w:val="00AC2DAD"/>
    <w:rsid w:val="00AC2E0F"/>
    <w:rsid w:val="00AC3DD0"/>
    <w:rsid w:val="00AC3E75"/>
    <w:rsid w:val="00AC42CF"/>
    <w:rsid w:val="00AC4C5D"/>
    <w:rsid w:val="00AC4E87"/>
    <w:rsid w:val="00AC4F7D"/>
    <w:rsid w:val="00AC57A0"/>
    <w:rsid w:val="00AC60BB"/>
    <w:rsid w:val="00AC6191"/>
    <w:rsid w:val="00AC6278"/>
    <w:rsid w:val="00AC6607"/>
    <w:rsid w:val="00AC688A"/>
    <w:rsid w:val="00AC6A7A"/>
    <w:rsid w:val="00AC6D09"/>
    <w:rsid w:val="00AC6D26"/>
    <w:rsid w:val="00AC6E48"/>
    <w:rsid w:val="00AC7188"/>
    <w:rsid w:val="00AC7B0F"/>
    <w:rsid w:val="00AC7B11"/>
    <w:rsid w:val="00AD013A"/>
    <w:rsid w:val="00AD1256"/>
    <w:rsid w:val="00AD20C9"/>
    <w:rsid w:val="00AD2150"/>
    <w:rsid w:val="00AD24BB"/>
    <w:rsid w:val="00AD257D"/>
    <w:rsid w:val="00AD2A38"/>
    <w:rsid w:val="00AD2BED"/>
    <w:rsid w:val="00AD343E"/>
    <w:rsid w:val="00AD36BA"/>
    <w:rsid w:val="00AD3E73"/>
    <w:rsid w:val="00AD3F11"/>
    <w:rsid w:val="00AD4561"/>
    <w:rsid w:val="00AD472C"/>
    <w:rsid w:val="00AD488E"/>
    <w:rsid w:val="00AD539A"/>
    <w:rsid w:val="00AD545B"/>
    <w:rsid w:val="00AD558F"/>
    <w:rsid w:val="00AD57C8"/>
    <w:rsid w:val="00AD5F6F"/>
    <w:rsid w:val="00AD625C"/>
    <w:rsid w:val="00AD6489"/>
    <w:rsid w:val="00AD6557"/>
    <w:rsid w:val="00AD677E"/>
    <w:rsid w:val="00AD684B"/>
    <w:rsid w:val="00AD6B10"/>
    <w:rsid w:val="00AD6E1C"/>
    <w:rsid w:val="00AD737D"/>
    <w:rsid w:val="00AD7966"/>
    <w:rsid w:val="00AD7C71"/>
    <w:rsid w:val="00AD7C98"/>
    <w:rsid w:val="00AE0114"/>
    <w:rsid w:val="00AE030A"/>
    <w:rsid w:val="00AE0360"/>
    <w:rsid w:val="00AE0598"/>
    <w:rsid w:val="00AE07B3"/>
    <w:rsid w:val="00AE08D9"/>
    <w:rsid w:val="00AE0FFF"/>
    <w:rsid w:val="00AE1091"/>
    <w:rsid w:val="00AE1A21"/>
    <w:rsid w:val="00AE1CDD"/>
    <w:rsid w:val="00AE270E"/>
    <w:rsid w:val="00AE2A7D"/>
    <w:rsid w:val="00AE2AAD"/>
    <w:rsid w:val="00AE2B0B"/>
    <w:rsid w:val="00AE3283"/>
    <w:rsid w:val="00AE3426"/>
    <w:rsid w:val="00AE3863"/>
    <w:rsid w:val="00AE4021"/>
    <w:rsid w:val="00AE430B"/>
    <w:rsid w:val="00AE46CE"/>
    <w:rsid w:val="00AE46FE"/>
    <w:rsid w:val="00AE4BCC"/>
    <w:rsid w:val="00AE4D25"/>
    <w:rsid w:val="00AE573A"/>
    <w:rsid w:val="00AE58CC"/>
    <w:rsid w:val="00AE5B01"/>
    <w:rsid w:val="00AE63A9"/>
    <w:rsid w:val="00AE64E2"/>
    <w:rsid w:val="00AE6D15"/>
    <w:rsid w:val="00AE6E03"/>
    <w:rsid w:val="00AE717D"/>
    <w:rsid w:val="00AE731B"/>
    <w:rsid w:val="00AE76BE"/>
    <w:rsid w:val="00AE7C4D"/>
    <w:rsid w:val="00AF0932"/>
    <w:rsid w:val="00AF1247"/>
    <w:rsid w:val="00AF1269"/>
    <w:rsid w:val="00AF161A"/>
    <w:rsid w:val="00AF1B10"/>
    <w:rsid w:val="00AF1EEB"/>
    <w:rsid w:val="00AF22E0"/>
    <w:rsid w:val="00AF23B6"/>
    <w:rsid w:val="00AF2948"/>
    <w:rsid w:val="00AF3381"/>
    <w:rsid w:val="00AF33A0"/>
    <w:rsid w:val="00AF34EE"/>
    <w:rsid w:val="00AF3917"/>
    <w:rsid w:val="00AF3993"/>
    <w:rsid w:val="00AF4242"/>
    <w:rsid w:val="00AF53E2"/>
    <w:rsid w:val="00AF5892"/>
    <w:rsid w:val="00AF6397"/>
    <w:rsid w:val="00AF6714"/>
    <w:rsid w:val="00AF6B40"/>
    <w:rsid w:val="00AF6C5A"/>
    <w:rsid w:val="00AF6D32"/>
    <w:rsid w:val="00AF6E59"/>
    <w:rsid w:val="00AF7435"/>
    <w:rsid w:val="00B002CD"/>
    <w:rsid w:val="00B0033C"/>
    <w:rsid w:val="00B003D5"/>
    <w:rsid w:val="00B00C94"/>
    <w:rsid w:val="00B01594"/>
    <w:rsid w:val="00B01727"/>
    <w:rsid w:val="00B023EE"/>
    <w:rsid w:val="00B02695"/>
    <w:rsid w:val="00B02F3E"/>
    <w:rsid w:val="00B036B6"/>
    <w:rsid w:val="00B03E7A"/>
    <w:rsid w:val="00B04702"/>
    <w:rsid w:val="00B05245"/>
    <w:rsid w:val="00B053BC"/>
    <w:rsid w:val="00B05620"/>
    <w:rsid w:val="00B05CB2"/>
    <w:rsid w:val="00B05D97"/>
    <w:rsid w:val="00B0603A"/>
    <w:rsid w:val="00B06350"/>
    <w:rsid w:val="00B06781"/>
    <w:rsid w:val="00B06E96"/>
    <w:rsid w:val="00B06EC1"/>
    <w:rsid w:val="00B071AB"/>
    <w:rsid w:val="00B07B63"/>
    <w:rsid w:val="00B07DC8"/>
    <w:rsid w:val="00B07DCB"/>
    <w:rsid w:val="00B07F24"/>
    <w:rsid w:val="00B110FD"/>
    <w:rsid w:val="00B116C0"/>
    <w:rsid w:val="00B11C40"/>
    <w:rsid w:val="00B123A8"/>
    <w:rsid w:val="00B123DB"/>
    <w:rsid w:val="00B129F4"/>
    <w:rsid w:val="00B136E4"/>
    <w:rsid w:val="00B13A2B"/>
    <w:rsid w:val="00B13D66"/>
    <w:rsid w:val="00B14602"/>
    <w:rsid w:val="00B14A15"/>
    <w:rsid w:val="00B14A5F"/>
    <w:rsid w:val="00B153D9"/>
    <w:rsid w:val="00B164B9"/>
    <w:rsid w:val="00B17341"/>
    <w:rsid w:val="00B177B6"/>
    <w:rsid w:val="00B2051A"/>
    <w:rsid w:val="00B20765"/>
    <w:rsid w:val="00B20A8B"/>
    <w:rsid w:val="00B2143A"/>
    <w:rsid w:val="00B2152C"/>
    <w:rsid w:val="00B21982"/>
    <w:rsid w:val="00B22095"/>
    <w:rsid w:val="00B220A8"/>
    <w:rsid w:val="00B2220C"/>
    <w:rsid w:val="00B222E4"/>
    <w:rsid w:val="00B224C3"/>
    <w:rsid w:val="00B2263B"/>
    <w:rsid w:val="00B227C1"/>
    <w:rsid w:val="00B22CF7"/>
    <w:rsid w:val="00B23D19"/>
    <w:rsid w:val="00B23F06"/>
    <w:rsid w:val="00B2436E"/>
    <w:rsid w:val="00B2440D"/>
    <w:rsid w:val="00B244CE"/>
    <w:rsid w:val="00B249E8"/>
    <w:rsid w:val="00B24AA0"/>
    <w:rsid w:val="00B24B59"/>
    <w:rsid w:val="00B25197"/>
    <w:rsid w:val="00B251A7"/>
    <w:rsid w:val="00B25225"/>
    <w:rsid w:val="00B25252"/>
    <w:rsid w:val="00B255A8"/>
    <w:rsid w:val="00B25BC5"/>
    <w:rsid w:val="00B25F0F"/>
    <w:rsid w:val="00B25FD4"/>
    <w:rsid w:val="00B26009"/>
    <w:rsid w:val="00B263F8"/>
    <w:rsid w:val="00B268FF"/>
    <w:rsid w:val="00B26D47"/>
    <w:rsid w:val="00B26DEB"/>
    <w:rsid w:val="00B27032"/>
    <w:rsid w:val="00B271EC"/>
    <w:rsid w:val="00B2732D"/>
    <w:rsid w:val="00B277E8"/>
    <w:rsid w:val="00B30FF2"/>
    <w:rsid w:val="00B3140B"/>
    <w:rsid w:val="00B316DF"/>
    <w:rsid w:val="00B31738"/>
    <w:rsid w:val="00B31BD1"/>
    <w:rsid w:val="00B31DAA"/>
    <w:rsid w:val="00B33001"/>
    <w:rsid w:val="00B33387"/>
    <w:rsid w:val="00B3376D"/>
    <w:rsid w:val="00B33B1D"/>
    <w:rsid w:val="00B33CEC"/>
    <w:rsid w:val="00B34232"/>
    <w:rsid w:val="00B345FF"/>
    <w:rsid w:val="00B34CC9"/>
    <w:rsid w:val="00B34F2E"/>
    <w:rsid w:val="00B35C1B"/>
    <w:rsid w:val="00B36392"/>
    <w:rsid w:val="00B373BA"/>
    <w:rsid w:val="00B37B97"/>
    <w:rsid w:val="00B401BE"/>
    <w:rsid w:val="00B40698"/>
    <w:rsid w:val="00B40CF6"/>
    <w:rsid w:val="00B423FD"/>
    <w:rsid w:val="00B424C0"/>
    <w:rsid w:val="00B4315D"/>
    <w:rsid w:val="00B43446"/>
    <w:rsid w:val="00B43CBD"/>
    <w:rsid w:val="00B4406E"/>
    <w:rsid w:val="00B44523"/>
    <w:rsid w:val="00B44951"/>
    <w:rsid w:val="00B44D9A"/>
    <w:rsid w:val="00B44E71"/>
    <w:rsid w:val="00B45744"/>
    <w:rsid w:val="00B457B8"/>
    <w:rsid w:val="00B45FB9"/>
    <w:rsid w:val="00B46BB9"/>
    <w:rsid w:val="00B4751B"/>
    <w:rsid w:val="00B4755C"/>
    <w:rsid w:val="00B47FF3"/>
    <w:rsid w:val="00B503D9"/>
    <w:rsid w:val="00B508F5"/>
    <w:rsid w:val="00B509AE"/>
    <w:rsid w:val="00B50BA0"/>
    <w:rsid w:val="00B51204"/>
    <w:rsid w:val="00B51219"/>
    <w:rsid w:val="00B51599"/>
    <w:rsid w:val="00B51708"/>
    <w:rsid w:val="00B51908"/>
    <w:rsid w:val="00B519D3"/>
    <w:rsid w:val="00B51A6A"/>
    <w:rsid w:val="00B51E63"/>
    <w:rsid w:val="00B5255B"/>
    <w:rsid w:val="00B52680"/>
    <w:rsid w:val="00B52926"/>
    <w:rsid w:val="00B53019"/>
    <w:rsid w:val="00B53BE6"/>
    <w:rsid w:val="00B53E10"/>
    <w:rsid w:val="00B53F12"/>
    <w:rsid w:val="00B54B23"/>
    <w:rsid w:val="00B55719"/>
    <w:rsid w:val="00B558A2"/>
    <w:rsid w:val="00B5596E"/>
    <w:rsid w:val="00B5617E"/>
    <w:rsid w:val="00B56881"/>
    <w:rsid w:val="00B56B7F"/>
    <w:rsid w:val="00B56C7C"/>
    <w:rsid w:val="00B57F95"/>
    <w:rsid w:val="00B606A5"/>
    <w:rsid w:val="00B608D7"/>
    <w:rsid w:val="00B60BCB"/>
    <w:rsid w:val="00B60D47"/>
    <w:rsid w:val="00B6107C"/>
    <w:rsid w:val="00B61E41"/>
    <w:rsid w:val="00B6238B"/>
    <w:rsid w:val="00B62A8E"/>
    <w:rsid w:val="00B62FAF"/>
    <w:rsid w:val="00B6371D"/>
    <w:rsid w:val="00B63CBA"/>
    <w:rsid w:val="00B640A6"/>
    <w:rsid w:val="00B6446B"/>
    <w:rsid w:val="00B6463E"/>
    <w:rsid w:val="00B64918"/>
    <w:rsid w:val="00B64E66"/>
    <w:rsid w:val="00B652B8"/>
    <w:rsid w:val="00B65479"/>
    <w:rsid w:val="00B65B79"/>
    <w:rsid w:val="00B65C4E"/>
    <w:rsid w:val="00B65C8C"/>
    <w:rsid w:val="00B65FE7"/>
    <w:rsid w:val="00B66F86"/>
    <w:rsid w:val="00B670F9"/>
    <w:rsid w:val="00B6713A"/>
    <w:rsid w:val="00B67B29"/>
    <w:rsid w:val="00B7013F"/>
    <w:rsid w:val="00B70802"/>
    <w:rsid w:val="00B7087D"/>
    <w:rsid w:val="00B70A8C"/>
    <w:rsid w:val="00B70C7F"/>
    <w:rsid w:val="00B70E1F"/>
    <w:rsid w:val="00B71196"/>
    <w:rsid w:val="00B71209"/>
    <w:rsid w:val="00B71952"/>
    <w:rsid w:val="00B722BD"/>
    <w:rsid w:val="00B73054"/>
    <w:rsid w:val="00B7329F"/>
    <w:rsid w:val="00B732B4"/>
    <w:rsid w:val="00B7363F"/>
    <w:rsid w:val="00B7422E"/>
    <w:rsid w:val="00B749AC"/>
    <w:rsid w:val="00B749EE"/>
    <w:rsid w:val="00B74A07"/>
    <w:rsid w:val="00B74B91"/>
    <w:rsid w:val="00B752A7"/>
    <w:rsid w:val="00B7556F"/>
    <w:rsid w:val="00B75D47"/>
    <w:rsid w:val="00B76120"/>
    <w:rsid w:val="00B762D9"/>
    <w:rsid w:val="00B7657A"/>
    <w:rsid w:val="00B76DB7"/>
    <w:rsid w:val="00B778CB"/>
    <w:rsid w:val="00B77990"/>
    <w:rsid w:val="00B77A52"/>
    <w:rsid w:val="00B80235"/>
    <w:rsid w:val="00B8087D"/>
    <w:rsid w:val="00B809D4"/>
    <w:rsid w:val="00B80CC6"/>
    <w:rsid w:val="00B80E4A"/>
    <w:rsid w:val="00B80F34"/>
    <w:rsid w:val="00B8119F"/>
    <w:rsid w:val="00B81505"/>
    <w:rsid w:val="00B8188D"/>
    <w:rsid w:val="00B8194D"/>
    <w:rsid w:val="00B81E4E"/>
    <w:rsid w:val="00B82165"/>
    <w:rsid w:val="00B82737"/>
    <w:rsid w:val="00B82E3F"/>
    <w:rsid w:val="00B832F6"/>
    <w:rsid w:val="00B8392C"/>
    <w:rsid w:val="00B83CD9"/>
    <w:rsid w:val="00B83F34"/>
    <w:rsid w:val="00B8443E"/>
    <w:rsid w:val="00B84D5A"/>
    <w:rsid w:val="00B84F56"/>
    <w:rsid w:val="00B8502B"/>
    <w:rsid w:val="00B858C1"/>
    <w:rsid w:val="00B85A3F"/>
    <w:rsid w:val="00B85A5A"/>
    <w:rsid w:val="00B85FBE"/>
    <w:rsid w:val="00B86351"/>
    <w:rsid w:val="00B86363"/>
    <w:rsid w:val="00B86C5A"/>
    <w:rsid w:val="00B8716E"/>
    <w:rsid w:val="00B872E0"/>
    <w:rsid w:val="00B87980"/>
    <w:rsid w:val="00B9020A"/>
    <w:rsid w:val="00B90437"/>
    <w:rsid w:val="00B906C7"/>
    <w:rsid w:val="00B9076C"/>
    <w:rsid w:val="00B90B56"/>
    <w:rsid w:val="00B90C91"/>
    <w:rsid w:val="00B90CD8"/>
    <w:rsid w:val="00B90E70"/>
    <w:rsid w:val="00B91018"/>
    <w:rsid w:val="00B91201"/>
    <w:rsid w:val="00B9138E"/>
    <w:rsid w:val="00B914BD"/>
    <w:rsid w:val="00B918BC"/>
    <w:rsid w:val="00B91C91"/>
    <w:rsid w:val="00B923BE"/>
    <w:rsid w:val="00B92421"/>
    <w:rsid w:val="00B926C1"/>
    <w:rsid w:val="00B92AC9"/>
    <w:rsid w:val="00B92EAA"/>
    <w:rsid w:val="00B937CB"/>
    <w:rsid w:val="00B939E7"/>
    <w:rsid w:val="00B93BF7"/>
    <w:rsid w:val="00B93EA7"/>
    <w:rsid w:val="00B940DD"/>
    <w:rsid w:val="00B9455E"/>
    <w:rsid w:val="00B9498A"/>
    <w:rsid w:val="00B950C6"/>
    <w:rsid w:val="00B950DA"/>
    <w:rsid w:val="00B95384"/>
    <w:rsid w:val="00B95CCE"/>
    <w:rsid w:val="00B95F97"/>
    <w:rsid w:val="00B96134"/>
    <w:rsid w:val="00B964B6"/>
    <w:rsid w:val="00B96765"/>
    <w:rsid w:val="00B97279"/>
    <w:rsid w:val="00B973B0"/>
    <w:rsid w:val="00BA0438"/>
    <w:rsid w:val="00BA044E"/>
    <w:rsid w:val="00BA0739"/>
    <w:rsid w:val="00BA167F"/>
    <w:rsid w:val="00BA18DC"/>
    <w:rsid w:val="00BA1D52"/>
    <w:rsid w:val="00BA1DFE"/>
    <w:rsid w:val="00BA1E02"/>
    <w:rsid w:val="00BA213B"/>
    <w:rsid w:val="00BA22EC"/>
    <w:rsid w:val="00BA231E"/>
    <w:rsid w:val="00BA2356"/>
    <w:rsid w:val="00BA250F"/>
    <w:rsid w:val="00BA26CA"/>
    <w:rsid w:val="00BA2A10"/>
    <w:rsid w:val="00BA2B8F"/>
    <w:rsid w:val="00BA2BEF"/>
    <w:rsid w:val="00BA2E10"/>
    <w:rsid w:val="00BA33B8"/>
    <w:rsid w:val="00BA3D6A"/>
    <w:rsid w:val="00BA3DB3"/>
    <w:rsid w:val="00BA5008"/>
    <w:rsid w:val="00BA5357"/>
    <w:rsid w:val="00BA5A49"/>
    <w:rsid w:val="00BA5E37"/>
    <w:rsid w:val="00BA638D"/>
    <w:rsid w:val="00BA66AA"/>
    <w:rsid w:val="00BA6786"/>
    <w:rsid w:val="00BA6825"/>
    <w:rsid w:val="00BA6878"/>
    <w:rsid w:val="00BA7345"/>
    <w:rsid w:val="00BA7B01"/>
    <w:rsid w:val="00BB03F8"/>
    <w:rsid w:val="00BB128F"/>
    <w:rsid w:val="00BB1D04"/>
    <w:rsid w:val="00BB1E3F"/>
    <w:rsid w:val="00BB2003"/>
    <w:rsid w:val="00BB2CA1"/>
    <w:rsid w:val="00BB2ED3"/>
    <w:rsid w:val="00BB2F8A"/>
    <w:rsid w:val="00BB2F93"/>
    <w:rsid w:val="00BB3B57"/>
    <w:rsid w:val="00BB46E8"/>
    <w:rsid w:val="00BB4CB8"/>
    <w:rsid w:val="00BB4E20"/>
    <w:rsid w:val="00BB5340"/>
    <w:rsid w:val="00BB5396"/>
    <w:rsid w:val="00BB5527"/>
    <w:rsid w:val="00BB5791"/>
    <w:rsid w:val="00BB5792"/>
    <w:rsid w:val="00BB586A"/>
    <w:rsid w:val="00BB593C"/>
    <w:rsid w:val="00BB5A40"/>
    <w:rsid w:val="00BB5E39"/>
    <w:rsid w:val="00BB6412"/>
    <w:rsid w:val="00BB676F"/>
    <w:rsid w:val="00BB7F75"/>
    <w:rsid w:val="00BC05F2"/>
    <w:rsid w:val="00BC0F69"/>
    <w:rsid w:val="00BC136D"/>
    <w:rsid w:val="00BC1CB2"/>
    <w:rsid w:val="00BC1D8A"/>
    <w:rsid w:val="00BC23C0"/>
    <w:rsid w:val="00BC33BA"/>
    <w:rsid w:val="00BC35CA"/>
    <w:rsid w:val="00BC394D"/>
    <w:rsid w:val="00BC3D26"/>
    <w:rsid w:val="00BC42EF"/>
    <w:rsid w:val="00BC4FAD"/>
    <w:rsid w:val="00BC57AF"/>
    <w:rsid w:val="00BC5E31"/>
    <w:rsid w:val="00BC62A0"/>
    <w:rsid w:val="00BC66F6"/>
    <w:rsid w:val="00BC6763"/>
    <w:rsid w:val="00BC6974"/>
    <w:rsid w:val="00BC6CFA"/>
    <w:rsid w:val="00BC6F9A"/>
    <w:rsid w:val="00BC73D8"/>
    <w:rsid w:val="00BC75F0"/>
    <w:rsid w:val="00BC779F"/>
    <w:rsid w:val="00BC7D54"/>
    <w:rsid w:val="00BC7E33"/>
    <w:rsid w:val="00BD03B1"/>
    <w:rsid w:val="00BD0BCA"/>
    <w:rsid w:val="00BD16DD"/>
    <w:rsid w:val="00BD1B67"/>
    <w:rsid w:val="00BD236C"/>
    <w:rsid w:val="00BD23A6"/>
    <w:rsid w:val="00BD265B"/>
    <w:rsid w:val="00BD272F"/>
    <w:rsid w:val="00BD29C6"/>
    <w:rsid w:val="00BD367B"/>
    <w:rsid w:val="00BD399C"/>
    <w:rsid w:val="00BD3D34"/>
    <w:rsid w:val="00BD3D65"/>
    <w:rsid w:val="00BD4147"/>
    <w:rsid w:val="00BD45AE"/>
    <w:rsid w:val="00BD4A56"/>
    <w:rsid w:val="00BD4C56"/>
    <w:rsid w:val="00BD5048"/>
    <w:rsid w:val="00BD5086"/>
    <w:rsid w:val="00BD5119"/>
    <w:rsid w:val="00BD5AA8"/>
    <w:rsid w:val="00BD5EFE"/>
    <w:rsid w:val="00BD5F83"/>
    <w:rsid w:val="00BD6246"/>
    <w:rsid w:val="00BD62A9"/>
    <w:rsid w:val="00BD65A7"/>
    <w:rsid w:val="00BD6673"/>
    <w:rsid w:val="00BD6CB3"/>
    <w:rsid w:val="00BD6D37"/>
    <w:rsid w:val="00BD720C"/>
    <w:rsid w:val="00BD7E4D"/>
    <w:rsid w:val="00BE01B1"/>
    <w:rsid w:val="00BE089F"/>
    <w:rsid w:val="00BE0D26"/>
    <w:rsid w:val="00BE0ECA"/>
    <w:rsid w:val="00BE10E4"/>
    <w:rsid w:val="00BE1134"/>
    <w:rsid w:val="00BE1656"/>
    <w:rsid w:val="00BE166B"/>
    <w:rsid w:val="00BE1A05"/>
    <w:rsid w:val="00BE240B"/>
    <w:rsid w:val="00BE268F"/>
    <w:rsid w:val="00BE26EC"/>
    <w:rsid w:val="00BE29C8"/>
    <w:rsid w:val="00BE2B55"/>
    <w:rsid w:val="00BE2BA3"/>
    <w:rsid w:val="00BE2F59"/>
    <w:rsid w:val="00BE3060"/>
    <w:rsid w:val="00BE33BD"/>
    <w:rsid w:val="00BE35F1"/>
    <w:rsid w:val="00BE38C7"/>
    <w:rsid w:val="00BE4069"/>
    <w:rsid w:val="00BE4B4E"/>
    <w:rsid w:val="00BE540A"/>
    <w:rsid w:val="00BE5A7F"/>
    <w:rsid w:val="00BE5BD0"/>
    <w:rsid w:val="00BE5BED"/>
    <w:rsid w:val="00BE5E0E"/>
    <w:rsid w:val="00BE637D"/>
    <w:rsid w:val="00BE64D3"/>
    <w:rsid w:val="00BE66B0"/>
    <w:rsid w:val="00BE6C13"/>
    <w:rsid w:val="00BE75A2"/>
    <w:rsid w:val="00BE7D0A"/>
    <w:rsid w:val="00BF03DA"/>
    <w:rsid w:val="00BF0502"/>
    <w:rsid w:val="00BF05B6"/>
    <w:rsid w:val="00BF0A7C"/>
    <w:rsid w:val="00BF0C4A"/>
    <w:rsid w:val="00BF1313"/>
    <w:rsid w:val="00BF15A8"/>
    <w:rsid w:val="00BF1F3D"/>
    <w:rsid w:val="00BF1F8E"/>
    <w:rsid w:val="00BF1F9C"/>
    <w:rsid w:val="00BF2939"/>
    <w:rsid w:val="00BF2F1A"/>
    <w:rsid w:val="00BF2F8B"/>
    <w:rsid w:val="00BF3052"/>
    <w:rsid w:val="00BF3133"/>
    <w:rsid w:val="00BF3341"/>
    <w:rsid w:val="00BF357C"/>
    <w:rsid w:val="00BF3854"/>
    <w:rsid w:val="00BF39BA"/>
    <w:rsid w:val="00BF3C53"/>
    <w:rsid w:val="00BF406E"/>
    <w:rsid w:val="00BF434F"/>
    <w:rsid w:val="00BF47D9"/>
    <w:rsid w:val="00BF4B2D"/>
    <w:rsid w:val="00BF4E46"/>
    <w:rsid w:val="00BF4FB2"/>
    <w:rsid w:val="00BF562D"/>
    <w:rsid w:val="00BF5EB0"/>
    <w:rsid w:val="00BF5F5B"/>
    <w:rsid w:val="00BF619C"/>
    <w:rsid w:val="00BF6B09"/>
    <w:rsid w:val="00BF6B0F"/>
    <w:rsid w:val="00BF7229"/>
    <w:rsid w:val="00BF7516"/>
    <w:rsid w:val="00BF765E"/>
    <w:rsid w:val="00BF783A"/>
    <w:rsid w:val="00BF789C"/>
    <w:rsid w:val="00C000E1"/>
    <w:rsid w:val="00C001A0"/>
    <w:rsid w:val="00C00DF4"/>
    <w:rsid w:val="00C012A8"/>
    <w:rsid w:val="00C0139C"/>
    <w:rsid w:val="00C01597"/>
    <w:rsid w:val="00C018B8"/>
    <w:rsid w:val="00C01923"/>
    <w:rsid w:val="00C01F0B"/>
    <w:rsid w:val="00C02315"/>
    <w:rsid w:val="00C023CA"/>
    <w:rsid w:val="00C025B5"/>
    <w:rsid w:val="00C025DB"/>
    <w:rsid w:val="00C02666"/>
    <w:rsid w:val="00C02B97"/>
    <w:rsid w:val="00C02C54"/>
    <w:rsid w:val="00C02FC7"/>
    <w:rsid w:val="00C03012"/>
    <w:rsid w:val="00C0348D"/>
    <w:rsid w:val="00C03744"/>
    <w:rsid w:val="00C039A1"/>
    <w:rsid w:val="00C04927"/>
    <w:rsid w:val="00C05004"/>
    <w:rsid w:val="00C050DF"/>
    <w:rsid w:val="00C050ED"/>
    <w:rsid w:val="00C05234"/>
    <w:rsid w:val="00C0576F"/>
    <w:rsid w:val="00C058D0"/>
    <w:rsid w:val="00C05A54"/>
    <w:rsid w:val="00C05FD8"/>
    <w:rsid w:val="00C060BA"/>
    <w:rsid w:val="00C062C8"/>
    <w:rsid w:val="00C06CBC"/>
    <w:rsid w:val="00C071D6"/>
    <w:rsid w:val="00C073D5"/>
    <w:rsid w:val="00C07788"/>
    <w:rsid w:val="00C07A7C"/>
    <w:rsid w:val="00C10297"/>
    <w:rsid w:val="00C10F9A"/>
    <w:rsid w:val="00C10FB2"/>
    <w:rsid w:val="00C114C2"/>
    <w:rsid w:val="00C11567"/>
    <w:rsid w:val="00C119FB"/>
    <w:rsid w:val="00C11C5E"/>
    <w:rsid w:val="00C11E4C"/>
    <w:rsid w:val="00C1246F"/>
    <w:rsid w:val="00C12627"/>
    <w:rsid w:val="00C12E74"/>
    <w:rsid w:val="00C12EF4"/>
    <w:rsid w:val="00C12F9A"/>
    <w:rsid w:val="00C13895"/>
    <w:rsid w:val="00C13F59"/>
    <w:rsid w:val="00C13FBB"/>
    <w:rsid w:val="00C14127"/>
    <w:rsid w:val="00C1459A"/>
    <w:rsid w:val="00C14A2E"/>
    <w:rsid w:val="00C14CD7"/>
    <w:rsid w:val="00C159E0"/>
    <w:rsid w:val="00C15D07"/>
    <w:rsid w:val="00C15D44"/>
    <w:rsid w:val="00C161B9"/>
    <w:rsid w:val="00C170B6"/>
    <w:rsid w:val="00C17297"/>
    <w:rsid w:val="00C17313"/>
    <w:rsid w:val="00C173C5"/>
    <w:rsid w:val="00C17804"/>
    <w:rsid w:val="00C17B66"/>
    <w:rsid w:val="00C2013B"/>
    <w:rsid w:val="00C201F0"/>
    <w:rsid w:val="00C203E7"/>
    <w:rsid w:val="00C205CA"/>
    <w:rsid w:val="00C205FB"/>
    <w:rsid w:val="00C2062F"/>
    <w:rsid w:val="00C20E95"/>
    <w:rsid w:val="00C21139"/>
    <w:rsid w:val="00C211DF"/>
    <w:rsid w:val="00C2123B"/>
    <w:rsid w:val="00C2136D"/>
    <w:rsid w:val="00C215E7"/>
    <w:rsid w:val="00C2197F"/>
    <w:rsid w:val="00C21B89"/>
    <w:rsid w:val="00C21CA6"/>
    <w:rsid w:val="00C22424"/>
    <w:rsid w:val="00C22978"/>
    <w:rsid w:val="00C22F3D"/>
    <w:rsid w:val="00C2326F"/>
    <w:rsid w:val="00C236B6"/>
    <w:rsid w:val="00C23A1B"/>
    <w:rsid w:val="00C23C1B"/>
    <w:rsid w:val="00C2440E"/>
    <w:rsid w:val="00C246A4"/>
    <w:rsid w:val="00C2512A"/>
    <w:rsid w:val="00C257B4"/>
    <w:rsid w:val="00C258BA"/>
    <w:rsid w:val="00C259C1"/>
    <w:rsid w:val="00C25FCE"/>
    <w:rsid w:val="00C26172"/>
    <w:rsid w:val="00C26180"/>
    <w:rsid w:val="00C265C9"/>
    <w:rsid w:val="00C26F5B"/>
    <w:rsid w:val="00C27346"/>
    <w:rsid w:val="00C2736A"/>
    <w:rsid w:val="00C277E4"/>
    <w:rsid w:val="00C27F3A"/>
    <w:rsid w:val="00C3019A"/>
    <w:rsid w:val="00C305A8"/>
    <w:rsid w:val="00C305F9"/>
    <w:rsid w:val="00C308B3"/>
    <w:rsid w:val="00C31240"/>
    <w:rsid w:val="00C31730"/>
    <w:rsid w:val="00C31CBE"/>
    <w:rsid w:val="00C31E4A"/>
    <w:rsid w:val="00C31FEB"/>
    <w:rsid w:val="00C31FF3"/>
    <w:rsid w:val="00C32315"/>
    <w:rsid w:val="00C325FC"/>
    <w:rsid w:val="00C3286D"/>
    <w:rsid w:val="00C32EA3"/>
    <w:rsid w:val="00C3323A"/>
    <w:rsid w:val="00C3344E"/>
    <w:rsid w:val="00C33552"/>
    <w:rsid w:val="00C34171"/>
    <w:rsid w:val="00C34698"/>
    <w:rsid w:val="00C347A4"/>
    <w:rsid w:val="00C34FB4"/>
    <w:rsid w:val="00C354A4"/>
    <w:rsid w:val="00C35FB1"/>
    <w:rsid w:val="00C362AF"/>
    <w:rsid w:val="00C36B0E"/>
    <w:rsid w:val="00C36BF1"/>
    <w:rsid w:val="00C37454"/>
    <w:rsid w:val="00C377B9"/>
    <w:rsid w:val="00C377E1"/>
    <w:rsid w:val="00C37B47"/>
    <w:rsid w:val="00C406AD"/>
    <w:rsid w:val="00C4083A"/>
    <w:rsid w:val="00C41519"/>
    <w:rsid w:val="00C41635"/>
    <w:rsid w:val="00C41667"/>
    <w:rsid w:val="00C418AC"/>
    <w:rsid w:val="00C41A17"/>
    <w:rsid w:val="00C42230"/>
    <w:rsid w:val="00C4232E"/>
    <w:rsid w:val="00C42A73"/>
    <w:rsid w:val="00C42FBE"/>
    <w:rsid w:val="00C43B00"/>
    <w:rsid w:val="00C4416B"/>
    <w:rsid w:val="00C444BB"/>
    <w:rsid w:val="00C44CD9"/>
    <w:rsid w:val="00C453F9"/>
    <w:rsid w:val="00C4576D"/>
    <w:rsid w:val="00C45A94"/>
    <w:rsid w:val="00C45B28"/>
    <w:rsid w:val="00C45C0A"/>
    <w:rsid w:val="00C460C2"/>
    <w:rsid w:val="00C463C2"/>
    <w:rsid w:val="00C463F6"/>
    <w:rsid w:val="00C46AAC"/>
    <w:rsid w:val="00C46B4D"/>
    <w:rsid w:val="00C46C6D"/>
    <w:rsid w:val="00C46CA6"/>
    <w:rsid w:val="00C47223"/>
    <w:rsid w:val="00C475C7"/>
    <w:rsid w:val="00C47CB0"/>
    <w:rsid w:val="00C500FB"/>
    <w:rsid w:val="00C50265"/>
    <w:rsid w:val="00C5050E"/>
    <w:rsid w:val="00C507D8"/>
    <w:rsid w:val="00C507F7"/>
    <w:rsid w:val="00C51086"/>
    <w:rsid w:val="00C515BD"/>
    <w:rsid w:val="00C51988"/>
    <w:rsid w:val="00C52200"/>
    <w:rsid w:val="00C52381"/>
    <w:rsid w:val="00C5274E"/>
    <w:rsid w:val="00C52CB1"/>
    <w:rsid w:val="00C52ECD"/>
    <w:rsid w:val="00C532A7"/>
    <w:rsid w:val="00C53C96"/>
    <w:rsid w:val="00C53DC5"/>
    <w:rsid w:val="00C542BB"/>
    <w:rsid w:val="00C547A2"/>
    <w:rsid w:val="00C54B32"/>
    <w:rsid w:val="00C54EC7"/>
    <w:rsid w:val="00C54FCC"/>
    <w:rsid w:val="00C551FE"/>
    <w:rsid w:val="00C552EA"/>
    <w:rsid w:val="00C55382"/>
    <w:rsid w:val="00C55861"/>
    <w:rsid w:val="00C56588"/>
    <w:rsid w:val="00C566AF"/>
    <w:rsid w:val="00C56ACE"/>
    <w:rsid w:val="00C56BFF"/>
    <w:rsid w:val="00C5719F"/>
    <w:rsid w:val="00C5785C"/>
    <w:rsid w:val="00C57925"/>
    <w:rsid w:val="00C57D01"/>
    <w:rsid w:val="00C57E23"/>
    <w:rsid w:val="00C57EB3"/>
    <w:rsid w:val="00C600BD"/>
    <w:rsid w:val="00C60897"/>
    <w:rsid w:val="00C61116"/>
    <w:rsid w:val="00C61648"/>
    <w:rsid w:val="00C61834"/>
    <w:rsid w:val="00C6190C"/>
    <w:rsid w:val="00C61A3A"/>
    <w:rsid w:val="00C620E9"/>
    <w:rsid w:val="00C628AB"/>
    <w:rsid w:val="00C62E1A"/>
    <w:rsid w:val="00C62EE3"/>
    <w:rsid w:val="00C63176"/>
    <w:rsid w:val="00C632F9"/>
    <w:rsid w:val="00C63856"/>
    <w:rsid w:val="00C63956"/>
    <w:rsid w:val="00C6428D"/>
    <w:rsid w:val="00C645E4"/>
    <w:rsid w:val="00C64BE3"/>
    <w:rsid w:val="00C6540A"/>
    <w:rsid w:val="00C657F9"/>
    <w:rsid w:val="00C65C7B"/>
    <w:rsid w:val="00C66022"/>
    <w:rsid w:val="00C6707B"/>
    <w:rsid w:val="00C6732E"/>
    <w:rsid w:val="00C67862"/>
    <w:rsid w:val="00C71DC2"/>
    <w:rsid w:val="00C71F54"/>
    <w:rsid w:val="00C72383"/>
    <w:rsid w:val="00C72B9B"/>
    <w:rsid w:val="00C7318C"/>
    <w:rsid w:val="00C733F9"/>
    <w:rsid w:val="00C734EA"/>
    <w:rsid w:val="00C736FF"/>
    <w:rsid w:val="00C73B82"/>
    <w:rsid w:val="00C73C37"/>
    <w:rsid w:val="00C7410A"/>
    <w:rsid w:val="00C74175"/>
    <w:rsid w:val="00C748C9"/>
    <w:rsid w:val="00C7505B"/>
    <w:rsid w:val="00C75445"/>
    <w:rsid w:val="00C7571A"/>
    <w:rsid w:val="00C75952"/>
    <w:rsid w:val="00C75B2E"/>
    <w:rsid w:val="00C75C36"/>
    <w:rsid w:val="00C75CC8"/>
    <w:rsid w:val="00C75E25"/>
    <w:rsid w:val="00C762EB"/>
    <w:rsid w:val="00C76526"/>
    <w:rsid w:val="00C767B6"/>
    <w:rsid w:val="00C76913"/>
    <w:rsid w:val="00C76B1F"/>
    <w:rsid w:val="00C76B44"/>
    <w:rsid w:val="00C76C88"/>
    <w:rsid w:val="00C770EA"/>
    <w:rsid w:val="00C771B6"/>
    <w:rsid w:val="00C77741"/>
    <w:rsid w:val="00C777D2"/>
    <w:rsid w:val="00C77AEE"/>
    <w:rsid w:val="00C77C66"/>
    <w:rsid w:val="00C77D7E"/>
    <w:rsid w:val="00C8005B"/>
    <w:rsid w:val="00C801F9"/>
    <w:rsid w:val="00C802E8"/>
    <w:rsid w:val="00C80559"/>
    <w:rsid w:val="00C80655"/>
    <w:rsid w:val="00C80902"/>
    <w:rsid w:val="00C81300"/>
    <w:rsid w:val="00C81791"/>
    <w:rsid w:val="00C824A8"/>
    <w:rsid w:val="00C82A29"/>
    <w:rsid w:val="00C82C28"/>
    <w:rsid w:val="00C8327B"/>
    <w:rsid w:val="00C8360F"/>
    <w:rsid w:val="00C83C09"/>
    <w:rsid w:val="00C84191"/>
    <w:rsid w:val="00C84257"/>
    <w:rsid w:val="00C84664"/>
    <w:rsid w:val="00C84716"/>
    <w:rsid w:val="00C847BC"/>
    <w:rsid w:val="00C8482B"/>
    <w:rsid w:val="00C849FB"/>
    <w:rsid w:val="00C85196"/>
    <w:rsid w:val="00C8521E"/>
    <w:rsid w:val="00C8525D"/>
    <w:rsid w:val="00C85CFA"/>
    <w:rsid w:val="00C85D2C"/>
    <w:rsid w:val="00C8651A"/>
    <w:rsid w:val="00C86D53"/>
    <w:rsid w:val="00C86DC8"/>
    <w:rsid w:val="00C9156D"/>
    <w:rsid w:val="00C91930"/>
    <w:rsid w:val="00C92580"/>
    <w:rsid w:val="00C932AA"/>
    <w:rsid w:val="00C94213"/>
    <w:rsid w:val="00C946A0"/>
    <w:rsid w:val="00C94F6D"/>
    <w:rsid w:val="00C95E56"/>
    <w:rsid w:val="00C96255"/>
    <w:rsid w:val="00C9663A"/>
    <w:rsid w:val="00C96BC2"/>
    <w:rsid w:val="00C96F3E"/>
    <w:rsid w:val="00C9707A"/>
    <w:rsid w:val="00C973D4"/>
    <w:rsid w:val="00CA00DA"/>
    <w:rsid w:val="00CA036B"/>
    <w:rsid w:val="00CA0CFF"/>
    <w:rsid w:val="00CA10FD"/>
    <w:rsid w:val="00CA18F5"/>
    <w:rsid w:val="00CA2592"/>
    <w:rsid w:val="00CA2CD0"/>
    <w:rsid w:val="00CA3491"/>
    <w:rsid w:val="00CA352D"/>
    <w:rsid w:val="00CA3B84"/>
    <w:rsid w:val="00CA3C43"/>
    <w:rsid w:val="00CA4A26"/>
    <w:rsid w:val="00CA4D11"/>
    <w:rsid w:val="00CA4EB4"/>
    <w:rsid w:val="00CA5052"/>
    <w:rsid w:val="00CA50DD"/>
    <w:rsid w:val="00CA56B9"/>
    <w:rsid w:val="00CA58AB"/>
    <w:rsid w:val="00CA63A9"/>
    <w:rsid w:val="00CA692A"/>
    <w:rsid w:val="00CA6B18"/>
    <w:rsid w:val="00CA7330"/>
    <w:rsid w:val="00CA7614"/>
    <w:rsid w:val="00CA7714"/>
    <w:rsid w:val="00CA7971"/>
    <w:rsid w:val="00CA79A5"/>
    <w:rsid w:val="00CB0613"/>
    <w:rsid w:val="00CB1524"/>
    <w:rsid w:val="00CB1CA1"/>
    <w:rsid w:val="00CB2AF5"/>
    <w:rsid w:val="00CB39C4"/>
    <w:rsid w:val="00CB5061"/>
    <w:rsid w:val="00CB5582"/>
    <w:rsid w:val="00CB57FE"/>
    <w:rsid w:val="00CB6030"/>
    <w:rsid w:val="00CB6161"/>
    <w:rsid w:val="00CB63B6"/>
    <w:rsid w:val="00CB674F"/>
    <w:rsid w:val="00CB74EB"/>
    <w:rsid w:val="00CB776C"/>
    <w:rsid w:val="00CB7CD1"/>
    <w:rsid w:val="00CB7DCC"/>
    <w:rsid w:val="00CC0142"/>
    <w:rsid w:val="00CC0363"/>
    <w:rsid w:val="00CC0385"/>
    <w:rsid w:val="00CC042F"/>
    <w:rsid w:val="00CC054A"/>
    <w:rsid w:val="00CC08F5"/>
    <w:rsid w:val="00CC0B28"/>
    <w:rsid w:val="00CC13B6"/>
    <w:rsid w:val="00CC1411"/>
    <w:rsid w:val="00CC182F"/>
    <w:rsid w:val="00CC212A"/>
    <w:rsid w:val="00CC2BCB"/>
    <w:rsid w:val="00CC2C9A"/>
    <w:rsid w:val="00CC2DE2"/>
    <w:rsid w:val="00CC2E60"/>
    <w:rsid w:val="00CC3302"/>
    <w:rsid w:val="00CC3370"/>
    <w:rsid w:val="00CC4A6A"/>
    <w:rsid w:val="00CC4EF4"/>
    <w:rsid w:val="00CC5160"/>
    <w:rsid w:val="00CC538E"/>
    <w:rsid w:val="00CC5F7B"/>
    <w:rsid w:val="00CC61E6"/>
    <w:rsid w:val="00CC625D"/>
    <w:rsid w:val="00CC6654"/>
    <w:rsid w:val="00CC67DD"/>
    <w:rsid w:val="00CC7D0F"/>
    <w:rsid w:val="00CC7D4C"/>
    <w:rsid w:val="00CD02D0"/>
    <w:rsid w:val="00CD0692"/>
    <w:rsid w:val="00CD0700"/>
    <w:rsid w:val="00CD0833"/>
    <w:rsid w:val="00CD13CD"/>
    <w:rsid w:val="00CD18CC"/>
    <w:rsid w:val="00CD1983"/>
    <w:rsid w:val="00CD1DB4"/>
    <w:rsid w:val="00CD2288"/>
    <w:rsid w:val="00CD23A5"/>
    <w:rsid w:val="00CD279D"/>
    <w:rsid w:val="00CD35CC"/>
    <w:rsid w:val="00CD3838"/>
    <w:rsid w:val="00CD3AE6"/>
    <w:rsid w:val="00CD3E2D"/>
    <w:rsid w:val="00CD3E80"/>
    <w:rsid w:val="00CD4187"/>
    <w:rsid w:val="00CD43D3"/>
    <w:rsid w:val="00CD4866"/>
    <w:rsid w:val="00CD4888"/>
    <w:rsid w:val="00CD5043"/>
    <w:rsid w:val="00CD51D6"/>
    <w:rsid w:val="00CD54FB"/>
    <w:rsid w:val="00CD570A"/>
    <w:rsid w:val="00CD5935"/>
    <w:rsid w:val="00CD628D"/>
    <w:rsid w:val="00CD6CCE"/>
    <w:rsid w:val="00CD6F55"/>
    <w:rsid w:val="00CD7CD8"/>
    <w:rsid w:val="00CD7EDD"/>
    <w:rsid w:val="00CD7FCC"/>
    <w:rsid w:val="00CE0239"/>
    <w:rsid w:val="00CE03E2"/>
    <w:rsid w:val="00CE0840"/>
    <w:rsid w:val="00CE1A02"/>
    <w:rsid w:val="00CE1AD5"/>
    <w:rsid w:val="00CE215D"/>
    <w:rsid w:val="00CE2291"/>
    <w:rsid w:val="00CE29D9"/>
    <w:rsid w:val="00CE34C2"/>
    <w:rsid w:val="00CE4236"/>
    <w:rsid w:val="00CE491A"/>
    <w:rsid w:val="00CE4C6C"/>
    <w:rsid w:val="00CE4F01"/>
    <w:rsid w:val="00CE5D8F"/>
    <w:rsid w:val="00CE5DD7"/>
    <w:rsid w:val="00CE5FE6"/>
    <w:rsid w:val="00CE5FF1"/>
    <w:rsid w:val="00CE657E"/>
    <w:rsid w:val="00CE6D08"/>
    <w:rsid w:val="00CE7C7C"/>
    <w:rsid w:val="00CF077E"/>
    <w:rsid w:val="00CF1075"/>
    <w:rsid w:val="00CF2193"/>
    <w:rsid w:val="00CF2272"/>
    <w:rsid w:val="00CF24F4"/>
    <w:rsid w:val="00CF2D47"/>
    <w:rsid w:val="00CF2D78"/>
    <w:rsid w:val="00CF3F83"/>
    <w:rsid w:val="00CF43E9"/>
    <w:rsid w:val="00CF482F"/>
    <w:rsid w:val="00CF4FC8"/>
    <w:rsid w:val="00CF5274"/>
    <w:rsid w:val="00CF531B"/>
    <w:rsid w:val="00CF5364"/>
    <w:rsid w:val="00CF5E4D"/>
    <w:rsid w:val="00CF5F10"/>
    <w:rsid w:val="00CF647A"/>
    <w:rsid w:val="00CF7323"/>
    <w:rsid w:val="00CF753A"/>
    <w:rsid w:val="00CF7750"/>
    <w:rsid w:val="00CF7812"/>
    <w:rsid w:val="00CF7B6E"/>
    <w:rsid w:val="00CF7B88"/>
    <w:rsid w:val="00D008F1"/>
    <w:rsid w:val="00D00B88"/>
    <w:rsid w:val="00D00FB0"/>
    <w:rsid w:val="00D0106E"/>
    <w:rsid w:val="00D011A8"/>
    <w:rsid w:val="00D011F1"/>
    <w:rsid w:val="00D0137A"/>
    <w:rsid w:val="00D015DB"/>
    <w:rsid w:val="00D01BB8"/>
    <w:rsid w:val="00D01CA8"/>
    <w:rsid w:val="00D02263"/>
    <w:rsid w:val="00D0257E"/>
    <w:rsid w:val="00D0260A"/>
    <w:rsid w:val="00D02834"/>
    <w:rsid w:val="00D028CF"/>
    <w:rsid w:val="00D0295D"/>
    <w:rsid w:val="00D02A44"/>
    <w:rsid w:val="00D02ABF"/>
    <w:rsid w:val="00D02D52"/>
    <w:rsid w:val="00D0353E"/>
    <w:rsid w:val="00D035B1"/>
    <w:rsid w:val="00D037CD"/>
    <w:rsid w:val="00D043DC"/>
    <w:rsid w:val="00D04D15"/>
    <w:rsid w:val="00D05309"/>
    <w:rsid w:val="00D05CEC"/>
    <w:rsid w:val="00D060A7"/>
    <w:rsid w:val="00D06517"/>
    <w:rsid w:val="00D065D7"/>
    <w:rsid w:val="00D06B25"/>
    <w:rsid w:val="00D06B9F"/>
    <w:rsid w:val="00D06DFE"/>
    <w:rsid w:val="00D06EC5"/>
    <w:rsid w:val="00D07610"/>
    <w:rsid w:val="00D0795E"/>
    <w:rsid w:val="00D07E1D"/>
    <w:rsid w:val="00D10463"/>
    <w:rsid w:val="00D1047D"/>
    <w:rsid w:val="00D10F57"/>
    <w:rsid w:val="00D10F60"/>
    <w:rsid w:val="00D10F96"/>
    <w:rsid w:val="00D110C5"/>
    <w:rsid w:val="00D11388"/>
    <w:rsid w:val="00D1154E"/>
    <w:rsid w:val="00D11689"/>
    <w:rsid w:val="00D1185D"/>
    <w:rsid w:val="00D11C5E"/>
    <w:rsid w:val="00D124D2"/>
    <w:rsid w:val="00D12576"/>
    <w:rsid w:val="00D128F2"/>
    <w:rsid w:val="00D12C8B"/>
    <w:rsid w:val="00D130F1"/>
    <w:rsid w:val="00D13276"/>
    <w:rsid w:val="00D13284"/>
    <w:rsid w:val="00D132DC"/>
    <w:rsid w:val="00D1331C"/>
    <w:rsid w:val="00D141DC"/>
    <w:rsid w:val="00D1440E"/>
    <w:rsid w:val="00D14596"/>
    <w:rsid w:val="00D1512A"/>
    <w:rsid w:val="00D157C1"/>
    <w:rsid w:val="00D159DF"/>
    <w:rsid w:val="00D15BFC"/>
    <w:rsid w:val="00D15CE4"/>
    <w:rsid w:val="00D160E3"/>
    <w:rsid w:val="00D1635E"/>
    <w:rsid w:val="00D16428"/>
    <w:rsid w:val="00D16FBD"/>
    <w:rsid w:val="00D17407"/>
    <w:rsid w:val="00D1740C"/>
    <w:rsid w:val="00D2080E"/>
    <w:rsid w:val="00D20E0A"/>
    <w:rsid w:val="00D212D8"/>
    <w:rsid w:val="00D2165F"/>
    <w:rsid w:val="00D21996"/>
    <w:rsid w:val="00D21FBB"/>
    <w:rsid w:val="00D2206B"/>
    <w:rsid w:val="00D2260A"/>
    <w:rsid w:val="00D22E76"/>
    <w:rsid w:val="00D2337A"/>
    <w:rsid w:val="00D2356A"/>
    <w:rsid w:val="00D24D34"/>
    <w:rsid w:val="00D24D4A"/>
    <w:rsid w:val="00D251A7"/>
    <w:rsid w:val="00D25718"/>
    <w:rsid w:val="00D2584F"/>
    <w:rsid w:val="00D258F0"/>
    <w:rsid w:val="00D25B69"/>
    <w:rsid w:val="00D25FC2"/>
    <w:rsid w:val="00D264A5"/>
    <w:rsid w:val="00D265DB"/>
    <w:rsid w:val="00D26705"/>
    <w:rsid w:val="00D2717C"/>
    <w:rsid w:val="00D27C1E"/>
    <w:rsid w:val="00D27C37"/>
    <w:rsid w:val="00D307F6"/>
    <w:rsid w:val="00D30886"/>
    <w:rsid w:val="00D309F5"/>
    <w:rsid w:val="00D30AC1"/>
    <w:rsid w:val="00D30E00"/>
    <w:rsid w:val="00D3155D"/>
    <w:rsid w:val="00D31862"/>
    <w:rsid w:val="00D31A4E"/>
    <w:rsid w:val="00D31C2C"/>
    <w:rsid w:val="00D325BE"/>
    <w:rsid w:val="00D32821"/>
    <w:rsid w:val="00D32E95"/>
    <w:rsid w:val="00D32F14"/>
    <w:rsid w:val="00D330A0"/>
    <w:rsid w:val="00D33251"/>
    <w:rsid w:val="00D334B9"/>
    <w:rsid w:val="00D33822"/>
    <w:rsid w:val="00D33CD7"/>
    <w:rsid w:val="00D34216"/>
    <w:rsid w:val="00D34425"/>
    <w:rsid w:val="00D345D9"/>
    <w:rsid w:val="00D34BA3"/>
    <w:rsid w:val="00D35020"/>
    <w:rsid w:val="00D35551"/>
    <w:rsid w:val="00D3590E"/>
    <w:rsid w:val="00D36392"/>
    <w:rsid w:val="00D366AE"/>
    <w:rsid w:val="00D372E0"/>
    <w:rsid w:val="00D373E8"/>
    <w:rsid w:val="00D37534"/>
    <w:rsid w:val="00D3783B"/>
    <w:rsid w:val="00D37CF8"/>
    <w:rsid w:val="00D37DB6"/>
    <w:rsid w:val="00D37FEF"/>
    <w:rsid w:val="00D4048B"/>
    <w:rsid w:val="00D4053E"/>
    <w:rsid w:val="00D41031"/>
    <w:rsid w:val="00D414A9"/>
    <w:rsid w:val="00D416CB"/>
    <w:rsid w:val="00D417B1"/>
    <w:rsid w:val="00D41F32"/>
    <w:rsid w:val="00D422FF"/>
    <w:rsid w:val="00D42773"/>
    <w:rsid w:val="00D42916"/>
    <w:rsid w:val="00D42E69"/>
    <w:rsid w:val="00D430E6"/>
    <w:rsid w:val="00D430E9"/>
    <w:rsid w:val="00D433EC"/>
    <w:rsid w:val="00D4400F"/>
    <w:rsid w:val="00D44445"/>
    <w:rsid w:val="00D44737"/>
    <w:rsid w:val="00D447B9"/>
    <w:rsid w:val="00D456BD"/>
    <w:rsid w:val="00D461F2"/>
    <w:rsid w:val="00D4621F"/>
    <w:rsid w:val="00D46391"/>
    <w:rsid w:val="00D46859"/>
    <w:rsid w:val="00D469EE"/>
    <w:rsid w:val="00D46C15"/>
    <w:rsid w:val="00D46CA1"/>
    <w:rsid w:val="00D46D06"/>
    <w:rsid w:val="00D46EC4"/>
    <w:rsid w:val="00D47002"/>
    <w:rsid w:val="00D47062"/>
    <w:rsid w:val="00D471A4"/>
    <w:rsid w:val="00D47CA7"/>
    <w:rsid w:val="00D50ACA"/>
    <w:rsid w:val="00D50B8A"/>
    <w:rsid w:val="00D50F8B"/>
    <w:rsid w:val="00D51523"/>
    <w:rsid w:val="00D5153B"/>
    <w:rsid w:val="00D529CD"/>
    <w:rsid w:val="00D52B8A"/>
    <w:rsid w:val="00D53C98"/>
    <w:rsid w:val="00D5421E"/>
    <w:rsid w:val="00D54725"/>
    <w:rsid w:val="00D54A89"/>
    <w:rsid w:val="00D550FD"/>
    <w:rsid w:val="00D556B6"/>
    <w:rsid w:val="00D55B4D"/>
    <w:rsid w:val="00D561FE"/>
    <w:rsid w:val="00D5642A"/>
    <w:rsid w:val="00D566C2"/>
    <w:rsid w:val="00D567A8"/>
    <w:rsid w:val="00D56E6D"/>
    <w:rsid w:val="00D5785E"/>
    <w:rsid w:val="00D57E23"/>
    <w:rsid w:val="00D57E6F"/>
    <w:rsid w:val="00D60022"/>
    <w:rsid w:val="00D600C8"/>
    <w:rsid w:val="00D60627"/>
    <w:rsid w:val="00D608AC"/>
    <w:rsid w:val="00D61442"/>
    <w:rsid w:val="00D61452"/>
    <w:rsid w:val="00D61D14"/>
    <w:rsid w:val="00D61E4D"/>
    <w:rsid w:val="00D61EA9"/>
    <w:rsid w:val="00D61FAD"/>
    <w:rsid w:val="00D62310"/>
    <w:rsid w:val="00D62438"/>
    <w:rsid w:val="00D6246B"/>
    <w:rsid w:val="00D63185"/>
    <w:rsid w:val="00D632E2"/>
    <w:rsid w:val="00D633AD"/>
    <w:rsid w:val="00D64A31"/>
    <w:rsid w:val="00D65108"/>
    <w:rsid w:val="00D66050"/>
    <w:rsid w:val="00D66127"/>
    <w:rsid w:val="00D66177"/>
    <w:rsid w:val="00D6619C"/>
    <w:rsid w:val="00D663AF"/>
    <w:rsid w:val="00D66A97"/>
    <w:rsid w:val="00D66F98"/>
    <w:rsid w:val="00D671D2"/>
    <w:rsid w:val="00D673C4"/>
    <w:rsid w:val="00D67401"/>
    <w:rsid w:val="00D674DF"/>
    <w:rsid w:val="00D675A0"/>
    <w:rsid w:val="00D67A15"/>
    <w:rsid w:val="00D67BD6"/>
    <w:rsid w:val="00D67D2F"/>
    <w:rsid w:val="00D707F7"/>
    <w:rsid w:val="00D70EFC"/>
    <w:rsid w:val="00D7177A"/>
    <w:rsid w:val="00D71B20"/>
    <w:rsid w:val="00D71C2C"/>
    <w:rsid w:val="00D71CEF"/>
    <w:rsid w:val="00D725A0"/>
    <w:rsid w:val="00D72B69"/>
    <w:rsid w:val="00D73018"/>
    <w:rsid w:val="00D7390A"/>
    <w:rsid w:val="00D742FA"/>
    <w:rsid w:val="00D74A8E"/>
    <w:rsid w:val="00D75417"/>
    <w:rsid w:val="00D75623"/>
    <w:rsid w:val="00D75AB2"/>
    <w:rsid w:val="00D75AF6"/>
    <w:rsid w:val="00D75BC8"/>
    <w:rsid w:val="00D760CE"/>
    <w:rsid w:val="00D76692"/>
    <w:rsid w:val="00D766CC"/>
    <w:rsid w:val="00D7679B"/>
    <w:rsid w:val="00D768B3"/>
    <w:rsid w:val="00D76C09"/>
    <w:rsid w:val="00D76D99"/>
    <w:rsid w:val="00D76EEF"/>
    <w:rsid w:val="00D77047"/>
    <w:rsid w:val="00D771B5"/>
    <w:rsid w:val="00D774EC"/>
    <w:rsid w:val="00D778D9"/>
    <w:rsid w:val="00D77B87"/>
    <w:rsid w:val="00D77BE0"/>
    <w:rsid w:val="00D77FD7"/>
    <w:rsid w:val="00D808C0"/>
    <w:rsid w:val="00D80A8B"/>
    <w:rsid w:val="00D80BBB"/>
    <w:rsid w:val="00D80BDC"/>
    <w:rsid w:val="00D8128A"/>
    <w:rsid w:val="00D817E3"/>
    <w:rsid w:val="00D81ABB"/>
    <w:rsid w:val="00D8201A"/>
    <w:rsid w:val="00D823B4"/>
    <w:rsid w:val="00D82A1A"/>
    <w:rsid w:val="00D82EBE"/>
    <w:rsid w:val="00D8355E"/>
    <w:rsid w:val="00D835D4"/>
    <w:rsid w:val="00D842F4"/>
    <w:rsid w:val="00D844F8"/>
    <w:rsid w:val="00D847DD"/>
    <w:rsid w:val="00D848FD"/>
    <w:rsid w:val="00D858AC"/>
    <w:rsid w:val="00D85C19"/>
    <w:rsid w:val="00D85FB5"/>
    <w:rsid w:val="00D864F0"/>
    <w:rsid w:val="00D86887"/>
    <w:rsid w:val="00D86FC4"/>
    <w:rsid w:val="00D87053"/>
    <w:rsid w:val="00D871B4"/>
    <w:rsid w:val="00D87341"/>
    <w:rsid w:val="00D8770D"/>
    <w:rsid w:val="00D900EA"/>
    <w:rsid w:val="00D90386"/>
    <w:rsid w:val="00D9064E"/>
    <w:rsid w:val="00D90E3A"/>
    <w:rsid w:val="00D90E5C"/>
    <w:rsid w:val="00D9122C"/>
    <w:rsid w:val="00D91544"/>
    <w:rsid w:val="00D91662"/>
    <w:rsid w:val="00D91D0A"/>
    <w:rsid w:val="00D9251C"/>
    <w:rsid w:val="00D92544"/>
    <w:rsid w:val="00D927B0"/>
    <w:rsid w:val="00D93581"/>
    <w:rsid w:val="00D94521"/>
    <w:rsid w:val="00D946FE"/>
    <w:rsid w:val="00D949B8"/>
    <w:rsid w:val="00D94A19"/>
    <w:rsid w:val="00D94E0C"/>
    <w:rsid w:val="00D94F76"/>
    <w:rsid w:val="00D955FE"/>
    <w:rsid w:val="00D956DD"/>
    <w:rsid w:val="00D9596F"/>
    <w:rsid w:val="00D95EC9"/>
    <w:rsid w:val="00D96455"/>
    <w:rsid w:val="00D96B92"/>
    <w:rsid w:val="00D96F83"/>
    <w:rsid w:val="00D96F93"/>
    <w:rsid w:val="00D97067"/>
    <w:rsid w:val="00D973FA"/>
    <w:rsid w:val="00D97A2E"/>
    <w:rsid w:val="00D97FD2"/>
    <w:rsid w:val="00DA0B82"/>
    <w:rsid w:val="00DA0C28"/>
    <w:rsid w:val="00DA0C41"/>
    <w:rsid w:val="00DA140E"/>
    <w:rsid w:val="00DA141B"/>
    <w:rsid w:val="00DA1862"/>
    <w:rsid w:val="00DA1A3F"/>
    <w:rsid w:val="00DA206A"/>
    <w:rsid w:val="00DA21D1"/>
    <w:rsid w:val="00DA2972"/>
    <w:rsid w:val="00DA2EA1"/>
    <w:rsid w:val="00DA36DE"/>
    <w:rsid w:val="00DA3B08"/>
    <w:rsid w:val="00DA43DA"/>
    <w:rsid w:val="00DA4413"/>
    <w:rsid w:val="00DA4AE2"/>
    <w:rsid w:val="00DA4C9B"/>
    <w:rsid w:val="00DA4F1F"/>
    <w:rsid w:val="00DA62BA"/>
    <w:rsid w:val="00DA6557"/>
    <w:rsid w:val="00DA65BE"/>
    <w:rsid w:val="00DA6744"/>
    <w:rsid w:val="00DA71C8"/>
    <w:rsid w:val="00DA7451"/>
    <w:rsid w:val="00DA7A5F"/>
    <w:rsid w:val="00DA7C99"/>
    <w:rsid w:val="00DA7D0C"/>
    <w:rsid w:val="00DA7D52"/>
    <w:rsid w:val="00DB04EB"/>
    <w:rsid w:val="00DB0E69"/>
    <w:rsid w:val="00DB1492"/>
    <w:rsid w:val="00DB1558"/>
    <w:rsid w:val="00DB15E5"/>
    <w:rsid w:val="00DB25ED"/>
    <w:rsid w:val="00DB2625"/>
    <w:rsid w:val="00DB291C"/>
    <w:rsid w:val="00DB2B75"/>
    <w:rsid w:val="00DB2C5F"/>
    <w:rsid w:val="00DB2E3E"/>
    <w:rsid w:val="00DB30A7"/>
    <w:rsid w:val="00DB333D"/>
    <w:rsid w:val="00DB33E2"/>
    <w:rsid w:val="00DB447A"/>
    <w:rsid w:val="00DB4FF2"/>
    <w:rsid w:val="00DB52A3"/>
    <w:rsid w:val="00DB66C7"/>
    <w:rsid w:val="00DB6A65"/>
    <w:rsid w:val="00DB6BDE"/>
    <w:rsid w:val="00DB7221"/>
    <w:rsid w:val="00DB79DA"/>
    <w:rsid w:val="00DB7AA4"/>
    <w:rsid w:val="00DC0020"/>
    <w:rsid w:val="00DC00A4"/>
    <w:rsid w:val="00DC07FF"/>
    <w:rsid w:val="00DC0845"/>
    <w:rsid w:val="00DC0AEA"/>
    <w:rsid w:val="00DC109D"/>
    <w:rsid w:val="00DC13BC"/>
    <w:rsid w:val="00DC1AD2"/>
    <w:rsid w:val="00DC1BD6"/>
    <w:rsid w:val="00DC1CD0"/>
    <w:rsid w:val="00DC1D10"/>
    <w:rsid w:val="00DC32F5"/>
    <w:rsid w:val="00DC40A7"/>
    <w:rsid w:val="00DC478A"/>
    <w:rsid w:val="00DC4796"/>
    <w:rsid w:val="00DC4A64"/>
    <w:rsid w:val="00DC4AF8"/>
    <w:rsid w:val="00DC4CBA"/>
    <w:rsid w:val="00DC4EA4"/>
    <w:rsid w:val="00DC5351"/>
    <w:rsid w:val="00DC5383"/>
    <w:rsid w:val="00DC5C9C"/>
    <w:rsid w:val="00DC7150"/>
    <w:rsid w:val="00DC7303"/>
    <w:rsid w:val="00DC76F0"/>
    <w:rsid w:val="00DC783C"/>
    <w:rsid w:val="00DC7873"/>
    <w:rsid w:val="00DC7A37"/>
    <w:rsid w:val="00DC7F45"/>
    <w:rsid w:val="00DD056C"/>
    <w:rsid w:val="00DD0601"/>
    <w:rsid w:val="00DD0731"/>
    <w:rsid w:val="00DD08D7"/>
    <w:rsid w:val="00DD0E3B"/>
    <w:rsid w:val="00DD100C"/>
    <w:rsid w:val="00DD19CC"/>
    <w:rsid w:val="00DD1DE4"/>
    <w:rsid w:val="00DD254E"/>
    <w:rsid w:val="00DD261B"/>
    <w:rsid w:val="00DD2DFE"/>
    <w:rsid w:val="00DD41F0"/>
    <w:rsid w:val="00DD436F"/>
    <w:rsid w:val="00DD4420"/>
    <w:rsid w:val="00DD49E3"/>
    <w:rsid w:val="00DD4C24"/>
    <w:rsid w:val="00DD539A"/>
    <w:rsid w:val="00DD68A1"/>
    <w:rsid w:val="00DD69E5"/>
    <w:rsid w:val="00DD6AD1"/>
    <w:rsid w:val="00DD6C1A"/>
    <w:rsid w:val="00DD6E3F"/>
    <w:rsid w:val="00DD7B66"/>
    <w:rsid w:val="00DD7FBF"/>
    <w:rsid w:val="00DE0417"/>
    <w:rsid w:val="00DE049C"/>
    <w:rsid w:val="00DE16C4"/>
    <w:rsid w:val="00DE1AC5"/>
    <w:rsid w:val="00DE1EDE"/>
    <w:rsid w:val="00DE2058"/>
    <w:rsid w:val="00DE208D"/>
    <w:rsid w:val="00DE236C"/>
    <w:rsid w:val="00DE2C70"/>
    <w:rsid w:val="00DE2EE1"/>
    <w:rsid w:val="00DE3886"/>
    <w:rsid w:val="00DE3FBE"/>
    <w:rsid w:val="00DE42AA"/>
    <w:rsid w:val="00DE49E5"/>
    <w:rsid w:val="00DE4D27"/>
    <w:rsid w:val="00DE50F8"/>
    <w:rsid w:val="00DE526E"/>
    <w:rsid w:val="00DE5D7B"/>
    <w:rsid w:val="00DE5DC4"/>
    <w:rsid w:val="00DE691B"/>
    <w:rsid w:val="00DE698F"/>
    <w:rsid w:val="00DE6B63"/>
    <w:rsid w:val="00DE6BD7"/>
    <w:rsid w:val="00DE6F05"/>
    <w:rsid w:val="00DE740D"/>
    <w:rsid w:val="00DE7665"/>
    <w:rsid w:val="00DE7D32"/>
    <w:rsid w:val="00DE7DF2"/>
    <w:rsid w:val="00DE7E37"/>
    <w:rsid w:val="00DE7FD4"/>
    <w:rsid w:val="00DF02ED"/>
    <w:rsid w:val="00DF0316"/>
    <w:rsid w:val="00DF050F"/>
    <w:rsid w:val="00DF0D86"/>
    <w:rsid w:val="00DF206A"/>
    <w:rsid w:val="00DF23D2"/>
    <w:rsid w:val="00DF2409"/>
    <w:rsid w:val="00DF270B"/>
    <w:rsid w:val="00DF2AD3"/>
    <w:rsid w:val="00DF2D56"/>
    <w:rsid w:val="00DF3BF7"/>
    <w:rsid w:val="00DF3E29"/>
    <w:rsid w:val="00DF45EB"/>
    <w:rsid w:val="00DF461E"/>
    <w:rsid w:val="00DF46B9"/>
    <w:rsid w:val="00DF4F9C"/>
    <w:rsid w:val="00DF510D"/>
    <w:rsid w:val="00DF5154"/>
    <w:rsid w:val="00DF52C4"/>
    <w:rsid w:val="00DF5441"/>
    <w:rsid w:val="00DF54B4"/>
    <w:rsid w:val="00DF5D17"/>
    <w:rsid w:val="00DF6005"/>
    <w:rsid w:val="00DF6080"/>
    <w:rsid w:val="00DF6418"/>
    <w:rsid w:val="00DF693E"/>
    <w:rsid w:val="00DF6CF9"/>
    <w:rsid w:val="00DF6D47"/>
    <w:rsid w:val="00DF6E28"/>
    <w:rsid w:val="00DF6E2D"/>
    <w:rsid w:val="00DF7204"/>
    <w:rsid w:val="00E0030B"/>
    <w:rsid w:val="00E0059B"/>
    <w:rsid w:val="00E006EA"/>
    <w:rsid w:val="00E00EB4"/>
    <w:rsid w:val="00E00F68"/>
    <w:rsid w:val="00E012BD"/>
    <w:rsid w:val="00E016E5"/>
    <w:rsid w:val="00E02123"/>
    <w:rsid w:val="00E024E9"/>
    <w:rsid w:val="00E025D3"/>
    <w:rsid w:val="00E02705"/>
    <w:rsid w:val="00E02B4A"/>
    <w:rsid w:val="00E02D9A"/>
    <w:rsid w:val="00E02F98"/>
    <w:rsid w:val="00E0301A"/>
    <w:rsid w:val="00E03617"/>
    <w:rsid w:val="00E038D6"/>
    <w:rsid w:val="00E03CBE"/>
    <w:rsid w:val="00E03F1C"/>
    <w:rsid w:val="00E04454"/>
    <w:rsid w:val="00E04CE8"/>
    <w:rsid w:val="00E04F21"/>
    <w:rsid w:val="00E0598C"/>
    <w:rsid w:val="00E059B2"/>
    <w:rsid w:val="00E05EA7"/>
    <w:rsid w:val="00E06976"/>
    <w:rsid w:val="00E06DC7"/>
    <w:rsid w:val="00E07063"/>
    <w:rsid w:val="00E0708D"/>
    <w:rsid w:val="00E07144"/>
    <w:rsid w:val="00E0715B"/>
    <w:rsid w:val="00E072F2"/>
    <w:rsid w:val="00E074E1"/>
    <w:rsid w:val="00E0775B"/>
    <w:rsid w:val="00E077AB"/>
    <w:rsid w:val="00E07B05"/>
    <w:rsid w:val="00E07B3B"/>
    <w:rsid w:val="00E10125"/>
    <w:rsid w:val="00E101AD"/>
    <w:rsid w:val="00E105FD"/>
    <w:rsid w:val="00E10FDF"/>
    <w:rsid w:val="00E1100C"/>
    <w:rsid w:val="00E115CC"/>
    <w:rsid w:val="00E11AD3"/>
    <w:rsid w:val="00E11EC3"/>
    <w:rsid w:val="00E13A14"/>
    <w:rsid w:val="00E13EEA"/>
    <w:rsid w:val="00E13F93"/>
    <w:rsid w:val="00E140EA"/>
    <w:rsid w:val="00E145BE"/>
    <w:rsid w:val="00E15251"/>
    <w:rsid w:val="00E15640"/>
    <w:rsid w:val="00E16B76"/>
    <w:rsid w:val="00E16DC2"/>
    <w:rsid w:val="00E16F91"/>
    <w:rsid w:val="00E16FCC"/>
    <w:rsid w:val="00E17068"/>
    <w:rsid w:val="00E17281"/>
    <w:rsid w:val="00E1740B"/>
    <w:rsid w:val="00E17668"/>
    <w:rsid w:val="00E17BA5"/>
    <w:rsid w:val="00E20371"/>
    <w:rsid w:val="00E20612"/>
    <w:rsid w:val="00E20C54"/>
    <w:rsid w:val="00E21518"/>
    <w:rsid w:val="00E21AD0"/>
    <w:rsid w:val="00E21F21"/>
    <w:rsid w:val="00E22356"/>
    <w:rsid w:val="00E233B3"/>
    <w:rsid w:val="00E23958"/>
    <w:rsid w:val="00E23D98"/>
    <w:rsid w:val="00E23F0B"/>
    <w:rsid w:val="00E242D3"/>
    <w:rsid w:val="00E24776"/>
    <w:rsid w:val="00E24D77"/>
    <w:rsid w:val="00E2554C"/>
    <w:rsid w:val="00E25C29"/>
    <w:rsid w:val="00E25D55"/>
    <w:rsid w:val="00E25D93"/>
    <w:rsid w:val="00E26524"/>
    <w:rsid w:val="00E266A9"/>
    <w:rsid w:val="00E2688B"/>
    <w:rsid w:val="00E269CF"/>
    <w:rsid w:val="00E2712B"/>
    <w:rsid w:val="00E27DB2"/>
    <w:rsid w:val="00E27E94"/>
    <w:rsid w:val="00E30155"/>
    <w:rsid w:val="00E31205"/>
    <w:rsid w:val="00E312C5"/>
    <w:rsid w:val="00E31B54"/>
    <w:rsid w:val="00E31E4F"/>
    <w:rsid w:val="00E31ED3"/>
    <w:rsid w:val="00E32260"/>
    <w:rsid w:val="00E32915"/>
    <w:rsid w:val="00E32CAD"/>
    <w:rsid w:val="00E3316A"/>
    <w:rsid w:val="00E33DD2"/>
    <w:rsid w:val="00E33F05"/>
    <w:rsid w:val="00E35705"/>
    <w:rsid w:val="00E358B1"/>
    <w:rsid w:val="00E35F1F"/>
    <w:rsid w:val="00E36101"/>
    <w:rsid w:val="00E3616E"/>
    <w:rsid w:val="00E3642E"/>
    <w:rsid w:val="00E36600"/>
    <w:rsid w:val="00E367FA"/>
    <w:rsid w:val="00E36A66"/>
    <w:rsid w:val="00E36AB3"/>
    <w:rsid w:val="00E36AF8"/>
    <w:rsid w:val="00E36E1D"/>
    <w:rsid w:val="00E36F08"/>
    <w:rsid w:val="00E377FC"/>
    <w:rsid w:val="00E37C0C"/>
    <w:rsid w:val="00E37ED1"/>
    <w:rsid w:val="00E401B5"/>
    <w:rsid w:val="00E40297"/>
    <w:rsid w:val="00E40376"/>
    <w:rsid w:val="00E404C1"/>
    <w:rsid w:val="00E4073C"/>
    <w:rsid w:val="00E40787"/>
    <w:rsid w:val="00E407F4"/>
    <w:rsid w:val="00E409E7"/>
    <w:rsid w:val="00E40D72"/>
    <w:rsid w:val="00E41273"/>
    <w:rsid w:val="00E41280"/>
    <w:rsid w:val="00E41EB8"/>
    <w:rsid w:val="00E420E9"/>
    <w:rsid w:val="00E42910"/>
    <w:rsid w:val="00E42AC3"/>
    <w:rsid w:val="00E42B5C"/>
    <w:rsid w:val="00E42EAA"/>
    <w:rsid w:val="00E43083"/>
    <w:rsid w:val="00E4346D"/>
    <w:rsid w:val="00E436F7"/>
    <w:rsid w:val="00E43A9E"/>
    <w:rsid w:val="00E43BD6"/>
    <w:rsid w:val="00E43F38"/>
    <w:rsid w:val="00E445EA"/>
    <w:rsid w:val="00E446B5"/>
    <w:rsid w:val="00E44ECD"/>
    <w:rsid w:val="00E45293"/>
    <w:rsid w:val="00E454C7"/>
    <w:rsid w:val="00E45CB0"/>
    <w:rsid w:val="00E463E1"/>
    <w:rsid w:val="00E467E8"/>
    <w:rsid w:val="00E46A0D"/>
    <w:rsid w:val="00E46B59"/>
    <w:rsid w:val="00E46BDD"/>
    <w:rsid w:val="00E47267"/>
    <w:rsid w:val="00E4740F"/>
    <w:rsid w:val="00E47A66"/>
    <w:rsid w:val="00E47A99"/>
    <w:rsid w:val="00E47D7A"/>
    <w:rsid w:val="00E505CC"/>
    <w:rsid w:val="00E507E0"/>
    <w:rsid w:val="00E50C0A"/>
    <w:rsid w:val="00E51565"/>
    <w:rsid w:val="00E51601"/>
    <w:rsid w:val="00E5238B"/>
    <w:rsid w:val="00E52585"/>
    <w:rsid w:val="00E525E9"/>
    <w:rsid w:val="00E5265E"/>
    <w:rsid w:val="00E528AC"/>
    <w:rsid w:val="00E52AC7"/>
    <w:rsid w:val="00E52C74"/>
    <w:rsid w:val="00E53344"/>
    <w:rsid w:val="00E535A9"/>
    <w:rsid w:val="00E53952"/>
    <w:rsid w:val="00E54579"/>
    <w:rsid w:val="00E545BB"/>
    <w:rsid w:val="00E54734"/>
    <w:rsid w:val="00E54BBD"/>
    <w:rsid w:val="00E54F14"/>
    <w:rsid w:val="00E558CA"/>
    <w:rsid w:val="00E55AE1"/>
    <w:rsid w:val="00E55B78"/>
    <w:rsid w:val="00E55BCF"/>
    <w:rsid w:val="00E5610D"/>
    <w:rsid w:val="00E5732A"/>
    <w:rsid w:val="00E57F5E"/>
    <w:rsid w:val="00E601B1"/>
    <w:rsid w:val="00E604F6"/>
    <w:rsid w:val="00E60823"/>
    <w:rsid w:val="00E60834"/>
    <w:rsid w:val="00E60B15"/>
    <w:rsid w:val="00E61531"/>
    <w:rsid w:val="00E61573"/>
    <w:rsid w:val="00E616E3"/>
    <w:rsid w:val="00E6204A"/>
    <w:rsid w:val="00E62213"/>
    <w:rsid w:val="00E622D0"/>
    <w:rsid w:val="00E6292F"/>
    <w:rsid w:val="00E63B37"/>
    <w:rsid w:val="00E63C45"/>
    <w:rsid w:val="00E63F04"/>
    <w:rsid w:val="00E642B2"/>
    <w:rsid w:val="00E6518B"/>
    <w:rsid w:val="00E651D5"/>
    <w:rsid w:val="00E657AB"/>
    <w:rsid w:val="00E658DA"/>
    <w:rsid w:val="00E65C74"/>
    <w:rsid w:val="00E66246"/>
    <w:rsid w:val="00E6640D"/>
    <w:rsid w:val="00E66804"/>
    <w:rsid w:val="00E66A04"/>
    <w:rsid w:val="00E66AC4"/>
    <w:rsid w:val="00E66B45"/>
    <w:rsid w:val="00E66D38"/>
    <w:rsid w:val="00E670CB"/>
    <w:rsid w:val="00E67B58"/>
    <w:rsid w:val="00E67C41"/>
    <w:rsid w:val="00E67E50"/>
    <w:rsid w:val="00E70202"/>
    <w:rsid w:val="00E70424"/>
    <w:rsid w:val="00E70D04"/>
    <w:rsid w:val="00E71828"/>
    <w:rsid w:val="00E719E4"/>
    <w:rsid w:val="00E71CC7"/>
    <w:rsid w:val="00E71EEA"/>
    <w:rsid w:val="00E72058"/>
    <w:rsid w:val="00E72663"/>
    <w:rsid w:val="00E7268C"/>
    <w:rsid w:val="00E727A5"/>
    <w:rsid w:val="00E72EF1"/>
    <w:rsid w:val="00E72F8A"/>
    <w:rsid w:val="00E738CF"/>
    <w:rsid w:val="00E73C28"/>
    <w:rsid w:val="00E74921"/>
    <w:rsid w:val="00E74981"/>
    <w:rsid w:val="00E749C5"/>
    <w:rsid w:val="00E74D72"/>
    <w:rsid w:val="00E74DED"/>
    <w:rsid w:val="00E753C8"/>
    <w:rsid w:val="00E7549E"/>
    <w:rsid w:val="00E75AAC"/>
    <w:rsid w:val="00E7639D"/>
    <w:rsid w:val="00E76ACF"/>
    <w:rsid w:val="00E77178"/>
    <w:rsid w:val="00E773CB"/>
    <w:rsid w:val="00E7757F"/>
    <w:rsid w:val="00E77BD2"/>
    <w:rsid w:val="00E80D47"/>
    <w:rsid w:val="00E8121F"/>
    <w:rsid w:val="00E81616"/>
    <w:rsid w:val="00E81B93"/>
    <w:rsid w:val="00E81C68"/>
    <w:rsid w:val="00E81F02"/>
    <w:rsid w:val="00E82D4B"/>
    <w:rsid w:val="00E8301A"/>
    <w:rsid w:val="00E834CD"/>
    <w:rsid w:val="00E837EC"/>
    <w:rsid w:val="00E846DA"/>
    <w:rsid w:val="00E84A49"/>
    <w:rsid w:val="00E84C55"/>
    <w:rsid w:val="00E84DFA"/>
    <w:rsid w:val="00E84EFB"/>
    <w:rsid w:val="00E850AB"/>
    <w:rsid w:val="00E850EE"/>
    <w:rsid w:val="00E8587C"/>
    <w:rsid w:val="00E858A8"/>
    <w:rsid w:val="00E858E4"/>
    <w:rsid w:val="00E85A7F"/>
    <w:rsid w:val="00E86271"/>
    <w:rsid w:val="00E86960"/>
    <w:rsid w:val="00E86CD1"/>
    <w:rsid w:val="00E86EA0"/>
    <w:rsid w:val="00E87103"/>
    <w:rsid w:val="00E879B0"/>
    <w:rsid w:val="00E87A20"/>
    <w:rsid w:val="00E87DED"/>
    <w:rsid w:val="00E90355"/>
    <w:rsid w:val="00E908AF"/>
    <w:rsid w:val="00E90919"/>
    <w:rsid w:val="00E90AC2"/>
    <w:rsid w:val="00E915D8"/>
    <w:rsid w:val="00E928CB"/>
    <w:rsid w:val="00E92AB4"/>
    <w:rsid w:val="00E93637"/>
    <w:rsid w:val="00E937F2"/>
    <w:rsid w:val="00E944BE"/>
    <w:rsid w:val="00E9469E"/>
    <w:rsid w:val="00E949C2"/>
    <w:rsid w:val="00E94CBD"/>
    <w:rsid w:val="00E94E9E"/>
    <w:rsid w:val="00E95346"/>
    <w:rsid w:val="00E953CB"/>
    <w:rsid w:val="00E956D4"/>
    <w:rsid w:val="00E95B32"/>
    <w:rsid w:val="00E95BCE"/>
    <w:rsid w:val="00E95D16"/>
    <w:rsid w:val="00E95E2A"/>
    <w:rsid w:val="00E95F58"/>
    <w:rsid w:val="00E96183"/>
    <w:rsid w:val="00E9620C"/>
    <w:rsid w:val="00E970E9"/>
    <w:rsid w:val="00EA0098"/>
    <w:rsid w:val="00EA01AA"/>
    <w:rsid w:val="00EA0285"/>
    <w:rsid w:val="00EA05BF"/>
    <w:rsid w:val="00EA06B9"/>
    <w:rsid w:val="00EA0C9E"/>
    <w:rsid w:val="00EA0FD4"/>
    <w:rsid w:val="00EA1500"/>
    <w:rsid w:val="00EA2486"/>
    <w:rsid w:val="00EA2727"/>
    <w:rsid w:val="00EA2772"/>
    <w:rsid w:val="00EA2C26"/>
    <w:rsid w:val="00EA2C87"/>
    <w:rsid w:val="00EA2CA7"/>
    <w:rsid w:val="00EA32A4"/>
    <w:rsid w:val="00EA3A2A"/>
    <w:rsid w:val="00EA3C0C"/>
    <w:rsid w:val="00EA3C96"/>
    <w:rsid w:val="00EA3DD5"/>
    <w:rsid w:val="00EA3EC6"/>
    <w:rsid w:val="00EA3F3C"/>
    <w:rsid w:val="00EA45D7"/>
    <w:rsid w:val="00EA4684"/>
    <w:rsid w:val="00EA4FF7"/>
    <w:rsid w:val="00EA52DB"/>
    <w:rsid w:val="00EA58D6"/>
    <w:rsid w:val="00EA5A1A"/>
    <w:rsid w:val="00EA5E8D"/>
    <w:rsid w:val="00EA60BE"/>
    <w:rsid w:val="00EA61FB"/>
    <w:rsid w:val="00EA62B6"/>
    <w:rsid w:val="00EA64AF"/>
    <w:rsid w:val="00EA66C9"/>
    <w:rsid w:val="00EA6ACC"/>
    <w:rsid w:val="00EA75CB"/>
    <w:rsid w:val="00EA7849"/>
    <w:rsid w:val="00EB0E30"/>
    <w:rsid w:val="00EB0FE1"/>
    <w:rsid w:val="00EB1FEA"/>
    <w:rsid w:val="00EB23C8"/>
    <w:rsid w:val="00EB24DB"/>
    <w:rsid w:val="00EB35E7"/>
    <w:rsid w:val="00EB398A"/>
    <w:rsid w:val="00EB4039"/>
    <w:rsid w:val="00EB4192"/>
    <w:rsid w:val="00EB4233"/>
    <w:rsid w:val="00EB4AF7"/>
    <w:rsid w:val="00EB4DAA"/>
    <w:rsid w:val="00EB517D"/>
    <w:rsid w:val="00EB5796"/>
    <w:rsid w:val="00EB5A37"/>
    <w:rsid w:val="00EB6069"/>
    <w:rsid w:val="00EB60D6"/>
    <w:rsid w:val="00EB6B84"/>
    <w:rsid w:val="00EB6CF4"/>
    <w:rsid w:val="00EB6EC7"/>
    <w:rsid w:val="00EB6F8E"/>
    <w:rsid w:val="00EB70F4"/>
    <w:rsid w:val="00EB7742"/>
    <w:rsid w:val="00EB7B55"/>
    <w:rsid w:val="00EB7CE2"/>
    <w:rsid w:val="00EC01F5"/>
    <w:rsid w:val="00EC047C"/>
    <w:rsid w:val="00EC1EE1"/>
    <w:rsid w:val="00EC280D"/>
    <w:rsid w:val="00EC2870"/>
    <w:rsid w:val="00EC2A88"/>
    <w:rsid w:val="00EC30DF"/>
    <w:rsid w:val="00EC36EE"/>
    <w:rsid w:val="00EC3E80"/>
    <w:rsid w:val="00EC423C"/>
    <w:rsid w:val="00EC47D0"/>
    <w:rsid w:val="00EC4EA2"/>
    <w:rsid w:val="00EC5172"/>
    <w:rsid w:val="00EC5282"/>
    <w:rsid w:val="00EC552C"/>
    <w:rsid w:val="00EC5844"/>
    <w:rsid w:val="00EC5BA3"/>
    <w:rsid w:val="00EC5E3D"/>
    <w:rsid w:val="00EC5EC4"/>
    <w:rsid w:val="00EC6377"/>
    <w:rsid w:val="00EC67D4"/>
    <w:rsid w:val="00EC67EA"/>
    <w:rsid w:val="00EC6858"/>
    <w:rsid w:val="00EC6966"/>
    <w:rsid w:val="00EC6BA1"/>
    <w:rsid w:val="00EC7D47"/>
    <w:rsid w:val="00EC7D6C"/>
    <w:rsid w:val="00EC7FB2"/>
    <w:rsid w:val="00ED03F3"/>
    <w:rsid w:val="00ED08BE"/>
    <w:rsid w:val="00ED08EC"/>
    <w:rsid w:val="00ED0B00"/>
    <w:rsid w:val="00ED0D52"/>
    <w:rsid w:val="00ED1073"/>
    <w:rsid w:val="00ED114B"/>
    <w:rsid w:val="00ED1AD4"/>
    <w:rsid w:val="00ED1B27"/>
    <w:rsid w:val="00ED1B4D"/>
    <w:rsid w:val="00ED1D98"/>
    <w:rsid w:val="00ED2197"/>
    <w:rsid w:val="00ED2397"/>
    <w:rsid w:val="00ED3EA4"/>
    <w:rsid w:val="00ED4AC8"/>
    <w:rsid w:val="00ED540C"/>
    <w:rsid w:val="00ED560A"/>
    <w:rsid w:val="00ED57C2"/>
    <w:rsid w:val="00ED5F39"/>
    <w:rsid w:val="00ED643A"/>
    <w:rsid w:val="00ED64A7"/>
    <w:rsid w:val="00ED68FD"/>
    <w:rsid w:val="00ED6AC2"/>
    <w:rsid w:val="00ED6B48"/>
    <w:rsid w:val="00ED6B57"/>
    <w:rsid w:val="00ED6B7D"/>
    <w:rsid w:val="00ED7E10"/>
    <w:rsid w:val="00EE0083"/>
    <w:rsid w:val="00EE0144"/>
    <w:rsid w:val="00EE02EB"/>
    <w:rsid w:val="00EE04C0"/>
    <w:rsid w:val="00EE0805"/>
    <w:rsid w:val="00EE09B3"/>
    <w:rsid w:val="00EE113E"/>
    <w:rsid w:val="00EE11DE"/>
    <w:rsid w:val="00EE12A8"/>
    <w:rsid w:val="00EE147B"/>
    <w:rsid w:val="00EE16E9"/>
    <w:rsid w:val="00EE1E01"/>
    <w:rsid w:val="00EE2069"/>
    <w:rsid w:val="00EE2362"/>
    <w:rsid w:val="00EE26E3"/>
    <w:rsid w:val="00EE29D3"/>
    <w:rsid w:val="00EE2A58"/>
    <w:rsid w:val="00EE37B1"/>
    <w:rsid w:val="00EE3865"/>
    <w:rsid w:val="00EE3973"/>
    <w:rsid w:val="00EE3A7E"/>
    <w:rsid w:val="00EE3B94"/>
    <w:rsid w:val="00EE3DD6"/>
    <w:rsid w:val="00EE40A9"/>
    <w:rsid w:val="00EE488F"/>
    <w:rsid w:val="00EE4933"/>
    <w:rsid w:val="00EE4C72"/>
    <w:rsid w:val="00EE532A"/>
    <w:rsid w:val="00EE555F"/>
    <w:rsid w:val="00EE5DCA"/>
    <w:rsid w:val="00EE604E"/>
    <w:rsid w:val="00EE6136"/>
    <w:rsid w:val="00EE6503"/>
    <w:rsid w:val="00EE66EA"/>
    <w:rsid w:val="00EE6901"/>
    <w:rsid w:val="00EE6BB3"/>
    <w:rsid w:val="00EE6CC6"/>
    <w:rsid w:val="00EE6E6C"/>
    <w:rsid w:val="00EE7418"/>
    <w:rsid w:val="00EE75F9"/>
    <w:rsid w:val="00EE7732"/>
    <w:rsid w:val="00EE7CB9"/>
    <w:rsid w:val="00EE7FDC"/>
    <w:rsid w:val="00EF0769"/>
    <w:rsid w:val="00EF07AD"/>
    <w:rsid w:val="00EF0871"/>
    <w:rsid w:val="00EF0AEC"/>
    <w:rsid w:val="00EF0EA7"/>
    <w:rsid w:val="00EF0FBF"/>
    <w:rsid w:val="00EF1998"/>
    <w:rsid w:val="00EF19F8"/>
    <w:rsid w:val="00EF1D37"/>
    <w:rsid w:val="00EF1FF5"/>
    <w:rsid w:val="00EF20FE"/>
    <w:rsid w:val="00EF22F9"/>
    <w:rsid w:val="00EF2F1E"/>
    <w:rsid w:val="00EF305F"/>
    <w:rsid w:val="00EF380B"/>
    <w:rsid w:val="00EF39FF"/>
    <w:rsid w:val="00EF3B1E"/>
    <w:rsid w:val="00EF3D6F"/>
    <w:rsid w:val="00EF3EC2"/>
    <w:rsid w:val="00EF4176"/>
    <w:rsid w:val="00EF43D4"/>
    <w:rsid w:val="00EF45D6"/>
    <w:rsid w:val="00EF467B"/>
    <w:rsid w:val="00EF47D3"/>
    <w:rsid w:val="00EF4DE4"/>
    <w:rsid w:val="00EF5152"/>
    <w:rsid w:val="00EF57D9"/>
    <w:rsid w:val="00EF592F"/>
    <w:rsid w:val="00EF5CED"/>
    <w:rsid w:val="00EF6161"/>
    <w:rsid w:val="00EF64F6"/>
    <w:rsid w:val="00EF660C"/>
    <w:rsid w:val="00EF6A65"/>
    <w:rsid w:val="00EF6F99"/>
    <w:rsid w:val="00EF7364"/>
    <w:rsid w:val="00EF748A"/>
    <w:rsid w:val="00EF7522"/>
    <w:rsid w:val="00EF7A72"/>
    <w:rsid w:val="00F0027B"/>
    <w:rsid w:val="00F0063C"/>
    <w:rsid w:val="00F006EB"/>
    <w:rsid w:val="00F00DD6"/>
    <w:rsid w:val="00F02222"/>
    <w:rsid w:val="00F02305"/>
    <w:rsid w:val="00F02857"/>
    <w:rsid w:val="00F02BF0"/>
    <w:rsid w:val="00F02D23"/>
    <w:rsid w:val="00F02D3F"/>
    <w:rsid w:val="00F03272"/>
    <w:rsid w:val="00F03352"/>
    <w:rsid w:val="00F0342A"/>
    <w:rsid w:val="00F03E0B"/>
    <w:rsid w:val="00F044DF"/>
    <w:rsid w:val="00F04970"/>
    <w:rsid w:val="00F04984"/>
    <w:rsid w:val="00F0582D"/>
    <w:rsid w:val="00F05E47"/>
    <w:rsid w:val="00F06470"/>
    <w:rsid w:val="00F06770"/>
    <w:rsid w:val="00F06AA7"/>
    <w:rsid w:val="00F06E24"/>
    <w:rsid w:val="00F10E23"/>
    <w:rsid w:val="00F11890"/>
    <w:rsid w:val="00F11EB6"/>
    <w:rsid w:val="00F1244E"/>
    <w:rsid w:val="00F130D3"/>
    <w:rsid w:val="00F13A3E"/>
    <w:rsid w:val="00F14397"/>
    <w:rsid w:val="00F146CC"/>
    <w:rsid w:val="00F153E4"/>
    <w:rsid w:val="00F153E7"/>
    <w:rsid w:val="00F15A32"/>
    <w:rsid w:val="00F15B46"/>
    <w:rsid w:val="00F17274"/>
    <w:rsid w:val="00F213E4"/>
    <w:rsid w:val="00F21B46"/>
    <w:rsid w:val="00F21B86"/>
    <w:rsid w:val="00F221CE"/>
    <w:rsid w:val="00F22237"/>
    <w:rsid w:val="00F227E0"/>
    <w:rsid w:val="00F22ABD"/>
    <w:rsid w:val="00F23169"/>
    <w:rsid w:val="00F23A18"/>
    <w:rsid w:val="00F23A51"/>
    <w:rsid w:val="00F23BFF"/>
    <w:rsid w:val="00F23E25"/>
    <w:rsid w:val="00F23E9D"/>
    <w:rsid w:val="00F24121"/>
    <w:rsid w:val="00F249E5"/>
    <w:rsid w:val="00F24EFC"/>
    <w:rsid w:val="00F250D1"/>
    <w:rsid w:val="00F252F2"/>
    <w:rsid w:val="00F2531B"/>
    <w:rsid w:val="00F25DB4"/>
    <w:rsid w:val="00F261D0"/>
    <w:rsid w:val="00F262DF"/>
    <w:rsid w:val="00F2692A"/>
    <w:rsid w:val="00F27275"/>
    <w:rsid w:val="00F27378"/>
    <w:rsid w:val="00F275B3"/>
    <w:rsid w:val="00F277C5"/>
    <w:rsid w:val="00F27D54"/>
    <w:rsid w:val="00F27F62"/>
    <w:rsid w:val="00F30083"/>
    <w:rsid w:val="00F30493"/>
    <w:rsid w:val="00F30811"/>
    <w:rsid w:val="00F30A02"/>
    <w:rsid w:val="00F30A07"/>
    <w:rsid w:val="00F30F6B"/>
    <w:rsid w:val="00F310CB"/>
    <w:rsid w:val="00F31756"/>
    <w:rsid w:val="00F31F28"/>
    <w:rsid w:val="00F32747"/>
    <w:rsid w:val="00F32AB6"/>
    <w:rsid w:val="00F32C88"/>
    <w:rsid w:val="00F33163"/>
    <w:rsid w:val="00F331D2"/>
    <w:rsid w:val="00F3332F"/>
    <w:rsid w:val="00F334B7"/>
    <w:rsid w:val="00F33C40"/>
    <w:rsid w:val="00F33CF2"/>
    <w:rsid w:val="00F34168"/>
    <w:rsid w:val="00F343EC"/>
    <w:rsid w:val="00F349A6"/>
    <w:rsid w:val="00F34EB8"/>
    <w:rsid w:val="00F35AD8"/>
    <w:rsid w:val="00F35CE9"/>
    <w:rsid w:val="00F36311"/>
    <w:rsid w:val="00F3658C"/>
    <w:rsid w:val="00F36CAF"/>
    <w:rsid w:val="00F36F4F"/>
    <w:rsid w:val="00F36FEB"/>
    <w:rsid w:val="00F37192"/>
    <w:rsid w:val="00F376C5"/>
    <w:rsid w:val="00F378B3"/>
    <w:rsid w:val="00F3793C"/>
    <w:rsid w:val="00F379D2"/>
    <w:rsid w:val="00F37A83"/>
    <w:rsid w:val="00F37AD6"/>
    <w:rsid w:val="00F37E15"/>
    <w:rsid w:val="00F402AE"/>
    <w:rsid w:val="00F404D5"/>
    <w:rsid w:val="00F40605"/>
    <w:rsid w:val="00F40D09"/>
    <w:rsid w:val="00F41192"/>
    <w:rsid w:val="00F41278"/>
    <w:rsid w:val="00F41F57"/>
    <w:rsid w:val="00F42125"/>
    <w:rsid w:val="00F4218F"/>
    <w:rsid w:val="00F42303"/>
    <w:rsid w:val="00F428D1"/>
    <w:rsid w:val="00F42E68"/>
    <w:rsid w:val="00F4327B"/>
    <w:rsid w:val="00F43A0A"/>
    <w:rsid w:val="00F43AB8"/>
    <w:rsid w:val="00F44305"/>
    <w:rsid w:val="00F44426"/>
    <w:rsid w:val="00F44886"/>
    <w:rsid w:val="00F44D1C"/>
    <w:rsid w:val="00F450CC"/>
    <w:rsid w:val="00F45270"/>
    <w:rsid w:val="00F45376"/>
    <w:rsid w:val="00F4547F"/>
    <w:rsid w:val="00F4568C"/>
    <w:rsid w:val="00F45777"/>
    <w:rsid w:val="00F45F42"/>
    <w:rsid w:val="00F45FA6"/>
    <w:rsid w:val="00F46472"/>
    <w:rsid w:val="00F46906"/>
    <w:rsid w:val="00F46A62"/>
    <w:rsid w:val="00F46B58"/>
    <w:rsid w:val="00F46D3E"/>
    <w:rsid w:val="00F46F16"/>
    <w:rsid w:val="00F46FA6"/>
    <w:rsid w:val="00F47277"/>
    <w:rsid w:val="00F4741C"/>
    <w:rsid w:val="00F47705"/>
    <w:rsid w:val="00F47BA6"/>
    <w:rsid w:val="00F47BF5"/>
    <w:rsid w:val="00F47D78"/>
    <w:rsid w:val="00F47F8F"/>
    <w:rsid w:val="00F50128"/>
    <w:rsid w:val="00F501F1"/>
    <w:rsid w:val="00F503F2"/>
    <w:rsid w:val="00F506DF"/>
    <w:rsid w:val="00F5087D"/>
    <w:rsid w:val="00F508A9"/>
    <w:rsid w:val="00F50BC2"/>
    <w:rsid w:val="00F51142"/>
    <w:rsid w:val="00F51430"/>
    <w:rsid w:val="00F51A1B"/>
    <w:rsid w:val="00F51A7C"/>
    <w:rsid w:val="00F51FA2"/>
    <w:rsid w:val="00F524A5"/>
    <w:rsid w:val="00F52E16"/>
    <w:rsid w:val="00F534D4"/>
    <w:rsid w:val="00F535E5"/>
    <w:rsid w:val="00F53920"/>
    <w:rsid w:val="00F53927"/>
    <w:rsid w:val="00F53E47"/>
    <w:rsid w:val="00F541A0"/>
    <w:rsid w:val="00F54B64"/>
    <w:rsid w:val="00F54F9D"/>
    <w:rsid w:val="00F55007"/>
    <w:rsid w:val="00F55492"/>
    <w:rsid w:val="00F56350"/>
    <w:rsid w:val="00F56AE3"/>
    <w:rsid w:val="00F60B87"/>
    <w:rsid w:val="00F60BD2"/>
    <w:rsid w:val="00F60DEB"/>
    <w:rsid w:val="00F60FC6"/>
    <w:rsid w:val="00F61743"/>
    <w:rsid w:val="00F618F3"/>
    <w:rsid w:val="00F61F39"/>
    <w:rsid w:val="00F61FDC"/>
    <w:rsid w:val="00F620C4"/>
    <w:rsid w:val="00F623A6"/>
    <w:rsid w:val="00F624C6"/>
    <w:rsid w:val="00F62930"/>
    <w:rsid w:val="00F62A98"/>
    <w:rsid w:val="00F62C90"/>
    <w:rsid w:val="00F62D88"/>
    <w:rsid w:val="00F62F89"/>
    <w:rsid w:val="00F639EA"/>
    <w:rsid w:val="00F63AF8"/>
    <w:rsid w:val="00F63B8D"/>
    <w:rsid w:val="00F63D2C"/>
    <w:rsid w:val="00F63D39"/>
    <w:rsid w:val="00F640A7"/>
    <w:rsid w:val="00F640C9"/>
    <w:rsid w:val="00F64C3D"/>
    <w:rsid w:val="00F64E49"/>
    <w:rsid w:val="00F6517A"/>
    <w:rsid w:val="00F65245"/>
    <w:rsid w:val="00F6604D"/>
    <w:rsid w:val="00F66062"/>
    <w:rsid w:val="00F66096"/>
    <w:rsid w:val="00F6639F"/>
    <w:rsid w:val="00F66532"/>
    <w:rsid w:val="00F668E1"/>
    <w:rsid w:val="00F66AEE"/>
    <w:rsid w:val="00F66E04"/>
    <w:rsid w:val="00F67203"/>
    <w:rsid w:val="00F67302"/>
    <w:rsid w:val="00F67537"/>
    <w:rsid w:val="00F6782D"/>
    <w:rsid w:val="00F67BA4"/>
    <w:rsid w:val="00F67FE5"/>
    <w:rsid w:val="00F71228"/>
    <w:rsid w:val="00F717EE"/>
    <w:rsid w:val="00F71B4A"/>
    <w:rsid w:val="00F71FF2"/>
    <w:rsid w:val="00F72013"/>
    <w:rsid w:val="00F7234C"/>
    <w:rsid w:val="00F72C14"/>
    <w:rsid w:val="00F72D03"/>
    <w:rsid w:val="00F72D1F"/>
    <w:rsid w:val="00F72D64"/>
    <w:rsid w:val="00F7324D"/>
    <w:rsid w:val="00F73384"/>
    <w:rsid w:val="00F7370E"/>
    <w:rsid w:val="00F7392F"/>
    <w:rsid w:val="00F73E7A"/>
    <w:rsid w:val="00F73ECE"/>
    <w:rsid w:val="00F74253"/>
    <w:rsid w:val="00F7433A"/>
    <w:rsid w:val="00F744F0"/>
    <w:rsid w:val="00F745A0"/>
    <w:rsid w:val="00F74C53"/>
    <w:rsid w:val="00F74DFC"/>
    <w:rsid w:val="00F750CD"/>
    <w:rsid w:val="00F752DD"/>
    <w:rsid w:val="00F76078"/>
    <w:rsid w:val="00F76ED3"/>
    <w:rsid w:val="00F77374"/>
    <w:rsid w:val="00F779E1"/>
    <w:rsid w:val="00F77FE9"/>
    <w:rsid w:val="00F80512"/>
    <w:rsid w:val="00F8081B"/>
    <w:rsid w:val="00F809BB"/>
    <w:rsid w:val="00F81E35"/>
    <w:rsid w:val="00F82C1C"/>
    <w:rsid w:val="00F83031"/>
    <w:rsid w:val="00F830B1"/>
    <w:rsid w:val="00F83108"/>
    <w:rsid w:val="00F83BD5"/>
    <w:rsid w:val="00F84ABF"/>
    <w:rsid w:val="00F8562B"/>
    <w:rsid w:val="00F85EA9"/>
    <w:rsid w:val="00F85FA2"/>
    <w:rsid w:val="00F865A0"/>
    <w:rsid w:val="00F86DF2"/>
    <w:rsid w:val="00F875F2"/>
    <w:rsid w:val="00F878ED"/>
    <w:rsid w:val="00F9007F"/>
    <w:rsid w:val="00F90149"/>
    <w:rsid w:val="00F90A2C"/>
    <w:rsid w:val="00F90CFF"/>
    <w:rsid w:val="00F90D6D"/>
    <w:rsid w:val="00F9151C"/>
    <w:rsid w:val="00F916A5"/>
    <w:rsid w:val="00F91904"/>
    <w:rsid w:val="00F91C7C"/>
    <w:rsid w:val="00F9218F"/>
    <w:rsid w:val="00F924A4"/>
    <w:rsid w:val="00F93861"/>
    <w:rsid w:val="00F93ED5"/>
    <w:rsid w:val="00F94036"/>
    <w:rsid w:val="00F9451F"/>
    <w:rsid w:val="00F9487B"/>
    <w:rsid w:val="00F94FB8"/>
    <w:rsid w:val="00F95C2A"/>
    <w:rsid w:val="00F95CD0"/>
    <w:rsid w:val="00F964FE"/>
    <w:rsid w:val="00F9676A"/>
    <w:rsid w:val="00F9681A"/>
    <w:rsid w:val="00F96A80"/>
    <w:rsid w:val="00F96D62"/>
    <w:rsid w:val="00F97855"/>
    <w:rsid w:val="00F97C8D"/>
    <w:rsid w:val="00F97D5B"/>
    <w:rsid w:val="00FA0587"/>
    <w:rsid w:val="00FA08F3"/>
    <w:rsid w:val="00FA14D5"/>
    <w:rsid w:val="00FA1C6E"/>
    <w:rsid w:val="00FA2395"/>
    <w:rsid w:val="00FA2732"/>
    <w:rsid w:val="00FA2C24"/>
    <w:rsid w:val="00FA2C41"/>
    <w:rsid w:val="00FA2FB4"/>
    <w:rsid w:val="00FA2FD7"/>
    <w:rsid w:val="00FA312F"/>
    <w:rsid w:val="00FA3596"/>
    <w:rsid w:val="00FA372E"/>
    <w:rsid w:val="00FA3A84"/>
    <w:rsid w:val="00FA3AE9"/>
    <w:rsid w:val="00FA42B3"/>
    <w:rsid w:val="00FA45DD"/>
    <w:rsid w:val="00FA4FB0"/>
    <w:rsid w:val="00FA5284"/>
    <w:rsid w:val="00FA6259"/>
    <w:rsid w:val="00FA64BF"/>
    <w:rsid w:val="00FA681A"/>
    <w:rsid w:val="00FA6859"/>
    <w:rsid w:val="00FA6B7F"/>
    <w:rsid w:val="00FA6CD8"/>
    <w:rsid w:val="00FA6D52"/>
    <w:rsid w:val="00FA738E"/>
    <w:rsid w:val="00FB0154"/>
    <w:rsid w:val="00FB0AB7"/>
    <w:rsid w:val="00FB1BA5"/>
    <w:rsid w:val="00FB1E32"/>
    <w:rsid w:val="00FB1F02"/>
    <w:rsid w:val="00FB23A0"/>
    <w:rsid w:val="00FB2769"/>
    <w:rsid w:val="00FB28FB"/>
    <w:rsid w:val="00FB2AF6"/>
    <w:rsid w:val="00FB2CDD"/>
    <w:rsid w:val="00FB30E6"/>
    <w:rsid w:val="00FB3488"/>
    <w:rsid w:val="00FB35A4"/>
    <w:rsid w:val="00FB38DF"/>
    <w:rsid w:val="00FB397C"/>
    <w:rsid w:val="00FB3F1A"/>
    <w:rsid w:val="00FB489F"/>
    <w:rsid w:val="00FB4B3E"/>
    <w:rsid w:val="00FB4CD7"/>
    <w:rsid w:val="00FB504E"/>
    <w:rsid w:val="00FB50DB"/>
    <w:rsid w:val="00FB5297"/>
    <w:rsid w:val="00FB5800"/>
    <w:rsid w:val="00FB5A5B"/>
    <w:rsid w:val="00FB5C6D"/>
    <w:rsid w:val="00FB6079"/>
    <w:rsid w:val="00FB6334"/>
    <w:rsid w:val="00FB63B1"/>
    <w:rsid w:val="00FB64FF"/>
    <w:rsid w:val="00FB75D8"/>
    <w:rsid w:val="00FB78FE"/>
    <w:rsid w:val="00FB793B"/>
    <w:rsid w:val="00FC1759"/>
    <w:rsid w:val="00FC1A92"/>
    <w:rsid w:val="00FC1BCE"/>
    <w:rsid w:val="00FC1C45"/>
    <w:rsid w:val="00FC1F36"/>
    <w:rsid w:val="00FC1F7E"/>
    <w:rsid w:val="00FC20D0"/>
    <w:rsid w:val="00FC2628"/>
    <w:rsid w:val="00FC3385"/>
    <w:rsid w:val="00FC39C1"/>
    <w:rsid w:val="00FC3E5A"/>
    <w:rsid w:val="00FC422C"/>
    <w:rsid w:val="00FC4B0F"/>
    <w:rsid w:val="00FC4C2D"/>
    <w:rsid w:val="00FC4CED"/>
    <w:rsid w:val="00FC4F93"/>
    <w:rsid w:val="00FC5163"/>
    <w:rsid w:val="00FC5A13"/>
    <w:rsid w:val="00FC64DD"/>
    <w:rsid w:val="00FC6536"/>
    <w:rsid w:val="00FC6598"/>
    <w:rsid w:val="00FC65D6"/>
    <w:rsid w:val="00FC66E7"/>
    <w:rsid w:val="00FC68B6"/>
    <w:rsid w:val="00FC6A86"/>
    <w:rsid w:val="00FC6DA8"/>
    <w:rsid w:val="00FC6E1F"/>
    <w:rsid w:val="00FC7FC3"/>
    <w:rsid w:val="00FD0994"/>
    <w:rsid w:val="00FD0B52"/>
    <w:rsid w:val="00FD1C2F"/>
    <w:rsid w:val="00FD1D11"/>
    <w:rsid w:val="00FD1F6F"/>
    <w:rsid w:val="00FD22D5"/>
    <w:rsid w:val="00FD4111"/>
    <w:rsid w:val="00FD41C9"/>
    <w:rsid w:val="00FD4762"/>
    <w:rsid w:val="00FD4786"/>
    <w:rsid w:val="00FD4BC3"/>
    <w:rsid w:val="00FD5908"/>
    <w:rsid w:val="00FD59EA"/>
    <w:rsid w:val="00FD5B1E"/>
    <w:rsid w:val="00FD6370"/>
    <w:rsid w:val="00FD65B2"/>
    <w:rsid w:val="00FD6B95"/>
    <w:rsid w:val="00FD71C2"/>
    <w:rsid w:val="00FD72A9"/>
    <w:rsid w:val="00FD72E2"/>
    <w:rsid w:val="00FD77A2"/>
    <w:rsid w:val="00FD78AA"/>
    <w:rsid w:val="00FE06BC"/>
    <w:rsid w:val="00FE0931"/>
    <w:rsid w:val="00FE0A13"/>
    <w:rsid w:val="00FE0F16"/>
    <w:rsid w:val="00FE0F55"/>
    <w:rsid w:val="00FE11DC"/>
    <w:rsid w:val="00FE11DE"/>
    <w:rsid w:val="00FE1949"/>
    <w:rsid w:val="00FE19BF"/>
    <w:rsid w:val="00FE19CA"/>
    <w:rsid w:val="00FE1AFF"/>
    <w:rsid w:val="00FE1B66"/>
    <w:rsid w:val="00FE1BFC"/>
    <w:rsid w:val="00FE223C"/>
    <w:rsid w:val="00FE2572"/>
    <w:rsid w:val="00FE280F"/>
    <w:rsid w:val="00FE2A21"/>
    <w:rsid w:val="00FE2DE8"/>
    <w:rsid w:val="00FE33B2"/>
    <w:rsid w:val="00FE3D1E"/>
    <w:rsid w:val="00FE40BA"/>
    <w:rsid w:val="00FE42C9"/>
    <w:rsid w:val="00FE4675"/>
    <w:rsid w:val="00FE4A46"/>
    <w:rsid w:val="00FE4CC2"/>
    <w:rsid w:val="00FE524D"/>
    <w:rsid w:val="00FE55E8"/>
    <w:rsid w:val="00FE60E9"/>
    <w:rsid w:val="00FE69EA"/>
    <w:rsid w:val="00FE6A3D"/>
    <w:rsid w:val="00FE6C56"/>
    <w:rsid w:val="00FE6C8A"/>
    <w:rsid w:val="00FE6EF7"/>
    <w:rsid w:val="00FE74AF"/>
    <w:rsid w:val="00FE7A80"/>
    <w:rsid w:val="00FE7E7C"/>
    <w:rsid w:val="00FF1542"/>
    <w:rsid w:val="00FF171F"/>
    <w:rsid w:val="00FF19C2"/>
    <w:rsid w:val="00FF1D6C"/>
    <w:rsid w:val="00FF1EFA"/>
    <w:rsid w:val="00FF1F6D"/>
    <w:rsid w:val="00FF2C0D"/>
    <w:rsid w:val="00FF317A"/>
    <w:rsid w:val="00FF32F7"/>
    <w:rsid w:val="00FF378C"/>
    <w:rsid w:val="00FF3AC4"/>
    <w:rsid w:val="00FF3BA5"/>
    <w:rsid w:val="00FF420B"/>
    <w:rsid w:val="00FF42E0"/>
    <w:rsid w:val="00FF4BF6"/>
    <w:rsid w:val="00FF4C1E"/>
    <w:rsid w:val="00FF4DE2"/>
    <w:rsid w:val="00FF4EF7"/>
    <w:rsid w:val="00FF5415"/>
    <w:rsid w:val="00FF577D"/>
    <w:rsid w:val="00FF59A2"/>
    <w:rsid w:val="00FF610A"/>
    <w:rsid w:val="00FF6136"/>
    <w:rsid w:val="00FF65B0"/>
    <w:rsid w:val="00FF69CF"/>
    <w:rsid w:val="00FF6A0C"/>
    <w:rsid w:val="00FF6C10"/>
    <w:rsid w:val="00FF6C6A"/>
    <w:rsid w:val="00FF7048"/>
    <w:rsid w:val="00FF7164"/>
    <w:rsid w:val="00FF7406"/>
    <w:rsid w:val="00FF7794"/>
    <w:rsid w:val="00FF7CED"/>
    <w:rsid w:val="00FF7D55"/>
    <w:rsid w:val="00FF7ED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F126797"/>
  <w15:docId w15:val="{9CFEA4A5-908F-4F1C-93E4-AFE2BD7F9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C" w:eastAsia="es-EC"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73F"/>
  </w:style>
  <w:style w:type="paragraph" w:styleId="Ttulo1">
    <w:name w:val="heading 1"/>
    <w:basedOn w:val="Normal"/>
    <w:link w:val="Ttulo1Car"/>
    <w:uiPriority w:val="9"/>
    <w:qFormat/>
    <w:rsid w:val="00101AB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ar"/>
    <w:uiPriority w:val="9"/>
    <w:semiHidden/>
    <w:unhideWhenUsed/>
    <w:qFormat/>
    <w:rsid w:val="00125F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A60309"/>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01AB2"/>
    <w:rPr>
      <w:rFonts w:ascii="Times New Roman" w:eastAsia="Times New Roman" w:hAnsi="Times New Roman" w:cs="Times New Roman"/>
      <w:b/>
      <w:bCs/>
      <w:kern w:val="36"/>
      <w:sz w:val="48"/>
      <w:szCs w:val="48"/>
      <w:lang w:eastAsia="es-EC"/>
    </w:rPr>
  </w:style>
  <w:style w:type="character" w:customStyle="1" w:styleId="Ttulo2Car">
    <w:name w:val="Título 2 Car"/>
    <w:basedOn w:val="Fuentedeprrafopredeter"/>
    <w:link w:val="Ttulo2"/>
    <w:uiPriority w:val="9"/>
    <w:semiHidden/>
    <w:rsid w:val="00125F01"/>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A60309"/>
    <w:rPr>
      <w:rFonts w:asciiTheme="majorHAnsi" w:eastAsiaTheme="majorEastAsia" w:hAnsiTheme="majorHAnsi" w:cstheme="majorBidi"/>
      <w:b/>
      <w:bCs/>
      <w:color w:val="4F81BD" w:themeColor="accent1"/>
    </w:rPr>
  </w:style>
  <w:style w:type="paragraph" w:styleId="Encabezado">
    <w:name w:val="header"/>
    <w:basedOn w:val="Normal"/>
    <w:link w:val="EncabezadoCar"/>
    <w:unhideWhenUsed/>
    <w:rsid w:val="0069725E"/>
    <w:pPr>
      <w:tabs>
        <w:tab w:val="center" w:pos="4419"/>
        <w:tab w:val="right" w:pos="8838"/>
      </w:tabs>
      <w:spacing w:after="0" w:line="240" w:lineRule="auto"/>
    </w:pPr>
  </w:style>
  <w:style w:type="character" w:customStyle="1" w:styleId="EncabezadoCar">
    <w:name w:val="Encabezado Car"/>
    <w:basedOn w:val="Fuentedeprrafopredeter"/>
    <w:link w:val="Encabezado"/>
    <w:rsid w:val="0069725E"/>
  </w:style>
  <w:style w:type="paragraph" w:styleId="Piedepgina">
    <w:name w:val="footer"/>
    <w:basedOn w:val="Normal"/>
    <w:link w:val="PiedepginaCar"/>
    <w:unhideWhenUsed/>
    <w:rsid w:val="0069725E"/>
    <w:pPr>
      <w:tabs>
        <w:tab w:val="center" w:pos="4419"/>
        <w:tab w:val="right" w:pos="8838"/>
      </w:tabs>
      <w:spacing w:after="0" w:line="240" w:lineRule="auto"/>
    </w:pPr>
  </w:style>
  <w:style w:type="character" w:customStyle="1" w:styleId="PiedepginaCar">
    <w:name w:val="Pie de página Car"/>
    <w:basedOn w:val="Fuentedeprrafopredeter"/>
    <w:link w:val="Piedepgina"/>
    <w:rsid w:val="0069725E"/>
  </w:style>
  <w:style w:type="paragraph" w:styleId="Textodeglobo">
    <w:name w:val="Balloon Text"/>
    <w:basedOn w:val="Normal"/>
    <w:link w:val="TextodegloboCar"/>
    <w:uiPriority w:val="99"/>
    <w:semiHidden/>
    <w:unhideWhenUsed/>
    <w:rsid w:val="0069725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9725E"/>
    <w:rPr>
      <w:rFonts w:ascii="Tahoma" w:hAnsi="Tahoma" w:cs="Tahoma"/>
      <w:sz w:val="16"/>
      <w:szCs w:val="16"/>
    </w:rPr>
  </w:style>
  <w:style w:type="paragraph" w:styleId="Sinespaciado">
    <w:name w:val="No Spacing"/>
    <w:uiPriority w:val="1"/>
    <w:qFormat/>
    <w:rsid w:val="0069725E"/>
    <w:pPr>
      <w:spacing w:after="0" w:line="240" w:lineRule="auto"/>
    </w:pPr>
    <w:rPr>
      <w:rFonts w:ascii="Calibri" w:eastAsia="Calibri" w:hAnsi="Calibri" w:cs="Times New Roman"/>
      <w:lang w:val="es-ES"/>
    </w:rPr>
  </w:style>
  <w:style w:type="paragraph" w:styleId="Prrafodelista">
    <w:name w:val="List Paragraph"/>
    <w:basedOn w:val="Normal"/>
    <w:uiPriority w:val="34"/>
    <w:qFormat/>
    <w:rsid w:val="0069725E"/>
    <w:pPr>
      <w:ind w:left="720"/>
      <w:contextualSpacing/>
    </w:pPr>
    <w:rPr>
      <w:rFonts w:ascii="Calibri" w:eastAsia="Calibri" w:hAnsi="Calibri" w:cs="Times New Roman"/>
      <w:lang w:val="es-ES"/>
    </w:rPr>
  </w:style>
  <w:style w:type="table" w:styleId="Tablaconcuadrcula">
    <w:name w:val="Table Grid"/>
    <w:basedOn w:val="Tablanormal"/>
    <w:uiPriority w:val="59"/>
    <w:rsid w:val="00191F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3">
    <w:name w:val="Light Shading Accent 3"/>
    <w:basedOn w:val="Tablanormal"/>
    <w:uiPriority w:val="60"/>
    <w:rsid w:val="00A86AB4"/>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stamedia1-nfasis5">
    <w:name w:val="Medium List 1 Accent 5"/>
    <w:basedOn w:val="Tablanormal"/>
    <w:uiPriority w:val="65"/>
    <w:rsid w:val="00A86AB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claro1">
    <w:name w:val="Sombreado claro1"/>
    <w:basedOn w:val="Tablanormal"/>
    <w:uiPriority w:val="60"/>
    <w:rsid w:val="00A86AB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claro-nfasis11">
    <w:name w:val="Sombreado claro - Énfasis 11"/>
    <w:basedOn w:val="Tablanormal"/>
    <w:uiPriority w:val="60"/>
    <w:rsid w:val="00A86AB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3">
    <w:name w:val="Light List Accent 3"/>
    <w:basedOn w:val="Tablanormal"/>
    <w:uiPriority w:val="61"/>
    <w:rsid w:val="00A86AB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vistosa-nfasis4">
    <w:name w:val="Colorful List Accent 4"/>
    <w:basedOn w:val="Tablanormal"/>
    <w:uiPriority w:val="72"/>
    <w:rsid w:val="00A86AB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uadrculamedia3-nfasis3">
    <w:name w:val="Medium Grid 3 Accent 3"/>
    <w:basedOn w:val="Tablanormal"/>
    <w:uiPriority w:val="69"/>
    <w:rsid w:val="008D260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5">
    <w:name w:val="Medium Grid 3 Accent 5"/>
    <w:basedOn w:val="Tablanormal"/>
    <w:uiPriority w:val="69"/>
    <w:rsid w:val="003A5DF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clara-nfasis3">
    <w:name w:val="Light Grid Accent 3"/>
    <w:basedOn w:val="Tablanormal"/>
    <w:uiPriority w:val="62"/>
    <w:rsid w:val="003A5DF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media2-nfasis3">
    <w:name w:val="Medium Grid 2 Accent 3"/>
    <w:basedOn w:val="Tablanormal"/>
    <w:uiPriority w:val="68"/>
    <w:rsid w:val="003A5DF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Listamedia2-nfasis3">
    <w:name w:val="Medium List 2 Accent 3"/>
    <w:basedOn w:val="Tablanormal"/>
    <w:uiPriority w:val="66"/>
    <w:rsid w:val="003A5DF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styleId="NormalWeb">
    <w:name w:val="Normal (Web)"/>
    <w:basedOn w:val="Normal"/>
    <w:unhideWhenUsed/>
    <w:rsid w:val="00C265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74A8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1">
    <w:name w:val="Pa1"/>
    <w:basedOn w:val="Default"/>
    <w:next w:val="Default"/>
    <w:uiPriority w:val="99"/>
    <w:rsid w:val="00D74A8E"/>
    <w:pPr>
      <w:spacing w:line="220" w:lineRule="atLeast"/>
    </w:pPr>
    <w:rPr>
      <w:color w:val="auto"/>
    </w:rPr>
  </w:style>
  <w:style w:type="paragraph" w:customStyle="1" w:styleId="sinespaciado0">
    <w:name w:val="sinespaciado"/>
    <w:basedOn w:val="Normal"/>
    <w:rsid w:val="001F55D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76309D"/>
    <w:rPr>
      <w:color w:val="0000FF"/>
      <w:u w:val="single"/>
    </w:rPr>
  </w:style>
  <w:style w:type="paragraph" w:styleId="Descripcin">
    <w:name w:val="caption"/>
    <w:basedOn w:val="Normal"/>
    <w:next w:val="Normal"/>
    <w:uiPriority w:val="35"/>
    <w:unhideWhenUsed/>
    <w:qFormat/>
    <w:rsid w:val="0076413E"/>
    <w:pPr>
      <w:spacing w:line="240" w:lineRule="auto"/>
    </w:pPr>
    <w:rPr>
      <w:b/>
      <w:bCs/>
      <w:color w:val="4F81BD" w:themeColor="accent1"/>
      <w:sz w:val="18"/>
      <w:szCs w:val="18"/>
    </w:rPr>
  </w:style>
  <w:style w:type="paragraph" w:styleId="Tabladeilustraciones">
    <w:name w:val="table of figures"/>
    <w:basedOn w:val="Normal"/>
    <w:next w:val="Normal"/>
    <w:uiPriority w:val="99"/>
    <w:unhideWhenUsed/>
    <w:rsid w:val="0076413E"/>
    <w:pPr>
      <w:spacing w:after="0"/>
    </w:pPr>
  </w:style>
  <w:style w:type="character" w:styleId="Textoennegrita">
    <w:name w:val="Strong"/>
    <w:basedOn w:val="Fuentedeprrafopredeter"/>
    <w:qFormat/>
    <w:rsid w:val="00101AB2"/>
    <w:rPr>
      <w:b/>
      <w:bCs/>
    </w:rPr>
  </w:style>
  <w:style w:type="character" w:customStyle="1" w:styleId="st">
    <w:name w:val="st"/>
    <w:basedOn w:val="Fuentedeprrafopredeter"/>
    <w:rsid w:val="00E24D77"/>
  </w:style>
  <w:style w:type="character" w:customStyle="1" w:styleId="day">
    <w:name w:val="day"/>
    <w:basedOn w:val="Fuentedeprrafopredeter"/>
    <w:rsid w:val="00125F01"/>
  </w:style>
  <w:style w:type="character" w:styleId="nfasis">
    <w:name w:val="Emphasis"/>
    <w:basedOn w:val="Fuentedeprrafopredeter"/>
    <w:uiPriority w:val="20"/>
    <w:qFormat/>
    <w:rsid w:val="006D63CC"/>
    <w:rPr>
      <w:i/>
      <w:iCs/>
    </w:rPr>
  </w:style>
  <w:style w:type="character" w:customStyle="1" w:styleId="apple-converted-space">
    <w:name w:val="apple-converted-space"/>
    <w:basedOn w:val="Fuentedeprrafopredeter"/>
    <w:rsid w:val="00D80BDC"/>
  </w:style>
  <w:style w:type="table" w:customStyle="1" w:styleId="Sombreadoclaro-nfasis12">
    <w:name w:val="Sombreado claro - Énfasis 12"/>
    <w:basedOn w:val="Tablanormal"/>
    <w:uiPriority w:val="60"/>
    <w:rsid w:val="00370AA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4F2BB3"/>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normalesizda">
    <w:name w:val="normales_izda"/>
    <w:basedOn w:val="Fuentedeprrafopredeter"/>
    <w:rsid w:val="0074097C"/>
  </w:style>
  <w:style w:type="character" w:customStyle="1" w:styleId="hascaption">
    <w:name w:val="hascaption"/>
    <w:basedOn w:val="Fuentedeprrafopredeter"/>
    <w:rsid w:val="0074097C"/>
  </w:style>
  <w:style w:type="paragraph" w:customStyle="1" w:styleId="ppdescription">
    <w:name w:val="pp_description"/>
    <w:basedOn w:val="Normal"/>
    <w:rsid w:val="0074097C"/>
    <w:pPr>
      <w:spacing w:before="100" w:beforeAutospacing="1" w:after="100" w:afterAutospacing="1" w:line="240" w:lineRule="auto"/>
    </w:pPr>
    <w:rPr>
      <w:rFonts w:ascii="Times New Roman" w:eastAsia="Times New Roman" w:hAnsi="Times New Roman" w:cs="Times New Roman"/>
      <w:sz w:val="24"/>
      <w:szCs w:val="24"/>
    </w:rPr>
  </w:style>
  <w:style w:type="paragraph" w:styleId="Textoindependiente2">
    <w:name w:val="Body Text 2"/>
    <w:basedOn w:val="Normal"/>
    <w:link w:val="Textoindependiente2Car"/>
    <w:uiPriority w:val="99"/>
    <w:rsid w:val="0061306C"/>
    <w:pPr>
      <w:spacing w:after="0" w:line="480" w:lineRule="auto"/>
      <w:jc w:val="center"/>
    </w:pPr>
    <w:rPr>
      <w:rFonts w:ascii="Arial" w:eastAsia="Times New Roman" w:hAnsi="Arial" w:cs="Times New Roman"/>
      <w:b/>
      <w:bCs/>
      <w:sz w:val="48"/>
      <w:szCs w:val="24"/>
      <w:lang w:val="es-ES" w:eastAsia="es-ES"/>
    </w:rPr>
  </w:style>
  <w:style w:type="character" w:customStyle="1" w:styleId="Textoindependiente2Car">
    <w:name w:val="Texto independiente 2 Car"/>
    <w:basedOn w:val="Fuentedeprrafopredeter"/>
    <w:link w:val="Textoindependiente2"/>
    <w:uiPriority w:val="99"/>
    <w:rsid w:val="0061306C"/>
    <w:rPr>
      <w:rFonts w:ascii="Arial" w:eastAsia="Times New Roman" w:hAnsi="Arial" w:cs="Times New Roman"/>
      <w:b/>
      <w:bCs/>
      <w:sz w:val="48"/>
      <w:szCs w:val="24"/>
      <w:lang w:val="es-ES" w:eastAsia="es-ES"/>
    </w:rPr>
  </w:style>
  <w:style w:type="character" w:customStyle="1" w:styleId="ircsu">
    <w:name w:val="irc_su"/>
    <w:basedOn w:val="Fuentedeprrafopredeter"/>
    <w:rsid w:val="00DB291C"/>
  </w:style>
  <w:style w:type="paragraph" w:styleId="Textonotapie">
    <w:name w:val="footnote text"/>
    <w:basedOn w:val="Normal"/>
    <w:link w:val="TextonotapieCar"/>
    <w:uiPriority w:val="99"/>
    <w:semiHidden/>
    <w:rsid w:val="002D3DF4"/>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semiHidden/>
    <w:rsid w:val="002D3DF4"/>
    <w:rPr>
      <w:rFonts w:ascii="Times New Roman" w:eastAsia="Times New Roman" w:hAnsi="Times New Roman" w:cs="Times New Roman"/>
      <w:sz w:val="20"/>
      <w:szCs w:val="20"/>
      <w:lang w:val="es-ES" w:eastAsia="es-ES"/>
    </w:rPr>
  </w:style>
  <w:style w:type="character" w:styleId="Refdenotaalpie">
    <w:name w:val="footnote reference"/>
    <w:uiPriority w:val="99"/>
    <w:semiHidden/>
    <w:rsid w:val="002D3DF4"/>
    <w:rPr>
      <w:vertAlign w:val="superscript"/>
    </w:rPr>
  </w:style>
  <w:style w:type="paragraph" w:customStyle="1" w:styleId="article-byline">
    <w:name w:val="article-byline"/>
    <w:basedOn w:val="Normal"/>
    <w:rsid w:val="00582B95"/>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semiHidden/>
    <w:unhideWhenUsed/>
    <w:rsid w:val="00DA186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A1862"/>
    <w:rPr>
      <w:sz w:val="20"/>
      <w:szCs w:val="20"/>
    </w:rPr>
  </w:style>
  <w:style w:type="character" w:styleId="Refdenotaalfinal">
    <w:name w:val="endnote reference"/>
    <w:basedOn w:val="Fuentedeprrafopredeter"/>
    <w:uiPriority w:val="99"/>
    <w:semiHidden/>
    <w:unhideWhenUsed/>
    <w:rsid w:val="00DA1862"/>
    <w:rPr>
      <w:vertAlign w:val="superscript"/>
    </w:rPr>
  </w:style>
  <w:style w:type="paragraph" w:customStyle="1" w:styleId="actividad">
    <w:name w:val="actividad"/>
    <w:basedOn w:val="Normal"/>
    <w:rsid w:val="00D160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stilo11">
    <w:name w:val="estilo11"/>
    <w:basedOn w:val="Normal"/>
    <w:rsid w:val="001868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stilo9">
    <w:name w:val="estilo9"/>
    <w:basedOn w:val="Normal"/>
    <w:rsid w:val="001868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trebuchet11justificada">
    <w:name w:val="txt_trebuchet11_justificada"/>
    <w:basedOn w:val="Normal"/>
    <w:rsid w:val="00BD3D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rafo">
    <w:name w:val="parrafo"/>
    <w:basedOn w:val="Normal"/>
    <w:rsid w:val="00BD3D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xttrebuchet11justificada1">
    <w:name w:val="txt_trebuchet11_justificada1"/>
    <w:basedOn w:val="Fuentedeprrafopredeter"/>
    <w:rsid w:val="00BD3D34"/>
  </w:style>
  <w:style w:type="table" w:styleId="Sombreadoclaro-nfasis5">
    <w:name w:val="Light Shading Accent 5"/>
    <w:basedOn w:val="Tablanormal"/>
    <w:uiPriority w:val="60"/>
    <w:rsid w:val="00BD23A6"/>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Cuadrculaclara-nfasis11">
    <w:name w:val="Cuadrícula clara - Énfasis 11"/>
    <w:basedOn w:val="Tablanormal"/>
    <w:uiPriority w:val="62"/>
    <w:rsid w:val="00CA3B8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CA3B8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stamedia2-nfasis5">
    <w:name w:val="Medium List 2 Accent 5"/>
    <w:basedOn w:val="Tablanormal"/>
    <w:uiPriority w:val="66"/>
    <w:rsid w:val="00CA3B8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clara-nfasis4">
    <w:name w:val="Light List Accent 4"/>
    <w:basedOn w:val="Tablanormal"/>
    <w:uiPriority w:val="61"/>
    <w:rsid w:val="00CD6CCE"/>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6">
    <w:name w:val="Light List Accent 6"/>
    <w:basedOn w:val="Tablanormal"/>
    <w:uiPriority w:val="61"/>
    <w:rsid w:val="00CD6CCE"/>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Sombreadoclaro-nfasis13">
    <w:name w:val="Sombreado claro - Énfasis 13"/>
    <w:basedOn w:val="Tablanormal"/>
    <w:uiPriority w:val="60"/>
    <w:rsid w:val="004448B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4">
    <w:name w:val="Light Shading Accent 4"/>
    <w:basedOn w:val="Tablanormal"/>
    <w:uiPriority w:val="60"/>
    <w:rsid w:val="004448B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Sombreadoclaro2">
    <w:name w:val="Sombreado claro2"/>
    <w:basedOn w:val="Tablanormal"/>
    <w:uiPriority w:val="60"/>
    <w:rsid w:val="004448B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6">
    <w:name w:val="Light Shading Accent 6"/>
    <w:basedOn w:val="Tablanormal"/>
    <w:uiPriority w:val="60"/>
    <w:rsid w:val="004448B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media2-nfasis1">
    <w:name w:val="Medium List 2 Accent 1"/>
    <w:basedOn w:val="Tablanormal"/>
    <w:uiPriority w:val="66"/>
    <w:rsid w:val="00FD59E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clara-nfasis2">
    <w:name w:val="Light Grid Accent 2"/>
    <w:basedOn w:val="Tablanormal"/>
    <w:uiPriority w:val="62"/>
    <w:rsid w:val="00580CD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6">
    <w:name w:val="Light Grid Accent 6"/>
    <w:basedOn w:val="Tablanormal"/>
    <w:uiPriority w:val="62"/>
    <w:rsid w:val="007B150B"/>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Cuadrculaclara-nfasis4">
    <w:name w:val="Light Grid Accent 4"/>
    <w:basedOn w:val="Tablanormal"/>
    <w:uiPriority w:val="62"/>
    <w:rsid w:val="0008010B"/>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nrmar">
    <w:name w:val="nrmar"/>
    <w:basedOn w:val="Fuentedeprrafopredeter"/>
    <w:rsid w:val="00E15640"/>
  </w:style>
  <w:style w:type="table" w:styleId="Listamedia1-nfasis3">
    <w:name w:val="Medium List 1 Accent 3"/>
    <w:basedOn w:val="Tablanormal"/>
    <w:uiPriority w:val="65"/>
    <w:rsid w:val="00266A12"/>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paragraph" w:styleId="Textoindependiente3">
    <w:name w:val="Body Text 3"/>
    <w:basedOn w:val="Normal"/>
    <w:link w:val="Textoindependiente3Car"/>
    <w:uiPriority w:val="99"/>
    <w:unhideWhenUsed/>
    <w:rsid w:val="007B06EA"/>
    <w:pPr>
      <w:spacing w:after="120"/>
    </w:pPr>
    <w:rPr>
      <w:sz w:val="16"/>
      <w:szCs w:val="16"/>
    </w:rPr>
  </w:style>
  <w:style w:type="character" w:customStyle="1" w:styleId="Textoindependiente3Car">
    <w:name w:val="Texto independiente 3 Car"/>
    <w:basedOn w:val="Fuentedeprrafopredeter"/>
    <w:link w:val="Textoindependiente3"/>
    <w:uiPriority w:val="99"/>
    <w:rsid w:val="007B06EA"/>
    <w:rPr>
      <w:sz w:val="16"/>
      <w:szCs w:val="16"/>
    </w:rPr>
  </w:style>
  <w:style w:type="character" w:styleId="Hipervnculovisitado">
    <w:name w:val="FollowedHyperlink"/>
    <w:basedOn w:val="Fuentedeprrafopredeter"/>
    <w:uiPriority w:val="99"/>
    <w:semiHidden/>
    <w:unhideWhenUsed/>
    <w:rsid w:val="00DB7221"/>
    <w:rPr>
      <w:color w:val="800080"/>
      <w:u w:val="single"/>
    </w:rPr>
  </w:style>
  <w:style w:type="paragraph" w:customStyle="1" w:styleId="xl74">
    <w:name w:val="xl74"/>
    <w:basedOn w:val="Normal"/>
    <w:rsid w:val="00DB7221"/>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5">
    <w:name w:val="xl75"/>
    <w:basedOn w:val="Normal"/>
    <w:rsid w:val="00DB7221"/>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6">
    <w:name w:val="xl76"/>
    <w:basedOn w:val="Normal"/>
    <w:rsid w:val="00DB7221"/>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7">
    <w:name w:val="xl77"/>
    <w:basedOn w:val="Normal"/>
    <w:rsid w:val="00DB7221"/>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8">
    <w:name w:val="xl78"/>
    <w:basedOn w:val="Normal"/>
    <w:rsid w:val="00DB7221"/>
    <w:pPr>
      <w:pBdr>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79">
    <w:name w:val="xl79"/>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ES" w:eastAsia="es-ES"/>
    </w:rPr>
  </w:style>
  <w:style w:type="paragraph" w:customStyle="1" w:styleId="xl80">
    <w:name w:val="xl80"/>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81">
    <w:name w:val="xl81"/>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ES" w:eastAsia="es-ES"/>
    </w:rPr>
  </w:style>
  <w:style w:type="paragraph" w:customStyle="1" w:styleId="xl82">
    <w:name w:val="xl82"/>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s-ES" w:eastAsia="es-ES"/>
    </w:rPr>
  </w:style>
  <w:style w:type="paragraph" w:customStyle="1" w:styleId="xl83">
    <w:name w:val="xl83"/>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val="es-ES" w:eastAsia="es-ES"/>
    </w:rPr>
  </w:style>
  <w:style w:type="paragraph" w:customStyle="1" w:styleId="xl84">
    <w:name w:val="xl84"/>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val="es-ES" w:eastAsia="es-ES"/>
    </w:rPr>
  </w:style>
  <w:style w:type="paragraph" w:customStyle="1" w:styleId="xl85">
    <w:name w:val="xl85"/>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s-ES" w:eastAsia="es-ES"/>
    </w:rPr>
  </w:style>
  <w:style w:type="paragraph" w:customStyle="1" w:styleId="xl86">
    <w:name w:val="xl86"/>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s-ES" w:eastAsia="es-ES"/>
    </w:rPr>
  </w:style>
  <w:style w:type="paragraph" w:customStyle="1" w:styleId="xl87">
    <w:name w:val="xl87"/>
    <w:basedOn w:val="Normal"/>
    <w:rsid w:val="00DB72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color w:val="FF0000"/>
      <w:sz w:val="16"/>
      <w:szCs w:val="16"/>
      <w:lang w:val="es-ES" w:eastAsia="es-ES"/>
    </w:rPr>
  </w:style>
  <w:style w:type="paragraph" w:customStyle="1" w:styleId="xl88">
    <w:name w:val="xl88"/>
    <w:basedOn w:val="Normal"/>
    <w:rsid w:val="00DB72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16"/>
      <w:szCs w:val="16"/>
      <w:lang w:val="es-ES" w:eastAsia="es-ES"/>
    </w:rPr>
  </w:style>
  <w:style w:type="paragraph" w:customStyle="1" w:styleId="xl89">
    <w:name w:val="xl89"/>
    <w:basedOn w:val="Normal"/>
    <w:rsid w:val="00DB72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val="es-ES" w:eastAsia="es-ES"/>
    </w:rPr>
  </w:style>
  <w:style w:type="paragraph" w:customStyle="1" w:styleId="xl90">
    <w:name w:val="xl90"/>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es-ES" w:eastAsia="es-ES"/>
    </w:rPr>
  </w:style>
  <w:style w:type="paragraph" w:customStyle="1" w:styleId="xl91">
    <w:name w:val="xl91"/>
    <w:basedOn w:val="Normal"/>
    <w:rsid w:val="00DB72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val="es-ES" w:eastAsia="es-ES"/>
    </w:rPr>
  </w:style>
  <w:style w:type="paragraph" w:customStyle="1" w:styleId="xl92">
    <w:name w:val="xl92"/>
    <w:basedOn w:val="Normal"/>
    <w:rsid w:val="00DB722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ES" w:eastAsia="es-ES"/>
    </w:rPr>
  </w:style>
  <w:style w:type="paragraph" w:customStyle="1" w:styleId="xl93">
    <w:name w:val="xl93"/>
    <w:basedOn w:val="Normal"/>
    <w:rsid w:val="00DB7221"/>
    <w:pPr>
      <w:spacing w:before="100" w:beforeAutospacing="1" w:after="100" w:afterAutospacing="1" w:line="240" w:lineRule="auto"/>
    </w:pPr>
    <w:rPr>
      <w:rFonts w:ascii="Times New Roman" w:eastAsia="Times New Roman" w:hAnsi="Times New Roman" w:cs="Times New Roman"/>
      <w:sz w:val="16"/>
      <w:szCs w:val="16"/>
      <w:lang w:val="es-ES" w:eastAsia="es-ES"/>
    </w:rPr>
  </w:style>
  <w:style w:type="paragraph" w:customStyle="1" w:styleId="xl94">
    <w:name w:val="xl94"/>
    <w:basedOn w:val="Normal"/>
    <w:rsid w:val="00DB7221"/>
    <w:pPr>
      <w:pBdr>
        <w:top w:val="single" w:sz="4" w:space="0" w:color="auto"/>
        <w:left w:val="single" w:sz="4" w:space="0" w:color="auto"/>
        <w:bottom w:val="single" w:sz="4" w:space="0" w:color="auto"/>
        <w:right w:val="single" w:sz="4" w:space="0" w:color="auto"/>
      </w:pBdr>
      <w:shd w:val="clear" w:color="000000" w:fill="66FF99"/>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val="es-ES" w:eastAsia="es-ES"/>
    </w:rPr>
  </w:style>
  <w:style w:type="paragraph" w:customStyle="1" w:styleId="xl95">
    <w:name w:val="xl95"/>
    <w:basedOn w:val="Normal"/>
    <w:rsid w:val="00DB7221"/>
    <w:pPr>
      <w:pBdr>
        <w:top w:val="single" w:sz="4" w:space="0" w:color="auto"/>
        <w:left w:val="single" w:sz="4" w:space="0" w:color="auto"/>
        <w:bottom w:val="single" w:sz="4" w:space="0" w:color="auto"/>
        <w:right w:val="single" w:sz="4" w:space="0" w:color="auto"/>
      </w:pBdr>
      <w:shd w:val="clear" w:color="000000" w:fill="66FF99"/>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val="es-ES" w:eastAsia="es-ES"/>
    </w:rPr>
  </w:style>
  <w:style w:type="table" w:styleId="Listavistosa-nfasis3">
    <w:name w:val="Colorful List Accent 3"/>
    <w:basedOn w:val="Tablanormal"/>
    <w:uiPriority w:val="72"/>
    <w:rsid w:val="00E57F5E"/>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paragraph" w:customStyle="1" w:styleId="ecmsonormal">
    <w:name w:val="ec_msonormal"/>
    <w:basedOn w:val="Normal"/>
    <w:rsid w:val="00E16FCC"/>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leidos">
    <w:name w:val="leidos"/>
    <w:basedOn w:val="Fuentedeprrafopredeter"/>
    <w:rsid w:val="00AB74FC"/>
  </w:style>
  <w:style w:type="paragraph" w:styleId="Subttulo">
    <w:name w:val="Subtitle"/>
    <w:basedOn w:val="Normal"/>
    <w:next w:val="Normal"/>
    <w:link w:val="SubttuloCar"/>
    <w:uiPriority w:val="11"/>
    <w:qFormat/>
    <w:rsid w:val="00B136E4"/>
    <w:pPr>
      <w:numPr>
        <w:ilvl w:val="1"/>
      </w:numPr>
      <w:spacing w:after="160"/>
    </w:pPr>
    <w:rPr>
      <w:color w:val="5A5A5A" w:themeColor="text1" w:themeTint="A5"/>
      <w:spacing w:val="15"/>
    </w:rPr>
  </w:style>
  <w:style w:type="character" w:customStyle="1" w:styleId="SubttuloCar">
    <w:name w:val="Subtítulo Car"/>
    <w:basedOn w:val="Fuentedeprrafopredeter"/>
    <w:link w:val="Subttulo"/>
    <w:uiPriority w:val="11"/>
    <w:rsid w:val="00B136E4"/>
    <w:rPr>
      <w:color w:val="5A5A5A" w:themeColor="text1" w:themeTint="A5"/>
      <w:spacing w:val="15"/>
    </w:rPr>
  </w:style>
  <w:style w:type="table" w:customStyle="1" w:styleId="Tabladecuadrcula1clara-nfasis31">
    <w:name w:val="Tabla de cuadrícula 1 clara - Énfasis 31"/>
    <w:basedOn w:val="Tablanormal"/>
    <w:uiPriority w:val="46"/>
    <w:rsid w:val="00253822"/>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cuadrcula1clara-nfasis41">
    <w:name w:val="Tabla de cuadrícula 1 clara - Énfasis 41"/>
    <w:basedOn w:val="Tablanormal"/>
    <w:uiPriority w:val="46"/>
    <w:rsid w:val="00253822"/>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Tabladecuadrcula1clara-nfasis11">
    <w:name w:val="Tabla de cuadrícula 1 clara - Énfasis 11"/>
    <w:basedOn w:val="Tablanormal"/>
    <w:uiPriority w:val="46"/>
    <w:rsid w:val="0025382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Nmerodepgina">
    <w:name w:val="page number"/>
    <w:basedOn w:val="Fuentedeprrafopredeter"/>
    <w:rsid w:val="0020230D"/>
  </w:style>
  <w:style w:type="character" w:customStyle="1" w:styleId="tgc">
    <w:name w:val="_tgc"/>
    <w:basedOn w:val="Fuentedeprrafopredeter"/>
    <w:rsid w:val="00671D86"/>
  </w:style>
  <w:style w:type="table" w:styleId="Tablaconcuadrcula1clara-nfasis5">
    <w:name w:val="Grid Table 1 Light Accent 5"/>
    <w:basedOn w:val="Tablanormal"/>
    <w:uiPriority w:val="46"/>
    <w:rsid w:val="00D417B1"/>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aconcuadrcula2-nfasis3">
    <w:name w:val="Grid Table 2 Accent 3"/>
    <w:basedOn w:val="Tablanormal"/>
    <w:uiPriority w:val="47"/>
    <w:rsid w:val="000A33B4"/>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1clara-nfasis6">
    <w:name w:val="Grid Table 1 Light Accent 6"/>
    <w:basedOn w:val="Tablanormal"/>
    <w:uiPriority w:val="46"/>
    <w:rsid w:val="006C69BC"/>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6C69B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aconcuadrcula1clara-nfasis3">
    <w:name w:val="Grid Table 1 Light Accent 3"/>
    <w:basedOn w:val="Tablanormal"/>
    <w:uiPriority w:val="46"/>
    <w:rsid w:val="00C377E1"/>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aconcuadrcula2-nfasis2">
    <w:name w:val="Grid Table 2 Accent 2"/>
    <w:basedOn w:val="Tablanormal"/>
    <w:uiPriority w:val="47"/>
    <w:rsid w:val="00C377E1"/>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aconcuadrcula1">
    <w:name w:val="Tabla con cuadrícula1"/>
    <w:basedOn w:val="Tablanormal"/>
    <w:next w:val="Tablaconcuadrcula"/>
    <w:uiPriority w:val="59"/>
    <w:rsid w:val="00C377E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664F4C"/>
    <w:pPr>
      <w:spacing w:after="0" w:line="240" w:lineRule="auto"/>
    </w:pPr>
    <w:rPr>
      <w:lang w:val="es-ES"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8888">
      <w:bodyDiv w:val="1"/>
      <w:marLeft w:val="0"/>
      <w:marRight w:val="0"/>
      <w:marTop w:val="0"/>
      <w:marBottom w:val="0"/>
      <w:divBdr>
        <w:top w:val="none" w:sz="0" w:space="0" w:color="auto"/>
        <w:left w:val="none" w:sz="0" w:space="0" w:color="auto"/>
        <w:bottom w:val="none" w:sz="0" w:space="0" w:color="auto"/>
        <w:right w:val="none" w:sz="0" w:space="0" w:color="auto"/>
      </w:divBdr>
      <w:divsChild>
        <w:div w:id="112598682">
          <w:marLeft w:val="288"/>
          <w:marRight w:val="0"/>
          <w:marTop w:val="48"/>
          <w:marBottom w:val="0"/>
          <w:divBdr>
            <w:top w:val="none" w:sz="0" w:space="0" w:color="auto"/>
            <w:left w:val="none" w:sz="0" w:space="0" w:color="auto"/>
            <w:bottom w:val="none" w:sz="0" w:space="0" w:color="auto"/>
            <w:right w:val="none" w:sz="0" w:space="0" w:color="auto"/>
          </w:divBdr>
        </w:div>
        <w:div w:id="284895801">
          <w:marLeft w:val="288"/>
          <w:marRight w:val="0"/>
          <w:marTop w:val="48"/>
          <w:marBottom w:val="0"/>
          <w:divBdr>
            <w:top w:val="none" w:sz="0" w:space="0" w:color="auto"/>
            <w:left w:val="none" w:sz="0" w:space="0" w:color="auto"/>
            <w:bottom w:val="none" w:sz="0" w:space="0" w:color="auto"/>
            <w:right w:val="none" w:sz="0" w:space="0" w:color="auto"/>
          </w:divBdr>
        </w:div>
        <w:div w:id="1439519399">
          <w:marLeft w:val="288"/>
          <w:marRight w:val="0"/>
          <w:marTop w:val="48"/>
          <w:marBottom w:val="0"/>
          <w:divBdr>
            <w:top w:val="none" w:sz="0" w:space="0" w:color="auto"/>
            <w:left w:val="none" w:sz="0" w:space="0" w:color="auto"/>
            <w:bottom w:val="none" w:sz="0" w:space="0" w:color="auto"/>
            <w:right w:val="none" w:sz="0" w:space="0" w:color="auto"/>
          </w:divBdr>
        </w:div>
      </w:divsChild>
    </w:div>
    <w:div w:id="3290201">
      <w:bodyDiv w:val="1"/>
      <w:marLeft w:val="0"/>
      <w:marRight w:val="0"/>
      <w:marTop w:val="0"/>
      <w:marBottom w:val="0"/>
      <w:divBdr>
        <w:top w:val="none" w:sz="0" w:space="0" w:color="auto"/>
        <w:left w:val="none" w:sz="0" w:space="0" w:color="auto"/>
        <w:bottom w:val="none" w:sz="0" w:space="0" w:color="auto"/>
        <w:right w:val="none" w:sz="0" w:space="0" w:color="auto"/>
      </w:divBdr>
    </w:div>
    <w:div w:id="23990528">
      <w:bodyDiv w:val="1"/>
      <w:marLeft w:val="0"/>
      <w:marRight w:val="0"/>
      <w:marTop w:val="0"/>
      <w:marBottom w:val="0"/>
      <w:divBdr>
        <w:top w:val="none" w:sz="0" w:space="0" w:color="auto"/>
        <w:left w:val="none" w:sz="0" w:space="0" w:color="auto"/>
        <w:bottom w:val="none" w:sz="0" w:space="0" w:color="auto"/>
        <w:right w:val="none" w:sz="0" w:space="0" w:color="auto"/>
      </w:divBdr>
    </w:div>
    <w:div w:id="31610947">
      <w:bodyDiv w:val="1"/>
      <w:marLeft w:val="0"/>
      <w:marRight w:val="0"/>
      <w:marTop w:val="0"/>
      <w:marBottom w:val="0"/>
      <w:divBdr>
        <w:top w:val="none" w:sz="0" w:space="0" w:color="auto"/>
        <w:left w:val="none" w:sz="0" w:space="0" w:color="auto"/>
        <w:bottom w:val="none" w:sz="0" w:space="0" w:color="auto"/>
        <w:right w:val="none" w:sz="0" w:space="0" w:color="auto"/>
      </w:divBdr>
    </w:div>
    <w:div w:id="34891657">
      <w:bodyDiv w:val="1"/>
      <w:marLeft w:val="0"/>
      <w:marRight w:val="0"/>
      <w:marTop w:val="0"/>
      <w:marBottom w:val="0"/>
      <w:divBdr>
        <w:top w:val="none" w:sz="0" w:space="0" w:color="auto"/>
        <w:left w:val="none" w:sz="0" w:space="0" w:color="auto"/>
        <w:bottom w:val="none" w:sz="0" w:space="0" w:color="auto"/>
        <w:right w:val="none" w:sz="0" w:space="0" w:color="auto"/>
      </w:divBdr>
      <w:divsChild>
        <w:div w:id="132989422">
          <w:marLeft w:val="979"/>
          <w:marRight w:val="0"/>
          <w:marTop w:val="0"/>
          <w:marBottom w:val="0"/>
          <w:divBdr>
            <w:top w:val="none" w:sz="0" w:space="0" w:color="auto"/>
            <w:left w:val="none" w:sz="0" w:space="0" w:color="auto"/>
            <w:bottom w:val="none" w:sz="0" w:space="0" w:color="auto"/>
            <w:right w:val="none" w:sz="0" w:space="0" w:color="auto"/>
          </w:divBdr>
        </w:div>
        <w:div w:id="1511720004">
          <w:marLeft w:val="979"/>
          <w:marRight w:val="0"/>
          <w:marTop w:val="0"/>
          <w:marBottom w:val="0"/>
          <w:divBdr>
            <w:top w:val="none" w:sz="0" w:space="0" w:color="auto"/>
            <w:left w:val="none" w:sz="0" w:space="0" w:color="auto"/>
            <w:bottom w:val="none" w:sz="0" w:space="0" w:color="auto"/>
            <w:right w:val="none" w:sz="0" w:space="0" w:color="auto"/>
          </w:divBdr>
        </w:div>
        <w:div w:id="829518783">
          <w:marLeft w:val="979"/>
          <w:marRight w:val="0"/>
          <w:marTop w:val="0"/>
          <w:marBottom w:val="0"/>
          <w:divBdr>
            <w:top w:val="none" w:sz="0" w:space="0" w:color="auto"/>
            <w:left w:val="none" w:sz="0" w:space="0" w:color="auto"/>
            <w:bottom w:val="none" w:sz="0" w:space="0" w:color="auto"/>
            <w:right w:val="none" w:sz="0" w:space="0" w:color="auto"/>
          </w:divBdr>
        </w:div>
        <w:div w:id="504133550">
          <w:marLeft w:val="979"/>
          <w:marRight w:val="0"/>
          <w:marTop w:val="0"/>
          <w:marBottom w:val="0"/>
          <w:divBdr>
            <w:top w:val="none" w:sz="0" w:space="0" w:color="auto"/>
            <w:left w:val="none" w:sz="0" w:space="0" w:color="auto"/>
            <w:bottom w:val="none" w:sz="0" w:space="0" w:color="auto"/>
            <w:right w:val="none" w:sz="0" w:space="0" w:color="auto"/>
          </w:divBdr>
        </w:div>
      </w:divsChild>
    </w:div>
    <w:div w:id="50856269">
      <w:bodyDiv w:val="1"/>
      <w:marLeft w:val="0"/>
      <w:marRight w:val="0"/>
      <w:marTop w:val="0"/>
      <w:marBottom w:val="0"/>
      <w:divBdr>
        <w:top w:val="none" w:sz="0" w:space="0" w:color="auto"/>
        <w:left w:val="none" w:sz="0" w:space="0" w:color="auto"/>
        <w:bottom w:val="none" w:sz="0" w:space="0" w:color="auto"/>
        <w:right w:val="none" w:sz="0" w:space="0" w:color="auto"/>
      </w:divBdr>
    </w:div>
    <w:div w:id="56587666">
      <w:bodyDiv w:val="1"/>
      <w:marLeft w:val="0"/>
      <w:marRight w:val="0"/>
      <w:marTop w:val="0"/>
      <w:marBottom w:val="0"/>
      <w:divBdr>
        <w:top w:val="none" w:sz="0" w:space="0" w:color="auto"/>
        <w:left w:val="none" w:sz="0" w:space="0" w:color="auto"/>
        <w:bottom w:val="none" w:sz="0" w:space="0" w:color="auto"/>
        <w:right w:val="none" w:sz="0" w:space="0" w:color="auto"/>
      </w:divBdr>
    </w:div>
    <w:div w:id="64229110">
      <w:bodyDiv w:val="1"/>
      <w:marLeft w:val="0"/>
      <w:marRight w:val="0"/>
      <w:marTop w:val="0"/>
      <w:marBottom w:val="0"/>
      <w:divBdr>
        <w:top w:val="none" w:sz="0" w:space="0" w:color="auto"/>
        <w:left w:val="none" w:sz="0" w:space="0" w:color="auto"/>
        <w:bottom w:val="none" w:sz="0" w:space="0" w:color="auto"/>
        <w:right w:val="none" w:sz="0" w:space="0" w:color="auto"/>
      </w:divBdr>
    </w:div>
    <w:div w:id="67462734">
      <w:bodyDiv w:val="1"/>
      <w:marLeft w:val="0"/>
      <w:marRight w:val="0"/>
      <w:marTop w:val="0"/>
      <w:marBottom w:val="0"/>
      <w:divBdr>
        <w:top w:val="none" w:sz="0" w:space="0" w:color="auto"/>
        <w:left w:val="none" w:sz="0" w:space="0" w:color="auto"/>
        <w:bottom w:val="none" w:sz="0" w:space="0" w:color="auto"/>
        <w:right w:val="none" w:sz="0" w:space="0" w:color="auto"/>
      </w:divBdr>
    </w:div>
    <w:div w:id="69351964">
      <w:bodyDiv w:val="1"/>
      <w:marLeft w:val="0"/>
      <w:marRight w:val="0"/>
      <w:marTop w:val="0"/>
      <w:marBottom w:val="0"/>
      <w:divBdr>
        <w:top w:val="none" w:sz="0" w:space="0" w:color="auto"/>
        <w:left w:val="none" w:sz="0" w:space="0" w:color="auto"/>
        <w:bottom w:val="none" w:sz="0" w:space="0" w:color="auto"/>
        <w:right w:val="none" w:sz="0" w:space="0" w:color="auto"/>
      </w:divBdr>
      <w:divsChild>
        <w:div w:id="147135864">
          <w:marLeft w:val="288"/>
          <w:marRight w:val="0"/>
          <w:marTop w:val="48"/>
          <w:marBottom w:val="0"/>
          <w:divBdr>
            <w:top w:val="none" w:sz="0" w:space="0" w:color="auto"/>
            <w:left w:val="none" w:sz="0" w:space="0" w:color="auto"/>
            <w:bottom w:val="none" w:sz="0" w:space="0" w:color="auto"/>
            <w:right w:val="none" w:sz="0" w:space="0" w:color="auto"/>
          </w:divBdr>
        </w:div>
      </w:divsChild>
    </w:div>
    <w:div w:id="73431194">
      <w:bodyDiv w:val="1"/>
      <w:marLeft w:val="0"/>
      <w:marRight w:val="0"/>
      <w:marTop w:val="0"/>
      <w:marBottom w:val="0"/>
      <w:divBdr>
        <w:top w:val="none" w:sz="0" w:space="0" w:color="auto"/>
        <w:left w:val="none" w:sz="0" w:space="0" w:color="auto"/>
        <w:bottom w:val="none" w:sz="0" w:space="0" w:color="auto"/>
        <w:right w:val="none" w:sz="0" w:space="0" w:color="auto"/>
      </w:divBdr>
    </w:div>
    <w:div w:id="95295936">
      <w:bodyDiv w:val="1"/>
      <w:marLeft w:val="0"/>
      <w:marRight w:val="0"/>
      <w:marTop w:val="0"/>
      <w:marBottom w:val="0"/>
      <w:divBdr>
        <w:top w:val="none" w:sz="0" w:space="0" w:color="auto"/>
        <w:left w:val="none" w:sz="0" w:space="0" w:color="auto"/>
        <w:bottom w:val="none" w:sz="0" w:space="0" w:color="auto"/>
        <w:right w:val="none" w:sz="0" w:space="0" w:color="auto"/>
      </w:divBdr>
    </w:div>
    <w:div w:id="100731135">
      <w:bodyDiv w:val="1"/>
      <w:marLeft w:val="0"/>
      <w:marRight w:val="0"/>
      <w:marTop w:val="0"/>
      <w:marBottom w:val="0"/>
      <w:divBdr>
        <w:top w:val="none" w:sz="0" w:space="0" w:color="auto"/>
        <w:left w:val="none" w:sz="0" w:space="0" w:color="auto"/>
        <w:bottom w:val="none" w:sz="0" w:space="0" w:color="auto"/>
        <w:right w:val="none" w:sz="0" w:space="0" w:color="auto"/>
      </w:divBdr>
    </w:div>
    <w:div w:id="113866647">
      <w:bodyDiv w:val="1"/>
      <w:marLeft w:val="0"/>
      <w:marRight w:val="0"/>
      <w:marTop w:val="0"/>
      <w:marBottom w:val="0"/>
      <w:divBdr>
        <w:top w:val="none" w:sz="0" w:space="0" w:color="auto"/>
        <w:left w:val="none" w:sz="0" w:space="0" w:color="auto"/>
        <w:bottom w:val="none" w:sz="0" w:space="0" w:color="auto"/>
        <w:right w:val="none" w:sz="0" w:space="0" w:color="auto"/>
      </w:divBdr>
      <w:divsChild>
        <w:div w:id="65760588">
          <w:marLeft w:val="0"/>
          <w:marRight w:val="0"/>
          <w:marTop w:val="0"/>
          <w:marBottom w:val="0"/>
          <w:divBdr>
            <w:top w:val="none" w:sz="0" w:space="0" w:color="auto"/>
            <w:left w:val="none" w:sz="0" w:space="0" w:color="auto"/>
            <w:bottom w:val="none" w:sz="0" w:space="0" w:color="auto"/>
            <w:right w:val="none" w:sz="0" w:space="0" w:color="auto"/>
          </w:divBdr>
          <w:divsChild>
            <w:div w:id="944389785">
              <w:marLeft w:val="0"/>
              <w:marRight w:val="0"/>
              <w:marTop w:val="0"/>
              <w:marBottom w:val="0"/>
              <w:divBdr>
                <w:top w:val="none" w:sz="0" w:space="0" w:color="auto"/>
                <w:left w:val="none" w:sz="0" w:space="0" w:color="auto"/>
                <w:bottom w:val="none" w:sz="0" w:space="0" w:color="auto"/>
                <w:right w:val="none" w:sz="0" w:space="0" w:color="auto"/>
              </w:divBdr>
            </w:div>
          </w:divsChild>
        </w:div>
        <w:div w:id="339815871">
          <w:marLeft w:val="0"/>
          <w:marRight w:val="0"/>
          <w:marTop w:val="0"/>
          <w:marBottom w:val="0"/>
          <w:divBdr>
            <w:top w:val="none" w:sz="0" w:space="0" w:color="auto"/>
            <w:left w:val="none" w:sz="0" w:space="0" w:color="auto"/>
            <w:bottom w:val="none" w:sz="0" w:space="0" w:color="auto"/>
            <w:right w:val="none" w:sz="0" w:space="0" w:color="auto"/>
          </w:divBdr>
          <w:divsChild>
            <w:div w:id="93987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4206">
      <w:bodyDiv w:val="1"/>
      <w:marLeft w:val="0"/>
      <w:marRight w:val="0"/>
      <w:marTop w:val="0"/>
      <w:marBottom w:val="0"/>
      <w:divBdr>
        <w:top w:val="none" w:sz="0" w:space="0" w:color="auto"/>
        <w:left w:val="none" w:sz="0" w:space="0" w:color="auto"/>
        <w:bottom w:val="none" w:sz="0" w:space="0" w:color="auto"/>
        <w:right w:val="none" w:sz="0" w:space="0" w:color="auto"/>
      </w:divBdr>
    </w:div>
    <w:div w:id="122162804">
      <w:bodyDiv w:val="1"/>
      <w:marLeft w:val="0"/>
      <w:marRight w:val="0"/>
      <w:marTop w:val="0"/>
      <w:marBottom w:val="0"/>
      <w:divBdr>
        <w:top w:val="none" w:sz="0" w:space="0" w:color="auto"/>
        <w:left w:val="none" w:sz="0" w:space="0" w:color="auto"/>
        <w:bottom w:val="none" w:sz="0" w:space="0" w:color="auto"/>
        <w:right w:val="none" w:sz="0" w:space="0" w:color="auto"/>
      </w:divBdr>
      <w:divsChild>
        <w:div w:id="712730421">
          <w:marLeft w:val="0"/>
          <w:marRight w:val="0"/>
          <w:marTop w:val="0"/>
          <w:marBottom w:val="0"/>
          <w:divBdr>
            <w:top w:val="none" w:sz="0" w:space="0" w:color="auto"/>
            <w:left w:val="none" w:sz="0" w:space="0" w:color="auto"/>
            <w:bottom w:val="none" w:sz="0" w:space="0" w:color="auto"/>
            <w:right w:val="none" w:sz="0" w:space="0" w:color="auto"/>
          </w:divBdr>
        </w:div>
        <w:div w:id="1897622558">
          <w:marLeft w:val="0"/>
          <w:marRight w:val="0"/>
          <w:marTop w:val="0"/>
          <w:marBottom w:val="0"/>
          <w:divBdr>
            <w:top w:val="none" w:sz="0" w:space="0" w:color="auto"/>
            <w:left w:val="none" w:sz="0" w:space="0" w:color="auto"/>
            <w:bottom w:val="none" w:sz="0" w:space="0" w:color="auto"/>
            <w:right w:val="none" w:sz="0" w:space="0" w:color="auto"/>
          </w:divBdr>
        </w:div>
        <w:div w:id="1674455221">
          <w:marLeft w:val="0"/>
          <w:marRight w:val="0"/>
          <w:marTop w:val="0"/>
          <w:marBottom w:val="0"/>
          <w:divBdr>
            <w:top w:val="none" w:sz="0" w:space="0" w:color="auto"/>
            <w:left w:val="none" w:sz="0" w:space="0" w:color="auto"/>
            <w:bottom w:val="none" w:sz="0" w:space="0" w:color="auto"/>
            <w:right w:val="none" w:sz="0" w:space="0" w:color="auto"/>
          </w:divBdr>
        </w:div>
        <w:div w:id="957565106">
          <w:marLeft w:val="0"/>
          <w:marRight w:val="0"/>
          <w:marTop w:val="0"/>
          <w:marBottom w:val="0"/>
          <w:divBdr>
            <w:top w:val="none" w:sz="0" w:space="0" w:color="auto"/>
            <w:left w:val="none" w:sz="0" w:space="0" w:color="auto"/>
            <w:bottom w:val="none" w:sz="0" w:space="0" w:color="auto"/>
            <w:right w:val="none" w:sz="0" w:space="0" w:color="auto"/>
          </w:divBdr>
        </w:div>
        <w:div w:id="57630570">
          <w:marLeft w:val="0"/>
          <w:marRight w:val="0"/>
          <w:marTop w:val="0"/>
          <w:marBottom w:val="0"/>
          <w:divBdr>
            <w:top w:val="none" w:sz="0" w:space="0" w:color="auto"/>
            <w:left w:val="none" w:sz="0" w:space="0" w:color="auto"/>
            <w:bottom w:val="none" w:sz="0" w:space="0" w:color="auto"/>
            <w:right w:val="none" w:sz="0" w:space="0" w:color="auto"/>
          </w:divBdr>
        </w:div>
        <w:div w:id="2103261840">
          <w:marLeft w:val="0"/>
          <w:marRight w:val="0"/>
          <w:marTop w:val="0"/>
          <w:marBottom w:val="0"/>
          <w:divBdr>
            <w:top w:val="none" w:sz="0" w:space="0" w:color="auto"/>
            <w:left w:val="none" w:sz="0" w:space="0" w:color="auto"/>
            <w:bottom w:val="none" w:sz="0" w:space="0" w:color="auto"/>
            <w:right w:val="none" w:sz="0" w:space="0" w:color="auto"/>
          </w:divBdr>
        </w:div>
        <w:div w:id="884217746">
          <w:marLeft w:val="0"/>
          <w:marRight w:val="0"/>
          <w:marTop w:val="0"/>
          <w:marBottom w:val="0"/>
          <w:divBdr>
            <w:top w:val="none" w:sz="0" w:space="0" w:color="auto"/>
            <w:left w:val="none" w:sz="0" w:space="0" w:color="auto"/>
            <w:bottom w:val="none" w:sz="0" w:space="0" w:color="auto"/>
            <w:right w:val="none" w:sz="0" w:space="0" w:color="auto"/>
          </w:divBdr>
        </w:div>
        <w:div w:id="1566068108">
          <w:marLeft w:val="0"/>
          <w:marRight w:val="0"/>
          <w:marTop w:val="0"/>
          <w:marBottom w:val="0"/>
          <w:divBdr>
            <w:top w:val="none" w:sz="0" w:space="0" w:color="auto"/>
            <w:left w:val="none" w:sz="0" w:space="0" w:color="auto"/>
            <w:bottom w:val="none" w:sz="0" w:space="0" w:color="auto"/>
            <w:right w:val="none" w:sz="0" w:space="0" w:color="auto"/>
          </w:divBdr>
        </w:div>
        <w:div w:id="543711941">
          <w:marLeft w:val="0"/>
          <w:marRight w:val="0"/>
          <w:marTop w:val="0"/>
          <w:marBottom w:val="0"/>
          <w:divBdr>
            <w:top w:val="none" w:sz="0" w:space="0" w:color="auto"/>
            <w:left w:val="none" w:sz="0" w:space="0" w:color="auto"/>
            <w:bottom w:val="none" w:sz="0" w:space="0" w:color="auto"/>
            <w:right w:val="none" w:sz="0" w:space="0" w:color="auto"/>
          </w:divBdr>
        </w:div>
        <w:div w:id="1352026904">
          <w:marLeft w:val="0"/>
          <w:marRight w:val="0"/>
          <w:marTop w:val="0"/>
          <w:marBottom w:val="0"/>
          <w:divBdr>
            <w:top w:val="none" w:sz="0" w:space="0" w:color="auto"/>
            <w:left w:val="none" w:sz="0" w:space="0" w:color="auto"/>
            <w:bottom w:val="none" w:sz="0" w:space="0" w:color="auto"/>
            <w:right w:val="none" w:sz="0" w:space="0" w:color="auto"/>
          </w:divBdr>
        </w:div>
        <w:div w:id="2038577405">
          <w:marLeft w:val="0"/>
          <w:marRight w:val="0"/>
          <w:marTop w:val="0"/>
          <w:marBottom w:val="0"/>
          <w:divBdr>
            <w:top w:val="none" w:sz="0" w:space="0" w:color="auto"/>
            <w:left w:val="none" w:sz="0" w:space="0" w:color="auto"/>
            <w:bottom w:val="none" w:sz="0" w:space="0" w:color="auto"/>
            <w:right w:val="none" w:sz="0" w:space="0" w:color="auto"/>
          </w:divBdr>
        </w:div>
        <w:div w:id="1697538440">
          <w:marLeft w:val="0"/>
          <w:marRight w:val="0"/>
          <w:marTop w:val="0"/>
          <w:marBottom w:val="0"/>
          <w:divBdr>
            <w:top w:val="none" w:sz="0" w:space="0" w:color="auto"/>
            <w:left w:val="none" w:sz="0" w:space="0" w:color="auto"/>
            <w:bottom w:val="none" w:sz="0" w:space="0" w:color="auto"/>
            <w:right w:val="none" w:sz="0" w:space="0" w:color="auto"/>
          </w:divBdr>
        </w:div>
        <w:div w:id="1237129037">
          <w:marLeft w:val="0"/>
          <w:marRight w:val="0"/>
          <w:marTop w:val="0"/>
          <w:marBottom w:val="0"/>
          <w:divBdr>
            <w:top w:val="none" w:sz="0" w:space="0" w:color="auto"/>
            <w:left w:val="none" w:sz="0" w:space="0" w:color="auto"/>
            <w:bottom w:val="none" w:sz="0" w:space="0" w:color="auto"/>
            <w:right w:val="none" w:sz="0" w:space="0" w:color="auto"/>
          </w:divBdr>
        </w:div>
        <w:div w:id="1676881976">
          <w:marLeft w:val="0"/>
          <w:marRight w:val="0"/>
          <w:marTop w:val="0"/>
          <w:marBottom w:val="0"/>
          <w:divBdr>
            <w:top w:val="none" w:sz="0" w:space="0" w:color="auto"/>
            <w:left w:val="none" w:sz="0" w:space="0" w:color="auto"/>
            <w:bottom w:val="none" w:sz="0" w:space="0" w:color="auto"/>
            <w:right w:val="none" w:sz="0" w:space="0" w:color="auto"/>
          </w:divBdr>
        </w:div>
        <w:div w:id="1873105503">
          <w:marLeft w:val="0"/>
          <w:marRight w:val="0"/>
          <w:marTop w:val="0"/>
          <w:marBottom w:val="0"/>
          <w:divBdr>
            <w:top w:val="none" w:sz="0" w:space="0" w:color="auto"/>
            <w:left w:val="none" w:sz="0" w:space="0" w:color="auto"/>
            <w:bottom w:val="none" w:sz="0" w:space="0" w:color="auto"/>
            <w:right w:val="none" w:sz="0" w:space="0" w:color="auto"/>
          </w:divBdr>
        </w:div>
        <w:div w:id="558247802">
          <w:marLeft w:val="0"/>
          <w:marRight w:val="0"/>
          <w:marTop w:val="0"/>
          <w:marBottom w:val="0"/>
          <w:divBdr>
            <w:top w:val="none" w:sz="0" w:space="0" w:color="auto"/>
            <w:left w:val="none" w:sz="0" w:space="0" w:color="auto"/>
            <w:bottom w:val="none" w:sz="0" w:space="0" w:color="auto"/>
            <w:right w:val="none" w:sz="0" w:space="0" w:color="auto"/>
          </w:divBdr>
        </w:div>
        <w:div w:id="1771513469">
          <w:marLeft w:val="0"/>
          <w:marRight w:val="0"/>
          <w:marTop w:val="0"/>
          <w:marBottom w:val="0"/>
          <w:divBdr>
            <w:top w:val="none" w:sz="0" w:space="0" w:color="auto"/>
            <w:left w:val="none" w:sz="0" w:space="0" w:color="auto"/>
            <w:bottom w:val="none" w:sz="0" w:space="0" w:color="auto"/>
            <w:right w:val="none" w:sz="0" w:space="0" w:color="auto"/>
          </w:divBdr>
        </w:div>
        <w:div w:id="733282418">
          <w:marLeft w:val="0"/>
          <w:marRight w:val="0"/>
          <w:marTop w:val="0"/>
          <w:marBottom w:val="0"/>
          <w:divBdr>
            <w:top w:val="none" w:sz="0" w:space="0" w:color="auto"/>
            <w:left w:val="none" w:sz="0" w:space="0" w:color="auto"/>
            <w:bottom w:val="none" w:sz="0" w:space="0" w:color="auto"/>
            <w:right w:val="none" w:sz="0" w:space="0" w:color="auto"/>
          </w:divBdr>
        </w:div>
        <w:div w:id="268120354">
          <w:marLeft w:val="0"/>
          <w:marRight w:val="0"/>
          <w:marTop w:val="0"/>
          <w:marBottom w:val="0"/>
          <w:divBdr>
            <w:top w:val="none" w:sz="0" w:space="0" w:color="auto"/>
            <w:left w:val="none" w:sz="0" w:space="0" w:color="auto"/>
            <w:bottom w:val="none" w:sz="0" w:space="0" w:color="auto"/>
            <w:right w:val="none" w:sz="0" w:space="0" w:color="auto"/>
          </w:divBdr>
        </w:div>
        <w:div w:id="1816027719">
          <w:marLeft w:val="0"/>
          <w:marRight w:val="0"/>
          <w:marTop w:val="0"/>
          <w:marBottom w:val="0"/>
          <w:divBdr>
            <w:top w:val="none" w:sz="0" w:space="0" w:color="auto"/>
            <w:left w:val="none" w:sz="0" w:space="0" w:color="auto"/>
            <w:bottom w:val="none" w:sz="0" w:space="0" w:color="auto"/>
            <w:right w:val="none" w:sz="0" w:space="0" w:color="auto"/>
          </w:divBdr>
        </w:div>
        <w:div w:id="1732541046">
          <w:marLeft w:val="0"/>
          <w:marRight w:val="0"/>
          <w:marTop w:val="0"/>
          <w:marBottom w:val="0"/>
          <w:divBdr>
            <w:top w:val="none" w:sz="0" w:space="0" w:color="auto"/>
            <w:left w:val="none" w:sz="0" w:space="0" w:color="auto"/>
            <w:bottom w:val="none" w:sz="0" w:space="0" w:color="auto"/>
            <w:right w:val="none" w:sz="0" w:space="0" w:color="auto"/>
          </w:divBdr>
        </w:div>
        <w:div w:id="913662672">
          <w:marLeft w:val="0"/>
          <w:marRight w:val="0"/>
          <w:marTop w:val="0"/>
          <w:marBottom w:val="0"/>
          <w:divBdr>
            <w:top w:val="none" w:sz="0" w:space="0" w:color="auto"/>
            <w:left w:val="none" w:sz="0" w:space="0" w:color="auto"/>
            <w:bottom w:val="none" w:sz="0" w:space="0" w:color="auto"/>
            <w:right w:val="none" w:sz="0" w:space="0" w:color="auto"/>
          </w:divBdr>
        </w:div>
        <w:div w:id="1591697045">
          <w:marLeft w:val="0"/>
          <w:marRight w:val="0"/>
          <w:marTop w:val="0"/>
          <w:marBottom w:val="0"/>
          <w:divBdr>
            <w:top w:val="none" w:sz="0" w:space="0" w:color="auto"/>
            <w:left w:val="none" w:sz="0" w:space="0" w:color="auto"/>
            <w:bottom w:val="none" w:sz="0" w:space="0" w:color="auto"/>
            <w:right w:val="none" w:sz="0" w:space="0" w:color="auto"/>
          </w:divBdr>
        </w:div>
        <w:div w:id="682783660">
          <w:marLeft w:val="0"/>
          <w:marRight w:val="0"/>
          <w:marTop w:val="0"/>
          <w:marBottom w:val="0"/>
          <w:divBdr>
            <w:top w:val="none" w:sz="0" w:space="0" w:color="auto"/>
            <w:left w:val="none" w:sz="0" w:space="0" w:color="auto"/>
            <w:bottom w:val="none" w:sz="0" w:space="0" w:color="auto"/>
            <w:right w:val="none" w:sz="0" w:space="0" w:color="auto"/>
          </w:divBdr>
        </w:div>
        <w:div w:id="710616638">
          <w:marLeft w:val="0"/>
          <w:marRight w:val="0"/>
          <w:marTop w:val="0"/>
          <w:marBottom w:val="0"/>
          <w:divBdr>
            <w:top w:val="none" w:sz="0" w:space="0" w:color="auto"/>
            <w:left w:val="none" w:sz="0" w:space="0" w:color="auto"/>
            <w:bottom w:val="none" w:sz="0" w:space="0" w:color="auto"/>
            <w:right w:val="none" w:sz="0" w:space="0" w:color="auto"/>
          </w:divBdr>
        </w:div>
        <w:div w:id="516769829">
          <w:marLeft w:val="0"/>
          <w:marRight w:val="0"/>
          <w:marTop w:val="0"/>
          <w:marBottom w:val="0"/>
          <w:divBdr>
            <w:top w:val="none" w:sz="0" w:space="0" w:color="auto"/>
            <w:left w:val="none" w:sz="0" w:space="0" w:color="auto"/>
            <w:bottom w:val="none" w:sz="0" w:space="0" w:color="auto"/>
            <w:right w:val="none" w:sz="0" w:space="0" w:color="auto"/>
          </w:divBdr>
        </w:div>
        <w:div w:id="1589117739">
          <w:marLeft w:val="0"/>
          <w:marRight w:val="0"/>
          <w:marTop w:val="0"/>
          <w:marBottom w:val="0"/>
          <w:divBdr>
            <w:top w:val="none" w:sz="0" w:space="0" w:color="auto"/>
            <w:left w:val="none" w:sz="0" w:space="0" w:color="auto"/>
            <w:bottom w:val="none" w:sz="0" w:space="0" w:color="auto"/>
            <w:right w:val="none" w:sz="0" w:space="0" w:color="auto"/>
          </w:divBdr>
        </w:div>
        <w:div w:id="4138810">
          <w:marLeft w:val="0"/>
          <w:marRight w:val="0"/>
          <w:marTop w:val="0"/>
          <w:marBottom w:val="0"/>
          <w:divBdr>
            <w:top w:val="none" w:sz="0" w:space="0" w:color="auto"/>
            <w:left w:val="none" w:sz="0" w:space="0" w:color="auto"/>
            <w:bottom w:val="none" w:sz="0" w:space="0" w:color="auto"/>
            <w:right w:val="none" w:sz="0" w:space="0" w:color="auto"/>
          </w:divBdr>
        </w:div>
        <w:div w:id="1716419619">
          <w:marLeft w:val="0"/>
          <w:marRight w:val="0"/>
          <w:marTop w:val="0"/>
          <w:marBottom w:val="0"/>
          <w:divBdr>
            <w:top w:val="none" w:sz="0" w:space="0" w:color="auto"/>
            <w:left w:val="none" w:sz="0" w:space="0" w:color="auto"/>
            <w:bottom w:val="none" w:sz="0" w:space="0" w:color="auto"/>
            <w:right w:val="none" w:sz="0" w:space="0" w:color="auto"/>
          </w:divBdr>
        </w:div>
        <w:div w:id="39861397">
          <w:marLeft w:val="0"/>
          <w:marRight w:val="0"/>
          <w:marTop w:val="0"/>
          <w:marBottom w:val="0"/>
          <w:divBdr>
            <w:top w:val="none" w:sz="0" w:space="0" w:color="auto"/>
            <w:left w:val="none" w:sz="0" w:space="0" w:color="auto"/>
            <w:bottom w:val="none" w:sz="0" w:space="0" w:color="auto"/>
            <w:right w:val="none" w:sz="0" w:space="0" w:color="auto"/>
          </w:divBdr>
        </w:div>
        <w:div w:id="1049917438">
          <w:marLeft w:val="0"/>
          <w:marRight w:val="0"/>
          <w:marTop w:val="0"/>
          <w:marBottom w:val="0"/>
          <w:divBdr>
            <w:top w:val="none" w:sz="0" w:space="0" w:color="auto"/>
            <w:left w:val="none" w:sz="0" w:space="0" w:color="auto"/>
            <w:bottom w:val="none" w:sz="0" w:space="0" w:color="auto"/>
            <w:right w:val="none" w:sz="0" w:space="0" w:color="auto"/>
          </w:divBdr>
        </w:div>
      </w:divsChild>
    </w:div>
    <w:div w:id="135953437">
      <w:bodyDiv w:val="1"/>
      <w:marLeft w:val="0"/>
      <w:marRight w:val="0"/>
      <w:marTop w:val="0"/>
      <w:marBottom w:val="0"/>
      <w:divBdr>
        <w:top w:val="none" w:sz="0" w:space="0" w:color="auto"/>
        <w:left w:val="none" w:sz="0" w:space="0" w:color="auto"/>
        <w:bottom w:val="none" w:sz="0" w:space="0" w:color="auto"/>
        <w:right w:val="none" w:sz="0" w:space="0" w:color="auto"/>
      </w:divBdr>
    </w:div>
    <w:div w:id="142428746">
      <w:bodyDiv w:val="1"/>
      <w:marLeft w:val="0"/>
      <w:marRight w:val="0"/>
      <w:marTop w:val="0"/>
      <w:marBottom w:val="0"/>
      <w:divBdr>
        <w:top w:val="none" w:sz="0" w:space="0" w:color="auto"/>
        <w:left w:val="none" w:sz="0" w:space="0" w:color="auto"/>
        <w:bottom w:val="none" w:sz="0" w:space="0" w:color="auto"/>
        <w:right w:val="none" w:sz="0" w:space="0" w:color="auto"/>
      </w:divBdr>
    </w:div>
    <w:div w:id="154759576">
      <w:bodyDiv w:val="1"/>
      <w:marLeft w:val="0"/>
      <w:marRight w:val="0"/>
      <w:marTop w:val="0"/>
      <w:marBottom w:val="0"/>
      <w:divBdr>
        <w:top w:val="none" w:sz="0" w:space="0" w:color="auto"/>
        <w:left w:val="none" w:sz="0" w:space="0" w:color="auto"/>
        <w:bottom w:val="none" w:sz="0" w:space="0" w:color="auto"/>
        <w:right w:val="none" w:sz="0" w:space="0" w:color="auto"/>
      </w:divBdr>
    </w:div>
    <w:div w:id="156774017">
      <w:bodyDiv w:val="1"/>
      <w:marLeft w:val="0"/>
      <w:marRight w:val="0"/>
      <w:marTop w:val="0"/>
      <w:marBottom w:val="0"/>
      <w:divBdr>
        <w:top w:val="none" w:sz="0" w:space="0" w:color="auto"/>
        <w:left w:val="none" w:sz="0" w:space="0" w:color="auto"/>
        <w:bottom w:val="none" w:sz="0" w:space="0" w:color="auto"/>
        <w:right w:val="none" w:sz="0" w:space="0" w:color="auto"/>
      </w:divBdr>
    </w:div>
    <w:div w:id="180558428">
      <w:bodyDiv w:val="1"/>
      <w:marLeft w:val="0"/>
      <w:marRight w:val="0"/>
      <w:marTop w:val="0"/>
      <w:marBottom w:val="0"/>
      <w:divBdr>
        <w:top w:val="none" w:sz="0" w:space="0" w:color="auto"/>
        <w:left w:val="none" w:sz="0" w:space="0" w:color="auto"/>
        <w:bottom w:val="none" w:sz="0" w:space="0" w:color="auto"/>
        <w:right w:val="none" w:sz="0" w:space="0" w:color="auto"/>
      </w:divBdr>
    </w:div>
    <w:div w:id="181208944">
      <w:bodyDiv w:val="1"/>
      <w:marLeft w:val="0"/>
      <w:marRight w:val="0"/>
      <w:marTop w:val="0"/>
      <w:marBottom w:val="0"/>
      <w:divBdr>
        <w:top w:val="none" w:sz="0" w:space="0" w:color="auto"/>
        <w:left w:val="none" w:sz="0" w:space="0" w:color="auto"/>
        <w:bottom w:val="none" w:sz="0" w:space="0" w:color="auto"/>
        <w:right w:val="none" w:sz="0" w:space="0" w:color="auto"/>
      </w:divBdr>
      <w:divsChild>
        <w:div w:id="490175770">
          <w:marLeft w:val="0"/>
          <w:marRight w:val="0"/>
          <w:marTop w:val="0"/>
          <w:marBottom w:val="0"/>
          <w:divBdr>
            <w:top w:val="none" w:sz="0" w:space="0" w:color="auto"/>
            <w:left w:val="none" w:sz="0" w:space="0" w:color="auto"/>
            <w:bottom w:val="none" w:sz="0" w:space="0" w:color="auto"/>
            <w:right w:val="none" w:sz="0" w:space="0" w:color="auto"/>
          </w:divBdr>
        </w:div>
      </w:divsChild>
    </w:div>
    <w:div w:id="182596069">
      <w:bodyDiv w:val="1"/>
      <w:marLeft w:val="0"/>
      <w:marRight w:val="0"/>
      <w:marTop w:val="0"/>
      <w:marBottom w:val="0"/>
      <w:divBdr>
        <w:top w:val="none" w:sz="0" w:space="0" w:color="auto"/>
        <w:left w:val="none" w:sz="0" w:space="0" w:color="auto"/>
        <w:bottom w:val="none" w:sz="0" w:space="0" w:color="auto"/>
        <w:right w:val="none" w:sz="0" w:space="0" w:color="auto"/>
      </w:divBdr>
    </w:div>
    <w:div w:id="187572777">
      <w:bodyDiv w:val="1"/>
      <w:marLeft w:val="0"/>
      <w:marRight w:val="0"/>
      <w:marTop w:val="0"/>
      <w:marBottom w:val="0"/>
      <w:divBdr>
        <w:top w:val="none" w:sz="0" w:space="0" w:color="auto"/>
        <w:left w:val="none" w:sz="0" w:space="0" w:color="auto"/>
        <w:bottom w:val="none" w:sz="0" w:space="0" w:color="auto"/>
        <w:right w:val="none" w:sz="0" w:space="0" w:color="auto"/>
      </w:divBdr>
    </w:div>
    <w:div w:id="194461284">
      <w:bodyDiv w:val="1"/>
      <w:marLeft w:val="0"/>
      <w:marRight w:val="0"/>
      <w:marTop w:val="0"/>
      <w:marBottom w:val="0"/>
      <w:divBdr>
        <w:top w:val="none" w:sz="0" w:space="0" w:color="auto"/>
        <w:left w:val="none" w:sz="0" w:space="0" w:color="auto"/>
        <w:bottom w:val="none" w:sz="0" w:space="0" w:color="auto"/>
        <w:right w:val="none" w:sz="0" w:space="0" w:color="auto"/>
      </w:divBdr>
      <w:divsChild>
        <w:div w:id="666788239">
          <w:marLeft w:val="547"/>
          <w:marRight w:val="0"/>
          <w:marTop w:val="115"/>
          <w:marBottom w:val="0"/>
          <w:divBdr>
            <w:top w:val="none" w:sz="0" w:space="0" w:color="auto"/>
            <w:left w:val="none" w:sz="0" w:space="0" w:color="auto"/>
            <w:bottom w:val="none" w:sz="0" w:space="0" w:color="auto"/>
            <w:right w:val="none" w:sz="0" w:space="0" w:color="auto"/>
          </w:divBdr>
        </w:div>
        <w:div w:id="1558590258">
          <w:marLeft w:val="547"/>
          <w:marRight w:val="0"/>
          <w:marTop w:val="115"/>
          <w:marBottom w:val="0"/>
          <w:divBdr>
            <w:top w:val="none" w:sz="0" w:space="0" w:color="auto"/>
            <w:left w:val="none" w:sz="0" w:space="0" w:color="auto"/>
            <w:bottom w:val="none" w:sz="0" w:space="0" w:color="auto"/>
            <w:right w:val="none" w:sz="0" w:space="0" w:color="auto"/>
          </w:divBdr>
        </w:div>
      </w:divsChild>
    </w:div>
    <w:div w:id="200556544">
      <w:bodyDiv w:val="1"/>
      <w:marLeft w:val="0"/>
      <w:marRight w:val="0"/>
      <w:marTop w:val="0"/>
      <w:marBottom w:val="0"/>
      <w:divBdr>
        <w:top w:val="none" w:sz="0" w:space="0" w:color="auto"/>
        <w:left w:val="none" w:sz="0" w:space="0" w:color="auto"/>
        <w:bottom w:val="none" w:sz="0" w:space="0" w:color="auto"/>
        <w:right w:val="none" w:sz="0" w:space="0" w:color="auto"/>
      </w:divBdr>
    </w:div>
    <w:div w:id="200821406">
      <w:bodyDiv w:val="1"/>
      <w:marLeft w:val="0"/>
      <w:marRight w:val="0"/>
      <w:marTop w:val="0"/>
      <w:marBottom w:val="0"/>
      <w:divBdr>
        <w:top w:val="none" w:sz="0" w:space="0" w:color="auto"/>
        <w:left w:val="none" w:sz="0" w:space="0" w:color="auto"/>
        <w:bottom w:val="none" w:sz="0" w:space="0" w:color="auto"/>
        <w:right w:val="none" w:sz="0" w:space="0" w:color="auto"/>
      </w:divBdr>
    </w:div>
    <w:div w:id="206066909">
      <w:bodyDiv w:val="1"/>
      <w:marLeft w:val="0"/>
      <w:marRight w:val="0"/>
      <w:marTop w:val="0"/>
      <w:marBottom w:val="0"/>
      <w:divBdr>
        <w:top w:val="none" w:sz="0" w:space="0" w:color="auto"/>
        <w:left w:val="none" w:sz="0" w:space="0" w:color="auto"/>
        <w:bottom w:val="none" w:sz="0" w:space="0" w:color="auto"/>
        <w:right w:val="none" w:sz="0" w:space="0" w:color="auto"/>
      </w:divBdr>
    </w:div>
    <w:div w:id="212737140">
      <w:bodyDiv w:val="1"/>
      <w:marLeft w:val="0"/>
      <w:marRight w:val="0"/>
      <w:marTop w:val="0"/>
      <w:marBottom w:val="0"/>
      <w:divBdr>
        <w:top w:val="none" w:sz="0" w:space="0" w:color="auto"/>
        <w:left w:val="none" w:sz="0" w:space="0" w:color="auto"/>
        <w:bottom w:val="none" w:sz="0" w:space="0" w:color="auto"/>
        <w:right w:val="none" w:sz="0" w:space="0" w:color="auto"/>
      </w:divBdr>
      <w:divsChild>
        <w:div w:id="134298692">
          <w:marLeft w:val="547"/>
          <w:marRight w:val="0"/>
          <w:marTop w:val="154"/>
          <w:marBottom w:val="0"/>
          <w:divBdr>
            <w:top w:val="none" w:sz="0" w:space="0" w:color="auto"/>
            <w:left w:val="none" w:sz="0" w:space="0" w:color="auto"/>
            <w:bottom w:val="none" w:sz="0" w:space="0" w:color="auto"/>
            <w:right w:val="none" w:sz="0" w:space="0" w:color="auto"/>
          </w:divBdr>
        </w:div>
        <w:div w:id="914559041">
          <w:marLeft w:val="547"/>
          <w:marRight w:val="0"/>
          <w:marTop w:val="154"/>
          <w:marBottom w:val="0"/>
          <w:divBdr>
            <w:top w:val="none" w:sz="0" w:space="0" w:color="auto"/>
            <w:left w:val="none" w:sz="0" w:space="0" w:color="auto"/>
            <w:bottom w:val="none" w:sz="0" w:space="0" w:color="auto"/>
            <w:right w:val="none" w:sz="0" w:space="0" w:color="auto"/>
          </w:divBdr>
        </w:div>
        <w:div w:id="980689453">
          <w:marLeft w:val="547"/>
          <w:marRight w:val="0"/>
          <w:marTop w:val="154"/>
          <w:marBottom w:val="0"/>
          <w:divBdr>
            <w:top w:val="none" w:sz="0" w:space="0" w:color="auto"/>
            <w:left w:val="none" w:sz="0" w:space="0" w:color="auto"/>
            <w:bottom w:val="none" w:sz="0" w:space="0" w:color="auto"/>
            <w:right w:val="none" w:sz="0" w:space="0" w:color="auto"/>
          </w:divBdr>
        </w:div>
        <w:div w:id="1209952649">
          <w:marLeft w:val="547"/>
          <w:marRight w:val="0"/>
          <w:marTop w:val="154"/>
          <w:marBottom w:val="0"/>
          <w:divBdr>
            <w:top w:val="none" w:sz="0" w:space="0" w:color="auto"/>
            <w:left w:val="none" w:sz="0" w:space="0" w:color="auto"/>
            <w:bottom w:val="none" w:sz="0" w:space="0" w:color="auto"/>
            <w:right w:val="none" w:sz="0" w:space="0" w:color="auto"/>
          </w:divBdr>
        </w:div>
        <w:div w:id="862286056">
          <w:marLeft w:val="547"/>
          <w:marRight w:val="0"/>
          <w:marTop w:val="154"/>
          <w:marBottom w:val="0"/>
          <w:divBdr>
            <w:top w:val="none" w:sz="0" w:space="0" w:color="auto"/>
            <w:left w:val="none" w:sz="0" w:space="0" w:color="auto"/>
            <w:bottom w:val="none" w:sz="0" w:space="0" w:color="auto"/>
            <w:right w:val="none" w:sz="0" w:space="0" w:color="auto"/>
          </w:divBdr>
        </w:div>
        <w:div w:id="268392534">
          <w:marLeft w:val="547"/>
          <w:marRight w:val="0"/>
          <w:marTop w:val="154"/>
          <w:marBottom w:val="0"/>
          <w:divBdr>
            <w:top w:val="none" w:sz="0" w:space="0" w:color="auto"/>
            <w:left w:val="none" w:sz="0" w:space="0" w:color="auto"/>
            <w:bottom w:val="none" w:sz="0" w:space="0" w:color="auto"/>
            <w:right w:val="none" w:sz="0" w:space="0" w:color="auto"/>
          </w:divBdr>
        </w:div>
      </w:divsChild>
    </w:div>
    <w:div w:id="214585909">
      <w:bodyDiv w:val="1"/>
      <w:marLeft w:val="0"/>
      <w:marRight w:val="0"/>
      <w:marTop w:val="0"/>
      <w:marBottom w:val="0"/>
      <w:divBdr>
        <w:top w:val="none" w:sz="0" w:space="0" w:color="auto"/>
        <w:left w:val="none" w:sz="0" w:space="0" w:color="auto"/>
        <w:bottom w:val="none" w:sz="0" w:space="0" w:color="auto"/>
        <w:right w:val="none" w:sz="0" w:space="0" w:color="auto"/>
      </w:divBdr>
      <w:divsChild>
        <w:div w:id="1597900593">
          <w:marLeft w:val="547"/>
          <w:marRight w:val="0"/>
          <w:marTop w:val="0"/>
          <w:marBottom w:val="0"/>
          <w:divBdr>
            <w:top w:val="none" w:sz="0" w:space="0" w:color="auto"/>
            <w:left w:val="none" w:sz="0" w:space="0" w:color="auto"/>
            <w:bottom w:val="none" w:sz="0" w:space="0" w:color="auto"/>
            <w:right w:val="none" w:sz="0" w:space="0" w:color="auto"/>
          </w:divBdr>
        </w:div>
        <w:div w:id="1512912443">
          <w:marLeft w:val="547"/>
          <w:marRight w:val="0"/>
          <w:marTop w:val="0"/>
          <w:marBottom w:val="0"/>
          <w:divBdr>
            <w:top w:val="none" w:sz="0" w:space="0" w:color="auto"/>
            <w:left w:val="none" w:sz="0" w:space="0" w:color="auto"/>
            <w:bottom w:val="none" w:sz="0" w:space="0" w:color="auto"/>
            <w:right w:val="none" w:sz="0" w:space="0" w:color="auto"/>
          </w:divBdr>
        </w:div>
        <w:div w:id="325480264">
          <w:marLeft w:val="547"/>
          <w:marRight w:val="0"/>
          <w:marTop w:val="0"/>
          <w:marBottom w:val="0"/>
          <w:divBdr>
            <w:top w:val="none" w:sz="0" w:space="0" w:color="auto"/>
            <w:left w:val="none" w:sz="0" w:space="0" w:color="auto"/>
            <w:bottom w:val="none" w:sz="0" w:space="0" w:color="auto"/>
            <w:right w:val="none" w:sz="0" w:space="0" w:color="auto"/>
          </w:divBdr>
        </w:div>
        <w:div w:id="954407332">
          <w:marLeft w:val="547"/>
          <w:marRight w:val="0"/>
          <w:marTop w:val="0"/>
          <w:marBottom w:val="0"/>
          <w:divBdr>
            <w:top w:val="none" w:sz="0" w:space="0" w:color="auto"/>
            <w:left w:val="none" w:sz="0" w:space="0" w:color="auto"/>
            <w:bottom w:val="none" w:sz="0" w:space="0" w:color="auto"/>
            <w:right w:val="none" w:sz="0" w:space="0" w:color="auto"/>
          </w:divBdr>
        </w:div>
        <w:div w:id="1217886902">
          <w:marLeft w:val="547"/>
          <w:marRight w:val="0"/>
          <w:marTop w:val="0"/>
          <w:marBottom w:val="0"/>
          <w:divBdr>
            <w:top w:val="none" w:sz="0" w:space="0" w:color="auto"/>
            <w:left w:val="none" w:sz="0" w:space="0" w:color="auto"/>
            <w:bottom w:val="none" w:sz="0" w:space="0" w:color="auto"/>
            <w:right w:val="none" w:sz="0" w:space="0" w:color="auto"/>
          </w:divBdr>
        </w:div>
        <w:div w:id="1307471950">
          <w:marLeft w:val="547"/>
          <w:marRight w:val="0"/>
          <w:marTop w:val="0"/>
          <w:marBottom w:val="0"/>
          <w:divBdr>
            <w:top w:val="none" w:sz="0" w:space="0" w:color="auto"/>
            <w:left w:val="none" w:sz="0" w:space="0" w:color="auto"/>
            <w:bottom w:val="none" w:sz="0" w:space="0" w:color="auto"/>
            <w:right w:val="none" w:sz="0" w:space="0" w:color="auto"/>
          </w:divBdr>
        </w:div>
      </w:divsChild>
    </w:div>
    <w:div w:id="224730961">
      <w:bodyDiv w:val="1"/>
      <w:marLeft w:val="0"/>
      <w:marRight w:val="0"/>
      <w:marTop w:val="0"/>
      <w:marBottom w:val="0"/>
      <w:divBdr>
        <w:top w:val="none" w:sz="0" w:space="0" w:color="auto"/>
        <w:left w:val="none" w:sz="0" w:space="0" w:color="auto"/>
        <w:bottom w:val="none" w:sz="0" w:space="0" w:color="auto"/>
        <w:right w:val="none" w:sz="0" w:space="0" w:color="auto"/>
      </w:divBdr>
    </w:div>
    <w:div w:id="251939898">
      <w:bodyDiv w:val="1"/>
      <w:marLeft w:val="0"/>
      <w:marRight w:val="0"/>
      <w:marTop w:val="0"/>
      <w:marBottom w:val="0"/>
      <w:divBdr>
        <w:top w:val="none" w:sz="0" w:space="0" w:color="auto"/>
        <w:left w:val="none" w:sz="0" w:space="0" w:color="auto"/>
        <w:bottom w:val="none" w:sz="0" w:space="0" w:color="auto"/>
        <w:right w:val="none" w:sz="0" w:space="0" w:color="auto"/>
      </w:divBdr>
    </w:div>
    <w:div w:id="255985080">
      <w:bodyDiv w:val="1"/>
      <w:marLeft w:val="0"/>
      <w:marRight w:val="0"/>
      <w:marTop w:val="0"/>
      <w:marBottom w:val="0"/>
      <w:divBdr>
        <w:top w:val="none" w:sz="0" w:space="0" w:color="auto"/>
        <w:left w:val="none" w:sz="0" w:space="0" w:color="auto"/>
        <w:bottom w:val="none" w:sz="0" w:space="0" w:color="auto"/>
        <w:right w:val="none" w:sz="0" w:space="0" w:color="auto"/>
      </w:divBdr>
      <w:divsChild>
        <w:div w:id="1757895519">
          <w:marLeft w:val="0"/>
          <w:marRight w:val="0"/>
          <w:marTop w:val="0"/>
          <w:marBottom w:val="0"/>
          <w:divBdr>
            <w:top w:val="none" w:sz="0" w:space="0" w:color="auto"/>
            <w:left w:val="none" w:sz="0" w:space="0" w:color="auto"/>
            <w:bottom w:val="none" w:sz="0" w:space="0" w:color="auto"/>
            <w:right w:val="none" w:sz="0" w:space="0" w:color="auto"/>
          </w:divBdr>
        </w:div>
        <w:div w:id="1892689181">
          <w:marLeft w:val="0"/>
          <w:marRight w:val="0"/>
          <w:marTop w:val="0"/>
          <w:marBottom w:val="0"/>
          <w:divBdr>
            <w:top w:val="none" w:sz="0" w:space="0" w:color="auto"/>
            <w:left w:val="none" w:sz="0" w:space="0" w:color="auto"/>
            <w:bottom w:val="none" w:sz="0" w:space="0" w:color="auto"/>
            <w:right w:val="none" w:sz="0" w:space="0" w:color="auto"/>
          </w:divBdr>
        </w:div>
        <w:div w:id="1854222580">
          <w:marLeft w:val="0"/>
          <w:marRight w:val="0"/>
          <w:marTop w:val="0"/>
          <w:marBottom w:val="0"/>
          <w:divBdr>
            <w:top w:val="none" w:sz="0" w:space="0" w:color="auto"/>
            <w:left w:val="none" w:sz="0" w:space="0" w:color="auto"/>
            <w:bottom w:val="none" w:sz="0" w:space="0" w:color="auto"/>
            <w:right w:val="none" w:sz="0" w:space="0" w:color="auto"/>
          </w:divBdr>
        </w:div>
      </w:divsChild>
    </w:div>
    <w:div w:id="258954546">
      <w:bodyDiv w:val="1"/>
      <w:marLeft w:val="0"/>
      <w:marRight w:val="0"/>
      <w:marTop w:val="0"/>
      <w:marBottom w:val="0"/>
      <w:divBdr>
        <w:top w:val="none" w:sz="0" w:space="0" w:color="auto"/>
        <w:left w:val="none" w:sz="0" w:space="0" w:color="auto"/>
        <w:bottom w:val="none" w:sz="0" w:space="0" w:color="auto"/>
        <w:right w:val="none" w:sz="0" w:space="0" w:color="auto"/>
      </w:divBdr>
    </w:div>
    <w:div w:id="262105641">
      <w:bodyDiv w:val="1"/>
      <w:marLeft w:val="0"/>
      <w:marRight w:val="0"/>
      <w:marTop w:val="0"/>
      <w:marBottom w:val="0"/>
      <w:divBdr>
        <w:top w:val="none" w:sz="0" w:space="0" w:color="auto"/>
        <w:left w:val="none" w:sz="0" w:space="0" w:color="auto"/>
        <w:bottom w:val="none" w:sz="0" w:space="0" w:color="auto"/>
        <w:right w:val="none" w:sz="0" w:space="0" w:color="auto"/>
      </w:divBdr>
      <w:divsChild>
        <w:div w:id="1263149071">
          <w:marLeft w:val="0"/>
          <w:marRight w:val="0"/>
          <w:marTop w:val="0"/>
          <w:marBottom w:val="0"/>
          <w:divBdr>
            <w:top w:val="none" w:sz="0" w:space="0" w:color="auto"/>
            <w:left w:val="none" w:sz="0" w:space="0" w:color="auto"/>
            <w:bottom w:val="none" w:sz="0" w:space="0" w:color="auto"/>
            <w:right w:val="none" w:sz="0" w:space="0" w:color="auto"/>
          </w:divBdr>
        </w:div>
        <w:div w:id="55082629">
          <w:marLeft w:val="0"/>
          <w:marRight w:val="0"/>
          <w:marTop w:val="0"/>
          <w:marBottom w:val="0"/>
          <w:divBdr>
            <w:top w:val="none" w:sz="0" w:space="0" w:color="auto"/>
            <w:left w:val="none" w:sz="0" w:space="0" w:color="auto"/>
            <w:bottom w:val="none" w:sz="0" w:space="0" w:color="auto"/>
            <w:right w:val="none" w:sz="0" w:space="0" w:color="auto"/>
          </w:divBdr>
        </w:div>
        <w:div w:id="1554388579">
          <w:marLeft w:val="0"/>
          <w:marRight w:val="0"/>
          <w:marTop w:val="0"/>
          <w:marBottom w:val="0"/>
          <w:divBdr>
            <w:top w:val="none" w:sz="0" w:space="0" w:color="auto"/>
            <w:left w:val="none" w:sz="0" w:space="0" w:color="auto"/>
            <w:bottom w:val="none" w:sz="0" w:space="0" w:color="auto"/>
            <w:right w:val="none" w:sz="0" w:space="0" w:color="auto"/>
          </w:divBdr>
        </w:div>
        <w:div w:id="1751806637">
          <w:marLeft w:val="0"/>
          <w:marRight w:val="0"/>
          <w:marTop w:val="0"/>
          <w:marBottom w:val="0"/>
          <w:divBdr>
            <w:top w:val="none" w:sz="0" w:space="0" w:color="auto"/>
            <w:left w:val="none" w:sz="0" w:space="0" w:color="auto"/>
            <w:bottom w:val="none" w:sz="0" w:space="0" w:color="auto"/>
            <w:right w:val="none" w:sz="0" w:space="0" w:color="auto"/>
          </w:divBdr>
        </w:div>
        <w:div w:id="14429591">
          <w:marLeft w:val="0"/>
          <w:marRight w:val="0"/>
          <w:marTop w:val="0"/>
          <w:marBottom w:val="0"/>
          <w:divBdr>
            <w:top w:val="none" w:sz="0" w:space="0" w:color="auto"/>
            <w:left w:val="none" w:sz="0" w:space="0" w:color="auto"/>
            <w:bottom w:val="none" w:sz="0" w:space="0" w:color="auto"/>
            <w:right w:val="none" w:sz="0" w:space="0" w:color="auto"/>
          </w:divBdr>
        </w:div>
        <w:div w:id="15422846">
          <w:marLeft w:val="0"/>
          <w:marRight w:val="0"/>
          <w:marTop w:val="0"/>
          <w:marBottom w:val="0"/>
          <w:divBdr>
            <w:top w:val="none" w:sz="0" w:space="0" w:color="auto"/>
            <w:left w:val="none" w:sz="0" w:space="0" w:color="auto"/>
            <w:bottom w:val="none" w:sz="0" w:space="0" w:color="auto"/>
            <w:right w:val="none" w:sz="0" w:space="0" w:color="auto"/>
          </w:divBdr>
        </w:div>
        <w:div w:id="1936133575">
          <w:marLeft w:val="0"/>
          <w:marRight w:val="0"/>
          <w:marTop w:val="0"/>
          <w:marBottom w:val="0"/>
          <w:divBdr>
            <w:top w:val="none" w:sz="0" w:space="0" w:color="auto"/>
            <w:left w:val="none" w:sz="0" w:space="0" w:color="auto"/>
            <w:bottom w:val="none" w:sz="0" w:space="0" w:color="auto"/>
            <w:right w:val="none" w:sz="0" w:space="0" w:color="auto"/>
          </w:divBdr>
        </w:div>
        <w:div w:id="311107438">
          <w:marLeft w:val="0"/>
          <w:marRight w:val="0"/>
          <w:marTop w:val="0"/>
          <w:marBottom w:val="0"/>
          <w:divBdr>
            <w:top w:val="none" w:sz="0" w:space="0" w:color="auto"/>
            <w:left w:val="none" w:sz="0" w:space="0" w:color="auto"/>
            <w:bottom w:val="none" w:sz="0" w:space="0" w:color="auto"/>
            <w:right w:val="none" w:sz="0" w:space="0" w:color="auto"/>
          </w:divBdr>
        </w:div>
        <w:div w:id="1496384553">
          <w:marLeft w:val="0"/>
          <w:marRight w:val="0"/>
          <w:marTop w:val="0"/>
          <w:marBottom w:val="0"/>
          <w:divBdr>
            <w:top w:val="none" w:sz="0" w:space="0" w:color="auto"/>
            <w:left w:val="none" w:sz="0" w:space="0" w:color="auto"/>
            <w:bottom w:val="none" w:sz="0" w:space="0" w:color="auto"/>
            <w:right w:val="none" w:sz="0" w:space="0" w:color="auto"/>
          </w:divBdr>
        </w:div>
        <w:div w:id="297807804">
          <w:marLeft w:val="0"/>
          <w:marRight w:val="0"/>
          <w:marTop w:val="0"/>
          <w:marBottom w:val="0"/>
          <w:divBdr>
            <w:top w:val="none" w:sz="0" w:space="0" w:color="auto"/>
            <w:left w:val="none" w:sz="0" w:space="0" w:color="auto"/>
            <w:bottom w:val="none" w:sz="0" w:space="0" w:color="auto"/>
            <w:right w:val="none" w:sz="0" w:space="0" w:color="auto"/>
          </w:divBdr>
        </w:div>
        <w:div w:id="1483038747">
          <w:marLeft w:val="0"/>
          <w:marRight w:val="0"/>
          <w:marTop w:val="0"/>
          <w:marBottom w:val="0"/>
          <w:divBdr>
            <w:top w:val="none" w:sz="0" w:space="0" w:color="auto"/>
            <w:left w:val="none" w:sz="0" w:space="0" w:color="auto"/>
            <w:bottom w:val="none" w:sz="0" w:space="0" w:color="auto"/>
            <w:right w:val="none" w:sz="0" w:space="0" w:color="auto"/>
          </w:divBdr>
        </w:div>
        <w:div w:id="85880983">
          <w:marLeft w:val="0"/>
          <w:marRight w:val="0"/>
          <w:marTop w:val="0"/>
          <w:marBottom w:val="0"/>
          <w:divBdr>
            <w:top w:val="none" w:sz="0" w:space="0" w:color="auto"/>
            <w:left w:val="none" w:sz="0" w:space="0" w:color="auto"/>
            <w:bottom w:val="none" w:sz="0" w:space="0" w:color="auto"/>
            <w:right w:val="none" w:sz="0" w:space="0" w:color="auto"/>
          </w:divBdr>
        </w:div>
        <w:div w:id="1908763750">
          <w:marLeft w:val="0"/>
          <w:marRight w:val="0"/>
          <w:marTop w:val="0"/>
          <w:marBottom w:val="0"/>
          <w:divBdr>
            <w:top w:val="none" w:sz="0" w:space="0" w:color="auto"/>
            <w:left w:val="none" w:sz="0" w:space="0" w:color="auto"/>
            <w:bottom w:val="none" w:sz="0" w:space="0" w:color="auto"/>
            <w:right w:val="none" w:sz="0" w:space="0" w:color="auto"/>
          </w:divBdr>
        </w:div>
        <w:div w:id="1066032183">
          <w:marLeft w:val="0"/>
          <w:marRight w:val="0"/>
          <w:marTop w:val="0"/>
          <w:marBottom w:val="0"/>
          <w:divBdr>
            <w:top w:val="none" w:sz="0" w:space="0" w:color="auto"/>
            <w:left w:val="none" w:sz="0" w:space="0" w:color="auto"/>
            <w:bottom w:val="none" w:sz="0" w:space="0" w:color="auto"/>
            <w:right w:val="none" w:sz="0" w:space="0" w:color="auto"/>
          </w:divBdr>
        </w:div>
        <w:div w:id="1234002117">
          <w:marLeft w:val="0"/>
          <w:marRight w:val="0"/>
          <w:marTop w:val="0"/>
          <w:marBottom w:val="0"/>
          <w:divBdr>
            <w:top w:val="none" w:sz="0" w:space="0" w:color="auto"/>
            <w:left w:val="none" w:sz="0" w:space="0" w:color="auto"/>
            <w:bottom w:val="none" w:sz="0" w:space="0" w:color="auto"/>
            <w:right w:val="none" w:sz="0" w:space="0" w:color="auto"/>
          </w:divBdr>
        </w:div>
        <w:div w:id="70976322">
          <w:marLeft w:val="0"/>
          <w:marRight w:val="0"/>
          <w:marTop w:val="0"/>
          <w:marBottom w:val="0"/>
          <w:divBdr>
            <w:top w:val="none" w:sz="0" w:space="0" w:color="auto"/>
            <w:left w:val="none" w:sz="0" w:space="0" w:color="auto"/>
            <w:bottom w:val="none" w:sz="0" w:space="0" w:color="auto"/>
            <w:right w:val="none" w:sz="0" w:space="0" w:color="auto"/>
          </w:divBdr>
        </w:div>
        <w:div w:id="2129353328">
          <w:marLeft w:val="0"/>
          <w:marRight w:val="0"/>
          <w:marTop w:val="0"/>
          <w:marBottom w:val="0"/>
          <w:divBdr>
            <w:top w:val="none" w:sz="0" w:space="0" w:color="auto"/>
            <w:left w:val="none" w:sz="0" w:space="0" w:color="auto"/>
            <w:bottom w:val="none" w:sz="0" w:space="0" w:color="auto"/>
            <w:right w:val="none" w:sz="0" w:space="0" w:color="auto"/>
          </w:divBdr>
        </w:div>
        <w:div w:id="368576403">
          <w:marLeft w:val="0"/>
          <w:marRight w:val="0"/>
          <w:marTop w:val="0"/>
          <w:marBottom w:val="0"/>
          <w:divBdr>
            <w:top w:val="none" w:sz="0" w:space="0" w:color="auto"/>
            <w:left w:val="none" w:sz="0" w:space="0" w:color="auto"/>
            <w:bottom w:val="none" w:sz="0" w:space="0" w:color="auto"/>
            <w:right w:val="none" w:sz="0" w:space="0" w:color="auto"/>
          </w:divBdr>
        </w:div>
        <w:div w:id="778720560">
          <w:marLeft w:val="0"/>
          <w:marRight w:val="0"/>
          <w:marTop w:val="0"/>
          <w:marBottom w:val="0"/>
          <w:divBdr>
            <w:top w:val="none" w:sz="0" w:space="0" w:color="auto"/>
            <w:left w:val="none" w:sz="0" w:space="0" w:color="auto"/>
            <w:bottom w:val="none" w:sz="0" w:space="0" w:color="auto"/>
            <w:right w:val="none" w:sz="0" w:space="0" w:color="auto"/>
          </w:divBdr>
        </w:div>
        <w:div w:id="766386084">
          <w:marLeft w:val="0"/>
          <w:marRight w:val="0"/>
          <w:marTop w:val="0"/>
          <w:marBottom w:val="0"/>
          <w:divBdr>
            <w:top w:val="none" w:sz="0" w:space="0" w:color="auto"/>
            <w:left w:val="none" w:sz="0" w:space="0" w:color="auto"/>
            <w:bottom w:val="none" w:sz="0" w:space="0" w:color="auto"/>
            <w:right w:val="none" w:sz="0" w:space="0" w:color="auto"/>
          </w:divBdr>
        </w:div>
        <w:div w:id="2030059220">
          <w:marLeft w:val="0"/>
          <w:marRight w:val="0"/>
          <w:marTop w:val="0"/>
          <w:marBottom w:val="0"/>
          <w:divBdr>
            <w:top w:val="none" w:sz="0" w:space="0" w:color="auto"/>
            <w:left w:val="none" w:sz="0" w:space="0" w:color="auto"/>
            <w:bottom w:val="none" w:sz="0" w:space="0" w:color="auto"/>
            <w:right w:val="none" w:sz="0" w:space="0" w:color="auto"/>
          </w:divBdr>
        </w:div>
        <w:div w:id="1426074254">
          <w:marLeft w:val="0"/>
          <w:marRight w:val="0"/>
          <w:marTop w:val="0"/>
          <w:marBottom w:val="0"/>
          <w:divBdr>
            <w:top w:val="none" w:sz="0" w:space="0" w:color="auto"/>
            <w:left w:val="none" w:sz="0" w:space="0" w:color="auto"/>
            <w:bottom w:val="none" w:sz="0" w:space="0" w:color="auto"/>
            <w:right w:val="none" w:sz="0" w:space="0" w:color="auto"/>
          </w:divBdr>
        </w:div>
        <w:div w:id="546531009">
          <w:marLeft w:val="0"/>
          <w:marRight w:val="0"/>
          <w:marTop w:val="0"/>
          <w:marBottom w:val="0"/>
          <w:divBdr>
            <w:top w:val="none" w:sz="0" w:space="0" w:color="auto"/>
            <w:left w:val="none" w:sz="0" w:space="0" w:color="auto"/>
            <w:bottom w:val="none" w:sz="0" w:space="0" w:color="auto"/>
            <w:right w:val="none" w:sz="0" w:space="0" w:color="auto"/>
          </w:divBdr>
        </w:div>
        <w:div w:id="525481347">
          <w:marLeft w:val="0"/>
          <w:marRight w:val="0"/>
          <w:marTop w:val="0"/>
          <w:marBottom w:val="0"/>
          <w:divBdr>
            <w:top w:val="none" w:sz="0" w:space="0" w:color="auto"/>
            <w:left w:val="none" w:sz="0" w:space="0" w:color="auto"/>
            <w:bottom w:val="none" w:sz="0" w:space="0" w:color="auto"/>
            <w:right w:val="none" w:sz="0" w:space="0" w:color="auto"/>
          </w:divBdr>
        </w:div>
        <w:div w:id="224221392">
          <w:marLeft w:val="0"/>
          <w:marRight w:val="0"/>
          <w:marTop w:val="0"/>
          <w:marBottom w:val="0"/>
          <w:divBdr>
            <w:top w:val="none" w:sz="0" w:space="0" w:color="auto"/>
            <w:left w:val="none" w:sz="0" w:space="0" w:color="auto"/>
            <w:bottom w:val="none" w:sz="0" w:space="0" w:color="auto"/>
            <w:right w:val="none" w:sz="0" w:space="0" w:color="auto"/>
          </w:divBdr>
        </w:div>
        <w:div w:id="1235775349">
          <w:marLeft w:val="0"/>
          <w:marRight w:val="0"/>
          <w:marTop w:val="0"/>
          <w:marBottom w:val="0"/>
          <w:divBdr>
            <w:top w:val="none" w:sz="0" w:space="0" w:color="auto"/>
            <w:left w:val="none" w:sz="0" w:space="0" w:color="auto"/>
            <w:bottom w:val="none" w:sz="0" w:space="0" w:color="auto"/>
            <w:right w:val="none" w:sz="0" w:space="0" w:color="auto"/>
          </w:divBdr>
        </w:div>
        <w:div w:id="2103184805">
          <w:marLeft w:val="0"/>
          <w:marRight w:val="0"/>
          <w:marTop w:val="0"/>
          <w:marBottom w:val="0"/>
          <w:divBdr>
            <w:top w:val="none" w:sz="0" w:space="0" w:color="auto"/>
            <w:left w:val="none" w:sz="0" w:space="0" w:color="auto"/>
            <w:bottom w:val="none" w:sz="0" w:space="0" w:color="auto"/>
            <w:right w:val="none" w:sz="0" w:space="0" w:color="auto"/>
          </w:divBdr>
        </w:div>
        <w:div w:id="1926717688">
          <w:marLeft w:val="0"/>
          <w:marRight w:val="0"/>
          <w:marTop w:val="0"/>
          <w:marBottom w:val="0"/>
          <w:divBdr>
            <w:top w:val="none" w:sz="0" w:space="0" w:color="auto"/>
            <w:left w:val="none" w:sz="0" w:space="0" w:color="auto"/>
            <w:bottom w:val="none" w:sz="0" w:space="0" w:color="auto"/>
            <w:right w:val="none" w:sz="0" w:space="0" w:color="auto"/>
          </w:divBdr>
        </w:div>
        <w:div w:id="1038244291">
          <w:marLeft w:val="0"/>
          <w:marRight w:val="0"/>
          <w:marTop w:val="0"/>
          <w:marBottom w:val="0"/>
          <w:divBdr>
            <w:top w:val="none" w:sz="0" w:space="0" w:color="auto"/>
            <w:left w:val="none" w:sz="0" w:space="0" w:color="auto"/>
            <w:bottom w:val="none" w:sz="0" w:space="0" w:color="auto"/>
            <w:right w:val="none" w:sz="0" w:space="0" w:color="auto"/>
          </w:divBdr>
        </w:div>
        <w:div w:id="932207757">
          <w:marLeft w:val="0"/>
          <w:marRight w:val="0"/>
          <w:marTop w:val="0"/>
          <w:marBottom w:val="0"/>
          <w:divBdr>
            <w:top w:val="none" w:sz="0" w:space="0" w:color="auto"/>
            <w:left w:val="none" w:sz="0" w:space="0" w:color="auto"/>
            <w:bottom w:val="none" w:sz="0" w:space="0" w:color="auto"/>
            <w:right w:val="none" w:sz="0" w:space="0" w:color="auto"/>
          </w:divBdr>
        </w:div>
        <w:div w:id="847137508">
          <w:marLeft w:val="0"/>
          <w:marRight w:val="0"/>
          <w:marTop w:val="0"/>
          <w:marBottom w:val="0"/>
          <w:divBdr>
            <w:top w:val="none" w:sz="0" w:space="0" w:color="auto"/>
            <w:left w:val="none" w:sz="0" w:space="0" w:color="auto"/>
            <w:bottom w:val="none" w:sz="0" w:space="0" w:color="auto"/>
            <w:right w:val="none" w:sz="0" w:space="0" w:color="auto"/>
          </w:divBdr>
        </w:div>
        <w:div w:id="853348004">
          <w:marLeft w:val="0"/>
          <w:marRight w:val="0"/>
          <w:marTop w:val="0"/>
          <w:marBottom w:val="0"/>
          <w:divBdr>
            <w:top w:val="none" w:sz="0" w:space="0" w:color="auto"/>
            <w:left w:val="none" w:sz="0" w:space="0" w:color="auto"/>
            <w:bottom w:val="none" w:sz="0" w:space="0" w:color="auto"/>
            <w:right w:val="none" w:sz="0" w:space="0" w:color="auto"/>
          </w:divBdr>
        </w:div>
        <w:div w:id="775371186">
          <w:marLeft w:val="0"/>
          <w:marRight w:val="0"/>
          <w:marTop w:val="0"/>
          <w:marBottom w:val="0"/>
          <w:divBdr>
            <w:top w:val="none" w:sz="0" w:space="0" w:color="auto"/>
            <w:left w:val="none" w:sz="0" w:space="0" w:color="auto"/>
            <w:bottom w:val="none" w:sz="0" w:space="0" w:color="auto"/>
            <w:right w:val="none" w:sz="0" w:space="0" w:color="auto"/>
          </w:divBdr>
        </w:div>
        <w:div w:id="1741319261">
          <w:marLeft w:val="0"/>
          <w:marRight w:val="0"/>
          <w:marTop w:val="0"/>
          <w:marBottom w:val="0"/>
          <w:divBdr>
            <w:top w:val="none" w:sz="0" w:space="0" w:color="auto"/>
            <w:left w:val="none" w:sz="0" w:space="0" w:color="auto"/>
            <w:bottom w:val="none" w:sz="0" w:space="0" w:color="auto"/>
            <w:right w:val="none" w:sz="0" w:space="0" w:color="auto"/>
          </w:divBdr>
        </w:div>
        <w:div w:id="1213033215">
          <w:marLeft w:val="0"/>
          <w:marRight w:val="0"/>
          <w:marTop w:val="0"/>
          <w:marBottom w:val="0"/>
          <w:divBdr>
            <w:top w:val="none" w:sz="0" w:space="0" w:color="auto"/>
            <w:left w:val="none" w:sz="0" w:space="0" w:color="auto"/>
            <w:bottom w:val="none" w:sz="0" w:space="0" w:color="auto"/>
            <w:right w:val="none" w:sz="0" w:space="0" w:color="auto"/>
          </w:divBdr>
        </w:div>
        <w:div w:id="1736315984">
          <w:marLeft w:val="0"/>
          <w:marRight w:val="0"/>
          <w:marTop w:val="0"/>
          <w:marBottom w:val="0"/>
          <w:divBdr>
            <w:top w:val="none" w:sz="0" w:space="0" w:color="auto"/>
            <w:left w:val="none" w:sz="0" w:space="0" w:color="auto"/>
            <w:bottom w:val="none" w:sz="0" w:space="0" w:color="auto"/>
            <w:right w:val="none" w:sz="0" w:space="0" w:color="auto"/>
          </w:divBdr>
        </w:div>
        <w:div w:id="1185436059">
          <w:marLeft w:val="0"/>
          <w:marRight w:val="0"/>
          <w:marTop w:val="0"/>
          <w:marBottom w:val="0"/>
          <w:divBdr>
            <w:top w:val="none" w:sz="0" w:space="0" w:color="auto"/>
            <w:left w:val="none" w:sz="0" w:space="0" w:color="auto"/>
            <w:bottom w:val="none" w:sz="0" w:space="0" w:color="auto"/>
            <w:right w:val="none" w:sz="0" w:space="0" w:color="auto"/>
          </w:divBdr>
        </w:div>
        <w:div w:id="1365474717">
          <w:marLeft w:val="0"/>
          <w:marRight w:val="0"/>
          <w:marTop w:val="0"/>
          <w:marBottom w:val="0"/>
          <w:divBdr>
            <w:top w:val="none" w:sz="0" w:space="0" w:color="auto"/>
            <w:left w:val="none" w:sz="0" w:space="0" w:color="auto"/>
            <w:bottom w:val="none" w:sz="0" w:space="0" w:color="auto"/>
            <w:right w:val="none" w:sz="0" w:space="0" w:color="auto"/>
          </w:divBdr>
        </w:div>
        <w:div w:id="290405319">
          <w:marLeft w:val="0"/>
          <w:marRight w:val="0"/>
          <w:marTop w:val="0"/>
          <w:marBottom w:val="0"/>
          <w:divBdr>
            <w:top w:val="none" w:sz="0" w:space="0" w:color="auto"/>
            <w:left w:val="none" w:sz="0" w:space="0" w:color="auto"/>
            <w:bottom w:val="none" w:sz="0" w:space="0" w:color="auto"/>
            <w:right w:val="none" w:sz="0" w:space="0" w:color="auto"/>
          </w:divBdr>
        </w:div>
        <w:div w:id="1820730827">
          <w:marLeft w:val="0"/>
          <w:marRight w:val="0"/>
          <w:marTop w:val="0"/>
          <w:marBottom w:val="0"/>
          <w:divBdr>
            <w:top w:val="none" w:sz="0" w:space="0" w:color="auto"/>
            <w:left w:val="none" w:sz="0" w:space="0" w:color="auto"/>
            <w:bottom w:val="none" w:sz="0" w:space="0" w:color="auto"/>
            <w:right w:val="none" w:sz="0" w:space="0" w:color="auto"/>
          </w:divBdr>
        </w:div>
        <w:div w:id="2043898679">
          <w:marLeft w:val="0"/>
          <w:marRight w:val="0"/>
          <w:marTop w:val="0"/>
          <w:marBottom w:val="0"/>
          <w:divBdr>
            <w:top w:val="none" w:sz="0" w:space="0" w:color="auto"/>
            <w:left w:val="none" w:sz="0" w:space="0" w:color="auto"/>
            <w:bottom w:val="none" w:sz="0" w:space="0" w:color="auto"/>
            <w:right w:val="none" w:sz="0" w:space="0" w:color="auto"/>
          </w:divBdr>
        </w:div>
        <w:div w:id="842743116">
          <w:marLeft w:val="0"/>
          <w:marRight w:val="0"/>
          <w:marTop w:val="0"/>
          <w:marBottom w:val="0"/>
          <w:divBdr>
            <w:top w:val="none" w:sz="0" w:space="0" w:color="auto"/>
            <w:left w:val="none" w:sz="0" w:space="0" w:color="auto"/>
            <w:bottom w:val="none" w:sz="0" w:space="0" w:color="auto"/>
            <w:right w:val="none" w:sz="0" w:space="0" w:color="auto"/>
          </w:divBdr>
        </w:div>
        <w:div w:id="498038916">
          <w:marLeft w:val="0"/>
          <w:marRight w:val="0"/>
          <w:marTop w:val="0"/>
          <w:marBottom w:val="0"/>
          <w:divBdr>
            <w:top w:val="none" w:sz="0" w:space="0" w:color="auto"/>
            <w:left w:val="none" w:sz="0" w:space="0" w:color="auto"/>
            <w:bottom w:val="none" w:sz="0" w:space="0" w:color="auto"/>
            <w:right w:val="none" w:sz="0" w:space="0" w:color="auto"/>
          </w:divBdr>
        </w:div>
        <w:div w:id="57823319">
          <w:marLeft w:val="0"/>
          <w:marRight w:val="0"/>
          <w:marTop w:val="0"/>
          <w:marBottom w:val="0"/>
          <w:divBdr>
            <w:top w:val="none" w:sz="0" w:space="0" w:color="auto"/>
            <w:left w:val="none" w:sz="0" w:space="0" w:color="auto"/>
            <w:bottom w:val="none" w:sz="0" w:space="0" w:color="auto"/>
            <w:right w:val="none" w:sz="0" w:space="0" w:color="auto"/>
          </w:divBdr>
        </w:div>
        <w:div w:id="698512106">
          <w:marLeft w:val="0"/>
          <w:marRight w:val="0"/>
          <w:marTop w:val="0"/>
          <w:marBottom w:val="0"/>
          <w:divBdr>
            <w:top w:val="none" w:sz="0" w:space="0" w:color="auto"/>
            <w:left w:val="none" w:sz="0" w:space="0" w:color="auto"/>
            <w:bottom w:val="none" w:sz="0" w:space="0" w:color="auto"/>
            <w:right w:val="none" w:sz="0" w:space="0" w:color="auto"/>
          </w:divBdr>
        </w:div>
        <w:div w:id="702444046">
          <w:marLeft w:val="0"/>
          <w:marRight w:val="0"/>
          <w:marTop w:val="0"/>
          <w:marBottom w:val="0"/>
          <w:divBdr>
            <w:top w:val="none" w:sz="0" w:space="0" w:color="auto"/>
            <w:left w:val="none" w:sz="0" w:space="0" w:color="auto"/>
            <w:bottom w:val="none" w:sz="0" w:space="0" w:color="auto"/>
            <w:right w:val="none" w:sz="0" w:space="0" w:color="auto"/>
          </w:divBdr>
        </w:div>
        <w:div w:id="457342072">
          <w:marLeft w:val="0"/>
          <w:marRight w:val="0"/>
          <w:marTop w:val="0"/>
          <w:marBottom w:val="0"/>
          <w:divBdr>
            <w:top w:val="none" w:sz="0" w:space="0" w:color="auto"/>
            <w:left w:val="none" w:sz="0" w:space="0" w:color="auto"/>
            <w:bottom w:val="none" w:sz="0" w:space="0" w:color="auto"/>
            <w:right w:val="none" w:sz="0" w:space="0" w:color="auto"/>
          </w:divBdr>
        </w:div>
        <w:div w:id="714811025">
          <w:marLeft w:val="0"/>
          <w:marRight w:val="0"/>
          <w:marTop w:val="0"/>
          <w:marBottom w:val="0"/>
          <w:divBdr>
            <w:top w:val="none" w:sz="0" w:space="0" w:color="auto"/>
            <w:left w:val="none" w:sz="0" w:space="0" w:color="auto"/>
            <w:bottom w:val="none" w:sz="0" w:space="0" w:color="auto"/>
            <w:right w:val="none" w:sz="0" w:space="0" w:color="auto"/>
          </w:divBdr>
        </w:div>
      </w:divsChild>
    </w:div>
    <w:div w:id="267126209">
      <w:bodyDiv w:val="1"/>
      <w:marLeft w:val="0"/>
      <w:marRight w:val="0"/>
      <w:marTop w:val="0"/>
      <w:marBottom w:val="0"/>
      <w:divBdr>
        <w:top w:val="none" w:sz="0" w:space="0" w:color="auto"/>
        <w:left w:val="none" w:sz="0" w:space="0" w:color="auto"/>
        <w:bottom w:val="none" w:sz="0" w:space="0" w:color="auto"/>
        <w:right w:val="none" w:sz="0" w:space="0" w:color="auto"/>
      </w:divBdr>
    </w:div>
    <w:div w:id="272127751">
      <w:bodyDiv w:val="1"/>
      <w:marLeft w:val="0"/>
      <w:marRight w:val="0"/>
      <w:marTop w:val="0"/>
      <w:marBottom w:val="0"/>
      <w:divBdr>
        <w:top w:val="none" w:sz="0" w:space="0" w:color="auto"/>
        <w:left w:val="none" w:sz="0" w:space="0" w:color="auto"/>
        <w:bottom w:val="none" w:sz="0" w:space="0" w:color="auto"/>
        <w:right w:val="none" w:sz="0" w:space="0" w:color="auto"/>
      </w:divBdr>
    </w:div>
    <w:div w:id="272324712">
      <w:bodyDiv w:val="1"/>
      <w:marLeft w:val="0"/>
      <w:marRight w:val="0"/>
      <w:marTop w:val="0"/>
      <w:marBottom w:val="0"/>
      <w:divBdr>
        <w:top w:val="none" w:sz="0" w:space="0" w:color="auto"/>
        <w:left w:val="none" w:sz="0" w:space="0" w:color="auto"/>
        <w:bottom w:val="none" w:sz="0" w:space="0" w:color="auto"/>
        <w:right w:val="none" w:sz="0" w:space="0" w:color="auto"/>
      </w:divBdr>
    </w:div>
    <w:div w:id="272521916">
      <w:bodyDiv w:val="1"/>
      <w:marLeft w:val="0"/>
      <w:marRight w:val="0"/>
      <w:marTop w:val="0"/>
      <w:marBottom w:val="0"/>
      <w:divBdr>
        <w:top w:val="none" w:sz="0" w:space="0" w:color="auto"/>
        <w:left w:val="none" w:sz="0" w:space="0" w:color="auto"/>
        <w:bottom w:val="none" w:sz="0" w:space="0" w:color="auto"/>
        <w:right w:val="none" w:sz="0" w:space="0" w:color="auto"/>
      </w:divBdr>
      <w:divsChild>
        <w:div w:id="1412508747">
          <w:marLeft w:val="0"/>
          <w:marRight w:val="0"/>
          <w:marTop w:val="0"/>
          <w:marBottom w:val="0"/>
          <w:divBdr>
            <w:top w:val="none" w:sz="0" w:space="0" w:color="auto"/>
            <w:left w:val="none" w:sz="0" w:space="0" w:color="auto"/>
            <w:bottom w:val="none" w:sz="0" w:space="0" w:color="auto"/>
            <w:right w:val="none" w:sz="0" w:space="0" w:color="auto"/>
          </w:divBdr>
        </w:div>
        <w:div w:id="1474910616">
          <w:marLeft w:val="0"/>
          <w:marRight w:val="0"/>
          <w:marTop w:val="0"/>
          <w:marBottom w:val="0"/>
          <w:divBdr>
            <w:top w:val="none" w:sz="0" w:space="0" w:color="auto"/>
            <w:left w:val="none" w:sz="0" w:space="0" w:color="auto"/>
            <w:bottom w:val="none" w:sz="0" w:space="0" w:color="auto"/>
            <w:right w:val="none" w:sz="0" w:space="0" w:color="auto"/>
          </w:divBdr>
        </w:div>
        <w:div w:id="931934867">
          <w:marLeft w:val="0"/>
          <w:marRight w:val="0"/>
          <w:marTop w:val="0"/>
          <w:marBottom w:val="0"/>
          <w:divBdr>
            <w:top w:val="none" w:sz="0" w:space="0" w:color="auto"/>
            <w:left w:val="none" w:sz="0" w:space="0" w:color="auto"/>
            <w:bottom w:val="none" w:sz="0" w:space="0" w:color="auto"/>
            <w:right w:val="none" w:sz="0" w:space="0" w:color="auto"/>
          </w:divBdr>
        </w:div>
        <w:div w:id="1155609819">
          <w:marLeft w:val="0"/>
          <w:marRight w:val="0"/>
          <w:marTop w:val="0"/>
          <w:marBottom w:val="0"/>
          <w:divBdr>
            <w:top w:val="none" w:sz="0" w:space="0" w:color="auto"/>
            <w:left w:val="none" w:sz="0" w:space="0" w:color="auto"/>
            <w:bottom w:val="none" w:sz="0" w:space="0" w:color="auto"/>
            <w:right w:val="none" w:sz="0" w:space="0" w:color="auto"/>
          </w:divBdr>
        </w:div>
        <w:div w:id="1510173781">
          <w:marLeft w:val="0"/>
          <w:marRight w:val="0"/>
          <w:marTop w:val="0"/>
          <w:marBottom w:val="0"/>
          <w:divBdr>
            <w:top w:val="none" w:sz="0" w:space="0" w:color="auto"/>
            <w:left w:val="none" w:sz="0" w:space="0" w:color="auto"/>
            <w:bottom w:val="none" w:sz="0" w:space="0" w:color="auto"/>
            <w:right w:val="none" w:sz="0" w:space="0" w:color="auto"/>
          </w:divBdr>
        </w:div>
      </w:divsChild>
    </w:div>
    <w:div w:id="275794745">
      <w:bodyDiv w:val="1"/>
      <w:marLeft w:val="0"/>
      <w:marRight w:val="0"/>
      <w:marTop w:val="0"/>
      <w:marBottom w:val="0"/>
      <w:divBdr>
        <w:top w:val="none" w:sz="0" w:space="0" w:color="auto"/>
        <w:left w:val="none" w:sz="0" w:space="0" w:color="auto"/>
        <w:bottom w:val="none" w:sz="0" w:space="0" w:color="auto"/>
        <w:right w:val="none" w:sz="0" w:space="0" w:color="auto"/>
      </w:divBdr>
    </w:div>
    <w:div w:id="279578854">
      <w:bodyDiv w:val="1"/>
      <w:marLeft w:val="0"/>
      <w:marRight w:val="0"/>
      <w:marTop w:val="0"/>
      <w:marBottom w:val="0"/>
      <w:divBdr>
        <w:top w:val="none" w:sz="0" w:space="0" w:color="auto"/>
        <w:left w:val="none" w:sz="0" w:space="0" w:color="auto"/>
        <w:bottom w:val="none" w:sz="0" w:space="0" w:color="auto"/>
        <w:right w:val="none" w:sz="0" w:space="0" w:color="auto"/>
      </w:divBdr>
    </w:div>
    <w:div w:id="284973524">
      <w:bodyDiv w:val="1"/>
      <w:marLeft w:val="0"/>
      <w:marRight w:val="0"/>
      <w:marTop w:val="0"/>
      <w:marBottom w:val="0"/>
      <w:divBdr>
        <w:top w:val="none" w:sz="0" w:space="0" w:color="auto"/>
        <w:left w:val="none" w:sz="0" w:space="0" w:color="auto"/>
        <w:bottom w:val="none" w:sz="0" w:space="0" w:color="auto"/>
        <w:right w:val="none" w:sz="0" w:space="0" w:color="auto"/>
      </w:divBdr>
    </w:div>
    <w:div w:id="286207101">
      <w:bodyDiv w:val="1"/>
      <w:marLeft w:val="0"/>
      <w:marRight w:val="0"/>
      <w:marTop w:val="0"/>
      <w:marBottom w:val="0"/>
      <w:divBdr>
        <w:top w:val="none" w:sz="0" w:space="0" w:color="auto"/>
        <w:left w:val="none" w:sz="0" w:space="0" w:color="auto"/>
        <w:bottom w:val="none" w:sz="0" w:space="0" w:color="auto"/>
        <w:right w:val="none" w:sz="0" w:space="0" w:color="auto"/>
      </w:divBdr>
    </w:div>
    <w:div w:id="287585832">
      <w:bodyDiv w:val="1"/>
      <w:marLeft w:val="0"/>
      <w:marRight w:val="0"/>
      <w:marTop w:val="0"/>
      <w:marBottom w:val="0"/>
      <w:divBdr>
        <w:top w:val="none" w:sz="0" w:space="0" w:color="auto"/>
        <w:left w:val="none" w:sz="0" w:space="0" w:color="auto"/>
        <w:bottom w:val="none" w:sz="0" w:space="0" w:color="auto"/>
        <w:right w:val="none" w:sz="0" w:space="0" w:color="auto"/>
      </w:divBdr>
    </w:div>
    <w:div w:id="288633376">
      <w:bodyDiv w:val="1"/>
      <w:marLeft w:val="0"/>
      <w:marRight w:val="0"/>
      <w:marTop w:val="0"/>
      <w:marBottom w:val="0"/>
      <w:divBdr>
        <w:top w:val="none" w:sz="0" w:space="0" w:color="auto"/>
        <w:left w:val="none" w:sz="0" w:space="0" w:color="auto"/>
        <w:bottom w:val="none" w:sz="0" w:space="0" w:color="auto"/>
        <w:right w:val="none" w:sz="0" w:space="0" w:color="auto"/>
      </w:divBdr>
    </w:div>
    <w:div w:id="303313439">
      <w:bodyDiv w:val="1"/>
      <w:marLeft w:val="0"/>
      <w:marRight w:val="0"/>
      <w:marTop w:val="0"/>
      <w:marBottom w:val="0"/>
      <w:divBdr>
        <w:top w:val="none" w:sz="0" w:space="0" w:color="auto"/>
        <w:left w:val="none" w:sz="0" w:space="0" w:color="auto"/>
        <w:bottom w:val="none" w:sz="0" w:space="0" w:color="auto"/>
        <w:right w:val="none" w:sz="0" w:space="0" w:color="auto"/>
      </w:divBdr>
    </w:div>
    <w:div w:id="308100837">
      <w:bodyDiv w:val="1"/>
      <w:marLeft w:val="0"/>
      <w:marRight w:val="0"/>
      <w:marTop w:val="0"/>
      <w:marBottom w:val="0"/>
      <w:divBdr>
        <w:top w:val="none" w:sz="0" w:space="0" w:color="auto"/>
        <w:left w:val="none" w:sz="0" w:space="0" w:color="auto"/>
        <w:bottom w:val="none" w:sz="0" w:space="0" w:color="auto"/>
        <w:right w:val="none" w:sz="0" w:space="0" w:color="auto"/>
      </w:divBdr>
    </w:div>
    <w:div w:id="323121194">
      <w:bodyDiv w:val="1"/>
      <w:marLeft w:val="0"/>
      <w:marRight w:val="0"/>
      <w:marTop w:val="0"/>
      <w:marBottom w:val="0"/>
      <w:divBdr>
        <w:top w:val="none" w:sz="0" w:space="0" w:color="auto"/>
        <w:left w:val="none" w:sz="0" w:space="0" w:color="auto"/>
        <w:bottom w:val="none" w:sz="0" w:space="0" w:color="auto"/>
        <w:right w:val="none" w:sz="0" w:space="0" w:color="auto"/>
      </w:divBdr>
      <w:divsChild>
        <w:div w:id="1856647132">
          <w:marLeft w:val="734"/>
          <w:marRight w:val="0"/>
          <w:marTop w:val="38"/>
          <w:marBottom w:val="0"/>
          <w:divBdr>
            <w:top w:val="none" w:sz="0" w:space="0" w:color="auto"/>
            <w:left w:val="none" w:sz="0" w:space="0" w:color="auto"/>
            <w:bottom w:val="none" w:sz="0" w:space="0" w:color="auto"/>
            <w:right w:val="none" w:sz="0" w:space="0" w:color="auto"/>
          </w:divBdr>
        </w:div>
      </w:divsChild>
    </w:div>
    <w:div w:id="333456083">
      <w:bodyDiv w:val="1"/>
      <w:marLeft w:val="0"/>
      <w:marRight w:val="0"/>
      <w:marTop w:val="0"/>
      <w:marBottom w:val="0"/>
      <w:divBdr>
        <w:top w:val="none" w:sz="0" w:space="0" w:color="auto"/>
        <w:left w:val="none" w:sz="0" w:space="0" w:color="auto"/>
        <w:bottom w:val="none" w:sz="0" w:space="0" w:color="auto"/>
        <w:right w:val="none" w:sz="0" w:space="0" w:color="auto"/>
      </w:divBdr>
    </w:div>
    <w:div w:id="333725982">
      <w:bodyDiv w:val="1"/>
      <w:marLeft w:val="0"/>
      <w:marRight w:val="0"/>
      <w:marTop w:val="0"/>
      <w:marBottom w:val="0"/>
      <w:divBdr>
        <w:top w:val="none" w:sz="0" w:space="0" w:color="auto"/>
        <w:left w:val="none" w:sz="0" w:space="0" w:color="auto"/>
        <w:bottom w:val="none" w:sz="0" w:space="0" w:color="auto"/>
        <w:right w:val="none" w:sz="0" w:space="0" w:color="auto"/>
      </w:divBdr>
    </w:div>
    <w:div w:id="341737175">
      <w:bodyDiv w:val="1"/>
      <w:marLeft w:val="0"/>
      <w:marRight w:val="0"/>
      <w:marTop w:val="0"/>
      <w:marBottom w:val="0"/>
      <w:divBdr>
        <w:top w:val="none" w:sz="0" w:space="0" w:color="auto"/>
        <w:left w:val="none" w:sz="0" w:space="0" w:color="auto"/>
        <w:bottom w:val="none" w:sz="0" w:space="0" w:color="auto"/>
        <w:right w:val="none" w:sz="0" w:space="0" w:color="auto"/>
      </w:divBdr>
    </w:div>
    <w:div w:id="342167461">
      <w:bodyDiv w:val="1"/>
      <w:marLeft w:val="0"/>
      <w:marRight w:val="0"/>
      <w:marTop w:val="0"/>
      <w:marBottom w:val="0"/>
      <w:divBdr>
        <w:top w:val="none" w:sz="0" w:space="0" w:color="auto"/>
        <w:left w:val="none" w:sz="0" w:space="0" w:color="auto"/>
        <w:bottom w:val="none" w:sz="0" w:space="0" w:color="auto"/>
        <w:right w:val="none" w:sz="0" w:space="0" w:color="auto"/>
      </w:divBdr>
    </w:div>
    <w:div w:id="344094447">
      <w:bodyDiv w:val="1"/>
      <w:marLeft w:val="0"/>
      <w:marRight w:val="0"/>
      <w:marTop w:val="0"/>
      <w:marBottom w:val="0"/>
      <w:divBdr>
        <w:top w:val="none" w:sz="0" w:space="0" w:color="auto"/>
        <w:left w:val="none" w:sz="0" w:space="0" w:color="auto"/>
        <w:bottom w:val="none" w:sz="0" w:space="0" w:color="auto"/>
        <w:right w:val="none" w:sz="0" w:space="0" w:color="auto"/>
      </w:divBdr>
      <w:divsChild>
        <w:div w:id="1762530216">
          <w:marLeft w:val="576"/>
          <w:marRight w:val="0"/>
          <w:marTop w:val="80"/>
          <w:marBottom w:val="0"/>
          <w:divBdr>
            <w:top w:val="none" w:sz="0" w:space="0" w:color="auto"/>
            <w:left w:val="none" w:sz="0" w:space="0" w:color="auto"/>
            <w:bottom w:val="none" w:sz="0" w:space="0" w:color="auto"/>
            <w:right w:val="none" w:sz="0" w:space="0" w:color="auto"/>
          </w:divBdr>
        </w:div>
        <w:div w:id="727845869">
          <w:marLeft w:val="576"/>
          <w:marRight w:val="0"/>
          <w:marTop w:val="80"/>
          <w:marBottom w:val="0"/>
          <w:divBdr>
            <w:top w:val="none" w:sz="0" w:space="0" w:color="auto"/>
            <w:left w:val="none" w:sz="0" w:space="0" w:color="auto"/>
            <w:bottom w:val="none" w:sz="0" w:space="0" w:color="auto"/>
            <w:right w:val="none" w:sz="0" w:space="0" w:color="auto"/>
          </w:divBdr>
        </w:div>
        <w:div w:id="160510947">
          <w:marLeft w:val="576"/>
          <w:marRight w:val="0"/>
          <w:marTop w:val="80"/>
          <w:marBottom w:val="0"/>
          <w:divBdr>
            <w:top w:val="none" w:sz="0" w:space="0" w:color="auto"/>
            <w:left w:val="none" w:sz="0" w:space="0" w:color="auto"/>
            <w:bottom w:val="none" w:sz="0" w:space="0" w:color="auto"/>
            <w:right w:val="none" w:sz="0" w:space="0" w:color="auto"/>
          </w:divBdr>
        </w:div>
        <w:div w:id="887642512">
          <w:marLeft w:val="576"/>
          <w:marRight w:val="0"/>
          <w:marTop w:val="80"/>
          <w:marBottom w:val="0"/>
          <w:divBdr>
            <w:top w:val="none" w:sz="0" w:space="0" w:color="auto"/>
            <w:left w:val="none" w:sz="0" w:space="0" w:color="auto"/>
            <w:bottom w:val="none" w:sz="0" w:space="0" w:color="auto"/>
            <w:right w:val="none" w:sz="0" w:space="0" w:color="auto"/>
          </w:divBdr>
        </w:div>
      </w:divsChild>
    </w:div>
    <w:div w:id="362052245">
      <w:bodyDiv w:val="1"/>
      <w:marLeft w:val="0"/>
      <w:marRight w:val="0"/>
      <w:marTop w:val="0"/>
      <w:marBottom w:val="0"/>
      <w:divBdr>
        <w:top w:val="none" w:sz="0" w:space="0" w:color="auto"/>
        <w:left w:val="none" w:sz="0" w:space="0" w:color="auto"/>
        <w:bottom w:val="none" w:sz="0" w:space="0" w:color="auto"/>
        <w:right w:val="none" w:sz="0" w:space="0" w:color="auto"/>
      </w:divBdr>
    </w:div>
    <w:div w:id="373703192">
      <w:bodyDiv w:val="1"/>
      <w:marLeft w:val="0"/>
      <w:marRight w:val="0"/>
      <w:marTop w:val="0"/>
      <w:marBottom w:val="0"/>
      <w:divBdr>
        <w:top w:val="none" w:sz="0" w:space="0" w:color="auto"/>
        <w:left w:val="none" w:sz="0" w:space="0" w:color="auto"/>
        <w:bottom w:val="none" w:sz="0" w:space="0" w:color="auto"/>
        <w:right w:val="none" w:sz="0" w:space="0" w:color="auto"/>
      </w:divBdr>
    </w:div>
    <w:div w:id="377123607">
      <w:bodyDiv w:val="1"/>
      <w:marLeft w:val="0"/>
      <w:marRight w:val="0"/>
      <w:marTop w:val="0"/>
      <w:marBottom w:val="0"/>
      <w:divBdr>
        <w:top w:val="none" w:sz="0" w:space="0" w:color="auto"/>
        <w:left w:val="none" w:sz="0" w:space="0" w:color="auto"/>
        <w:bottom w:val="none" w:sz="0" w:space="0" w:color="auto"/>
        <w:right w:val="none" w:sz="0" w:space="0" w:color="auto"/>
      </w:divBdr>
    </w:div>
    <w:div w:id="383873343">
      <w:bodyDiv w:val="1"/>
      <w:marLeft w:val="0"/>
      <w:marRight w:val="0"/>
      <w:marTop w:val="0"/>
      <w:marBottom w:val="0"/>
      <w:divBdr>
        <w:top w:val="none" w:sz="0" w:space="0" w:color="auto"/>
        <w:left w:val="none" w:sz="0" w:space="0" w:color="auto"/>
        <w:bottom w:val="none" w:sz="0" w:space="0" w:color="auto"/>
        <w:right w:val="none" w:sz="0" w:space="0" w:color="auto"/>
      </w:divBdr>
      <w:divsChild>
        <w:div w:id="1935939912">
          <w:marLeft w:val="0"/>
          <w:marRight w:val="0"/>
          <w:marTop w:val="0"/>
          <w:marBottom w:val="0"/>
          <w:divBdr>
            <w:top w:val="none" w:sz="0" w:space="0" w:color="auto"/>
            <w:left w:val="none" w:sz="0" w:space="0" w:color="auto"/>
            <w:bottom w:val="none" w:sz="0" w:space="0" w:color="auto"/>
            <w:right w:val="none" w:sz="0" w:space="0" w:color="auto"/>
          </w:divBdr>
        </w:div>
        <w:div w:id="1625968114">
          <w:marLeft w:val="0"/>
          <w:marRight w:val="0"/>
          <w:marTop w:val="0"/>
          <w:marBottom w:val="0"/>
          <w:divBdr>
            <w:top w:val="none" w:sz="0" w:space="0" w:color="auto"/>
            <w:left w:val="none" w:sz="0" w:space="0" w:color="auto"/>
            <w:bottom w:val="none" w:sz="0" w:space="0" w:color="auto"/>
            <w:right w:val="none" w:sz="0" w:space="0" w:color="auto"/>
          </w:divBdr>
        </w:div>
        <w:div w:id="1616209873">
          <w:marLeft w:val="0"/>
          <w:marRight w:val="0"/>
          <w:marTop w:val="0"/>
          <w:marBottom w:val="0"/>
          <w:divBdr>
            <w:top w:val="none" w:sz="0" w:space="0" w:color="auto"/>
            <w:left w:val="none" w:sz="0" w:space="0" w:color="auto"/>
            <w:bottom w:val="none" w:sz="0" w:space="0" w:color="auto"/>
            <w:right w:val="none" w:sz="0" w:space="0" w:color="auto"/>
          </w:divBdr>
        </w:div>
        <w:div w:id="1396467003">
          <w:marLeft w:val="0"/>
          <w:marRight w:val="0"/>
          <w:marTop w:val="0"/>
          <w:marBottom w:val="0"/>
          <w:divBdr>
            <w:top w:val="none" w:sz="0" w:space="0" w:color="auto"/>
            <w:left w:val="none" w:sz="0" w:space="0" w:color="auto"/>
            <w:bottom w:val="none" w:sz="0" w:space="0" w:color="auto"/>
            <w:right w:val="none" w:sz="0" w:space="0" w:color="auto"/>
          </w:divBdr>
        </w:div>
        <w:div w:id="942342829">
          <w:marLeft w:val="0"/>
          <w:marRight w:val="0"/>
          <w:marTop w:val="0"/>
          <w:marBottom w:val="0"/>
          <w:divBdr>
            <w:top w:val="none" w:sz="0" w:space="0" w:color="auto"/>
            <w:left w:val="none" w:sz="0" w:space="0" w:color="auto"/>
            <w:bottom w:val="none" w:sz="0" w:space="0" w:color="auto"/>
            <w:right w:val="none" w:sz="0" w:space="0" w:color="auto"/>
          </w:divBdr>
        </w:div>
        <w:div w:id="537856377">
          <w:marLeft w:val="0"/>
          <w:marRight w:val="0"/>
          <w:marTop w:val="0"/>
          <w:marBottom w:val="0"/>
          <w:divBdr>
            <w:top w:val="none" w:sz="0" w:space="0" w:color="auto"/>
            <w:left w:val="none" w:sz="0" w:space="0" w:color="auto"/>
            <w:bottom w:val="none" w:sz="0" w:space="0" w:color="auto"/>
            <w:right w:val="none" w:sz="0" w:space="0" w:color="auto"/>
          </w:divBdr>
        </w:div>
        <w:div w:id="25103879">
          <w:marLeft w:val="0"/>
          <w:marRight w:val="0"/>
          <w:marTop w:val="0"/>
          <w:marBottom w:val="0"/>
          <w:divBdr>
            <w:top w:val="none" w:sz="0" w:space="0" w:color="auto"/>
            <w:left w:val="none" w:sz="0" w:space="0" w:color="auto"/>
            <w:bottom w:val="none" w:sz="0" w:space="0" w:color="auto"/>
            <w:right w:val="none" w:sz="0" w:space="0" w:color="auto"/>
          </w:divBdr>
        </w:div>
        <w:div w:id="531771732">
          <w:marLeft w:val="0"/>
          <w:marRight w:val="0"/>
          <w:marTop w:val="0"/>
          <w:marBottom w:val="0"/>
          <w:divBdr>
            <w:top w:val="none" w:sz="0" w:space="0" w:color="auto"/>
            <w:left w:val="none" w:sz="0" w:space="0" w:color="auto"/>
            <w:bottom w:val="none" w:sz="0" w:space="0" w:color="auto"/>
            <w:right w:val="none" w:sz="0" w:space="0" w:color="auto"/>
          </w:divBdr>
        </w:div>
        <w:div w:id="1842620329">
          <w:marLeft w:val="0"/>
          <w:marRight w:val="0"/>
          <w:marTop w:val="0"/>
          <w:marBottom w:val="0"/>
          <w:divBdr>
            <w:top w:val="none" w:sz="0" w:space="0" w:color="auto"/>
            <w:left w:val="none" w:sz="0" w:space="0" w:color="auto"/>
            <w:bottom w:val="none" w:sz="0" w:space="0" w:color="auto"/>
            <w:right w:val="none" w:sz="0" w:space="0" w:color="auto"/>
          </w:divBdr>
        </w:div>
        <w:div w:id="487400415">
          <w:marLeft w:val="0"/>
          <w:marRight w:val="0"/>
          <w:marTop w:val="0"/>
          <w:marBottom w:val="0"/>
          <w:divBdr>
            <w:top w:val="none" w:sz="0" w:space="0" w:color="auto"/>
            <w:left w:val="none" w:sz="0" w:space="0" w:color="auto"/>
            <w:bottom w:val="none" w:sz="0" w:space="0" w:color="auto"/>
            <w:right w:val="none" w:sz="0" w:space="0" w:color="auto"/>
          </w:divBdr>
        </w:div>
        <w:div w:id="1140224646">
          <w:marLeft w:val="0"/>
          <w:marRight w:val="0"/>
          <w:marTop w:val="0"/>
          <w:marBottom w:val="0"/>
          <w:divBdr>
            <w:top w:val="none" w:sz="0" w:space="0" w:color="auto"/>
            <w:left w:val="none" w:sz="0" w:space="0" w:color="auto"/>
            <w:bottom w:val="none" w:sz="0" w:space="0" w:color="auto"/>
            <w:right w:val="none" w:sz="0" w:space="0" w:color="auto"/>
          </w:divBdr>
        </w:div>
      </w:divsChild>
    </w:div>
    <w:div w:id="383915790">
      <w:bodyDiv w:val="1"/>
      <w:marLeft w:val="0"/>
      <w:marRight w:val="0"/>
      <w:marTop w:val="0"/>
      <w:marBottom w:val="0"/>
      <w:divBdr>
        <w:top w:val="none" w:sz="0" w:space="0" w:color="auto"/>
        <w:left w:val="none" w:sz="0" w:space="0" w:color="auto"/>
        <w:bottom w:val="none" w:sz="0" w:space="0" w:color="auto"/>
        <w:right w:val="none" w:sz="0" w:space="0" w:color="auto"/>
      </w:divBdr>
    </w:div>
    <w:div w:id="411584758">
      <w:bodyDiv w:val="1"/>
      <w:marLeft w:val="0"/>
      <w:marRight w:val="0"/>
      <w:marTop w:val="0"/>
      <w:marBottom w:val="0"/>
      <w:divBdr>
        <w:top w:val="none" w:sz="0" w:space="0" w:color="auto"/>
        <w:left w:val="none" w:sz="0" w:space="0" w:color="auto"/>
        <w:bottom w:val="none" w:sz="0" w:space="0" w:color="auto"/>
        <w:right w:val="none" w:sz="0" w:space="0" w:color="auto"/>
      </w:divBdr>
    </w:div>
    <w:div w:id="418136250">
      <w:bodyDiv w:val="1"/>
      <w:marLeft w:val="0"/>
      <w:marRight w:val="0"/>
      <w:marTop w:val="0"/>
      <w:marBottom w:val="0"/>
      <w:divBdr>
        <w:top w:val="none" w:sz="0" w:space="0" w:color="auto"/>
        <w:left w:val="none" w:sz="0" w:space="0" w:color="auto"/>
        <w:bottom w:val="none" w:sz="0" w:space="0" w:color="auto"/>
        <w:right w:val="none" w:sz="0" w:space="0" w:color="auto"/>
      </w:divBdr>
    </w:div>
    <w:div w:id="418914048">
      <w:bodyDiv w:val="1"/>
      <w:marLeft w:val="0"/>
      <w:marRight w:val="0"/>
      <w:marTop w:val="0"/>
      <w:marBottom w:val="0"/>
      <w:divBdr>
        <w:top w:val="none" w:sz="0" w:space="0" w:color="auto"/>
        <w:left w:val="none" w:sz="0" w:space="0" w:color="auto"/>
        <w:bottom w:val="none" w:sz="0" w:space="0" w:color="auto"/>
        <w:right w:val="none" w:sz="0" w:space="0" w:color="auto"/>
      </w:divBdr>
      <w:divsChild>
        <w:div w:id="2033263129">
          <w:marLeft w:val="547"/>
          <w:marRight w:val="0"/>
          <w:marTop w:val="154"/>
          <w:marBottom w:val="0"/>
          <w:divBdr>
            <w:top w:val="none" w:sz="0" w:space="0" w:color="auto"/>
            <w:left w:val="none" w:sz="0" w:space="0" w:color="auto"/>
            <w:bottom w:val="none" w:sz="0" w:space="0" w:color="auto"/>
            <w:right w:val="none" w:sz="0" w:space="0" w:color="auto"/>
          </w:divBdr>
        </w:div>
        <w:div w:id="1723676528">
          <w:marLeft w:val="547"/>
          <w:marRight w:val="0"/>
          <w:marTop w:val="154"/>
          <w:marBottom w:val="0"/>
          <w:divBdr>
            <w:top w:val="none" w:sz="0" w:space="0" w:color="auto"/>
            <w:left w:val="none" w:sz="0" w:space="0" w:color="auto"/>
            <w:bottom w:val="none" w:sz="0" w:space="0" w:color="auto"/>
            <w:right w:val="none" w:sz="0" w:space="0" w:color="auto"/>
          </w:divBdr>
        </w:div>
        <w:div w:id="586035198">
          <w:marLeft w:val="547"/>
          <w:marRight w:val="0"/>
          <w:marTop w:val="154"/>
          <w:marBottom w:val="0"/>
          <w:divBdr>
            <w:top w:val="none" w:sz="0" w:space="0" w:color="auto"/>
            <w:left w:val="none" w:sz="0" w:space="0" w:color="auto"/>
            <w:bottom w:val="none" w:sz="0" w:space="0" w:color="auto"/>
            <w:right w:val="none" w:sz="0" w:space="0" w:color="auto"/>
          </w:divBdr>
        </w:div>
        <w:div w:id="791022120">
          <w:marLeft w:val="547"/>
          <w:marRight w:val="0"/>
          <w:marTop w:val="154"/>
          <w:marBottom w:val="0"/>
          <w:divBdr>
            <w:top w:val="none" w:sz="0" w:space="0" w:color="auto"/>
            <w:left w:val="none" w:sz="0" w:space="0" w:color="auto"/>
            <w:bottom w:val="none" w:sz="0" w:space="0" w:color="auto"/>
            <w:right w:val="none" w:sz="0" w:space="0" w:color="auto"/>
          </w:divBdr>
        </w:div>
        <w:div w:id="149295272">
          <w:marLeft w:val="547"/>
          <w:marRight w:val="0"/>
          <w:marTop w:val="154"/>
          <w:marBottom w:val="0"/>
          <w:divBdr>
            <w:top w:val="none" w:sz="0" w:space="0" w:color="auto"/>
            <w:left w:val="none" w:sz="0" w:space="0" w:color="auto"/>
            <w:bottom w:val="none" w:sz="0" w:space="0" w:color="auto"/>
            <w:right w:val="none" w:sz="0" w:space="0" w:color="auto"/>
          </w:divBdr>
        </w:div>
        <w:div w:id="937758868">
          <w:marLeft w:val="547"/>
          <w:marRight w:val="0"/>
          <w:marTop w:val="154"/>
          <w:marBottom w:val="0"/>
          <w:divBdr>
            <w:top w:val="none" w:sz="0" w:space="0" w:color="auto"/>
            <w:left w:val="none" w:sz="0" w:space="0" w:color="auto"/>
            <w:bottom w:val="none" w:sz="0" w:space="0" w:color="auto"/>
            <w:right w:val="none" w:sz="0" w:space="0" w:color="auto"/>
          </w:divBdr>
        </w:div>
        <w:div w:id="1811704490">
          <w:marLeft w:val="547"/>
          <w:marRight w:val="0"/>
          <w:marTop w:val="154"/>
          <w:marBottom w:val="0"/>
          <w:divBdr>
            <w:top w:val="none" w:sz="0" w:space="0" w:color="auto"/>
            <w:left w:val="none" w:sz="0" w:space="0" w:color="auto"/>
            <w:bottom w:val="none" w:sz="0" w:space="0" w:color="auto"/>
            <w:right w:val="none" w:sz="0" w:space="0" w:color="auto"/>
          </w:divBdr>
        </w:div>
        <w:div w:id="1527255299">
          <w:marLeft w:val="547"/>
          <w:marRight w:val="0"/>
          <w:marTop w:val="154"/>
          <w:marBottom w:val="0"/>
          <w:divBdr>
            <w:top w:val="none" w:sz="0" w:space="0" w:color="auto"/>
            <w:left w:val="none" w:sz="0" w:space="0" w:color="auto"/>
            <w:bottom w:val="none" w:sz="0" w:space="0" w:color="auto"/>
            <w:right w:val="none" w:sz="0" w:space="0" w:color="auto"/>
          </w:divBdr>
        </w:div>
        <w:div w:id="1358972163">
          <w:marLeft w:val="547"/>
          <w:marRight w:val="0"/>
          <w:marTop w:val="154"/>
          <w:marBottom w:val="0"/>
          <w:divBdr>
            <w:top w:val="none" w:sz="0" w:space="0" w:color="auto"/>
            <w:left w:val="none" w:sz="0" w:space="0" w:color="auto"/>
            <w:bottom w:val="none" w:sz="0" w:space="0" w:color="auto"/>
            <w:right w:val="none" w:sz="0" w:space="0" w:color="auto"/>
          </w:divBdr>
        </w:div>
      </w:divsChild>
    </w:div>
    <w:div w:id="429860178">
      <w:bodyDiv w:val="1"/>
      <w:marLeft w:val="0"/>
      <w:marRight w:val="0"/>
      <w:marTop w:val="0"/>
      <w:marBottom w:val="0"/>
      <w:divBdr>
        <w:top w:val="none" w:sz="0" w:space="0" w:color="auto"/>
        <w:left w:val="none" w:sz="0" w:space="0" w:color="auto"/>
        <w:bottom w:val="none" w:sz="0" w:space="0" w:color="auto"/>
        <w:right w:val="none" w:sz="0" w:space="0" w:color="auto"/>
      </w:divBdr>
    </w:div>
    <w:div w:id="431822699">
      <w:bodyDiv w:val="1"/>
      <w:marLeft w:val="0"/>
      <w:marRight w:val="0"/>
      <w:marTop w:val="0"/>
      <w:marBottom w:val="0"/>
      <w:divBdr>
        <w:top w:val="none" w:sz="0" w:space="0" w:color="auto"/>
        <w:left w:val="none" w:sz="0" w:space="0" w:color="auto"/>
        <w:bottom w:val="none" w:sz="0" w:space="0" w:color="auto"/>
        <w:right w:val="none" w:sz="0" w:space="0" w:color="auto"/>
      </w:divBdr>
    </w:div>
    <w:div w:id="441801045">
      <w:bodyDiv w:val="1"/>
      <w:marLeft w:val="0"/>
      <w:marRight w:val="0"/>
      <w:marTop w:val="0"/>
      <w:marBottom w:val="0"/>
      <w:divBdr>
        <w:top w:val="none" w:sz="0" w:space="0" w:color="auto"/>
        <w:left w:val="none" w:sz="0" w:space="0" w:color="auto"/>
        <w:bottom w:val="none" w:sz="0" w:space="0" w:color="auto"/>
        <w:right w:val="none" w:sz="0" w:space="0" w:color="auto"/>
      </w:divBdr>
    </w:div>
    <w:div w:id="448814849">
      <w:bodyDiv w:val="1"/>
      <w:marLeft w:val="0"/>
      <w:marRight w:val="0"/>
      <w:marTop w:val="0"/>
      <w:marBottom w:val="0"/>
      <w:divBdr>
        <w:top w:val="none" w:sz="0" w:space="0" w:color="auto"/>
        <w:left w:val="none" w:sz="0" w:space="0" w:color="auto"/>
        <w:bottom w:val="none" w:sz="0" w:space="0" w:color="auto"/>
        <w:right w:val="none" w:sz="0" w:space="0" w:color="auto"/>
      </w:divBdr>
    </w:div>
    <w:div w:id="454249324">
      <w:bodyDiv w:val="1"/>
      <w:marLeft w:val="0"/>
      <w:marRight w:val="0"/>
      <w:marTop w:val="0"/>
      <w:marBottom w:val="0"/>
      <w:divBdr>
        <w:top w:val="none" w:sz="0" w:space="0" w:color="auto"/>
        <w:left w:val="none" w:sz="0" w:space="0" w:color="auto"/>
        <w:bottom w:val="none" w:sz="0" w:space="0" w:color="auto"/>
        <w:right w:val="none" w:sz="0" w:space="0" w:color="auto"/>
      </w:divBdr>
    </w:div>
    <w:div w:id="463888631">
      <w:bodyDiv w:val="1"/>
      <w:marLeft w:val="0"/>
      <w:marRight w:val="0"/>
      <w:marTop w:val="0"/>
      <w:marBottom w:val="0"/>
      <w:divBdr>
        <w:top w:val="none" w:sz="0" w:space="0" w:color="auto"/>
        <w:left w:val="none" w:sz="0" w:space="0" w:color="auto"/>
        <w:bottom w:val="none" w:sz="0" w:space="0" w:color="auto"/>
        <w:right w:val="none" w:sz="0" w:space="0" w:color="auto"/>
      </w:divBdr>
    </w:div>
    <w:div w:id="465969624">
      <w:bodyDiv w:val="1"/>
      <w:marLeft w:val="0"/>
      <w:marRight w:val="0"/>
      <w:marTop w:val="0"/>
      <w:marBottom w:val="0"/>
      <w:divBdr>
        <w:top w:val="none" w:sz="0" w:space="0" w:color="auto"/>
        <w:left w:val="none" w:sz="0" w:space="0" w:color="auto"/>
        <w:bottom w:val="none" w:sz="0" w:space="0" w:color="auto"/>
        <w:right w:val="none" w:sz="0" w:space="0" w:color="auto"/>
      </w:divBdr>
    </w:div>
    <w:div w:id="468473843">
      <w:bodyDiv w:val="1"/>
      <w:marLeft w:val="0"/>
      <w:marRight w:val="0"/>
      <w:marTop w:val="0"/>
      <w:marBottom w:val="0"/>
      <w:divBdr>
        <w:top w:val="none" w:sz="0" w:space="0" w:color="auto"/>
        <w:left w:val="none" w:sz="0" w:space="0" w:color="auto"/>
        <w:bottom w:val="none" w:sz="0" w:space="0" w:color="auto"/>
        <w:right w:val="none" w:sz="0" w:space="0" w:color="auto"/>
      </w:divBdr>
    </w:div>
    <w:div w:id="471217062">
      <w:bodyDiv w:val="1"/>
      <w:marLeft w:val="0"/>
      <w:marRight w:val="0"/>
      <w:marTop w:val="0"/>
      <w:marBottom w:val="0"/>
      <w:divBdr>
        <w:top w:val="none" w:sz="0" w:space="0" w:color="auto"/>
        <w:left w:val="none" w:sz="0" w:space="0" w:color="auto"/>
        <w:bottom w:val="none" w:sz="0" w:space="0" w:color="auto"/>
        <w:right w:val="none" w:sz="0" w:space="0" w:color="auto"/>
      </w:divBdr>
    </w:div>
    <w:div w:id="488717448">
      <w:bodyDiv w:val="1"/>
      <w:marLeft w:val="0"/>
      <w:marRight w:val="0"/>
      <w:marTop w:val="0"/>
      <w:marBottom w:val="0"/>
      <w:divBdr>
        <w:top w:val="none" w:sz="0" w:space="0" w:color="auto"/>
        <w:left w:val="none" w:sz="0" w:space="0" w:color="auto"/>
        <w:bottom w:val="none" w:sz="0" w:space="0" w:color="auto"/>
        <w:right w:val="none" w:sz="0" w:space="0" w:color="auto"/>
      </w:divBdr>
    </w:div>
    <w:div w:id="518399169">
      <w:bodyDiv w:val="1"/>
      <w:marLeft w:val="0"/>
      <w:marRight w:val="0"/>
      <w:marTop w:val="0"/>
      <w:marBottom w:val="0"/>
      <w:divBdr>
        <w:top w:val="none" w:sz="0" w:space="0" w:color="auto"/>
        <w:left w:val="none" w:sz="0" w:space="0" w:color="auto"/>
        <w:bottom w:val="none" w:sz="0" w:space="0" w:color="auto"/>
        <w:right w:val="none" w:sz="0" w:space="0" w:color="auto"/>
      </w:divBdr>
    </w:div>
    <w:div w:id="525018623">
      <w:bodyDiv w:val="1"/>
      <w:marLeft w:val="0"/>
      <w:marRight w:val="0"/>
      <w:marTop w:val="0"/>
      <w:marBottom w:val="0"/>
      <w:divBdr>
        <w:top w:val="none" w:sz="0" w:space="0" w:color="auto"/>
        <w:left w:val="none" w:sz="0" w:space="0" w:color="auto"/>
        <w:bottom w:val="none" w:sz="0" w:space="0" w:color="auto"/>
        <w:right w:val="none" w:sz="0" w:space="0" w:color="auto"/>
      </w:divBdr>
    </w:div>
    <w:div w:id="529689539">
      <w:bodyDiv w:val="1"/>
      <w:marLeft w:val="0"/>
      <w:marRight w:val="0"/>
      <w:marTop w:val="0"/>
      <w:marBottom w:val="0"/>
      <w:divBdr>
        <w:top w:val="none" w:sz="0" w:space="0" w:color="auto"/>
        <w:left w:val="none" w:sz="0" w:space="0" w:color="auto"/>
        <w:bottom w:val="none" w:sz="0" w:space="0" w:color="auto"/>
        <w:right w:val="none" w:sz="0" w:space="0" w:color="auto"/>
      </w:divBdr>
      <w:divsChild>
        <w:div w:id="1422414241">
          <w:marLeft w:val="547"/>
          <w:marRight w:val="0"/>
          <w:marTop w:val="115"/>
          <w:marBottom w:val="0"/>
          <w:divBdr>
            <w:top w:val="none" w:sz="0" w:space="0" w:color="auto"/>
            <w:left w:val="none" w:sz="0" w:space="0" w:color="auto"/>
            <w:bottom w:val="none" w:sz="0" w:space="0" w:color="auto"/>
            <w:right w:val="none" w:sz="0" w:space="0" w:color="auto"/>
          </w:divBdr>
        </w:div>
        <w:div w:id="887837463">
          <w:marLeft w:val="547"/>
          <w:marRight w:val="0"/>
          <w:marTop w:val="115"/>
          <w:marBottom w:val="0"/>
          <w:divBdr>
            <w:top w:val="none" w:sz="0" w:space="0" w:color="auto"/>
            <w:left w:val="none" w:sz="0" w:space="0" w:color="auto"/>
            <w:bottom w:val="none" w:sz="0" w:space="0" w:color="auto"/>
            <w:right w:val="none" w:sz="0" w:space="0" w:color="auto"/>
          </w:divBdr>
        </w:div>
        <w:div w:id="891384940">
          <w:marLeft w:val="547"/>
          <w:marRight w:val="0"/>
          <w:marTop w:val="115"/>
          <w:marBottom w:val="0"/>
          <w:divBdr>
            <w:top w:val="none" w:sz="0" w:space="0" w:color="auto"/>
            <w:left w:val="none" w:sz="0" w:space="0" w:color="auto"/>
            <w:bottom w:val="none" w:sz="0" w:space="0" w:color="auto"/>
            <w:right w:val="none" w:sz="0" w:space="0" w:color="auto"/>
          </w:divBdr>
        </w:div>
        <w:div w:id="154423843">
          <w:marLeft w:val="547"/>
          <w:marRight w:val="0"/>
          <w:marTop w:val="115"/>
          <w:marBottom w:val="0"/>
          <w:divBdr>
            <w:top w:val="none" w:sz="0" w:space="0" w:color="auto"/>
            <w:left w:val="none" w:sz="0" w:space="0" w:color="auto"/>
            <w:bottom w:val="none" w:sz="0" w:space="0" w:color="auto"/>
            <w:right w:val="none" w:sz="0" w:space="0" w:color="auto"/>
          </w:divBdr>
        </w:div>
      </w:divsChild>
    </w:div>
    <w:div w:id="532504472">
      <w:bodyDiv w:val="1"/>
      <w:marLeft w:val="0"/>
      <w:marRight w:val="0"/>
      <w:marTop w:val="0"/>
      <w:marBottom w:val="0"/>
      <w:divBdr>
        <w:top w:val="none" w:sz="0" w:space="0" w:color="auto"/>
        <w:left w:val="none" w:sz="0" w:space="0" w:color="auto"/>
        <w:bottom w:val="none" w:sz="0" w:space="0" w:color="auto"/>
        <w:right w:val="none" w:sz="0" w:space="0" w:color="auto"/>
      </w:divBdr>
    </w:div>
    <w:div w:id="535585714">
      <w:bodyDiv w:val="1"/>
      <w:marLeft w:val="0"/>
      <w:marRight w:val="0"/>
      <w:marTop w:val="0"/>
      <w:marBottom w:val="0"/>
      <w:divBdr>
        <w:top w:val="none" w:sz="0" w:space="0" w:color="auto"/>
        <w:left w:val="none" w:sz="0" w:space="0" w:color="auto"/>
        <w:bottom w:val="none" w:sz="0" w:space="0" w:color="auto"/>
        <w:right w:val="none" w:sz="0" w:space="0" w:color="auto"/>
      </w:divBdr>
    </w:div>
    <w:div w:id="539561804">
      <w:bodyDiv w:val="1"/>
      <w:marLeft w:val="0"/>
      <w:marRight w:val="0"/>
      <w:marTop w:val="0"/>
      <w:marBottom w:val="0"/>
      <w:divBdr>
        <w:top w:val="none" w:sz="0" w:space="0" w:color="auto"/>
        <w:left w:val="none" w:sz="0" w:space="0" w:color="auto"/>
        <w:bottom w:val="none" w:sz="0" w:space="0" w:color="auto"/>
        <w:right w:val="none" w:sz="0" w:space="0" w:color="auto"/>
      </w:divBdr>
      <w:divsChild>
        <w:div w:id="2010254339">
          <w:marLeft w:val="0"/>
          <w:marRight w:val="0"/>
          <w:marTop w:val="0"/>
          <w:marBottom w:val="0"/>
          <w:divBdr>
            <w:top w:val="none" w:sz="0" w:space="0" w:color="auto"/>
            <w:left w:val="none" w:sz="0" w:space="0" w:color="auto"/>
            <w:bottom w:val="none" w:sz="0" w:space="0" w:color="auto"/>
            <w:right w:val="none" w:sz="0" w:space="0" w:color="auto"/>
          </w:divBdr>
        </w:div>
        <w:div w:id="1353144299">
          <w:marLeft w:val="0"/>
          <w:marRight w:val="0"/>
          <w:marTop w:val="0"/>
          <w:marBottom w:val="0"/>
          <w:divBdr>
            <w:top w:val="none" w:sz="0" w:space="0" w:color="auto"/>
            <w:left w:val="none" w:sz="0" w:space="0" w:color="auto"/>
            <w:bottom w:val="none" w:sz="0" w:space="0" w:color="auto"/>
            <w:right w:val="none" w:sz="0" w:space="0" w:color="auto"/>
          </w:divBdr>
        </w:div>
        <w:div w:id="1683698728">
          <w:marLeft w:val="0"/>
          <w:marRight w:val="0"/>
          <w:marTop w:val="0"/>
          <w:marBottom w:val="0"/>
          <w:divBdr>
            <w:top w:val="none" w:sz="0" w:space="0" w:color="auto"/>
            <w:left w:val="none" w:sz="0" w:space="0" w:color="auto"/>
            <w:bottom w:val="none" w:sz="0" w:space="0" w:color="auto"/>
            <w:right w:val="none" w:sz="0" w:space="0" w:color="auto"/>
          </w:divBdr>
        </w:div>
        <w:div w:id="1859854579">
          <w:marLeft w:val="0"/>
          <w:marRight w:val="0"/>
          <w:marTop w:val="0"/>
          <w:marBottom w:val="0"/>
          <w:divBdr>
            <w:top w:val="none" w:sz="0" w:space="0" w:color="auto"/>
            <w:left w:val="none" w:sz="0" w:space="0" w:color="auto"/>
            <w:bottom w:val="none" w:sz="0" w:space="0" w:color="auto"/>
            <w:right w:val="none" w:sz="0" w:space="0" w:color="auto"/>
          </w:divBdr>
        </w:div>
        <w:div w:id="665136885">
          <w:marLeft w:val="0"/>
          <w:marRight w:val="0"/>
          <w:marTop w:val="0"/>
          <w:marBottom w:val="0"/>
          <w:divBdr>
            <w:top w:val="none" w:sz="0" w:space="0" w:color="auto"/>
            <w:left w:val="none" w:sz="0" w:space="0" w:color="auto"/>
            <w:bottom w:val="none" w:sz="0" w:space="0" w:color="auto"/>
            <w:right w:val="none" w:sz="0" w:space="0" w:color="auto"/>
          </w:divBdr>
        </w:div>
        <w:div w:id="125244203">
          <w:marLeft w:val="0"/>
          <w:marRight w:val="0"/>
          <w:marTop w:val="0"/>
          <w:marBottom w:val="0"/>
          <w:divBdr>
            <w:top w:val="none" w:sz="0" w:space="0" w:color="auto"/>
            <w:left w:val="none" w:sz="0" w:space="0" w:color="auto"/>
            <w:bottom w:val="none" w:sz="0" w:space="0" w:color="auto"/>
            <w:right w:val="none" w:sz="0" w:space="0" w:color="auto"/>
          </w:divBdr>
        </w:div>
        <w:div w:id="1884905900">
          <w:marLeft w:val="0"/>
          <w:marRight w:val="0"/>
          <w:marTop w:val="0"/>
          <w:marBottom w:val="0"/>
          <w:divBdr>
            <w:top w:val="none" w:sz="0" w:space="0" w:color="auto"/>
            <w:left w:val="none" w:sz="0" w:space="0" w:color="auto"/>
            <w:bottom w:val="none" w:sz="0" w:space="0" w:color="auto"/>
            <w:right w:val="none" w:sz="0" w:space="0" w:color="auto"/>
          </w:divBdr>
        </w:div>
      </w:divsChild>
    </w:div>
    <w:div w:id="544954719">
      <w:bodyDiv w:val="1"/>
      <w:marLeft w:val="0"/>
      <w:marRight w:val="0"/>
      <w:marTop w:val="0"/>
      <w:marBottom w:val="0"/>
      <w:divBdr>
        <w:top w:val="none" w:sz="0" w:space="0" w:color="auto"/>
        <w:left w:val="none" w:sz="0" w:space="0" w:color="auto"/>
        <w:bottom w:val="none" w:sz="0" w:space="0" w:color="auto"/>
        <w:right w:val="none" w:sz="0" w:space="0" w:color="auto"/>
      </w:divBdr>
    </w:div>
    <w:div w:id="551771049">
      <w:bodyDiv w:val="1"/>
      <w:marLeft w:val="0"/>
      <w:marRight w:val="0"/>
      <w:marTop w:val="0"/>
      <w:marBottom w:val="0"/>
      <w:divBdr>
        <w:top w:val="none" w:sz="0" w:space="0" w:color="auto"/>
        <w:left w:val="none" w:sz="0" w:space="0" w:color="auto"/>
        <w:bottom w:val="none" w:sz="0" w:space="0" w:color="auto"/>
        <w:right w:val="none" w:sz="0" w:space="0" w:color="auto"/>
      </w:divBdr>
    </w:div>
    <w:div w:id="554968994">
      <w:bodyDiv w:val="1"/>
      <w:marLeft w:val="0"/>
      <w:marRight w:val="0"/>
      <w:marTop w:val="0"/>
      <w:marBottom w:val="0"/>
      <w:divBdr>
        <w:top w:val="none" w:sz="0" w:space="0" w:color="auto"/>
        <w:left w:val="none" w:sz="0" w:space="0" w:color="auto"/>
        <w:bottom w:val="none" w:sz="0" w:space="0" w:color="auto"/>
        <w:right w:val="none" w:sz="0" w:space="0" w:color="auto"/>
      </w:divBdr>
    </w:div>
    <w:div w:id="555704572">
      <w:bodyDiv w:val="1"/>
      <w:marLeft w:val="0"/>
      <w:marRight w:val="0"/>
      <w:marTop w:val="0"/>
      <w:marBottom w:val="0"/>
      <w:divBdr>
        <w:top w:val="none" w:sz="0" w:space="0" w:color="auto"/>
        <w:left w:val="none" w:sz="0" w:space="0" w:color="auto"/>
        <w:bottom w:val="none" w:sz="0" w:space="0" w:color="auto"/>
        <w:right w:val="none" w:sz="0" w:space="0" w:color="auto"/>
      </w:divBdr>
      <w:divsChild>
        <w:div w:id="491945837">
          <w:marLeft w:val="0"/>
          <w:marRight w:val="0"/>
          <w:marTop w:val="0"/>
          <w:marBottom w:val="0"/>
          <w:divBdr>
            <w:top w:val="none" w:sz="0" w:space="0" w:color="auto"/>
            <w:left w:val="none" w:sz="0" w:space="0" w:color="auto"/>
            <w:bottom w:val="none" w:sz="0" w:space="0" w:color="auto"/>
            <w:right w:val="none" w:sz="0" w:space="0" w:color="auto"/>
          </w:divBdr>
        </w:div>
        <w:div w:id="660230880">
          <w:marLeft w:val="0"/>
          <w:marRight w:val="0"/>
          <w:marTop w:val="0"/>
          <w:marBottom w:val="0"/>
          <w:divBdr>
            <w:top w:val="none" w:sz="0" w:space="0" w:color="auto"/>
            <w:left w:val="none" w:sz="0" w:space="0" w:color="auto"/>
            <w:bottom w:val="none" w:sz="0" w:space="0" w:color="auto"/>
            <w:right w:val="none" w:sz="0" w:space="0" w:color="auto"/>
          </w:divBdr>
        </w:div>
        <w:div w:id="2126535353">
          <w:marLeft w:val="0"/>
          <w:marRight w:val="0"/>
          <w:marTop w:val="0"/>
          <w:marBottom w:val="0"/>
          <w:divBdr>
            <w:top w:val="none" w:sz="0" w:space="0" w:color="auto"/>
            <w:left w:val="none" w:sz="0" w:space="0" w:color="auto"/>
            <w:bottom w:val="none" w:sz="0" w:space="0" w:color="auto"/>
            <w:right w:val="none" w:sz="0" w:space="0" w:color="auto"/>
          </w:divBdr>
        </w:div>
        <w:div w:id="462692459">
          <w:marLeft w:val="0"/>
          <w:marRight w:val="0"/>
          <w:marTop w:val="0"/>
          <w:marBottom w:val="0"/>
          <w:divBdr>
            <w:top w:val="none" w:sz="0" w:space="0" w:color="auto"/>
            <w:left w:val="none" w:sz="0" w:space="0" w:color="auto"/>
            <w:bottom w:val="none" w:sz="0" w:space="0" w:color="auto"/>
            <w:right w:val="none" w:sz="0" w:space="0" w:color="auto"/>
          </w:divBdr>
        </w:div>
        <w:div w:id="974410796">
          <w:marLeft w:val="0"/>
          <w:marRight w:val="0"/>
          <w:marTop w:val="0"/>
          <w:marBottom w:val="0"/>
          <w:divBdr>
            <w:top w:val="none" w:sz="0" w:space="0" w:color="auto"/>
            <w:left w:val="none" w:sz="0" w:space="0" w:color="auto"/>
            <w:bottom w:val="none" w:sz="0" w:space="0" w:color="auto"/>
            <w:right w:val="none" w:sz="0" w:space="0" w:color="auto"/>
          </w:divBdr>
        </w:div>
        <w:div w:id="973481805">
          <w:marLeft w:val="0"/>
          <w:marRight w:val="0"/>
          <w:marTop w:val="0"/>
          <w:marBottom w:val="0"/>
          <w:divBdr>
            <w:top w:val="none" w:sz="0" w:space="0" w:color="auto"/>
            <w:left w:val="none" w:sz="0" w:space="0" w:color="auto"/>
            <w:bottom w:val="none" w:sz="0" w:space="0" w:color="auto"/>
            <w:right w:val="none" w:sz="0" w:space="0" w:color="auto"/>
          </w:divBdr>
        </w:div>
        <w:div w:id="1228953857">
          <w:marLeft w:val="0"/>
          <w:marRight w:val="0"/>
          <w:marTop w:val="0"/>
          <w:marBottom w:val="0"/>
          <w:divBdr>
            <w:top w:val="none" w:sz="0" w:space="0" w:color="auto"/>
            <w:left w:val="none" w:sz="0" w:space="0" w:color="auto"/>
            <w:bottom w:val="none" w:sz="0" w:space="0" w:color="auto"/>
            <w:right w:val="none" w:sz="0" w:space="0" w:color="auto"/>
          </w:divBdr>
        </w:div>
        <w:div w:id="519130437">
          <w:marLeft w:val="0"/>
          <w:marRight w:val="0"/>
          <w:marTop w:val="0"/>
          <w:marBottom w:val="0"/>
          <w:divBdr>
            <w:top w:val="none" w:sz="0" w:space="0" w:color="auto"/>
            <w:left w:val="none" w:sz="0" w:space="0" w:color="auto"/>
            <w:bottom w:val="none" w:sz="0" w:space="0" w:color="auto"/>
            <w:right w:val="none" w:sz="0" w:space="0" w:color="auto"/>
          </w:divBdr>
        </w:div>
        <w:div w:id="1581793015">
          <w:marLeft w:val="0"/>
          <w:marRight w:val="0"/>
          <w:marTop w:val="0"/>
          <w:marBottom w:val="0"/>
          <w:divBdr>
            <w:top w:val="none" w:sz="0" w:space="0" w:color="auto"/>
            <w:left w:val="none" w:sz="0" w:space="0" w:color="auto"/>
            <w:bottom w:val="none" w:sz="0" w:space="0" w:color="auto"/>
            <w:right w:val="none" w:sz="0" w:space="0" w:color="auto"/>
          </w:divBdr>
        </w:div>
        <w:div w:id="394940449">
          <w:marLeft w:val="0"/>
          <w:marRight w:val="0"/>
          <w:marTop w:val="0"/>
          <w:marBottom w:val="0"/>
          <w:divBdr>
            <w:top w:val="none" w:sz="0" w:space="0" w:color="auto"/>
            <w:left w:val="none" w:sz="0" w:space="0" w:color="auto"/>
            <w:bottom w:val="none" w:sz="0" w:space="0" w:color="auto"/>
            <w:right w:val="none" w:sz="0" w:space="0" w:color="auto"/>
          </w:divBdr>
        </w:div>
        <w:div w:id="654380217">
          <w:marLeft w:val="0"/>
          <w:marRight w:val="0"/>
          <w:marTop w:val="0"/>
          <w:marBottom w:val="0"/>
          <w:divBdr>
            <w:top w:val="none" w:sz="0" w:space="0" w:color="auto"/>
            <w:left w:val="none" w:sz="0" w:space="0" w:color="auto"/>
            <w:bottom w:val="none" w:sz="0" w:space="0" w:color="auto"/>
            <w:right w:val="none" w:sz="0" w:space="0" w:color="auto"/>
          </w:divBdr>
        </w:div>
        <w:div w:id="420417311">
          <w:marLeft w:val="0"/>
          <w:marRight w:val="0"/>
          <w:marTop w:val="0"/>
          <w:marBottom w:val="0"/>
          <w:divBdr>
            <w:top w:val="none" w:sz="0" w:space="0" w:color="auto"/>
            <w:left w:val="none" w:sz="0" w:space="0" w:color="auto"/>
            <w:bottom w:val="none" w:sz="0" w:space="0" w:color="auto"/>
            <w:right w:val="none" w:sz="0" w:space="0" w:color="auto"/>
          </w:divBdr>
        </w:div>
        <w:div w:id="781338113">
          <w:marLeft w:val="0"/>
          <w:marRight w:val="0"/>
          <w:marTop w:val="0"/>
          <w:marBottom w:val="0"/>
          <w:divBdr>
            <w:top w:val="none" w:sz="0" w:space="0" w:color="auto"/>
            <w:left w:val="none" w:sz="0" w:space="0" w:color="auto"/>
            <w:bottom w:val="none" w:sz="0" w:space="0" w:color="auto"/>
            <w:right w:val="none" w:sz="0" w:space="0" w:color="auto"/>
          </w:divBdr>
        </w:div>
        <w:div w:id="682979202">
          <w:marLeft w:val="0"/>
          <w:marRight w:val="0"/>
          <w:marTop w:val="0"/>
          <w:marBottom w:val="0"/>
          <w:divBdr>
            <w:top w:val="none" w:sz="0" w:space="0" w:color="auto"/>
            <w:left w:val="none" w:sz="0" w:space="0" w:color="auto"/>
            <w:bottom w:val="none" w:sz="0" w:space="0" w:color="auto"/>
            <w:right w:val="none" w:sz="0" w:space="0" w:color="auto"/>
          </w:divBdr>
        </w:div>
        <w:div w:id="27800200">
          <w:marLeft w:val="0"/>
          <w:marRight w:val="0"/>
          <w:marTop w:val="0"/>
          <w:marBottom w:val="0"/>
          <w:divBdr>
            <w:top w:val="none" w:sz="0" w:space="0" w:color="auto"/>
            <w:left w:val="none" w:sz="0" w:space="0" w:color="auto"/>
            <w:bottom w:val="none" w:sz="0" w:space="0" w:color="auto"/>
            <w:right w:val="none" w:sz="0" w:space="0" w:color="auto"/>
          </w:divBdr>
        </w:div>
        <w:div w:id="851920289">
          <w:marLeft w:val="0"/>
          <w:marRight w:val="0"/>
          <w:marTop w:val="0"/>
          <w:marBottom w:val="0"/>
          <w:divBdr>
            <w:top w:val="none" w:sz="0" w:space="0" w:color="auto"/>
            <w:left w:val="none" w:sz="0" w:space="0" w:color="auto"/>
            <w:bottom w:val="none" w:sz="0" w:space="0" w:color="auto"/>
            <w:right w:val="none" w:sz="0" w:space="0" w:color="auto"/>
          </w:divBdr>
        </w:div>
        <w:div w:id="1387796400">
          <w:marLeft w:val="0"/>
          <w:marRight w:val="0"/>
          <w:marTop w:val="0"/>
          <w:marBottom w:val="0"/>
          <w:divBdr>
            <w:top w:val="none" w:sz="0" w:space="0" w:color="auto"/>
            <w:left w:val="none" w:sz="0" w:space="0" w:color="auto"/>
            <w:bottom w:val="none" w:sz="0" w:space="0" w:color="auto"/>
            <w:right w:val="none" w:sz="0" w:space="0" w:color="auto"/>
          </w:divBdr>
        </w:div>
        <w:div w:id="1343043048">
          <w:marLeft w:val="0"/>
          <w:marRight w:val="0"/>
          <w:marTop w:val="0"/>
          <w:marBottom w:val="0"/>
          <w:divBdr>
            <w:top w:val="none" w:sz="0" w:space="0" w:color="auto"/>
            <w:left w:val="none" w:sz="0" w:space="0" w:color="auto"/>
            <w:bottom w:val="none" w:sz="0" w:space="0" w:color="auto"/>
            <w:right w:val="none" w:sz="0" w:space="0" w:color="auto"/>
          </w:divBdr>
        </w:div>
        <w:div w:id="407272612">
          <w:marLeft w:val="0"/>
          <w:marRight w:val="0"/>
          <w:marTop w:val="0"/>
          <w:marBottom w:val="0"/>
          <w:divBdr>
            <w:top w:val="none" w:sz="0" w:space="0" w:color="auto"/>
            <w:left w:val="none" w:sz="0" w:space="0" w:color="auto"/>
            <w:bottom w:val="none" w:sz="0" w:space="0" w:color="auto"/>
            <w:right w:val="none" w:sz="0" w:space="0" w:color="auto"/>
          </w:divBdr>
        </w:div>
        <w:div w:id="1533416732">
          <w:marLeft w:val="0"/>
          <w:marRight w:val="0"/>
          <w:marTop w:val="0"/>
          <w:marBottom w:val="0"/>
          <w:divBdr>
            <w:top w:val="none" w:sz="0" w:space="0" w:color="auto"/>
            <w:left w:val="none" w:sz="0" w:space="0" w:color="auto"/>
            <w:bottom w:val="none" w:sz="0" w:space="0" w:color="auto"/>
            <w:right w:val="none" w:sz="0" w:space="0" w:color="auto"/>
          </w:divBdr>
        </w:div>
        <w:div w:id="1822504614">
          <w:marLeft w:val="0"/>
          <w:marRight w:val="0"/>
          <w:marTop w:val="0"/>
          <w:marBottom w:val="0"/>
          <w:divBdr>
            <w:top w:val="none" w:sz="0" w:space="0" w:color="auto"/>
            <w:left w:val="none" w:sz="0" w:space="0" w:color="auto"/>
            <w:bottom w:val="none" w:sz="0" w:space="0" w:color="auto"/>
            <w:right w:val="none" w:sz="0" w:space="0" w:color="auto"/>
          </w:divBdr>
        </w:div>
        <w:div w:id="653601885">
          <w:marLeft w:val="0"/>
          <w:marRight w:val="0"/>
          <w:marTop w:val="0"/>
          <w:marBottom w:val="0"/>
          <w:divBdr>
            <w:top w:val="none" w:sz="0" w:space="0" w:color="auto"/>
            <w:left w:val="none" w:sz="0" w:space="0" w:color="auto"/>
            <w:bottom w:val="none" w:sz="0" w:space="0" w:color="auto"/>
            <w:right w:val="none" w:sz="0" w:space="0" w:color="auto"/>
          </w:divBdr>
        </w:div>
        <w:div w:id="206989526">
          <w:marLeft w:val="0"/>
          <w:marRight w:val="0"/>
          <w:marTop w:val="0"/>
          <w:marBottom w:val="0"/>
          <w:divBdr>
            <w:top w:val="none" w:sz="0" w:space="0" w:color="auto"/>
            <w:left w:val="none" w:sz="0" w:space="0" w:color="auto"/>
            <w:bottom w:val="none" w:sz="0" w:space="0" w:color="auto"/>
            <w:right w:val="none" w:sz="0" w:space="0" w:color="auto"/>
          </w:divBdr>
        </w:div>
        <w:div w:id="138378455">
          <w:marLeft w:val="0"/>
          <w:marRight w:val="0"/>
          <w:marTop w:val="0"/>
          <w:marBottom w:val="0"/>
          <w:divBdr>
            <w:top w:val="none" w:sz="0" w:space="0" w:color="auto"/>
            <w:left w:val="none" w:sz="0" w:space="0" w:color="auto"/>
            <w:bottom w:val="none" w:sz="0" w:space="0" w:color="auto"/>
            <w:right w:val="none" w:sz="0" w:space="0" w:color="auto"/>
          </w:divBdr>
        </w:div>
        <w:div w:id="1760910673">
          <w:marLeft w:val="0"/>
          <w:marRight w:val="0"/>
          <w:marTop w:val="0"/>
          <w:marBottom w:val="0"/>
          <w:divBdr>
            <w:top w:val="none" w:sz="0" w:space="0" w:color="auto"/>
            <w:left w:val="none" w:sz="0" w:space="0" w:color="auto"/>
            <w:bottom w:val="none" w:sz="0" w:space="0" w:color="auto"/>
            <w:right w:val="none" w:sz="0" w:space="0" w:color="auto"/>
          </w:divBdr>
        </w:div>
        <w:div w:id="327950254">
          <w:marLeft w:val="0"/>
          <w:marRight w:val="0"/>
          <w:marTop w:val="0"/>
          <w:marBottom w:val="0"/>
          <w:divBdr>
            <w:top w:val="none" w:sz="0" w:space="0" w:color="auto"/>
            <w:left w:val="none" w:sz="0" w:space="0" w:color="auto"/>
            <w:bottom w:val="none" w:sz="0" w:space="0" w:color="auto"/>
            <w:right w:val="none" w:sz="0" w:space="0" w:color="auto"/>
          </w:divBdr>
        </w:div>
        <w:div w:id="1963228373">
          <w:marLeft w:val="0"/>
          <w:marRight w:val="0"/>
          <w:marTop w:val="0"/>
          <w:marBottom w:val="0"/>
          <w:divBdr>
            <w:top w:val="none" w:sz="0" w:space="0" w:color="auto"/>
            <w:left w:val="none" w:sz="0" w:space="0" w:color="auto"/>
            <w:bottom w:val="none" w:sz="0" w:space="0" w:color="auto"/>
            <w:right w:val="none" w:sz="0" w:space="0" w:color="auto"/>
          </w:divBdr>
        </w:div>
        <w:div w:id="854418693">
          <w:marLeft w:val="0"/>
          <w:marRight w:val="0"/>
          <w:marTop w:val="0"/>
          <w:marBottom w:val="0"/>
          <w:divBdr>
            <w:top w:val="none" w:sz="0" w:space="0" w:color="auto"/>
            <w:left w:val="none" w:sz="0" w:space="0" w:color="auto"/>
            <w:bottom w:val="none" w:sz="0" w:space="0" w:color="auto"/>
            <w:right w:val="none" w:sz="0" w:space="0" w:color="auto"/>
          </w:divBdr>
        </w:div>
      </w:divsChild>
    </w:div>
    <w:div w:id="556626026">
      <w:bodyDiv w:val="1"/>
      <w:marLeft w:val="0"/>
      <w:marRight w:val="0"/>
      <w:marTop w:val="0"/>
      <w:marBottom w:val="0"/>
      <w:divBdr>
        <w:top w:val="none" w:sz="0" w:space="0" w:color="auto"/>
        <w:left w:val="none" w:sz="0" w:space="0" w:color="auto"/>
        <w:bottom w:val="none" w:sz="0" w:space="0" w:color="auto"/>
        <w:right w:val="none" w:sz="0" w:space="0" w:color="auto"/>
      </w:divBdr>
    </w:div>
    <w:div w:id="557398928">
      <w:bodyDiv w:val="1"/>
      <w:marLeft w:val="0"/>
      <w:marRight w:val="0"/>
      <w:marTop w:val="0"/>
      <w:marBottom w:val="0"/>
      <w:divBdr>
        <w:top w:val="none" w:sz="0" w:space="0" w:color="auto"/>
        <w:left w:val="none" w:sz="0" w:space="0" w:color="auto"/>
        <w:bottom w:val="none" w:sz="0" w:space="0" w:color="auto"/>
        <w:right w:val="none" w:sz="0" w:space="0" w:color="auto"/>
      </w:divBdr>
    </w:div>
    <w:div w:id="561334795">
      <w:bodyDiv w:val="1"/>
      <w:marLeft w:val="0"/>
      <w:marRight w:val="0"/>
      <w:marTop w:val="0"/>
      <w:marBottom w:val="0"/>
      <w:divBdr>
        <w:top w:val="none" w:sz="0" w:space="0" w:color="auto"/>
        <w:left w:val="none" w:sz="0" w:space="0" w:color="auto"/>
        <w:bottom w:val="none" w:sz="0" w:space="0" w:color="auto"/>
        <w:right w:val="none" w:sz="0" w:space="0" w:color="auto"/>
      </w:divBdr>
    </w:div>
    <w:div w:id="572661788">
      <w:bodyDiv w:val="1"/>
      <w:marLeft w:val="0"/>
      <w:marRight w:val="0"/>
      <w:marTop w:val="0"/>
      <w:marBottom w:val="0"/>
      <w:divBdr>
        <w:top w:val="none" w:sz="0" w:space="0" w:color="auto"/>
        <w:left w:val="none" w:sz="0" w:space="0" w:color="auto"/>
        <w:bottom w:val="none" w:sz="0" w:space="0" w:color="auto"/>
        <w:right w:val="none" w:sz="0" w:space="0" w:color="auto"/>
      </w:divBdr>
    </w:div>
    <w:div w:id="574050055">
      <w:bodyDiv w:val="1"/>
      <w:marLeft w:val="0"/>
      <w:marRight w:val="0"/>
      <w:marTop w:val="0"/>
      <w:marBottom w:val="0"/>
      <w:divBdr>
        <w:top w:val="none" w:sz="0" w:space="0" w:color="auto"/>
        <w:left w:val="none" w:sz="0" w:space="0" w:color="auto"/>
        <w:bottom w:val="none" w:sz="0" w:space="0" w:color="auto"/>
        <w:right w:val="none" w:sz="0" w:space="0" w:color="auto"/>
      </w:divBdr>
    </w:div>
    <w:div w:id="578558474">
      <w:bodyDiv w:val="1"/>
      <w:marLeft w:val="0"/>
      <w:marRight w:val="0"/>
      <w:marTop w:val="0"/>
      <w:marBottom w:val="0"/>
      <w:divBdr>
        <w:top w:val="none" w:sz="0" w:space="0" w:color="auto"/>
        <w:left w:val="none" w:sz="0" w:space="0" w:color="auto"/>
        <w:bottom w:val="none" w:sz="0" w:space="0" w:color="auto"/>
        <w:right w:val="none" w:sz="0" w:space="0" w:color="auto"/>
      </w:divBdr>
    </w:div>
    <w:div w:id="594749844">
      <w:bodyDiv w:val="1"/>
      <w:marLeft w:val="0"/>
      <w:marRight w:val="0"/>
      <w:marTop w:val="0"/>
      <w:marBottom w:val="0"/>
      <w:divBdr>
        <w:top w:val="none" w:sz="0" w:space="0" w:color="auto"/>
        <w:left w:val="none" w:sz="0" w:space="0" w:color="auto"/>
        <w:bottom w:val="none" w:sz="0" w:space="0" w:color="auto"/>
        <w:right w:val="none" w:sz="0" w:space="0" w:color="auto"/>
      </w:divBdr>
    </w:div>
    <w:div w:id="601307110">
      <w:bodyDiv w:val="1"/>
      <w:marLeft w:val="0"/>
      <w:marRight w:val="0"/>
      <w:marTop w:val="0"/>
      <w:marBottom w:val="0"/>
      <w:divBdr>
        <w:top w:val="none" w:sz="0" w:space="0" w:color="auto"/>
        <w:left w:val="none" w:sz="0" w:space="0" w:color="auto"/>
        <w:bottom w:val="none" w:sz="0" w:space="0" w:color="auto"/>
        <w:right w:val="none" w:sz="0" w:space="0" w:color="auto"/>
      </w:divBdr>
    </w:div>
    <w:div w:id="610674411">
      <w:bodyDiv w:val="1"/>
      <w:marLeft w:val="0"/>
      <w:marRight w:val="0"/>
      <w:marTop w:val="0"/>
      <w:marBottom w:val="0"/>
      <w:divBdr>
        <w:top w:val="none" w:sz="0" w:space="0" w:color="auto"/>
        <w:left w:val="none" w:sz="0" w:space="0" w:color="auto"/>
        <w:bottom w:val="none" w:sz="0" w:space="0" w:color="auto"/>
        <w:right w:val="none" w:sz="0" w:space="0" w:color="auto"/>
      </w:divBdr>
    </w:div>
    <w:div w:id="611130244">
      <w:bodyDiv w:val="1"/>
      <w:marLeft w:val="0"/>
      <w:marRight w:val="0"/>
      <w:marTop w:val="0"/>
      <w:marBottom w:val="0"/>
      <w:divBdr>
        <w:top w:val="none" w:sz="0" w:space="0" w:color="auto"/>
        <w:left w:val="none" w:sz="0" w:space="0" w:color="auto"/>
        <w:bottom w:val="none" w:sz="0" w:space="0" w:color="auto"/>
        <w:right w:val="none" w:sz="0" w:space="0" w:color="auto"/>
      </w:divBdr>
    </w:div>
    <w:div w:id="611284942">
      <w:bodyDiv w:val="1"/>
      <w:marLeft w:val="0"/>
      <w:marRight w:val="0"/>
      <w:marTop w:val="0"/>
      <w:marBottom w:val="0"/>
      <w:divBdr>
        <w:top w:val="none" w:sz="0" w:space="0" w:color="auto"/>
        <w:left w:val="none" w:sz="0" w:space="0" w:color="auto"/>
        <w:bottom w:val="none" w:sz="0" w:space="0" w:color="auto"/>
        <w:right w:val="none" w:sz="0" w:space="0" w:color="auto"/>
      </w:divBdr>
    </w:div>
    <w:div w:id="616523072">
      <w:bodyDiv w:val="1"/>
      <w:marLeft w:val="0"/>
      <w:marRight w:val="0"/>
      <w:marTop w:val="0"/>
      <w:marBottom w:val="0"/>
      <w:divBdr>
        <w:top w:val="none" w:sz="0" w:space="0" w:color="auto"/>
        <w:left w:val="none" w:sz="0" w:space="0" w:color="auto"/>
        <w:bottom w:val="none" w:sz="0" w:space="0" w:color="auto"/>
        <w:right w:val="none" w:sz="0" w:space="0" w:color="auto"/>
      </w:divBdr>
      <w:divsChild>
        <w:div w:id="2050297323">
          <w:marLeft w:val="0"/>
          <w:marRight w:val="0"/>
          <w:marTop w:val="0"/>
          <w:marBottom w:val="0"/>
          <w:divBdr>
            <w:top w:val="none" w:sz="0" w:space="0" w:color="auto"/>
            <w:left w:val="none" w:sz="0" w:space="0" w:color="auto"/>
            <w:bottom w:val="none" w:sz="0" w:space="0" w:color="auto"/>
            <w:right w:val="none" w:sz="0" w:space="0" w:color="auto"/>
          </w:divBdr>
        </w:div>
        <w:div w:id="79527614">
          <w:marLeft w:val="0"/>
          <w:marRight w:val="0"/>
          <w:marTop w:val="0"/>
          <w:marBottom w:val="0"/>
          <w:divBdr>
            <w:top w:val="none" w:sz="0" w:space="0" w:color="auto"/>
            <w:left w:val="none" w:sz="0" w:space="0" w:color="auto"/>
            <w:bottom w:val="none" w:sz="0" w:space="0" w:color="auto"/>
            <w:right w:val="none" w:sz="0" w:space="0" w:color="auto"/>
          </w:divBdr>
        </w:div>
        <w:div w:id="2144808308">
          <w:marLeft w:val="0"/>
          <w:marRight w:val="0"/>
          <w:marTop w:val="0"/>
          <w:marBottom w:val="0"/>
          <w:divBdr>
            <w:top w:val="none" w:sz="0" w:space="0" w:color="auto"/>
            <w:left w:val="none" w:sz="0" w:space="0" w:color="auto"/>
            <w:bottom w:val="none" w:sz="0" w:space="0" w:color="auto"/>
            <w:right w:val="none" w:sz="0" w:space="0" w:color="auto"/>
          </w:divBdr>
        </w:div>
        <w:div w:id="1093745343">
          <w:marLeft w:val="0"/>
          <w:marRight w:val="0"/>
          <w:marTop w:val="0"/>
          <w:marBottom w:val="0"/>
          <w:divBdr>
            <w:top w:val="none" w:sz="0" w:space="0" w:color="auto"/>
            <w:left w:val="none" w:sz="0" w:space="0" w:color="auto"/>
            <w:bottom w:val="none" w:sz="0" w:space="0" w:color="auto"/>
            <w:right w:val="none" w:sz="0" w:space="0" w:color="auto"/>
          </w:divBdr>
        </w:div>
        <w:div w:id="1207572406">
          <w:marLeft w:val="0"/>
          <w:marRight w:val="0"/>
          <w:marTop w:val="0"/>
          <w:marBottom w:val="0"/>
          <w:divBdr>
            <w:top w:val="none" w:sz="0" w:space="0" w:color="auto"/>
            <w:left w:val="none" w:sz="0" w:space="0" w:color="auto"/>
            <w:bottom w:val="none" w:sz="0" w:space="0" w:color="auto"/>
            <w:right w:val="none" w:sz="0" w:space="0" w:color="auto"/>
          </w:divBdr>
        </w:div>
        <w:div w:id="1043024757">
          <w:marLeft w:val="0"/>
          <w:marRight w:val="0"/>
          <w:marTop w:val="0"/>
          <w:marBottom w:val="0"/>
          <w:divBdr>
            <w:top w:val="none" w:sz="0" w:space="0" w:color="auto"/>
            <w:left w:val="none" w:sz="0" w:space="0" w:color="auto"/>
            <w:bottom w:val="none" w:sz="0" w:space="0" w:color="auto"/>
            <w:right w:val="none" w:sz="0" w:space="0" w:color="auto"/>
          </w:divBdr>
        </w:div>
        <w:div w:id="1716807386">
          <w:marLeft w:val="0"/>
          <w:marRight w:val="0"/>
          <w:marTop w:val="0"/>
          <w:marBottom w:val="0"/>
          <w:divBdr>
            <w:top w:val="none" w:sz="0" w:space="0" w:color="auto"/>
            <w:left w:val="none" w:sz="0" w:space="0" w:color="auto"/>
            <w:bottom w:val="none" w:sz="0" w:space="0" w:color="auto"/>
            <w:right w:val="none" w:sz="0" w:space="0" w:color="auto"/>
          </w:divBdr>
        </w:div>
        <w:div w:id="1435173920">
          <w:marLeft w:val="0"/>
          <w:marRight w:val="0"/>
          <w:marTop w:val="0"/>
          <w:marBottom w:val="0"/>
          <w:divBdr>
            <w:top w:val="none" w:sz="0" w:space="0" w:color="auto"/>
            <w:left w:val="none" w:sz="0" w:space="0" w:color="auto"/>
            <w:bottom w:val="none" w:sz="0" w:space="0" w:color="auto"/>
            <w:right w:val="none" w:sz="0" w:space="0" w:color="auto"/>
          </w:divBdr>
        </w:div>
        <w:div w:id="1207108030">
          <w:marLeft w:val="0"/>
          <w:marRight w:val="0"/>
          <w:marTop w:val="0"/>
          <w:marBottom w:val="0"/>
          <w:divBdr>
            <w:top w:val="none" w:sz="0" w:space="0" w:color="auto"/>
            <w:left w:val="none" w:sz="0" w:space="0" w:color="auto"/>
            <w:bottom w:val="none" w:sz="0" w:space="0" w:color="auto"/>
            <w:right w:val="none" w:sz="0" w:space="0" w:color="auto"/>
          </w:divBdr>
        </w:div>
        <w:div w:id="1775519529">
          <w:marLeft w:val="0"/>
          <w:marRight w:val="0"/>
          <w:marTop w:val="0"/>
          <w:marBottom w:val="0"/>
          <w:divBdr>
            <w:top w:val="none" w:sz="0" w:space="0" w:color="auto"/>
            <w:left w:val="none" w:sz="0" w:space="0" w:color="auto"/>
            <w:bottom w:val="none" w:sz="0" w:space="0" w:color="auto"/>
            <w:right w:val="none" w:sz="0" w:space="0" w:color="auto"/>
          </w:divBdr>
        </w:div>
        <w:div w:id="254755138">
          <w:marLeft w:val="0"/>
          <w:marRight w:val="0"/>
          <w:marTop w:val="0"/>
          <w:marBottom w:val="0"/>
          <w:divBdr>
            <w:top w:val="none" w:sz="0" w:space="0" w:color="auto"/>
            <w:left w:val="none" w:sz="0" w:space="0" w:color="auto"/>
            <w:bottom w:val="none" w:sz="0" w:space="0" w:color="auto"/>
            <w:right w:val="none" w:sz="0" w:space="0" w:color="auto"/>
          </w:divBdr>
        </w:div>
      </w:divsChild>
    </w:div>
    <w:div w:id="624655880">
      <w:bodyDiv w:val="1"/>
      <w:marLeft w:val="0"/>
      <w:marRight w:val="0"/>
      <w:marTop w:val="0"/>
      <w:marBottom w:val="0"/>
      <w:divBdr>
        <w:top w:val="none" w:sz="0" w:space="0" w:color="auto"/>
        <w:left w:val="none" w:sz="0" w:space="0" w:color="auto"/>
        <w:bottom w:val="none" w:sz="0" w:space="0" w:color="auto"/>
        <w:right w:val="none" w:sz="0" w:space="0" w:color="auto"/>
      </w:divBdr>
    </w:div>
    <w:div w:id="624894804">
      <w:bodyDiv w:val="1"/>
      <w:marLeft w:val="0"/>
      <w:marRight w:val="0"/>
      <w:marTop w:val="0"/>
      <w:marBottom w:val="0"/>
      <w:divBdr>
        <w:top w:val="none" w:sz="0" w:space="0" w:color="auto"/>
        <w:left w:val="none" w:sz="0" w:space="0" w:color="auto"/>
        <w:bottom w:val="none" w:sz="0" w:space="0" w:color="auto"/>
        <w:right w:val="none" w:sz="0" w:space="0" w:color="auto"/>
      </w:divBdr>
    </w:div>
    <w:div w:id="630862647">
      <w:bodyDiv w:val="1"/>
      <w:marLeft w:val="0"/>
      <w:marRight w:val="0"/>
      <w:marTop w:val="0"/>
      <w:marBottom w:val="0"/>
      <w:divBdr>
        <w:top w:val="none" w:sz="0" w:space="0" w:color="auto"/>
        <w:left w:val="none" w:sz="0" w:space="0" w:color="auto"/>
        <w:bottom w:val="none" w:sz="0" w:space="0" w:color="auto"/>
        <w:right w:val="none" w:sz="0" w:space="0" w:color="auto"/>
      </w:divBdr>
      <w:divsChild>
        <w:div w:id="289210451">
          <w:marLeft w:val="547"/>
          <w:marRight w:val="0"/>
          <w:marTop w:val="0"/>
          <w:marBottom w:val="0"/>
          <w:divBdr>
            <w:top w:val="none" w:sz="0" w:space="0" w:color="auto"/>
            <w:left w:val="none" w:sz="0" w:space="0" w:color="auto"/>
            <w:bottom w:val="none" w:sz="0" w:space="0" w:color="auto"/>
            <w:right w:val="none" w:sz="0" w:space="0" w:color="auto"/>
          </w:divBdr>
        </w:div>
        <w:div w:id="140849892">
          <w:marLeft w:val="547"/>
          <w:marRight w:val="0"/>
          <w:marTop w:val="0"/>
          <w:marBottom w:val="0"/>
          <w:divBdr>
            <w:top w:val="none" w:sz="0" w:space="0" w:color="auto"/>
            <w:left w:val="none" w:sz="0" w:space="0" w:color="auto"/>
            <w:bottom w:val="none" w:sz="0" w:space="0" w:color="auto"/>
            <w:right w:val="none" w:sz="0" w:space="0" w:color="auto"/>
          </w:divBdr>
        </w:div>
        <w:div w:id="1644240261">
          <w:marLeft w:val="547"/>
          <w:marRight w:val="0"/>
          <w:marTop w:val="0"/>
          <w:marBottom w:val="0"/>
          <w:divBdr>
            <w:top w:val="none" w:sz="0" w:space="0" w:color="auto"/>
            <w:left w:val="none" w:sz="0" w:space="0" w:color="auto"/>
            <w:bottom w:val="none" w:sz="0" w:space="0" w:color="auto"/>
            <w:right w:val="none" w:sz="0" w:space="0" w:color="auto"/>
          </w:divBdr>
        </w:div>
        <w:div w:id="1764836774">
          <w:marLeft w:val="547"/>
          <w:marRight w:val="0"/>
          <w:marTop w:val="0"/>
          <w:marBottom w:val="0"/>
          <w:divBdr>
            <w:top w:val="none" w:sz="0" w:space="0" w:color="auto"/>
            <w:left w:val="none" w:sz="0" w:space="0" w:color="auto"/>
            <w:bottom w:val="none" w:sz="0" w:space="0" w:color="auto"/>
            <w:right w:val="none" w:sz="0" w:space="0" w:color="auto"/>
          </w:divBdr>
        </w:div>
        <w:div w:id="1332181805">
          <w:marLeft w:val="547"/>
          <w:marRight w:val="0"/>
          <w:marTop w:val="0"/>
          <w:marBottom w:val="0"/>
          <w:divBdr>
            <w:top w:val="none" w:sz="0" w:space="0" w:color="auto"/>
            <w:left w:val="none" w:sz="0" w:space="0" w:color="auto"/>
            <w:bottom w:val="none" w:sz="0" w:space="0" w:color="auto"/>
            <w:right w:val="none" w:sz="0" w:space="0" w:color="auto"/>
          </w:divBdr>
        </w:div>
      </w:divsChild>
    </w:div>
    <w:div w:id="647169823">
      <w:bodyDiv w:val="1"/>
      <w:marLeft w:val="0"/>
      <w:marRight w:val="0"/>
      <w:marTop w:val="0"/>
      <w:marBottom w:val="0"/>
      <w:divBdr>
        <w:top w:val="none" w:sz="0" w:space="0" w:color="auto"/>
        <w:left w:val="none" w:sz="0" w:space="0" w:color="auto"/>
        <w:bottom w:val="none" w:sz="0" w:space="0" w:color="auto"/>
        <w:right w:val="none" w:sz="0" w:space="0" w:color="auto"/>
      </w:divBdr>
    </w:div>
    <w:div w:id="672949265">
      <w:bodyDiv w:val="1"/>
      <w:marLeft w:val="0"/>
      <w:marRight w:val="0"/>
      <w:marTop w:val="0"/>
      <w:marBottom w:val="0"/>
      <w:divBdr>
        <w:top w:val="none" w:sz="0" w:space="0" w:color="auto"/>
        <w:left w:val="none" w:sz="0" w:space="0" w:color="auto"/>
        <w:bottom w:val="none" w:sz="0" w:space="0" w:color="auto"/>
        <w:right w:val="none" w:sz="0" w:space="0" w:color="auto"/>
      </w:divBdr>
    </w:div>
    <w:div w:id="673263951">
      <w:bodyDiv w:val="1"/>
      <w:marLeft w:val="0"/>
      <w:marRight w:val="0"/>
      <w:marTop w:val="0"/>
      <w:marBottom w:val="0"/>
      <w:divBdr>
        <w:top w:val="none" w:sz="0" w:space="0" w:color="auto"/>
        <w:left w:val="none" w:sz="0" w:space="0" w:color="auto"/>
        <w:bottom w:val="none" w:sz="0" w:space="0" w:color="auto"/>
        <w:right w:val="none" w:sz="0" w:space="0" w:color="auto"/>
      </w:divBdr>
    </w:div>
    <w:div w:id="682635520">
      <w:bodyDiv w:val="1"/>
      <w:marLeft w:val="0"/>
      <w:marRight w:val="0"/>
      <w:marTop w:val="0"/>
      <w:marBottom w:val="0"/>
      <w:divBdr>
        <w:top w:val="none" w:sz="0" w:space="0" w:color="auto"/>
        <w:left w:val="none" w:sz="0" w:space="0" w:color="auto"/>
        <w:bottom w:val="none" w:sz="0" w:space="0" w:color="auto"/>
        <w:right w:val="none" w:sz="0" w:space="0" w:color="auto"/>
      </w:divBdr>
      <w:divsChild>
        <w:div w:id="1453986521">
          <w:marLeft w:val="979"/>
          <w:marRight w:val="0"/>
          <w:marTop w:val="0"/>
          <w:marBottom w:val="0"/>
          <w:divBdr>
            <w:top w:val="none" w:sz="0" w:space="0" w:color="auto"/>
            <w:left w:val="none" w:sz="0" w:space="0" w:color="auto"/>
            <w:bottom w:val="none" w:sz="0" w:space="0" w:color="auto"/>
            <w:right w:val="none" w:sz="0" w:space="0" w:color="auto"/>
          </w:divBdr>
        </w:div>
        <w:div w:id="558634204">
          <w:marLeft w:val="979"/>
          <w:marRight w:val="0"/>
          <w:marTop w:val="0"/>
          <w:marBottom w:val="0"/>
          <w:divBdr>
            <w:top w:val="none" w:sz="0" w:space="0" w:color="auto"/>
            <w:left w:val="none" w:sz="0" w:space="0" w:color="auto"/>
            <w:bottom w:val="none" w:sz="0" w:space="0" w:color="auto"/>
            <w:right w:val="none" w:sz="0" w:space="0" w:color="auto"/>
          </w:divBdr>
        </w:div>
        <w:div w:id="1437755388">
          <w:marLeft w:val="979"/>
          <w:marRight w:val="0"/>
          <w:marTop w:val="0"/>
          <w:marBottom w:val="0"/>
          <w:divBdr>
            <w:top w:val="none" w:sz="0" w:space="0" w:color="auto"/>
            <w:left w:val="none" w:sz="0" w:space="0" w:color="auto"/>
            <w:bottom w:val="none" w:sz="0" w:space="0" w:color="auto"/>
            <w:right w:val="none" w:sz="0" w:space="0" w:color="auto"/>
          </w:divBdr>
        </w:div>
        <w:div w:id="1663779489">
          <w:marLeft w:val="979"/>
          <w:marRight w:val="0"/>
          <w:marTop w:val="0"/>
          <w:marBottom w:val="240"/>
          <w:divBdr>
            <w:top w:val="none" w:sz="0" w:space="0" w:color="auto"/>
            <w:left w:val="none" w:sz="0" w:space="0" w:color="auto"/>
            <w:bottom w:val="none" w:sz="0" w:space="0" w:color="auto"/>
            <w:right w:val="none" w:sz="0" w:space="0" w:color="auto"/>
          </w:divBdr>
        </w:div>
      </w:divsChild>
    </w:div>
    <w:div w:id="686827528">
      <w:bodyDiv w:val="1"/>
      <w:marLeft w:val="0"/>
      <w:marRight w:val="0"/>
      <w:marTop w:val="0"/>
      <w:marBottom w:val="0"/>
      <w:divBdr>
        <w:top w:val="none" w:sz="0" w:space="0" w:color="auto"/>
        <w:left w:val="none" w:sz="0" w:space="0" w:color="auto"/>
        <w:bottom w:val="none" w:sz="0" w:space="0" w:color="auto"/>
        <w:right w:val="none" w:sz="0" w:space="0" w:color="auto"/>
      </w:divBdr>
    </w:div>
    <w:div w:id="689531043">
      <w:bodyDiv w:val="1"/>
      <w:marLeft w:val="0"/>
      <w:marRight w:val="0"/>
      <w:marTop w:val="0"/>
      <w:marBottom w:val="0"/>
      <w:divBdr>
        <w:top w:val="none" w:sz="0" w:space="0" w:color="auto"/>
        <w:left w:val="none" w:sz="0" w:space="0" w:color="auto"/>
        <w:bottom w:val="none" w:sz="0" w:space="0" w:color="auto"/>
        <w:right w:val="none" w:sz="0" w:space="0" w:color="auto"/>
      </w:divBdr>
    </w:div>
    <w:div w:id="694505758">
      <w:bodyDiv w:val="1"/>
      <w:marLeft w:val="0"/>
      <w:marRight w:val="0"/>
      <w:marTop w:val="0"/>
      <w:marBottom w:val="0"/>
      <w:divBdr>
        <w:top w:val="none" w:sz="0" w:space="0" w:color="auto"/>
        <w:left w:val="none" w:sz="0" w:space="0" w:color="auto"/>
        <w:bottom w:val="none" w:sz="0" w:space="0" w:color="auto"/>
        <w:right w:val="none" w:sz="0" w:space="0" w:color="auto"/>
      </w:divBdr>
    </w:div>
    <w:div w:id="696583953">
      <w:bodyDiv w:val="1"/>
      <w:marLeft w:val="0"/>
      <w:marRight w:val="0"/>
      <w:marTop w:val="0"/>
      <w:marBottom w:val="0"/>
      <w:divBdr>
        <w:top w:val="none" w:sz="0" w:space="0" w:color="auto"/>
        <w:left w:val="none" w:sz="0" w:space="0" w:color="auto"/>
        <w:bottom w:val="none" w:sz="0" w:space="0" w:color="auto"/>
        <w:right w:val="none" w:sz="0" w:space="0" w:color="auto"/>
      </w:divBdr>
    </w:div>
    <w:div w:id="710884552">
      <w:bodyDiv w:val="1"/>
      <w:marLeft w:val="0"/>
      <w:marRight w:val="0"/>
      <w:marTop w:val="0"/>
      <w:marBottom w:val="0"/>
      <w:divBdr>
        <w:top w:val="none" w:sz="0" w:space="0" w:color="auto"/>
        <w:left w:val="none" w:sz="0" w:space="0" w:color="auto"/>
        <w:bottom w:val="none" w:sz="0" w:space="0" w:color="auto"/>
        <w:right w:val="none" w:sz="0" w:space="0" w:color="auto"/>
      </w:divBdr>
    </w:div>
    <w:div w:id="724447824">
      <w:bodyDiv w:val="1"/>
      <w:marLeft w:val="0"/>
      <w:marRight w:val="0"/>
      <w:marTop w:val="0"/>
      <w:marBottom w:val="0"/>
      <w:divBdr>
        <w:top w:val="none" w:sz="0" w:space="0" w:color="auto"/>
        <w:left w:val="none" w:sz="0" w:space="0" w:color="auto"/>
        <w:bottom w:val="none" w:sz="0" w:space="0" w:color="auto"/>
        <w:right w:val="none" w:sz="0" w:space="0" w:color="auto"/>
      </w:divBdr>
    </w:div>
    <w:div w:id="727875164">
      <w:bodyDiv w:val="1"/>
      <w:marLeft w:val="0"/>
      <w:marRight w:val="0"/>
      <w:marTop w:val="0"/>
      <w:marBottom w:val="0"/>
      <w:divBdr>
        <w:top w:val="none" w:sz="0" w:space="0" w:color="auto"/>
        <w:left w:val="none" w:sz="0" w:space="0" w:color="auto"/>
        <w:bottom w:val="none" w:sz="0" w:space="0" w:color="auto"/>
        <w:right w:val="none" w:sz="0" w:space="0" w:color="auto"/>
      </w:divBdr>
    </w:div>
    <w:div w:id="742996347">
      <w:bodyDiv w:val="1"/>
      <w:marLeft w:val="0"/>
      <w:marRight w:val="0"/>
      <w:marTop w:val="0"/>
      <w:marBottom w:val="0"/>
      <w:divBdr>
        <w:top w:val="none" w:sz="0" w:space="0" w:color="auto"/>
        <w:left w:val="none" w:sz="0" w:space="0" w:color="auto"/>
        <w:bottom w:val="none" w:sz="0" w:space="0" w:color="auto"/>
        <w:right w:val="none" w:sz="0" w:space="0" w:color="auto"/>
      </w:divBdr>
    </w:div>
    <w:div w:id="751663304">
      <w:bodyDiv w:val="1"/>
      <w:marLeft w:val="0"/>
      <w:marRight w:val="0"/>
      <w:marTop w:val="0"/>
      <w:marBottom w:val="0"/>
      <w:divBdr>
        <w:top w:val="none" w:sz="0" w:space="0" w:color="auto"/>
        <w:left w:val="none" w:sz="0" w:space="0" w:color="auto"/>
        <w:bottom w:val="none" w:sz="0" w:space="0" w:color="auto"/>
        <w:right w:val="none" w:sz="0" w:space="0" w:color="auto"/>
      </w:divBdr>
    </w:div>
    <w:div w:id="752700952">
      <w:bodyDiv w:val="1"/>
      <w:marLeft w:val="0"/>
      <w:marRight w:val="0"/>
      <w:marTop w:val="0"/>
      <w:marBottom w:val="0"/>
      <w:divBdr>
        <w:top w:val="none" w:sz="0" w:space="0" w:color="auto"/>
        <w:left w:val="none" w:sz="0" w:space="0" w:color="auto"/>
        <w:bottom w:val="none" w:sz="0" w:space="0" w:color="auto"/>
        <w:right w:val="none" w:sz="0" w:space="0" w:color="auto"/>
      </w:divBdr>
    </w:div>
    <w:div w:id="753823669">
      <w:bodyDiv w:val="1"/>
      <w:marLeft w:val="0"/>
      <w:marRight w:val="0"/>
      <w:marTop w:val="0"/>
      <w:marBottom w:val="0"/>
      <w:divBdr>
        <w:top w:val="none" w:sz="0" w:space="0" w:color="auto"/>
        <w:left w:val="none" w:sz="0" w:space="0" w:color="auto"/>
        <w:bottom w:val="none" w:sz="0" w:space="0" w:color="auto"/>
        <w:right w:val="none" w:sz="0" w:space="0" w:color="auto"/>
      </w:divBdr>
    </w:div>
    <w:div w:id="754397553">
      <w:bodyDiv w:val="1"/>
      <w:marLeft w:val="0"/>
      <w:marRight w:val="0"/>
      <w:marTop w:val="0"/>
      <w:marBottom w:val="0"/>
      <w:divBdr>
        <w:top w:val="none" w:sz="0" w:space="0" w:color="auto"/>
        <w:left w:val="none" w:sz="0" w:space="0" w:color="auto"/>
        <w:bottom w:val="none" w:sz="0" w:space="0" w:color="auto"/>
        <w:right w:val="none" w:sz="0" w:space="0" w:color="auto"/>
      </w:divBdr>
    </w:div>
    <w:div w:id="759372812">
      <w:bodyDiv w:val="1"/>
      <w:marLeft w:val="0"/>
      <w:marRight w:val="0"/>
      <w:marTop w:val="0"/>
      <w:marBottom w:val="0"/>
      <w:divBdr>
        <w:top w:val="none" w:sz="0" w:space="0" w:color="auto"/>
        <w:left w:val="none" w:sz="0" w:space="0" w:color="auto"/>
        <w:bottom w:val="none" w:sz="0" w:space="0" w:color="auto"/>
        <w:right w:val="none" w:sz="0" w:space="0" w:color="auto"/>
      </w:divBdr>
    </w:div>
    <w:div w:id="761144755">
      <w:bodyDiv w:val="1"/>
      <w:marLeft w:val="0"/>
      <w:marRight w:val="0"/>
      <w:marTop w:val="0"/>
      <w:marBottom w:val="0"/>
      <w:divBdr>
        <w:top w:val="none" w:sz="0" w:space="0" w:color="auto"/>
        <w:left w:val="none" w:sz="0" w:space="0" w:color="auto"/>
        <w:bottom w:val="none" w:sz="0" w:space="0" w:color="auto"/>
        <w:right w:val="none" w:sz="0" w:space="0" w:color="auto"/>
      </w:divBdr>
      <w:divsChild>
        <w:div w:id="1640111102">
          <w:marLeft w:val="547"/>
          <w:marRight w:val="0"/>
          <w:marTop w:val="154"/>
          <w:marBottom w:val="0"/>
          <w:divBdr>
            <w:top w:val="none" w:sz="0" w:space="0" w:color="auto"/>
            <w:left w:val="none" w:sz="0" w:space="0" w:color="auto"/>
            <w:bottom w:val="none" w:sz="0" w:space="0" w:color="auto"/>
            <w:right w:val="none" w:sz="0" w:space="0" w:color="auto"/>
          </w:divBdr>
        </w:div>
        <w:div w:id="1771391758">
          <w:marLeft w:val="547"/>
          <w:marRight w:val="0"/>
          <w:marTop w:val="154"/>
          <w:marBottom w:val="0"/>
          <w:divBdr>
            <w:top w:val="none" w:sz="0" w:space="0" w:color="auto"/>
            <w:left w:val="none" w:sz="0" w:space="0" w:color="auto"/>
            <w:bottom w:val="none" w:sz="0" w:space="0" w:color="auto"/>
            <w:right w:val="none" w:sz="0" w:space="0" w:color="auto"/>
          </w:divBdr>
        </w:div>
        <w:div w:id="840395323">
          <w:marLeft w:val="547"/>
          <w:marRight w:val="0"/>
          <w:marTop w:val="154"/>
          <w:marBottom w:val="0"/>
          <w:divBdr>
            <w:top w:val="none" w:sz="0" w:space="0" w:color="auto"/>
            <w:left w:val="none" w:sz="0" w:space="0" w:color="auto"/>
            <w:bottom w:val="none" w:sz="0" w:space="0" w:color="auto"/>
            <w:right w:val="none" w:sz="0" w:space="0" w:color="auto"/>
          </w:divBdr>
        </w:div>
        <w:div w:id="1214004869">
          <w:marLeft w:val="547"/>
          <w:marRight w:val="0"/>
          <w:marTop w:val="154"/>
          <w:marBottom w:val="0"/>
          <w:divBdr>
            <w:top w:val="none" w:sz="0" w:space="0" w:color="auto"/>
            <w:left w:val="none" w:sz="0" w:space="0" w:color="auto"/>
            <w:bottom w:val="none" w:sz="0" w:space="0" w:color="auto"/>
            <w:right w:val="none" w:sz="0" w:space="0" w:color="auto"/>
          </w:divBdr>
        </w:div>
        <w:div w:id="1601909167">
          <w:marLeft w:val="547"/>
          <w:marRight w:val="0"/>
          <w:marTop w:val="154"/>
          <w:marBottom w:val="0"/>
          <w:divBdr>
            <w:top w:val="none" w:sz="0" w:space="0" w:color="auto"/>
            <w:left w:val="none" w:sz="0" w:space="0" w:color="auto"/>
            <w:bottom w:val="none" w:sz="0" w:space="0" w:color="auto"/>
            <w:right w:val="none" w:sz="0" w:space="0" w:color="auto"/>
          </w:divBdr>
        </w:div>
        <w:div w:id="1015107330">
          <w:marLeft w:val="547"/>
          <w:marRight w:val="0"/>
          <w:marTop w:val="154"/>
          <w:marBottom w:val="0"/>
          <w:divBdr>
            <w:top w:val="none" w:sz="0" w:space="0" w:color="auto"/>
            <w:left w:val="none" w:sz="0" w:space="0" w:color="auto"/>
            <w:bottom w:val="none" w:sz="0" w:space="0" w:color="auto"/>
            <w:right w:val="none" w:sz="0" w:space="0" w:color="auto"/>
          </w:divBdr>
        </w:div>
        <w:div w:id="359556068">
          <w:marLeft w:val="547"/>
          <w:marRight w:val="0"/>
          <w:marTop w:val="154"/>
          <w:marBottom w:val="0"/>
          <w:divBdr>
            <w:top w:val="none" w:sz="0" w:space="0" w:color="auto"/>
            <w:left w:val="none" w:sz="0" w:space="0" w:color="auto"/>
            <w:bottom w:val="none" w:sz="0" w:space="0" w:color="auto"/>
            <w:right w:val="none" w:sz="0" w:space="0" w:color="auto"/>
          </w:divBdr>
        </w:div>
        <w:div w:id="469787071">
          <w:marLeft w:val="547"/>
          <w:marRight w:val="0"/>
          <w:marTop w:val="154"/>
          <w:marBottom w:val="0"/>
          <w:divBdr>
            <w:top w:val="none" w:sz="0" w:space="0" w:color="auto"/>
            <w:left w:val="none" w:sz="0" w:space="0" w:color="auto"/>
            <w:bottom w:val="none" w:sz="0" w:space="0" w:color="auto"/>
            <w:right w:val="none" w:sz="0" w:space="0" w:color="auto"/>
          </w:divBdr>
        </w:div>
        <w:div w:id="988630286">
          <w:marLeft w:val="547"/>
          <w:marRight w:val="0"/>
          <w:marTop w:val="154"/>
          <w:marBottom w:val="0"/>
          <w:divBdr>
            <w:top w:val="none" w:sz="0" w:space="0" w:color="auto"/>
            <w:left w:val="none" w:sz="0" w:space="0" w:color="auto"/>
            <w:bottom w:val="none" w:sz="0" w:space="0" w:color="auto"/>
            <w:right w:val="none" w:sz="0" w:space="0" w:color="auto"/>
          </w:divBdr>
        </w:div>
      </w:divsChild>
    </w:div>
    <w:div w:id="769593583">
      <w:bodyDiv w:val="1"/>
      <w:marLeft w:val="0"/>
      <w:marRight w:val="0"/>
      <w:marTop w:val="0"/>
      <w:marBottom w:val="0"/>
      <w:divBdr>
        <w:top w:val="none" w:sz="0" w:space="0" w:color="auto"/>
        <w:left w:val="none" w:sz="0" w:space="0" w:color="auto"/>
        <w:bottom w:val="none" w:sz="0" w:space="0" w:color="auto"/>
        <w:right w:val="none" w:sz="0" w:space="0" w:color="auto"/>
      </w:divBdr>
      <w:divsChild>
        <w:div w:id="960497415">
          <w:marLeft w:val="547"/>
          <w:marRight w:val="0"/>
          <w:marTop w:val="134"/>
          <w:marBottom w:val="0"/>
          <w:divBdr>
            <w:top w:val="none" w:sz="0" w:space="0" w:color="auto"/>
            <w:left w:val="none" w:sz="0" w:space="0" w:color="auto"/>
            <w:bottom w:val="none" w:sz="0" w:space="0" w:color="auto"/>
            <w:right w:val="none" w:sz="0" w:space="0" w:color="auto"/>
          </w:divBdr>
        </w:div>
        <w:div w:id="1283344464">
          <w:marLeft w:val="547"/>
          <w:marRight w:val="0"/>
          <w:marTop w:val="134"/>
          <w:marBottom w:val="0"/>
          <w:divBdr>
            <w:top w:val="none" w:sz="0" w:space="0" w:color="auto"/>
            <w:left w:val="none" w:sz="0" w:space="0" w:color="auto"/>
            <w:bottom w:val="none" w:sz="0" w:space="0" w:color="auto"/>
            <w:right w:val="none" w:sz="0" w:space="0" w:color="auto"/>
          </w:divBdr>
        </w:div>
        <w:div w:id="234241578">
          <w:marLeft w:val="547"/>
          <w:marRight w:val="0"/>
          <w:marTop w:val="134"/>
          <w:marBottom w:val="0"/>
          <w:divBdr>
            <w:top w:val="none" w:sz="0" w:space="0" w:color="auto"/>
            <w:left w:val="none" w:sz="0" w:space="0" w:color="auto"/>
            <w:bottom w:val="none" w:sz="0" w:space="0" w:color="auto"/>
            <w:right w:val="none" w:sz="0" w:space="0" w:color="auto"/>
          </w:divBdr>
        </w:div>
        <w:div w:id="379936116">
          <w:marLeft w:val="547"/>
          <w:marRight w:val="0"/>
          <w:marTop w:val="134"/>
          <w:marBottom w:val="0"/>
          <w:divBdr>
            <w:top w:val="none" w:sz="0" w:space="0" w:color="auto"/>
            <w:left w:val="none" w:sz="0" w:space="0" w:color="auto"/>
            <w:bottom w:val="none" w:sz="0" w:space="0" w:color="auto"/>
            <w:right w:val="none" w:sz="0" w:space="0" w:color="auto"/>
          </w:divBdr>
        </w:div>
        <w:div w:id="6180870">
          <w:marLeft w:val="547"/>
          <w:marRight w:val="0"/>
          <w:marTop w:val="134"/>
          <w:marBottom w:val="0"/>
          <w:divBdr>
            <w:top w:val="none" w:sz="0" w:space="0" w:color="auto"/>
            <w:left w:val="none" w:sz="0" w:space="0" w:color="auto"/>
            <w:bottom w:val="none" w:sz="0" w:space="0" w:color="auto"/>
            <w:right w:val="none" w:sz="0" w:space="0" w:color="auto"/>
          </w:divBdr>
        </w:div>
        <w:div w:id="1692953325">
          <w:marLeft w:val="547"/>
          <w:marRight w:val="0"/>
          <w:marTop w:val="134"/>
          <w:marBottom w:val="0"/>
          <w:divBdr>
            <w:top w:val="none" w:sz="0" w:space="0" w:color="auto"/>
            <w:left w:val="none" w:sz="0" w:space="0" w:color="auto"/>
            <w:bottom w:val="none" w:sz="0" w:space="0" w:color="auto"/>
            <w:right w:val="none" w:sz="0" w:space="0" w:color="auto"/>
          </w:divBdr>
        </w:div>
      </w:divsChild>
    </w:div>
    <w:div w:id="775444357">
      <w:bodyDiv w:val="1"/>
      <w:marLeft w:val="0"/>
      <w:marRight w:val="0"/>
      <w:marTop w:val="0"/>
      <w:marBottom w:val="0"/>
      <w:divBdr>
        <w:top w:val="none" w:sz="0" w:space="0" w:color="auto"/>
        <w:left w:val="none" w:sz="0" w:space="0" w:color="auto"/>
        <w:bottom w:val="none" w:sz="0" w:space="0" w:color="auto"/>
        <w:right w:val="none" w:sz="0" w:space="0" w:color="auto"/>
      </w:divBdr>
    </w:div>
    <w:div w:id="781264312">
      <w:bodyDiv w:val="1"/>
      <w:marLeft w:val="0"/>
      <w:marRight w:val="0"/>
      <w:marTop w:val="0"/>
      <w:marBottom w:val="0"/>
      <w:divBdr>
        <w:top w:val="none" w:sz="0" w:space="0" w:color="auto"/>
        <w:left w:val="none" w:sz="0" w:space="0" w:color="auto"/>
        <w:bottom w:val="none" w:sz="0" w:space="0" w:color="auto"/>
        <w:right w:val="none" w:sz="0" w:space="0" w:color="auto"/>
      </w:divBdr>
    </w:div>
    <w:div w:id="794367393">
      <w:bodyDiv w:val="1"/>
      <w:marLeft w:val="0"/>
      <w:marRight w:val="0"/>
      <w:marTop w:val="0"/>
      <w:marBottom w:val="0"/>
      <w:divBdr>
        <w:top w:val="none" w:sz="0" w:space="0" w:color="auto"/>
        <w:left w:val="none" w:sz="0" w:space="0" w:color="auto"/>
        <w:bottom w:val="none" w:sz="0" w:space="0" w:color="auto"/>
        <w:right w:val="none" w:sz="0" w:space="0" w:color="auto"/>
      </w:divBdr>
    </w:div>
    <w:div w:id="799030512">
      <w:bodyDiv w:val="1"/>
      <w:marLeft w:val="0"/>
      <w:marRight w:val="0"/>
      <w:marTop w:val="0"/>
      <w:marBottom w:val="0"/>
      <w:divBdr>
        <w:top w:val="none" w:sz="0" w:space="0" w:color="auto"/>
        <w:left w:val="none" w:sz="0" w:space="0" w:color="auto"/>
        <w:bottom w:val="none" w:sz="0" w:space="0" w:color="auto"/>
        <w:right w:val="none" w:sz="0" w:space="0" w:color="auto"/>
      </w:divBdr>
    </w:div>
    <w:div w:id="809514516">
      <w:bodyDiv w:val="1"/>
      <w:marLeft w:val="0"/>
      <w:marRight w:val="0"/>
      <w:marTop w:val="0"/>
      <w:marBottom w:val="0"/>
      <w:divBdr>
        <w:top w:val="none" w:sz="0" w:space="0" w:color="auto"/>
        <w:left w:val="none" w:sz="0" w:space="0" w:color="auto"/>
        <w:bottom w:val="none" w:sz="0" w:space="0" w:color="auto"/>
        <w:right w:val="none" w:sz="0" w:space="0" w:color="auto"/>
      </w:divBdr>
    </w:div>
    <w:div w:id="815340877">
      <w:bodyDiv w:val="1"/>
      <w:marLeft w:val="0"/>
      <w:marRight w:val="0"/>
      <w:marTop w:val="0"/>
      <w:marBottom w:val="0"/>
      <w:divBdr>
        <w:top w:val="none" w:sz="0" w:space="0" w:color="auto"/>
        <w:left w:val="none" w:sz="0" w:space="0" w:color="auto"/>
        <w:bottom w:val="none" w:sz="0" w:space="0" w:color="auto"/>
        <w:right w:val="none" w:sz="0" w:space="0" w:color="auto"/>
      </w:divBdr>
    </w:div>
    <w:div w:id="815800973">
      <w:bodyDiv w:val="1"/>
      <w:marLeft w:val="0"/>
      <w:marRight w:val="0"/>
      <w:marTop w:val="0"/>
      <w:marBottom w:val="0"/>
      <w:divBdr>
        <w:top w:val="none" w:sz="0" w:space="0" w:color="auto"/>
        <w:left w:val="none" w:sz="0" w:space="0" w:color="auto"/>
        <w:bottom w:val="none" w:sz="0" w:space="0" w:color="auto"/>
        <w:right w:val="none" w:sz="0" w:space="0" w:color="auto"/>
      </w:divBdr>
    </w:div>
    <w:div w:id="818304814">
      <w:bodyDiv w:val="1"/>
      <w:marLeft w:val="0"/>
      <w:marRight w:val="0"/>
      <w:marTop w:val="0"/>
      <w:marBottom w:val="0"/>
      <w:divBdr>
        <w:top w:val="none" w:sz="0" w:space="0" w:color="auto"/>
        <w:left w:val="none" w:sz="0" w:space="0" w:color="auto"/>
        <w:bottom w:val="none" w:sz="0" w:space="0" w:color="auto"/>
        <w:right w:val="none" w:sz="0" w:space="0" w:color="auto"/>
      </w:divBdr>
    </w:div>
    <w:div w:id="824735195">
      <w:bodyDiv w:val="1"/>
      <w:marLeft w:val="0"/>
      <w:marRight w:val="0"/>
      <w:marTop w:val="0"/>
      <w:marBottom w:val="0"/>
      <w:divBdr>
        <w:top w:val="none" w:sz="0" w:space="0" w:color="auto"/>
        <w:left w:val="none" w:sz="0" w:space="0" w:color="auto"/>
        <w:bottom w:val="none" w:sz="0" w:space="0" w:color="auto"/>
        <w:right w:val="none" w:sz="0" w:space="0" w:color="auto"/>
      </w:divBdr>
    </w:div>
    <w:div w:id="827401200">
      <w:bodyDiv w:val="1"/>
      <w:marLeft w:val="0"/>
      <w:marRight w:val="0"/>
      <w:marTop w:val="0"/>
      <w:marBottom w:val="0"/>
      <w:divBdr>
        <w:top w:val="none" w:sz="0" w:space="0" w:color="auto"/>
        <w:left w:val="none" w:sz="0" w:space="0" w:color="auto"/>
        <w:bottom w:val="none" w:sz="0" w:space="0" w:color="auto"/>
        <w:right w:val="none" w:sz="0" w:space="0" w:color="auto"/>
      </w:divBdr>
    </w:div>
    <w:div w:id="827483725">
      <w:bodyDiv w:val="1"/>
      <w:marLeft w:val="0"/>
      <w:marRight w:val="0"/>
      <w:marTop w:val="0"/>
      <w:marBottom w:val="0"/>
      <w:divBdr>
        <w:top w:val="none" w:sz="0" w:space="0" w:color="auto"/>
        <w:left w:val="none" w:sz="0" w:space="0" w:color="auto"/>
        <w:bottom w:val="none" w:sz="0" w:space="0" w:color="auto"/>
        <w:right w:val="none" w:sz="0" w:space="0" w:color="auto"/>
      </w:divBdr>
    </w:div>
    <w:div w:id="828638361">
      <w:bodyDiv w:val="1"/>
      <w:marLeft w:val="0"/>
      <w:marRight w:val="0"/>
      <w:marTop w:val="0"/>
      <w:marBottom w:val="0"/>
      <w:divBdr>
        <w:top w:val="none" w:sz="0" w:space="0" w:color="auto"/>
        <w:left w:val="none" w:sz="0" w:space="0" w:color="auto"/>
        <w:bottom w:val="none" w:sz="0" w:space="0" w:color="auto"/>
        <w:right w:val="none" w:sz="0" w:space="0" w:color="auto"/>
      </w:divBdr>
    </w:div>
    <w:div w:id="829324158">
      <w:bodyDiv w:val="1"/>
      <w:marLeft w:val="0"/>
      <w:marRight w:val="0"/>
      <w:marTop w:val="0"/>
      <w:marBottom w:val="0"/>
      <w:divBdr>
        <w:top w:val="none" w:sz="0" w:space="0" w:color="auto"/>
        <w:left w:val="none" w:sz="0" w:space="0" w:color="auto"/>
        <w:bottom w:val="none" w:sz="0" w:space="0" w:color="auto"/>
        <w:right w:val="none" w:sz="0" w:space="0" w:color="auto"/>
      </w:divBdr>
    </w:div>
    <w:div w:id="832183701">
      <w:bodyDiv w:val="1"/>
      <w:marLeft w:val="0"/>
      <w:marRight w:val="0"/>
      <w:marTop w:val="0"/>
      <w:marBottom w:val="0"/>
      <w:divBdr>
        <w:top w:val="none" w:sz="0" w:space="0" w:color="auto"/>
        <w:left w:val="none" w:sz="0" w:space="0" w:color="auto"/>
        <w:bottom w:val="none" w:sz="0" w:space="0" w:color="auto"/>
        <w:right w:val="none" w:sz="0" w:space="0" w:color="auto"/>
      </w:divBdr>
    </w:div>
    <w:div w:id="837040159">
      <w:bodyDiv w:val="1"/>
      <w:marLeft w:val="0"/>
      <w:marRight w:val="0"/>
      <w:marTop w:val="0"/>
      <w:marBottom w:val="0"/>
      <w:divBdr>
        <w:top w:val="none" w:sz="0" w:space="0" w:color="auto"/>
        <w:left w:val="none" w:sz="0" w:space="0" w:color="auto"/>
        <w:bottom w:val="none" w:sz="0" w:space="0" w:color="auto"/>
        <w:right w:val="none" w:sz="0" w:space="0" w:color="auto"/>
      </w:divBdr>
    </w:div>
    <w:div w:id="844201738">
      <w:bodyDiv w:val="1"/>
      <w:marLeft w:val="0"/>
      <w:marRight w:val="0"/>
      <w:marTop w:val="0"/>
      <w:marBottom w:val="0"/>
      <w:divBdr>
        <w:top w:val="none" w:sz="0" w:space="0" w:color="auto"/>
        <w:left w:val="none" w:sz="0" w:space="0" w:color="auto"/>
        <w:bottom w:val="none" w:sz="0" w:space="0" w:color="auto"/>
        <w:right w:val="none" w:sz="0" w:space="0" w:color="auto"/>
      </w:divBdr>
    </w:div>
    <w:div w:id="852186407">
      <w:bodyDiv w:val="1"/>
      <w:marLeft w:val="0"/>
      <w:marRight w:val="0"/>
      <w:marTop w:val="0"/>
      <w:marBottom w:val="0"/>
      <w:divBdr>
        <w:top w:val="none" w:sz="0" w:space="0" w:color="auto"/>
        <w:left w:val="none" w:sz="0" w:space="0" w:color="auto"/>
        <w:bottom w:val="none" w:sz="0" w:space="0" w:color="auto"/>
        <w:right w:val="none" w:sz="0" w:space="0" w:color="auto"/>
      </w:divBdr>
    </w:div>
    <w:div w:id="852569145">
      <w:bodyDiv w:val="1"/>
      <w:marLeft w:val="0"/>
      <w:marRight w:val="0"/>
      <w:marTop w:val="0"/>
      <w:marBottom w:val="0"/>
      <w:divBdr>
        <w:top w:val="none" w:sz="0" w:space="0" w:color="auto"/>
        <w:left w:val="none" w:sz="0" w:space="0" w:color="auto"/>
        <w:bottom w:val="none" w:sz="0" w:space="0" w:color="auto"/>
        <w:right w:val="none" w:sz="0" w:space="0" w:color="auto"/>
      </w:divBdr>
    </w:div>
    <w:div w:id="856039722">
      <w:bodyDiv w:val="1"/>
      <w:marLeft w:val="0"/>
      <w:marRight w:val="0"/>
      <w:marTop w:val="0"/>
      <w:marBottom w:val="0"/>
      <w:divBdr>
        <w:top w:val="none" w:sz="0" w:space="0" w:color="auto"/>
        <w:left w:val="none" w:sz="0" w:space="0" w:color="auto"/>
        <w:bottom w:val="none" w:sz="0" w:space="0" w:color="auto"/>
        <w:right w:val="none" w:sz="0" w:space="0" w:color="auto"/>
      </w:divBdr>
    </w:div>
    <w:div w:id="863905261">
      <w:bodyDiv w:val="1"/>
      <w:marLeft w:val="0"/>
      <w:marRight w:val="0"/>
      <w:marTop w:val="0"/>
      <w:marBottom w:val="0"/>
      <w:divBdr>
        <w:top w:val="none" w:sz="0" w:space="0" w:color="auto"/>
        <w:left w:val="none" w:sz="0" w:space="0" w:color="auto"/>
        <w:bottom w:val="none" w:sz="0" w:space="0" w:color="auto"/>
        <w:right w:val="none" w:sz="0" w:space="0" w:color="auto"/>
      </w:divBdr>
      <w:divsChild>
        <w:div w:id="1960529927">
          <w:marLeft w:val="0"/>
          <w:marRight w:val="0"/>
          <w:marTop w:val="0"/>
          <w:marBottom w:val="0"/>
          <w:divBdr>
            <w:top w:val="none" w:sz="0" w:space="0" w:color="auto"/>
            <w:left w:val="none" w:sz="0" w:space="0" w:color="auto"/>
            <w:bottom w:val="none" w:sz="0" w:space="0" w:color="auto"/>
            <w:right w:val="none" w:sz="0" w:space="0" w:color="auto"/>
          </w:divBdr>
        </w:div>
      </w:divsChild>
    </w:div>
    <w:div w:id="874347211">
      <w:bodyDiv w:val="1"/>
      <w:marLeft w:val="0"/>
      <w:marRight w:val="0"/>
      <w:marTop w:val="0"/>
      <w:marBottom w:val="0"/>
      <w:divBdr>
        <w:top w:val="none" w:sz="0" w:space="0" w:color="auto"/>
        <w:left w:val="none" w:sz="0" w:space="0" w:color="auto"/>
        <w:bottom w:val="none" w:sz="0" w:space="0" w:color="auto"/>
        <w:right w:val="none" w:sz="0" w:space="0" w:color="auto"/>
      </w:divBdr>
      <w:divsChild>
        <w:div w:id="856191969">
          <w:marLeft w:val="0"/>
          <w:marRight w:val="0"/>
          <w:marTop w:val="0"/>
          <w:marBottom w:val="0"/>
          <w:divBdr>
            <w:top w:val="none" w:sz="0" w:space="0" w:color="auto"/>
            <w:left w:val="none" w:sz="0" w:space="0" w:color="auto"/>
            <w:bottom w:val="none" w:sz="0" w:space="0" w:color="auto"/>
            <w:right w:val="none" w:sz="0" w:space="0" w:color="auto"/>
          </w:divBdr>
        </w:div>
        <w:div w:id="640689920">
          <w:marLeft w:val="0"/>
          <w:marRight w:val="0"/>
          <w:marTop w:val="0"/>
          <w:marBottom w:val="0"/>
          <w:divBdr>
            <w:top w:val="none" w:sz="0" w:space="0" w:color="auto"/>
            <w:left w:val="none" w:sz="0" w:space="0" w:color="auto"/>
            <w:bottom w:val="none" w:sz="0" w:space="0" w:color="auto"/>
            <w:right w:val="none" w:sz="0" w:space="0" w:color="auto"/>
          </w:divBdr>
        </w:div>
        <w:div w:id="928003618">
          <w:marLeft w:val="0"/>
          <w:marRight w:val="0"/>
          <w:marTop w:val="0"/>
          <w:marBottom w:val="0"/>
          <w:divBdr>
            <w:top w:val="none" w:sz="0" w:space="0" w:color="auto"/>
            <w:left w:val="none" w:sz="0" w:space="0" w:color="auto"/>
            <w:bottom w:val="none" w:sz="0" w:space="0" w:color="auto"/>
            <w:right w:val="none" w:sz="0" w:space="0" w:color="auto"/>
          </w:divBdr>
        </w:div>
        <w:div w:id="1264415619">
          <w:marLeft w:val="0"/>
          <w:marRight w:val="0"/>
          <w:marTop w:val="0"/>
          <w:marBottom w:val="0"/>
          <w:divBdr>
            <w:top w:val="none" w:sz="0" w:space="0" w:color="auto"/>
            <w:left w:val="none" w:sz="0" w:space="0" w:color="auto"/>
            <w:bottom w:val="none" w:sz="0" w:space="0" w:color="auto"/>
            <w:right w:val="none" w:sz="0" w:space="0" w:color="auto"/>
          </w:divBdr>
        </w:div>
        <w:div w:id="383870958">
          <w:marLeft w:val="0"/>
          <w:marRight w:val="0"/>
          <w:marTop w:val="0"/>
          <w:marBottom w:val="0"/>
          <w:divBdr>
            <w:top w:val="none" w:sz="0" w:space="0" w:color="auto"/>
            <w:left w:val="none" w:sz="0" w:space="0" w:color="auto"/>
            <w:bottom w:val="none" w:sz="0" w:space="0" w:color="auto"/>
            <w:right w:val="none" w:sz="0" w:space="0" w:color="auto"/>
          </w:divBdr>
        </w:div>
        <w:div w:id="923563636">
          <w:marLeft w:val="0"/>
          <w:marRight w:val="0"/>
          <w:marTop w:val="0"/>
          <w:marBottom w:val="0"/>
          <w:divBdr>
            <w:top w:val="none" w:sz="0" w:space="0" w:color="auto"/>
            <w:left w:val="none" w:sz="0" w:space="0" w:color="auto"/>
            <w:bottom w:val="none" w:sz="0" w:space="0" w:color="auto"/>
            <w:right w:val="none" w:sz="0" w:space="0" w:color="auto"/>
          </w:divBdr>
        </w:div>
        <w:div w:id="2009937060">
          <w:marLeft w:val="0"/>
          <w:marRight w:val="0"/>
          <w:marTop w:val="0"/>
          <w:marBottom w:val="0"/>
          <w:divBdr>
            <w:top w:val="none" w:sz="0" w:space="0" w:color="auto"/>
            <w:left w:val="none" w:sz="0" w:space="0" w:color="auto"/>
            <w:bottom w:val="none" w:sz="0" w:space="0" w:color="auto"/>
            <w:right w:val="none" w:sz="0" w:space="0" w:color="auto"/>
          </w:divBdr>
        </w:div>
        <w:div w:id="366104440">
          <w:marLeft w:val="0"/>
          <w:marRight w:val="0"/>
          <w:marTop w:val="0"/>
          <w:marBottom w:val="0"/>
          <w:divBdr>
            <w:top w:val="none" w:sz="0" w:space="0" w:color="auto"/>
            <w:left w:val="none" w:sz="0" w:space="0" w:color="auto"/>
            <w:bottom w:val="none" w:sz="0" w:space="0" w:color="auto"/>
            <w:right w:val="none" w:sz="0" w:space="0" w:color="auto"/>
          </w:divBdr>
        </w:div>
        <w:div w:id="1399085978">
          <w:marLeft w:val="0"/>
          <w:marRight w:val="0"/>
          <w:marTop w:val="0"/>
          <w:marBottom w:val="0"/>
          <w:divBdr>
            <w:top w:val="none" w:sz="0" w:space="0" w:color="auto"/>
            <w:left w:val="none" w:sz="0" w:space="0" w:color="auto"/>
            <w:bottom w:val="none" w:sz="0" w:space="0" w:color="auto"/>
            <w:right w:val="none" w:sz="0" w:space="0" w:color="auto"/>
          </w:divBdr>
        </w:div>
        <w:div w:id="1483935034">
          <w:marLeft w:val="0"/>
          <w:marRight w:val="0"/>
          <w:marTop w:val="0"/>
          <w:marBottom w:val="0"/>
          <w:divBdr>
            <w:top w:val="none" w:sz="0" w:space="0" w:color="auto"/>
            <w:left w:val="none" w:sz="0" w:space="0" w:color="auto"/>
            <w:bottom w:val="none" w:sz="0" w:space="0" w:color="auto"/>
            <w:right w:val="none" w:sz="0" w:space="0" w:color="auto"/>
          </w:divBdr>
        </w:div>
        <w:div w:id="2146585515">
          <w:marLeft w:val="0"/>
          <w:marRight w:val="0"/>
          <w:marTop w:val="0"/>
          <w:marBottom w:val="0"/>
          <w:divBdr>
            <w:top w:val="none" w:sz="0" w:space="0" w:color="auto"/>
            <w:left w:val="none" w:sz="0" w:space="0" w:color="auto"/>
            <w:bottom w:val="none" w:sz="0" w:space="0" w:color="auto"/>
            <w:right w:val="none" w:sz="0" w:space="0" w:color="auto"/>
          </w:divBdr>
        </w:div>
        <w:div w:id="217980125">
          <w:marLeft w:val="0"/>
          <w:marRight w:val="0"/>
          <w:marTop w:val="0"/>
          <w:marBottom w:val="0"/>
          <w:divBdr>
            <w:top w:val="none" w:sz="0" w:space="0" w:color="auto"/>
            <w:left w:val="none" w:sz="0" w:space="0" w:color="auto"/>
            <w:bottom w:val="none" w:sz="0" w:space="0" w:color="auto"/>
            <w:right w:val="none" w:sz="0" w:space="0" w:color="auto"/>
          </w:divBdr>
        </w:div>
        <w:div w:id="1570310443">
          <w:marLeft w:val="0"/>
          <w:marRight w:val="0"/>
          <w:marTop w:val="0"/>
          <w:marBottom w:val="0"/>
          <w:divBdr>
            <w:top w:val="none" w:sz="0" w:space="0" w:color="auto"/>
            <w:left w:val="none" w:sz="0" w:space="0" w:color="auto"/>
            <w:bottom w:val="none" w:sz="0" w:space="0" w:color="auto"/>
            <w:right w:val="none" w:sz="0" w:space="0" w:color="auto"/>
          </w:divBdr>
        </w:div>
        <w:div w:id="1409425859">
          <w:marLeft w:val="0"/>
          <w:marRight w:val="0"/>
          <w:marTop w:val="0"/>
          <w:marBottom w:val="0"/>
          <w:divBdr>
            <w:top w:val="none" w:sz="0" w:space="0" w:color="auto"/>
            <w:left w:val="none" w:sz="0" w:space="0" w:color="auto"/>
            <w:bottom w:val="none" w:sz="0" w:space="0" w:color="auto"/>
            <w:right w:val="none" w:sz="0" w:space="0" w:color="auto"/>
          </w:divBdr>
        </w:div>
        <w:div w:id="1060328351">
          <w:marLeft w:val="0"/>
          <w:marRight w:val="0"/>
          <w:marTop w:val="0"/>
          <w:marBottom w:val="0"/>
          <w:divBdr>
            <w:top w:val="none" w:sz="0" w:space="0" w:color="auto"/>
            <w:left w:val="none" w:sz="0" w:space="0" w:color="auto"/>
            <w:bottom w:val="none" w:sz="0" w:space="0" w:color="auto"/>
            <w:right w:val="none" w:sz="0" w:space="0" w:color="auto"/>
          </w:divBdr>
        </w:div>
        <w:div w:id="165941440">
          <w:marLeft w:val="0"/>
          <w:marRight w:val="0"/>
          <w:marTop w:val="0"/>
          <w:marBottom w:val="0"/>
          <w:divBdr>
            <w:top w:val="none" w:sz="0" w:space="0" w:color="auto"/>
            <w:left w:val="none" w:sz="0" w:space="0" w:color="auto"/>
            <w:bottom w:val="none" w:sz="0" w:space="0" w:color="auto"/>
            <w:right w:val="none" w:sz="0" w:space="0" w:color="auto"/>
          </w:divBdr>
        </w:div>
      </w:divsChild>
    </w:div>
    <w:div w:id="881676894">
      <w:bodyDiv w:val="1"/>
      <w:marLeft w:val="0"/>
      <w:marRight w:val="0"/>
      <w:marTop w:val="0"/>
      <w:marBottom w:val="0"/>
      <w:divBdr>
        <w:top w:val="none" w:sz="0" w:space="0" w:color="auto"/>
        <w:left w:val="none" w:sz="0" w:space="0" w:color="auto"/>
        <w:bottom w:val="none" w:sz="0" w:space="0" w:color="auto"/>
        <w:right w:val="none" w:sz="0" w:space="0" w:color="auto"/>
      </w:divBdr>
    </w:div>
    <w:div w:id="902638465">
      <w:bodyDiv w:val="1"/>
      <w:marLeft w:val="0"/>
      <w:marRight w:val="0"/>
      <w:marTop w:val="0"/>
      <w:marBottom w:val="0"/>
      <w:divBdr>
        <w:top w:val="none" w:sz="0" w:space="0" w:color="auto"/>
        <w:left w:val="none" w:sz="0" w:space="0" w:color="auto"/>
        <w:bottom w:val="none" w:sz="0" w:space="0" w:color="auto"/>
        <w:right w:val="none" w:sz="0" w:space="0" w:color="auto"/>
      </w:divBdr>
    </w:div>
    <w:div w:id="906840531">
      <w:bodyDiv w:val="1"/>
      <w:marLeft w:val="0"/>
      <w:marRight w:val="0"/>
      <w:marTop w:val="0"/>
      <w:marBottom w:val="0"/>
      <w:divBdr>
        <w:top w:val="none" w:sz="0" w:space="0" w:color="auto"/>
        <w:left w:val="none" w:sz="0" w:space="0" w:color="auto"/>
        <w:bottom w:val="none" w:sz="0" w:space="0" w:color="auto"/>
        <w:right w:val="none" w:sz="0" w:space="0" w:color="auto"/>
      </w:divBdr>
    </w:div>
    <w:div w:id="916356178">
      <w:bodyDiv w:val="1"/>
      <w:marLeft w:val="0"/>
      <w:marRight w:val="0"/>
      <w:marTop w:val="0"/>
      <w:marBottom w:val="0"/>
      <w:divBdr>
        <w:top w:val="none" w:sz="0" w:space="0" w:color="auto"/>
        <w:left w:val="none" w:sz="0" w:space="0" w:color="auto"/>
        <w:bottom w:val="none" w:sz="0" w:space="0" w:color="auto"/>
        <w:right w:val="none" w:sz="0" w:space="0" w:color="auto"/>
      </w:divBdr>
    </w:div>
    <w:div w:id="920603621">
      <w:bodyDiv w:val="1"/>
      <w:marLeft w:val="0"/>
      <w:marRight w:val="0"/>
      <w:marTop w:val="0"/>
      <w:marBottom w:val="0"/>
      <w:divBdr>
        <w:top w:val="none" w:sz="0" w:space="0" w:color="auto"/>
        <w:left w:val="none" w:sz="0" w:space="0" w:color="auto"/>
        <w:bottom w:val="none" w:sz="0" w:space="0" w:color="auto"/>
        <w:right w:val="none" w:sz="0" w:space="0" w:color="auto"/>
      </w:divBdr>
    </w:div>
    <w:div w:id="936987036">
      <w:bodyDiv w:val="1"/>
      <w:marLeft w:val="0"/>
      <w:marRight w:val="0"/>
      <w:marTop w:val="0"/>
      <w:marBottom w:val="0"/>
      <w:divBdr>
        <w:top w:val="none" w:sz="0" w:space="0" w:color="auto"/>
        <w:left w:val="none" w:sz="0" w:space="0" w:color="auto"/>
        <w:bottom w:val="none" w:sz="0" w:space="0" w:color="auto"/>
        <w:right w:val="none" w:sz="0" w:space="0" w:color="auto"/>
      </w:divBdr>
    </w:div>
    <w:div w:id="947733713">
      <w:bodyDiv w:val="1"/>
      <w:marLeft w:val="0"/>
      <w:marRight w:val="0"/>
      <w:marTop w:val="0"/>
      <w:marBottom w:val="0"/>
      <w:divBdr>
        <w:top w:val="none" w:sz="0" w:space="0" w:color="auto"/>
        <w:left w:val="none" w:sz="0" w:space="0" w:color="auto"/>
        <w:bottom w:val="none" w:sz="0" w:space="0" w:color="auto"/>
        <w:right w:val="none" w:sz="0" w:space="0" w:color="auto"/>
      </w:divBdr>
      <w:divsChild>
        <w:div w:id="613900280">
          <w:marLeft w:val="0"/>
          <w:marRight w:val="0"/>
          <w:marTop w:val="0"/>
          <w:marBottom w:val="0"/>
          <w:divBdr>
            <w:top w:val="none" w:sz="0" w:space="0" w:color="auto"/>
            <w:left w:val="none" w:sz="0" w:space="0" w:color="auto"/>
            <w:bottom w:val="none" w:sz="0" w:space="0" w:color="auto"/>
            <w:right w:val="none" w:sz="0" w:space="0" w:color="auto"/>
          </w:divBdr>
        </w:div>
        <w:div w:id="1186597511">
          <w:marLeft w:val="0"/>
          <w:marRight w:val="0"/>
          <w:marTop w:val="0"/>
          <w:marBottom w:val="0"/>
          <w:divBdr>
            <w:top w:val="none" w:sz="0" w:space="0" w:color="auto"/>
            <w:left w:val="none" w:sz="0" w:space="0" w:color="auto"/>
            <w:bottom w:val="none" w:sz="0" w:space="0" w:color="auto"/>
            <w:right w:val="none" w:sz="0" w:space="0" w:color="auto"/>
          </w:divBdr>
        </w:div>
        <w:div w:id="1853033576">
          <w:marLeft w:val="0"/>
          <w:marRight w:val="0"/>
          <w:marTop w:val="0"/>
          <w:marBottom w:val="0"/>
          <w:divBdr>
            <w:top w:val="none" w:sz="0" w:space="0" w:color="auto"/>
            <w:left w:val="none" w:sz="0" w:space="0" w:color="auto"/>
            <w:bottom w:val="none" w:sz="0" w:space="0" w:color="auto"/>
            <w:right w:val="none" w:sz="0" w:space="0" w:color="auto"/>
          </w:divBdr>
        </w:div>
        <w:div w:id="1789926804">
          <w:marLeft w:val="0"/>
          <w:marRight w:val="0"/>
          <w:marTop w:val="0"/>
          <w:marBottom w:val="0"/>
          <w:divBdr>
            <w:top w:val="none" w:sz="0" w:space="0" w:color="auto"/>
            <w:left w:val="none" w:sz="0" w:space="0" w:color="auto"/>
            <w:bottom w:val="none" w:sz="0" w:space="0" w:color="auto"/>
            <w:right w:val="none" w:sz="0" w:space="0" w:color="auto"/>
          </w:divBdr>
        </w:div>
        <w:div w:id="1096950048">
          <w:marLeft w:val="0"/>
          <w:marRight w:val="0"/>
          <w:marTop w:val="0"/>
          <w:marBottom w:val="0"/>
          <w:divBdr>
            <w:top w:val="none" w:sz="0" w:space="0" w:color="auto"/>
            <w:left w:val="none" w:sz="0" w:space="0" w:color="auto"/>
            <w:bottom w:val="none" w:sz="0" w:space="0" w:color="auto"/>
            <w:right w:val="none" w:sz="0" w:space="0" w:color="auto"/>
          </w:divBdr>
        </w:div>
        <w:div w:id="1375882535">
          <w:marLeft w:val="0"/>
          <w:marRight w:val="0"/>
          <w:marTop w:val="0"/>
          <w:marBottom w:val="0"/>
          <w:divBdr>
            <w:top w:val="none" w:sz="0" w:space="0" w:color="auto"/>
            <w:left w:val="none" w:sz="0" w:space="0" w:color="auto"/>
            <w:bottom w:val="none" w:sz="0" w:space="0" w:color="auto"/>
            <w:right w:val="none" w:sz="0" w:space="0" w:color="auto"/>
          </w:divBdr>
        </w:div>
        <w:div w:id="1852912735">
          <w:marLeft w:val="0"/>
          <w:marRight w:val="0"/>
          <w:marTop w:val="0"/>
          <w:marBottom w:val="0"/>
          <w:divBdr>
            <w:top w:val="none" w:sz="0" w:space="0" w:color="auto"/>
            <w:left w:val="none" w:sz="0" w:space="0" w:color="auto"/>
            <w:bottom w:val="none" w:sz="0" w:space="0" w:color="auto"/>
            <w:right w:val="none" w:sz="0" w:space="0" w:color="auto"/>
          </w:divBdr>
        </w:div>
      </w:divsChild>
    </w:div>
    <w:div w:id="953514382">
      <w:bodyDiv w:val="1"/>
      <w:marLeft w:val="0"/>
      <w:marRight w:val="0"/>
      <w:marTop w:val="0"/>
      <w:marBottom w:val="0"/>
      <w:divBdr>
        <w:top w:val="none" w:sz="0" w:space="0" w:color="auto"/>
        <w:left w:val="none" w:sz="0" w:space="0" w:color="auto"/>
        <w:bottom w:val="none" w:sz="0" w:space="0" w:color="auto"/>
        <w:right w:val="none" w:sz="0" w:space="0" w:color="auto"/>
      </w:divBdr>
    </w:div>
    <w:div w:id="953632659">
      <w:bodyDiv w:val="1"/>
      <w:marLeft w:val="0"/>
      <w:marRight w:val="0"/>
      <w:marTop w:val="0"/>
      <w:marBottom w:val="0"/>
      <w:divBdr>
        <w:top w:val="none" w:sz="0" w:space="0" w:color="auto"/>
        <w:left w:val="none" w:sz="0" w:space="0" w:color="auto"/>
        <w:bottom w:val="none" w:sz="0" w:space="0" w:color="auto"/>
        <w:right w:val="none" w:sz="0" w:space="0" w:color="auto"/>
      </w:divBdr>
      <w:divsChild>
        <w:div w:id="889997996">
          <w:marLeft w:val="0"/>
          <w:marRight w:val="0"/>
          <w:marTop w:val="0"/>
          <w:marBottom w:val="0"/>
          <w:divBdr>
            <w:top w:val="none" w:sz="0" w:space="0" w:color="auto"/>
            <w:left w:val="none" w:sz="0" w:space="0" w:color="auto"/>
            <w:bottom w:val="none" w:sz="0" w:space="0" w:color="auto"/>
            <w:right w:val="none" w:sz="0" w:space="0" w:color="auto"/>
          </w:divBdr>
        </w:div>
        <w:div w:id="1084062610">
          <w:marLeft w:val="0"/>
          <w:marRight w:val="0"/>
          <w:marTop w:val="0"/>
          <w:marBottom w:val="0"/>
          <w:divBdr>
            <w:top w:val="none" w:sz="0" w:space="0" w:color="auto"/>
            <w:left w:val="none" w:sz="0" w:space="0" w:color="auto"/>
            <w:bottom w:val="none" w:sz="0" w:space="0" w:color="auto"/>
            <w:right w:val="none" w:sz="0" w:space="0" w:color="auto"/>
          </w:divBdr>
        </w:div>
        <w:div w:id="890731086">
          <w:marLeft w:val="0"/>
          <w:marRight w:val="0"/>
          <w:marTop w:val="0"/>
          <w:marBottom w:val="0"/>
          <w:divBdr>
            <w:top w:val="none" w:sz="0" w:space="0" w:color="auto"/>
            <w:left w:val="none" w:sz="0" w:space="0" w:color="auto"/>
            <w:bottom w:val="none" w:sz="0" w:space="0" w:color="auto"/>
            <w:right w:val="none" w:sz="0" w:space="0" w:color="auto"/>
          </w:divBdr>
        </w:div>
        <w:div w:id="872767443">
          <w:marLeft w:val="0"/>
          <w:marRight w:val="0"/>
          <w:marTop w:val="0"/>
          <w:marBottom w:val="0"/>
          <w:divBdr>
            <w:top w:val="none" w:sz="0" w:space="0" w:color="auto"/>
            <w:left w:val="none" w:sz="0" w:space="0" w:color="auto"/>
            <w:bottom w:val="none" w:sz="0" w:space="0" w:color="auto"/>
            <w:right w:val="none" w:sz="0" w:space="0" w:color="auto"/>
          </w:divBdr>
        </w:div>
        <w:div w:id="1236017729">
          <w:marLeft w:val="0"/>
          <w:marRight w:val="0"/>
          <w:marTop w:val="0"/>
          <w:marBottom w:val="0"/>
          <w:divBdr>
            <w:top w:val="none" w:sz="0" w:space="0" w:color="auto"/>
            <w:left w:val="none" w:sz="0" w:space="0" w:color="auto"/>
            <w:bottom w:val="none" w:sz="0" w:space="0" w:color="auto"/>
            <w:right w:val="none" w:sz="0" w:space="0" w:color="auto"/>
          </w:divBdr>
        </w:div>
        <w:div w:id="847794366">
          <w:marLeft w:val="0"/>
          <w:marRight w:val="0"/>
          <w:marTop w:val="0"/>
          <w:marBottom w:val="0"/>
          <w:divBdr>
            <w:top w:val="none" w:sz="0" w:space="0" w:color="auto"/>
            <w:left w:val="none" w:sz="0" w:space="0" w:color="auto"/>
            <w:bottom w:val="none" w:sz="0" w:space="0" w:color="auto"/>
            <w:right w:val="none" w:sz="0" w:space="0" w:color="auto"/>
          </w:divBdr>
        </w:div>
        <w:div w:id="939337962">
          <w:marLeft w:val="0"/>
          <w:marRight w:val="0"/>
          <w:marTop w:val="0"/>
          <w:marBottom w:val="0"/>
          <w:divBdr>
            <w:top w:val="none" w:sz="0" w:space="0" w:color="auto"/>
            <w:left w:val="none" w:sz="0" w:space="0" w:color="auto"/>
            <w:bottom w:val="none" w:sz="0" w:space="0" w:color="auto"/>
            <w:right w:val="none" w:sz="0" w:space="0" w:color="auto"/>
          </w:divBdr>
        </w:div>
        <w:div w:id="565266614">
          <w:marLeft w:val="0"/>
          <w:marRight w:val="0"/>
          <w:marTop w:val="0"/>
          <w:marBottom w:val="0"/>
          <w:divBdr>
            <w:top w:val="none" w:sz="0" w:space="0" w:color="auto"/>
            <w:left w:val="none" w:sz="0" w:space="0" w:color="auto"/>
            <w:bottom w:val="none" w:sz="0" w:space="0" w:color="auto"/>
            <w:right w:val="none" w:sz="0" w:space="0" w:color="auto"/>
          </w:divBdr>
        </w:div>
        <w:div w:id="129370207">
          <w:marLeft w:val="0"/>
          <w:marRight w:val="0"/>
          <w:marTop w:val="0"/>
          <w:marBottom w:val="0"/>
          <w:divBdr>
            <w:top w:val="none" w:sz="0" w:space="0" w:color="auto"/>
            <w:left w:val="none" w:sz="0" w:space="0" w:color="auto"/>
            <w:bottom w:val="none" w:sz="0" w:space="0" w:color="auto"/>
            <w:right w:val="none" w:sz="0" w:space="0" w:color="auto"/>
          </w:divBdr>
        </w:div>
        <w:div w:id="754404158">
          <w:marLeft w:val="0"/>
          <w:marRight w:val="0"/>
          <w:marTop w:val="0"/>
          <w:marBottom w:val="0"/>
          <w:divBdr>
            <w:top w:val="none" w:sz="0" w:space="0" w:color="auto"/>
            <w:left w:val="none" w:sz="0" w:space="0" w:color="auto"/>
            <w:bottom w:val="none" w:sz="0" w:space="0" w:color="auto"/>
            <w:right w:val="none" w:sz="0" w:space="0" w:color="auto"/>
          </w:divBdr>
        </w:div>
        <w:div w:id="627248461">
          <w:marLeft w:val="0"/>
          <w:marRight w:val="0"/>
          <w:marTop w:val="0"/>
          <w:marBottom w:val="0"/>
          <w:divBdr>
            <w:top w:val="none" w:sz="0" w:space="0" w:color="auto"/>
            <w:left w:val="none" w:sz="0" w:space="0" w:color="auto"/>
            <w:bottom w:val="none" w:sz="0" w:space="0" w:color="auto"/>
            <w:right w:val="none" w:sz="0" w:space="0" w:color="auto"/>
          </w:divBdr>
        </w:div>
        <w:div w:id="1277172774">
          <w:marLeft w:val="0"/>
          <w:marRight w:val="0"/>
          <w:marTop w:val="0"/>
          <w:marBottom w:val="0"/>
          <w:divBdr>
            <w:top w:val="none" w:sz="0" w:space="0" w:color="auto"/>
            <w:left w:val="none" w:sz="0" w:space="0" w:color="auto"/>
            <w:bottom w:val="none" w:sz="0" w:space="0" w:color="auto"/>
            <w:right w:val="none" w:sz="0" w:space="0" w:color="auto"/>
          </w:divBdr>
        </w:div>
        <w:div w:id="1771729913">
          <w:marLeft w:val="0"/>
          <w:marRight w:val="0"/>
          <w:marTop w:val="0"/>
          <w:marBottom w:val="0"/>
          <w:divBdr>
            <w:top w:val="none" w:sz="0" w:space="0" w:color="auto"/>
            <w:left w:val="none" w:sz="0" w:space="0" w:color="auto"/>
            <w:bottom w:val="none" w:sz="0" w:space="0" w:color="auto"/>
            <w:right w:val="none" w:sz="0" w:space="0" w:color="auto"/>
          </w:divBdr>
        </w:div>
        <w:div w:id="1208299233">
          <w:marLeft w:val="0"/>
          <w:marRight w:val="0"/>
          <w:marTop w:val="0"/>
          <w:marBottom w:val="0"/>
          <w:divBdr>
            <w:top w:val="none" w:sz="0" w:space="0" w:color="auto"/>
            <w:left w:val="none" w:sz="0" w:space="0" w:color="auto"/>
            <w:bottom w:val="none" w:sz="0" w:space="0" w:color="auto"/>
            <w:right w:val="none" w:sz="0" w:space="0" w:color="auto"/>
          </w:divBdr>
        </w:div>
        <w:div w:id="2102797374">
          <w:marLeft w:val="0"/>
          <w:marRight w:val="0"/>
          <w:marTop w:val="0"/>
          <w:marBottom w:val="0"/>
          <w:divBdr>
            <w:top w:val="none" w:sz="0" w:space="0" w:color="auto"/>
            <w:left w:val="none" w:sz="0" w:space="0" w:color="auto"/>
            <w:bottom w:val="none" w:sz="0" w:space="0" w:color="auto"/>
            <w:right w:val="none" w:sz="0" w:space="0" w:color="auto"/>
          </w:divBdr>
        </w:div>
        <w:div w:id="1630354684">
          <w:marLeft w:val="0"/>
          <w:marRight w:val="0"/>
          <w:marTop w:val="0"/>
          <w:marBottom w:val="0"/>
          <w:divBdr>
            <w:top w:val="none" w:sz="0" w:space="0" w:color="auto"/>
            <w:left w:val="none" w:sz="0" w:space="0" w:color="auto"/>
            <w:bottom w:val="none" w:sz="0" w:space="0" w:color="auto"/>
            <w:right w:val="none" w:sz="0" w:space="0" w:color="auto"/>
          </w:divBdr>
        </w:div>
        <w:div w:id="678385349">
          <w:marLeft w:val="0"/>
          <w:marRight w:val="0"/>
          <w:marTop w:val="0"/>
          <w:marBottom w:val="0"/>
          <w:divBdr>
            <w:top w:val="none" w:sz="0" w:space="0" w:color="auto"/>
            <w:left w:val="none" w:sz="0" w:space="0" w:color="auto"/>
            <w:bottom w:val="none" w:sz="0" w:space="0" w:color="auto"/>
            <w:right w:val="none" w:sz="0" w:space="0" w:color="auto"/>
          </w:divBdr>
        </w:div>
        <w:div w:id="1768649941">
          <w:marLeft w:val="0"/>
          <w:marRight w:val="0"/>
          <w:marTop w:val="0"/>
          <w:marBottom w:val="0"/>
          <w:divBdr>
            <w:top w:val="none" w:sz="0" w:space="0" w:color="auto"/>
            <w:left w:val="none" w:sz="0" w:space="0" w:color="auto"/>
            <w:bottom w:val="none" w:sz="0" w:space="0" w:color="auto"/>
            <w:right w:val="none" w:sz="0" w:space="0" w:color="auto"/>
          </w:divBdr>
        </w:div>
        <w:div w:id="879320263">
          <w:marLeft w:val="0"/>
          <w:marRight w:val="0"/>
          <w:marTop w:val="0"/>
          <w:marBottom w:val="0"/>
          <w:divBdr>
            <w:top w:val="none" w:sz="0" w:space="0" w:color="auto"/>
            <w:left w:val="none" w:sz="0" w:space="0" w:color="auto"/>
            <w:bottom w:val="none" w:sz="0" w:space="0" w:color="auto"/>
            <w:right w:val="none" w:sz="0" w:space="0" w:color="auto"/>
          </w:divBdr>
        </w:div>
        <w:div w:id="1456564262">
          <w:marLeft w:val="0"/>
          <w:marRight w:val="0"/>
          <w:marTop w:val="0"/>
          <w:marBottom w:val="0"/>
          <w:divBdr>
            <w:top w:val="none" w:sz="0" w:space="0" w:color="auto"/>
            <w:left w:val="none" w:sz="0" w:space="0" w:color="auto"/>
            <w:bottom w:val="none" w:sz="0" w:space="0" w:color="auto"/>
            <w:right w:val="none" w:sz="0" w:space="0" w:color="auto"/>
          </w:divBdr>
        </w:div>
        <w:div w:id="642466495">
          <w:marLeft w:val="0"/>
          <w:marRight w:val="0"/>
          <w:marTop w:val="0"/>
          <w:marBottom w:val="0"/>
          <w:divBdr>
            <w:top w:val="none" w:sz="0" w:space="0" w:color="auto"/>
            <w:left w:val="none" w:sz="0" w:space="0" w:color="auto"/>
            <w:bottom w:val="none" w:sz="0" w:space="0" w:color="auto"/>
            <w:right w:val="none" w:sz="0" w:space="0" w:color="auto"/>
          </w:divBdr>
        </w:div>
      </w:divsChild>
    </w:div>
    <w:div w:id="967127420">
      <w:bodyDiv w:val="1"/>
      <w:marLeft w:val="0"/>
      <w:marRight w:val="0"/>
      <w:marTop w:val="0"/>
      <w:marBottom w:val="0"/>
      <w:divBdr>
        <w:top w:val="none" w:sz="0" w:space="0" w:color="auto"/>
        <w:left w:val="none" w:sz="0" w:space="0" w:color="auto"/>
        <w:bottom w:val="none" w:sz="0" w:space="0" w:color="auto"/>
        <w:right w:val="none" w:sz="0" w:space="0" w:color="auto"/>
      </w:divBdr>
    </w:div>
    <w:div w:id="970213518">
      <w:bodyDiv w:val="1"/>
      <w:marLeft w:val="0"/>
      <w:marRight w:val="0"/>
      <w:marTop w:val="0"/>
      <w:marBottom w:val="0"/>
      <w:divBdr>
        <w:top w:val="none" w:sz="0" w:space="0" w:color="auto"/>
        <w:left w:val="none" w:sz="0" w:space="0" w:color="auto"/>
        <w:bottom w:val="none" w:sz="0" w:space="0" w:color="auto"/>
        <w:right w:val="none" w:sz="0" w:space="0" w:color="auto"/>
      </w:divBdr>
    </w:div>
    <w:div w:id="977030435">
      <w:bodyDiv w:val="1"/>
      <w:marLeft w:val="0"/>
      <w:marRight w:val="0"/>
      <w:marTop w:val="0"/>
      <w:marBottom w:val="0"/>
      <w:divBdr>
        <w:top w:val="none" w:sz="0" w:space="0" w:color="auto"/>
        <w:left w:val="none" w:sz="0" w:space="0" w:color="auto"/>
        <w:bottom w:val="none" w:sz="0" w:space="0" w:color="auto"/>
        <w:right w:val="none" w:sz="0" w:space="0" w:color="auto"/>
      </w:divBdr>
      <w:divsChild>
        <w:div w:id="1409888544">
          <w:marLeft w:val="0"/>
          <w:marRight w:val="0"/>
          <w:marTop w:val="0"/>
          <w:marBottom w:val="0"/>
          <w:divBdr>
            <w:top w:val="none" w:sz="0" w:space="0" w:color="auto"/>
            <w:left w:val="none" w:sz="0" w:space="0" w:color="auto"/>
            <w:bottom w:val="none" w:sz="0" w:space="0" w:color="auto"/>
            <w:right w:val="none" w:sz="0" w:space="0" w:color="auto"/>
          </w:divBdr>
          <w:divsChild>
            <w:div w:id="2085029252">
              <w:marLeft w:val="0"/>
              <w:marRight w:val="0"/>
              <w:marTop w:val="0"/>
              <w:marBottom w:val="0"/>
              <w:divBdr>
                <w:top w:val="none" w:sz="0" w:space="0" w:color="auto"/>
                <w:left w:val="none" w:sz="0" w:space="0" w:color="auto"/>
                <w:bottom w:val="none" w:sz="0" w:space="0" w:color="auto"/>
                <w:right w:val="none" w:sz="0" w:space="0" w:color="auto"/>
              </w:divBdr>
            </w:div>
            <w:div w:id="505558796">
              <w:marLeft w:val="0"/>
              <w:marRight w:val="0"/>
              <w:marTop w:val="0"/>
              <w:marBottom w:val="0"/>
              <w:divBdr>
                <w:top w:val="none" w:sz="0" w:space="0" w:color="auto"/>
                <w:left w:val="none" w:sz="0" w:space="0" w:color="auto"/>
                <w:bottom w:val="none" w:sz="0" w:space="0" w:color="auto"/>
                <w:right w:val="none" w:sz="0" w:space="0" w:color="auto"/>
              </w:divBdr>
            </w:div>
            <w:div w:id="1410956530">
              <w:marLeft w:val="0"/>
              <w:marRight w:val="0"/>
              <w:marTop w:val="0"/>
              <w:marBottom w:val="0"/>
              <w:divBdr>
                <w:top w:val="none" w:sz="0" w:space="0" w:color="auto"/>
                <w:left w:val="none" w:sz="0" w:space="0" w:color="auto"/>
                <w:bottom w:val="none" w:sz="0" w:space="0" w:color="auto"/>
                <w:right w:val="none" w:sz="0" w:space="0" w:color="auto"/>
              </w:divBdr>
            </w:div>
            <w:div w:id="2131321215">
              <w:marLeft w:val="0"/>
              <w:marRight w:val="0"/>
              <w:marTop w:val="0"/>
              <w:marBottom w:val="0"/>
              <w:divBdr>
                <w:top w:val="none" w:sz="0" w:space="0" w:color="auto"/>
                <w:left w:val="none" w:sz="0" w:space="0" w:color="auto"/>
                <w:bottom w:val="none" w:sz="0" w:space="0" w:color="auto"/>
                <w:right w:val="none" w:sz="0" w:space="0" w:color="auto"/>
              </w:divBdr>
            </w:div>
            <w:div w:id="1685783526">
              <w:marLeft w:val="0"/>
              <w:marRight w:val="0"/>
              <w:marTop w:val="0"/>
              <w:marBottom w:val="0"/>
              <w:divBdr>
                <w:top w:val="none" w:sz="0" w:space="0" w:color="auto"/>
                <w:left w:val="none" w:sz="0" w:space="0" w:color="auto"/>
                <w:bottom w:val="none" w:sz="0" w:space="0" w:color="auto"/>
                <w:right w:val="none" w:sz="0" w:space="0" w:color="auto"/>
              </w:divBdr>
            </w:div>
            <w:div w:id="715356404">
              <w:marLeft w:val="0"/>
              <w:marRight w:val="0"/>
              <w:marTop w:val="0"/>
              <w:marBottom w:val="0"/>
              <w:divBdr>
                <w:top w:val="none" w:sz="0" w:space="0" w:color="auto"/>
                <w:left w:val="none" w:sz="0" w:space="0" w:color="auto"/>
                <w:bottom w:val="none" w:sz="0" w:space="0" w:color="auto"/>
                <w:right w:val="none" w:sz="0" w:space="0" w:color="auto"/>
              </w:divBdr>
            </w:div>
            <w:div w:id="1521503711">
              <w:marLeft w:val="0"/>
              <w:marRight w:val="0"/>
              <w:marTop w:val="0"/>
              <w:marBottom w:val="0"/>
              <w:divBdr>
                <w:top w:val="none" w:sz="0" w:space="0" w:color="auto"/>
                <w:left w:val="none" w:sz="0" w:space="0" w:color="auto"/>
                <w:bottom w:val="none" w:sz="0" w:space="0" w:color="auto"/>
                <w:right w:val="none" w:sz="0" w:space="0" w:color="auto"/>
              </w:divBdr>
            </w:div>
            <w:div w:id="1938176018">
              <w:marLeft w:val="0"/>
              <w:marRight w:val="0"/>
              <w:marTop w:val="0"/>
              <w:marBottom w:val="0"/>
              <w:divBdr>
                <w:top w:val="none" w:sz="0" w:space="0" w:color="auto"/>
                <w:left w:val="none" w:sz="0" w:space="0" w:color="auto"/>
                <w:bottom w:val="none" w:sz="0" w:space="0" w:color="auto"/>
                <w:right w:val="none" w:sz="0" w:space="0" w:color="auto"/>
              </w:divBdr>
            </w:div>
            <w:div w:id="558786640">
              <w:marLeft w:val="0"/>
              <w:marRight w:val="0"/>
              <w:marTop w:val="0"/>
              <w:marBottom w:val="0"/>
              <w:divBdr>
                <w:top w:val="none" w:sz="0" w:space="0" w:color="auto"/>
                <w:left w:val="none" w:sz="0" w:space="0" w:color="auto"/>
                <w:bottom w:val="none" w:sz="0" w:space="0" w:color="auto"/>
                <w:right w:val="none" w:sz="0" w:space="0" w:color="auto"/>
              </w:divBdr>
            </w:div>
            <w:div w:id="1511678073">
              <w:marLeft w:val="0"/>
              <w:marRight w:val="0"/>
              <w:marTop w:val="0"/>
              <w:marBottom w:val="0"/>
              <w:divBdr>
                <w:top w:val="none" w:sz="0" w:space="0" w:color="auto"/>
                <w:left w:val="none" w:sz="0" w:space="0" w:color="auto"/>
                <w:bottom w:val="none" w:sz="0" w:space="0" w:color="auto"/>
                <w:right w:val="none" w:sz="0" w:space="0" w:color="auto"/>
              </w:divBdr>
            </w:div>
            <w:div w:id="390884860">
              <w:marLeft w:val="0"/>
              <w:marRight w:val="0"/>
              <w:marTop w:val="0"/>
              <w:marBottom w:val="0"/>
              <w:divBdr>
                <w:top w:val="none" w:sz="0" w:space="0" w:color="auto"/>
                <w:left w:val="none" w:sz="0" w:space="0" w:color="auto"/>
                <w:bottom w:val="none" w:sz="0" w:space="0" w:color="auto"/>
                <w:right w:val="none" w:sz="0" w:space="0" w:color="auto"/>
              </w:divBdr>
            </w:div>
            <w:div w:id="408314582">
              <w:marLeft w:val="0"/>
              <w:marRight w:val="0"/>
              <w:marTop w:val="0"/>
              <w:marBottom w:val="0"/>
              <w:divBdr>
                <w:top w:val="none" w:sz="0" w:space="0" w:color="auto"/>
                <w:left w:val="none" w:sz="0" w:space="0" w:color="auto"/>
                <w:bottom w:val="none" w:sz="0" w:space="0" w:color="auto"/>
                <w:right w:val="none" w:sz="0" w:space="0" w:color="auto"/>
              </w:divBdr>
            </w:div>
            <w:div w:id="1536695674">
              <w:marLeft w:val="0"/>
              <w:marRight w:val="0"/>
              <w:marTop w:val="0"/>
              <w:marBottom w:val="0"/>
              <w:divBdr>
                <w:top w:val="none" w:sz="0" w:space="0" w:color="auto"/>
                <w:left w:val="none" w:sz="0" w:space="0" w:color="auto"/>
                <w:bottom w:val="none" w:sz="0" w:space="0" w:color="auto"/>
                <w:right w:val="none" w:sz="0" w:space="0" w:color="auto"/>
              </w:divBdr>
            </w:div>
            <w:div w:id="1383022244">
              <w:marLeft w:val="0"/>
              <w:marRight w:val="0"/>
              <w:marTop w:val="0"/>
              <w:marBottom w:val="0"/>
              <w:divBdr>
                <w:top w:val="none" w:sz="0" w:space="0" w:color="auto"/>
                <w:left w:val="none" w:sz="0" w:space="0" w:color="auto"/>
                <w:bottom w:val="none" w:sz="0" w:space="0" w:color="auto"/>
                <w:right w:val="none" w:sz="0" w:space="0" w:color="auto"/>
              </w:divBdr>
            </w:div>
            <w:div w:id="953974711">
              <w:marLeft w:val="0"/>
              <w:marRight w:val="0"/>
              <w:marTop w:val="0"/>
              <w:marBottom w:val="0"/>
              <w:divBdr>
                <w:top w:val="none" w:sz="0" w:space="0" w:color="auto"/>
                <w:left w:val="none" w:sz="0" w:space="0" w:color="auto"/>
                <w:bottom w:val="none" w:sz="0" w:space="0" w:color="auto"/>
                <w:right w:val="none" w:sz="0" w:space="0" w:color="auto"/>
              </w:divBdr>
            </w:div>
            <w:div w:id="1068574193">
              <w:marLeft w:val="0"/>
              <w:marRight w:val="0"/>
              <w:marTop w:val="0"/>
              <w:marBottom w:val="0"/>
              <w:divBdr>
                <w:top w:val="none" w:sz="0" w:space="0" w:color="auto"/>
                <w:left w:val="none" w:sz="0" w:space="0" w:color="auto"/>
                <w:bottom w:val="none" w:sz="0" w:space="0" w:color="auto"/>
                <w:right w:val="none" w:sz="0" w:space="0" w:color="auto"/>
              </w:divBdr>
            </w:div>
            <w:div w:id="865220129">
              <w:marLeft w:val="0"/>
              <w:marRight w:val="0"/>
              <w:marTop w:val="0"/>
              <w:marBottom w:val="0"/>
              <w:divBdr>
                <w:top w:val="none" w:sz="0" w:space="0" w:color="auto"/>
                <w:left w:val="none" w:sz="0" w:space="0" w:color="auto"/>
                <w:bottom w:val="none" w:sz="0" w:space="0" w:color="auto"/>
                <w:right w:val="none" w:sz="0" w:space="0" w:color="auto"/>
              </w:divBdr>
            </w:div>
            <w:div w:id="851726532">
              <w:marLeft w:val="0"/>
              <w:marRight w:val="0"/>
              <w:marTop w:val="0"/>
              <w:marBottom w:val="0"/>
              <w:divBdr>
                <w:top w:val="none" w:sz="0" w:space="0" w:color="auto"/>
                <w:left w:val="none" w:sz="0" w:space="0" w:color="auto"/>
                <w:bottom w:val="none" w:sz="0" w:space="0" w:color="auto"/>
                <w:right w:val="none" w:sz="0" w:space="0" w:color="auto"/>
              </w:divBdr>
            </w:div>
            <w:div w:id="150486672">
              <w:marLeft w:val="0"/>
              <w:marRight w:val="0"/>
              <w:marTop w:val="0"/>
              <w:marBottom w:val="0"/>
              <w:divBdr>
                <w:top w:val="none" w:sz="0" w:space="0" w:color="auto"/>
                <w:left w:val="none" w:sz="0" w:space="0" w:color="auto"/>
                <w:bottom w:val="none" w:sz="0" w:space="0" w:color="auto"/>
                <w:right w:val="none" w:sz="0" w:space="0" w:color="auto"/>
              </w:divBdr>
            </w:div>
            <w:div w:id="770858416">
              <w:marLeft w:val="0"/>
              <w:marRight w:val="0"/>
              <w:marTop w:val="0"/>
              <w:marBottom w:val="0"/>
              <w:divBdr>
                <w:top w:val="none" w:sz="0" w:space="0" w:color="auto"/>
                <w:left w:val="none" w:sz="0" w:space="0" w:color="auto"/>
                <w:bottom w:val="none" w:sz="0" w:space="0" w:color="auto"/>
                <w:right w:val="none" w:sz="0" w:space="0" w:color="auto"/>
              </w:divBdr>
            </w:div>
            <w:div w:id="1433934277">
              <w:marLeft w:val="0"/>
              <w:marRight w:val="0"/>
              <w:marTop w:val="0"/>
              <w:marBottom w:val="0"/>
              <w:divBdr>
                <w:top w:val="none" w:sz="0" w:space="0" w:color="auto"/>
                <w:left w:val="none" w:sz="0" w:space="0" w:color="auto"/>
                <w:bottom w:val="none" w:sz="0" w:space="0" w:color="auto"/>
                <w:right w:val="none" w:sz="0" w:space="0" w:color="auto"/>
              </w:divBdr>
            </w:div>
            <w:div w:id="81811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584802">
      <w:bodyDiv w:val="1"/>
      <w:marLeft w:val="0"/>
      <w:marRight w:val="0"/>
      <w:marTop w:val="0"/>
      <w:marBottom w:val="0"/>
      <w:divBdr>
        <w:top w:val="none" w:sz="0" w:space="0" w:color="auto"/>
        <w:left w:val="none" w:sz="0" w:space="0" w:color="auto"/>
        <w:bottom w:val="none" w:sz="0" w:space="0" w:color="auto"/>
        <w:right w:val="none" w:sz="0" w:space="0" w:color="auto"/>
      </w:divBdr>
      <w:divsChild>
        <w:div w:id="1190874971">
          <w:marLeft w:val="0"/>
          <w:marRight w:val="0"/>
          <w:marTop w:val="0"/>
          <w:marBottom w:val="0"/>
          <w:divBdr>
            <w:top w:val="none" w:sz="0" w:space="0" w:color="auto"/>
            <w:left w:val="none" w:sz="0" w:space="0" w:color="auto"/>
            <w:bottom w:val="none" w:sz="0" w:space="0" w:color="auto"/>
            <w:right w:val="none" w:sz="0" w:space="0" w:color="auto"/>
          </w:divBdr>
        </w:div>
        <w:div w:id="110130223">
          <w:marLeft w:val="0"/>
          <w:marRight w:val="0"/>
          <w:marTop w:val="0"/>
          <w:marBottom w:val="0"/>
          <w:divBdr>
            <w:top w:val="none" w:sz="0" w:space="0" w:color="auto"/>
            <w:left w:val="none" w:sz="0" w:space="0" w:color="auto"/>
            <w:bottom w:val="none" w:sz="0" w:space="0" w:color="auto"/>
            <w:right w:val="none" w:sz="0" w:space="0" w:color="auto"/>
          </w:divBdr>
        </w:div>
        <w:div w:id="1594170745">
          <w:marLeft w:val="0"/>
          <w:marRight w:val="0"/>
          <w:marTop w:val="0"/>
          <w:marBottom w:val="0"/>
          <w:divBdr>
            <w:top w:val="none" w:sz="0" w:space="0" w:color="auto"/>
            <w:left w:val="none" w:sz="0" w:space="0" w:color="auto"/>
            <w:bottom w:val="none" w:sz="0" w:space="0" w:color="auto"/>
            <w:right w:val="none" w:sz="0" w:space="0" w:color="auto"/>
          </w:divBdr>
        </w:div>
        <w:div w:id="709451756">
          <w:marLeft w:val="0"/>
          <w:marRight w:val="0"/>
          <w:marTop w:val="0"/>
          <w:marBottom w:val="0"/>
          <w:divBdr>
            <w:top w:val="none" w:sz="0" w:space="0" w:color="auto"/>
            <w:left w:val="none" w:sz="0" w:space="0" w:color="auto"/>
            <w:bottom w:val="none" w:sz="0" w:space="0" w:color="auto"/>
            <w:right w:val="none" w:sz="0" w:space="0" w:color="auto"/>
          </w:divBdr>
        </w:div>
        <w:div w:id="1948653175">
          <w:marLeft w:val="0"/>
          <w:marRight w:val="0"/>
          <w:marTop w:val="0"/>
          <w:marBottom w:val="0"/>
          <w:divBdr>
            <w:top w:val="none" w:sz="0" w:space="0" w:color="auto"/>
            <w:left w:val="none" w:sz="0" w:space="0" w:color="auto"/>
            <w:bottom w:val="none" w:sz="0" w:space="0" w:color="auto"/>
            <w:right w:val="none" w:sz="0" w:space="0" w:color="auto"/>
          </w:divBdr>
        </w:div>
        <w:div w:id="1603487658">
          <w:marLeft w:val="0"/>
          <w:marRight w:val="0"/>
          <w:marTop w:val="0"/>
          <w:marBottom w:val="0"/>
          <w:divBdr>
            <w:top w:val="none" w:sz="0" w:space="0" w:color="auto"/>
            <w:left w:val="none" w:sz="0" w:space="0" w:color="auto"/>
            <w:bottom w:val="none" w:sz="0" w:space="0" w:color="auto"/>
            <w:right w:val="none" w:sz="0" w:space="0" w:color="auto"/>
          </w:divBdr>
        </w:div>
        <w:div w:id="1894386212">
          <w:marLeft w:val="0"/>
          <w:marRight w:val="0"/>
          <w:marTop w:val="0"/>
          <w:marBottom w:val="0"/>
          <w:divBdr>
            <w:top w:val="none" w:sz="0" w:space="0" w:color="auto"/>
            <w:left w:val="none" w:sz="0" w:space="0" w:color="auto"/>
            <w:bottom w:val="none" w:sz="0" w:space="0" w:color="auto"/>
            <w:right w:val="none" w:sz="0" w:space="0" w:color="auto"/>
          </w:divBdr>
        </w:div>
        <w:div w:id="29502512">
          <w:marLeft w:val="0"/>
          <w:marRight w:val="0"/>
          <w:marTop w:val="0"/>
          <w:marBottom w:val="0"/>
          <w:divBdr>
            <w:top w:val="none" w:sz="0" w:space="0" w:color="auto"/>
            <w:left w:val="none" w:sz="0" w:space="0" w:color="auto"/>
            <w:bottom w:val="none" w:sz="0" w:space="0" w:color="auto"/>
            <w:right w:val="none" w:sz="0" w:space="0" w:color="auto"/>
          </w:divBdr>
        </w:div>
        <w:div w:id="1165705216">
          <w:marLeft w:val="0"/>
          <w:marRight w:val="0"/>
          <w:marTop w:val="0"/>
          <w:marBottom w:val="0"/>
          <w:divBdr>
            <w:top w:val="none" w:sz="0" w:space="0" w:color="auto"/>
            <w:left w:val="none" w:sz="0" w:space="0" w:color="auto"/>
            <w:bottom w:val="none" w:sz="0" w:space="0" w:color="auto"/>
            <w:right w:val="none" w:sz="0" w:space="0" w:color="auto"/>
          </w:divBdr>
        </w:div>
        <w:div w:id="1715738528">
          <w:marLeft w:val="0"/>
          <w:marRight w:val="0"/>
          <w:marTop w:val="0"/>
          <w:marBottom w:val="0"/>
          <w:divBdr>
            <w:top w:val="none" w:sz="0" w:space="0" w:color="auto"/>
            <w:left w:val="none" w:sz="0" w:space="0" w:color="auto"/>
            <w:bottom w:val="none" w:sz="0" w:space="0" w:color="auto"/>
            <w:right w:val="none" w:sz="0" w:space="0" w:color="auto"/>
          </w:divBdr>
        </w:div>
        <w:div w:id="1638491152">
          <w:marLeft w:val="0"/>
          <w:marRight w:val="0"/>
          <w:marTop w:val="0"/>
          <w:marBottom w:val="0"/>
          <w:divBdr>
            <w:top w:val="none" w:sz="0" w:space="0" w:color="auto"/>
            <w:left w:val="none" w:sz="0" w:space="0" w:color="auto"/>
            <w:bottom w:val="none" w:sz="0" w:space="0" w:color="auto"/>
            <w:right w:val="none" w:sz="0" w:space="0" w:color="auto"/>
          </w:divBdr>
        </w:div>
        <w:div w:id="1899365179">
          <w:marLeft w:val="0"/>
          <w:marRight w:val="0"/>
          <w:marTop w:val="0"/>
          <w:marBottom w:val="0"/>
          <w:divBdr>
            <w:top w:val="none" w:sz="0" w:space="0" w:color="auto"/>
            <w:left w:val="none" w:sz="0" w:space="0" w:color="auto"/>
            <w:bottom w:val="none" w:sz="0" w:space="0" w:color="auto"/>
            <w:right w:val="none" w:sz="0" w:space="0" w:color="auto"/>
          </w:divBdr>
        </w:div>
        <w:div w:id="2081437965">
          <w:marLeft w:val="0"/>
          <w:marRight w:val="0"/>
          <w:marTop w:val="0"/>
          <w:marBottom w:val="0"/>
          <w:divBdr>
            <w:top w:val="none" w:sz="0" w:space="0" w:color="auto"/>
            <w:left w:val="none" w:sz="0" w:space="0" w:color="auto"/>
            <w:bottom w:val="none" w:sz="0" w:space="0" w:color="auto"/>
            <w:right w:val="none" w:sz="0" w:space="0" w:color="auto"/>
          </w:divBdr>
        </w:div>
        <w:div w:id="1374235099">
          <w:marLeft w:val="0"/>
          <w:marRight w:val="0"/>
          <w:marTop w:val="0"/>
          <w:marBottom w:val="0"/>
          <w:divBdr>
            <w:top w:val="none" w:sz="0" w:space="0" w:color="auto"/>
            <w:left w:val="none" w:sz="0" w:space="0" w:color="auto"/>
            <w:bottom w:val="none" w:sz="0" w:space="0" w:color="auto"/>
            <w:right w:val="none" w:sz="0" w:space="0" w:color="auto"/>
          </w:divBdr>
        </w:div>
      </w:divsChild>
    </w:div>
    <w:div w:id="993679963">
      <w:bodyDiv w:val="1"/>
      <w:marLeft w:val="0"/>
      <w:marRight w:val="0"/>
      <w:marTop w:val="0"/>
      <w:marBottom w:val="0"/>
      <w:divBdr>
        <w:top w:val="none" w:sz="0" w:space="0" w:color="auto"/>
        <w:left w:val="none" w:sz="0" w:space="0" w:color="auto"/>
        <w:bottom w:val="none" w:sz="0" w:space="0" w:color="auto"/>
        <w:right w:val="none" w:sz="0" w:space="0" w:color="auto"/>
      </w:divBdr>
    </w:div>
    <w:div w:id="999581836">
      <w:bodyDiv w:val="1"/>
      <w:marLeft w:val="0"/>
      <w:marRight w:val="0"/>
      <w:marTop w:val="0"/>
      <w:marBottom w:val="0"/>
      <w:divBdr>
        <w:top w:val="none" w:sz="0" w:space="0" w:color="auto"/>
        <w:left w:val="none" w:sz="0" w:space="0" w:color="auto"/>
        <w:bottom w:val="none" w:sz="0" w:space="0" w:color="auto"/>
        <w:right w:val="none" w:sz="0" w:space="0" w:color="auto"/>
      </w:divBdr>
    </w:div>
    <w:div w:id="1010334248">
      <w:bodyDiv w:val="1"/>
      <w:marLeft w:val="0"/>
      <w:marRight w:val="0"/>
      <w:marTop w:val="0"/>
      <w:marBottom w:val="0"/>
      <w:divBdr>
        <w:top w:val="none" w:sz="0" w:space="0" w:color="auto"/>
        <w:left w:val="none" w:sz="0" w:space="0" w:color="auto"/>
        <w:bottom w:val="none" w:sz="0" w:space="0" w:color="auto"/>
        <w:right w:val="none" w:sz="0" w:space="0" w:color="auto"/>
      </w:divBdr>
    </w:div>
    <w:div w:id="1013921267">
      <w:bodyDiv w:val="1"/>
      <w:marLeft w:val="0"/>
      <w:marRight w:val="0"/>
      <w:marTop w:val="0"/>
      <w:marBottom w:val="0"/>
      <w:divBdr>
        <w:top w:val="none" w:sz="0" w:space="0" w:color="auto"/>
        <w:left w:val="none" w:sz="0" w:space="0" w:color="auto"/>
        <w:bottom w:val="none" w:sz="0" w:space="0" w:color="auto"/>
        <w:right w:val="none" w:sz="0" w:space="0" w:color="auto"/>
      </w:divBdr>
    </w:div>
    <w:div w:id="1015039653">
      <w:bodyDiv w:val="1"/>
      <w:marLeft w:val="0"/>
      <w:marRight w:val="0"/>
      <w:marTop w:val="0"/>
      <w:marBottom w:val="0"/>
      <w:divBdr>
        <w:top w:val="none" w:sz="0" w:space="0" w:color="auto"/>
        <w:left w:val="none" w:sz="0" w:space="0" w:color="auto"/>
        <w:bottom w:val="none" w:sz="0" w:space="0" w:color="auto"/>
        <w:right w:val="none" w:sz="0" w:space="0" w:color="auto"/>
      </w:divBdr>
    </w:div>
    <w:div w:id="1016687253">
      <w:bodyDiv w:val="1"/>
      <w:marLeft w:val="0"/>
      <w:marRight w:val="0"/>
      <w:marTop w:val="0"/>
      <w:marBottom w:val="0"/>
      <w:divBdr>
        <w:top w:val="none" w:sz="0" w:space="0" w:color="auto"/>
        <w:left w:val="none" w:sz="0" w:space="0" w:color="auto"/>
        <w:bottom w:val="none" w:sz="0" w:space="0" w:color="auto"/>
        <w:right w:val="none" w:sz="0" w:space="0" w:color="auto"/>
      </w:divBdr>
    </w:div>
    <w:div w:id="1019549819">
      <w:bodyDiv w:val="1"/>
      <w:marLeft w:val="0"/>
      <w:marRight w:val="0"/>
      <w:marTop w:val="0"/>
      <w:marBottom w:val="0"/>
      <w:divBdr>
        <w:top w:val="none" w:sz="0" w:space="0" w:color="auto"/>
        <w:left w:val="none" w:sz="0" w:space="0" w:color="auto"/>
        <w:bottom w:val="none" w:sz="0" w:space="0" w:color="auto"/>
        <w:right w:val="none" w:sz="0" w:space="0" w:color="auto"/>
      </w:divBdr>
    </w:div>
    <w:div w:id="1020010010">
      <w:bodyDiv w:val="1"/>
      <w:marLeft w:val="0"/>
      <w:marRight w:val="0"/>
      <w:marTop w:val="0"/>
      <w:marBottom w:val="0"/>
      <w:divBdr>
        <w:top w:val="none" w:sz="0" w:space="0" w:color="auto"/>
        <w:left w:val="none" w:sz="0" w:space="0" w:color="auto"/>
        <w:bottom w:val="none" w:sz="0" w:space="0" w:color="auto"/>
        <w:right w:val="none" w:sz="0" w:space="0" w:color="auto"/>
      </w:divBdr>
    </w:div>
    <w:div w:id="1023239536">
      <w:bodyDiv w:val="1"/>
      <w:marLeft w:val="0"/>
      <w:marRight w:val="0"/>
      <w:marTop w:val="0"/>
      <w:marBottom w:val="0"/>
      <w:divBdr>
        <w:top w:val="none" w:sz="0" w:space="0" w:color="auto"/>
        <w:left w:val="none" w:sz="0" w:space="0" w:color="auto"/>
        <w:bottom w:val="none" w:sz="0" w:space="0" w:color="auto"/>
        <w:right w:val="none" w:sz="0" w:space="0" w:color="auto"/>
      </w:divBdr>
    </w:div>
    <w:div w:id="1023894852">
      <w:bodyDiv w:val="1"/>
      <w:marLeft w:val="0"/>
      <w:marRight w:val="0"/>
      <w:marTop w:val="0"/>
      <w:marBottom w:val="0"/>
      <w:divBdr>
        <w:top w:val="none" w:sz="0" w:space="0" w:color="auto"/>
        <w:left w:val="none" w:sz="0" w:space="0" w:color="auto"/>
        <w:bottom w:val="none" w:sz="0" w:space="0" w:color="auto"/>
        <w:right w:val="none" w:sz="0" w:space="0" w:color="auto"/>
      </w:divBdr>
    </w:div>
    <w:div w:id="1027559110">
      <w:bodyDiv w:val="1"/>
      <w:marLeft w:val="0"/>
      <w:marRight w:val="0"/>
      <w:marTop w:val="0"/>
      <w:marBottom w:val="0"/>
      <w:divBdr>
        <w:top w:val="none" w:sz="0" w:space="0" w:color="auto"/>
        <w:left w:val="none" w:sz="0" w:space="0" w:color="auto"/>
        <w:bottom w:val="none" w:sz="0" w:space="0" w:color="auto"/>
        <w:right w:val="none" w:sz="0" w:space="0" w:color="auto"/>
      </w:divBdr>
    </w:div>
    <w:div w:id="1033579245">
      <w:bodyDiv w:val="1"/>
      <w:marLeft w:val="0"/>
      <w:marRight w:val="0"/>
      <w:marTop w:val="0"/>
      <w:marBottom w:val="0"/>
      <w:divBdr>
        <w:top w:val="none" w:sz="0" w:space="0" w:color="auto"/>
        <w:left w:val="none" w:sz="0" w:space="0" w:color="auto"/>
        <w:bottom w:val="none" w:sz="0" w:space="0" w:color="auto"/>
        <w:right w:val="none" w:sz="0" w:space="0" w:color="auto"/>
      </w:divBdr>
    </w:div>
    <w:div w:id="1040788970">
      <w:bodyDiv w:val="1"/>
      <w:marLeft w:val="0"/>
      <w:marRight w:val="0"/>
      <w:marTop w:val="0"/>
      <w:marBottom w:val="0"/>
      <w:divBdr>
        <w:top w:val="none" w:sz="0" w:space="0" w:color="auto"/>
        <w:left w:val="none" w:sz="0" w:space="0" w:color="auto"/>
        <w:bottom w:val="none" w:sz="0" w:space="0" w:color="auto"/>
        <w:right w:val="none" w:sz="0" w:space="0" w:color="auto"/>
      </w:divBdr>
    </w:div>
    <w:div w:id="1047143565">
      <w:bodyDiv w:val="1"/>
      <w:marLeft w:val="0"/>
      <w:marRight w:val="0"/>
      <w:marTop w:val="0"/>
      <w:marBottom w:val="0"/>
      <w:divBdr>
        <w:top w:val="none" w:sz="0" w:space="0" w:color="auto"/>
        <w:left w:val="none" w:sz="0" w:space="0" w:color="auto"/>
        <w:bottom w:val="none" w:sz="0" w:space="0" w:color="auto"/>
        <w:right w:val="none" w:sz="0" w:space="0" w:color="auto"/>
      </w:divBdr>
    </w:div>
    <w:div w:id="1062024087">
      <w:bodyDiv w:val="1"/>
      <w:marLeft w:val="0"/>
      <w:marRight w:val="0"/>
      <w:marTop w:val="0"/>
      <w:marBottom w:val="0"/>
      <w:divBdr>
        <w:top w:val="none" w:sz="0" w:space="0" w:color="auto"/>
        <w:left w:val="none" w:sz="0" w:space="0" w:color="auto"/>
        <w:bottom w:val="none" w:sz="0" w:space="0" w:color="auto"/>
        <w:right w:val="none" w:sz="0" w:space="0" w:color="auto"/>
      </w:divBdr>
      <w:divsChild>
        <w:div w:id="34739572">
          <w:marLeft w:val="504"/>
          <w:marRight w:val="0"/>
          <w:marTop w:val="140"/>
          <w:marBottom w:val="0"/>
          <w:divBdr>
            <w:top w:val="none" w:sz="0" w:space="0" w:color="auto"/>
            <w:left w:val="none" w:sz="0" w:space="0" w:color="auto"/>
            <w:bottom w:val="none" w:sz="0" w:space="0" w:color="auto"/>
            <w:right w:val="none" w:sz="0" w:space="0" w:color="auto"/>
          </w:divBdr>
        </w:div>
        <w:div w:id="294024376">
          <w:marLeft w:val="504"/>
          <w:marRight w:val="0"/>
          <w:marTop w:val="140"/>
          <w:marBottom w:val="0"/>
          <w:divBdr>
            <w:top w:val="none" w:sz="0" w:space="0" w:color="auto"/>
            <w:left w:val="none" w:sz="0" w:space="0" w:color="auto"/>
            <w:bottom w:val="none" w:sz="0" w:space="0" w:color="auto"/>
            <w:right w:val="none" w:sz="0" w:space="0" w:color="auto"/>
          </w:divBdr>
        </w:div>
        <w:div w:id="1793016481">
          <w:marLeft w:val="504"/>
          <w:marRight w:val="0"/>
          <w:marTop w:val="140"/>
          <w:marBottom w:val="0"/>
          <w:divBdr>
            <w:top w:val="none" w:sz="0" w:space="0" w:color="auto"/>
            <w:left w:val="none" w:sz="0" w:space="0" w:color="auto"/>
            <w:bottom w:val="none" w:sz="0" w:space="0" w:color="auto"/>
            <w:right w:val="none" w:sz="0" w:space="0" w:color="auto"/>
          </w:divBdr>
        </w:div>
        <w:div w:id="1196889255">
          <w:marLeft w:val="504"/>
          <w:marRight w:val="0"/>
          <w:marTop w:val="140"/>
          <w:marBottom w:val="0"/>
          <w:divBdr>
            <w:top w:val="none" w:sz="0" w:space="0" w:color="auto"/>
            <w:left w:val="none" w:sz="0" w:space="0" w:color="auto"/>
            <w:bottom w:val="none" w:sz="0" w:space="0" w:color="auto"/>
            <w:right w:val="none" w:sz="0" w:space="0" w:color="auto"/>
          </w:divBdr>
        </w:div>
        <w:div w:id="1762951155">
          <w:marLeft w:val="504"/>
          <w:marRight w:val="0"/>
          <w:marTop w:val="140"/>
          <w:marBottom w:val="0"/>
          <w:divBdr>
            <w:top w:val="none" w:sz="0" w:space="0" w:color="auto"/>
            <w:left w:val="none" w:sz="0" w:space="0" w:color="auto"/>
            <w:bottom w:val="none" w:sz="0" w:space="0" w:color="auto"/>
            <w:right w:val="none" w:sz="0" w:space="0" w:color="auto"/>
          </w:divBdr>
        </w:div>
      </w:divsChild>
    </w:div>
    <w:div w:id="1064178558">
      <w:bodyDiv w:val="1"/>
      <w:marLeft w:val="0"/>
      <w:marRight w:val="0"/>
      <w:marTop w:val="0"/>
      <w:marBottom w:val="0"/>
      <w:divBdr>
        <w:top w:val="none" w:sz="0" w:space="0" w:color="auto"/>
        <w:left w:val="none" w:sz="0" w:space="0" w:color="auto"/>
        <w:bottom w:val="none" w:sz="0" w:space="0" w:color="auto"/>
        <w:right w:val="none" w:sz="0" w:space="0" w:color="auto"/>
      </w:divBdr>
    </w:div>
    <w:div w:id="1068380929">
      <w:bodyDiv w:val="1"/>
      <w:marLeft w:val="0"/>
      <w:marRight w:val="0"/>
      <w:marTop w:val="0"/>
      <w:marBottom w:val="0"/>
      <w:divBdr>
        <w:top w:val="none" w:sz="0" w:space="0" w:color="auto"/>
        <w:left w:val="none" w:sz="0" w:space="0" w:color="auto"/>
        <w:bottom w:val="none" w:sz="0" w:space="0" w:color="auto"/>
        <w:right w:val="none" w:sz="0" w:space="0" w:color="auto"/>
      </w:divBdr>
    </w:div>
    <w:div w:id="1069886428">
      <w:bodyDiv w:val="1"/>
      <w:marLeft w:val="0"/>
      <w:marRight w:val="0"/>
      <w:marTop w:val="0"/>
      <w:marBottom w:val="0"/>
      <w:divBdr>
        <w:top w:val="none" w:sz="0" w:space="0" w:color="auto"/>
        <w:left w:val="none" w:sz="0" w:space="0" w:color="auto"/>
        <w:bottom w:val="none" w:sz="0" w:space="0" w:color="auto"/>
        <w:right w:val="none" w:sz="0" w:space="0" w:color="auto"/>
      </w:divBdr>
    </w:div>
    <w:div w:id="1078093822">
      <w:bodyDiv w:val="1"/>
      <w:marLeft w:val="0"/>
      <w:marRight w:val="0"/>
      <w:marTop w:val="0"/>
      <w:marBottom w:val="0"/>
      <w:divBdr>
        <w:top w:val="none" w:sz="0" w:space="0" w:color="auto"/>
        <w:left w:val="none" w:sz="0" w:space="0" w:color="auto"/>
        <w:bottom w:val="none" w:sz="0" w:space="0" w:color="auto"/>
        <w:right w:val="none" w:sz="0" w:space="0" w:color="auto"/>
      </w:divBdr>
    </w:div>
    <w:div w:id="1084454523">
      <w:bodyDiv w:val="1"/>
      <w:marLeft w:val="0"/>
      <w:marRight w:val="0"/>
      <w:marTop w:val="0"/>
      <w:marBottom w:val="0"/>
      <w:divBdr>
        <w:top w:val="none" w:sz="0" w:space="0" w:color="auto"/>
        <w:left w:val="none" w:sz="0" w:space="0" w:color="auto"/>
        <w:bottom w:val="none" w:sz="0" w:space="0" w:color="auto"/>
        <w:right w:val="none" w:sz="0" w:space="0" w:color="auto"/>
      </w:divBdr>
      <w:divsChild>
        <w:div w:id="2085566386">
          <w:marLeft w:val="0"/>
          <w:marRight w:val="0"/>
          <w:marTop w:val="0"/>
          <w:marBottom w:val="0"/>
          <w:divBdr>
            <w:top w:val="none" w:sz="0" w:space="0" w:color="auto"/>
            <w:left w:val="none" w:sz="0" w:space="0" w:color="auto"/>
            <w:bottom w:val="none" w:sz="0" w:space="0" w:color="auto"/>
            <w:right w:val="none" w:sz="0" w:space="0" w:color="auto"/>
          </w:divBdr>
        </w:div>
        <w:div w:id="939339077">
          <w:marLeft w:val="0"/>
          <w:marRight w:val="0"/>
          <w:marTop w:val="0"/>
          <w:marBottom w:val="0"/>
          <w:divBdr>
            <w:top w:val="none" w:sz="0" w:space="0" w:color="auto"/>
            <w:left w:val="none" w:sz="0" w:space="0" w:color="auto"/>
            <w:bottom w:val="none" w:sz="0" w:space="0" w:color="auto"/>
            <w:right w:val="none" w:sz="0" w:space="0" w:color="auto"/>
          </w:divBdr>
        </w:div>
        <w:div w:id="1361588879">
          <w:marLeft w:val="0"/>
          <w:marRight w:val="0"/>
          <w:marTop w:val="0"/>
          <w:marBottom w:val="0"/>
          <w:divBdr>
            <w:top w:val="none" w:sz="0" w:space="0" w:color="auto"/>
            <w:left w:val="none" w:sz="0" w:space="0" w:color="auto"/>
            <w:bottom w:val="none" w:sz="0" w:space="0" w:color="auto"/>
            <w:right w:val="none" w:sz="0" w:space="0" w:color="auto"/>
          </w:divBdr>
        </w:div>
        <w:div w:id="852764279">
          <w:marLeft w:val="0"/>
          <w:marRight w:val="0"/>
          <w:marTop w:val="0"/>
          <w:marBottom w:val="0"/>
          <w:divBdr>
            <w:top w:val="none" w:sz="0" w:space="0" w:color="auto"/>
            <w:left w:val="none" w:sz="0" w:space="0" w:color="auto"/>
            <w:bottom w:val="none" w:sz="0" w:space="0" w:color="auto"/>
            <w:right w:val="none" w:sz="0" w:space="0" w:color="auto"/>
          </w:divBdr>
        </w:div>
        <w:div w:id="902643712">
          <w:marLeft w:val="0"/>
          <w:marRight w:val="0"/>
          <w:marTop w:val="0"/>
          <w:marBottom w:val="0"/>
          <w:divBdr>
            <w:top w:val="none" w:sz="0" w:space="0" w:color="auto"/>
            <w:left w:val="none" w:sz="0" w:space="0" w:color="auto"/>
            <w:bottom w:val="none" w:sz="0" w:space="0" w:color="auto"/>
            <w:right w:val="none" w:sz="0" w:space="0" w:color="auto"/>
          </w:divBdr>
        </w:div>
        <w:div w:id="1554999885">
          <w:marLeft w:val="0"/>
          <w:marRight w:val="0"/>
          <w:marTop w:val="0"/>
          <w:marBottom w:val="0"/>
          <w:divBdr>
            <w:top w:val="none" w:sz="0" w:space="0" w:color="auto"/>
            <w:left w:val="none" w:sz="0" w:space="0" w:color="auto"/>
            <w:bottom w:val="none" w:sz="0" w:space="0" w:color="auto"/>
            <w:right w:val="none" w:sz="0" w:space="0" w:color="auto"/>
          </w:divBdr>
        </w:div>
        <w:div w:id="829565086">
          <w:marLeft w:val="0"/>
          <w:marRight w:val="0"/>
          <w:marTop w:val="0"/>
          <w:marBottom w:val="0"/>
          <w:divBdr>
            <w:top w:val="none" w:sz="0" w:space="0" w:color="auto"/>
            <w:left w:val="none" w:sz="0" w:space="0" w:color="auto"/>
            <w:bottom w:val="none" w:sz="0" w:space="0" w:color="auto"/>
            <w:right w:val="none" w:sz="0" w:space="0" w:color="auto"/>
          </w:divBdr>
        </w:div>
        <w:div w:id="1005979550">
          <w:marLeft w:val="0"/>
          <w:marRight w:val="0"/>
          <w:marTop w:val="0"/>
          <w:marBottom w:val="0"/>
          <w:divBdr>
            <w:top w:val="none" w:sz="0" w:space="0" w:color="auto"/>
            <w:left w:val="none" w:sz="0" w:space="0" w:color="auto"/>
            <w:bottom w:val="none" w:sz="0" w:space="0" w:color="auto"/>
            <w:right w:val="none" w:sz="0" w:space="0" w:color="auto"/>
          </w:divBdr>
        </w:div>
      </w:divsChild>
    </w:div>
    <w:div w:id="1088699942">
      <w:bodyDiv w:val="1"/>
      <w:marLeft w:val="0"/>
      <w:marRight w:val="0"/>
      <w:marTop w:val="0"/>
      <w:marBottom w:val="0"/>
      <w:divBdr>
        <w:top w:val="none" w:sz="0" w:space="0" w:color="auto"/>
        <w:left w:val="none" w:sz="0" w:space="0" w:color="auto"/>
        <w:bottom w:val="none" w:sz="0" w:space="0" w:color="auto"/>
        <w:right w:val="none" w:sz="0" w:space="0" w:color="auto"/>
      </w:divBdr>
    </w:div>
    <w:div w:id="1088772659">
      <w:bodyDiv w:val="1"/>
      <w:marLeft w:val="0"/>
      <w:marRight w:val="0"/>
      <w:marTop w:val="0"/>
      <w:marBottom w:val="0"/>
      <w:divBdr>
        <w:top w:val="none" w:sz="0" w:space="0" w:color="auto"/>
        <w:left w:val="none" w:sz="0" w:space="0" w:color="auto"/>
        <w:bottom w:val="none" w:sz="0" w:space="0" w:color="auto"/>
        <w:right w:val="none" w:sz="0" w:space="0" w:color="auto"/>
      </w:divBdr>
      <w:divsChild>
        <w:div w:id="1005403220">
          <w:marLeft w:val="0"/>
          <w:marRight w:val="0"/>
          <w:marTop w:val="0"/>
          <w:marBottom w:val="0"/>
          <w:divBdr>
            <w:top w:val="none" w:sz="0" w:space="0" w:color="auto"/>
            <w:left w:val="none" w:sz="0" w:space="0" w:color="auto"/>
            <w:bottom w:val="none" w:sz="0" w:space="0" w:color="auto"/>
            <w:right w:val="none" w:sz="0" w:space="0" w:color="auto"/>
          </w:divBdr>
          <w:divsChild>
            <w:div w:id="1809005380">
              <w:marLeft w:val="0"/>
              <w:marRight w:val="0"/>
              <w:marTop w:val="0"/>
              <w:marBottom w:val="0"/>
              <w:divBdr>
                <w:top w:val="none" w:sz="0" w:space="0" w:color="auto"/>
                <w:left w:val="none" w:sz="0" w:space="0" w:color="auto"/>
                <w:bottom w:val="none" w:sz="0" w:space="0" w:color="auto"/>
                <w:right w:val="none" w:sz="0" w:space="0" w:color="auto"/>
              </w:divBdr>
              <w:divsChild>
                <w:div w:id="254215636">
                  <w:marLeft w:val="0"/>
                  <w:marRight w:val="0"/>
                  <w:marTop w:val="0"/>
                  <w:marBottom w:val="0"/>
                  <w:divBdr>
                    <w:top w:val="none" w:sz="0" w:space="0" w:color="auto"/>
                    <w:left w:val="none" w:sz="0" w:space="0" w:color="auto"/>
                    <w:bottom w:val="none" w:sz="0" w:space="0" w:color="auto"/>
                    <w:right w:val="none" w:sz="0" w:space="0" w:color="auto"/>
                  </w:divBdr>
                </w:div>
                <w:div w:id="819661901">
                  <w:marLeft w:val="0"/>
                  <w:marRight w:val="0"/>
                  <w:marTop w:val="0"/>
                  <w:marBottom w:val="0"/>
                  <w:divBdr>
                    <w:top w:val="none" w:sz="0" w:space="0" w:color="auto"/>
                    <w:left w:val="none" w:sz="0" w:space="0" w:color="auto"/>
                    <w:bottom w:val="none" w:sz="0" w:space="0" w:color="auto"/>
                    <w:right w:val="none" w:sz="0" w:space="0" w:color="auto"/>
                  </w:divBdr>
                </w:div>
                <w:div w:id="1631090079">
                  <w:marLeft w:val="0"/>
                  <w:marRight w:val="0"/>
                  <w:marTop w:val="0"/>
                  <w:marBottom w:val="0"/>
                  <w:divBdr>
                    <w:top w:val="none" w:sz="0" w:space="0" w:color="auto"/>
                    <w:left w:val="none" w:sz="0" w:space="0" w:color="auto"/>
                    <w:bottom w:val="none" w:sz="0" w:space="0" w:color="auto"/>
                    <w:right w:val="none" w:sz="0" w:space="0" w:color="auto"/>
                  </w:divBdr>
                </w:div>
                <w:div w:id="2096003689">
                  <w:marLeft w:val="0"/>
                  <w:marRight w:val="0"/>
                  <w:marTop w:val="0"/>
                  <w:marBottom w:val="0"/>
                  <w:divBdr>
                    <w:top w:val="none" w:sz="0" w:space="0" w:color="auto"/>
                    <w:left w:val="none" w:sz="0" w:space="0" w:color="auto"/>
                    <w:bottom w:val="none" w:sz="0" w:space="0" w:color="auto"/>
                    <w:right w:val="none" w:sz="0" w:space="0" w:color="auto"/>
                  </w:divBdr>
                </w:div>
                <w:div w:id="1257908846">
                  <w:marLeft w:val="0"/>
                  <w:marRight w:val="0"/>
                  <w:marTop w:val="0"/>
                  <w:marBottom w:val="0"/>
                  <w:divBdr>
                    <w:top w:val="none" w:sz="0" w:space="0" w:color="auto"/>
                    <w:left w:val="none" w:sz="0" w:space="0" w:color="auto"/>
                    <w:bottom w:val="none" w:sz="0" w:space="0" w:color="auto"/>
                    <w:right w:val="none" w:sz="0" w:space="0" w:color="auto"/>
                  </w:divBdr>
                </w:div>
                <w:div w:id="1333072545">
                  <w:marLeft w:val="0"/>
                  <w:marRight w:val="0"/>
                  <w:marTop w:val="0"/>
                  <w:marBottom w:val="0"/>
                  <w:divBdr>
                    <w:top w:val="none" w:sz="0" w:space="0" w:color="auto"/>
                    <w:left w:val="none" w:sz="0" w:space="0" w:color="auto"/>
                    <w:bottom w:val="none" w:sz="0" w:space="0" w:color="auto"/>
                    <w:right w:val="none" w:sz="0" w:space="0" w:color="auto"/>
                  </w:divBdr>
                </w:div>
                <w:div w:id="1050572889">
                  <w:marLeft w:val="0"/>
                  <w:marRight w:val="0"/>
                  <w:marTop w:val="0"/>
                  <w:marBottom w:val="0"/>
                  <w:divBdr>
                    <w:top w:val="none" w:sz="0" w:space="0" w:color="auto"/>
                    <w:left w:val="none" w:sz="0" w:space="0" w:color="auto"/>
                    <w:bottom w:val="none" w:sz="0" w:space="0" w:color="auto"/>
                    <w:right w:val="none" w:sz="0" w:space="0" w:color="auto"/>
                  </w:divBdr>
                </w:div>
                <w:div w:id="200244478">
                  <w:marLeft w:val="0"/>
                  <w:marRight w:val="0"/>
                  <w:marTop w:val="0"/>
                  <w:marBottom w:val="0"/>
                  <w:divBdr>
                    <w:top w:val="none" w:sz="0" w:space="0" w:color="auto"/>
                    <w:left w:val="none" w:sz="0" w:space="0" w:color="auto"/>
                    <w:bottom w:val="none" w:sz="0" w:space="0" w:color="auto"/>
                    <w:right w:val="none" w:sz="0" w:space="0" w:color="auto"/>
                  </w:divBdr>
                </w:div>
                <w:div w:id="1152334909">
                  <w:marLeft w:val="0"/>
                  <w:marRight w:val="0"/>
                  <w:marTop w:val="0"/>
                  <w:marBottom w:val="0"/>
                  <w:divBdr>
                    <w:top w:val="none" w:sz="0" w:space="0" w:color="auto"/>
                    <w:left w:val="none" w:sz="0" w:space="0" w:color="auto"/>
                    <w:bottom w:val="none" w:sz="0" w:space="0" w:color="auto"/>
                    <w:right w:val="none" w:sz="0" w:space="0" w:color="auto"/>
                  </w:divBdr>
                </w:div>
                <w:div w:id="2021665180">
                  <w:marLeft w:val="0"/>
                  <w:marRight w:val="0"/>
                  <w:marTop w:val="0"/>
                  <w:marBottom w:val="0"/>
                  <w:divBdr>
                    <w:top w:val="none" w:sz="0" w:space="0" w:color="auto"/>
                    <w:left w:val="none" w:sz="0" w:space="0" w:color="auto"/>
                    <w:bottom w:val="none" w:sz="0" w:space="0" w:color="auto"/>
                    <w:right w:val="none" w:sz="0" w:space="0" w:color="auto"/>
                  </w:divBdr>
                </w:div>
                <w:div w:id="1309625838">
                  <w:marLeft w:val="0"/>
                  <w:marRight w:val="0"/>
                  <w:marTop w:val="0"/>
                  <w:marBottom w:val="0"/>
                  <w:divBdr>
                    <w:top w:val="none" w:sz="0" w:space="0" w:color="auto"/>
                    <w:left w:val="none" w:sz="0" w:space="0" w:color="auto"/>
                    <w:bottom w:val="none" w:sz="0" w:space="0" w:color="auto"/>
                    <w:right w:val="none" w:sz="0" w:space="0" w:color="auto"/>
                  </w:divBdr>
                </w:div>
                <w:div w:id="1270357158">
                  <w:marLeft w:val="0"/>
                  <w:marRight w:val="0"/>
                  <w:marTop w:val="0"/>
                  <w:marBottom w:val="0"/>
                  <w:divBdr>
                    <w:top w:val="none" w:sz="0" w:space="0" w:color="auto"/>
                    <w:left w:val="none" w:sz="0" w:space="0" w:color="auto"/>
                    <w:bottom w:val="none" w:sz="0" w:space="0" w:color="auto"/>
                    <w:right w:val="none" w:sz="0" w:space="0" w:color="auto"/>
                  </w:divBdr>
                </w:div>
                <w:div w:id="579296429">
                  <w:marLeft w:val="0"/>
                  <w:marRight w:val="0"/>
                  <w:marTop w:val="0"/>
                  <w:marBottom w:val="0"/>
                  <w:divBdr>
                    <w:top w:val="none" w:sz="0" w:space="0" w:color="auto"/>
                    <w:left w:val="none" w:sz="0" w:space="0" w:color="auto"/>
                    <w:bottom w:val="none" w:sz="0" w:space="0" w:color="auto"/>
                    <w:right w:val="none" w:sz="0" w:space="0" w:color="auto"/>
                  </w:divBdr>
                </w:div>
                <w:div w:id="239221773">
                  <w:marLeft w:val="0"/>
                  <w:marRight w:val="0"/>
                  <w:marTop w:val="0"/>
                  <w:marBottom w:val="0"/>
                  <w:divBdr>
                    <w:top w:val="none" w:sz="0" w:space="0" w:color="auto"/>
                    <w:left w:val="none" w:sz="0" w:space="0" w:color="auto"/>
                    <w:bottom w:val="none" w:sz="0" w:space="0" w:color="auto"/>
                    <w:right w:val="none" w:sz="0" w:space="0" w:color="auto"/>
                  </w:divBdr>
                </w:div>
                <w:div w:id="1725372681">
                  <w:marLeft w:val="0"/>
                  <w:marRight w:val="0"/>
                  <w:marTop w:val="0"/>
                  <w:marBottom w:val="0"/>
                  <w:divBdr>
                    <w:top w:val="none" w:sz="0" w:space="0" w:color="auto"/>
                    <w:left w:val="none" w:sz="0" w:space="0" w:color="auto"/>
                    <w:bottom w:val="none" w:sz="0" w:space="0" w:color="auto"/>
                    <w:right w:val="none" w:sz="0" w:space="0" w:color="auto"/>
                  </w:divBdr>
                </w:div>
                <w:div w:id="88503617">
                  <w:marLeft w:val="0"/>
                  <w:marRight w:val="0"/>
                  <w:marTop w:val="0"/>
                  <w:marBottom w:val="0"/>
                  <w:divBdr>
                    <w:top w:val="none" w:sz="0" w:space="0" w:color="auto"/>
                    <w:left w:val="none" w:sz="0" w:space="0" w:color="auto"/>
                    <w:bottom w:val="none" w:sz="0" w:space="0" w:color="auto"/>
                    <w:right w:val="none" w:sz="0" w:space="0" w:color="auto"/>
                  </w:divBdr>
                </w:div>
                <w:div w:id="1642156467">
                  <w:marLeft w:val="0"/>
                  <w:marRight w:val="0"/>
                  <w:marTop w:val="0"/>
                  <w:marBottom w:val="0"/>
                  <w:divBdr>
                    <w:top w:val="none" w:sz="0" w:space="0" w:color="auto"/>
                    <w:left w:val="none" w:sz="0" w:space="0" w:color="auto"/>
                    <w:bottom w:val="none" w:sz="0" w:space="0" w:color="auto"/>
                    <w:right w:val="none" w:sz="0" w:space="0" w:color="auto"/>
                  </w:divBdr>
                </w:div>
                <w:div w:id="1933196207">
                  <w:marLeft w:val="0"/>
                  <w:marRight w:val="0"/>
                  <w:marTop w:val="0"/>
                  <w:marBottom w:val="0"/>
                  <w:divBdr>
                    <w:top w:val="none" w:sz="0" w:space="0" w:color="auto"/>
                    <w:left w:val="none" w:sz="0" w:space="0" w:color="auto"/>
                    <w:bottom w:val="none" w:sz="0" w:space="0" w:color="auto"/>
                    <w:right w:val="none" w:sz="0" w:space="0" w:color="auto"/>
                  </w:divBdr>
                </w:div>
                <w:div w:id="851334790">
                  <w:marLeft w:val="0"/>
                  <w:marRight w:val="0"/>
                  <w:marTop w:val="0"/>
                  <w:marBottom w:val="0"/>
                  <w:divBdr>
                    <w:top w:val="none" w:sz="0" w:space="0" w:color="auto"/>
                    <w:left w:val="none" w:sz="0" w:space="0" w:color="auto"/>
                    <w:bottom w:val="none" w:sz="0" w:space="0" w:color="auto"/>
                    <w:right w:val="none" w:sz="0" w:space="0" w:color="auto"/>
                  </w:divBdr>
                </w:div>
                <w:div w:id="1689480649">
                  <w:marLeft w:val="0"/>
                  <w:marRight w:val="0"/>
                  <w:marTop w:val="0"/>
                  <w:marBottom w:val="0"/>
                  <w:divBdr>
                    <w:top w:val="none" w:sz="0" w:space="0" w:color="auto"/>
                    <w:left w:val="none" w:sz="0" w:space="0" w:color="auto"/>
                    <w:bottom w:val="none" w:sz="0" w:space="0" w:color="auto"/>
                    <w:right w:val="none" w:sz="0" w:space="0" w:color="auto"/>
                  </w:divBdr>
                </w:div>
                <w:div w:id="1649481574">
                  <w:marLeft w:val="0"/>
                  <w:marRight w:val="0"/>
                  <w:marTop w:val="0"/>
                  <w:marBottom w:val="0"/>
                  <w:divBdr>
                    <w:top w:val="none" w:sz="0" w:space="0" w:color="auto"/>
                    <w:left w:val="none" w:sz="0" w:space="0" w:color="auto"/>
                    <w:bottom w:val="none" w:sz="0" w:space="0" w:color="auto"/>
                    <w:right w:val="none" w:sz="0" w:space="0" w:color="auto"/>
                  </w:divBdr>
                </w:div>
                <w:div w:id="558370112">
                  <w:marLeft w:val="0"/>
                  <w:marRight w:val="0"/>
                  <w:marTop w:val="0"/>
                  <w:marBottom w:val="0"/>
                  <w:divBdr>
                    <w:top w:val="none" w:sz="0" w:space="0" w:color="auto"/>
                    <w:left w:val="none" w:sz="0" w:space="0" w:color="auto"/>
                    <w:bottom w:val="none" w:sz="0" w:space="0" w:color="auto"/>
                    <w:right w:val="none" w:sz="0" w:space="0" w:color="auto"/>
                  </w:divBdr>
                </w:div>
                <w:div w:id="1655721685">
                  <w:marLeft w:val="0"/>
                  <w:marRight w:val="0"/>
                  <w:marTop w:val="0"/>
                  <w:marBottom w:val="0"/>
                  <w:divBdr>
                    <w:top w:val="none" w:sz="0" w:space="0" w:color="auto"/>
                    <w:left w:val="none" w:sz="0" w:space="0" w:color="auto"/>
                    <w:bottom w:val="none" w:sz="0" w:space="0" w:color="auto"/>
                    <w:right w:val="none" w:sz="0" w:space="0" w:color="auto"/>
                  </w:divBdr>
                </w:div>
                <w:div w:id="1360862546">
                  <w:marLeft w:val="0"/>
                  <w:marRight w:val="0"/>
                  <w:marTop w:val="0"/>
                  <w:marBottom w:val="0"/>
                  <w:divBdr>
                    <w:top w:val="none" w:sz="0" w:space="0" w:color="auto"/>
                    <w:left w:val="none" w:sz="0" w:space="0" w:color="auto"/>
                    <w:bottom w:val="none" w:sz="0" w:space="0" w:color="auto"/>
                    <w:right w:val="none" w:sz="0" w:space="0" w:color="auto"/>
                  </w:divBdr>
                </w:div>
                <w:div w:id="1658607223">
                  <w:marLeft w:val="0"/>
                  <w:marRight w:val="0"/>
                  <w:marTop w:val="0"/>
                  <w:marBottom w:val="0"/>
                  <w:divBdr>
                    <w:top w:val="none" w:sz="0" w:space="0" w:color="auto"/>
                    <w:left w:val="none" w:sz="0" w:space="0" w:color="auto"/>
                    <w:bottom w:val="none" w:sz="0" w:space="0" w:color="auto"/>
                    <w:right w:val="none" w:sz="0" w:space="0" w:color="auto"/>
                  </w:divBdr>
                </w:div>
                <w:div w:id="708186713">
                  <w:marLeft w:val="0"/>
                  <w:marRight w:val="0"/>
                  <w:marTop w:val="0"/>
                  <w:marBottom w:val="0"/>
                  <w:divBdr>
                    <w:top w:val="none" w:sz="0" w:space="0" w:color="auto"/>
                    <w:left w:val="none" w:sz="0" w:space="0" w:color="auto"/>
                    <w:bottom w:val="none" w:sz="0" w:space="0" w:color="auto"/>
                    <w:right w:val="none" w:sz="0" w:space="0" w:color="auto"/>
                  </w:divBdr>
                </w:div>
                <w:div w:id="1998990323">
                  <w:marLeft w:val="0"/>
                  <w:marRight w:val="0"/>
                  <w:marTop w:val="0"/>
                  <w:marBottom w:val="0"/>
                  <w:divBdr>
                    <w:top w:val="none" w:sz="0" w:space="0" w:color="auto"/>
                    <w:left w:val="none" w:sz="0" w:space="0" w:color="auto"/>
                    <w:bottom w:val="none" w:sz="0" w:space="0" w:color="auto"/>
                    <w:right w:val="none" w:sz="0" w:space="0" w:color="auto"/>
                  </w:divBdr>
                </w:div>
                <w:div w:id="508372326">
                  <w:marLeft w:val="0"/>
                  <w:marRight w:val="0"/>
                  <w:marTop w:val="0"/>
                  <w:marBottom w:val="0"/>
                  <w:divBdr>
                    <w:top w:val="none" w:sz="0" w:space="0" w:color="auto"/>
                    <w:left w:val="none" w:sz="0" w:space="0" w:color="auto"/>
                    <w:bottom w:val="none" w:sz="0" w:space="0" w:color="auto"/>
                    <w:right w:val="none" w:sz="0" w:space="0" w:color="auto"/>
                  </w:divBdr>
                </w:div>
                <w:div w:id="1515924676">
                  <w:marLeft w:val="0"/>
                  <w:marRight w:val="0"/>
                  <w:marTop w:val="0"/>
                  <w:marBottom w:val="0"/>
                  <w:divBdr>
                    <w:top w:val="none" w:sz="0" w:space="0" w:color="auto"/>
                    <w:left w:val="none" w:sz="0" w:space="0" w:color="auto"/>
                    <w:bottom w:val="none" w:sz="0" w:space="0" w:color="auto"/>
                    <w:right w:val="none" w:sz="0" w:space="0" w:color="auto"/>
                  </w:divBdr>
                </w:div>
                <w:div w:id="1595359566">
                  <w:marLeft w:val="0"/>
                  <w:marRight w:val="0"/>
                  <w:marTop w:val="0"/>
                  <w:marBottom w:val="0"/>
                  <w:divBdr>
                    <w:top w:val="none" w:sz="0" w:space="0" w:color="auto"/>
                    <w:left w:val="none" w:sz="0" w:space="0" w:color="auto"/>
                    <w:bottom w:val="none" w:sz="0" w:space="0" w:color="auto"/>
                    <w:right w:val="none" w:sz="0" w:space="0" w:color="auto"/>
                  </w:divBdr>
                </w:div>
                <w:div w:id="1471436031">
                  <w:marLeft w:val="0"/>
                  <w:marRight w:val="0"/>
                  <w:marTop w:val="0"/>
                  <w:marBottom w:val="0"/>
                  <w:divBdr>
                    <w:top w:val="none" w:sz="0" w:space="0" w:color="auto"/>
                    <w:left w:val="none" w:sz="0" w:space="0" w:color="auto"/>
                    <w:bottom w:val="none" w:sz="0" w:space="0" w:color="auto"/>
                    <w:right w:val="none" w:sz="0" w:space="0" w:color="auto"/>
                  </w:divBdr>
                </w:div>
                <w:div w:id="1694458444">
                  <w:marLeft w:val="0"/>
                  <w:marRight w:val="0"/>
                  <w:marTop w:val="0"/>
                  <w:marBottom w:val="0"/>
                  <w:divBdr>
                    <w:top w:val="none" w:sz="0" w:space="0" w:color="auto"/>
                    <w:left w:val="none" w:sz="0" w:space="0" w:color="auto"/>
                    <w:bottom w:val="none" w:sz="0" w:space="0" w:color="auto"/>
                    <w:right w:val="none" w:sz="0" w:space="0" w:color="auto"/>
                  </w:divBdr>
                </w:div>
                <w:div w:id="549075589">
                  <w:marLeft w:val="0"/>
                  <w:marRight w:val="0"/>
                  <w:marTop w:val="0"/>
                  <w:marBottom w:val="0"/>
                  <w:divBdr>
                    <w:top w:val="none" w:sz="0" w:space="0" w:color="auto"/>
                    <w:left w:val="none" w:sz="0" w:space="0" w:color="auto"/>
                    <w:bottom w:val="none" w:sz="0" w:space="0" w:color="auto"/>
                    <w:right w:val="none" w:sz="0" w:space="0" w:color="auto"/>
                  </w:divBdr>
                </w:div>
                <w:div w:id="618338043">
                  <w:marLeft w:val="0"/>
                  <w:marRight w:val="0"/>
                  <w:marTop w:val="0"/>
                  <w:marBottom w:val="0"/>
                  <w:divBdr>
                    <w:top w:val="none" w:sz="0" w:space="0" w:color="auto"/>
                    <w:left w:val="none" w:sz="0" w:space="0" w:color="auto"/>
                    <w:bottom w:val="none" w:sz="0" w:space="0" w:color="auto"/>
                    <w:right w:val="none" w:sz="0" w:space="0" w:color="auto"/>
                  </w:divBdr>
                </w:div>
                <w:div w:id="1015231978">
                  <w:marLeft w:val="0"/>
                  <w:marRight w:val="0"/>
                  <w:marTop w:val="0"/>
                  <w:marBottom w:val="0"/>
                  <w:divBdr>
                    <w:top w:val="none" w:sz="0" w:space="0" w:color="auto"/>
                    <w:left w:val="none" w:sz="0" w:space="0" w:color="auto"/>
                    <w:bottom w:val="none" w:sz="0" w:space="0" w:color="auto"/>
                    <w:right w:val="none" w:sz="0" w:space="0" w:color="auto"/>
                  </w:divBdr>
                </w:div>
                <w:div w:id="1605382143">
                  <w:marLeft w:val="0"/>
                  <w:marRight w:val="0"/>
                  <w:marTop w:val="0"/>
                  <w:marBottom w:val="0"/>
                  <w:divBdr>
                    <w:top w:val="none" w:sz="0" w:space="0" w:color="auto"/>
                    <w:left w:val="none" w:sz="0" w:space="0" w:color="auto"/>
                    <w:bottom w:val="none" w:sz="0" w:space="0" w:color="auto"/>
                    <w:right w:val="none" w:sz="0" w:space="0" w:color="auto"/>
                  </w:divBdr>
                </w:div>
                <w:div w:id="1653757193">
                  <w:marLeft w:val="0"/>
                  <w:marRight w:val="0"/>
                  <w:marTop w:val="0"/>
                  <w:marBottom w:val="0"/>
                  <w:divBdr>
                    <w:top w:val="none" w:sz="0" w:space="0" w:color="auto"/>
                    <w:left w:val="none" w:sz="0" w:space="0" w:color="auto"/>
                    <w:bottom w:val="none" w:sz="0" w:space="0" w:color="auto"/>
                    <w:right w:val="none" w:sz="0" w:space="0" w:color="auto"/>
                  </w:divBdr>
                </w:div>
                <w:div w:id="1766262380">
                  <w:marLeft w:val="0"/>
                  <w:marRight w:val="0"/>
                  <w:marTop w:val="0"/>
                  <w:marBottom w:val="0"/>
                  <w:divBdr>
                    <w:top w:val="none" w:sz="0" w:space="0" w:color="auto"/>
                    <w:left w:val="none" w:sz="0" w:space="0" w:color="auto"/>
                    <w:bottom w:val="none" w:sz="0" w:space="0" w:color="auto"/>
                    <w:right w:val="none" w:sz="0" w:space="0" w:color="auto"/>
                  </w:divBdr>
                </w:div>
                <w:div w:id="1983927825">
                  <w:marLeft w:val="0"/>
                  <w:marRight w:val="0"/>
                  <w:marTop w:val="0"/>
                  <w:marBottom w:val="0"/>
                  <w:divBdr>
                    <w:top w:val="none" w:sz="0" w:space="0" w:color="auto"/>
                    <w:left w:val="none" w:sz="0" w:space="0" w:color="auto"/>
                    <w:bottom w:val="none" w:sz="0" w:space="0" w:color="auto"/>
                    <w:right w:val="none" w:sz="0" w:space="0" w:color="auto"/>
                  </w:divBdr>
                </w:div>
                <w:div w:id="1999117734">
                  <w:marLeft w:val="0"/>
                  <w:marRight w:val="0"/>
                  <w:marTop w:val="0"/>
                  <w:marBottom w:val="0"/>
                  <w:divBdr>
                    <w:top w:val="none" w:sz="0" w:space="0" w:color="auto"/>
                    <w:left w:val="none" w:sz="0" w:space="0" w:color="auto"/>
                    <w:bottom w:val="none" w:sz="0" w:space="0" w:color="auto"/>
                    <w:right w:val="none" w:sz="0" w:space="0" w:color="auto"/>
                  </w:divBdr>
                </w:div>
                <w:div w:id="1903255026">
                  <w:marLeft w:val="0"/>
                  <w:marRight w:val="0"/>
                  <w:marTop w:val="0"/>
                  <w:marBottom w:val="0"/>
                  <w:divBdr>
                    <w:top w:val="none" w:sz="0" w:space="0" w:color="auto"/>
                    <w:left w:val="none" w:sz="0" w:space="0" w:color="auto"/>
                    <w:bottom w:val="none" w:sz="0" w:space="0" w:color="auto"/>
                    <w:right w:val="none" w:sz="0" w:space="0" w:color="auto"/>
                  </w:divBdr>
                </w:div>
                <w:div w:id="1117606232">
                  <w:marLeft w:val="0"/>
                  <w:marRight w:val="0"/>
                  <w:marTop w:val="0"/>
                  <w:marBottom w:val="0"/>
                  <w:divBdr>
                    <w:top w:val="none" w:sz="0" w:space="0" w:color="auto"/>
                    <w:left w:val="none" w:sz="0" w:space="0" w:color="auto"/>
                    <w:bottom w:val="none" w:sz="0" w:space="0" w:color="auto"/>
                    <w:right w:val="none" w:sz="0" w:space="0" w:color="auto"/>
                  </w:divBdr>
                </w:div>
                <w:div w:id="924874516">
                  <w:marLeft w:val="0"/>
                  <w:marRight w:val="0"/>
                  <w:marTop w:val="0"/>
                  <w:marBottom w:val="0"/>
                  <w:divBdr>
                    <w:top w:val="none" w:sz="0" w:space="0" w:color="auto"/>
                    <w:left w:val="none" w:sz="0" w:space="0" w:color="auto"/>
                    <w:bottom w:val="none" w:sz="0" w:space="0" w:color="auto"/>
                    <w:right w:val="none" w:sz="0" w:space="0" w:color="auto"/>
                  </w:divBdr>
                </w:div>
                <w:div w:id="152968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51075">
          <w:marLeft w:val="0"/>
          <w:marRight w:val="0"/>
          <w:marTop w:val="0"/>
          <w:marBottom w:val="0"/>
          <w:divBdr>
            <w:top w:val="none" w:sz="0" w:space="0" w:color="auto"/>
            <w:left w:val="none" w:sz="0" w:space="0" w:color="auto"/>
            <w:bottom w:val="none" w:sz="0" w:space="0" w:color="auto"/>
            <w:right w:val="none" w:sz="0" w:space="0" w:color="auto"/>
          </w:divBdr>
          <w:divsChild>
            <w:div w:id="1214923516">
              <w:marLeft w:val="0"/>
              <w:marRight w:val="0"/>
              <w:marTop w:val="0"/>
              <w:marBottom w:val="0"/>
              <w:divBdr>
                <w:top w:val="none" w:sz="0" w:space="0" w:color="auto"/>
                <w:left w:val="none" w:sz="0" w:space="0" w:color="auto"/>
                <w:bottom w:val="none" w:sz="0" w:space="0" w:color="auto"/>
                <w:right w:val="none" w:sz="0" w:space="0" w:color="auto"/>
              </w:divBdr>
              <w:divsChild>
                <w:div w:id="1776244596">
                  <w:marLeft w:val="0"/>
                  <w:marRight w:val="0"/>
                  <w:marTop w:val="0"/>
                  <w:marBottom w:val="0"/>
                  <w:divBdr>
                    <w:top w:val="none" w:sz="0" w:space="0" w:color="auto"/>
                    <w:left w:val="none" w:sz="0" w:space="0" w:color="auto"/>
                    <w:bottom w:val="none" w:sz="0" w:space="0" w:color="auto"/>
                    <w:right w:val="none" w:sz="0" w:space="0" w:color="auto"/>
                  </w:divBdr>
                </w:div>
                <w:div w:id="781724720">
                  <w:marLeft w:val="0"/>
                  <w:marRight w:val="0"/>
                  <w:marTop w:val="0"/>
                  <w:marBottom w:val="0"/>
                  <w:divBdr>
                    <w:top w:val="none" w:sz="0" w:space="0" w:color="auto"/>
                    <w:left w:val="none" w:sz="0" w:space="0" w:color="auto"/>
                    <w:bottom w:val="none" w:sz="0" w:space="0" w:color="auto"/>
                    <w:right w:val="none" w:sz="0" w:space="0" w:color="auto"/>
                  </w:divBdr>
                </w:div>
                <w:div w:id="819463278">
                  <w:marLeft w:val="0"/>
                  <w:marRight w:val="0"/>
                  <w:marTop w:val="0"/>
                  <w:marBottom w:val="0"/>
                  <w:divBdr>
                    <w:top w:val="none" w:sz="0" w:space="0" w:color="auto"/>
                    <w:left w:val="none" w:sz="0" w:space="0" w:color="auto"/>
                    <w:bottom w:val="none" w:sz="0" w:space="0" w:color="auto"/>
                    <w:right w:val="none" w:sz="0" w:space="0" w:color="auto"/>
                  </w:divBdr>
                </w:div>
                <w:div w:id="89392860">
                  <w:marLeft w:val="0"/>
                  <w:marRight w:val="0"/>
                  <w:marTop w:val="0"/>
                  <w:marBottom w:val="0"/>
                  <w:divBdr>
                    <w:top w:val="none" w:sz="0" w:space="0" w:color="auto"/>
                    <w:left w:val="none" w:sz="0" w:space="0" w:color="auto"/>
                    <w:bottom w:val="none" w:sz="0" w:space="0" w:color="auto"/>
                    <w:right w:val="none" w:sz="0" w:space="0" w:color="auto"/>
                  </w:divBdr>
                </w:div>
                <w:div w:id="763693185">
                  <w:marLeft w:val="0"/>
                  <w:marRight w:val="0"/>
                  <w:marTop w:val="0"/>
                  <w:marBottom w:val="0"/>
                  <w:divBdr>
                    <w:top w:val="none" w:sz="0" w:space="0" w:color="auto"/>
                    <w:left w:val="none" w:sz="0" w:space="0" w:color="auto"/>
                    <w:bottom w:val="none" w:sz="0" w:space="0" w:color="auto"/>
                    <w:right w:val="none" w:sz="0" w:space="0" w:color="auto"/>
                  </w:divBdr>
                </w:div>
                <w:div w:id="1380784422">
                  <w:marLeft w:val="0"/>
                  <w:marRight w:val="0"/>
                  <w:marTop w:val="0"/>
                  <w:marBottom w:val="0"/>
                  <w:divBdr>
                    <w:top w:val="none" w:sz="0" w:space="0" w:color="auto"/>
                    <w:left w:val="none" w:sz="0" w:space="0" w:color="auto"/>
                    <w:bottom w:val="none" w:sz="0" w:space="0" w:color="auto"/>
                    <w:right w:val="none" w:sz="0" w:space="0" w:color="auto"/>
                  </w:divBdr>
                </w:div>
                <w:div w:id="1141650967">
                  <w:marLeft w:val="0"/>
                  <w:marRight w:val="0"/>
                  <w:marTop w:val="0"/>
                  <w:marBottom w:val="0"/>
                  <w:divBdr>
                    <w:top w:val="none" w:sz="0" w:space="0" w:color="auto"/>
                    <w:left w:val="none" w:sz="0" w:space="0" w:color="auto"/>
                    <w:bottom w:val="none" w:sz="0" w:space="0" w:color="auto"/>
                    <w:right w:val="none" w:sz="0" w:space="0" w:color="auto"/>
                  </w:divBdr>
                </w:div>
                <w:div w:id="395396882">
                  <w:marLeft w:val="0"/>
                  <w:marRight w:val="0"/>
                  <w:marTop w:val="0"/>
                  <w:marBottom w:val="0"/>
                  <w:divBdr>
                    <w:top w:val="none" w:sz="0" w:space="0" w:color="auto"/>
                    <w:left w:val="none" w:sz="0" w:space="0" w:color="auto"/>
                    <w:bottom w:val="none" w:sz="0" w:space="0" w:color="auto"/>
                    <w:right w:val="none" w:sz="0" w:space="0" w:color="auto"/>
                  </w:divBdr>
                </w:div>
                <w:div w:id="211623439">
                  <w:marLeft w:val="0"/>
                  <w:marRight w:val="0"/>
                  <w:marTop w:val="0"/>
                  <w:marBottom w:val="0"/>
                  <w:divBdr>
                    <w:top w:val="none" w:sz="0" w:space="0" w:color="auto"/>
                    <w:left w:val="none" w:sz="0" w:space="0" w:color="auto"/>
                    <w:bottom w:val="none" w:sz="0" w:space="0" w:color="auto"/>
                    <w:right w:val="none" w:sz="0" w:space="0" w:color="auto"/>
                  </w:divBdr>
                </w:div>
                <w:div w:id="809252557">
                  <w:marLeft w:val="0"/>
                  <w:marRight w:val="0"/>
                  <w:marTop w:val="0"/>
                  <w:marBottom w:val="0"/>
                  <w:divBdr>
                    <w:top w:val="none" w:sz="0" w:space="0" w:color="auto"/>
                    <w:left w:val="none" w:sz="0" w:space="0" w:color="auto"/>
                    <w:bottom w:val="none" w:sz="0" w:space="0" w:color="auto"/>
                    <w:right w:val="none" w:sz="0" w:space="0" w:color="auto"/>
                  </w:divBdr>
                </w:div>
                <w:div w:id="1801531292">
                  <w:marLeft w:val="0"/>
                  <w:marRight w:val="0"/>
                  <w:marTop w:val="0"/>
                  <w:marBottom w:val="0"/>
                  <w:divBdr>
                    <w:top w:val="none" w:sz="0" w:space="0" w:color="auto"/>
                    <w:left w:val="none" w:sz="0" w:space="0" w:color="auto"/>
                    <w:bottom w:val="none" w:sz="0" w:space="0" w:color="auto"/>
                    <w:right w:val="none" w:sz="0" w:space="0" w:color="auto"/>
                  </w:divBdr>
                </w:div>
                <w:div w:id="2143114392">
                  <w:marLeft w:val="0"/>
                  <w:marRight w:val="0"/>
                  <w:marTop w:val="0"/>
                  <w:marBottom w:val="0"/>
                  <w:divBdr>
                    <w:top w:val="none" w:sz="0" w:space="0" w:color="auto"/>
                    <w:left w:val="none" w:sz="0" w:space="0" w:color="auto"/>
                    <w:bottom w:val="none" w:sz="0" w:space="0" w:color="auto"/>
                    <w:right w:val="none" w:sz="0" w:space="0" w:color="auto"/>
                  </w:divBdr>
                </w:div>
                <w:div w:id="1700816347">
                  <w:marLeft w:val="0"/>
                  <w:marRight w:val="0"/>
                  <w:marTop w:val="0"/>
                  <w:marBottom w:val="0"/>
                  <w:divBdr>
                    <w:top w:val="none" w:sz="0" w:space="0" w:color="auto"/>
                    <w:left w:val="none" w:sz="0" w:space="0" w:color="auto"/>
                    <w:bottom w:val="none" w:sz="0" w:space="0" w:color="auto"/>
                    <w:right w:val="none" w:sz="0" w:space="0" w:color="auto"/>
                  </w:divBdr>
                </w:div>
                <w:div w:id="750584103">
                  <w:marLeft w:val="0"/>
                  <w:marRight w:val="0"/>
                  <w:marTop w:val="0"/>
                  <w:marBottom w:val="0"/>
                  <w:divBdr>
                    <w:top w:val="none" w:sz="0" w:space="0" w:color="auto"/>
                    <w:left w:val="none" w:sz="0" w:space="0" w:color="auto"/>
                    <w:bottom w:val="none" w:sz="0" w:space="0" w:color="auto"/>
                    <w:right w:val="none" w:sz="0" w:space="0" w:color="auto"/>
                  </w:divBdr>
                </w:div>
                <w:div w:id="1042290438">
                  <w:marLeft w:val="0"/>
                  <w:marRight w:val="0"/>
                  <w:marTop w:val="0"/>
                  <w:marBottom w:val="0"/>
                  <w:divBdr>
                    <w:top w:val="none" w:sz="0" w:space="0" w:color="auto"/>
                    <w:left w:val="none" w:sz="0" w:space="0" w:color="auto"/>
                    <w:bottom w:val="none" w:sz="0" w:space="0" w:color="auto"/>
                    <w:right w:val="none" w:sz="0" w:space="0" w:color="auto"/>
                  </w:divBdr>
                </w:div>
                <w:div w:id="1558857598">
                  <w:marLeft w:val="0"/>
                  <w:marRight w:val="0"/>
                  <w:marTop w:val="0"/>
                  <w:marBottom w:val="0"/>
                  <w:divBdr>
                    <w:top w:val="none" w:sz="0" w:space="0" w:color="auto"/>
                    <w:left w:val="none" w:sz="0" w:space="0" w:color="auto"/>
                    <w:bottom w:val="none" w:sz="0" w:space="0" w:color="auto"/>
                    <w:right w:val="none" w:sz="0" w:space="0" w:color="auto"/>
                  </w:divBdr>
                </w:div>
                <w:div w:id="1561864367">
                  <w:marLeft w:val="0"/>
                  <w:marRight w:val="0"/>
                  <w:marTop w:val="0"/>
                  <w:marBottom w:val="0"/>
                  <w:divBdr>
                    <w:top w:val="none" w:sz="0" w:space="0" w:color="auto"/>
                    <w:left w:val="none" w:sz="0" w:space="0" w:color="auto"/>
                    <w:bottom w:val="none" w:sz="0" w:space="0" w:color="auto"/>
                    <w:right w:val="none" w:sz="0" w:space="0" w:color="auto"/>
                  </w:divBdr>
                </w:div>
                <w:div w:id="1211379755">
                  <w:marLeft w:val="0"/>
                  <w:marRight w:val="0"/>
                  <w:marTop w:val="0"/>
                  <w:marBottom w:val="0"/>
                  <w:divBdr>
                    <w:top w:val="none" w:sz="0" w:space="0" w:color="auto"/>
                    <w:left w:val="none" w:sz="0" w:space="0" w:color="auto"/>
                    <w:bottom w:val="none" w:sz="0" w:space="0" w:color="auto"/>
                    <w:right w:val="none" w:sz="0" w:space="0" w:color="auto"/>
                  </w:divBdr>
                </w:div>
                <w:div w:id="73824381">
                  <w:marLeft w:val="0"/>
                  <w:marRight w:val="0"/>
                  <w:marTop w:val="0"/>
                  <w:marBottom w:val="0"/>
                  <w:divBdr>
                    <w:top w:val="none" w:sz="0" w:space="0" w:color="auto"/>
                    <w:left w:val="none" w:sz="0" w:space="0" w:color="auto"/>
                    <w:bottom w:val="none" w:sz="0" w:space="0" w:color="auto"/>
                    <w:right w:val="none" w:sz="0" w:space="0" w:color="auto"/>
                  </w:divBdr>
                </w:div>
                <w:div w:id="35355847">
                  <w:marLeft w:val="0"/>
                  <w:marRight w:val="0"/>
                  <w:marTop w:val="0"/>
                  <w:marBottom w:val="0"/>
                  <w:divBdr>
                    <w:top w:val="none" w:sz="0" w:space="0" w:color="auto"/>
                    <w:left w:val="none" w:sz="0" w:space="0" w:color="auto"/>
                    <w:bottom w:val="none" w:sz="0" w:space="0" w:color="auto"/>
                    <w:right w:val="none" w:sz="0" w:space="0" w:color="auto"/>
                  </w:divBdr>
                </w:div>
                <w:div w:id="179197389">
                  <w:marLeft w:val="0"/>
                  <w:marRight w:val="0"/>
                  <w:marTop w:val="0"/>
                  <w:marBottom w:val="0"/>
                  <w:divBdr>
                    <w:top w:val="none" w:sz="0" w:space="0" w:color="auto"/>
                    <w:left w:val="none" w:sz="0" w:space="0" w:color="auto"/>
                    <w:bottom w:val="none" w:sz="0" w:space="0" w:color="auto"/>
                    <w:right w:val="none" w:sz="0" w:space="0" w:color="auto"/>
                  </w:divBdr>
                </w:div>
                <w:div w:id="952981990">
                  <w:marLeft w:val="0"/>
                  <w:marRight w:val="0"/>
                  <w:marTop w:val="0"/>
                  <w:marBottom w:val="0"/>
                  <w:divBdr>
                    <w:top w:val="none" w:sz="0" w:space="0" w:color="auto"/>
                    <w:left w:val="none" w:sz="0" w:space="0" w:color="auto"/>
                    <w:bottom w:val="none" w:sz="0" w:space="0" w:color="auto"/>
                    <w:right w:val="none" w:sz="0" w:space="0" w:color="auto"/>
                  </w:divBdr>
                </w:div>
                <w:div w:id="2019043770">
                  <w:marLeft w:val="0"/>
                  <w:marRight w:val="0"/>
                  <w:marTop w:val="0"/>
                  <w:marBottom w:val="0"/>
                  <w:divBdr>
                    <w:top w:val="none" w:sz="0" w:space="0" w:color="auto"/>
                    <w:left w:val="none" w:sz="0" w:space="0" w:color="auto"/>
                    <w:bottom w:val="none" w:sz="0" w:space="0" w:color="auto"/>
                    <w:right w:val="none" w:sz="0" w:space="0" w:color="auto"/>
                  </w:divBdr>
                </w:div>
                <w:div w:id="1711563393">
                  <w:marLeft w:val="0"/>
                  <w:marRight w:val="0"/>
                  <w:marTop w:val="0"/>
                  <w:marBottom w:val="0"/>
                  <w:divBdr>
                    <w:top w:val="none" w:sz="0" w:space="0" w:color="auto"/>
                    <w:left w:val="none" w:sz="0" w:space="0" w:color="auto"/>
                    <w:bottom w:val="none" w:sz="0" w:space="0" w:color="auto"/>
                    <w:right w:val="none" w:sz="0" w:space="0" w:color="auto"/>
                  </w:divBdr>
                </w:div>
                <w:div w:id="146283804">
                  <w:marLeft w:val="0"/>
                  <w:marRight w:val="0"/>
                  <w:marTop w:val="0"/>
                  <w:marBottom w:val="0"/>
                  <w:divBdr>
                    <w:top w:val="none" w:sz="0" w:space="0" w:color="auto"/>
                    <w:left w:val="none" w:sz="0" w:space="0" w:color="auto"/>
                    <w:bottom w:val="none" w:sz="0" w:space="0" w:color="auto"/>
                    <w:right w:val="none" w:sz="0" w:space="0" w:color="auto"/>
                  </w:divBdr>
                </w:div>
                <w:div w:id="1087967544">
                  <w:marLeft w:val="0"/>
                  <w:marRight w:val="0"/>
                  <w:marTop w:val="0"/>
                  <w:marBottom w:val="0"/>
                  <w:divBdr>
                    <w:top w:val="none" w:sz="0" w:space="0" w:color="auto"/>
                    <w:left w:val="none" w:sz="0" w:space="0" w:color="auto"/>
                    <w:bottom w:val="none" w:sz="0" w:space="0" w:color="auto"/>
                    <w:right w:val="none" w:sz="0" w:space="0" w:color="auto"/>
                  </w:divBdr>
                </w:div>
                <w:div w:id="609362012">
                  <w:marLeft w:val="0"/>
                  <w:marRight w:val="0"/>
                  <w:marTop w:val="0"/>
                  <w:marBottom w:val="0"/>
                  <w:divBdr>
                    <w:top w:val="none" w:sz="0" w:space="0" w:color="auto"/>
                    <w:left w:val="none" w:sz="0" w:space="0" w:color="auto"/>
                    <w:bottom w:val="none" w:sz="0" w:space="0" w:color="auto"/>
                    <w:right w:val="none" w:sz="0" w:space="0" w:color="auto"/>
                  </w:divBdr>
                </w:div>
                <w:div w:id="53898288">
                  <w:marLeft w:val="0"/>
                  <w:marRight w:val="0"/>
                  <w:marTop w:val="0"/>
                  <w:marBottom w:val="0"/>
                  <w:divBdr>
                    <w:top w:val="none" w:sz="0" w:space="0" w:color="auto"/>
                    <w:left w:val="none" w:sz="0" w:space="0" w:color="auto"/>
                    <w:bottom w:val="none" w:sz="0" w:space="0" w:color="auto"/>
                    <w:right w:val="none" w:sz="0" w:space="0" w:color="auto"/>
                  </w:divBdr>
                </w:div>
                <w:div w:id="661273296">
                  <w:marLeft w:val="0"/>
                  <w:marRight w:val="0"/>
                  <w:marTop w:val="0"/>
                  <w:marBottom w:val="0"/>
                  <w:divBdr>
                    <w:top w:val="none" w:sz="0" w:space="0" w:color="auto"/>
                    <w:left w:val="none" w:sz="0" w:space="0" w:color="auto"/>
                    <w:bottom w:val="none" w:sz="0" w:space="0" w:color="auto"/>
                    <w:right w:val="none" w:sz="0" w:space="0" w:color="auto"/>
                  </w:divBdr>
                </w:div>
                <w:div w:id="1600287571">
                  <w:marLeft w:val="0"/>
                  <w:marRight w:val="0"/>
                  <w:marTop w:val="0"/>
                  <w:marBottom w:val="0"/>
                  <w:divBdr>
                    <w:top w:val="none" w:sz="0" w:space="0" w:color="auto"/>
                    <w:left w:val="none" w:sz="0" w:space="0" w:color="auto"/>
                    <w:bottom w:val="none" w:sz="0" w:space="0" w:color="auto"/>
                    <w:right w:val="none" w:sz="0" w:space="0" w:color="auto"/>
                  </w:divBdr>
                </w:div>
                <w:div w:id="1792935994">
                  <w:marLeft w:val="0"/>
                  <w:marRight w:val="0"/>
                  <w:marTop w:val="0"/>
                  <w:marBottom w:val="0"/>
                  <w:divBdr>
                    <w:top w:val="none" w:sz="0" w:space="0" w:color="auto"/>
                    <w:left w:val="none" w:sz="0" w:space="0" w:color="auto"/>
                    <w:bottom w:val="none" w:sz="0" w:space="0" w:color="auto"/>
                    <w:right w:val="none" w:sz="0" w:space="0" w:color="auto"/>
                  </w:divBdr>
                </w:div>
                <w:div w:id="598173341">
                  <w:marLeft w:val="0"/>
                  <w:marRight w:val="0"/>
                  <w:marTop w:val="0"/>
                  <w:marBottom w:val="0"/>
                  <w:divBdr>
                    <w:top w:val="none" w:sz="0" w:space="0" w:color="auto"/>
                    <w:left w:val="none" w:sz="0" w:space="0" w:color="auto"/>
                    <w:bottom w:val="none" w:sz="0" w:space="0" w:color="auto"/>
                    <w:right w:val="none" w:sz="0" w:space="0" w:color="auto"/>
                  </w:divBdr>
                </w:div>
                <w:div w:id="1311179652">
                  <w:marLeft w:val="0"/>
                  <w:marRight w:val="0"/>
                  <w:marTop w:val="0"/>
                  <w:marBottom w:val="0"/>
                  <w:divBdr>
                    <w:top w:val="none" w:sz="0" w:space="0" w:color="auto"/>
                    <w:left w:val="none" w:sz="0" w:space="0" w:color="auto"/>
                    <w:bottom w:val="none" w:sz="0" w:space="0" w:color="auto"/>
                    <w:right w:val="none" w:sz="0" w:space="0" w:color="auto"/>
                  </w:divBdr>
                </w:div>
                <w:div w:id="1888568662">
                  <w:marLeft w:val="0"/>
                  <w:marRight w:val="0"/>
                  <w:marTop w:val="0"/>
                  <w:marBottom w:val="0"/>
                  <w:divBdr>
                    <w:top w:val="none" w:sz="0" w:space="0" w:color="auto"/>
                    <w:left w:val="none" w:sz="0" w:space="0" w:color="auto"/>
                    <w:bottom w:val="none" w:sz="0" w:space="0" w:color="auto"/>
                    <w:right w:val="none" w:sz="0" w:space="0" w:color="auto"/>
                  </w:divBdr>
                </w:div>
                <w:div w:id="421076164">
                  <w:marLeft w:val="0"/>
                  <w:marRight w:val="0"/>
                  <w:marTop w:val="0"/>
                  <w:marBottom w:val="0"/>
                  <w:divBdr>
                    <w:top w:val="none" w:sz="0" w:space="0" w:color="auto"/>
                    <w:left w:val="none" w:sz="0" w:space="0" w:color="auto"/>
                    <w:bottom w:val="none" w:sz="0" w:space="0" w:color="auto"/>
                    <w:right w:val="none" w:sz="0" w:space="0" w:color="auto"/>
                  </w:divBdr>
                </w:div>
                <w:div w:id="198782018">
                  <w:marLeft w:val="0"/>
                  <w:marRight w:val="0"/>
                  <w:marTop w:val="0"/>
                  <w:marBottom w:val="0"/>
                  <w:divBdr>
                    <w:top w:val="none" w:sz="0" w:space="0" w:color="auto"/>
                    <w:left w:val="none" w:sz="0" w:space="0" w:color="auto"/>
                    <w:bottom w:val="none" w:sz="0" w:space="0" w:color="auto"/>
                    <w:right w:val="none" w:sz="0" w:space="0" w:color="auto"/>
                  </w:divBdr>
                </w:div>
                <w:div w:id="1735466446">
                  <w:marLeft w:val="0"/>
                  <w:marRight w:val="0"/>
                  <w:marTop w:val="0"/>
                  <w:marBottom w:val="0"/>
                  <w:divBdr>
                    <w:top w:val="none" w:sz="0" w:space="0" w:color="auto"/>
                    <w:left w:val="none" w:sz="0" w:space="0" w:color="auto"/>
                    <w:bottom w:val="none" w:sz="0" w:space="0" w:color="auto"/>
                    <w:right w:val="none" w:sz="0" w:space="0" w:color="auto"/>
                  </w:divBdr>
                </w:div>
                <w:div w:id="1824000778">
                  <w:marLeft w:val="0"/>
                  <w:marRight w:val="0"/>
                  <w:marTop w:val="0"/>
                  <w:marBottom w:val="0"/>
                  <w:divBdr>
                    <w:top w:val="none" w:sz="0" w:space="0" w:color="auto"/>
                    <w:left w:val="none" w:sz="0" w:space="0" w:color="auto"/>
                    <w:bottom w:val="none" w:sz="0" w:space="0" w:color="auto"/>
                    <w:right w:val="none" w:sz="0" w:space="0" w:color="auto"/>
                  </w:divBdr>
                </w:div>
                <w:div w:id="41637232">
                  <w:marLeft w:val="0"/>
                  <w:marRight w:val="0"/>
                  <w:marTop w:val="0"/>
                  <w:marBottom w:val="0"/>
                  <w:divBdr>
                    <w:top w:val="none" w:sz="0" w:space="0" w:color="auto"/>
                    <w:left w:val="none" w:sz="0" w:space="0" w:color="auto"/>
                    <w:bottom w:val="none" w:sz="0" w:space="0" w:color="auto"/>
                    <w:right w:val="none" w:sz="0" w:space="0" w:color="auto"/>
                  </w:divBdr>
                </w:div>
                <w:div w:id="1300300080">
                  <w:marLeft w:val="0"/>
                  <w:marRight w:val="0"/>
                  <w:marTop w:val="0"/>
                  <w:marBottom w:val="0"/>
                  <w:divBdr>
                    <w:top w:val="none" w:sz="0" w:space="0" w:color="auto"/>
                    <w:left w:val="none" w:sz="0" w:space="0" w:color="auto"/>
                    <w:bottom w:val="none" w:sz="0" w:space="0" w:color="auto"/>
                    <w:right w:val="none" w:sz="0" w:space="0" w:color="auto"/>
                  </w:divBdr>
                </w:div>
                <w:div w:id="19870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238340">
      <w:bodyDiv w:val="1"/>
      <w:marLeft w:val="0"/>
      <w:marRight w:val="0"/>
      <w:marTop w:val="0"/>
      <w:marBottom w:val="0"/>
      <w:divBdr>
        <w:top w:val="none" w:sz="0" w:space="0" w:color="auto"/>
        <w:left w:val="none" w:sz="0" w:space="0" w:color="auto"/>
        <w:bottom w:val="none" w:sz="0" w:space="0" w:color="auto"/>
        <w:right w:val="none" w:sz="0" w:space="0" w:color="auto"/>
      </w:divBdr>
    </w:div>
    <w:div w:id="1097023319">
      <w:bodyDiv w:val="1"/>
      <w:marLeft w:val="0"/>
      <w:marRight w:val="0"/>
      <w:marTop w:val="0"/>
      <w:marBottom w:val="0"/>
      <w:divBdr>
        <w:top w:val="none" w:sz="0" w:space="0" w:color="auto"/>
        <w:left w:val="none" w:sz="0" w:space="0" w:color="auto"/>
        <w:bottom w:val="none" w:sz="0" w:space="0" w:color="auto"/>
        <w:right w:val="none" w:sz="0" w:space="0" w:color="auto"/>
      </w:divBdr>
    </w:div>
    <w:div w:id="1097947367">
      <w:bodyDiv w:val="1"/>
      <w:marLeft w:val="0"/>
      <w:marRight w:val="0"/>
      <w:marTop w:val="0"/>
      <w:marBottom w:val="0"/>
      <w:divBdr>
        <w:top w:val="none" w:sz="0" w:space="0" w:color="auto"/>
        <w:left w:val="none" w:sz="0" w:space="0" w:color="auto"/>
        <w:bottom w:val="none" w:sz="0" w:space="0" w:color="auto"/>
        <w:right w:val="none" w:sz="0" w:space="0" w:color="auto"/>
      </w:divBdr>
    </w:div>
    <w:div w:id="1099644439">
      <w:bodyDiv w:val="1"/>
      <w:marLeft w:val="0"/>
      <w:marRight w:val="0"/>
      <w:marTop w:val="0"/>
      <w:marBottom w:val="0"/>
      <w:divBdr>
        <w:top w:val="none" w:sz="0" w:space="0" w:color="auto"/>
        <w:left w:val="none" w:sz="0" w:space="0" w:color="auto"/>
        <w:bottom w:val="none" w:sz="0" w:space="0" w:color="auto"/>
        <w:right w:val="none" w:sz="0" w:space="0" w:color="auto"/>
      </w:divBdr>
    </w:div>
    <w:div w:id="1111632677">
      <w:bodyDiv w:val="1"/>
      <w:marLeft w:val="0"/>
      <w:marRight w:val="0"/>
      <w:marTop w:val="0"/>
      <w:marBottom w:val="0"/>
      <w:divBdr>
        <w:top w:val="none" w:sz="0" w:space="0" w:color="auto"/>
        <w:left w:val="none" w:sz="0" w:space="0" w:color="auto"/>
        <w:bottom w:val="none" w:sz="0" w:space="0" w:color="auto"/>
        <w:right w:val="none" w:sz="0" w:space="0" w:color="auto"/>
      </w:divBdr>
    </w:div>
    <w:div w:id="1129670752">
      <w:bodyDiv w:val="1"/>
      <w:marLeft w:val="0"/>
      <w:marRight w:val="0"/>
      <w:marTop w:val="0"/>
      <w:marBottom w:val="0"/>
      <w:divBdr>
        <w:top w:val="none" w:sz="0" w:space="0" w:color="auto"/>
        <w:left w:val="none" w:sz="0" w:space="0" w:color="auto"/>
        <w:bottom w:val="none" w:sz="0" w:space="0" w:color="auto"/>
        <w:right w:val="none" w:sz="0" w:space="0" w:color="auto"/>
      </w:divBdr>
    </w:div>
    <w:div w:id="1131173568">
      <w:bodyDiv w:val="1"/>
      <w:marLeft w:val="0"/>
      <w:marRight w:val="0"/>
      <w:marTop w:val="0"/>
      <w:marBottom w:val="0"/>
      <w:divBdr>
        <w:top w:val="none" w:sz="0" w:space="0" w:color="auto"/>
        <w:left w:val="none" w:sz="0" w:space="0" w:color="auto"/>
        <w:bottom w:val="none" w:sz="0" w:space="0" w:color="auto"/>
        <w:right w:val="none" w:sz="0" w:space="0" w:color="auto"/>
      </w:divBdr>
    </w:div>
    <w:div w:id="1132793792">
      <w:bodyDiv w:val="1"/>
      <w:marLeft w:val="0"/>
      <w:marRight w:val="0"/>
      <w:marTop w:val="0"/>
      <w:marBottom w:val="0"/>
      <w:divBdr>
        <w:top w:val="none" w:sz="0" w:space="0" w:color="auto"/>
        <w:left w:val="none" w:sz="0" w:space="0" w:color="auto"/>
        <w:bottom w:val="none" w:sz="0" w:space="0" w:color="auto"/>
        <w:right w:val="none" w:sz="0" w:space="0" w:color="auto"/>
      </w:divBdr>
    </w:div>
    <w:div w:id="1133057884">
      <w:bodyDiv w:val="1"/>
      <w:marLeft w:val="0"/>
      <w:marRight w:val="0"/>
      <w:marTop w:val="0"/>
      <w:marBottom w:val="0"/>
      <w:divBdr>
        <w:top w:val="none" w:sz="0" w:space="0" w:color="auto"/>
        <w:left w:val="none" w:sz="0" w:space="0" w:color="auto"/>
        <w:bottom w:val="none" w:sz="0" w:space="0" w:color="auto"/>
        <w:right w:val="none" w:sz="0" w:space="0" w:color="auto"/>
      </w:divBdr>
    </w:div>
    <w:div w:id="1134517342">
      <w:bodyDiv w:val="1"/>
      <w:marLeft w:val="0"/>
      <w:marRight w:val="0"/>
      <w:marTop w:val="0"/>
      <w:marBottom w:val="0"/>
      <w:divBdr>
        <w:top w:val="none" w:sz="0" w:space="0" w:color="auto"/>
        <w:left w:val="none" w:sz="0" w:space="0" w:color="auto"/>
        <w:bottom w:val="none" w:sz="0" w:space="0" w:color="auto"/>
        <w:right w:val="none" w:sz="0" w:space="0" w:color="auto"/>
      </w:divBdr>
    </w:div>
    <w:div w:id="1137260819">
      <w:bodyDiv w:val="1"/>
      <w:marLeft w:val="0"/>
      <w:marRight w:val="0"/>
      <w:marTop w:val="0"/>
      <w:marBottom w:val="0"/>
      <w:divBdr>
        <w:top w:val="none" w:sz="0" w:space="0" w:color="auto"/>
        <w:left w:val="none" w:sz="0" w:space="0" w:color="auto"/>
        <w:bottom w:val="none" w:sz="0" w:space="0" w:color="auto"/>
        <w:right w:val="none" w:sz="0" w:space="0" w:color="auto"/>
      </w:divBdr>
    </w:div>
    <w:div w:id="1137334624">
      <w:bodyDiv w:val="1"/>
      <w:marLeft w:val="0"/>
      <w:marRight w:val="0"/>
      <w:marTop w:val="0"/>
      <w:marBottom w:val="0"/>
      <w:divBdr>
        <w:top w:val="none" w:sz="0" w:space="0" w:color="auto"/>
        <w:left w:val="none" w:sz="0" w:space="0" w:color="auto"/>
        <w:bottom w:val="none" w:sz="0" w:space="0" w:color="auto"/>
        <w:right w:val="none" w:sz="0" w:space="0" w:color="auto"/>
      </w:divBdr>
    </w:div>
    <w:div w:id="1140462485">
      <w:bodyDiv w:val="1"/>
      <w:marLeft w:val="0"/>
      <w:marRight w:val="0"/>
      <w:marTop w:val="0"/>
      <w:marBottom w:val="0"/>
      <w:divBdr>
        <w:top w:val="none" w:sz="0" w:space="0" w:color="auto"/>
        <w:left w:val="none" w:sz="0" w:space="0" w:color="auto"/>
        <w:bottom w:val="none" w:sz="0" w:space="0" w:color="auto"/>
        <w:right w:val="none" w:sz="0" w:space="0" w:color="auto"/>
      </w:divBdr>
    </w:div>
    <w:div w:id="1149787966">
      <w:bodyDiv w:val="1"/>
      <w:marLeft w:val="0"/>
      <w:marRight w:val="0"/>
      <w:marTop w:val="0"/>
      <w:marBottom w:val="0"/>
      <w:divBdr>
        <w:top w:val="none" w:sz="0" w:space="0" w:color="auto"/>
        <w:left w:val="none" w:sz="0" w:space="0" w:color="auto"/>
        <w:bottom w:val="none" w:sz="0" w:space="0" w:color="auto"/>
        <w:right w:val="none" w:sz="0" w:space="0" w:color="auto"/>
      </w:divBdr>
    </w:div>
    <w:div w:id="1155493439">
      <w:bodyDiv w:val="1"/>
      <w:marLeft w:val="0"/>
      <w:marRight w:val="0"/>
      <w:marTop w:val="0"/>
      <w:marBottom w:val="0"/>
      <w:divBdr>
        <w:top w:val="none" w:sz="0" w:space="0" w:color="auto"/>
        <w:left w:val="none" w:sz="0" w:space="0" w:color="auto"/>
        <w:bottom w:val="none" w:sz="0" w:space="0" w:color="auto"/>
        <w:right w:val="none" w:sz="0" w:space="0" w:color="auto"/>
      </w:divBdr>
    </w:div>
    <w:div w:id="1167789897">
      <w:bodyDiv w:val="1"/>
      <w:marLeft w:val="0"/>
      <w:marRight w:val="0"/>
      <w:marTop w:val="0"/>
      <w:marBottom w:val="0"/>
      <w:divBdr>
        <w:top w:val="none" w:sz="0" w:space="0" w:color="auto"/>
        <w:left w:val="none" w:sz="0" w:space="0" w:color="auto"/>
        <w:bottom w:val="none" w:sz="0" w:space="0" w:color="auto"/>
        <w:right w:val="none" w:sz="0" w:space="0" w:color="auto"/>
      </w:divBdr>
    </w:div>
    <w:div w:id="1182477048">
      <w:bodyDiv w:val="1"/>
      <w:marLeft w:val="0"/>
      <w:marRight w:val="0"/>
      <w:marTop w:val="0"/>
      <w:marBottom w:val="0"/>
      <w:divBdr>
        <w:top w:val="none" w:sz="0" w:space="0" w:color="auto"/>
        <w:left w:val="none" w:sz="0" w:space="0" w:color="auto"/>
        <w:bottom w:val="none" w:sz="0" w:space="0" w:color="auto"/>
        <w:right w:val="none" w:sz="0" w:space="0" w:color="auto"/>
      </w:divBdr>
    </w:div>
    <w:div w:id="1187714046">
      <w:bodyDiv w:val="1"/>
      <w:marLeft w:val="0"/>
      <w:marRight w:val="0"/>
      <w:marTop w:val="0"/>
      <w:marBottom w:val="0"/>
      <w:divBdr>
        <w:top w:val="none" w:sz="0" w:space="0" w:color="auto"/>
        <w:left w:val="none" w:sz="0" w:space="0" w:color="auto"/>
        <w:bottom w:val="none" w:sz="0" w:space="0" w:color="auto"/>
        <w:right w:val="none" w:sz="0" w:space="0" w:color="auto"/>
      </w:divBdr>
    </w:div>
    <w:div w:id="1191146812">
      <w:bodyDiv w:val="1"/>
      <w:marLeft w:val="0"/>
      <w:marRight w:val="0"/>
      <w:marTop w:val="0"/>
      <w:marBottom w:val="0"/>
      <w:divBdr>
        <w:top w:val="none" w:sz="0" w:space="0" w:color="auto"/>
        <w:left w:val="none" w:sz="0" w:space="0" w:color="auto"/>
        <w:bottom w:val="none" w:sz="0" w:space="0" w:color="auto"/>
        <w:right w:val="none" w:sz="0" w:space="0" w:color="auto"/>
      </w:divBdr>
    </w:div>
    <w:div w:id="1193688479">
      <w:bodyDiv w:val="1"/>
      <w:marLeft w:val="0"/>
      <w:marRight w:val="0"/>
      <w:marTop w:val="0"/>
      <w:marBottom w:val="0"/>
      <w:divBdr>
        <w:top w:val="none" w:sz="0" w:space="0" w:color="auto"/>
        <w:left w:val="none" w:sz="0" w:space="0" w:color="auto"/>
        <w:bottom w:val="none" w:sz="0" w:space="0" w:color="auto"/>
        <w:right w:val="none" w:sz="0" w:space="0" w:color="auto"/>
      </w:divBdr>
      <w:divsChild>
        <w:div w:id="1868326300">
          <w:marLeft w:val="0"/>
          <w:marRight w:val="0"/>
          <w:marTop w:val="0"/>
          <w:marBottom w:val="0"/>
          <w:divBdr>
            <w:top w:val="none" w:sz="0" w:space="0" w:color="auto"/>
            <w:left w:val="none" w:sz="0" w:space="0" w:color="auto"/>
            <w:bottom w:val="none" w:sz="0" w:space="0" w:color="auto"/>
            <w:right w:val="none" w:sz="0" w:space="0" w:color="auto"/>
          </w:divBdr>
        </w:div>
        <w:div w:id="854266773">
          <w:marLeft w:val="0"/>
          <w:marRight w:val="0"/>
          <w:marTop w:val="0"/>
          <w:marBottom w:val="0"/>
          <w:divBdr>
            <w:top w:val="none" w:sz="0" w:space="0" w:color="auto"/>
            <w:left w:val="none" w:sz="0" w:space="0" w:color="auto"/>
            <w:bottom w:val="none" w:sz="0" w:space="0" w:color="auto"/>
            <w:right w:val="none" w:sz="0" w:space="0" w:color="auto"/>
          </w:divBdr>
        </w:div>
        <w:div w:id="1215655728">
          <w:marLeft w:val="0"/>
          <w:marRight w:val="0"/>
          <w:marTop w:val="0"/>
          <w:marBottom w:val="0"/>
          <w:divBdr>
            <w:top w:val="none" w:sz="0" w:space="0" w:color="auto"/>
            <w:left w:val="none" w:sz="0" w:space="0" w:color="auto"/>
            <w:bottom w:val="none" w:sz="0" w:space="0" w:color="auto"/>
            <w:right w:val="none" w:sz="0" w:space="0" w:color="auto"/>
          </w:divBdr>
        </w:div>
        <w:div w:id="966663036">
          <w:marLeft w:val="0"/>
          <w:marRight w:val="0"/>
          <w:marTop w:val="0"/>
          <w:marBottom w:val="0"/>
          <w:divBdr>
            <w:top w:val="none" w:sz="0" w:space="0" w:color="auto"/>
            <w:left w:val="none" w:sz="0" w:space="0" w:color="auto"/>
            <w:bottom w:val="none" w:sz="0" w:space="0" w:color="auto"/>
            <w:right w:val="none" w:sz="0" w:space="0" w:color="auto"/>
          </w:divBdr>
        </w:div>
        <w:div w:id="35785735">
          <w:marLeft w:val="0"/>
          <w:marRight w:val="0"/>
          <w:marTop w:val="0"/>
          <w:marBottom w:val="0"/>
          <w:divBdr>
            <w:top w:val="none" w:sz="0" w:space="0" w:color="auto"/>
            <w:left w:val="none" w:sz="0" w:space="0" w:color="auto"/>
            <w:bottom w:val="none" w:sz="0" w:space="0" w:color="auto"/>
            <w:right w:val="none" w:sz="0" w:space="0" w:color="auto"/>
          </w:divBdr>
        </w:div>
        <w:div w:id="1732579401">
          <w:marLeft w:val="0"/>
          <w:marRight w:val="0"/>
          <w:marTop w:val="0"/>
          <w:marBottom w:val="0"/>
          <w:divBdr>
            <w:top w:val="none" w:sz="0" w:space="0" w:color="auto"/>
            <w:left w:val="none" w:sz="0" w:space="0" w:color="auto"/>
            <w:bottom w:val="none" w:sz="0" w:space="0" w:color="auto"/>
            <w:right w:val="none" w:sz="0" w:space="0" w:color="auto"/>
          </w:divBdr>
        </w:div>
      </w:divsChild>
    </w:div>
    <w:div w:id="1201821334">
      <w:bodyDiv w:val="1"/>
      <w:marLeft w:val="0"/>
      <w:marRight w:val="0"/>
      <w:marTop w:val="0"/>
      <w:marBottom w:val="0"/>
      <w:divBdr>
        <w:top w:val="none" w:sz="0" w:space="0" w:color="auto"/>
        <w:left w:val="none" w:sz="0" w:space="0" w:color="auto"/>
        <w:bottom w:val="none" w:sz="0" w:space="0" w:color="auto"/>
        <w:right w:val="none" w:sz="0" w:space="0" w:color="auto"/>
      </w:divBdr>
      <w:divsChild>
        <w:div w:id="806583640">
          <w:marLeft w:val="547"/>
          <w:marRight w:val="0"/>
          <w:marTop w:val="154"/>
          <w:marBottom w:val="0"/>
          <w:divBdr>
            <w:top w:val="none" w:sz="0" w:space="0" w:color="auto"/>
            <w:left w:val="none" w:sz="0" w:space="0" w:color="auto"/>
            <w:bottom w:val="none" w:sz="0" w:space="0" w:color="auto"/>
            <w:right w:val="none" w:sz="0" w:space="0" w:color="auto"/>
          </w:divBdr>
        </w:div>
        <w:div w:id="1215659889">
          <w:marLeft w:val="547"/>
          <w:marRight w:val="0"/>
          <w:marTop w:val="154"/>
          <w:marBottom w:val="0"/>
          <w:divBdr>
            <w:top w:val="none" w:sz="0" w:space="0" w:color="auto"/>
            <w:left w:val="none" w:sz="0" w:space="0" w:color="auto"/>
            <w:bottom w:val="none" w:sz="0" w:space="0" w:color="auto"/>
            <w:right w:val="none" w:sz="0" w:space="0" w:color="auto"/>
          </w:divBdr>
        </w:div>
        <w:div w:id="140269490">
          <w:marLeft w:val="547"/>
          <w:marRight w:val="0"/>
          <w:marTop w:val="154"/>
          <w:marBottom w:val="0"/>
          <w:divBdr>
            <w:top w:val="none" w:sz="0" w:space="0" w:color="auto"/>
            <w:left w:val="none" w:sz="0" w:space="0" w:color="auto"/>
            <w:bottom w:val="none" w:sz="0" w:space="0" w:color="auto"/>
            <w:right w:val="none" w:sz="0" w:space="0" w:color="auto"/>
          </w:divBdr>
        </w:div>
        <w:div w:id="1650985173">
          <w:marLeft w:val="547"/>
          <w:marRight w:val="0"/>
          <w:marTop w:val="154"/>
          <w:marBottom w:val="0"/>
          <w:divBdr>
            <w:top w:val="none" w:sz="0" w:space="0" w:color="auto"/>
            <w:left w:val="none" w:sz="0" w:space="0" w:color="auto"/>
            <w:bottom w:val="none" w:sz="0" w:space="0" w:color="auto"/>
            <w:right w:val="none" w:sz="0" w:space="0" w:color="auto"/>
          </w:divBdr>
        </w:div>
        <w:div w:id="1200969611">
          <w:marLeft w:val="547"/>
          <w:marRight w:val="0"/>
          <w:marTop w:val="154"/>
          <w:marBottom w:val="0"/>
          <w:divBdr>
            <w:top w:val="none" w:sz="0" w:space="0" w:color="auto"/>
            <w:left w:val="none" w:sz="0" w:space="0" w:color="auto"/>
            <w:bottom w:val="none" w:sz="0" w:space="0" w:color="auto"/>
            <w:right w:val="none" w:sz="0" w:space="0" w:color="auto"/>
          </w:divBdr>
        </w:div>
        <w:div w:id="1304851755">
          <w:marLeft w:val="547"/>
          <w:marRight w:val="0"/>
          <w:marTop w:val="154"/>
          <w:marBottom w:val="0"/>
          <w:divBdr>
            <w:top w:val="none" w:sz="0" w:space="0" w:color="auto"/>
            <w:left w:val="none" w:sz="0" w:space="0" w:color="auto"/>
            <w:bottom w:val="none" w:sz="0" w:space="0" w:color="auto"/>
            <w:right w:val="none" w:sz="0" w:space="0" w:color="auto"/>
          </w:divBdr>
        </w:div>
        <w:div w:id="1453136749">
          <w:marLeft w:val="547"/>
          <w:marRight w:val="0"/>
          <w:marTop w:val="154"/>
          <w:marBottom w:val="0"/>
          <w:divBdr>
            <w:top w:val="none" w:sz="0" w:space="0" w:color="auto"/>
            <w:left w:val="none" w:sz="0" w:space="0" w:color="auto"/>
            <w:bottom w:val="none" w:sz="0" w:space="0" w:color="auto"/>
            <w:right w:val="none" w:sz="0" w:space="0" w:color="auto"/>
          </w:divBdr>
        </w:div>
        <w:div w:id="307783215">
          <w:marLeft w:val="547"/>
          <w:marRight w:val="0"/>
          <w:marTop w:val="154"/>
          <w:marBottom w:val="0"/>
          <w:divBdr>
            <w:top w:val="none" w:sz="0" w:space="0" w:color="auto"/>
            <w:left w:val="none" w:sz="0" w:space="0" w:color="auto"/>
            <w:bottom w:val="none" w:sz="0" w:space="0" w:color="auto"/>
            <w:right w:val="none" w:sz="0" w:space="0" w:color="auto"/>
          </w:divBdr>
        </w:div>
      </w:divsChild>
    </w:div>
    <w:div w:id="1216159798">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39746601">
      <w:bodyDiv w:val="1"/>
      <w:marLeft w:val="0"/>
      <w:marRight w:val="0"/>
      <w:marTop w:val="0"/>
      <w:marBottom w:val="0"/>
      <w:divBdr>
        <w:top w:val="none" w:sz="0" w:space="0" w:color="auto"/>
        <w:left w:val="none" w:sz="0" w:space="0" w:color="auto"/>
        <w:bottom w:val="none" w:sz="0" w:space="0" w:color="auto"/>
        <w:right w:val="none" w:sz="0" w:space="0" w:color="auto"/>
      </w:divBdr>
    </w:div>
    <w:div w:id="1259874062">
      <w:bodyDiv w:val="1"/>
      <w:marLeft w:val="0"/>
      <w:marRight w:val="0"/>
      <w:marTop w:val="0"/>
      <w:marBottom w:val="0"/>
      <w:divBdr>
        <w:top w:val="none" w:sz="0" w:space="0" w:color="auto"/>
        <w:left w:val="none" w:sz="0" w:space="0" w:color="auto"/>
        <w:bottom w:val="none" w:sz="0" w:space="0" w:color="auto"/>
        <w:right w:val="none" w:sz="0" w:space="0" w:color="auto"/>
      </w:divBdr>
    </w:div>
    <w:div w:id="1265072723">
      <w:bodyDiv w:val="1"/>
      <w:marLeft w:val="0"/>
      <w:marRight w:val="0"/>
      <w:marTop w:val="0"/>
      <w:marBottom w:val="0"/>
      <w:divBdr>
        <w:top w:val="none" w:sz="0" w:space="0" w:color="auto"/>
        <w:left w:val="none" w:sz="0" w:space="0" w:color="auto"/>
        <w:bottom w:val="none" w:sz="0" w:space="0" w:color="auto"/>
        <w:right w:val="none" w:sz="0" w:space="0" w:color="auto"/>
      </w:divBdr>
    </w:div>
    <w:div w:id="1275865131">
      <w:bodyDiv w:val="1"/>
      <w:marLeft w:val="0"/>
      <w:marRight w:val="0"/>
      <w:marTop w:val="0"/>
      <w:marBottom w:val="0"/>
      <w:divBdr>
        <w:top w:val="none" w:sz="0" w:space="0" w:color="auto"/>
        <w:left w:val="none" w:sz="0" w:space="0" w:color="auto"/>
        <w:bottom w:val="none" w:sz="0" w:space="0" w:color="auto"/>
        <w:right w:val="none" w:sz="0" w:space="0" w:color="auto"/>
      </w:divBdr>
    </w:div>
    <w:div w:id="1277255134">
      <w:bodyDiv w:val="1"/>
      <w:marLeft w:val="0"/>
      <w:marRight w:val="0"/>
      <w:marTop w:val="0"/>
      <w:marBottom w:val="0"/>
      <w:divBdr>
        <w:top w:val="none" w:sz="0" w:space="0" w:color="auto"/>
        <w:left w:val="none" w:sz="0" w:space="0" w:color="auto"/>
        <w:bottom w:val="none" w:sz="0" w:space="0" w:color="auto"/>
        <w:right w:val="none" w:sz="0" w:space="0" w:color="auto"/>
      </w:divBdr>
    </w:div>
    <w:div w:id="1277562646">
      <w:bodyDiv w:val="1"/>
      <w:marLeft w:val="0"/>
      <w:marRight w:val="0"/>
      <w:marTop w:val="0"/>
      <w:marBottom w:val="0"/>
      <w:divBdr>
        <w:top w:val="none" w:sz="0" w:space="0" w:color="auto"/>
        <w:left w:val="none" w:sz="0" w:space="0" w:color="auto"/>
        <w:bottom w:val="none" w:sz="0" w:space="0" w:color="auto"/>
        <w:right w:val="none" w:sz="0" w:space="0" w:color="auto"/>
      </w:divBdr>
    </w:div>
    <w:div w:id="1298409731">
      <w:bodyDiv w:val="1"/>
      <w:marLeft w:val="0"/>
      <w:marRight w:val="0"/>
      <w:marTop w:val="0"/>
      <w:marBottom w:val="0"/>
      <w:divBdr>
        <w:top w:val="none" w:sz="0" w:space="0" w:color="auto"/>
        <w:left w:val="none" w:sz="0" w:space="0" w:color="auto"/>
        <w:bottom w:val="none" w:sz="0" w:space="0" w:color="auto"/>
        <w:right w:val="none" w:sz="0" w:space="0" w:color="auto"/>
      </w:divBdr>
    </w:div>
    <w:div w:id="1309483254">
      <w:bodyDiv w:val="1"/>
      <w:marLeft w:val="0"/>
      <w:marRight w:val="0"/>
      <w:marTop w:val="0"/>
      <w:marBottom w:val="0"/>
      <w:divBdr>
        <w:top w:val="none" w:sz="0" w:space="0" w:color="auto"/>
        <w:left w:val="none" w:sz="0" w:space="0" w:color="auto"/>
        <w:bottom w:val="none" w:sz="0" w:space="0" w:color="auto"/>
        <w:right w:val="none" w:sz="0" w:space="0" w:color="auto"/>
      </w:divBdr>
    </w:div>
    <w:div w:id="1315720731">
      <w:bodyDiv w:val="1"/>
      <w:marLeft w:val="0"/>
      <w:marRight w:val="0"/>
      <w:marTop w:val="0"/>
      <w:marBottom w:val="0"/>
      <w:divBdr>
        <w:top w:val="none" w:sz="0" w:space="0" w:color="auto"/>
        <w:left w:val="none" w:sz="0" w:space="0" w:color="auto"/>
        <w:bottom w:val="none" w:sz="0" w:space="0" w:color="auto"/>
        <w:right w:val="none" w:sz="0" w:space="0" w:color="auto"/>
      </w:divBdr>
    </w:div>
    <w:div w:id="1324233675">
      <w:bodyDiv w:val="1"/>
      <w:marLeft w:val="0"/>
      <w:marRight w:val="0"/>
      <w:marTop w:val="0"/>
      <w:marBottom w:val="0"/>
      <w:divBdr>
        <w:top w:val="none" w:sz="0" w:space="0" w:color="auto"/>
        <w:left w:val="none" w:sz="0" w:space="0" w:color="auto"/>
        <w:bottom w:val="none" w:sz="0" w:space="0" w:color="auto"/>
        <w:right w:val="none" w:sz="0" w:space="0" w:color="auto"/>
      </w:divBdr>
    </w:div>
    <w:div w:id="1333215902">
      <w:bodyDiv w:val="1"/>
      <w:marLeft w:val="0"/>
      <w:marRight w:val="0"/>
      <w:marTop w:val="0"/>
      <w:marBottom w:val="0"/>
      <w:divBdr>
        <w:top w:val="none" w:sz="0" w:space="0" w:color="auto"/>
        <w:left w:val="none" w:sz="0" w:space="0" w:color="auto"/>
        <w:bottom w:val="none" w:sz="0" w:space="0" w:color="auto"/>
        <w:right w:val="none" w:sz="0" w:space="0" w:color="auto"/>
      </w:divBdr>
    </w:div>
    <w:div w:id="1355884164">
      <w:bodyDiv w:val="1"/>
      <w:marLeft w:val="0"/>
      <w:marRight w:val="0"/>
      <w:marTop w:val="0"/>
      <w:marBottom w:val="0"/>
      <w:divBdr>
        <w:top w:val="none" w:sz="0" w:space="0" w:color="auto"/>
        <w:left w:val="none" w:sz="0" w:space="0" w:color="auto"/>
        <w:bottom w:val="none" w:sz="0" w:space="0" w:color="auto"/>
        <w:right w:val="none" w:sz="0" w:space="0" w:color="auto"/>
      </w:divBdr>
    </w:div>
    <w:div w:id="1366253768">
      <w:bodyDiv w:val="1"/>
      <w:marLeft w:val="0"/>
      <w:marRight w:val="0"/>
      <w:marTop w:val="0"/>
      <w:marBottom w:val="0"/>
      <w:divBdr>
        <w:top w:val="none" w:sz="0" w:space="0" w:color="auto"/>
        <w:left w:val="none" w:sz="0" w:space="0" w:color="auto"/>
        <w:bottom w:val="none" w:sz="0" w:space="0" w:color="auto"/>
        <w:right w:val="none" w:sz="0" w:space="0" w:color="auto"/>
      </w:divBdr>
    </w:div>
    <w:div w:id="1368486438">
      <w:bodyDiv w:val="1"/>
      <w:marLeft w:val="0"/>
      <w:marRight w:val="0"/>
      <w:marTop w:val="0"/>
      <w:marBottom w:val="0"/>
      <w:divBdr>
        <w:top w:val="none" w:sz="0" w:space="0" w:color="auto"/>
        <w:left w:val="none" w:sz="0" w:space="0" w:color="auto"/>
        <w:bottom w:val="none" w:sz="0" w:space="0" w:color="auto"/>
        <w:right w:val="none" w:sz="0" w:space="0" w:color="auto"/>
      </w:divBdr>
    </w:div>
    <w:div w:id="1373728229">
      <w:bodyDiv w:val="1"/>
      <w:marLeft w:val="0"/>
      <w:marRight w:val="0"/>
      <w:marTop w:val="0"/>
      <w:marBottom w:val="0"/>
      <w:divBdr>
        <w:top w:val="none" w:sz="0" w:space="0" w:color="auto"/>
        <w:left w:val="none" w:sz="0" w:space="0" w:color="auto"/>
        <w:bottom w:val="none" w:sz="0" w:space="0" w:color="auto"/>
        <w:right w:val="none" w:sz="0" w:space="0" w:color="auto"/>
      </w:divBdr>
    </w:div>
    <w:div w:id="1374039297">
      <w:bodyDiv w:val="1"/>
      <w:marLeft w:val="0"/>
      <w:marRight w:val="0"/>
      <w:marTop w:val="0"/>
      <w:marBottom w:val="0"/>
      <w:divBdr>
        <w:top w:val="none" w:sz="0" w:space="0" w:color="auto"/>
        <w:left w:val="none" w:sz="0" w:space="0" w:color="auto"/>
        <w:bottom w:val="none" w:sz="0" w:space="0" w:color="auto"/>
        <w:right w:val="none" w:sz="0" w:space="0" w:color="auto"/>
      </w:divBdr>
    </w:div>
    <w:div w:id="1376001403">
      <w:bodyDiv w:val="1"/>
      <w:marLeft w:val="0"/>
      <w:marRight w:val="0"/>
      <w:marTop w:val="0"/>
      <w:marBottom w:val="0"/>
      <w:divBdr>
        <w:top w:val="none" w:sz="0" w:space="0" w:color="auto"/>
        <w:left w:val="none" w:sz="0" w:space="0" w:color="auto"/>
        <w:bottom w:val="none" w:sz="0" w:space="0" w:color="auto"/>
        <w:right w:val="none" w:sz="0" w:space="0" w:color="auto"/>
      </w:divBdr>
    </w:div>
    <w:div w:id="1383096707">
      <w:bodyDiv w:val="1"/>
      <w:marLeft w:val="0"/>
      <w:marRight w:val="0"/>
      <w:marTop w:val="0"/>
      <w:marBottom w:val="0"/>
      <w:divBdr>
        <w:top w:val="none" w:sz="0" w:space="0" w:color="auto"/>
        <w:left w:val="none" w:sz="0" w:space="0" w:color="auto"/>
        <w:bottom w:val="none" w:sz="0" w:space="0" w:color="auto"/>
        <w:right w:val="none" w:sz="0" w:space="0" w:color="auto"/>
      </w:divBdr>
    </w:div>
    <w:div w:id="1386757278">
      <w:bodyDiv w:val="1"/>
      <w:marLeft w:val="0"/>
      <w:marRight w:val="0"/>
      <w:marTop w:val="0"/>
      <w:marBottom w:val="0"/>
      <w:divBdr>
        <w:top w:val="none" w:sz="0" w:space="0" w:color="auto"/>
        <w:left w:val="none" w:sz="0" w:space="0" w:color="auto"/>
        <w:bottom w:val="none" w:sz="0" w:space="0" w:color="auto"/>
        <w:right w:val="none" w:sz="0" w:space="0" w:color="auto"/>
      </w:divBdr>
    </w:div>
    <w:div w:id="1415738717">
      <w:bodyDiv w:val="1"/>
      <w:marLeft w:val="0"/>
      <w:marRight w:val="0"/>
      <w:marTop w:val="0"/>
      <w:marBottom w:val="0"/>
      <w:divBdr>
        <w:top w:val="none" w:sz="0" w:space="0" w:color="auto"/>
        <w:left w:val="none" w:sz="0" w:space="0" w:color="auto"/>
        <w:bottom w:val="none" w:sz="0" w:space="0" w:color="auto"/>
        <w:right w:val="none" w:sz="0" w:space="0" w:color="auto"/>
      </w:divBdr>
      <w:divsChild>
        <w:div w:id="817963069">
          <w:marLeft w:val="547"/>
          <w:marRight w:val="0"/>
          <w:marTop w:val="0"/>
          <w:marBottom w:val="0"/>
          <w:divBdr>
            <w:top w:val="none" w:sz="0" w:space="0" w:color="auto"/>
            <w:left w:val="none" w:sz="0" w:space="0" w:color="auto"/>
            <w:bottom w:val="none" w:sz="0" w:space="0" w:color="auto"/>
            <w:right w:val="none" w:sz="0" w:space="0" w:color="auto"/>
          </w:divBdr>
        </w:div>
      </w:divsChild>
    </w:div>
    <w:div w:id="1428577688">
      <w:bodyDiv w:val="1"/>
      <w:marLeft w:val="0"/>
      <w:marRight w:val="0"/>
      <w:marTop w:val="0"/>
      <w:marBottom w:val="0"/>
      <w:divBdr>
        <w:top w:val="none" w:sz="0" w:space="0" w:color="auto"/>
        <w:left w:val="none" w:sz="0" w:space="0" w:color="auto"/>
        <w:bottom w:val="none" w:sz="0" w:space="0" w:color="auto"/>
        <w:right w:val="none" w:sz="0" w:space="0" w:color="auto"/>
      </w:divBdr>
    </w:div>
    <w:div w:id="1432818409">
      <w:bodyDiv w:val="1"/>
      <w:marLeft w:val="0"/>
      <w:marRight w:val="0"/>
      <w:marTop w:val="0"/>
      <w:marBottom w:val="0"/>
      <w:divBdr>
        <w:top w:val="none" w:sz="0" w:space="0" w:color="auto"/>
        <w:left w:val="none" w:sz="0" w:space="0" w:color="auto"/>
        <w:bottom w:val="none" w:sz="0" w:space="0" w:color="auto"/>
        <w:right w:val="none" w:sz="0" w:space="0" w:color="auto"/>
      </w:divBdr>
    </w:div>
    <w:div w:id="1443382609">
      <w:bodyDiv w:val="1"/>
      <w:marLeft w:val="0"/>
      <w:marRight w:val="0"/>
      <w:marTop w:val="0"/>
      <w:marBottom w:val="0"/>
      <w:divBdr>
        <w:top w:val="none" w:sz="0" w:space="0" w:color="auto"/>
        <w:left w:val="none" w:sz="0" w:space="0" w:color="auto"/>
        <w:bottom w:val="none" w:sz="0" w:space="0" w:color="auto"/>
        <w:right w:val="none" w:sz="0" w:space="0" w:color="auto"/>
      </w:divBdr>
    </w:div>
    <w:div w:id="1454447294">
      <w:bodyDiv w:val="1"/>
      <w:marLeft w:val="0"/>
      <w:marRight w:val="0"/>
      <w:marTop w:val="0"/>
      <w:marBottom w:val="0"/>
      <w:divBdr>
        <w:top w:val="none" w:sz="0" w:space="0" w:color="auto"/>
        <w:left w:val="none" w:sz="0" w:space="0" w:color="auto"/>
        <w:bottom w:val="none" w:sz="0" w:space="0" w:color="auto"/>
        <w:right w:val="none" w:sz="0" w:space="0" w:color="auto"/>
      </w:divBdr>
    </w:div>
    <w:div w:id="1457334154">
      <w:bodyDiv w:val="1"/>
      <w:marLeft w:val="0"/>
      <w:marRight w:val="0"/>
      <w:marTop w:val="0"/>
      <w:marBottom w:val="0"/>
      <w:divBdr>
        <w:top w:val="none" w:sz="0" w:space="0" w:color="auto"/>
        <w:left w:val="none" w:sz="0" w:space="0" w:color="auto"/>
        <w:bottom w:val="none" w:sz="0" w:space="0" w:color="auto"/>
        <w:right w:val="none" w:sz="0" w:space="0" w:color="auto"/>
      </w:divBdr>
    </w:div>
    <w:div w:id="1461344386">
      <w:bodyDiv w:val="1"/>
      <w:marLeft w:val="0"/>
      <w:marRight w:val="0"/>
      <w:marTop w:val="0"/>
      <w:marBottom w:val="0"/>
      <w:divBdr>
        <w:top w:val="none" w:sz="0" w:space="0" w:color="auto"/>
        <w:left w:val="none" w:sz="0" w:space="0" w:color="auto"/>
        <w:bottom w:val="none" w:sz="0" w:space="0" w:color="auto"/>
        <w:right w:val="none" w:sz="0" w:space="0" w:color="auto"/>
      </w:divBdr>
    </w:div>
    <w:div w:id="1477531855">
      <w:bodyDiv w:val="1"/>
      <w:marLeft w:val="0"/>
      <w:marRight w:val="0"/>
      <w:marTop w:val="0"/>
      <w:marBottom w:val="0"/>
      <w:divBdr>
        <w:top w:val="none" w:sz="0" w:space="0" w:color="auto"/>
        <w:left w:val="none" w:sz="0" w:space="0" w:color="auto"/>
        <w:bottom w:val="none" w:sz="0" w:space="0" w:color="auto"/>
        <w:right w:val="none" w:sz="0" w:space="0" w:color="auto"/>
      </w:divBdr>
    </w:div>
    <w:div w:id="1485076395">
      <w:bodyDiv w:val="1"/>
      <w:marLeft w:val="0"/>
      <w:marRight w:val="0"/>
      <w:marTop w:val="0"/>
      <w:marBottom w:val="0"/>
      <w:divBdr>
        <w:top w:val="none" w:sz="0" w:space="0" w:color="auto"/>
        <w:left w:val="none" w:sz="0" w:space="0" w:color="auto"/>
        <w:bottom w:val="none" w:sz="0" w:space="0" w:color="auto"/>
        <w:right w:val="none" w:sz="0" w:space="0" w:color="auto"/>
      </w:divBdr>
    </w:div>
    <w:div w:id="1495603873">
      <w:bodyDiv w:val="1"/>
      <w:marLeft w:val="0"/>
      <w:marRight w:val="0"/>
      <w:marTop w:val="0"/>
      <w:marBottom w:val="0"/>
      <w:divBdr>
        <w:top w:val="none" w:sz="0" w:space="0" w:color="auto"/>
        <w:left w:val="none" w:sz="0" w:space="0" w:color="auto"/>
        <w:bottom w:val="none" w:sz="0" w:space="0" w:color="auto"/>
        <w:right w:val="none" w:sz="0" w:space="0" w:color="auto"/>
      </w:divBdr>
    </w:div>
    <w:div w:id="1498418321">
      <w:bodyDiv w:val="1"/>
      <w:marLeft w:val="0"/>
      <w:marRight w:val="0"/>
      <w:marTop w:val="0"/>
      <w:marBottom w:val="0"/>
      <w:divBdr>
        <w:top w:val="none" w:sz="0" w:space="0" w:color="auto"/>
        <w:left w:val="none" w:sz="0" w:space="0" w:color="auto"/>
        <w:bottom w:val="none" w:sz="0" w:space="0" w:color="auto"/>
        <w:right w:val="none" w:sz="0" w:space="0" w:color="auto"/>
      </w:divBdr>
    </w:div>
    <w:div w:id="1500388168">
      <w:bodyDiv w:val="1"/>
      <w:marLeft w:val="0"/>
      <w:marRight w:val="0"/>
      <w:marTop w:val="0"/>
      <w:marBottom w:val="0"/>
      <w:divBdr>
        <w:top w:val="none" w:sz="0" w:space="0" w:color="auto"/>
        <w:left w:val="none" w:sz="0" w:space="0" w:color="auto"/>
        <w:bottom w:val="none" w:sz="0" w:space="0" w:color="auto"/>
        <w:right w:val="none" w:sz="0" w:space="0" w:color="auto"/>
      </w:divBdr>
    </w:div>
    <w:div w:id="1500389095">
      <w:bodyDiv w:val="1"/>
      <w:marLeft w:val="0"/>
      <w:marRight w:val="0"/>
      <w:marTop w:val="0"/>
      <w:marBottom w:val="0"/>
      <w:divBdr>
        <w:top w:val="none" w:sz="0" w:space="0" w:color="auto"/>
        <w:left w:val="none" w:sz="0" w:space="0" w:color="auto"/>
        <w:bottom w:val="none" w:sz="0" w:space="0" w:color="auto"/>
        <w:right w:val="none" w:sz="0" w:space="0" w:color="auto"/>
      </w:divBdr>
    </w:div>
    <w:div w:id="1501382567">
      <w:bodyDiv w:val="1"/>
      <w:marLeft w:val="0"/>
      <w:marRight w:val="0"/>
      <w:marTop w:val="0"/>
      <w:marBottom w:val="0"/>
      <w:divBdr>
        <w:top w:val="none" w:sz="0" w:space="0" w:color="auto"/>
        <w:left w:val="none" w:sz="0" w:space="0" w:color="auto"/>
        <w:bottom w:val="none" w:sz="0" w:space="0" w:color="auto"/>
        <w:right w:val="none" w:sz="0" w:space="0" w:color="auto"/>
      </w:divBdr>
      <w:divsChild>
        <w:div w:id="1477647855">
          <w:marLeft w:val="734"/>
          <w:marRight w:val="0"/>
          <w:marTop w:val="38"/>
          <w:marBottom w:val="0"/>
          <w:divBdr>
            <w:top w:val="none" w:sz="0" w:space="0" w:color="auto"/>
            <w:left w:val="none" w:sz="0" w:space="0" w:color="auto"/>
            <w:bottom w:val="none" w:sz="0" w:space="0" w:color="auto"/>
            <w:right w:val="none" w:sz="0" w:space="0" w:color="auto"/>
          </w:divBdr>
        </w:div>
      </w:divsChild>
    </w:div>
    <w:div w:id="1511405657">
      <w:bodyDiv w:val="1"/>
      <w:marLeft w:val="0"/>
      <w:marRight w:val="0"/>
      <w:marTop w:val="0"/>
      <w:marBottom w:val="0"/>
      <w:divBdr>
        <w:top w:val="none" w:sz="0" w:space="0" w:color="auto"/>
        <w:left w:val="none" w:sz="0" w:space="0" w:color="auto"/>
        <w:bottom w:val="none" w:sz="0" w:space="0" w:color="auto"/>
        <w:right w:val="none" w:sz="0" w:space="0" w:color="auto"/>
      </w:divBdr>
    </w:div>
    <w:div w:id="1529492826">
      <w:bodyDiv w:val="1"/>
      <w:marLeft w:val="0"/>
      <w:marRight w:val="0"/>
      <w:marTop w:val="0"/>
      <w:marBottom w:val="0"/>
      <w:divBdr>
        <w:top w:val="none" w:sz="0" w:space="0" w:color="auto"/>
        <w:left w:val="none" w:sz="0" w:space="0" w:color="auto"/>
        <w:bottom w:val="none" w:sz="0" w:space="0" w:color="auto"/>
        <w:right w:val="none" w:sz="0" w:space="0" w:color="auto"/>
      </w:divBdr>
    </w:div>
    <w:div w:id="1545677810">
      <w:bodyDiv w:val="1"/>
      <w:marLeft w:val="0"/>
      <w:marRight w:val="0"/>
      <w:marTop w:val="0"/>
      <w:marBottom w:val="0"/>
      <w:divBdr>
        <w:top w:val="none" w:sz="0" w:space="0" w:color="auto"/>
        <w:left w:val="none" w:sz="0" w:space="0" w:color="auto"/>
        <w:bottom w:val="none" w:sz="0" w:space="0" w:color="auto"/>
        <w:right w:val="none" w:sz="0" w:space="0" w:color="auto"/>
      </w:divBdr>
    </w:div>
    <w:div w:id="1550216869">
      <w:bodyDiv w:val="1"/>
      <w:marLeft w:val="0"/>
      <w:marRight w:val="0"/>
      <w:marTop w:val="0"/>
      <w:marBottom w:val="0"/>
      <w:divBdr>
        <w:top w:val="none" w:sz="0" w:space="0" w:color="auto"/>
        <w:left w:val="none" w:sz="0" w:space="0" w:color="auto"/>
        <w:bottom w:val="none" w:sz="0" w:space="0" w:color="auto"/>
        <w:right w:val="none" w:sz="0" w:space="0" w:color="auto"/>
      </w:divBdr>
    </w:div>
    <w:div w:id="1562519790">
      <w:bodyDiv w:val="1"/>
      <w:marLeft w:val="0"/>
      <w:marRight w:val="0"/>
      <w:marTop w:val="0"/>
      <w:marBottom w:val="0"/>
      <w:divBdr>
        <w:top w:val="none" w:sz="0" w:space="0" w:color="auto"/>
        <w:left w:val="none" w:sz="0" w:space="0" w:color="auto"/>
        <w:bottom w:val="none" w:sz="0" w:space="0" w:color="auto"/>
        <w:right w:val="none" w:sz="0" w:space="0" w:color="auto"/>
      </w:divBdr>
    </w:div>
    <w:div w:id="1567452279">
      <w:bodyDiv w:val="1"/>
      <w:marLeft w:val="0"/>
      <w:marRight w:val="0"/>
      <w:marTop w:val="0"/>
      <w:marBottom w:val="0"/>
      <w:divBdr>
        <w:top w:val="none" w:sz="0" w:space="0" w:color="auto"/>
        <w:left w:val="none" w:sz="0" w:space="0" w:color="auto"/>
        <w:bottom w:val="none" w:sz="0" w:space="0" w:color="auto"/>
        <w:right w:val="none" w:sz="0" w:space="0" w:color="auto"/>
      </w:divBdr>
    </w:div>
    <w:div w:id="1571964480">
      <w:bodyDiv w:val="1"/>
      <w:marLeft w:val="0"/>
      <w:marRight w:val="0"/>
      <w:marTop w:val="0"/>
      <w:marBottom w:val="0"/>
      <w:divBdr>
        <w:top w:val="none" w:sz="0" w:space="0" w:color="auto"/>
        <w:left w:val="none" w:sz="0" w:space="0" w:color="auto"/>
        <w:bottom w:val="none" w:sz="0" w:space="0" w:color="auto"/>
        <w:right w:val="none" w:sz="0" w:space="0" w:color="auto"/>
      </w:divBdr>
    </w:div>
    <w:div w:id="1581057864">
      <w:bodyDiv w:val="1"/>
      <w:marLeft w:val="0"/>
      <w:marRight w:val="0"/>
      <w:marTop w:val="0"/>
      <w:marBottom w:val="0"/>
      <w:divBdr>
        <w:top w:val="none" w:sz="0" w:space="0" w:color="auto"/>
        <w:left w:val="none" w:sz="0" w:space="0" w:color="auto"/>
        <w:bottom w:val="none" w:sz="0" w:space="0" w:color="auto"/>
        <w:right w:val="none" w:sz="0" w:space="0" w:color="auto"/>
      </w:divBdr>
      <w:divsChild>
        <w:div w:id="37706683">
          <w:marLeft w:val="0"/>
          <w:marRight w:val="0"/>
          <w:marTop w:val="0"/>
          <w:marBottom w:val="0"/>
          <w:divBdr>
            <w:top w:val="none" w:sz="0" w:space="0" w:color="auto"/>
            <w:left w:val="none" w:sz="0" w:space="0" w:color="auto"/>
            <w:bottom w:val="none" w:sz="0" w:space="0" w:color="auto"/>
            <w:right w:val="none" w:sz="0" w:space="0" w:color="auto"/>
          </w:divBdr>
        </w:div>
        <w:div w:id="1002585062">
          <w:marLeft w:val="0"/>
          <w:marRight w:val="0"/>
          <w:marTop w:val="0"/>
          <w:marBottom w:val="0"/>
          <w:divBdr>
            <w:top w:val="none" w:sz="0" w:space="0" w:color="auto"/>
            <w:left w:val="none" w:sz="0" w:space="0" w:color="auto"/>
            <w:bottom w:val="none" w:sz="0" w:space="0" w:color="auto"/>
            <w:right w:val="none" w:sz="0" w:space="0" w:color="auto"/>
          </w:divBdr>
        </w:div>
        <w:div w:id="1903325714">
          <w:marLeft w:val="0"/>
          <w:marRight w:val="0"/>
          <w:marTop w:val="0"/>
          <w:marBottom w:val="0"/>
          <w:divBdr>
            <w:top w:val="none" w:sz="0" w:space="0" w:color="auto"/>
            <w:left w:val="none" w:sz="0" w:space="0" w:color="auto"/>
            <w:bottom w:val="none" w:sz="0" w:space="0" w:color="auto"/>
            <w:right w:val="none" w:sz="0" w:space="0" w:color="auto"/>
          </w:divBdr>
        </w:div>
        <w:div w:id="1456219120">
          <w:marLeft w:val="0"/>
          <w:marRight w:val="0"/>
          <w:marTop w:val="0"/>
          <w:marBottom w:val="0"/>
          <w:divBdr>
            <w:top w:val="none" w:sz="0" w:space="0" w:color="auto"/>
            <w:left w:val="none" w:sz="0" w:space="0" w:color="auto"/>
            <w:bottom w:val="none" w:sz="0" w:space="0" w:color="auto"/>
            <w:right w:val="none" w:sz="0" w:space="0" w:color="auto"/>
          </w:divBdr>
        </w:div>
        <w:div w:id="1120683586">
          <w:marLeft w:val="0"/>
          <w:marRight w:val="0"/>
          <w:marTop w:val="0"/>
          <w:marBottom w:val="0"/>
          <w:divBdr>
            <w:top w:val="none" w:sz="0" w:space="0" w:color="auto"/>
            <w:left w:val="none" w:sz="0" w:space="0" w:color="auto"/>
            <w:bottom w:val="none" w:sz="0" w:space="0" w:color="auto"/>
            <w:right w:val="none" w:sz="0" w:space="0" w:color="auto"/>
          </w:divBdr>
        </w:div>
        <w:div w:id="1993216603">
          <w:marLeft w:val="0"/>
          <w:marRight w:val="0"/>
          <w:marTop w:val="0"/>
          <w:marBottom w:val="0"/>
          <w:divBdr>
            <w:top w:val="none" w:sz="0" w:space="0" w:color="auto"/>
            <w:left w:val="none" w:sz="0" w:space="0" w:color="auto"/>
            <w:bottom w:val="none" w:sz="0" w:space="0" w:color="auto"/>
            <w:right w:val="none" w:sz="0" w:space="0" w:color="auto"/>
          </w:divBdr>
        </w:div>
        <w:div w:id="850099541">
          <w:marLeft w:val="0"/>
          <w:marRight w:val="0"/>
          <w:marTop w:val="0"/>
          <w:marBottom w:val="0"/>
          <w:divBdr>
            <w:top w:val="none" w:sz="0" w:space="0" w:color="auto"/>
            <w:left w:val="none" w:sz="0" w:space="0" w:color="auto"/>
            <w:bottom w:val="none" w:sz="0" w:space="0" w:color="auto"/>
            <w:right w:val="none" w:sz="0" w:space="0" w:color="auto"/>
          </w:divBdr>
        </w:div>
      </w:divsChild>
    </w:div>
    <w:div w:id="1587111526">
      <w:bodyDiv w:val="1"/>
      <w:marLeft w:val="0"/>
      <w:marRight w:val="0"/>
      <w:marTop w:val="0"/>
      <w:marBottom w:val="0"/>
      <w:divBdr>
        <w:top w:val="none" w:sz="0" w:space="0" w:color="auto"/>
        <w:left w:val="none" w:sz="0" w:space="0" w:color="auto"/>
        <w:bottom w:val="none" w:sz="0" w:space="0" w:color="auto"/>
        <w:right w:val="none" w:sz="0" w:space="0" w:color="auto"/>
      </w:divBdr>
      <w:divsChild>
        <w:div w:id="1806119072">
          <w:marLeft w:val="720"/>
          <w:marRight w:val="0"/>
          <w:marTop w:val="0"/>
          <w:marBottom w:val="0"/>
          <w:divBdr>
            <w:top w:val="none" w:sz="0" w:space="0" w:color="auto"/>
            <w:left w:val="none" w:sz="0" w:space="0" w:color="auto"/>
            <w:bottom w:val="none" w:sz="0" w:space="0" w:color="auto"/>
            <w:right w:val="none" w:sz="0" w:space="0" w:color="auto"/>
          </w:divBdr>
        </w:div>
        <w:div w:id="42945684">
          <w:marLeft w:val="720"/>
          <w:marRight w:val="0"/>
          <w:marTop w:val="0"/>
          <w:marBottom w:val="0"/>
          <w:divBdr>
            <w:top w:val="none" w:sz="0" w:space="0" w:color="auto"/>
            <w:left w:val="none" w:sz="0" w:space="0" w:color="auto"/>
            <w:bottom w:val="none" w:sz="0" w:space="0" w:color="auto"/>
            <w:right w:val="none" w:sz="0" w:space="0" w:color="auto"/>
          </w:divBdr>
        </w:div>
        <w:div w:id="1433235441">
          <w:marLeft w:val="720"/>
          <w:marRight w:val="0"/>
          <w:marTop w:val="0"/>
          <w:marBottom w:val="0"/>
          <w:divBdr>
            <w:top w:val="none" w:sz="0" w:space="0" w:color="auto"/>
            <w:left w:val="none" w:sz="0" w:space="0" w:color="auto"/>
            <w:bottom w:val="none" w:sz="0" w:space="0" w:color="auto"/>
            <w:right w:val="none" w:sz="0" w:space="0" w:color="auto"/>
          </w:divBdr>
        </w:div>
        <w:div w:id="523711605">
          <w:marLeft w:val="720"/>
          <w:marRight w:val="0"/>
          <w:marTop w:val="0"/>
          <w:marBottom w:val="0"/>
          <w:divBdr>
            <w:top w:val="none" w:sz="0" w:space="0" w:color="auto"/>
            <w:left w:val="none" w:sz="0" w:space="0" w:color="auto"/>
            <w:bottom w:val="none" w:sz="0" w:space="0" w:color="auto"/>
            <w:right w:val="none" w:sz="0" w:space="0" w:color="auto"/>
          </w:divBdr>
        </w:div>
        <w:div w:id="73360092">
          <w:marLeft w:val="720"/>
          <w:marRight w:val="0"/>
          <w:marTop w:val="0"/>
          <w:marBottom w:val="0"/>
          <w:divBdr>
            <w:top w:val="none" w:sz="0" w:space="0" w:color="auto"/>
            <w:left w:val="none" w:sz="0" w:space="0" w:color="auto"/>
            <w:bottom w:val="none" w:sz="0" w:space="0" w:color="auto"/>
            <w:right w:val="none" w:sz="0" w:space="0" w:color="auto"/>
          </w:divBdr>
        </w:div>
        <w:div w:id="996349155">
          <w:marLeft w:val="720"/>
          <w:marRight w:val="0"/>
          <w:marTop w:val="0"/>
          <w:marBottom w:val="0"/>
          <w:divBdr>
            <w:top w:val="none" w:sz="0" w:space="0" w:color="auto"/>
            <w:left w:val="none" w:sz="0" w:space="0" w:color="auto"/>
            <w:bottom w:val="none" w:sz="0" w:space="0" w:color="auto"/>
            <w:right w:val="none" w:sz="0" w:space="0" w:color="auto"/>
          </w:divBdr>
        </w:div>
        <w:div w:id="1146044278">
          <w:marLeft w:val="720"/>
          <w:marRight w:val="0"/>
          <w:marTop w:val="0"/>
          <w:marBottom w:val="0"/>
          <w:divBdr>
            <w:top w:val="none" w:sz="0" w:space="0" w:color="auto"/>
            <w:left w:val="none" w:sz="0" w:space="0" w:color="auto"/>
            <w:bottom w:val="none" w:sz="0" w:space="0" w:color="auto"/>
            <w:right w:val="none" w:sz="0" w:space="0" w:color="auto"/>
          </w:divBdr>
        </w:div>
        <w:div w:id="790707527">
          <w:marLeft w:val="720"/>
          <w:marRight w:val="0"/>
          <w:marTop w:val="0"/>
          <w:marBottom w:val="0"/>
          <w:divBdr>
            <w:top w:val="none" w:sz="0" w:space="0" w:color="auto"/>
            <w:left w:val="none" w:sz="0" w:space="0" w:color="auto"/>
            <w:bottom w:val="none" w:sz="0" w:space="0" w:color="auto"/>
            <w:right w:val="none" w:sz="0" w:space="0" w:color="auto"/>
          </w:divBdr>
        </w:div>
      </w:divsChild>
    </w:div>
    <w:div w:id="1589997369">
      <w:bodyDiv w:val="1"/>
      <w:marLeft w:val="0"/>
      <w:marRight w:val="0"/>
      <w:marTop w:val="0"/>
      <w:marBottom w:val="0"/>
      <w:divBdr>
        <w:top w:val="none" w:sz="0" w:space="0" w:color="auto"/>
        <w:left w:val="none" w:sz="0" w:space="0" w:color="auto"/>
        <w:bottom w:val="none" w:sz="0" w:space="0" w:color="auto"/>
        <w:right w:val="none" w:sz="0" w:space="0" w:color="auto"/>
      </w:divBdr>
      <w:divsChild>
        <w:div w:id="747574713">
          <w:marLeft w:val="302"/>
          <w:marRight w:val="0"/>
          <w:marTop w:val="48"/>
          <w:marBottom w:val="0"/>
          <w:divBdr>
            <w:top w:val="none" w:sz="0" w:space="0" w:color="auto"/>
            <w:left w:val="none" w:sz="0" w:space="0" w:color="auto"/>
            <w:bottom w:val="none" w:sz="0" w:space="0" w:color="auto"/>
            <w:right w:val="none" w:sz="0" w:space="0" w:color="auto"/>
          </w:divBdr>
        </w:div>
      </w:divsChild>
    </w:div>
    <w:div w:id="1593392768">
      <w:bodyDiv w:val="1"/>
      <w:marLeft w:val="0"/>
      <w:marRight w:val="0"/>
      <w:marTop w:val="0"/>
      <w:marBottom w:val="0"/>
      <w:divBdr>
        <w:top w:val="none" w:sz="0" w:space="0" w:color="auto"/>
        <w:left w:val="none" w:sz="0" w:space="0" w:color="auto"/>
        <w:bottom w:val="none" w:sz="0" w:space="0" w:color="auto"/>
        <w:right w:val="none" w:sz="0" w:space="0" w:color="auto"/>
      </w:divBdr>
    </w:div>
    <w:div w:id="1601526517">
      <w:bodyDiv w:val="1"/>
      <w:marLeft w:val="0"/>
      <w:marRight w:val="0"/>
      <w:marTop w:val="0"/>
      <w:marBottom w:val="0"/>
      <w:divBdr>
        <w:top w:val="none" w:sz="0" w:space="0" w:color="auto"/>
        <w:left w:val="none" w:sz="0" w:space="0" w:color="auto"/>
        <w:bottom w:val="none" w:sz="0" w:space="0" w:color="auto"/>
        <w:right w:val="none" w:sz="0" w:space="0" w:color="auto"/>
      </w:divBdr>
    </w:div>
    <w:div w:id="1601907299">
      <w:bodyDiv w:val="1"/>
      <w:marLeft w:val="0"/>
      <w:marRight w:val="0"/>
      <w:marTop w:val="0"/>
      <w:marBottom w:val="0"/>
      <w:divBdr>
        <w:top w:val="none" w:sz="0" w:space="0" w:color="auto"/>
        <w:left w:val="none" w:sz="0" w:space="0" w:color="auto"/>
        <w:bottom w:val="none" w:sz="0" w:space="0" w:color="auto"/>
        <w:right w:val="none" w:sz="0" w:space="0" w:color="auto"/>
      </w:divBdr>
    </w:div>
    <w:div w:id="1602565532">
      <w:bodyDiv w:val="1"/>
      <w:marLeft w:val="0"/>
      <w:marRight w:val="0"/>
      <w:marTop w:val="0"/>
      <w:marBottom w:val="0"/>
      <w:divBdr>
        <w:top w:val="none" w:sz="0" w:space="0" w:color="auto"/>
        <w:left w:val="none" w:sz="0" w:space="0" w:color="auto"/>
        <w:bottom w:val="none" w:sz="0" w:space="0" w:color="auto"/>
        <w:right w:val="none" w:sz="0" w:space="0" w:color="auto"/>
      </w:divBdr>
    </w:div>
    <w:div w:id="1606882006">
      <w:bodyDiv w:val="1"/>
      <w:marLeft w:val="0"/>
      <w:marRight w:val="0"/>
      <w:marTop w:val="0"/>
      <w:marBottom w:val="0"/>
      <w:divBdr>
        <w:top w:val="none" w:sz="0" w:space="0" w:color="auto"/>
        <w:left w:val="none" w:sz="0" w:space="0" w:color="auto"/>
        <w:bottom w:val="none" w:sz="0" w:space="0" w:color="auto"/>
        <w:right w:val="none" w:sz="0" w:space="0" w:color="auto"/>
      </w:divBdr>
    </w:div>
    <w:div w:id="1615942467">
      <w:bodyDiv w:val="1"/>
      <w:marLeft w:val="0"/>
      <w:marRight w:val="0"/>
      <w:marTop w:val="0"/>
      <w:marBottom w:val="0"/>
      <w:divBdr>
        <w:top w:val="none" w:sz="0" w:space="0" w:color="auto"/>
        <w:left w:val="none" w:sz="0" w:space="0" w:color="auto"/>
        <w:bottom w:val="none" w:sz="0" w:space="0" w:color="auto"/>
        <w:right w:val="none" w:sz="0" w:space="0" w:color="auto"/>
      </w:divBdr>
    </w:div>
    <w:div w:id="1621374063">
      <w:bodyDiv w:val="1"/>
      <w:marLeft w:val="0"/>
      <w:marRight w:val="0"/>
      <w:marTop w:val="0"/>
      <w:marBottom w:val="0"/>
      <w:divBdr>
        <w:top w:val="none" w:sz="0" w:space="0" w:color="auto"/>
        <w:left w:val="none" w:sz="0" w:space="0" w:color="auto"/>
        <w:bottom w:val="none" w:sz="0" w:space="0" w:color="auto"/>
        <w:right w:val="none" w:sz="0" w:space="0" w:color="auto"/>
      </w:divBdr>
    </w:div>
    <w:div w:id="1625886448">
      <w:bodyDiv w:val="1"/>
      <w:marLeft w:val="0"/>
      <w:marRight w:val="0"/>
      <w:marTop w:val="0"/>
      <w:marBottom w:val="0"/>
      <w:divBdr>
        <w:top w:val="none" w:sz="0" w:space="0" w:color="auto"/>
        <w:left w:val="none" w:sz="0" w:space="0" w:color="auto"/>
        <w:bottom w:val="none" w:sz="0" w:space="0" w:color="auto"/>
        <w:right w:val="none" w:sz="0" w:space="0" w:color="auto"/>
      </w:divBdr>
    </w:div>
    <w:div w:id="1630090516">
      <w:bodyDiv w:val="1"/>
      <w:marLeft w:val="0"/>
      <w:marRight w:val="0"/>
      <w:marTop w:val="0"/>
      <w:marBottom w:val="0"/>
      <w:divBdr>
        <w:top w:val="none" w:sz="0" w:space="0" w:color="auto"/>
        <w:left w:val="none" w:sz="0" w:space="0" w:color="auto"/>
        <w:bottom w:val="none" w:sz="0" w:space="0" w:color="auto"/>
        <w:right w:val="none" w:sz="0" w:space="0" w:color="auto"/>
      </w:divBdr>
    </w:div>
    <w:div w:id="1642037126">
      <w:bodyDiv w:val="1"/>
      <w:marLeft w:val="0"/>
      <w:marRight w:val="0"/>
      <w:marTop w:val="0"/>
      <w:marBottom w:val="0"/>
      <w:divBdr>
        <w:top w:val="none" w:sz="0" w:space="0" w:color="auto"/>
        <w:left w:val="none" w:sz="0" w:space="0" w:color="auto"/>
        <w:bottom w:val="none" w:sz="0" w:space="0" w:color="auto"/>
        <w:right w:val="none" w:sz="0" w:space="0" w:color="auto"/>
      </w:divBdr>
      <w:divsChild>
        <w:div w:id="367530910">
          <w:marLeft w:val="0"/>
          <w:marRight w:val="0"/>
          <w:marTop w:val="0"/>
          <w:marBottom w:val="0"/>
          <w:divBdr>
            <w:top w:val="none" w:sz="0" w:space="0" w:color="auto"/>
            <w:left w:val="none" w:sz="0" w:space="0" w:color="auto"/>
            <w:bottom w:val="none" w:sz="0" w:space="0" w:color="auto"/>
            <w:right w:val="none" w:sz="0" w:space="0" w:color="auto"/>
          </w:divBdr>
        </w:div>
        <w:div w:id="658654850">
          <w:marLeft w:val="0"/>
          <w:marRight w:val="0"/>
          <w:marTop w:val="0"/>
          <w:marBottom w:val="0"/>
          <w:divBdr>
            <w:top w:val="none" w:sz="0" w:space="0" w:color="auto"/>
            <w:left w:val="none" w:sz="0" w:space="0" w:color="auto"/>
            <w:bottom w:val="none" w:sz="0" w:space="0" w:color="auto"/>
            <w:right w:val="none" w:sz="0" w:space="0" w:color="auto"/>
          </w:divBdr>
        </w:div>
        <w:div w:id="309018855">
          <w:marLeft w:val="0"/>
          <w:marRight w:val="0"/>
          <w:marTop w:val="0"/>
          <w:marBottom w:val="0"/>
          <w:divBdr>
            <w:top w:val="none" w:sz="0" w:space="0" w:color="auto"/>
            <w:left w:val="none" w:sz="0" w:space="0" w:color="auto"/>
            <w:bottom w:val="none" w:sz="0" w:space="0" w:color="auto"/>
            <w:right w:val="none" w:sz="0" w:space="0" w:color="auto"/>
          </w:divBdr>
        </w:div>
        <w:div w:id="2049332843">
          <w:marLeft w:val="0"/>
          <w:marRight w:val="0"/>
          <w:marTop w:val="0"/>
          <w:marBottom w:val="0"/>
          <w:divBdr>
            <w:top w:val="none" w:sz="0" w:space="0" w:color="auto"/>
            <w:left w:val="none" w:sz="0" w:space="0" w:color="auto"/>
            <w:bottom w:val="none" w:sz="0" w:space="0" w:color="auto"/>
            <w:right w:val="none" w:sz="0" w:space="0" w:color="auto"/>
          </w:divBdr>
        </w:div>
        <w:div w:id="1634751401">
          <w:marLeft w:val="0"/>
          <w:marRight w:val="0"/>
          <w:marTop w:val="0"/>
          <w:marBottom w:val="0"/>
          <w:divBdr>
            <w:top w:val="none" w:sz="0" w:space="0" w:color="auto"/>
            <w:left w:val="none" w:sz="0" w:space="0" w:color="auto"/>
            <w:bottom w:val="none" w:sz="0" w:space="0" w:color="auto"/>
            <w:right w:val="none" w:sz="0" w:space="0" w:color="auto"/>
          </w:divBdr>
        </w:div>
        <w:div w:id="421071833">
          <w:marLeft w:val="0"/>
          <w:marRight w:val="0"/>
          <w:marTop w:val="0"/>
          <w:marBottom w:val="0"/>
          <w:divBdr>
            <w:top w:val="none" w:sz="0" w:space="0" w:color="auto"/>
            <w:left w:val="none" w:sz="0" w:space="0" w:color="auto"/>
            <w:bottom w:val="none" w:sz="0" w:space="0" w:color="auto"/>
            <w:right w:val="none" w:sz="0" w:space="0" w:color="auto"/>
          </w:divBdr>
        </w:div>
        <w:div w:id="527989998">
          <w:marLeft w:val="0"/>
          <w:marRight w:val="0"/>
          <w:marTop w:val="0"/>
          <w:marBottom w:val="0"/>
          <w:divBdr>
            <w:top w:val="none" w:sz="0" w:space="0" w:color="auto"/>
            <w:left w:val="none" w:sz="0" w:space="0" w:color="auto"/>
            <w:bottom w:val="none" w:sz="0" w:space="0" w:color="auto"/>
            <w:right w:val="none" w:sz="0" w:space="0" w:color="auto"/>
          </w:divBdr>
        </w:div>
        <w:div w:id="1609503307">
          <w:marLeft w:val="0"/>
          <w:marRight w:val="0"/>
          <w:marTop w:val="0"/>
          <w:marBottom w:val="0"/>
          <w:divBdr>
            <w:top w:val="none" w:sz="0" w:space="0" w:color="auto"/>
            <w:left w:val="none" w:sz="0" w:space="0" w:color="auto"/>
            <w:bottom w:val="none" w:sz="0" w:space="0" w:color="auto"/>
            <w:right w:val="none" w:sz="0" w:space="0" w:color="auto"/>
          </w:divBdr>
        </w:div>
        <w:div w:id="1420637976">
          <w:marLeft w:val="0"/>
          <w:marRight w:val="0"/>
          <w:marTop w:val="0"/>
          <w:marBottom w:val="0"/>
          <w:divBdr>
            <w:top w:val="none" w:sz="0" w:space="0" w:color="auto"/>
            <w:left w:val="none" w:sz="0" w:space="0" w:color="auto"/>
            <w:bottom w:val="none" w:sz="0" w:space="0" w:color="auto"/>
            <w:right w:val="none" w:sz="0" w:space="0" w:color="auto"/>
          </w:divBdr>
        </w:div>
        <w:div w:id="1003512935">
          <w:marLeft w:val="0"/>
          <w:marRight w:val="0"/>
          <w:marTop w:val="0"/>
          <w:marBottom w:val="0"/>
          <w:divBdr>
            <w:top w:val="none" w:sz="0" w:space="0" w:color="auto"/>
            <w:left w:val="none" w:sz="0" w:space="0" w:color="auto"/>
            <w:bottom w:val="none" w:sz="0" w:space="0" w:color="auto"/>
            <w:right w:val="none" w:sz="0" w:space="0" w:color="auto"/>
          </w:divBdr>
        </w:div>
        <w:div w:id="1767919372">
          <w:marLeft w:val="0"/>
          <w:marRight w:val="0"/>
          <w:marTop w:val="0"/>
          <w:marBottom w:val="0"/>
          <w:divBdr>
            <w:top w:val="none" w:sz="0" w:space="0" w:color="auto"/>
            <w:left w:val="none" w:sz="0" w:space="0" w:color="auto"/>
            <w:bottom w:val="none" w:sz="0" w:space="0" w:color="auto"/>
            <w:right w:val="none" w:sz="0" w:space="0" w:color="auto"/>
          </w:divBdr>
        </w:div>
        <w:div w:id="619339191">
          <w:marLeft w:val="0"/>
          <w:marRight w:val="0"/>
          <w:marTop w:val="0"/>
          <w:marBottom w:val="0"/>
          <w:divBdr>
            <w:top w:val="none" w:sz="0" w:space="0" w:color="auto"/>
            <w:left w:val="none" w:sz="0" w:space="0" w:color="auto"/>
            <w:bottom w:val="none" w:sz="0" w:space="0" w:color="auto"/>
            <w:right w:val="none" w:sz="0" w:space="0" w:color="auto"/>
          </w:divBdr>
        </w:div>
      </w:divsChild>
    </w:div>
    <w:div w:id="1644701446">
      <w:bodyDiv w:val="1"/>
      <w:marLeft w:val="0"/>
      <w:marRight w:val="0"/>
      <w:marTop w:val="0"/>
      <w:marBottom w:val="0"/>
      <w:divBdr>
        <w:top w:val="none" w:sz="0" w:space="0" w:color="auto"/>
        <w:left w:val="none" w:sz="0" w:space="0" w:color="auto"/>
        <w:bottom w:val="none" w:sz="0" w:space="0" w:color="auto"/>
        <w:right w:val="none" w:sz="0" w:space="0" w:color="auto"/>
      </w:divBdr>
    </w:div>
    <w:div w:id="1647667726">
      <w:bodyDiv w:val="1"/>
      <w:marLeft w:val="0"/>
      <w:marRight w:val="0"/>
      <w:marTop w:val="0"/>
      <w:marBottom w:val="0"/>
      <w:divBdr>
        <w:top w:val="none" w:sz="0" w:space="0" w:color="auto"/>
        <w:left w:val="none" w:sz="0" w:space="0" w:color="auto"/>
        <w:bottom w:val="none" w:sz="0" w:space="0" w:color="auto"/>
        <w:right w:val="none" w:sz="0" w:space="0" w:color="auto"/>
      </w:divBdr>
    </w:div>
    <w:div w:id="1650211675">
      <w:bodyDiv w:val="1"/>
      <w:marLeft w:val="0"/>
      <w:marRight w:val="0"/>
      <w:marTop w:val="0"/>
      <w:marBottom w:val="0"/>
      <w:divBdr>
        <w:top w:val="none" w:sz="0" w:space="0" w:color="auto"/>
        <w:left w:val="none" w:sz="0" w:space="0" w:color="auto"/>
        <w:bottom w:val="none" w:sz="0" w:space="0" w:color="auto"/>
        <w:right w:val="none" w:sz="0" w:space="0" w:color="auto"/>
      </w:divBdr>
    </w:div>
    <w:div w:id="1675188309">
      <w:bodyDiv w:val="1"/>
      <w:marLeft w:val="0"/>
      <w:marRight w:val="0"/>
      <w:marTop w:val="0"/>
      <w:marBottom w:val="0"/>
      <w:divBdr>
        <w:top w:val="none" w:sz="0" w:space="0" w:color="auto"/>
        <w:left w:val="none" w:sz="0" w:space="0" w:color="auto"/>
        <w:bottom w:val="none" w:sz="0" w:space="0" w:color="auto"/>
        <w:right w:val="none" w:sz="0" w:space="0" w:color="auto"/>
      </w:divBdr>
    </w:div>
    <w:div w:id="1676685264">
      <w:bodyDiv w:val="1"/>
      <w:marLeft w:val="0"/>
      <w:marRight w:val="0"/>
      <w:marTop w:val="0"/>
      <w:marBottom w:val="0"/>
      <w:divBdr>
        <w:top w:val="none" w:sz="0" w:space="0" w:color="auto"/>
        <w:left w:val="none" w:sz="0" w:space="0" w:color="auto"/>
        <w:bottom w:val="none" w:sz="0" w:space="0" w:color="auto"/>
        <w:right w:val="none" w:sz="0" w:space="0" w:color="auto"/>
      </w:divBdr>
    </w:div>
    <w:div w:id="1683320395">
      <w:bodyDiv w:val="1"/>
      <w:marLeft w:val="0"/>
      <w:marRight w:val="0"/>
      <w:marTop w:val="0"/>
      <w:marBottom w:val="0"/>
      <w:divBdr>
        <w:top w:val="none" w:sz="0" w:space="0" w:color="auto"/>
        <w:left w:val="none" w:sz="0" w:space="0" w:color="auto"/>
        <w:bottom w:val="none" w:sz="0" w:space="0" w:color="auto"/>
        <w:right w:val="none" w:sz="0" w:space="0" w:color="auto"/>
      </w:divBdr>
    </w:div>
    <w:div w:id="1685670306">
      <w:bodyDiv w:val="1"/>
      <w:marLeft w:val="0"/>
      <w:marRight w:val="0"/>
      <w:marTop w:val="0"/>
      <w:marBottom w:val="0"/>
      <w:divBdr>
        <w:top w:val="none" w:sz="0" w:space="0" w:color="auto"/>
        <w:left w:val="none" w:sz="0" w:space="0" w:color="auto"/>
        <w:bottom w:val="none" w:sz="0" w:space="0" w:color="auto"/>
        <w:right w:val="none" w:sz="0" w:space="0" w:color="auto"/>
      </w:divBdr>
      <w:divsChild>
        <w:div w:id="2106417089">
          <w:marLeft w:val="504"/>
          <w:marRight w:val="0"/>
          <w:marTop w:val="140"/>
          <w:marBottom w:val="0"/>
          <w:divBdr>
            <w:top w:val="none" w:sz="0" w:space="0" w:color="auto"/>
            <w:left w:val="none" w:sz="0" w:space="0" w:color="auto"/>
            <w:bottom w:val="none" w:sz="0" w:space="0" w:color="auto"/>
            <w:right w:val="none" w:sz="0" w:space="0" w:color="auto"/>
          </w:divBdr>
        </w:div>
        <w:div w:id="522747852">
          <w:marLeft w:val="504"/>
          <w:marRight w:val="0"/>
          <w:marTop w:val="140"/>
          <w:marBottom w:val="0"/>
          <w:divBdr>
            <w:top w:val="none" w:sz="0" w:space="0" w:color="auto"/>
            <w:left w:val="none" w:sz="0" w:space="0" w:color="auto"/>
            <w:bottom w:val="none" w:sz="0" w:space="0" w:color="auto"/>
            <w:right w:val="none" w:sz="0" w:space="0" w:color="auto"/>
          </w:divBdr>
        </w:div>
      </w:divsChild>
    </w:div>
    <w:div w:id="1687487734">
      <w:bodyDiv w:val="1"/>
      <w:marLeft w:val="0"/>
      <w:marRight w:val="0"/>
      <w:marTop w:val="0"/>
      <w:marBottom w:val="0"/>
      <w:divBdr>
        <w:top w:val="none" w:sz="0" w:space="0" w:color="auto"/>
        <w:left w:val="none" w:sz="0" w:space="0" w:color="auto"/>
        <w:bottom w:val="none" w:sz="0" w:space="0" w:color="auto"/>
        <w:right w:val="none" w:sz="0" w:space="0" w:color="auto"/>
      </w:divBdr>
    </w:div>
    <w:div w:id="1688866965">
      <w:bodyDiv w:val="1"/>
      <w:marLeft w:val="0"/>
      <w:marRight w:val="0"/>
      <w:marTop w:val="0"/>
      <w:marBottom w:val="0"/>
      <w:divBdr>
        <w:top w:val="none" w:sz="0" w:space="0" w:color="auto"/>
        <w:left w:val="none" w:sz="0" w:space="0" w:color="auto"/>
        <w:bottom w:val="none" w:sz="0" w:space="0" w:color="auto"/>
        <w:right w:val="none" w:sz="0" w:space="0" w:color="auto"/>
      </w:divBdr>
      <w:divsChild>
        <w:div w:id="873226660">
          <w:marLeft w:val="0"/>
          <w:marRight w:val="0"/>
          <w:marTop w:val="0"/>
          <w:marBottom w:val="0"/>
          <w:divBdr>
            <w:top w:val="none" w:sz="0" w:space="0" w:color="auto"/>
            <w:left w:val="none" w:sz="0" w:space="0" w:color="auto"/>
            <w:bottom w:val="none" w:sz="0" w:space="0" w:color="auto"/>
            <w:right w:val="none" w:sz="0" w:space="0" w:color="auto"/>
          </w:divBdr>
        </w:div>
      </w:divsChild>
    </w:div>
    <w:div w:id="1695351475">
      <w:bodyDiv w:val="1"/>
      <w:marLeft w:val="0"/>
      <w:marRight w:val="0"/>
      <w:marTop w:val="0"/>
      <w:marBottom w:val="0"/>
      <w:divBdr>
        <w:top w:val="none" w:sz="0" w:space="0" w:color="auto"/>
        <w:left w:val="none" w:sz="0" w:space="0" w:color="auto"/>
        <w:bottom w:val="none" w:sz="0" w:space="0" w:color="auto"/>
        <w:right w:val="none" w:sz="0" w:space="0" w:color="auto"/>
      </w:divBdr>
      <w:divsChild>
        <w:div w:id="1341272019">
          <w:marLeft w:val="504"/>
          <w:marRight w:val="0"/>
          <w:marTop w:val="140"/>
          <w:marBottom w:val="0"/>
          <w:divBdr>
            <w:top w:val="none" w:sz="0" w:space="0" w:color="auto"/>
            <w:left w:val="none" w:sz="0" w:space="0" w:color="auto"/>
            <w:bottom w:val="none" w:sz="0" w:space="0" w:color="auto"/>
            <w:right w:val="none" w:sz="0" w:space="0" w:color="auto"/>
          </w:divBdr>
        </w:div>
        <w:div w:id="605387327">
          <w:marLeft w:val="504"/>
          <w:marRight w:val="0"/>
          <w:marTop w:val="140"/>
          <w:marBottom w:val="0"/>
          <w:divBdr>
            <w:top w:val="none" w:sz="0" w:space="0" w:color="auto"/>
            <w:left w:val="none" w:sz="0" w:space="0" w:color="auto"/>
            <w:bottom w:val="none" w:sz="0" w:space="0" w:color="auto"/>
            <w:right w:val="none" w:sz="0" w:space="0" w:color="auto"/>
          </w:divBdr>
        </w:div>
      </w:divsChild>
    </w:div>
    <w:div w:id="1712919892">
      <w:bodyDiv w:val="1"/>
      <w:marLeft w:val="0"/>
      <w:marRight w:val="0"/>
      <w:marTop w:val="0"/>
      <w:marBottom w:val="0"/>
      <w:divBdr>
        <w:top w:val="none" w:sz="0" w:space="0" w:color="auto"/>
        <w:left w:val="none" w:sz="0" w:space="0" w:color="auto"/>
        <w:bottom w:val="none" w:sz="0" w:space="0" w:color="auto"/>
        <w:right w:val="none" w:sz="0" w:space="0" w:color="auto"/>
      </w:divBdr>
    </w:div>
    <w:div w:id="1716270328">
      <w:bodyDiv w:val="1"/>
      <w:marLeft w:val="0"/>
      <w:marRight w:val="0"/>
      <w:marTop w:val="0"/>
      <w:marBottom w:val="0"/>
      <w:divBdr>
        <w:top w:val="none" w:sz="0" w:space="0" w:color="auto"/>
        <w:left w:val="none" w:sz="0" w:space="0" w:color="auto"/>
        <w:bottom w:val="none" w:sz="0" w:space="0" w:color="auto"/>
        <w:right w:val="none" w:sz="0" w:space="0" w:color="auto"/>
      </w:divBdr>
    </w:div>
    <w:div w:id="1729916233">
      <w:bodyDiv w:val="1"/>
      <w:marLeft w:val="0"/>
      <w:marRight w:val="0"/>
      <w:marTop w:val="0"/>
      <w:marBottom w:val="0"/>
      <w:divBdr>
        <w:top w:val="none" w:sz="0" w:space="0" w:color="auto"/>
        <w:left w:val="none" w:sz="0" w:space="0" w:color="auto"/>
        <w:bottom w:val="none" w:sz="0" w:space="0" w:color="auto"/>
        <w:right w:val="none" w:sz="0" w:space="0" w:color="auto"/>
      </w:divBdr>
    </w:div>
    <w:div w:id="1750539249">
      <w:bodyDiv w:val="1"/>
      <w:marLeft w:val="0"/>
      <w:marRight w:val="0"/>
      <w:marTop w:val="0"/>
      <w:marBottom w:val="0"/>
      <w:divBdr>
        <w:top w:val="none" w:sz="0" w:space="0" w:color="auto"/>
        <w:left w:val="none" w:sz="0" w:space="0" w:color="auto"/>
        <w:bottom w:val="none" w:sz="0" w:space="0" w:color="auto"/>
        <w:right w:val="none" w:sz="0" w:space="0" w:color="auto"/>
      </w:divBdr>
      <w:divsChild>
        <w:div w:id="30810941">
          <w:marLeft w:val="0"/>
          <w:marRight w:val="0"/>
          <w:marTop w:val="0"/>
          <w:marBottom w:val="0"/>
          <w:divBdr>
            <w:top w:val="none" w:sz="0" w:space="0" w:color="auto"/>
            <w:left w:val="none" w:sz="0" w:space="0" w:color="auto"/>
            <w:bottom w:val="none" w:sz="0" w:space="0" w:color="auto"/>
            <w:right w:val="none" w:sz="0" w:space="0" w:color="auto"/>
          </w:divBdr>
        </w:div>
        <w:div w:id="1713068404">
          <w:marLeft w:val="0"/>
          <w:marRight w:val="0"/>
          <w:marTop w:val="0"/>
          <w:marBottom w:val="0"/>
          <w:divBdr>
            <w:top w:val="none" w:sz="0" w:space="0" w:color="auto"/>
            <w:left w:val="none" w:sz="0" w:space="0" w:color="auto"/>
            <w:bottom w:val="none" w:sz="0" w:space="0" w:color="auto"/>
            <w:right w:val="none" w:sz="0" w:space="0" w:color="auto"/>
          </w:divBdr>
        </w:div>
        <w:div w:id="1192303864">
          <w:marLeft w:val="0"/>
          <w:marRight w:val="0"/>
          <w:marTop w:val="0"/>
          <w:marBottom w:val="0"/>
          <w:divBdr>
            <w:top w:val="none" w:sz="0" w:space="0" w:color="auto"/>
            <w:left w:val="none" w:sz="0" w:space="0" w:color="auto"/>
            <w:bottom w:val="none" w:sz="0" w:space="0" w:color="auto"/>
            <w:right w:val="none" w:sz="0" w:space="0" w:color="auto"/>
          </w:divBdr>
        </w:div>
        <w:div w:id="1624385621">
          <w:marLeft w:val="0"/>
          <w:marRight w:val="0"/>
          <w:marTop w:val="0"/>
          <w:marBottom w:val="0"/>
          <w:divBdr>
            <w:top w:val="none" w:sz="0" w:space="0" w:color="auto"/>
            <w:left w:val="none" w:sz="0" w:space="0" w:color="auto"/>
            <w:bottom w:val="none" w:sz="0" w:space="0" w:color="auto"/>
            <w:right w:val="none" w:sz="0" w:space="0" w:color="auto"/>
          </w:divBdr>
        </w:div>
        <w:div w:id="1714380409">
          <w:marLeft w:val="0"/>
          <w:marRight w:val="0"/>
          <w:marTop w:val="0"/>
          <w:marBottom w:val="0"/>
          <w:divBdr>
            <w:top w:val="none" w:sz="0" w:space="0" w:color="auto"/>
            <w:left w:val="none" w:sz="0" w:space="0" w:color="auto"/>
            <w:bottom w:val="none" w:sz="0" w:space="0" w:color="auto"/>
            <w:right w:val="none" w:sz="0" w:space="0" w:color="auto"/>
          </w:divBdr>
        </w:div>
      </w:divsChild>
    </w:div>
    <w:div w:id="1751658763">
      <w:bodyDiv w:val="1"/>
      <w:marLeft w:val="0"/>
      <w:marRight w:val="0"/>
      <w:marTop w:val="0"/>
      <w:marBottom w:val="0"/>
      <w:divBdr>
        <w:top w:val="none" w:sz="0" w:space="0" w:color="auto"/>
        <w:left w:val="none" w:sz="0" w:space="0" w:color="auto"/>
        <w:bottom w:val="none" w:sz="0" w:space="0" w:color="auto"/>
        <w:right w:val="none" w:sz="0" w:space="0" w:color="auto"/>
      </w:divBdr>
    </w:div>
    <w:div w:id="1765226398">
      <w:bodyDiv w:val="1"/>
      <w:marLeft w:val="0"/>
      <w:marRight w:val="0"/>
      <w:marTop w:val="0"/>
      <w:marBottom w:val="0"/>
      <w:divBdr>
        <w:top w:val="none" w:sz="0" w:space="0" w:color="auto"/>
        <w:left w:val="none" w:sz="0" w:space="0" w:color="auto"/>
        <w:bottom w:val="none" w:sz="0" w:space="0" w:color="auto"/>
        <w:right w:val="none" w:sz="0" w:space="0" w:color="auto"/>
      </w:divBdr>
    </w:div>
    <w:div w:id="1765804431">
      <w:bodyDiv w:val="1"/>
      <w:marLeft w:val="0"/>
      <w:marRight w:val="0"/>
      <w:marTop w:val="0"/>
      <w:marBottom w:val="0"/>
      <w:divBdr>
        <w:top w:val="none" w:sz="0" w:space="0" w:color="auto"/>
        <w:left w:val="none" w:sz="0" w:space="0" w:color="auto"/>
        <w:bottom w:val="none" w:sz="0" w:space="0" w:color="auto"/>
        <w:right w:val="none" w:sz="0" w:space="0" w:color="auto"/>
      </w:divBdr>
    </w:div>
    <w:div w:id="1773284097">
      <w:bodyDiv w:val="1"/>
      <w:marLeft w:val="0"/>
      <w:marRight w:val="0"/>
      <w:marTop w:val="0"/>
      <w:marBottom w:val="0"/>
      <w:divBdr>
        <w:top w:val="none" w:sz="0" w:space="0" w:color="auto"/>
        <w:left w:val="none" w:sz="0" w:space="0" w:color="auto"/>
        <w:bottom w:val="none" w:sz="0" w:space="0" w:color="auto"/>
        <w:right w:val="none" w:sz="0" w:space="0" w:color="auto"/>
      </w:divBdr>
      <w:divsChild>
        <w:div w:id="1665816061">
          <w:marLeft w:val="547"/>
          <w:marRight w:val="0"/>
          <w:marTop w:val="154"/>
          <w:marBottom w:val="0"/>
          <w:divBdr>
            <w:top w:val="none" w:sz="0" w:space="0" w:color="auto"/>
            <w:left w:val="none" w:sz="0" w:space="0" w:color="auto"/>
            <w:bottom w:val="none" w:sz="0" w:space="0" w:color="auto"/>
            <w:right w:val="none" w:sz="0" w:space="0" w:color="auto"/>
          </w:divBdr>
        </w:div>
        <w:div w:id="1084765105">
          <w:marLeft w:val="547"/>
          <w:marRight w:val="0"/>
          <w:marTop w:val="154"/>
          <w:marBottom w:val="0"/>
          <w:divBdr>
            <w:top w:val="none" w:sz="0" w:space="0" w:color="auto"/>
            <w:left w:val="none" w:sz="0" w:space="0" w:color="auto"/>
            <w:bottom w:val="none" w:sz="0" w:space="0" w:color="auto"/>
            <w:right w:val="none" w:sz="0" w:space="0" w:color="auto"/>
          </w:divBdr>
        </w:div>
        <w:div w:id="581522188">
          <w:marLeft w:val="547"/>
          <w:marRight w:val="0"/>
          <w:marTop w:val="154"/>
          <w:marBottom w:val="0"/>
          <w:divBdr>
            <w:top w:val="none" w:sz="0" w:space="0" w:color="auto"/>
            <w:left w:val="none" w:sz="0" w:space="0" w:color="auto"/>
            <w:bottom w:val="none" w:sz="0" w:space="0" w:color="auto"/>
            <w:right w:val="none" w:sz="0" w:space="0" w:color="auto"/>
          </w:divBdr>
        </w:div>
        <w:div w:id="1226457407">
          <w:marLeft w:val="547"/>
          <w:marRight w:val="0"/>
          <w:marTop w:val="154"/>
          <w:marBottom w:val="0"/>
          <w:divBdr>
            <w:top w:val="none" w:sz="0" w:space="0" w:color="auto"/>
            <w:left w:val="none" w:sz="0" w:space="0" w:color="auto"/>
            <w:bottom w:val="none" w:sz="0" w:space="0" w:color="auto"/>
            <w:right w:val="none" w:sz="0" w:space="0" w:color="auto"/>
          </w:divBdr>
        </w:div>
        <w:div w:id="1844276740">
          <w:marLeft w:val="547"/>
          <w:marRight w:val="0"/>
          <w:marTop w:val="154"/>
          <w:marBottom w:val="0"/>
          <w:divBdr>
            <w:top w:val="none" w:sz="0" w:space="0" w:color="auto"/>
            <w:left w:val="none" w:sz="0" w:space="0" w:color="auto"/>
            <w:bottom w:val="none" w:sz="0" w:space="0" w:color="auto"/>
            <w:right w:val="none" w:sz="0" w:space="0" w:color="auto"/>
          </w:divBdr>
        </w:div>
        <w:div w:id="384450171">
          <w:marLeft w:val="547"/>
          <w:marRight w:val="0"/>
          <w:marTop w:val="154"/>
          <w:marBottom w:val="0"/>
          <w:divBdr>
            <w:top w:val="none" w:sz="0" w:space="0" w:color="auto"/>
            <w:left w:val="none" w:sz="0" w:space="0" w:color="auto"/>
            <w:bottom w:val="none" w:sz="0" w:space="0" w:color="auto"/>
            <w:right w:val="none" w:sz="0" w:space="0" w:color="auto"/>
          </w:divBdr>
        </w:div>
        <w:div w:id="1952778712">
          <w:marLeft w:val="547"/>
          <w:marRight w:val="0"/>
          <w:marTop w:val="154"/>
          <w:marBottom w:val="0"/>
          <w:divBdr>
            <w:top w:val="none" w:sz="0" w:space="0" w:color="auto"/>
            <w:left w:val="none" w:sz="0" w:space="0" w:color="auto"/>
            <w:bottom w:val="none" w:sz="0" w:space="0" w:color="auto"/>
            <w:right w:val="none" w:sz="0" w:space="0" w:color="auto"/>
          </w:divBdr>
        </w:div>
        <w:div w:id="1747797775">
          <w:marLeft w:val="547"/>
          <w:marRight w:val="0"/>
          <w:marTop w:val="154"/>
          <w:marBottom w:val="0"/>
          <w:divBdr>
            <w:top w:val="none" w:sz="0" w:space="0" w:color="auto"/>
            <w:left w:val="none" w:sz="0" w:space="0" w:color="auto"/>
            <w:bottom w:val="none" w:sz="0" w:space="0" w:color="auto"/>
            <w:right w:val="none" w:sz="0" w:space="0" w:color="auto"/>
          </w:divBdr>
        </w:div>
        <w:div w:id="961427195">
          <w:marLeft w:val="547"/>
          <w:marRight w:val="0"/>
          <w:marTop w:val="154"/>
          <w:marBottom w:val="0"/>
          <w:divBdr>
            <w:top w:val="none" w:sz="0" w:space="0" w:color="auto"/>
            <w:left w:val="none" w:sz="0" w:space="0" w:color="auto"/>
            <w:bottom w:val="none" w:sz="0" w:space="0" w:color="auto"/>
            <w:right w:val="none" w:sz="0" w:space="0" w:color="auto"/>
          </w:divBdr>
        </w:div>
        <w:div w:id="582642413">
          <w:marLeft w:val="547"/>
          <w:marRight w:val="0"/>
          <w:marTop w:val="154"/>
          <w:marBottom w:val="0"/>
          <w:divBdr>
            <w:top w:val="none" w:sz="0" w:space="0" w:color="auto"/>
            <w:left w:val="none" w:sz="0" w:space="0" w:color="auto"/>
            <w:bottom w:val="none" w:sz="0" w:space="0" w:color="auto"/>
            <w:right w:val="none" w:sz="0" w:space="0" w:color="auto"/>
          </w:divBdr>
        </w:div>
        <w:div w:id="154565486">
          <w:marLeft w:val="547"/>
          <w:marRight w:val="0"/>
          <w:marTop w:val="154"/>
          <w:marBottom w:val="0"/>
          <w:divBdr>
            <w:top w:val="none" w:sz="0" w:space="0" w:color="auto"/>
            <w:left w:val="none" w:sz="0" w:space="0" w:color="auto"/>
            <w:bottom w:val="none" w:sz="0" w:space="0" w:color="auto"/>
            <w:right w:val="none" w:sz="0" w:space="0" w:color="auto"/>
          </w:divBdr>
        </w:div>
      </w:divsChild>
    </w:div>
    <w:div w:id="1788305501">
      <w:bodyDiv w:val="1"/>
      <w:marLeft w:val="0"/>
      <w:marRight w:val="0"/>
      <w:marTop w:val="0"/>
      <w:marBottom w:val="0"/>
      <w:divBdr>
        <w:top w:val="none" w:sz="0" w:space="0" w:color="auto"/>
        <w:left w:val="none" w:sz="0" w:space="0" w:color="auto"/>
        <w:bottom w:val="none" w:sz="0" w:space="0" w:color="auto"/>
        <w:right w:val="none" w:sz="0" w:space="0" w:color="auto"/>
      </w:divBdr>
      <w:divsChild>
        <w:div w:id="959728498">
          <w:marLeft w:val="547"/>
          <w:marRight w:val="0"/>
          <w:marTop w:val="0"/>
          <w:marBottom w:val="0"/>
          <w:divBdr>
            <w:top w:val="none" w:sz="0" w:space="0" w:color="auto"/>
            <w:left w:val="none" w:sz="0" w:space="0" w:color="auto"/>
            <w:bottom w:val="none" w:sz="0" w:space="0" w:color="auto"/>
            <w:right w:val="none" w:sz="0" w:space="0" w:color="auto"/>
          </w:divBdr>
        </w:div>
      </w:divsChild>
    </w:div>
    <w:div w:id="1790780404">
      <w:bodyDiv w:val="1"/>
      <w:marLeft w:val="0"/>
      <w:marRight w:val="0"/>
      <w:marTop w:val="0"/>
      <w:marBottom w:val="0"/>
      <w:divBdr>
        <w:top w:val="none" w:sz="0" w:space="0" w:color="auto"/>
        <w:left w:val="none" w:sz="0" w:space="0" w:color="auto"/>
        <w:bottom w:val="none" w:sz="0" w:space="0" w:color="auto"/>
        <w:right w:val="none" w:sz="0" w:space="0" w:color="auto"/>
      </w:divBdr>
      <w:divsChild>
        <w:div w:id="1763839392">
          <w:marLeft w:val="288"/>
          <w:marRight w:val="0"/>
          <w:marTop w:val="48"/>
          <w:marBottom w:val="0"/>
          <w:divBdr>
            <w:top w:val="none" w:sz="0" w:space="0" w:color="auto"/>
            <w:left w:val="none" w:sz="0" w:space="0" w:color="auto"/>
            <w:bottom w:val="none" w:sz="0" w:space="0" w:color="auto"/>
            <w:right w:val="none" w:sz="0" w:space="0" w:color="auto"/>
          </w:divBdr>
        </w:div>
        <w:div w:id="1037043979">
          <w:marLeft w:val="288"/>
          <w:marRight w:val="0"/>
          <w:marTop w:val="48"/>
          <w:marBottom w:val="0"/>
          <w:divBdr>
            <w:top w:val="none" w:sz="0" w:space="0" w:color="auto"/>
            <w:left w:val="none" w:sz="0" w:space="0" w:color="auto"/>
            <w:bottom w:val="none" w:sz="0" w:space="0" w:color="auto"/>
            <w:right w:val="none" w:sz="0" w:space="0" w:color="auto"/>
          </w:divBdr>
        </w:div>
      </w:divsChild>
    </w:div>
    <w:div w:id="1790972405">
      <w:bodyDiv w:val="1"/>
      <w:marLeft w:val="0"/>
      <w:marRight w:val="0"/>
      <w:marTop w:val="0"/>
      <w:marBottom w:val="0"/>
      <w:divBdr>
        <w:top w:val="none" w:sz="0" w:space="0" w:color="auto"/>
        <w:left w:val="none" w:sz="0" w:space="0" w:color="auto"/>
        <w:bottom w:val="none" w:sz="0" w:space="0" w:color="auto"/>
        <w:right w:val="none" w:sz="0" w:space="0" w:color="auto"/>
      </w:divBdr>
    </w:div>
    <w:div w:id="1801799427">
      <w:bodyDiv w:val="1"/>
      <w:marLeft w:val="0"/>
      <w:marRight w:val="0"/>
      <w:marTop w:val="0"/>
      <w:marBottom w:val="0"/>
      <w:divBdr>
        <w:top w:val="none" w:sz="0" w:space="0" w:color="auto"/>
        <w:left w:val="none" w:sz="0" w:space="0" w:color="auto"/>
        <w:bottom w:val="none" w:sz="0" w:space="0" w:color="auto"/>
        <w:right w:val="none" w:sz="0" w:space="0" w:color="auto"/>
      </w:divBdr>
    </w:div>
    <w:div w:id="1806727821">
      <w:bodyDiv w:val="1"/>
      <w:marLeft w:val="0"/>
      <w:marRight w:val="0"/>
      <w:marTop w:val="0"/>
      <w:marBottom w:val="0"/>
      <w:divBdr>
        <w:top w:val="none" w:sz="0" w:space="0" w:color="auto"/>
        <w:left w:val="none" w:sz="0" w:space="0" w:color="auto"/>
        <w:bottom w:val="none" w:sz="0" w:space="0" w:color="auto"/>
        <w:right w:val="none" w:sz="0" w:space="0" w:color="auto"/>
      </w:divBdr>
    </w:div>
    <w:div w:id="1830713733">
      <w:bodyDiv w:val="1"/>
      <w:marLeft w:val="0"/>
      <w:marRight w:val="0"/>
      <w:marTop w:val="0"/>
      <w:marBottom w:val="0"/>
      <w:divBdr>
        <w:top w:val="none" w:sz="0" w:space="0" w:color="auto"/>
        <w:left w:val="none" w:sz="0" w:space="0" w:color="auto"/>
        <w:bottom w:val="none" w:sz="0" w:space="0" w:color="auto"/>
        <w:right w:val="none" w:sz="0" w:space="0" w:color="auto"/>
      </w:divBdr>
    </w:div>
    <w:div w:id="1838108475">
      <w:bodyDiv w:val="1"/>
      <w:marLeft w:val="0"/>
      <w:marRight w:val="0"/>
      <w:marTop w:val="0"/>
      <w:marBottom w:val="0"/>
      <w:divBdr>
        <w:top w:val="none" w:sz="0" w:space="0" w:color="auto"/>
        <w:left w:val="none" w:sz="0" w:space="0" w:color="auto"/>
        <w:bottom w:val="none" w:sz="0" w:space="0" w:color="auto"/>
        <w:right w:val="none" w:sz="0" w:space="0" w:color="auto"/>
      </w:divBdr>
    </w:div>
    <w:div w:id="1840346256">
      <w:bodyDiv w:val="1"/>
      <w:marLeft w:val="0"/>
      <w:marRight w:val="0"/>
      <w:marTop w:val="0"/>
      <w:marBottom w:val="0"/>
      <w:divBdr>
        <w:top w:val="none" w:sz="0" w:space="0" w:color="auto"/>
        <w:left w:val="none" w:sz="0" w:space="0" w:color="auto"/>
        <w:bottom w:val="none" w:sz="0" w:space="0" w:color="auto"/>
        <w:right w:val="none" w:sz="0" w:space="0" w:color="auto"/>
      </w:divBdr>
      <w:divsChild>
        <w:div w:id="776145540">
          <w:marLeft w:val="547"/>
          <w:marRight w:val="0"/>
          <w:marTop w:val="154"/>
          <w:marBottom w:val="0"/>
          <w:divBdr>
            <w:top w:val="none" w:sz="0" w:space="0" w:color="auto"/>
            <w:left w:val="none" w:sz="0" w:space="0" w:color="auto"/>
            <w:bottom w:val="none" w:sz="0" w:space="0" w:color="auto"/>
            <w:right w:val="none" w:sz="0" w:space="0" w:color="auto"/>
          </w:divBdr>
        </w:div>
        <w:div w:id="482626584">
          <w:marLeft w:val="547"/>
          <w:marRight w:val="0"/>
          <w:marTop w:val="154"/>
          <w:marBottom w:val="0"/>
          <w:divBdr>
            <w:top w:val="none" w:sz="0" w:space="0" w:color="auto"/>
            <w:left w:val="none" w:sz="0" w:space="0" w:color="auto"/>
            <w:bottom w:val="none" w:sz="0" w:space="0" w:color="auto"/>
            <w:right w:val="none" w:sz="0" w:space="0" w:color="auto"/>
          </w:divBdr>
        </w:div>
        <w:div w:id="751007604">
          <w:marLeft w:val="547"/>
          <w:marRight w:val="0"/>
          <w:marTop w:val="154"/>
          <w:marBottom w:val="0"/>
          <w:divBdr>
            <w:top w:val="none" w:sz="0" w:space="0" w:color="auto"/>
            <w:left w:val="none" w:sz="0" w:space="0" w:color="auto"/>
            <w:bottom w:val="none" w:sz="0" w:space="0" w:color="auto"/>
            <w:right w:val="none" w:sz="0" w:space="0" w:color="auto"/>
          </w:divBdr>
        </w:div>
        <w:div w:id="1951351009">
          <w:marLeft w:val="547"/>
          <w:marRight w:val="0"/>
          <w:marTop w:val="154"/>
          <w:marBottom w:val="0"/>
          <w:divBdr>
            <w:top w:val="none" w:sz="0" w:space="0" w:color="auto"/>
            <w:left w:val="none" w:sz="0" w:space="0" w:color="auto"/>
            <w:bottom w:val="none" w:sz="0" w:space="0" w:color="auto"/>
            <w:right w:val="none" w:sz="0" w:space="0" w:color="auto"/>
          </w:divBdr>
        </w:div>
        <w:div w:id="54160030">
          <w:marLeft w:val="547"/>
          <w:marRight w:val="0"/>
          <w:marTop w:val="154"/>
          <w:marBottom w:val="0"/>
          <w:divBdr>
            <w:top w:val="none" w:sz="0" w:space="0" w:color="auto"/>
            <w:left w:val="none" w:sz="0" w:space="0" w:color="auto"/>
            <w:bottom w:val="none" w:sz="0" w:space="0" w:color="auto"/>
            <w:right w:val="none" w:sz="0" w:space="0" w:color="auto"/>
          </w:divBdr>
        </w:div>
        <w:div w:id="2073965946">
          <w:marLeft w:val="547"/>
          <w:marRight w:val="0"/>
          <w:marTop w:val="154"/>
          <w:marBottom w:val="0"/>
          <w:divBdr>
            <w:top w:val="none" w:sz="0" w:space="0" w:color="auto"/>
            <w:left w:val="none" w:sz="0" w:space="0" w:color="auto"/>
            <w:bottom w:val="none" w:sz="0" w:space="0" w:color="auto"/>
            <w:right w:val="none" w:sz="0" w:space="0" w:color="auto"/>
          </w:divBdr>
        </w:div>
        <w:div w:id="221016075">
          <w:marLeft w:val="547"/>
          <w:marRight w:val="0"/>
          <w:marTop w:val="154"/>
          <w:marBottom w:val="0"/>
          <w:divBdr>
            <w:top w:val="none" w:sz="0" w:space="0" w:color="auto"/>
            <w:left w:val="none" w:sz="0" w:space="0" w:color="auto"/>
            <w:bottom w:val="none" w:sz="0" w:space="0" w:color="auto"/>
            <w:right w:val="none" w:sz="0" w:space="0" w:color="auto"/>
          </w:divBdr>
        </w:div>
      </w:divsChild>
    </w:div>
    <w:div w:id="1848641911">
      <w:bodyDiv w:val="1"/>
      <w:marLeft w:val="0"/>
      <w:marRight w:val="0"/>
      <w:marTop w:val="0"/>
      <w:marBottom w:val="0"/>
      <w:divBdr>
        <w:top w:val="none" w:sz="0" w:space="0" w:color="auto"/>
        <w:left w:val="none" w:sz="0" w:space="0" w:color="auto"/>
        <w:bottom w:val="none" w:sz="0" w:space="0" w:color="auto"/>
        <w:right w:val="none" w:sz="0" w:space="0" w:color="auto"/>
      </w:divBdr>
      <w:divsChild>
        <w:div w:id="1529416406">
          <w:marLeft w:val="0"/>
          <w:marRight w:val="0"/>
          <w:marTop w:val="0"/>
          <w:marBottom w:val="0"/>
          <w:divBdr>
            <w:top w:val="none" w:sz="0" w:space="0" w:color="auto"/>
            <w:left w:val="none" w:sz="0" w:space="0" w:color="auto"/>
            <w:bottom w:val="none" w:sz="0" w:space="0" w:color="auto"/>
            <w:right w:val="none" w:sz="0" w:space="0" w:color="auto"/>
          </w:divBdr>
        </w:div>
        <w:div w:id="808940870">
          <w:marLeft w:val="0"/>
          <w:marRight w:val="0"/>
          <w:marTop w:val="0"/>
          <w:marBottom w:val="0"/>
          <w:divBdr>
            <w:top w:val="none" w:sz="0" w:space="0" w:color="auto"/>
            <w:left w:val="none" w:sz="0" w:space="0" w:color="auto"/>
            <w:bottom w:val="none" w:sz="0" w:space="0" w:color="auto"/>
            <w:right w:val="none" w:sz="0" w:space="0" w:color="auto"/>
          </w:divBdr>
        </w:div>
        <w:div w:id="404112032">
          <w:marLeft w:val="0"/>
          <w:marRight w:val="0"/>
          <w:marTop w:val="0"/>
          <w:marBottom w:val="0"/>
          <w:divBdr>
            <w:top w:val="none" w:sz="0" w:space="0" w:color="auto"/>
            <w:left w:val="none" w:sz="0" w:space="0" w:color="auto"/>
            <w:bottom w:val="none" w:sz="0" w:space="0" w:color="auto"/>
            <w:right w:val="none" w:sz="0" w:space="0" w:color="auto"/>
          </w:divBdr>
        </w:div>
        <w:div w:id="378554317">
          <w:marLeft w:val="0"/>
          <w:marRight w:val="0"/>
          <w:marTop w:val="0"/>
          <w:marBottom w:val="0"/>
          <w:divBdr>
            <w:top w:val="none" w:sz="0" w:space="0" w:color="auto"/>
            <w:left w:val="none" w:sz="0" w:space="0" w:color="auto"/>
            <w:bottom w:val="none" w:sz="0" w:space="0" w:color="auto"/>
            <w:right w:val="none" w:sz="0" w:space="0" w:color="auto"/>
          </w:divBdr>
        </w:div>
        <w:div w:id="313415994">
          <w:marLeft w:val="0"/>
          <w:marRight w:val="0"/>
          <w:marTop w:val="0"/>
          <w:marBottom w:val="0"/>
          <w:divBdr>
            <w:top w:val="none" w:sz="0" w:space="0" w:color="auto"/>
            <w:left w:val="none" w:sz="0" w:space="0" w:color="auto"/>
            <w:bottom w:val="none" w:sz="0" w:space="0" w:color="auto"/>
            <w:right w:val="none" w:sz="0" w:space="0" w:color="auto"/>
          </w:divBdr>
        </w:div>
        <w:div w:id="698892889">
          <w:marLeft w:val="0"/>
          <w:marRight w:val="0"/>
          <w:marTop w:val="0"/>
          <w:marBottom w:val="0"/>
          <w:divBdr>
            <w:top w:val="none" w:sz="0" w:space="0" w:color="auto"/>
            <w:left w:val="none" w:sz="0" w:space="0" w:color="auto"/>
            <w:bottom w:val="none" w:sz="0" w:space="0" w:color="auto"/>
            <w:right w:val="none" w:sz="0" w:space="0" w:color="auto"/>
          </w:divBdr>
        </w:div>
        <w:div w:id="1789542428">
          <w:marLeft w:val="0"/>
          <w:marRight w:val="0"/>
          <w:marTop w:val="0"/>
          <w:marBottom w:val="0"/>
          <w:divBdr>
            <w:top w:val="none" w:sz="0" w:space="0" w:color="auto"/>
            <w:left w:val="none" w:sz="0" w:space="0" w:color="auto"/>
            <w:bottom w:val="none" w:sz="0" w:space="0" w:color="auto"/>
            <w:right w:val="none" w:sz="0" w:space="0" w:color="auto"/>
          </w:divBdr>
        </w:div>
        <w:div w:id="37052319">
          <w:marLeft w:val="0"/>
          <w:marRight w:val="0"/>
          <w:marTop w:val="0"/>
          <w:marBottom w:val="0"/>
          <w:divBdr>
            <w:top w:val="none" w:sz="0" w:space="0" w:color="auto"/>
            <w:left w:val="none" w:sz="0" w:space="0" w:color="auto"/>
            <w:bottom w:val="none" w:sz="0" w:space="0" w:color="auto"/>
            <w:right w:val="none" w:sz="0" w:space="0" w:color="auto"/>
          </w:divBdr>
        </w:div>
      </w:divsChild>
    </w:div>
    <w:div w:id="1851674081">
      <w:bodyDiv w:val="1"/>
      <w:marLeft w:val="0"/>
      <w:marRight w:val="0"/>
      <w:marTop w:val="0"/>
      <w:marBottom w:val="0"/>
      <w:divBdr>
        <w:top w:val="none" w:sz="0" w:space="0" w:color="auto"/>
        <w:left w:val="none" w:sz="0" w:space="0" w:color="auto"/>
        <w:bottom w:val="none" w:sz="0" w:space="0" w:color="auto"/>
        <w:right w:val="none" w:sz="0" w:space="0" w:color="auto"/>
      </w:divBdr>
    </w:div>
    <w:div w:id="1892957299">
      <w:bodyDiv w:val="1"/>
      <w:marLeft w:val="0"/>
      <w:marRight w:val="0"/>
      <w:marTop w:val="0"/>
      <w:marBottom w:val="0"/>
      <w:divBdr>
        <w:top w:val="none" w:sz="0" w:space="0" w:color="auto"/>
        <w:left w:val="none" w:sz="0" w:space="0" w:color="auto"/>
        <w:bottom w:val="none" w:sz="0" w:space="0" w:color="auto"/>
        <w:right w:val="none" w:sz="0" w:space="0" w:color="auto"/>
      </w:divBdr>
      <w:divsChild>
        <w:div w:id="285426450">
          <w:marLeft w:val="504"/>
          <w:marRight w:val="0"/>
          <w:marTop w:val="140"/>
          <w:marBottom w:val="0"/>
          <w:divBdr>
            <w:top w:val="none" w:sz="0" w:space="0" w:color="auto"/>
            <w:left w:val="none" w:sz="0" w:space="0" w:color="auto"/>
            <w:bottom w:val="none" w:sz="0" w:space="0" w:color="auto"/>
            <w:right w:val="none" w:sz="0" w:space="0" w:color="auto"/>
          </w:divBdr>
        </w:div>
        <w:div w:id="508447007">
          <w:marLeft w:val="504"/>
          <w:marRight w:val="0"/>
          <w:marTop w:val="140"/>
          <w:marBottom w:val="0"/>
          <w:divBdr>
            <w:top w:val="none" w:sz="0" w:space="0" w:color="auto"/>
            <w:left w:val="none" w:sz="0" w:space="0" w:color="auto"/>
            <w:bottom w:val="none" w:sz="0" w:space="0" w:color="auto"/>
            <w:right w:val="none" w:sz="0" w:space="0" w:color="auto"/>
          </w:divBdr>
        </w:div>
        <w:div w:id="1333487664">
          <w:marLeft w:val="504"/>
          <w:marRight w:val="0"/>
          <w:marTop w:val="140"/>
          <w:marBottom w:val="0"/>
          <w:divBdr>
            <w:top w:val="none" w:sz="0" w:space="0" w:color="auto"/>
            <w:left w:val="none" w:sz="0" w:space="0" w:color="auto"/>
            <w:bottom w:val="none" w:sz="0" w:space="0" w:color="auto"/>
            <w:right w:val="none" w:sz="0" w:space="0" w:color="auto"/>
          </w:divBdr>
        </w:div>
        <w:div w:id="435171744">
          <w:marLeft w:val="504"/>
          <w:marRight w:val="0"/>
          <w:marTop w:val="140"/>
          <w:marBottom w:val="0"/>
          <w:divBdr>
            <w:top w:val="none" w:sz="0" w:space="0" w:color="auto"/>
            <w:left w:val="none" w:sz="0" w:space="0" w:color="auto"/>
            <w:bottom w:val="none" w:sz="0" w:space="0" w:color="auto"/>
            <w:right w:val="none" w:sz="0" w:space="0" w:color="auto"/>
          </w:divBdr>
        </w:div>
      </w:divsChild>
    </w:div>
    <w:div w:id="1893729527">
      <w:bodyDiv w:val="1"/>
      <w:marLeft w:val="0"/>
      <w:marRight w:val="0"/>
      <w:marTop w:val="0"/>
      <w:marBottom w:val="0"/>
      <w:divBdr>
        <w:top w:val="none" w:sz="0" w:space="0" w:color="auto"/>
        <w:left w:val="none" w:sz="0" w:space="0" w:color="auto"/>
        <w:bottom w:val="none" w:sz="0" w:space="0" w:color="auto"/>
        <w:right w:val="none" w:sz="0" w:space="0" w:color="auto"/>
      </w:divBdr>
    </w:div>
    <w:div w:id="1907764576">
      <w:bodyDiv w:val="1"/>
      <w:marLeft w:val="0"/>
      <w:marRight w:val="0"/>
      <w:marTop w:val="0"/>
      <w:marBottom w:val="0"/>
      <w:divBdr>
        <w:top w:val="none" w:sz="0" w:space="0" w:color="auto"/>
        <w:left w:val="none" w:sz="0" w:space="0" w:color="auto"/>
        <w:bottom w:val="none" w:sz="0" w:space="0" w:color="auto"/>
        <w:right w:val="none" w:sz="0" w:space="0" w:color="auto"/>
      </w:divBdr>
    </w:div>
    <w:div w:id="1928029533">
      <w:bodyDiv w:val="1"/>
      <w:marLeft w:val="0"/>
      <w:marRight w:val="0"/>
      <w:marTop w:val="0"/>
      <w:marBottom w:val="0"/>
      <w:divBdr>
        <w:top w:val="none" w:sz="0" w:space="0" w:color="auto"/>
        <w:left w:val="none" w:sz="0" w:space="0" w:color="auto"/>
        <w:bottom w:val="none" w:sz="0" w:space="0" w:color="auto"/>
        <w:right w:val="none" w:sz="0" w:space="0" w:color="auto"/>
      </w:divBdr>
    </w:div>
    <w:div w:id="1928877688">
      <w:bodyDiv w:val="1"/>
      <w:marLeft w:val="0"/>
      <w:marRight w:val="0"/>
      <w:marTop w:val="0"/>
      <w:marBottom w:val="0"/>
      <w:divBdr>
        <w:top w:val="none" w:sz="0" w:space="0" w:color="auto"/>
        <w:left w:val="none" w:sz="0" w:space="0" w:color="auto"/>
        <w:bottom w:val="none" w:sz="0" w:space="0" w:color="auto"/>
        <w:right w:val="none" w:sz="0" w:space="0" w:color="auto"/>
      </w:divBdr>
      <w:divsChild>
        <w:div w:id="2061246652">
          <w:marLeft w:val="547"/>
          <w:marRight w:val="0"/>
          <w:marTop w:val="0"/>
          <w:marBottom w:val="0"/>
          <w:divBdr>
            <w:top w:val="none" w:sz="0" w:space="0" w:color="auto"/>
            <w:left w:val="none" w:sz="0" w:space="0" w:color="auto"/>
            <w:bottom w:val="none" w:sz="0" w:space="0" w:color="auto"/>
            <w:right w:val="none" w:sz="0" w:space="0" w:color="auto"/>
          </w:divBdr>
        </w:div>
        <w:div w:id="1663192553">
          <w:marLeft w:val="547"/>
          <w:marRight w:val="0"/>
          <w:marTop w:val="0"/>
          <w:marBottom w:val="0"/>
          <w:divBdr>
            <w:top w:val="none" w:sz="0" w:space="0" w:color="auto"/>
            <w:left w:val="none" w:sz="0" w:space="0" w:color="auto"/>
            <w:bottom w:val="none" w:sz="0" w:space="0" w:color="auto"/>
            <w:right w:val="none" w:sz="0" w:space="0" w:color="auto"/>
          </w:divBdr>
        </w:div>
        <w:div w:id="212542242">
          <w:marLeft w:val="547"/>
          <w:marRight w:val="0"/>
          <w:marTop w:val="0"/>
          <w:marBottom w:val="0"/>
          <w:divBdr>
            <w:top w:val="none" w:sz="0" w:space="0" w:color="auto"/>
            <w:left w:val="none" w:sz="0" w:space="0" w:color="auto"/>
            <w:bottom w:val="none" w:sz="0" w:space="0" w:color="auto"/>
            <w:right w:val="none" w:sz="0" w:space="0" w:color="auto"/>
          </w:divBdr>
        </w:div>
        <w:div w:id="1746144336">
          <w:marLeft w:val="547"/>
          <w:marRight w:val="0"/>
          <w:marTop w:val="0"/>
          <w:marBottom w:val="0"/>
          <w:divBdr>
            <w:top w:val="none" w:sz="0" w:space="0" w:color="auto"/>
            <w:left w:val="none" w:sz="0" w:space="0" w:color="auto"/>
            <w:bottom w:val="none" w:sz="0" w:space="0" w:color="auto"/>
            <w:right w:val="none" w:sz="0" w:space="0" w:color="auto"/>
          </w:divBdr>
        </w:div>
        <w:div w:id="1427188996">
          <w:marLeft w:val="547"/>
          <w:marRight w:val="0"/>
          <w:marTop w:val="0"/>
          <w:marBottom w:val="0"/>
          <w:divBdr>
            <w:top w:val="none" w:sz="0" w:space="0" w:color="auto"/>
            <w:left w:val="none" w:sz="0" w:space="0" w:color="auto"/>
            <w:bottom w:val="none" w:sz="0" w:space="0" w:color="auto"/>
            <w:right w:val="none" w:sz="0" w:space="0" w:color="auto"/>
          </w:divBdr>
        </w:div>
        <w:div w:id="1999797546">
          <w:marLeft w:val="547"/>
          <w:marRight w:val="0"/>
          <w:marTop w:val="0"/>
          <w:marBottom w:val="0"/>
          <w:divBdr>
            <w:top w:val="none" w:sz="0" w:space="0" w:color="auto"/>
            <w:left w:val="none" w:sz="0" w:space="0" w:color="auto"/>
            <w:bottom w:val="none" w:sz="0" w:space="0" w:color="auto"/>
            <w:right w:val="none" w:sz="0" w:space="0" w:color="auto"/>
          </w:divBdr>
        </w:div>
      </w:divsChild>
    </w:div>
    <w:div w:id="1936597665">
      <w:bodyDiv w:val="1"/>
      <w:marLeft w:val="0"/>
      <w:marRight w:val="0"/>
      <w:marTop w:val="0"/>
      <w:marBottom w:val="0"/>
      <w:divBdr>
        <w:top w:val="none" w:sz="0" w:space="0" w:color="auto"/>
        <w:left w:val="none" w:sz="0" w:space="0" w:color="auto"/>
        <w:bottom w:val="none" w:sz="0" w:space="0" w:color="auto"/>
        <w:right w:val="none" w:sz="0" w:space="0" w:color="auto"/>
      </w:divBdr>
    </w:div>
    <w:div w:id="1953173516">
      <w:bodyDiv w:val="1"/>
      <w:marLeft w:val="0"/>
      <w:marRight w:val="0"/>
      <w:marTop w:val="0"/>
      <w:marBottom w:val="0"/>
      <w:divBdr>
        <w:top w:val="none" w:sz="0" w:space="0" w:color="auto"/>
        <w:left w:val="none" w:sz="0" w:space="0" w:color="auto"/>
        <w:bottom w:val="none" w:sz="0" w:space="0" w:color="auto"/>
        <w:right w:val="none" w:sz="0" w:space="0" w:color="auto"/>
      </w:divBdr>
    </w:div>
    <w:div w:id="1988509839">
      <w:bodyDiv w:val="1"/>
      <w:marLeft w:val="0"/>
      <w:marRight w:val="0"/>
      <w:marTop w:val="0"/>
      <w:marBottom w:val="0"/>
      <w:divBdr>
        <w:top w:val="none" w:sz="0" w:space="0" w:color="auto"/>
        <w:left w:val="none" w:sz="0" w:space="0" w:color="auto"/>
        <w:bottom w:val="none" w:sz="0" w:space="0" w:color="auto"/>
        <w:right w:val="none" w:sz="0" w:space="0" w:color="auto"/>
      </w:divBdr>
    </w:div>
    <w:div w:id="1994409298">
      <w:bodyDiv w:val="1"/>
      <w:marLeft w:val="0"/>
      <w:marRight w:val="0"/>
      <w:marTop w:val="0"/>
      <w:marBottom w:val="0"/>
      <w:divBdr>
        <w:top w:val="none" w:sz="0" w:space="0" w:color="auto"/>
        <w:left w:val="none" w:sz="0" w:space="0" w:color="auto"/>
        <w:bottom w:val="none" w:sz="0" w:space="0" w:color="auto"/>
        <w:right w:val="none" w:sz="0" w:space="0" w:color="auto"/>
      </w:divBdr>
    </w:div>
    <w:div w:id="1999796764">
      <w:bodyDiv w:val="1"/>
      <w:marLeft w:val="0"/>
      <w:marRight w:val="0"/>
      <w:marTop w:val="0"/>
      <w:marBottom w:val="0"/>
      <w:divBdr>
        <w:top w:val="none" w:sz="0" w:space="0" w:color="auto"/>
        <w:left w:val="none" w:sz="0" w:space="0" w:color="auto"/>
        <w:bottom w:val="none" w:sz="0" w:space="0" w:color="auto"/>
        <w:right w:val="none" w:sz="0" w:space="0" w:color="auto"/>
      </w:divBdr>
    </w:div>
    <w:div w:id="2008097876">
      <w:bodyDiv w:val="1"/>
      <w:marLeft w:val="0"/>
      <w:marRight w:val="0"/>
      <w:marTop w:val="0"/>
      <w:marBottom w:val="0"/>
      <w:divBdr>
        <w:top w:val="none" w:sz="0" w:space="0" w:color="auto"/>
        <w:left w:val="none" w:sz="0" w:space="0" w:color="auto"/>
        <w:bottom w:val="none" w:sz="0" w:space="0" w:color="auto"/>
        <w:right w:val="none" w:sz="0" w:space="0" w:color="auto"/>
      </w:divBdr>
    </w:div>
    <w:div w:id="2013797089">
      <w:bodyDiv w:val="1"/>
      <w:marLeft w:val="0"/>
      <w:marRight w:val="0"/>
      <w:marTop w:val="0"/>
      <w:marBottom w:val="0"/>
      <w:divBdr>
        <w:top w:val="none" w:sz="0" w:space="0" w:color="auto"/>
        <w:left w:val="none" w:sz="0" w:space="0" w:color="auto"/>
        <w:bottom w:val="none" w:sz="0" w:space="0" w:color="auto"/>
        <w:right w:val="none" w:sz="0" w:space="0" w:color="auto"/>
      </w:divBdr>
    </w:div>
    <w:div w:id="2022657952">
      <w:bodyDiv w:val="1"/>
      <w:marLeft w:val="0"/>
      <w:marRight w:val="0"/>
      <w:marTop w:val="0"/>
      <w:marBottom w:val="0"/>
      <w:divBdr>
        <w:top w:val="none" w:sz="0" w:space="0" w:color="auto"/>
        <w:left w:val="none" w:sz="0" w:space="0" w:color="auto"/>
        <w:bottom w:val="none" w:sz="0" w:space="0" w:color="auto"/>
        <w:right w:val="none" w:sz="0" w:space="0" w:color="auto"/>
      </w:divBdr>
      <w:divsChild>
        <w:div w:id="400835462">
          <w:marLeft w:val="0"/>
          <w:marRight w:val="0"/>
          <w:marTop w:val="0"/>
          <w:marBottom w:val="0"/>
          <w:divBdr>
            <w:top w:val="none" w:sz="0" w:space="0" w:color="auto"/>
            <w:left w:val="none" w:sz="0" w:space="0" w:color="auto"/>
            <w:bottom w:val="none" w:sz="0" w:space="0" w:color="auto"/>
            <w:right w:val="none" w:sz="0" w:space="0" w:color="auto"/>
          </w:divBdr>
        </w:div>
        <w:div w:id="336348359">
          <w:marLeft w:val="0"/>
          <w:marRight w:val="0"/>
          <w:marTop w:val="0"/>
          <w:marBottom w:val="0"/>
          <w:divBdr>
            <w:top w:val="none" w:sz="0" w:space="0" w:color="auto"/>
            <w:left w:val="none" w:sz="0" w:space="0" w:color="auto"/>
            <w:bottom w:val="none" w:sz="0" w:space="0" w:color="auto"/>
            <w:right w:val="none" w:sz="0" w:space="0" w:color="auto"/>
          </w:divBdr>
        </w:div>
        <w:div w:id="352538108">
          <w:marLeft w:val="0"/>
          <w:marRight w:val="0"/>
          <w:marTop w:val="0"/>
          <w:marBottom w:val="0"/>
          <w:divBdr>
            <w:top w:val="none" w:sz="0" w:space="0" w:color="auto"/>
            <w:left w:val="none" w:sz="0" w:space="0" w:color="auto"/>
            <w:bottom w:val="none" w:sz="0" w:space="0" w:color="auto"/>
            <w:right w:val="none" w:sz="0" w:space="0" w:color="auto"/>
          </w:divBdr>
        </w:div>
        <w:div w:id="1512987024">
          <w:marLeft w:val="0"/>
          <w:marRight w:val="0"/>
          <w:marTop w:val="0"/>
          <w:marBottom w:val="0"/>
          <w:divBdr>
            <w:top w:val="none" w:sz="0" w:space="0" w:color="auto"/>
            <w:left w:val="none" w:sz="0" w:space="0" w:color="auto"/>
            <w:bottom w:val="none" w:sz="0" w:space="0" w:color="auto"/>
            <w:right w:val="none" w:sz="0" w:space="0" w:color="auto"/>
          </w:divBdr>
        </w:div>
        <w:div w:id="436363859">
          <w:marLeft w:val="0"/>
          <w:marRight w:val="0"/>
          <w:marTop w:val="0"/>
          <w:marBottom w:val="0"/>
          <w:divBdr>
            <w:top w:val="none" w:sz="0" w:space="0" w:color="auto"/>
            <w:left w:val="none" w:sz="0" w:space="0" w:color="auto"/>
            <w:bottom w:val="none" w:sz="0" w:space="0" w:color="auto"/>
            <w:right w:val="none" w:sz="0" w:space="0" w:color="auto"/>
          </w:divBdr>
        </w:div>
        <w:div w:id="536163960">
          <w:marLeft w:val="0"/>
          <w:marRight w:val="0"/>
          <w:marTop w:val="0"/>
          <w:marBottom w:val="0"/>
          <w:divBdr>
            <w:top w:val="none" w:sz="0" w:space="0" w:color="auto"/>
            <w:left w:val="none" w:sz="0" w:space="0" w:color="auto"/>
            <w:bottom w:val="none" w:sz="0" w:space="0" w:color="auto"/>
            <w:right w:val="none" w:sz="0" w:space="0" w:color="auto"/>
          </w:divBdr>
        </w:div>
        <w:div w:id="1041636843">
          <w:marLeft w:val="0"/>
          <w:marRight w:val="0"/>
          <w:marTop w:val="0"/>
          <w:marBottom w:val="0"/>
          <w:divBdr>
            <w:top w:val="none" w:sz="0" w:space="0" w:color="auto"/>
            <w:left w:val="none" w:sz="0" w:space="0" w:color="auto"/>
            <w:bottom w:val="none" w:sz="0" w:space="0" w:color="auto"/>
            <w:right w:val="none" w:sz="0" w:space="0" w:color="auto"/>
          </w:divBdr>
        </w:div>
        <w:div w:id="1249534223">
          <w:marLeft w:val="0"/>
          <w:marRight w:val="0"/>
          <w:marTop w:val="0"/>
          <w:marBottom w:val="0"/>
          <w:divBdr>
            <w:top w:val="none" w:sz="0" w:space="0" w:color="auto"/>
            <w:left w:val="none" w:sz="0" w:space="0" w:color="auto"/>
            <w:bottom w:val="none" w:sz="0" w:space="0" w:color="auto"/>
            <w:right w:val="none" w:sz="0" w:space="0" w:color="auto"/>
          </w:divBdr>
        </w:div>
        <w:div w:id="625817614">
          <w:marLeft w:val="0"/>
          <w:marRight w:val="0"/>
          <w:marTop w:val="0"/>
          <w:marBottom w:val="0"/>
          <w:divBdr>
            <w:top w:val="none" w:sz="0" w:space="0" w:color="auto"/>
            <w:left w:val="none" w:sz="0" w:space="0" w:color="auto"/>
            <w:bottom w:val="none" w:sz="0" w:space="0" w:color="auto"/>
            <w:right w:val="none" w:sz="0" w:space="0" w:color="auto"/>
          </w:divBdr>
        </w:div>
        <w:div w:id="2039156200">
          <w:marLeft w:val="0"/>
          <w:marRight w:val="0"/>
          <w:marTop w:val="0"/>
          <w:marBottom w:val="0"/>
          <w:divBdr>
            <w:top w:val="none" w:sz="0" w:space="0" w:color="auto"/>
            <w:left w:val="none" w:sz="0" w:space="0" w:color="auto"/>
            <w:bottom w:val="none" w:sz="0" w:space="0" w:color="auto"/>
            <w:right w:val="none" w:sz="0" w:space="0" w:color="auto"/>
          </w:divBdr>
        </w:div>
        <w:div w:id="160317975">
          <w:marLeft w:val="0"/>
          <w:marRight w:val="0"/>
          <w:marTop w:val="0"/>
          <w:marBottom w:val="0"/>
          <w:divBdr>
            <w:top w:val="none" w:sz="0" w:space="0" w:color="auto"/>
            <w:left w:val="none" w:sz="0" w:space="0" w:color="auto"/>
            <w:bottom w:val="none" w:sz="0" w:space="0" w:color="auto"/>
            <w:right w:val="none" w:sz="0" w:space="0" w:color="auto"/>
          </w:divBdr>
        </w:div>
      </w:divsChild>
    </w:div>
    <w:div w:id="2030835272">
      <w:bodyDiv w:val="1"/>
      <w:marLeft w:val="0"/>
      <w:marRight w:val="0"/>
      <w:marTop w:val="0"/>
      <w:marBottom w:val="0"/>
      <w:divBdr>
        <w:top w:val="none" w:sz="0" w:space="0" w:color="auto"/>
        <w:left w:val="none" w:sz="0" w:space="0" w:color="auto"/>
        <w:bottom w:val="none" w:sz="0" w:space="0" w:color="auto"/>
        <w:right w:val="none" w:sz="0" w:space="0" w:color="auto"/>
      </w:divBdr>
    </w:div>
    <w:div w:id="2038122451">
      <w:bodyDiv w:val="1"/>
      <w:marLeft w:val="0"/>
      <w:marRight w:val="0"/>
      <w:marTop w:val="0"/>
      <w:marBottom w:val="0"/>
      <w:divBdr>
        <w:top w:val="none" w:sz="0" w:space="0" w:color="auto"/>
        <w:left w:val="none" w:sz="0" w:space="0" w:color="auto"/>
        <w:bottom w:val="none" w:sz="0" w:space="0" w:color="auto"/>
        <w:right w:val="none" w:sz="0" w:space="0" w:color="auto"/>
      </w:divBdr>
    </w:div>
    <w:div w:id="2054579359">
      <w:bodyDiv w:val="1"/>
      <w:marLeft w:val="0"/>
      <w:marRight w:val="0"/>
      <w:marTop w:val="0"/>
      <w:marBottom w:val="0"/>
      <w:divBdr>
        <w:top w:val="none" w:sz="0" w:space="0" w:color="auto"/>
        <w:left w:val="none" w:sz="0" w:space="0" w:color="auto"/>
        <w:bottom w:val="none" w:sz="0" w:space="0" w:color="auto"/>
        <w:right w:val="none" w:sz="0" w:space="0" w:color="auto"/>
      </w:divBdr>
    </w:div>
    <w:div w:id="2059820973">
      <w:bodyDiv w:val="1"/>
      <w:marLeft w:val="0"/>
      <w:marRight w:val="0"/>
      <w:marTop w:val="0"/>
      <w:marBottom w:val="0"/>
      <w:divBdr>
        <w:top w:val="none" w:sz="0" w:space="0" w:color="auto"/>
        <w:left w:val="none" w:sz="0" w:space="0" w:color="auto"/>
        <w:bottom w:val="none" w:sz="0" w:space="0" w:color="auto"/>
        <w:right w:val="none" w:sz="0" w:space="0" w:color="auto"/>
      </w:divBdr>
      <w:divsChild>
        <w:div w:id="1823691405">
          <w:marLeft w:val="0"/>
          <w:marRight w:val="0"/>
          <w:marTop w:val="0"/>
          <w:marBottom w:val="0"/>
          <w:divBdr>
            <w:top w:val="none" w:sz="0" w:space="0" w:color="auto"/>
            <w:left w:val="none" w:sz="0" w:space="0" w:color="auto"/>
            <w:bottom w:val="none" w:sz="0" w:space="0" w:color="auto"/>
            <w:right w:val="none" w:sz="0" w:space="0" w:color="auto"/>
          </w:divBdr>
          <w:divsChild>
            <w:div w:id="2020042356">
              <w:marLeft w:val="0"/>
              <w:marRight w:val="0"/>
              <w:marTop w:val="0"/>
              <w:marBottom w:val="0"/>
              <w:divBdr>
                <w:top w:val="none" w:sz="0" w:space="0" w:color="auto"/>
                <w:left w:val="none" w:sz="0" w:space="0" w:color="auto"/>
                <w:bottom w:val="none" w:sz="0" w:space="0" w:color="auto"/>
                <w:right w:val="none" w:sz="0" w:space="0" w:color="auto"/>
              </w:divBdr>
            </w:div>
            <w:div w:id="122233526">
              <w:marLeft w:val="0"/>
              <w:marRight w:val="0"/>
              <w:marTop w:val="0"/>
              <w:marBottom w:val="0"/>
              <w:divBdr>
                <w:top w:val="none" w:sz="0" w:space="0" w:color="auto"/>
                <w:left w:val="none" w:sz="0" w:space="0" w:color="auto"/>
                <w:bottom w:val="none" w:sz="0" w:space="0" w:color="auto"/>
                <w:right w:val="none" w:sz="0" w:space="0" w:color="auto"/>
              </w:divBdr>
            </w:div>
            <w:div w:id="549918759">
              <w:marLeft w:val="0"/>
              <w:marRight w:val="0"/>
              <w:marTop w:val="0"/>
              <w:marBottom w:val="0"/>
              <w:divBdr>
                <w:top w:val="none" w:sz="0" w:space="0" w:color="auto"/>
                <w:left w:val="none" w:sz="0" w:space="0" w:color="auto"/>
                <w:bottom w:val="none" w:sz="0" w:space="0" w:color="auto"/>
                <w:right w:val="none" w:sz="0" w:space="0" w:color="auto"/>
              </w:divBdr>
            </w:div>
            <w:div w:id="693532217">
              <w:marLeft w:val="0"/>
              <w:marRight w:val="0"/>
              <w:marTop w:val="0"/>
              <w:marBottom w:val="0"/>
              <w:divBdr>
                <w:top w:val="none" w:sz="0" w:space="0" w:color="auto"/>
                <w:left w:val="none" w:sz="0" w:space="0" w:color="auto"/>
                <w:bottom w:val="none" w:sz="0" w:space="0" w:color="auto"/>
                <w:right w:val="none" w:sz="0" w:space="0" w:color="auto"/>
              </w:divBdr>
            </w:div>
            <w:div w:id="346761112">
              <w:marLeft w:val="0"/>
              <w:marRight w:val="0"/>
              <w:marTop w:val="0"/>
              <w:marBottom w:val="0"/>
              <w:divBdr>
                <w:top w:val="none" w:sz="0" w:space="0" w:color="auto"/>
                <w:left w:val="none" w:sz="0" w:space="0" w:color="auto"/>
                <w:bottom w:val="none" w:sz="0" w:space="0" w:color="auto"/>
                <w:right w:val="none" w:sz="0" w:space="0" w:color="auto"/>
              </w:divBdr>
            </w:div>
            <w:div w:id="2023117248">
              <w:marLeft w:val="0"/>
              <w:marRight w:val="0"/>
              <w:marTop w:val="0"/>
              <w:marBottom w:val="0"/>
              <w:divBdr>
                <w:top w:val="none" w:sz="0" w:space="0" w:color="auto"/>
                <w:left w:val="none" w:sz="0" w:space="0" w:color="auto"/>
                <w:bottom w:val="none" w:sz="0" w:space="0" w:color="auto"/>
                <w:right w:val="none" w:sz="0" w:space="0" w:color="auto"/>
              </w:divBdr>
            </w:div>
            <w:div w:id="1147042252">
              <w:marLeft w:val="0"/>
              <w:marRight w:val="0"/>
              <w:marTop w:val="0"/>
              <w:marBottom w:val="0"/>
              <w:divBdr>
                <w:top w:val="none" w:sz="0" w:space="0" w:color="auto"/>
                <w:left w:val="none" w:sz="0" w:space="0" w:color="auto"/>
                <w:bottom w:val="none" w:sz="0" w:space="0" w:color="auto"/>
                <w:right w:val="none" w:sz="0" w:space="0" w:color="auto"/>
              </w:divBdr>
            </w:div>
            <w:div w:id="711346768">
              <w:marLeft w:val="0"/>
              <w:marRight w:val="0"/>
              <w:marTop w:val="0"/>
              <w:marBottom w:val="0"/>
              <w:divBdr>
                <w:top w:val="none" w:sz="0" w:space="0" w:color="auto"/>
                <w:left w:val="none" w:sz="0" w:space="0" w:color="auto"/>
                <w:bottom w:val="none" w:sz="0" w:space="0" w:color="auto"/>
                <w:right w:val="none" w:sz="0" w:space="0" w:color="auto"/>
              </w:divBdr>
            </w:div>
            <w:div w:id="1958634091">
              <w:marLeft w:val="0"/>
              <w:marRight w:val="0"/>
              <w:marTop w:val="0"/>
              <w:marBottom w:val="0"/>
              <w:divBdr>
                <w:top w:val="none" w:sz="0" w:space="0" w:color="auto"/>
                <w:left w:val="none" w:sz="0" w:space="0" w:color="auto"/>
                <w:bottom w:val="none" w:sz="0" w:space="0" w:color="auto"/>
                <w:right w:val="none" w:sz="0" w:space="0" w:color="auto"/>
              </w:divBdr>
            </w:div>
            <w:div w:id="1087964167">
              <w:marLeft w:val="0"/>
              <w:marRight w:val="0"/>
              <w:marTop w:val="0"/>
              <w:marBottom w:val="0"/>
              <w:divBdr>
                <w:top w:val="none" w:sz="0" w:space="0" w:color="auto"/>
                <w:left w:val="none" w:sz="0" w:space="0" w:color="auto"/>
                <w:bottom w:val="none" w:sz="0" w:space="0" w:color="auto"/>
                <w:right w:val="none" w:sz="0" w:space="0" w:color="auto"/>
              </w:divBdr>
            </w:div>
            <w:div w:id="441188467">
              <w:marLeft w:val="0"/>
              <w:marRight w:val="0"/>
              <w:marTop w:val="0"/>
              <w:marBottom w:val="0"/>
              <w:divBdr>
                <w:top w:val="none" w:sz="0" w:space="0" w:color="auto"/>
                <w:left w:val="none" w:sz="0" w:space="0" w:color="auto"/>
                <w:bottom w:val="none" w:sz="0" w:space="0" w:color="auto"/>
                <w:right w:val="none" w:sz="0" w:space="0" w:color="auto"/>
              </w:divBdr>
            </w:div>
            <w:div w:id="1091780775">
              <w:marLeft w:val="0"/>
              <w:marRight w:val="0"/>
              <w:marTop w:val="0"/>
              <w:marBottom w:val="0"/>
              <w:divBdr>
                <w:top w:val="none" w:sz="0" w:space="0" w:color="auto"/>
                <w:left w:val="none" w:sz="0" w:space="0" w:color="auto"/>
                <w:bottom w:val="none" w:sz="0" w:space="0" w:color="auto"/>
                <w:right w:val="none" w:sz="0" w:space="0" w:color="auto"/>
              </w:divBdr>
            </w:div>
            <w:div w:id="1500921001">
              <w:marLeft w:val="0"/>
              <w:marRight w:val="0"/>
              <w:marTop w:val="0"/>
              <w:marBottom w:val="0"/>
              <w:divBdr>
                <w:top w:val="none" w:sz="0" w:space="0" w:color="auto"/>
                <w:left w:val="none" w:sz="0" w:space="0" w:color="auto"/>
                <w:bottom w:val="none" w:sz="0" w:space="0" w:color="auto"/>
                <w:right w:val="none" w:sz="0" w:space="0" w:color="auto"/>
              </w:divBdr>
            </w:div>
            <w:div w:id="918637942">
              <w:marLeft w:val="0"/>
              <w:marRight w:val="0"/>
              <w:marTop w:val="0"/>
              <w:marBottom w:val="0"/>
              <w:divBdr>
                <w:top w:val="none" w:sz="0" w:space="0" w:color="auto"/>
                <w:left w:val="none" w:sz="0" w:space="0" w:color="auto"/>
                <w:bottom w:val="none" w:sz="0" w:space="0" w:color="auto"/>
                <w:right w:val="none" w:sz="0" w:space="0" w:color="auto"/>
              </w:divBdr>
            </w:div>
            <w:div w:id="1438255026">
              <w:marLeft w:val="0"/>
              <w:marRight w:val="0"/>
              <w:marTop w:val="0"/>
              <w:marBottom w:val="0"/>
              <w:divBdr>
                <w:top w:val="none" w:sz="0" w:space="0" w:color="auto"/>
                <w:left w:val="none" w:sz="0" w:space="0" w:color="auto"/>
                <w:bottom w:val="none" w:sz="0" w:space="0" w:color="auto"/>
                <w:right w:val="none" w:sz="0" w:space="0" w:color="auto"/>
              </w:divBdr>
            </w:div>
            <w:div w:id="961378987">
              <w:marLeft w:val="0"/>
              <w:marRight w:val="0"/>
              <w:marTop w:val="0"/>
              <w:marBottom w:val="0"/>
              <w:divBdr>
                <w:top w:val="none" w:sz="0" w:space="0" w:color="auto"/>
                <w:left w:val="none" w:sz="0" w:space="0" w:color="auto"/>
                <w:bottom w:val="none" w:sz="0" w:space="0" w:color="auto"/>
                <w:right w:val="none" w:sz="0" w:space="0" w:color="auto"/>
              </w:divBdr>
            </w:div>
            <w:div w:id="60365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747472">
      <w:bodyDiv w:val="1"/>
      <w:marLeft w:val="0"/>
      <w:marRight w:val="0"/>
      <w:marTop w:val="0"/>
      <w:marBottom w:val="0"/>
      <w:divBdr>
        <w:top w:val="none" w:sz="0" w:space="0" w:color="auto"/>
        <w:left w:val="none" w:sz="0" w:space="0" w:color="auto"/>
        <w:bottom w:val="none" w:sz="0" w:space="0" w:color="auto"/>
        <w:right w:val="none" w:sz="0" w:space="0" w:color="auto"/>
      </w:divBdr>
      <w:divsChild>
        <w:div w:id="1481314591">
          <w:marLeft w:val="547"/>
          <w:marRight w:val="0"/>
          <w:marTop w:val="115"/>
          <w:marBottom w:val="0"/>
          <w:divBdr>
            <w:top w:val="none" w:sz="0" w:space="0" w:color="auto"/>
            <w:left w:val="none" w:sz="0" w:space="0" w:color="auto"/>
            <w:bottom w:val="none" w:sz="0" w:space="0" w:color="auto"/>
            <w:right w:val="none" w:sz="0" w:space="0" w:color="auto"/>
          </w:divBdr>
        </w:div>
        <w:div w:id="1868716731">
          <w:marLeft w:val="547"/>
          <w:marRight w:val="0"/>
          <w:marTop w:val="115"/>
          <w:marBottom w:val="0"/>
          <w:divBdr>
            <w:top w:val="none" w:sz="0" w:space="0" w:color="auto"/>
            <w:left w:val="none" w:sz="0" w:space="0" w:color="auto"/>
            <w:bottom w:val="none" w:sz="0" w:space="0" w:color="auto"/>
            <w:right w:val="none" w:sz="0" w:space="0" w:color="auto"/>
          </w:divBdr>
        </w:div>
        <w:div w:id="1207139900">
          <w:marLeft w:val="547"/>
          <w:marRight w:val="0"/>
          <w:marTop w:val="115"/>
          <w:marBottom w:val="0"/>
          <w:divBdr>
            <w:top w:val="none" w:sz="0" w:space="0" w:color="auto"/>
            <w:left w:val="none" w:sz="0" w:space="0" w:color="auto"/>
            <w:bottom w:val="none" w:sz="0" w:space="0" w:color="auto"/>
            <w:right w:val="none" w:sz="0" w:space="0" w:color="auto"/>
          </w:divBdr>
        </w:div>
      </w:divsChild>
    </w:div>
    <w:div w:id="2078555385">
      <w:bodyDiv w:val="1"/>
      <w:marLeft w:val="0"/>
      <w:marRight w:val="0"/>
      <w:marTop w:val="0"/>
      <w:marBottom w:val="0"/>
      <w:divBdr>
        <w:top w:val="none" w:sz="0" w:space="0" w:color="auto"/>
        <w:left w:val="none" w:sz="0" w:space="0" w:color="auto"/>
        <w:bottom w:val="none" w:sz="0" w:space="0" w:color="auto"/>
        <w:right w:val="none" w:sz="0" w:space="0" w:color="auto"/>
      </w:divBdr>
    </w:div>
    <w:div w:id="2081755494">
      <w:bodyDiv w:val="1"/>
      <w:marLeft w:val="0"/>
      <w:marRight w:val="0"/>
      <w:marTop w:val="0"/>
      <w:marBottom w:val="0"/>
      <w:divBdr>
        <w:top w:val="none" w:sz="0" w:space="0" w:color="auto"/>
        <w:left w:val="none" w:sz="0" w:space="0" w:color="auto"/>
        <w:bottom w:val="none" w:sz="0" w:space="0" w:color="auto"/>
        <w:right w:val="none" w:sz="0" w:space="0" w:color="auto"/>
      </w:divBdr>
    </w:div>
    <w:div w:id="2098207624">
      <w:bodyDiv w:val="1"/>
      <w:marLeft w:val="0"/>
      <w:marRight w:val="0"/>
      <w:marTop w:val="0"/>
      <w:marBottom w:val="0"/>
      <w:divBdr>
        <w:top w:val="none" w:sz="0" w:space="0" w:color="auto"/>
        <w:left w:val="none" w:sz="0" w:space="0" w:color="auto"/>
        <w:bottom w:val="none" w:sz="0" w:space="0" w:color="auto"/>
        <w:right w:val="none" w:sz="0" w:space="0" w:color="auto"/>
      </w:divBdr>
    </w:div>
    <w:div w:id="2102530387">
      <w:bodyDiv w:val="1"/>
      <w:marLeft w:val="0"/>
      <w:marRight w:val="0"/>
      <w:marTop w:val="0"/>
      <w:marBottom w:val="0"/>
      <w:divBdr>
        <w:top w:val="none" w:sz="0" w:space="0" w:color="auto"/>
        <w:left w:val="none" w:sz="0" w:space="0" w:color="auto"/>
        <w:bottom w:val="none" w:sz="0" w:space="0" w:color="auto"/>
        <w:right w:val="none" w:sz="0" w:space="0" w:color="auto"/>
      </w:divBdr>
    </w:div>
    <w:div w:id="2111273204">
      <w:bodyDiv w:val="1"/>
      <w:marLeft w:val="0"/>
      <w:marRight w:val="0"/>
      <w:marTop w:val="0"/>
      <w:marBottom w:val="0"/>
      <w:divBdr>
        <w:top w:val="none" w:sz="0" w:space="0" w:color="auto"/>
        <w:left w:val="none" w:sz="0" w:space="0" w:color="auto"/>
        <w:bottom w:val="none" w:sz="0" w:space="0" w:color="auto"/>
        <w:right w:val="none" w:sz="0" w:space="0" w:color="auto"/>
      </w:divBdr>
    </w:div>
    <w:div w:id="2111971577">
      <w:bodyDiv w:val="1"/>
      <w:marLeft w:val="0"/>
      <w:marRight w:val="0"/>
      <w:marTop w:val="0"/>
      <w:marBottom w:val="0"/>
      <w:divBdr>
        <w:top w:val="none" w:sz="0" w:space="0" w:color="auto"/>
        <w:left w:val="none" w:sz="0" w:space="0" w:color="auto"/>
        <w:bottom w:val="none" w:sz="0" w:space="0" w:color="auto"/>
        <w:right w:val="none" w:sz="0" w:space="0" w:color="auto"/>
      </w:divBdr>
      <w:divsChild>
        <w:div w:id="52167739">
          <w:marLeft w:val="547"/>
          <w:marRight w:val="0"/>
          <w:marTop w:val="154"/>
          <w:marBottom w:val="0"/>
          <w:divBdr>
            <w:top w:val="none" w:sz="0" w:space="0" w:color="auto"/>
            <w:left w:val="none" w:sz="0" w:space="0" w:color="auto"/>
            <w:bottom w:val="none" w:sz="0" w:space="0" w:color="auto"/>
            <w:right w:val="none" w:sz="0" w:space="0" w:color="auto"/>
          </w:divBdr>
        </w:div>
        <w:div w:id="299309933">
          <w:marLeft w:val="547"/>
          <w:marRight w:val="0"/>
          <w:marTop w:val="154"/>
          <w:marBottom w:val="0"/>
          <w:divBdr>
            <w:top w:val="none" w:sz="0" w:space="0" w:color="auto"/>
            <w:left w:val="none" w:sz="0" w:space="0" w:color="auto"/>
            <w:bottom w:val="none" w:sz="0" w:space="0" w:color="auto"/>
            <w:right w:val="none" w:sz="0" w:space="0" w:color="auto"/>
          </w:divBdr>
        </w:div>
        <w:div w:id="1988050679">
          <w:marLeft w:val="547"/>
          <w:marRight w:val="0"/>
          <w:marTop w:val="154"/>
          <w:marBottom w:val="0"/>
          <w:divBdr>
            <w:top w:val="none" w:sz="0" w:space="0" w:color="auto"/>
            <w:left w:val="none" w:sz="0" w:space="0" w:color="auto"/>
            <w:bottom w:val="none" w:sz="0" w:space="0" w:color="auto"/>
            <w:right w:val="none" w:sz="0" w:space="0" w:color="auto"/>
          </w:divBdr>
        </w:div>
        <w:div w:id="1965885572">
          <w:marLeft w:val="547"/>
          <w:marRight w:val="0"/>
          <w:marTop w:val="154"/>
          <w:marBottom w:val="0"/>
          <w:divBdr>
            <w:top w:val="none" w:sz="0" w:space="0" w:color="auto"/>
            <w:left w:val="none" w:sz="0" w:space="0" w:color="auto"/>
            <w:bottom w:val="none" w:sz="0" w:space="0" w:color="auto"/>
            <w:right w:val="none" w:sz="0" w:space="0" w:color="auto"/>
          </w:divBdr>
        </w:div>
        <w:div w:id="2052000261">
          <w:marLeft w:val="547"/>
          <w:marRight w:val="0"/>
          <w:marTop w:val="154"/>
          <w:marBottom w:val="0"/>
          <w:divBdr>
            <w:top w:val="none" w:sz="0" w:space="0" w:color="auto"/>
            <w:left w:val="none" w:sz="0" w:space="0" w:color="auto"/>
            <w:bottom w:val="none" w:sz="0" w:space="0" w:color="auto"/>
            <w:right w:val="none" w:sz="0" w:space="0" w:color="auto"/>
          </w:divBdr>
        </w:div>
      </w:divsChild>
    </w:div>
    <w:div w:id="2119181571">
      <w:bodyDiv w:val="1"/>
      <w:marLeft w:val="0"/>
      <w:marRight w:val="0"/>
      <w:marTop w:val="0"/>
      <w:marBottom w:val="0"/>
      <w:divBdr>
        <w:top w:val="none" w:sz="0" w:space="0" w:color="auto"/>
        <w:left w:val="none" w:sz="0" w:space="0" w:color="auto"/>
        <w:bottom w:val="none" w:sz="0" w:space="0" w:color="auto"/>
        <w:right w:val="none" w:sz="0" w:space="0" w:color="auto"/>
      </w:divBdr>
      <w:divsChild>
        <w:div w:id="1039210342">
          <w:marLeft w:val="0"/>
          <w:marRight w:val="0"/>
          <w:marTop w:val="0"/>
          <w:marBottom w:val="0"/>
          <w:divBdr>
            <w:top w:val="none" w:sz="0" w:space="0" w:color="auto"/>
            <w:left w:val="none" w:sz="0" w:space="0" w:color="auto"/>
            <w:bottom w:val="none" w:sz="0" w:space="0" w:color="auto"/>
            <w:right w:val="none" w:sz="0" w:space="0" w:color="auto"/>
          </w:divBdr>
        </w:div>
        <w:div w:id="838424332">
          <w:marLeft w:val="0"/>
          <w:marRight w:val="0"/>
          <w:marTop w:val="0"/>
          <w:marBottom w:val="0"/>
          <w:divBdr>
            <w:top w:val="none" w:sz="0" w:space="0" w:color="auto"/>
            <w:left w:val="none" w:sz="0" w:space="0" w:color="auto"/>
            <w:bottom w:val="none" w:sz="0" w:space="0" w:color="auto"/>
            <w:right w:val="none" w:sz="0" w:space="0" w:color="auto"/>
          </w:divBdr>
        </w:div>
        <w:div w:id="465272584">
          <w:marLeft w:val="0"/>
          <w:marRight w:val="0"/>
          <w:marTop w:val="0"/>
          <w:marBottom w:val="0"/>
          <w:divBdr>
            <w:top w:val="none" w:sz="0" w:space="0" w:color="auto"/>
            <w:left w:val="none" w:sz="0" w:space="0" w:color="auto"/>
            <w:bottom w:val="none" w:sz="0" w:space="0" w:color="auto"/>
            <w:right w:val="none" w:sz="0" w:space="0" w:color="auto"/>
          </w:divBdr>
        </w:div>
        <w:div w:id="10961714">
          <w:marLeft w:val="0"/>
          <w:marRight w:val="0"/>
          <w:marTop w:val="0"/>
          <w:marBottom w:val="0"/>
          <w:divBdr>
            <w:top w:val="none" w:sz="0" w:space="0" w:color="auto"/>
            <w:left w:val="none" w:sz="0" w:space="0" w:color="auto"/>
            <w:bottom w:val="none" w:sz="0" w:space="0" w:color="auto"/>
            <w:right w:val="none" w:sz="0" w:space="0" w:color="auto"/>
          </w:divBdr>
        </w:div>
        <w:div w:id="2000424459">
          <w:marLeft w:val="0"/>
          <w:marRight w:val="0"/>
          <w:marTop w:val="0"/>
          <w:marBottom w:val="0"/>
          <w:divBdr>
            <w:top w:val="none" w:sz="0" w:space="0" w:color="auto"/>
            <w:left w:val="none" w:sz="0" w:space="0" w:color="auto"/>
            <w:bottom w:val="none" w:sz="0" w:space="0" w:color="auto"/>
            <w:right w:val="none" w:sz="0" w:space="0" w:color="auto"/>
          </w:divBdr>
        </w:div>
        <w:div w:id="1493062692">
          <w:marLeft w:val="0"/>
          <w:marRight w:val="0"/>
          <w:marTop w:val="0"/>
          <w:marBottom w:val="0"/>
          <w:divBdr>
            <w:top w:val="none" w:sz="0" w:space="0" w:color="auto"/>
            <w:left w:val="none" w:sz="0" w:space="0" w:color="auto"/>
            <w:bottom w:val="none" w:sz="0" w:space="0" w:color="auto"/>
            <w:right w:val="none" w:sz="0" w:space="0" w:color="auto"/>
          </w:divBdr>
        </w:div>
        <w:div w:id="307975407">
          <w:marLeft w:val="0"/>
          <w:marRight w:val="0"/>
          <w:marTop w:val="0"/>
          <w:marBottom w:val="0"/>
          <w:divBdr>
            <w:top w:val="none" w:sz="0" w:space="0" w:color="auto"/>
            <w:left w:val="none" w:sz="0" w:space="0" w:color="auto"/>
            <w:bottom w:val="none" w:sz="0" w:space="0" w:color="auto"/>
            <w:right w:val="none" w:sz="0" w:space="0" w:color="auto"/>
          </w:divBdr>
        </w:div>
        <w:div w:id="2012640233">
          <w:marLeft w:val="0"/>
          <w:marRight w:val="0"/>
          <w:marTop w:val="0"/>
          <w:marBottom w:val="0"/>
          <w:divBdr>
            <w:top w:val="none" w:sz="0" w:space="0" w:color="auto"/>
            <w:left w:val="none" w:sz="0" w:space="0" w:color="auto"/>
            <w:bottom w:val="none" w:sz="0" w:space="0" w:color="auto"/>
            <w:right w:val="none" w:sz="0" w:space="0" w:color="auto"/>
          </w:divBdr>
        </w:div>
        <w:div w:id="1866481377">
          <w:marLeft w:val="0"/>
          <w:marRight w:val="0"/>
          <w:marTop w:val="0"/>
          <w:marBottom w:val="0"/>
          <w:divBdr>
            <w:top w:val="none" w:sz="0" w:space="0" w:color="auto"/>
            <w:left w:val="none" w:sz="0" w:space="0" w:color="auto"/>
            <w:bottom w:val="none" w:sz="0" w:space="0" w:color="auto"/>
            <w:right w:val="none" w:sz="0" w:space="0" w:color="auto"/>
          </w:divBdr>
        </w:div>
        <w:div w:id="1726483530">
          <w:marLeft w:val="0"/>
          <w:marRight w:val="0"/>
          <w:marTop w:val="0"/>
          <w:marBottom w:val="0"/>
          <w:divBdr>
            <w:top w:val="none" w:sz="0" w:space="0" w:color="auto"/>
            <w:left w:val="none" w:sz="0" w:space="0" w:color="auto"/>
            <w:bottom w:val="none" w:sz="0" w:space="0" w:color="auto"/>
            <w:right w:val="none" w:sz="0" w:space="0" w:color="auto"/>
          </w:divBdr>
        </w:div>
        <w:div w:id="216430853">
          <w:marLeft w:val="0"/>
          <w:marRight w:val="0"/>
          <w:marTop w:val="0"/>
          <w:marBottom w:val="0"/>
          <w:divBdr>
            <w:top w:val="none" w:sz="0" w:space="0" w:color="auto"/>
            <w:left w:val="none" w:sz="0" w:space="0" w:color="auto"/>
            <w:bottom w:val="none" w:sz="0" w:space="0" w:color="auto"/>
            <w:right w:val="none" w:sz="0" w:space="0" w:color="auto"/>
          </w:divBdr>
        </w:div>
        <w:div w:id="1843817024">
          <w:marLeft w:val="0"/>
          <w:marRight w:val="0"/>
          <w:marTop w:val="0"/>
          <w:marBottom w:val="0"/>
          <w:divBdr>
            <w:top w:val="none" w:sz="0" w:space="0" w:color="auto"/>
            <w:left w:val="none" w:sz="0" w:space="0" w:color="auto"/>
            <w:bottom w:val="none" w:sz="0" w:space="0" w:color="auto"/>
            <w:right w:val="none" w:sz="0" w:space="0" w:color="auto"/>
          </w:divBdr>
        </w:div>
        <w:div w:id="1098017191">
          <w:marLeft w:val="0"/>
          <w:marRight w:val="0"/>
          <w:marTop w:val="0"/>
          <w:marBottom w:val="0"/>
          <w:divBdr>
            <w:top w:val="none" w:sz="0" w:space="0" w:color="auto"/>
            <w:left w:val="none" w:sz="0" w:space="0" w:color="auto"/>
            <w:bottom w:val="none" w:sz="0" w:space="0" w:color="auto"/>
            <w:right w:val="none" w:sz="0" w:space="0" w:color="auto"/>
          </w:divBdr>
        </w:div>
        <w:div w:id="1424835191">
          <w:marLeft w:val="0"/>
          <w:marRight w:val="0"/>
          <w:marTop w:val="0"/>
          <w:marBottom w:val="0"/>
          <w:divBdr>
            <w:top w:val="none" w:sz="0" w:space="0" w:color="auto"/>
            <w:left w:val="none" w:sz="0" w:space="0" w:color="auto"/>
            <w:bottom w:val="none" w:sz="0" w:space="0" w:color="auto"/>
            <w:right w:val="none" w:sz="0" w:space="0" w:color="auto"/>
          </w:divBdr>
        </w:div>
        <w:div w:id="2110544745">
          <w:marLeft w:val="0"/>
          <w:marRight w:val="0"/>
          <w:marTop w:val="0"/>
          <w:marBottom w:val="0"/>
          <w:divBdr>
            <w:top w:val="none" w:sz="0" w:space="0" w:color="auto"/>
            <w:left w:val="none" w:sz="0" w:space="0" w:color="auto"/>
            <w:bottom w:val="none" w:sz="0" w:space="0" w:color="auto"/>
            <w:right w:val="none" w:sz="0" w:space="0" w:color="auto"/>
          </w:divBdr>
        </w:div>
        <w:div w:id="1666011810">
          <w:marLeft w:val="0"/>
          <w:marRight w:val="0"/>
          <w:marTop w:val="0"/>
          <w:marBottom w:val="0"/>
          <w:divBdr>
            <w:top w:val="none" w:sz="0" w:space="0" w:color="auto"/>
            <w:left w:val="none" w:sz="0" w:space="0" w:color="auto"/>
            <w:bottom w:val="none" w:sz="0" w:space="0" w:color="auto"/>
            <w:right w:val="none" w:sz="0" w:space="0" w:color="auto"/>
          </w:divBdr>
        </w:div>
        <w:div w:id="812791861">
          <w:marLeft w:val="0"/>
          <w:marRight w:val="0"/>
          <w:marTop w:val="0"/>
          <w:marBottom w:val="0"/>
          <w:divBdr>
            <w:top w:val="none" w:sz="0" w:space="0" w:color="auto"/>
            <w:left w:val="none" w:sz="0" w:space="0" w:color="auto"/>
            <w:bottom w:val="none" w:sz="0" w:space="0" w:color="auto"/>
            <w:right w:val="none" w:sz="0" w:space="0" w:color="auto"/>
          </w:divBdr>
        </w:div>
        <w:div w:id="1658417574">
          <w:marLeft w:val="0"/>
          <w:marRight w:val="0"/>
          <w:marTop w:val="0"/>
          <w:marBottom w:val="0"/>
          <w:divBdr>
            <w:top w:val="none" w:sz="0" w:space="0" w:color="auto"/>
            <w:left w:val="none" w:sz="0" w:space="0" w:color="auto"/>
            <w:bottom w:val="none" w:sz="0" w:space="0" w:color="auto"/>
            <w:right w:val="none" w:sz="0" w:space="0" w:color="auto"/>
          </w:divBdr>
        </w:div>
        <w:div w:id="397675459">
          <w:marLeft w:val="0"/>
          <w:marRight w:val="0"/>
          <w:marTop w:val="0"/>
          <w:marBottom w:val="0"/>
          <w:divBdr>
            <w:top w:val="none" w:sz="0" w:space="0" w:color="auto"/>
            <w:left w:val="none" w:sz="0" w:space="0" w:color="auto"/>
            <w:bottom w:val="none" w:sz="0" w:space="0" w:color="auto"/>
            <w:right w:val="none" w:sz="0" w:space="0" w:color="auto"/>
          </w:divBdr>
        </w:div>
        <w:div w:id="845831077">
          <w:marLeft w:val="0"/>
          <w:marRight w:val="0"/>
          <w:marTop w:val="0"/>
          <w:marBottom w:val="0"/>
          <w:divBdr>
            <w:top w:val="none" w:sz="0" w:space="0" w:color="auto"/>
            <w:left w:val="none" w:sz="0" w:space="0" w:color="auto"/>
            <w:bottom w:val="none" w:sz="0" w:space="0" w:color="auto"/>
            <w:right w:val="none" w:sz="0" w:space="0" w:color="auto"/>
          </w:divBdr>
        </w:div>
        <w:div w:id="2044017913">
          <w:marLeft w:val="0"/>
          <w:marRight w:val="0"/>
          <w:marTop w:val="0"/>
          <w:marBottom w:val="0"/>
          <w:divBdr>
            <w:top w:val="none" w:sz="0" w:space="0" w:color="auto"/>
            <w:left w:val="none" w:sz="0" w:space="0" w:color="auto"/>
            <w:bottom w:val="none" w:sz="0" w:space="0" w:color="auto"/>
            <w:right w:val="none" w:sz="0" w:space="0" w:color="auto"/>
          </w:divBdr>
        </w:div>
        <w:div w:id="769857534">
          <w:marLeft w:val="0"/>
          <w:marRight w:val="0"/>
          <w:marTop w:val="0"/>
          <w:marBottom w:val="0"/>
          <w:divBdr>
            <w:top w:val="none" w:sz="0" w:space="0" w:color="auto"/>
            <w:left w:val="none" w:sz="0" w:space="0" w:color="auto"/>
            <w:bottom w:val="none" w:sz="0" w:space="0" w:color="auto"/>
            <w:right w:val="none" w:sz="0" w:space="0" w:color="auto"/>
          </w:divBdr>
        </w:div>
        <w:div w:id="153186405">
          <w:marLeft w:val="0"/>
          <w:marRight w:val="0"/>
          <w:marTop w:val="0"/>
          <w:marBottom w:val="0"/>
          <w:divBdr>
            <w:top w:val="none" w:sz="0" w:space="0" w:color="auto"/>
            <w:left w:val="none" w:sz="0" w:space="0" w:color="auto"/>
            <w:bottom w:val="none" w:sz="0" w:space="0" w:color="auto"/>
            <w:right w:val="none" w:sz="0" w:space="0" w:color="auto"/>
          </w:divBdr>
        </w:div>
        <w:div w:id="4209102">
          <w:marLeft w:val="0"/>
          <w:marRight w:val="0"/>
          <w:marTop w:val="0"/>
          <w:marBottom w:val="0"/>
          <w:divBdr>
            <w:top w:val="none" w:sz="0" w:space="0" w:color="auto"/>
            <w:left w:val="none" w:sz="0" w:space="0" w:color="auto"/>
            <w:bottom w:val="none" w:sz="0" w:space="0" w:color="auto"/>
            <w:right w:val="none" w:sz="0" w:space="0" w:color="auto"/>
          </w:divBdr>
        </w:div>
        <w:div w:id="631986156">
          <w:marLeft w:val="0"/>
          <w:marRight w:val="0"/>
          <w:marTop w:val="0"/>
          <w:marBottom w:val="0"/>
          <w:divBdr>
            <w:top w:val="none" w:sz="0" w:space="0" w:color="auto"/>
            <w:left w:val="none" w:sz="0" w:space="0" w:color="auto"/>
            <w:bottom w:val="none" w:sz="0" w:space="0" w:color="auto"/>
            <w:right w:val="none" w:sz="0" w:space="0" w:color="auto"/>
          </w:divBdr>
        </w:div>
        <w:div w:id="605163743">
          <w:marLeft w:val="0"/>
          <w:marRight w:val="0"/>
          <w:marTop w:val="0"/>
          <w:marBottom w:val="0"/>
          <w:divBdr>
            <w:top w:val="none" w:sz="0" w:space="0" w:color="auto"/>
            <w:left w:val="none" w:sz="0" w:space="0" w:color="auto"/>
            <w:bottom w:val="none" w:sz="0" w:space="0" w:color="auto"/>
            <w:right w:val="none" w:sz="0" w:space="0" w:color="auto"/>
          </w:divBdr>
        </w:div>
        <w:div w:id="1402756417">
          <w:marLeft w:val="0"/>
          <w:marRight w:val="0"/>
          <w:marTop w:val="0"/>
          <w:marBottom w:val="0"/>
          <w:divBdr>
            <w:top w:val="none" w:sz="0" w:space="0" w:color="auto"/>
            <w:left w:val="none" w:sz="0" w:space="0" w:color="auto"/>
            <w:bottom w:val="none" w:sz="0" w:space="0" w:color="auto"/>
            <w:right w:val="none" w:sz="0" w:space="0" w:color="auto"/>
          </w:divBdr>
        </w:div>
        <w:div w:id="422919007">
          <w:marLeft w:val="0"/>
          <w:marRight w:val="0"/>
          <w:marTop w:val="0"/>
          <w:marBottom w:val="0"/>
          <w:divBdr>
            <w:top w:val="none" w:sz="0" w:space="0" w:color="auto"/>
            <w:left w:val="none" w:sz="0" w:space="0" w:color="auto"/>
            <w:bottom w:val="none" w:sz="0" w:space="0" w:color="auto"/>
            <w:right w:val="none" w:sz="0" w:space="0" w:color="auto"/>
          </w:divBdr>
        </w:div>
        <w:div w:id="1084033764">
          <w:marLeft w:val="0"/>
          <w:marRight w:val="0"/>
          <w:marTop w:val="0"/>
          <w:marBottom w:val="0"/>
          <w:divBdr>
            <w:top w:val="none" w:sz="0" w:space="0" w:color="auto"/>
            <w:left w:val="none" w:sz="0" w:space="0" w:color="auto"/>
            <w:bottom w:val="none" w:sz="0" w:space="0" w:color="auto"/>
            <w:right w:val="none" w:sz="0" w:space="0" w:color="auto"/>
          </w:divBdr>
        </w:div>
        <w:div w:id="1641618350">
          <w:marLeft w:val="0"/>
          <w:marRight w:val="0"/>
          <w:marTop w:val="0"/>
          <w:marBottom w:val="0"/>
          <w:divBdr>
            <w:top w:val="none" w:sz="0" w:space="0" w:color="auto"/>
            <w:left w:val="none" w:sz="0" w:space="0" w:color="auto"/>
            <w:bottom w:val="none" w:sz="0" w:space="0" w:color="auto"/>
            <w:right w:val="none" w:sz="0" w:space="0" w:color="auto"/>
          </w:divBdr>
        </w:div>
        <w:div w:id="2004577266">
          <w:marLeft w:val="0"/>
          <w:marRight w:val="0"/>
          <w:marTop w:val="0"/>
          <w:marBottom w:val="0"/>
          <w:divBdr>
            <w:top w:val="none" w:sz="0" w:space="0" w:color="auto"/>
            <w:left w:val="none" w:sz="0" w:space="0" w:color="auto"/>
            <w:bottom w:val="none" w:sz="0" w:space="0" w:color="auto"/>
            <w:right w:val="none" w:sz="0" w:space="0" w:color="auto"/>
          </w:divBdr>
        </w:div>
        <w:div w:id="1166240190">
          <w:marLeft w:val="0"/>
          <w:marRight w:val="0"/>
          <w:marTop w:val="0"/>
          <w:marBottom w:val="0"/>
          <w:divBdr>
            <w:top w:val="none" w:sz="0" w:space="0" w:color="auto"/>
            <w:left w:val="none" w:sz="0" w:space="0" w:color="auto"/>
            <w:bottom w:val="none" w:sz="0" w:space="0" w:color="auto"/>
            <w:right w:val="none" w:sz="0" w:space="0" w:color="auto"/>
          </w:divBdr>
        </w:div>
        <w:div w:id="1102846604">
          <w:marLeft w:val="0"/>
          <w:marRight w:val="0"/>
          <w:marTop w:val="0"/>
          <w:marBottom w:val="0"/>
          <w:divBdr>
            <w:top w:val="none" w:sz="0" w:space="0" w:color="auto"/>
            <w:left w:val="none" w:sz="0" w:space="0" w:color="auto"/>
            <w:bottom w:val="none" w:sz="0" w:space="0" w:color="auto"/>
            <w:right w:val="none" w:sz="0" w:space="0" w:color="auto"/>
          </w:divBdr>
        </w:div>
        <w:div w:id="1808935331">
          <w:marLeft w:val="0"/>
          <w:marRight w:val="0"/>
          <w:marTop w:val="0"/>
          <w:marBottom w:val="0"/>
          <w:divBdr>
            <w:top w:val="none" w:sz="0" w:space="0" w:color="auto"/>
            <w:left w:val="none" w:sz="0" w:space="0" w:color="auto"/>
            <w:bottom w:val="none" w:sz="0" w:space="0" w:color="auto"/>
            <w:right w:val="none" w:sz="0" w:space="0" w:color="auto"/>
          </w:divBdr>
        </w:div>
        <w:div w:id="1918249299">
          <w:marLeft w:val="0"/>
          <w:marRight w:val="0"/>
          <w:marTop w:val="0"/>
          <w:marBottom w:val="0"/>
          <w:divBdr>
            <w:top w:val="none" w:sz="0" w:space="0" w:color="auto"/>
            <w:left w:val="none" w:sz="0" w:space="0" w:color="auto"/>
            <w:bottom w:val="none" w:sz="0" w:space="0" w:color="auto"/>
            <w:right w:val="none" w:sz="0" w:space="0" w:color="auto"/>
          </w:divBdr>
        </w:div>
        <w:div w:id="1460994557">
          <w:marLeft w:val="0"/>
          <w:marRight w:val="0"/>
          <w:marTop w:val="0"/>
          <w:marBottom w:val="0"/>
          <w:divBdr>
            <w:top w:val="none" w:sz="0" w:space="0" w:color="auto"/>
            <w:left w:val="none" w:sz="0" w:space="0" w:color="auto"/>
            <w:bottom w:val="none" w:sz="0" w:space="0" w:color="auto"/>
            <w:right w:val="none" w:sz="0" w:space="0" w:color="auto"/>
          </w:divBdr>
        </w:div>
        <w:div w:id="1170605276">
          <w:marLeft w:val="0"/>
          <w:marRight w:val="0"/>
          <w:marTop w:val="0"/>
          <w:marBottom w:val="0"/>
          <w:divBdr>
            <w:top w:val="none" w:sz="0" w:space="0" w:color="auto"/>
            <w:left w:val="none" w:sz="0" w:space="0" w:color="auto"/>
            <w:bottom w:val="none" w:sz="0" w:space="0" w:color="auto"/>
            <w:right w:val="none" w:sz="0" w:space="0" w:color="auto"/>
          </w:divBdr>
        </w:div>
        <w:div w:id="2023700292">
          <w:marLeft w:val="0"/>
          <w:marRight w:val="0"/>
          <w:marTop w:val="0"/>
          <w:marBottom w:val="0"/>
          <w:divBdr>
            <w:top w:val="none" w:sz="0" w:space="0" w:color="auto"/>
            <w:left w:val="none" w:sz="0" w:space="0" w:color="auto"/>
            <w:bottom w:val="none" w:sz="0" w:space="0" w:color="auto"/>
            <w:right w:val="none" w:sz="0" w:space="0" w:color="auto"/>
          </w:divBdr>
        </w:div>
        <w:div w:id="1421683402">
          <w:marLeft w:val="0"/>
          <w:marRight w:val="0"/>
          <w:marTop w:val="0"/>
          <w:marBottom w:val="0"/>
          <w:divBdr>
            <w:top w:val="none" w:sz="0" w:space="0" w:color="auto"/>
            <w:left w:val="none" w:sz="0" w:space="0" w:color="auto"/>
            <w:bottom w:val="none" w:sz="0" w:space="0" w:color="auto"/>
            <w:right w:val="none" w:sz="0" w:space="0" w:color="auto"/>
          </w:divBdr>
        </w:div>
        <w:div w:id="726760928">
          <w:marLeft w:val="0"/>
          <w:marRight w:val="0"/>
          <w:marTop w:val="0"/>
          <w:marBottom w:val="0"/>
          <w:divBdr>
            <w:top w:val="none" w:sz="0" w:space="0" w:color="auto"/>
            <w:left w:val="none" w:sz="0" w:space="0" w:color="auto"/>
            <w:bottom w:val="none" w:sz="0" w:space="0" w:color="auto"/>
            <w:right w:val="none" w:sz="0" w:space="0" w:color="auto"/>
          </w:divBdr>
        </w:div>
        <w:div w:id="515115616">
          <w:marLeft w:val="0"/>
          <w:marRight w:val="0"/>
          <w:marTop w:val="0"/>
          <w:marBottom w:val="0"/>
          <w:divBdr>
            <w:top w:val="none" w:sz="0" w:space="0" w:color="auto"/>
            <w:left w:val="none" w:sz="0" w:space="0" w:color="auto"/>
            <w:bottom w:val="none" w:sz="0" w:space="0" w:color="auto"/>
            <w:right w:val="none" w:sz="0" w:space="0" w:color="auto"/>
          </w:divBdr>
        </w:div>
        <w:div w:id="154301270">
          <w:marLeft w:val="0"/>
          <w:marRight w:val="0"/>
          <w:marTop w:val="0"/>
          <w:marBottom w:val="0"/>
          <w:divBdr>
            <w:top w:val="none" w:sz="0" w:space="0" w:color="auto"/>
            <w:left w:val="none" w:sz="0" w:space="0" w:color="auto"/>
            <w:bottom w:val="none" w:sz="0" w:space="0" w:color="auto"/>
            <w:right w:val="none" w:sz="0" w:space="0" w:color="auto"/>
          </w:divBdr>
        </w:div>
        <w:div w:id="1229652671">
          <w:marLeft w:val="0"/>
          <w:marRight w:val="0"/>
          <w:marTop w:val="0"/>
          <w:marBottom w:val="0"/>
          <w:divBdr>
            <w:top w:val="none" w:sz="0" w:space="0" w:color="auto"/>
            <w:left w:val="none" w:sz="0" w:space="0" w:color="auto"/>
            <w:bottom w:val="none" w:sz="0" w:space="0" w:color="auto"/>
            <w:right w:val="none" w:sz="0" w:space="0" w:color="auto"/>
          </w:divBdr>
        </w:div>
        <w:div w:id="1396396705">
          <w:marLeft w:val="0"/>
          <w:marRight w:val="0"/>
          <w:marTop w:val="0"/>
          <w:marBottom w:val="0"/>
          <w:divBdr>
            <w:top w:val="none" w:sz="0" w:space="0" w:color="auto"/>
            <w:left w:val="none" w:sz="0" w:space="0" w:color="auto"/>
            <w:bottom w:val="none" w:sz="0" w:space="0" w:color="auto"/>
            <w:right w:val="none" w:sz="0" w:space="0" w:color="auto"/>
          </w:divBdr>
        </w:div>
        <w:div w:id="2145809352">
          <w:marLeft w:val="0"/>
          <w:marRight w:val="0"/>
          <w:marTop w:val="0"/>
          <w:marBottom w:val="0"/>
          <w:divBdr>
            <w:top w:val="none" w:sz="0" w:space="0" w:color="auto"/>
            <w:left w:val="none" w:sz="0" w:space="0" w:color="auto"/>
            <w:bottom w:val="none" w:sz="0" w:space="0" w:color="auto"/>
            <w:right w:val="none" w:sz="0" w:space="0" w:color="auto"/>
          </w:divBdr>
        </w:div>
        <w:div w:id="1941864271">
          <w:marLeft w:val="0"/>
          <w:marRight w:val="0"/>
          <w:marTop w:val="0"/>
          <w:marBottom w:val="0"/>
          <w:divBdr>
            <w:top w:val="none" w:sz="0" w:space="0" w:color="auto"/>
            <w:left w:val="none" w:sz="0" w:space="0" w:color="auto"/>
            <w:bottom w:val="none" w:sz="0" w:space="0" w:color="auto"/>
            <w:right w:val="none" w:sz="0" w:space="0" w:color="auto"/>
          </w:divBdr>
        </w:div>
        <w:div w:id="398942480">
          <w:marLeft w:val="0"/>
          <w:marRight w:val="0"/>
          <w:marTop w:val="0"/>
          <w:marBottom w:val="0"/>
          <w:divBdr>
            <w:top w:val="none" w:sz="0" w:space="0" w:color="auto"/>
            <w:left w:val="none" w:sz="0" w:space="0" w:color="auto"/>
            <w:bottom w:val="none" w:sz="0" w:space="0" w:color="auto"/>
            <w:right w:val="none" w:sz="0" w:space="0" w:color="auto"/>
          </w:divBdr>
        </w:div>
        <w:div w:id="944313373">
          <w:marLeft w:val="0"/>
          <w:marRight w:val="0"/>
          <w:marTop w:val="0"/>
          <w:marBottom w:val="0"/>
          <w:divBdr>
            <w:top w:val="none" w:sz="0" w:space="0" w:color="auto"/>
            <w:left w:val="none" w:sz="0" w:space="0" w:color="auto"/>
            <w:bottom w:val="none" w:sz="0" w:space="0" w:color="auto"/>
            <w:right w:val="none" w:sz="0" w:space="0" w:color="auto"/>
          </w:divBdr>
        </w:div>
        <w:div w:id="466096022">
          <w:marLeft w:val="0"/>
          <w:marRight w:val="0"/>
          <w:marTop w:val="0"/>
          <w:marBottom w:val="0"/>
          <w:divBdr>
            <w:top w:val="none" w:sz="0" w:space="0" w:color="auto"/>
            <w:left w:val="none" w:sz="0" w:space="0" w:color="auto"/>
            <w:bottom w:val="none" w:sz="0" w:space="0" w:color="auto"/>
            <w:right w:val="none" w:sz="0" w:space="0" w:color="auto"/>
          </w:divBdr>
        </w:div>
        <w:div w:id="209847417">
          <w:marLeft w:val="0"/>
          <w:marRight w:val="0"/>
          <w:marTop w:val="0"/>
          <w:marBottom w:val="0"/>
          <w:divBdr>
            <w:top w:val="none" w:sz="0" w:space="0" w:color="auto"/>
            <w:left w:val="none" w:sz="0" w:space="0" w:color="auto"/>
            <w:bottom w:val="none" w:sz="0" w:space="0" w:color="auto"/>
            <w:right w:val="none" w:sz="0" w:space="0" w:color="auto"/>
          </w:divBdr>
        </w:div>
        <w:div w:id="522324186">
          <w:marLeft w:val="0"/>
          <w:marRight w:val="0"/>
          <w:marTop w:val="0"/>
          <w:marBottom w:val="0"/>
          <w:divBdr>
            <w:top w:val="none" w:sz="0" w:space="0" w:color="auto"/>
            <w:left w:val="none" w:sz="0" w:space="0" w:color="auto"/>
            <w:bottom w:val="none" w:sz="0" w:space="0" w:color="auto"/>
            <w:right w:val="none" w:sz="0" w:space="0" w:color="auto"/>
          </w:divBdr>
        </w:div>
        <w:div w:id="333413711">
          <w:marLeft w:val="0"/>
          <w:marRight w:val="0"/>
          <w:marTop w:val="0"/>
          <w:marBottom w:val="0"/>
          <w:divBdr>
            <w:top w:val="none" w:sz="0" w:space="0" w:color="auto"/>
            <w:left w:val="none" w:sz="0" w:space="0" w:color="auto"/>
            <w:bottom w:val="none" w:sz="0" w:space="0" w:color="auto"/>
            <w:right w:val="none" w:sz="0" w:space="0" w:color="auto"/>
          </w:divBdr>
        </w:div>
      </w:divsChild>
    </w:div>
    <w:div w:id="2121022176">
      <w:bodyDiv w:val="1"/>
      <w:marLeft w:val="0"/>
      <w:marRight w:val="0"/>
      <w:marTop w:val="0"/>
      <w:marBottom w:val="0"/>
      <w:divBdr>
        <w:top w:val="none" w:sz="0" w:space="0" w:color="auto"/>
        <w:left w:val="none" w:sz="0" w:space="0" w:color="auto"/>
        <w:bottom w:val="none" w:sz="0" w:space="0" w:color="auto"/>
        <w:right w:val="none" w:sz="0" w:space="0" w:color="auto"/>
      </w:divBdr>
    </w:div>
    <w:div w:id="2126381275">
      <w:bodyDiv w:val="1"/>
      <w:marLeft w:val="0"/>
      <w:marRight w:val="0"/>
      <w:marTop w:val="0"/>
      <w:marBottom w:val="0"/>
      <w:divBdr>
        <w:top w:val="none" w:sz="0" w:space="0" w:color="auto"/>
        <w:left w:val="none" w:sz="0" w:space="0" w:color="auto"/>
        <w:bottom w:val="none" w:sz="0" w:space="0" w:color="auto"/>
        <w:right w:val="none" w:sz="0" w:space="0" w:color="auto"/>
      </w:divBdr>
      <w:divsChild>
        <w:div w:id="1280381181">
          <w:marLeft w:val="504"/>
          <w:marRight w:val="0"/>
          <w:marTop w:val="140"/>
          <w:marBottom w:val="0"/>
          <w:divBdr>
            <w:top w:val="none" w:sz="0" w:space="0" w:color="auto"/>
            <w:left w:val="none" w:sz="0" w:space="0" w:color="auto"/>
            <w:bottom w:val="none" w:sz="0" w:space="0" w:color="auto"/>
            <w:right w:val="none" w:sz="0" w:space="0" w:color="auto"/>
          </w:divBdr>
        </w:div>
        <w:div w:id="1510288963">
          <w:marLeft w:val="504"/>
          <w:marRight w:val="0"/>
          <w:marTop w:val="140"/>
          <w:marBottom w:val="0"/>
          <w:divBdr>
            <w:top w:val="none" w:sz="0" w:space="0" w:color="auto"/>
            <w:left w:val="none" w:sz="0" w:space="0" w:color="auto"/>
            <w:bottom w:val="none" w:sz="0" w:space="0" w:color="auto"/>
            <w:right w:val="none" w:sz="0" w:space="0" w:color="auto"/>
          </w:divBdr>
        </w:div>
        <w:div w:id="1740128303">
          <w:marLeft w:val="504"/>
          <w:marRight w:val="0"/>
          <w:marTop w:val="140"/>
          <w:marBottom w:val="0"/>
          <w:divBdr>
            <w:top w:val="none" w:sz="0" w:space="0" w:color="auto"/>
            <w:left w:val="none" w:sz="0" w:space="0" w:color="auto"/>
            <w:bottom w:val="none" w:sz="0" w:space="0" w:color="auto"/>
            <w:right w:val="none" w:sz="0" w:space="0" w:color="auto"/>
          </w:divBdr>
        </w:div>
        <w:div w:id="1538931284">
          <w:marLeft w:val="504"/>
          <w:marRight w:val="0"/>
          <w:marTop w:val="140"/>
          <w:marBottom w:val="0"/>
          <w:divBdr>
            <w:top w:val="none" w:sz="0" w:space="0" w:color="auto"/>
            <w:left w:val="none" w:sz="0" w:space="0" w:color="auto"/>
            <w:bottom w:val="none" w:sz="0" w:space="0" w:color="auto"/>
            <w:right w:val="none" w:sz="0" w:space="0" w:color="auto"/>
          </w:divBdr>
        </w:div>
        <w:div w:id="1066613120">
          <w:marLeft w:val="504"/>
          <w:marRight w:val="0"/>
          <w:marTop w:val="140"/>
          <w:marBottom w:val="0"/>
          <w:divBdr>
            <w:top w:val="none" w:sz="0" w:space="0" w:color="auto"/>
            <w:left w:val="none" w:sz="0" w:space="0" w:color="auto"/>
            <w:bottom w:val="none" w:sz="0" w:space="0" w:color="auto"/>
            <w:right w:val="none" w:sz="0" w:space="0" w:color="auto"/>
          </w:divBdr>
        </w:div>
        <w:div w:id="2035228128">
          <w:marLeft w:val="504"/>
          <w:marRight w:val="0"/>
          <w:marTop w:val="140"/>
          <w:marBottom w:val="0"/>
          <w:divBdr>
            <w:top w:val="none" w:sz="0" w:space="0" w:color="auto"/>
            <w:left w:val="none" w:sz="0" w:space="0" w:color="auto"/>
            <w:bottom w:val="none" w:sz="0" w:space="0" w:color="auto"/>
            <w:right w:val="none" w:sz="0" w:space="0" w:color="auto"/>
          </w:divBdr>
        </w:div>
        <w:div w:id="763384190">
          <w:marLeft w:val="504"/>
          <w:marRight w:val="0"/>
          <w:marTop w:val="140"/>
          <w:marBottom w:val="0"/>
          <w:divBdr>
            <w:top w:val="none" w:sz="0" w:space="0" w:color="auto"/>
            <w:left w:val="none" w:sz="0" w:space="0" w:color="auto"/>
            <w:bottom w:val="none" w:sz="0" w:space="0" w:color="auto"/>
            <w:right w:val="none" w:sz="0" w:space="0" w:color="auto"/>
          </w:divBdr>
        </w:div>
      </w:divsChild>
    </w:div>
    <w:div w:id="2136214920">
      <w:bodyDiv w:val="1"/>
      <w:marLeft w:val="0"/>
      <w:marRight w:val="0"/>
      <w:marTop w:val="0"/>
      <w:marBottom w:val="0"/>
      <w:divBdr>
        <w:top w:val="none" w:sz="0" w:space="0" w:color="auto"/>
        <w:left w:val="none" w:sz="0" w:space="0" w:color="auto"/>
        <w:bottom w:val="none" w:sz="0" w:space="0" w:color="auto"/>
        <w:right w:val="none" w:sz="0" w:space="0" w:color="auto"/>
      </w:divBdr>
    </w:div>
    <w:div w:id="213944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2.jpeg"/><Relationship Id="rId21" Type="http://schemas.openxmlformats.org/officeDocument/2006/relationships/header" Target="header4.xml"/><Relationship Id="rId42" Type="http://schemas.openxmlformats.org/officeDocument/2006/relationships/image" Target="media/image18.png"/><Relationship Id="rId63" Type="http://schemas.openxmlformats.org/officeDocument/2006/relationships/image" Target="media/image39.jpeg"/><Relationship Id="rId84" Type="http://schemas.openxmlformats.org/officeDocument/2006/relationships/image" Target="media/image60.jpeg"/><Relationship Id="rId138" Type="http://schemas.openxmlformats.org/officeDocument/2006/relationships/image" Target="media/image113.jpeg"/><Relationship Id="rId159" Type="http://schemas.openxmlformats.org/officeDocument/2006/relationships/image" Target="media/image134.jpeg"/><Relationship Id="rId170" Type="http://schemas.openxmlformats.org/officeDocument/2006/relationships/image" Target="media/image145.jpeg"/><Relationship Id="rId191" Type="http://schemas.openxmlformats.org/officeDocument/2006/relationships/image" Target="media/image166.jpeg"/><Relationship Id="rId205" Type="http://schemas.openxmlformats.org/officeDocument/2006/relationships/chart" Target="charts/chart7.xml"/><Relationship Id="rId107" Type="http://schemas.openxmlformats.org/officeDocument/2006/relationships/image" Target="media/image83.png"/><Relationship Id="rId11" Type="http://schemas.openxmlformats.org/officeDocument/2006/relationships/header" Target="header1.xml"/><Relationship Id="rId32" Type="http://schemas.openxmlformats.org/officeDocument/2006/relationships/image" Target="media/image10.png"/><Relationship Id="rId53" Type="http://schemas.openxmlformats.org/officeDocument/2006/relationships/image" Target="media/image29.jpeg"/><Relationship Id="rId74" Type="http://schemas.openxmlformats.org/officeDocument/2006/relationships/image" Target="media/image50.jpeg"/><Relationship Id="rId128" Type="http://schemas.openxmlformats.org/officeDocument/2006/relationships/image" Target="media/image103.jpeg"/><Relationship Id="rId149" Type="http://schemas.openxmlformats.org/officeDocument/2006/relationships/image" Target="media/image124.jpeg"/><Relationship Id="rId5" Type="http://schemas.openxmlformats.org/officeDocument/2006/relationships/webSettings" Target="webSettings.xml"/><Relationship Id="rId90" Type="http://schemas.openxmlformats.org/officeDocument/2006/relationships/image" Target="media/image66.jpeg"/><Relationship Id="rId95" Type="http://schemas.openxmlformats.org/officeDocument/2006/relationships/image" Target="media/image71.png"/><Relationship Id="rId160" Type="http://schemas.openxmlformats.org/officeDocument/2006/relationships/image" Target="media/image135.jpeg"/><Relationship Id="rId165" Type="http://schemas.openxmlformats.org/officeDocument/2006/relationships/image" Target="media/image140.jpeg"/><Relationship Id="rId181" Type="http://schemas.openxmlformats.org/officeDocument/2006/relationships/image" Target="media/image156.png"/><Relationship Id="rId186" Type="http://schemas.openxmlformats.org/officeDocument/2006/relationships/image" Target="media/image161.jpeg"/><Relationship Id="rId216" Type="http://schemas.openxmlformats.org/officeDocument/2006/relationships/chart" Target="charts/chart8.xml"/><Relationship Id="rId211" Type="http://schemas.openxmlformats.org/officeDocument/2006/relationships/image" Target="media/image181.jpeg"/><Relationship Id="rId22" Type="http://schemas.openxmlformats.org/officeDocument/2006/relationships/footer" Target="footer6.xml"/><Relationship Id="rId27" Type="http://schemas.openxmlformats.org/officeDocument/2006/relationships/footer" Target="footer9.xml"/><Relationship Id="rId43" Type="http://schemas.openxmlformats.org/officeDocument/2006/relationships/image" Target="media/image19.png"/><Relationship Id="rId48" Type="http://schemas.openxmlformats.org/officeDocument/2006/relationships/image" Target="media/image24.jpeg"/><Relationship Id="rId64" Type="http://schemas.openxmlformats.org/officeDocument/2006/relationships/image" Target="media/image40.jpeg"/><Relationship Id="rId69" Type="http://schemas.openxmlformats.org/officeDocument/2006/relationships/image" Target="media/image45.jpeg"/><Relationship Id="rId113" Type="http://schemas.openxmlformats.org/officeDocument/2006/relationships/chart" Target="charts/chart5.xml"/><Relationship Id="rId118" Type="http://schemas.openxmlformats.org/officeDocument/2006/relationships/image" Target="media/image93.jpeg"/><Relationship Id="rId134" Type="http://schemas.openxmlformats.org/officeDocument/2006/relationships/image" Target="media/image109.jpeg"/><Relationship Id="rId139" Type="http://schemas.openxmlformats.org/officeDocument/2006/relationships/image" Target="media/image114.jpeg"/><Relationship Id="rId80" Type="http://schemas.openxmlformats.org/officeDocument/2006/relationships/image" Target="media/image56.jpeg"/><Relationship Id="rId85" Type="http://schemas.openxmlformats.org/officeDocument/2006/relationships/image" Target="media/image61.jpeg"/><Relationship Id="rId150" Type="http://schemas.openxmlformats.org/officeDocument/2006/relationships/image" Target="media/image125.jpeg"/><Relationship Id="rId155" Type="http://schemas.openxmlformats.org/officeDocument/2006/relationships/image" Target="media/image130.jpeg"/><Relationship Id="rId171" Type="http://schemas.openxmlformats.org/officeDocument/2006/relationships/image" Target="media/image146.jpeg"/><Relationship Id="rId176" Type="http://schemas.openxmlformats.org/officeDocument/2006/relationships/image" Target="media/image151.jpeg"/><Relationship Id="rId192" Type="http://schemas.openxmlformats.org/officeDocument/2006/relationships/image" Target="media/image167.jpeg"/><Relationship Id="rId197" Type="http://schemas.openxmlformats.org/officeDocument/2006/relationships/image" Target="media/image172.jpeg"/><Relationship Id="rId206" Type="http://schemas.openxmlformats.org/officeDocument/2006/relationships/image" Target="media/image176.jpeg"/><Relationship Id="rId201" Type="http://schemas.openxmlformats.org/officeDocument/2006/relationships/header" Target="header6.xml"/><Relationship Id="rId222" Type="http://schemas.openxmlformats.org/officeDocument/2006/relationships/theme" Target="theme/theme1.xml"/><Relationship Id="rId12" Type="http://schemas.openxmlformats.org/officeDocument/2006/relationships/footer" Target="footer1.xml"/><Relationship Id="rId17" Type="http://schemas.openxmlformats.org/officeDocument/2006/relationships/header" Target="header3.xml"/><Relationship Id="rId33" Type="http://schemas.openxmlformats.org/officeDocument/2006/relationships/image" Target="media/image11.jpeg"/><Relationship Id="rId38" Type="http://schemas.openxmlformats.org/officeDocument/2006/relationships/image" Target="media/image16.jpeg"/><Relationship Id="rId59" Type="http://schemas.openxmlformats.org/officeDocument/2006/relationships/image" Target="media/image35.jpeg"/><Relationship Id="rId103" Type="http://schemas.openxmlformats.org/officeDocument/2006/relationships/image" Target="media/image79.jpeg"/><Relationship Id="rId108" Type="http://schemas.openxmlformats.org/officeDocument/2006/relationships/image" Target="media/image84.jpeg"/><Relationship Id="rId124" Type="http://schemas.openxmlformats.org/officeDocument/2006/relationships/image" Target="media/image99.png"/><Relationship Id="rId129" Type="http://schemas.openxmlformats.org/officeDocument/2006/relationships/image" Target="media/image104.jpeg"/><Relationship Id="rId54" Type="http://schemas.openxmlformats.org/officeDocument/2006/relationships/image" Target="media/image30.jpeg"/><Relationship Id="rId70" Type="http://schemas.openxmlformats.org/officeDocument/2006/relationships/image" Target="media/image46.jpeg"/><Relationship Id="rId75" Type="http://schemas.openxmlformats.org/officeDocument/2006/relationships/image" Target="media/image51.jpeg"/><Relationship Id="rId91" Type="http://schemas.openxmlformats.org/officeDocument/2006/relationships/image" Target="media/image67.jpeg"/><Relationship Id="rId96" Type="http://schemas.openxmlformats.org/officeDocument/2006/relationships/image" Target="media/image72.jpeg"/><Relationship Id="rId140" Type="http://schemas.openxmlformats.org/officeDocument/2006/relationships/image" Target="media/image115.jpeg"/><Relationship Id="rId145" Type="http://schemas.openxmlformats.org/officeDocument/2006/relationships/image" Target="media/image120.jpeg"/><Relationship Id="rId161" Type="http://schemas.openxmlformats.org/officeDocument/2006/relationships/image" Target="media/image136.jpeg"/><Relationship Id="rId166" Type="http://schemas.openxmlformats.org/officeDocument/2006/relationships/image" Target="media/image141.jpeg"/><Relationship Id="rId182" Type="http://schemas.openxmlformats.org/officeDocument/2006/relationships/image" Target="media/image157.jpeg"/><Relationship Id="rId187" Type="http://schemas.openxmlformats.org/officeDocument/2006/relationships/image" Target="media/image162.jpeg"/><Relationship Id="rId217" Type="http://schemas.openxmlformats.org/officeDocument/2006/relationships/image" Target="media/image186.jpe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182.jpeg"/><Relationship Id="rId23" Type="http://schemas.openxmlformats.org/officeDocument/2006/relationships/footer" Target="footer7.xml"/><Relationship Id="rId28" Type="http://schemas.openxmlformats.org/officeDocument/2006/relationships/image" Target="media/image8.jpeg"/><Relationship Id="rId49" Type="http://schemas.openxmlformats.org/officeDocument/2006/relationships/image" Target="media/image25.jpeg"/><Relationship Id="rId114" Type="http://schemas.openxmlformats.org/officeDocument/2006/relationships/image" Target="media/image89.jpeg"/><Relationship Id="rId119" Type="http://schemas.openxmlformats.org/officeDocument/2006/relationships/image" Target="media/image94.jpeg"/><Relationship Id="rId44" Type="http://schemas.openxmlformats.org/officeDocument/2006/relationships/image" Target="media/image20.png"/><Relationship Id="rId60" Type="http://schemas.openxmlformats.org/officeDocument/2006/relationships/image" Target="media/image36.jpeg"/><Relationship Id="rId65" Type="http://schemas.openxmlformats.org/officeDocument/2006/relationships/image" Target="media/image41.jpeg"/><Relationship Id="rId81" Type="http://schemas.openxmlformats.org/officeDocument/2006/relationships/image" Target="media/image57.jpeg"/><Relationship Id="rId86" Type="http://schemas.openxmlformats.org/officeDocument/2006/relationships/image" Target="media/image62.jpeg"/><Relationship Id="rId130" Type="http://schemas.openxmlformats.org/officeDocument/2006/relationships/image" Target="media/image105.jpeg"/><Relationship Id="rId135" Type="http://schemas.openxmlformats.org/officeDocument/2006/relationships/image" Target="media/image110.jpeg"/><Relationship Id="rId151" Type="http://schemas.openxmlformats.org/officeDocument/2006/relationships/image" Target="media/image126.jpeg"/><Relationship Id="rId156" Type="http://schemas.openxmlformats.org/officeDocument/2006/relationships/image" Target="media/image131.jpeg"/><Relationship Id="rId177" Type="http://schemas.openxmlformats.org/officeDocument/2006/relationships/image" Target="media/image152.jpeg"/><Relationship Id="rId198" Type="http://schemas.openxmlformats.org/officeDocument/2006/relationships/image" Target="media/image173.jpeg"/><Relationship Id="rId172" Type="http://schemas.openxmlformats.org/officeDocument/2006/relationships/image" Target="media/image147.jpeg"/><Relationship Id="rId193" Type="http://schemas.openxmlformats.org/officeDocument/2006/relationships/image" Target="media/image168.jpeg"/><Relationship Id="rId202" Type="http://schemas.openxmlformats.org/officeDocument/2006/relationships/footer" Target="footer10.xml"/><Relationship Id="rId207" Type="http://schemas.openxmlformats.org/officeDocument/2006/relationships/image" Target="media/image177.jpeg"/><Relationship Id="rId13" Type="http://schemas.openxmlformats.org/officeDocument/2006/relationships/footer" Target="footer2.xml"/><Relationship Id="rId18" Type="http://schemas.openxmlformats.org/officeDocument/2006/relationships/footer" Target="footer4.xml"/><Relationship Id="rId39" Type="http://schemas.openxmlformats.org/officeDocument/2006/relationships/image" Target="media/image17.jpeg"/><Relationship Id="rId109" Type="http://schemas.openxmlformats.org/officeDocument/2006/relationships/image" Target="media/image85.jpeg"/><Relationship Id="rId34" Type="http://schemas.openxmlformats.org/officeDocument/2006/relationships/image" Target="media/image12.jpeg"/><Relationship Id="rId50" Type="http://schemas.openxmlformats.org/officeDocument/2006/relationships/image" Target="media/image26.jpeg"/><Relationship Id="rId55" Type="http://schemas.openxmlformats.org/officeDocument/2006/relationships/image" Target="media/image31.jpeg"/><Relationship Id="rId76" Type="http://schemas.openxmlformats.org/officeDocument/2006/relationships/image" Target="media/image52.jpeg"/><Relationship Id="rId97" Type="http://schemas.openxmlformats.org/officeDocument/2006/relationships/image" Target="media/image73.jpeg"/><Relationship Id="rId104" Type="http://schemas.openxmlformats.org/officeDocument/2006/relationships/image" Target="media/image80.jpeg"/><Relationship Id="rId120" Type="http://schemas.openxmlformats.org/officeDocument/2006/relationships/image" Target="media/image95.jpeg"/><Relationship Id="rId125" Type="http://schemas.openxmlformats.org/officeDocument/2006/relationships/image" Target="media/image100.jpeg"/><Relationship Id="rId141" Type="http://schemas.openxmlformats.org/officeDocument/2006/relationships/image" Target="media/image116.jpeg"/><Relationship Id="rId146" Type="http://schemas.openxmlformats.org/officeDocument/2006/relationships/image" Target="media/image121.jpeg"/><Relationship Id="rId167" Type="http://schemas.openxmlformats.org/officeDocument/2006/relationships/image" Target="media/image142.jpeg"/><Relationship Id="rId188" Type="http://schemas.openxmlformats.org/officeDocument/2006/relationships/image" Target="media/image163.jpeg"/><Relationship Id="rId7" Type="http://schemas.openxmlformats.org/officeDocument/2006/relationships/endnotes" Target="endnotes.xml"/><Relationship Id="rId71" Type="http://schemas.openxmlformats.org/officeDocument/2006/relationships/image" Target="media/image47.jpeg"/><Relationship Id="rId92" Type="http://schemas.openxmlformats.org/officeDocument/2006/relationships/image" Target="media/image68.jpeg"/><Relationship Id="rId162" Type="http://schemas.openxmlformats.org/officeDocument/2006/relationships/image" Target="media/image137.jpeg"/><Relationship Id="rId183" Type="http://schemas.openxmlformats.org/officeDocument/2006/relationships/image" Target="media/image158.jpeg"/><Relationship Id="rId213" Type="http://schemas.openxmlformats.org/officeDocument/2006/relationships/image" Target="media/image183.jpeg"/><Relationship Id="rId218" Type="http://schemas.openxmlformats.org/officeDocument/2006/relationships/image" Target="media/image187.jpeg"/><Relationship Id="rId2" Type="http://schemas.openxmlformats.org/officeDocument/2006/relationships/numbering" Target="numbering.xml"/><Relationship Id="rId29" Type="http://schemas.openxmlformats.org/officeDocument/2006/relationships/image" Target="http://t3.gstatic.com/images?q=tbn:ANd9GcSzhkKw2zoHpGrjLQ-91h3TbP1MXsRv8KOSXifpnwUoPyY0krPn" TargetMode="External"/><Relationship Id="rId24" Type="http://schemas.openxmlformats.org/officeDocument/2006/relationships/chart" Target="charts/chart4.xml"/><Relationship Id="rId40" Type="http://schemas.openxmlformats.org/officeDocument/2006/relationships/hyperlink" Target="http://www.monografias.com/trabajos/aire/aire.shtml" TargetMode="External"/><Relationship Id="rId45" Type="http://schemas.openxmlformats.org/officeDocument/2006/relationships/image" Target="media/image21.jpeg"/><Relationship Id="rId66" Type="http://schemas.openxmlformats.org/officeDocument/2006/relationships/image" Target="media/image42.jpeg"/><Relationship Id="rId87" Type="http://schemas.openxmlformats.org/officeDocument/2006/relationships/image" Target="media/image63.jpeg"/><Relationship Id="rId110" Type="http://schemas.openxmlformats.org/officeDocument/2006/relationships/image" Target="media/image86.jpeg"/><Relationship Id="rId115" Type="http://schemas.openxmlformats.org/officeDocument/2006/relationships/image" Target="media/image90.jpeg"/><Relationship Id="rId131" Type="http://schemas.openxmlformats.org/officeDocument/2006/relationships/image" Target="media/image106.jpeg"/><Relationship Id="rId136" Type="http://schemas.openxmlformats.org/officeDocument/2006/relationships/image" Target="media/image111.jpeg"/><Relationship Id="rId157" Type="http://schemas.openxmlformats.org/officeDocument/2006/relationships/image" Target="media/image132.jpeg"/><Relationship Id="rId178" Type="http://schemas.openxmlformats.org/officeDocument/2006/relationships/image" Target="media/image153.jpeg"/><Relationship Id="rId61" Type="http://schemas.openxmlformats.org/officeDocument/2006/relationships/image" Target="media/image37.jpeg"/><Relationship Id="rId82" Type="http://schemas.openxmlformats.org/officeDocument/2006/relationships/image" Target="media/image58.jpeg"/><Relationship Id="rId152" Type="http://schemas.openxmlformats.org/officeDocument/2006/relationships/image" Target="media/image127.jpeg"/><Relationship Id="rId173" Type="http://schemas.openxmlformats.org/officeDocument/2006/relationships/image" Target="media/image148.jpeg"/><Relationship Id="rId194" Type="http://schemas.openxmlformats.org/officeDocument/2006/relationships/image" Target="media/image169.jpeg"/><Relationship Id="rId199" Type="http://schemas.openxmlformats.org/officeDocument/2006/relationships/image" Target="media/image174.jpeg"/><Relationship Id="rId203" Type="http://schemas.openxmlformats.org/officeDocument/2006/relationships/footer" Target="footer11.xml"/><Relationship Id="rId208" Type="http://schemas.openxmlformats.org/officeDocument/2006/relationships/image" Target="media/image178.jpeg"/><Relationship Id="rId19" Type="http://schemas.openxmlformats.org/officeDocument/2006/relationships/footer" Target="footer5.xml"/><Relationship Id="rId14" Type="http://schemas.openxmlformats.org/officeDocument/2006/relationships/header" Target="header2.xml"/><Relationship Id="rId30" Type="http://schemas.openxmlformats.org/officeDocument/2006/relationships/hyperlink" Target="http://es.wikipedia.org/wiki/Carbono" TargetMode="External"/><Relationship Id="rId35" Type="http://schemas.openxmlformats.org/officeDocument/2006/relationships/image" Target="media/image13.png"/><Relationship Id="rId56" Type="http://schemas.openxmlformats.org/officeDocument/2006/relationships/image" Target="media/image32.jpeg"/><Relationship Id="rId77" Type="http://schemas.openxmlformats.org/officeDocument/2006/relationships/image" Target="media/image53.jpeg"/><Relationship Id="rId100" Type="http://schemas.openxmlformats.org/officeDocument/2006/relationships/image" Target="media/image76.png"/><Relationship Id="rId105" Type="http://schemas.openxmlformats.org/officeDocument/2006/relationships/image" Target="media/image81.jpeg"/><Relationship Id="rId126" Type="http://schemas.openxmlformats.org/officeDocument/2006/relationships/image" Target="media/image101.jpeg"/><Relationship Id="rId147" Type="http://schemas.openxmlformats.org/officeDocument/2006/relationships/image" Target="media/image122.jpeg"/><Relationship Id="rId168" Type="http://schemas.openxmlformats.org/officeDocument/2006/relationships/image" Target="media/image143.jpeg"/><Relationship Id="rId8" Type="http://schemas.openxmlformats.org/officeDocument/2006/relationships/image" Target="media/image3.emf"/><Relationship Id="rId51" Type="http://schemas.openxmlformats.org/officeDocument/2006/relationships/image" Target="media/image27.jpeg"/><Relationship Id="rId72" Type="http://schemas.openxmlformats.org/officeDocument/2006/relationships/image" Target="media/image48.jpeg"/><Relationship Id="rId93" Type="http://schemas.openxmlformats.org/officeDocument/2006/relationships/image" Target="media/image69.jpeg"/><Relationship Id="rId98" Type="http://schemas.openxmlformats.org/officeDocument/2006/relationships/image" Target="media/image74.jpeg"/><Relationship Id="rId121" Type="http://schemas.openxmlformats.org/officeDocument/2006/relationships/image" Target="media/image96.jpeg"/><Relationship Id="rId142" Type="http://schemas.openxmlformats.org/officeDocument/2006/relationships/image" Target="media/image117.jpeg"/><Relationship Id="rId163" Type="http://schemas.openxmlformats.org/officeDocument/2006/relationships/image" Target="media/image138.jpeg"/><Relationship Id="rId184" Type="http://schemas.openxmlformats.org/officeDocument/2006/relationships/image" Target="media/image159.jpeg"/><Relationship Id="rId189" Type="http://schemas.openxmlformats.org/officeDocument/2006/relationships/image" Target="media/image164.jpeg"/><Relationship Id="rId219" Type="http://schemas.openxmlformats.org/officeDocument/2006/relationships/header" Target="header7.xml"/><Relationship Id="rId3" Type="http://schemas.openxmlformats.org/officeDocument/2006/relationships/styles" Target="styles.xml"/><Relationship Id="rId214" Type="http://schemas.openxmlformats.org/officeDocument/2006/relationships/image" Target="media/image184.jpeg"/><Relationship Id="rId25" Type="http://schemas.openxmlformats.org/officeDocument/2006/relationships/header" Target="header5.xml"/><Relationship Id="rId46" Type="http://schemas.openxmlformats.org/officeDocument/2006/relationships/image" Target="media/image22.jpeg"/><Relationship Id="rId67" Type="http://schemas.openxmlformats.org/officeDocument/2006/relationships/image" Target="media/image43.jpeg"/><Relationship Id="rId116" Type="http://schemas.openxmlformats.org/officeDocument/2006/relationships/image" Target="media/image91.jpeg"/><Relationship Id="rId137" Type="http://schemas.openxmlformats.org/officeDocument/2006/relationships/image" Target="media/image112.jpeg"/><Relationship Id="rId158" Type="http://schemas.openxmlformats.org/officeDocument/2006/relationships/image" Target="media/image133.jpeg"/><Relationship Id="rId20" Type="http://schemas.openxmlformats.org/officeDocument/2006/relationships/chart" Target="charts/chart3.xml"/><Relationship Id="rId41" Type="http://schemas.openxmlformats.org/officeDocument/2006/relationships/hyperlink" Target="https://es.wikipedia.org/wiki/Seguridad" TargetMode="External"/><Relationship Id="rId62" Type="http://schemas.openxmlformats.org/officeDocument/2006/relationships/image" Target="media/image38.jpeg"/><Relationship Id="rId83" Type="http://schemas.openxmlformats.org/officeDocument/2006/relationships/image" Target="media/image59.jpeg"/><Relationship Id="rId88" Type="http://schemas.openxmlformats.org/officeDocument/2006/relationships/image" Target="media/image64.jpeg"/><Relationship Id="rId111" Type="http://schemas.openxmlformats.org/officeDocument/2006/relationships/image" Target="media/image87.jpeg"/><Relationship Id="rId132" Type="http://schemas.openxmlformats.org/officeDocument/2006/relationships/image" Target="media/image107.jpeg"/><Relationship Id="rId153" Type="http://schemas.openxmlformats.org/officeDocument/2006/relationships/image" Target="media/image128.jpeg"/><Relationship Id="rId174" Type="http://schemas.openxmlformats.org/officeDocument/2006/relationships/image" Target="media/image149.jpeg"/><Relationship Id="rId179" Type="http://schemas.openxmlformats.org/officeDocument/2006/relationships/image" Target="media/image154.jpeg"/><Relationship Id="rId195" Type="http://schemas.openxmlformats.org/officeDocument/2006/relationships/image" Target="media/image170.jpeg"/><Relationship Id="rId209" Type="http://schemas.openxmlformats.org/officeDocument/2006/relationships/image" Target="media/image179.jpeg"/><Relationship Id="rId190" Type="http://schemas.openxmlformats.org/officeDocument/2006/relationships/image" Target="media/image165.jpeg"/><Relationship Id="rId204" Type="http://schemas.openxmlformats.org/officeDocument/2006/relationships/image" Target="media/image175.jpeg"/><Relationship Id="rId220" Type="http://schemas.openxmlformats.org/officeDocument/2006/relationships/footer" Target="footer12.xml"/><Relationship Id="rId15" Type="http://schemas.openxmlformats.org/officeDocument/2006/relationships/footer" Target="footer3.xml"/><Relationship Id="rId36" Type="http://schemas.openxmlformats.org/officeDocument/2006/relationships/image" Target="media/image14.png"/><Relationship Id="rId57" Type="http://schemas.openxmlformats.org/officeDocument/2006/relationships/image" Target="media/image33.jpeg"/><Relationship Id="rId106" Type="http://schemas.openxmlformats.org/officeDocument/2006/relationships/image" Target="media/image82.jpeg"/><Relationship Id="rId127" Type="http://schemas.openxmlformats.org/officeDocument/2006/relationships/image" Target="media/image102.jpeg"/><Relationship Id="rId10" Type="http://schemas.openxmlformats.org/officeDocument/2006/relationships/image" Target="media/image4.emf"/><Relationship Id="rId31" Type="http://schemas.openxmlformats.org/officeDocument/2006/relationships/image" Target="media/image9.jpeg"/><Relationship Id="rId52" Type="http://schemas.openxmlformats.org/officeDocument/2006/relationships/image" Target="media/image28.jpeg"/><Relationship Id="rId73" Type="http://schemas.openxmlformats.org/officeDocument/2006/relationships/image" Target="media/image49.jpeg"/><Relationship Id="rId78" Type="http://schemas.openxmlformats.org/officeDocument/2006/relationships/image" Target="media/image54.jpeg"/><Relationship Id="rId94" Type="http://schemas.openxmlformats.org/officeDocument/2006/relationships/image" Target="media/image70.jpeg"/><Relationship Id="rId99" Type="http://schemas.openxmlformats.org/officeDocument/2006/relationships/image" Target="media/image75.jpeg"/><Relationship Id="rId101" Type="http://schemas.openxmlformats.org/officeDocument/2006/relationships/image" Target="media/image77.jpeg"/><Relationship Id="rId122" Type="http://schemas.openxmlformats.org/officeDocument/2006/relationships/image" Target="media/image97.jpeg"/><Relationship Id="rId143" Type="http://schemas.openxmlformats.org/officeDocument/2006/relationships/image" Target="media/image118.jpeg"/><Relationship Id="rId148" Type="http://schemas.openxmlformats.org/officeDocument/2006/relationships/image" Target="media/image123.jpeg"/><Relationship Id="rId164" Type="http://schemas.openxmlformats.org/officeDocument/2006/relationships/image" Target="media/image139.jpeg"/><Relationship Id="rId169" Type="http://schemas.openxmlformats.org/officeDocument/2006/relationships/image" Target="media/image144.jpeg"/><Relationship Id="rId185" Type="http://schemas.openxmlformats.org/officeDocument/2006/relationships/image" Target="media/image160.jpeg"/><Relationship Id="rId4" Type="http://schemas.openxmlformats.org/officeDocument/2006/relationships/settings" Target="settings.xml"/><Relationship Id="rId9" Type="http://schemas.openxmlformats.org/officeDocument/2006/relationships/chart" Target="charts/chart1.xml"/><Relationship Id="rId180" Type="http://schemas.openxmlformats.org/officeDocument/2006/relationships/image" Target="media/image155.jpeg"/><Relationship Id="rId210" Type="http://schemas.openxmlformats.org/officeDocument/2006/relationships/image" Target="media/image180.jpeg"/><Relationship Id="rId215" Type="http://schemas.openxmlformats.org/officeDocument/2006/relationships/image" Target="media/image185.jpeg"/><Relationship Id="rId26" Type="http://schemas.openxmlformats.org/officeDocument/2006/relationships/footer" Target="footer8.xml"/><Relationship Id="rId47" Type="http://schemas.openxmlformats.org/officeDocument/2006/relationships/image" Target="media/image23.jpeg"/><Relationship Id="rId68" Type="http://schemas.openxmlformats.org/officeDocument/2006/relationships/image" Target="media/image44.jpeg"/><Relationship Id="rId89" Type="http://schemas.openxmlformats.org/officeDocument/2006/relationships/image" Target="media/image65.jpeg"/><Relationship Id="rId112" Type="http://schemas.openxmlformats.org/officeDocument/2006/relationships/image" Target="media/image88.jpeg"/><Relationship Id="rId133" Type="http://schemas.openxmlformats.org/officeDocument/2006/relationships/image" Target="media/image108.jpeg"/><Relationship Id="rId154" Type="http://schemas.openxmlformats.org/officeDocument/2006/relationships/image" Target="media/image129.jpeg"/><Relationship Id="rId175" Type="http://schemas.openxmlformats.org/officeDocument/2006/relationships/image" Target="media/image150.jpeg"/><Relationship Id="rId196" Type="http://schemas.openxmlformats.org/officeDocument/2006/relationships/image" Target="media/image171.jpeg"/><Relationship Id="rId200" Type="http://schemas.openxmlformats.org/officeDocument/2006/relationships/chart" Target="charts/chart6.xml"/><Relationship Id="rId16" Type="http://schemas.openxmlformats.org/officeDocument/2006/relationships/chart" Target="charts/chart2.xml"/><Relationship Id="rId221" Type="http://schemas.openxmlformats.org/officeDocument/2006/relationships/fontTable" Target="fontTable.xml"/><Relationship Id="rId37" Type="http://schemas.openxmlformats.org/officeDocument/2006/relationships/image" Target="media/image15.gif"/><Relationship Id="rId58" Type="http://schemas.openxmlformats.org/officeDocument/2006/relationships/image" Target="media/image34.jpeg"/><Relationship Id="rId79" Type="http://schemas.openxmlformats.org/officeDocument/2006/relationships/image" Target="media/image55.jpeg"/><Relationship Id="rId102" Type="http://schemas.openxmlformats.org/officeDocument/2006/relationships/image" Target="media/image78.jpeg"/><Relationship Id="rId123" Type="http://schemas.openxmlformats.org/officeDocument/2006/relationships/image" Target="media/image98.jpeg"/><Relationship Id="rId144" Type="http://schemas.openxmlformats.org/officeDocument/2006/relationships/image" Target="media/image119.jpeg"/></Relationships>
</file>

<file path=word/_rels/footer11.xml.rels><?xml version="1.0" encoding="UTF-8" standalone="yes"?>
<Relationships xmlns="http://schemas.openxmlformats.org/package/2006/relationships"><Relationship Id="rId1" Type="http://schemas.openxmlformats.org/officeDocument/2006/relationships/image" Target="media/image7.png"/></Relationships>
</file>

<file path=word/_rels/footer12.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footer5.xml.rels><?xml version="1.0" encoding="UTF-8" standalone="yes"?>
<Relationships xmlns="http://schemas.openxmlformats.org/package/2006/relationships"><Relationship Id="rId1" Type="http://schemas.openxmlformats.org/officeDocument/2006/relationships/image" Target="media/image7.png"/></Relationships>
</file>

<file path=word/_rels/footer7.xml.rels><?xml version="1.0" encoding="UTF-8" standalone="yes"?>
<Relationships xmlns="http://schemas.openxmlformats.org/package/2006/relationships"><Relationship Id="rId1" Type="http://schemas.openxmlformats.org/officeDocument/2006/relationships/image" Target="media/image7.png"/></Relationships>
</file>

<file path=word/_rels/footer9.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6.emf"/><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6.emf"/><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2" Type="http://schemas.openxmlformats.org/officeDocument/2006/relationships/image" Target="media/image6.emf"/><Relationship Id="rId1" Type="http://schemas.openxmlformats.org/officeDocument/2006/relationships/image" Target="media/image5.jpeg"/></Relationships>
</file>

<file path=word/_rels/header4.xml.rels><?xml version="1.0" encoding="UTF-8" standalone="yes"?>
<Relationships xmlns="http://schemas.openxmlformats.org/package/2006/relationships"><Relationship Id="rId2" Type="http://schemas.openxmlformats.org/officeDocument/2006/relationships/image" Target="media/image6.emf"/><Relationship Id="rId1" Type="http://schemas.openxmlformats.org/officeDocument/2006/relationships/image" Target="media/image5.jpeg"/></Relationships>
</file>

<file path=word/_rels/header5.xml.rels><?xml version="1.0" encoding="UTF-8" standalone="yes"?>
<Relationships xmlns="http://schemas.openxmlformats.org/package/2006/relationships"><Relationship Id="rId2" Type="http://schemas.openxmlformats.org/officeDocument/2006/relationships/image" Target="media/image6.emf"/><Relationship Id="rId1" Type="http://schemas.openxmlformats.org/officeDocument/2006/relationships/image" Target="media/image5.jpeg"/></Relationships>
</file>

<file path=word/_rels/header6.xml.rels><?xml version="1.0" encoding="UTF-8" standalone="yes"?>
<Relationships xmlns="http://schemas.openxmlformats.org/package/2006/relationships"><Relationship Id="rId2" Type="http://schemas.openxmlformats.org/officeDocument/2006/relationships/image" Target="media/image6.emf"/><Relationship Id="rId1" Type="http://schemas.openxmlformats.org/officeDocument/2006/relationships/image" Target="media/image5.jpeg"/></Relationships>
</file>

<file path=word/_rels/header7.xml.rels><?xml version="1.0" encoding="UTF-8" standalone="yes"?>
<Relationships xmlns="http://schemas.openxmlformats.org/package/2006/relationships"><Relationship Id="rId2" Type="http://schemas.openxmlformats.org/officeDocument/2006/relationships/image" Target="media/image6.emf"/><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F:\Lucy\PROFESIOGRAMA.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oleObject" Target="file:///D:\SSO%202016\Matriz%20de%20Riesgos\FORMATO%20PROFESIOGRAMA.xlsx"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oleObject" Target="file:///D:\SSO%202017\%25%20Capacitaciones.xlsx"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oleObject" Target="file:///D:\SSO%202016\Matriz%20de%20Riesgos\FORMATO%20PROFESIOGRAMA.xlsx" TargetMode="External"/><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RIESGOS</a:t>
            </a:r>
            <a:r>
              <a:rPr lang="es-EC" baseline="0"/>
              <a:t> LABORALES</a:t>
            </a:r>
            <a:endParaRPr lang="es-EC"/>
          </a:p>
        </c:rich>
      </c:tx>
      <c:overlay val="0"/>
    </c:title>
    <c:autoTitleDeleted val="0"/>
    <c:plotArea>
      <c:layout/>
      <c:pieChart>
        <c:varyColors val="1"/>
        <c:ser>
          <c:idx val="2"/>
          <c:order val="2"/>
          <c:explosion val="25"/>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Hoja2!$G$18:$G$25</c:f>
              <c:strCache>
                <c:ptCount val="8"/>
                <c:pt idx="0">
                  <c:v>Golpes</c:v>
                </c:pt>
                <c:pt idx="1">
                  <c:v>Caídas</c:v>
                </c:pt>
                <c:pt idx="2">
                  <c:v>Cortes </c:v>
                </c:pt>
                <c:pt idx="3">
                  <c:v>Resbalones </c:v>
                </c:pt>
                <c:pt idx="4">
                  <c:v>Picadura de insectos </c:v>
                </c:pt>
                <c:pt idx="5">
                  <c:v>Mordedura de serpientes </c:v>
                </c:pt>
                <c:pt idx="6">
                  <c:v>Polvo </c:v>
                </c:pt>
                <c:pt idx="7">
                  <c:v>Ruido </c:v>
                </c:pt>
              </c:strCache>
            </c:strRef>
          </c:cat>
          <c:val>
            <c:numRef>
              <c:f>Hoja2!$J$18:$J$25</c:f>
              <c:numCache>
                <c:formatCode>General</c:formatCode>
                <c:ptCount val="8"/>
                <c:pt idx="0">
                  <c:v>2</c:v>
                </c:pt>
                <c:pt idx="1">
                  <c:v>2</c:v>
                </c:pt>
                <c:pt idx="2">
                  <c:v>2</c:v>
                </c:pt>
                <c:pt idx="3">
                  <c:v>2</c:v>
                </c:pt>
                <c:pt idx="4">
                  <c:v>3</c:v>
                </c:pt>
                <c:pt idx="5">
                  <c:v>4</c:v>
                </c:pt>
                <c:pt idx="6">
                  <c:v>3</c:v>
                </c:pt>
                <c:pt idx="7">
                  <c:v>4</c:v>
                </c:pt>
              </c:numCache>
            </c:numRef>
          </c:val>
          <c:extLst>
            <c:ext xmlns:c16="http://schemas.microsoft.com/office/drawing/2014/chart" uri="{C3380CC4-5D6E-409C-BE32-E72D297353CC}">
              <c16:uniqueId val="{00000000-BA1E-475F-9F9E-D1149F12AA14}"/>
            </c:ext>
          </c:extLst>
        </c:ser>
        <c:ser>
          <c:idx val="1"/>
          <c:order val="1"/>
          <c:explosion val="25"/>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Hoja2!$G$18:$G$25</c:f>
              <c:strCache>
                <c:ptCount val="8"/>
                <c:pt idx="0">
                  <c:v>Golpes</c:v>
                </c:pt>
                <c:pt idx="1">
                  <c:v>Caídas</c:v>
                </c:pt>
                <c:pt idx="2">
                  <c:v>Cortes </c:v>
                </c:pt>
                <c:pt idx="3">
                  <c:v>Resbalones </c:v>
                </c:pt>
                <c:pt idx="4">
                  <c:v>Picadura de insectos </c:v>
                </c:pt>
                <c:pt idx="5">
                  <c:v>Mordedura de serpientes </c:v>
                </c:pt>
                <c:pt idx="6">
                  <c:v>Polvo </c:v>
                </c:pt>
                <c:pt idx="7">
                  <c:v>Ruido </c:v>
                </c:pt>
              </c:strCache>
            </c:strRef>
          </c:cat>
          <c:val>
            <c:numRef>
              <c:f>Hoja2!$I$18:$I$25</c:f>
            </c:numRef>
          </c:val>
          <c:extLst>
            <c:ext xmlns:c16="http://schemas.microsoft.com/office/drawing/2014/chart" uri="{C3380CC4-5D6E-409C-BE32-E72D297353CC}">
              <c16:uniqueId val="{00000001-BA1E-475F-9F9E-D1149F12AA14}"/>
            </c:ext>
          </c:extLst>
        </c:ser>
        <c:ser>
          <c:idx val="0"/>
          <c:order val="0"/>
          <c:explosion val="25"/>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Hoja2!$G$18:$G$25</c:f>
              <c:strCache>
                <c:ptCount val="8"/>
                <c:pt idx="0">
                  <c:v>Golpes</c:v>
                </c:pt>
                <c:pt idx="1">
                  <c:v>Caídas</c:v>
                </c:pt>
                <c:pt idx="2">
                  <c:v>Cortes </c:v>
                </c:pt>
                <c:pt idx="3">
                  <c:v>Resbalones </c:v>
                </c:pt>
                <c:pt idx="4">
                  <c:v>Picadura de insectos </c:v>
                </c:pt>
                <c:pt idx="5">
                  <c:v>Mordedura de serpientes </c:v>
                </c:pt>
                <c:pt idx="6">
                  <c:v>Polvo </c:v>
                </c:pt>
                <c:pt idx="7">
                  <c:v>Ruido </c:v>
                </c:pt>
              </c:strCache>
            </c:strRef>
          </c:cat>
          <c:val>
            <c:numRef>
              <c:f>Hoja2!$H$18:$H$25</c:f>
            </c:numRef>
          </c:val>
          <c:extLst>
            <c:ext xmlns:c16="http://schemas.microsoft.com/office/drawing/2014/chart" uri="{C3380CC4-5D6E-409C-BE32-E72D297353CC}">
              <c16:uniqueId val="{00000002-BA1E-475F-9F9E-D1149F12AA14}"/>
            </c:ext>
          </c:extLst>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RIESGOS LABORALES</a:t>
            </a:r>
          </a:p>
        </c:rich>
      </c:tx>
      <c:overlay val="0"/>
    </c:title>
    <c:autoTitleDeleted val="0"/>
    <c:view3D>
      <c:rotX val="30"/>
      <c:rotY val="0"/>
      <c:rAngAx val="0"/>
    </c:view3D>
    <c:floor>
      <c:thickness val="0"/>
    </c:floor>
    <c:sideWall>
      <c:thickness val="0"/>
    </c:sideWall>
    <c:backWall>
      <c:thickness val="0"/>
    </c:backWall>
    <c:plotArea>
      <c:layout/>
      <c:pie3DChart>
        <c:varyColors val="1"/>
        <c:ser>
          <c:idx val="2"/>
          <c:order val="2"/>
          <c:explosion val="25"/>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Hoja2!$G$18:$G$22</c:f>
              <c:strCache>
                <c:ptCount val="5"/>
                <c:pt idx="0">
                  <c:v>Golpes</c:v>
                </c:pt>
                <c:pt idx="1">
                  <c:v>Caídas</c:v>
                </c:pt>
                <c:pt idx="2">
                  <c:v>Cortes </c:v>
                </c:pt>
                <c:pt idx="3">
                  <c:v>Resbalones </c:v>
                </c:pt>
                <c:pt idx="4">
                  <c:v>Polvo</c:v>
                </c:pt>
              </c:strCache>
            </c:strRef>
          </c:cat>
          <c:val>
            <c:numRef>
              <c:f>Hoja2!$J$18:$J$22</c:f>
              <c:numCache>
                <c:formatCode>General</c:formatCode>
                <c:ptCount val="5"/>
                <c:pt idx="0">
                  <c:v>2</c:v>
                </c:pt>
                <c:pt idx="1">
                  <c:v>2</c:v>
                </c:pt>
                <c:pt idx="2">
                  <c:v>2</c:v>
                </c:pt>
                <c:pt idx="3">
                  <c:v>2</c:v>
                </c:pt>
                <c:pt idx="4">
                  <c:v>2</c:v>
                </c:pt>
              </c:numCache>
            </c:numRef>
          </c:val>
          <c:extLst>
            <c:ext xmlns:c16="http://schemas.microsoft.com/office/drawing/2014/chart" uri="{C3380CC4-5D6E-409C-BE32-E72D297353CC}">
              <c16:uniqueId val="{00000000-6ED6-48C5-B5E0-7451EA6AC00A}"/>
            </c:ext>
          </c:extLst>
        </c:ser>
        <c:ser>
          <c:idx val="1"/>
          <c:order val="1"/>
          <c:explosion val="25"/>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Hoja2!$G$18:$G$22</c:f>
              <c:strCache>
                <c:ptCount val="5"/>
                <c:pt idx="0">
                  <c:v>Golpes</c:v>
                </c:pt>
                <c:pt idx="1">
                  <c:v>Caídas</c:v>
                </c:pt>
                <c:pt idx="2">
                  <c:v>Cortes </c:v>
                </c:pt>
                <c:pt idx="3">
                  <c:v>Resbalones </c:v>
                </c:pt>
                <c:pt idx="4">
                  <c:v>Polvo</c:v>
                </c:pt>
              </c:strCache>
            </c:strRef>
          </c:cat>
          <c:val>
            <c:numRef>
              <c:f>Hoja2!$I$18:$I$22</c:f>
            </c:numRef>
          </c:val>
          <c:extLst>
            <c:ext xmlns:c16="http://schemas.microsoft.com/office/drawing/2014/chart" uri="{C3380CC4-5D6E-409C-BE32-E72D297353CC}">
              <c16:uniqueId val="{00000001-6ED6-48C5-B5E0-7451EA6AC00A}"/>
            </c:ext>
          </c:extLst>
        </c:ser>
        <c:ser>
          <c:idx val="0"/>
          <c:order val="0"/>
          <c:explosion val="25"/>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Hoja2!$G$18:$G$22</c:f>
              <c:strCache>
                <c:ptCount val="5"/>
                <c:pt idx="0">
                  <c:v>Golpes</c:v>
                </c:pt>
                <c:pt idx="1">
                  <c:v>Caídas</c:v>
                </c:pt>
                <c:pt idx="2">
                  <c:v>Cortes </c:v>
                </c:pt>
                <c:pt idx="3">
                  <c:v>Resbalones </c:v>
                </c:pt>
                <c:pt idx="4">
                  <c:v>Polvo</c:v>
                </c:pt>
              </c:strCache>
            </c:strRef>
          </c:cat>
          <c:val>
            <c:numRef>
              <c:f>Hoja2!$H$18:$H$22</c:f>
            </c:numRef>
          </c:val>
          <c:extLst>
            <c:ext xmlns:c16="http://schemas.microsoft.com/office/drawing/2014/chart" uri="{C3380CC4-5D6E-409C-BE32-E72D297353CC}">
              <c16:uniqueId val="{00000002-6ED6-48C5-B5E0-7451EA6AC00A}"/>
            </c:ext>
          </c:extLst>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600" b="1" i="0" u="none" strike="noStrike" kern="1200" cap="all" baseline="0">
                <a:solidFill>
                  <a:schemeClr val="tx1">
                    <a:lumMod val="65000"/>
                    <a:lumOff val="35000"/>
                  </a:schemeClr>
                </a:solidFill>
                <a:latin typeface="+mn-lt"/>
                <a:ea typeface="+mn-ea"/>
                <a:cs typeface="+mn-cs"/>
              </a:defRPr>
            </a:pPr>
            <a:r>
              <a:rPr lang="es-ES" sz="1200"/>
              <a:t>RIESGOS LABORALES</a:t>
            </a:r>
          </a:p>
        </c:rich>
      </c:tx>
      <c:layout>
        <c:manualLayout>
          <c:xMode val="edge"/>
          <c:yMode val="edge"/>
          <c:x val="5.1841581917250107E-2"/>
          <c:y val="7.91295746785361E-3"/>
        </c:manualLayout>
      </c:layout>
      <c:overlay val="0"/>
      <c:spPr>
        <a:noFill/>
        <a:ln>
          <a:noFill/>
        </a:ln>
        <a:effectLst/>
      </c:spPr>
      <c:txPr>
        <a:bodyPr rot="0" spcFirstLastPara="1" vertOverflow="ellipsis" vert="horz" wrap="square" anchor="ctr" anchorCtr="1"/>
        <a:lstStyle/>
        <a:p>
          <a:pPr algn="l">
            <a:defRPr sz="1600" b="1" i="0" u="none" strike="noStrike" kern="1200" cap="all" baseline="0">
              <a:solidFill>
                <a:schemeClr val="tx1">
                  <a:lumMod val="65000"/>
                  <a:lumOff val="35000"/>
                </a:schemeClr>
              </a:solidFill>
              <a:latin typeface="+mn-lt"/>
              <a:ea typeface="+mn-ea"/>
              <a:cs typeface="+mn-cs"/>
            </a:defRPr>
          </a:pPr>
          <a:endParaRPr lang="es-ES"/>
        </a:p>
      </c:txPr>
    </c:title>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F3E5-40F7-A63A-F02CAE1BD445}"/>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F3E5-40F7-A63A-F02CAE1BD445}"/>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F3E5-40F7-A63A-F02CAE1BD445}"/>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F3E5-40F7-A63A-F02CAE1BD445}"/>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F3E5-40F7-A63A-F02CAE1BD445}"/>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F3E5-40F7-A63A-F02CAE1BD445}"/>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F3E5-40F7-A63A-F02CAE1BD445}"/>
              </c:ext>
            </c:extLst>
          </c:dPt>
          <c:dPt>
            <c:idx val="7"/>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F3E5-40F7-A63A-F02CAE1BD445}"/>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1-F3E5-40F7-A63A-F02CAE1BD445}"/>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3-F3E5-40F7-A63A-F02CAE1BD445}"/>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5-F3E5-40F7-A63A-F02CAE1BD445}"/>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7-F3E5-40F7-A63A-F02CAE1BD445}"/>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9-F3E5-40F7-A63A-F02CAE1BD445}"/>
                </c:ext>
              </c:extLst>
            </c:dLbl>
            <c:dLbl>
              <c:idx val="5"/>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15F6DDDB-D3B0-4960-A61C-7A860061D488}" type="CATEGORYNAME">
                      <a:rPr lang="en-US">
                        <a:solidFill>
                          <a:sysClr val="windowText" lastClr="000000"/>
                        </a:solidFill>
                      </a:rPr>
                      <a:pPr>
                        <a:defRPr>
                          <a:solidFill>
                            <a:schemeClr val="accent1"/>
                          </a:solidFill>
                        </a:defRPr>
                      </a:pPr>
                      <a:t>[NOMBRE DE CATEGORÍA]</a:t>
                    </a:fld>
                    <a:r>
                      <a:rPr lang="en-US" baseline="0"/>
                      <a:t>
</a:t>
                    </a:r>
                    <a:fld id="{00B6B898-E3DA-4BB4-89A0-6B38C04608CE}" type="PERCENTAGE">
                      <a:rPr lang="en-US" baseline="0">
                        <a:solidFill>
                          <a:sysClr val="windowText" lastClr="000000"/>
                        </a:solidFill>
                      </a:rPr>
                      <a:pPr>
                        <a:defRPr>
                          <a:solidFill>
                            <a:schemeClr val="accent1"/>
                          </a:solidFill>
                        </a:defRPr>
                      </a:pPr>
                      <a:t>[PORCENTAJE]</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ES"/>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F3E5-40F7-A63A-F02CAE1BD445}"/>
                </c:ext>
              </c:extLst>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D-F3E5-40F7-A63A-F02CAE1BD445}"/>
                </c:ext>
              </c:extLst>
            </c:dLbl>
            <c:dLbl>
              <c:idx val="7"/>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F-F3E5-40F7-A63A-F02CAE1BD445}"/>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multiLvlStrRef>
              <c:f>Hoja2!$D$7:$E$14</c:f>
              <c:multiLvlStrCache>
                <c:ptCount val="8"/>
                <c:lvl>
                  <c:pt idx="0">
                    <c:v>Golpes </c:v>
                  </c:pt>
                  <c:pt idx="1">
                    <c:v>Caídas </c:v>
                  </c:pt>
                  <c:pt idx="2">
                    <c:v>Corte </c:v>
                  </c:pt>
                  <c:pt idx="3">
                    <c:v>Resbalones </c:v>
                  </c:pt>
                  <c:pt idx="4">
                    <c:v>Polvo </c:v>
                  </c:pt>
                  <c:pt idx="5">
                    <c:v>Exposición a hongos </c:v>
                  </c:pt>
                  <c:pt idx="6">
                    <c:v>Organización del trabajo </c:v>
                  </c:pt>
                  <c:pt idx="7">
                    <c:v>Interés por el trabajo </c:v>
                  </c:pt>
                </c:lvl>
                <c:lvl>
                  <c:pt idx="0">
                    <c:v>MECÁNICO </c:v>
                  </c:pt>
                  <c:pt idx="4">
                    <c:v>QUIMICO </c:v>
                  </c:pt>
                  <c:pt idx="5">
                    <c:v>BIOLÒGICO </c:v>
                  </c:pt>
                  <c:pt idx="6">
                    <c:v>ERGONÓMICOS </c:v>
                  </c:pt>
                  <c:pt idx="7">
                    <c:v>PSICOSOCIALES </c:v>
                  </c:pt>
                </c:lvl>
              </c:multiLvlStrCache>
            </c:multiLvlStrRef>
          </c:cat>
          <c:val>
            <c:numRef>
              <c:f>Hoja2!$F$7:$F$14</c:f>
              <c:numCache>
                <c:formatCode>General</c:formatCode>
                <c:ptCount val="8"/>
                <c:pt idx="0">
                  <c:v>1</c:v>
                </c:pt>
                <c:pt idx="1">
                  <c:v>1</c:v>
                </c:pt>
                <c:pt idx="2">
                  <c:v>2</c:v>
                </c:pt>
                <c:pt idx="3">
                  <c:v>2</c:v>
                </c:pt>
                <c:pt idx="4">
                  <c:v>3</c:v>
                </c:pt>
                <c:pt idx="5">
                  <c:v>2</c:v>
                </c:pt>
                <c:pt idx="6">
                  <c:v>5</c:v>
                </c:pt>
                <c:pt idx="7">
                  <c:v>5</c:v>
                </c:pt>
              </c:numCache>
            </c:numRef>
          </c:val>
          <c:extLst>
            <c:ext xmlns:c16="http://schemas.microsoft.com/office/drawing/2014/chart" uri="{C3380CC4-5D6E-409C-BE32-E72D297353CC}">
              <c16:uniqueId val="{00000010-F3E5-40F7-A63A-F02CAE1BD445}"/>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s-ES"/>
              <a:t>RIESGOS LABORALES</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s-ES"/>
        </a:p>
      </c:txPr>
    </c:title>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19BE-4DED-AC2A-4CE4AE1C4C6F}"/>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19BE-4DED-AC2A-4CE4AE1C4C6F}"/>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19BE-4DED-AC2A-4CE4AE1C4C6F}"/>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19BE-4DED-AC2A-4CE4AE1C4C6F}"/>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19BE-4DED-AC2A-4CE4AE1C4C6F}"/>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19BE-4DED-AC2A-4CE4AE1C4C6F}"/>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19BE-4DED-AC2A-4CE4AE1C4C6F}"/>
              </c:ext>
            </c:extLst>
          </c:dPt>
          <c:dPt>
            <c:idx val="7"/>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19BE-4DED-AC2A-4CE4AE1C4C6F}"/>
              </c:ext>
            </c:extLst>
          </c:dPt>
          <c:dPt>
            <c:idx val="8"/>
            <c:bubble3D val="0"/>
            <c:spPr>
              <a:solidFill>
                <a:schemeClr val="accent3">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1-19BE-4DED-AC2A-4CE4AE1C4C6F}"/>
              </c:ext>
            </c:extLst>
          </c:dPt>
          <c:dPt>
            <c:idx val="9"/>
            <c:bubble3D val="0"/>
            <c:spPr>
              <a:solidFill>
                <a:schemeClr val="accent4">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3-19BE-4DED-AC2A-4CE4AE1C4C6F}"/>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1-19BE-4DED-AC2A-4CE4AE1C4C6F}"/>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3-19BE-4DED-AC2A-4CE4AE1C4C6F}"/>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5-19BE-4DED-AC2A-4CE4AE1C4C6F}"/>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7-19BE-4DED-AC2A-4CE4AE1C4C6F}"/>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9-19BE-4DED-AC2A-4CE4AE1C4C6F}"/>
                </c:ext>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B-19BE-4DED-AC2A-4CE4AE1C4C6F}"/>
                </c:ext>
              </c:extLst>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D-19BE-4DED-AC2A-4CE4AE1C4C6F}"/>
                </c:ext>
              </c:extLst>
            </c:dLbl>
            <c:dLbl>
              <c:idx val="7"/>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F-19BE-4DED-AC2A-4CE4AE1C4C6F}"/>
                </c:ext>
              </c:extLst>
            </c:dLbl>
            <c:dLbl>
              <c:idx val="8"/>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lumMod val="60000"/>
                        </a:schemeClr>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11-19BE-4DED-AC2A-4CE4AE1C4C6F}"/>
                </c:ext>
              </c:extLst>
            </c:dLbl>
            <c:dLbl>
              <c:idx val="9"/>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lumMod val="60000"/>
                        </a:schemeClr>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13-19BE-4DED-AC2A-4CE4AE1C4C6F}"/>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Hoja1!$C$7:$C$16</c:f>
              <c:strCache>
                <c:ptCount val="10"/>
                <c:pt idx="0">
                  <c:v>Golpes </c:v>
                </c:pt>
                <c:pt idx="1">
                  <c:v>Caídas </c:v>
                </c:pt>
                <c:pt idx="2">
                  <c:v>Cortes </c:v>
                </c:pt>
                <c:pt idx="3">
                  <c:v>Resbalones </c:v>
                </c:pt>
                <c:pt idx="4">
                  <c:v>Caída de objetos en manipulación </c:v>
                </c:pt>
                <c:pt idx="5">
                  <c:v>Proyección de partículas </c:v>
                </c:pt>
                <c:pt idx="6">
                  <c:v>Polvo </c:v>
                </c:pt>
                <c:pt idx="7">
                  <c:v>Exposición a hongos </c:v>
                </c:pt>
                <c:pt idx="8">
                  <c:v>Organización del trabajo </c:v>
                </c:pt>
                <c:pt idx="9">
                  <c:v>Interés por el trabajo </c:v>
                </c:pt>
              </c:strCache>
            </c:strRef>
          </c:cat>
          <c:val>
            <c:numRef>
              <c:f>Hoja1!$D$7:$D$16</c:f>
              <c:numCache>
                <c:formatCode>General</c:formatCode>
                <c:ptCount val="10"/>
                <c:pt idx="0">
                  <c:v>3</c:v>
                </c:pt>
                <c:pt idx="1">
                  <c:v>3</c:v>
                </c:pt>
                <c:pt idx="2">
                  <c:v>3</c:v>
                </c:pt>
                <c:pt idx="3">
                  <c:v>3</c:v>
                </c:pt>
                <c:pt idx="4">
                  <c:v>4</c:v>
                </c:pt>
                <c:pt idx="5">
                  <c:v>3</c:v>
                </c:pt>
                <c:pt idx="6">
                  <c:v>3</c:v>
                </c:pt>
                <c:pt idx="7">
                  <c:v>3</c:v>
                </c:pt>
                <c:pt idx="8">
                  <c:v>4</c:v>
                </c:pt>
                <c:pt idx="9">
                  <c:v>5</c:v>
                </c:pt>
              </c:numCache>
            </c:numRef>
          </c:val>
          <c:extLst>
            <c:ext xmlns:c16="http://schemas.microsoft.com/office/drawing/2014/chart" uri="{C3380CC4-5D6E-409C-BE32-E72D297353CC}">
              <c16:uniqueId val="{00000014-19BE-4DED-AC2A-4CE4AE1C4C6F}"/>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s-ES" sz="1000">
                <a:solidFill>
                  <a:sysClr val="windowText" lastClr="000000"/>
                </a:solidFill>
              </a:rPr>
              <a:t>curso de promotores de seguridad y salud de los trabajadores - iess</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s-E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C9D4-4AD9-9ED9-412866D4A635}"/>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C9D4-4AD9-9ED9-412866D4A635}"/>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C9D4-4AD9-9ED9-412866D4A635}"/>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C9D4-4AD9-9ED9-412866D4A635}"/>
              </c:ext>
            </c:extLst>
          </c:dPt>
          <c:dLbls>
            <c:dLbl>
              <c:idx val="0"/>
              <c:tx>
                <c:rich>
                  <a:bodyPr rot="0" spcFirstLastPara="1" vertOverflow="ellipsis" vert="horz" wrap="square" lIns="38100" tIns="19050" rIns="38100" bIns="19050" anchor="ctr" anchorCtr="0">
                    <a:spAutoFit/>
                  </a:bodyPr>
                  <a:lstStyle/>
                  <a:p>
                    <a:pPr algn="r">
                      <a:defRPr sz="1000" b="1" i="0" u="none" strike="noStrike" kern="1200" spc="0" baseline="0">
                        <a:solidFill>
                          <a:schemeClr val="accent1"/>
                        </a:solidFill>
                        <a:latin typeface="+mn-lt"/>
                        <a:ea typeface="+mn-ea"/>
                        <a:cs typeface="+mn-cs"/>
                      </a:defRPr>
                    </a:pPr>
                    <a:fld id="{BBDA155A-EC9E-43A2-A5D6-A6E59D0A1875}" type="CATEGORYNAME">
                      <a:rPr lang="en-US"/>
                      <a:pPr algn="r">
                        <a:defRPr/>
                      </a:pPr>
                      <a:t>[NOMBRE DE CATEGORÍA]</a:t>
                    </a:fld>
                    <a:r>
                      <a:rPr lang="en-US" baseline="0"/>
                      <a:t>
</a:t>
                    </a:r>
                  </a:p>
                </c:rich>
              </c:tx>
              <c:spPr>
                <a:noFill/>
                <a:ln>
                  <a:noFill/>
                </a:ln>
                <a:effectLst/>
              </c:spPr>
              <c:txPr>
                <a:bodyPr rot="0" spcFirstLastPara="1" vertOverflow="ellipsis" vert="horz" wrap="square" lIns="38100" tIns="19050" rIns="38100" bIns="19050" anchor="ctr" anchorCtr="0">
                  <a:spAutoFit/>
                </a:bodyPr>
                <a:lstStyle/>
                <a:p>
                  <a:pPr algn="r">
                    <a:defRPr sz="1000" b="1" i="0" u="none" strike="noStrike" kern="1200" spc="0" baseline="0">
                      <a:solidFill>
                        <a:schemeClr val="accent1"/>
                      </a:solidFill>
                      <a:latin typeface="+mn-lt"/>
                      <a:ea typeface="+mn-ea"/>
                      <a:cs typeface="+mn-cs"/>
                    </a:defRPr>
                  </a:pPr>
                  <a:endParaRPr lang="es-ES"/>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C9D4-4AD9-9ED9-412866D4A635}"/>
                </c:ext>
              </c:extLst>
            </c:dLbl>
            <c:dLbl>
              <c:idx val="1"/>
              <c:spPr>
                <a:noFill/>
                <a:ln>
                  <a:noFill/>
                </a:ln>
                <a:effectLst/>
              </c:spPr>
              <c:txPr>
                <a:bodyPr rot="0" spcFirstLastPara="1" vertOverflow="ellipsis" vert="horz" wrap="square" lIns="38100" tIns="19050" rIns="38100" bIns="19050" anchor="ctr" anchorCtr="0">
                  <a:spAutoFit/>
                </a:bodyPr>
                <a:lstStyle/>
                <a:p>
                  <a:pPr algn="r">
                    <a:defRPr sz="1000" b="1" i="0" u="none" strike="noStrike" kern="1200" spc="0" baseline="0">
                      <a:solidFill>
                        <a:schemeClr val="accent2"/>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3-C9D4-4AD9-9ED9-412866D4A635}"/>
                </c:ext>
              </c:extLst>
            </c:dLbl>
            <c:dLbl>
              <c:idx val="2"/>
              <c:spPr>
                <a:noFill/>
                <a:ln>
                  <a:noFill/>
                </a:ln>
                <a:effectLst/>
              </c:spPr>
              <c:txPr>
                <a:bodyPr rot="0" spcFirstLastPara="1" vertOverflow="ellipsis" vert="horz" wrap="square" lIns="38100" tIns="19050" rIns="38100" bIns="19050" anchor="ctr" anchorCtr="0">
                  <a:spAutoFit/>
                </a:bodyPr>
                <a:lstStyle/>
                <a:p>
                  <a:pPr algn="r">
                    <a:defRPr sz="1000" b="1" i="0" u="none" strike="noStrike" kern="1200" spc="0" baseline="0">
                      <a:solidFill>
                        <a:schemeClr val="accent3"/>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5-C9D4-4AD9-9ED9-412866D4A635}"/>
                </c:ext>
              </c:extLst>
            </c:dLbl>
            <c:dLbl>
              <c:idx val="3"/>
              <c:spPr>
                <a:noFill/>
                <a:ln>
                  <a:noFill/>
                </a:ln>
                <a:effectLst/>
              </c:spPr>
              <c:txPr>
                <a:bodyPr rot="0" spcFirstLastPara="1" vertOverflow="ellipsis" vert="horz" wrap="square" lIns="38100" tIns="19050" rIns="38100" bIns="19050" anchor="ctr" anchorCtr="0">
                  <a:spAutoFit/>
                </a:bodyPr>
                <a:lstStyle/>
                <a:p>
                  <a:pPr algn="r">
                    <a:defRPr sz="1000" b="1" i="0" u="none" strike="noStrike" kern="1200" spc="0" baseline="0">
                      <a:solidFill>
                        <a:schemeClr val="accent4"/>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7-C9D4-4AD9-9ED9-412866D4A635}"/>
                </c:ext>
              </c:extLst>
            </c:dLbl>
            <c:spPr>
              <a:noFill/>
              <a:ln>
                <a:noFill/>
              </a:ln>
              <a:effectLst/>
            </c:spPr>
            <c:txPr>
              <a:bodyPr rot="0" spcFirstLastPara="1" vertOverflow="ellipsis" vert="horz" wrap="square" lIns="38100" tIns="19050" rIns="38100" bIns="19050" anchor="ctr" anchorCtr="0">
                <a:spAutoFit/>
              </a:bodyPr>
              <a:lstStyle/>
              <a:p>
                <a:pPr algn="r">
                  <a:defRPr sz="1000" b="1" i="0" u="none" strike="noStrike" kern="1200" spc="0" baseline="0">
                    <a:solidFill>
                      <a:schemeClr val="accent1"/>
                    </a:solidFill>
                    <a:latin typeface="+mn-lt"/>
                    <a:ea typeface="+mn-ea"/>
                    <a:cs typeface="+mn-cs"/>
                  </a:defRPr>
                </a:pPr>
                <a:endParaRPr lang="es-E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Hoja1!$B$5:$B$8</c:f>
              <c:strCache>
                <c:ptCount val="4"/>
                <c:pt idx="0">
                  <c:v>DIRECCIÒN DE OBRAS PÚBLICAS &amp; ADMINISTRACIÒN GENERAL  </c:v>
                </c:pt>
                <c:pt idx="2">
                  <c:v>DIRECCIÒN DE ADMINISTRACIÒN GENERAL</c:v>
                </c:pt>
                <c:pt idx="3">
                  <c:v>DIRECCIÒN AMBIENTAL </c:v>
                </c:pt>
              </c:strCache>
            </c:strRef>
          </c:cat>
          <c:val>
            <c:numRef>
              <c:f>Hoja1!$C$5:$C$8</c:f>
              <c:numCache>
                <c:formatCode>General</c:formatCode>
                <c:ptCount val="4"/>
                <c:pt idx="0">
                  <c:v>93</c:v>
                </c:pt>
                <c:pt idx="2">
                  <c:v>15</c:v>
                </c:pt>
                <c:pt idx="3">
                  <c:v>6</c:v>
                </c:pt>
              </c:numCache>
            </c:numRef>
          </c:val>
          <c:extLst>
            <c:ext xmlns:c16="http://schemas.microsoft.com/office/drawing/2014/chart" uri="{C3380CC4-5D6E-409C-BE32-E72D297353CC}">
              <c16:uniqueId val="{00000008-C9D4-4AD9-9ED9-412866D4A635}"/>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s-ES"/>
              <a:t>USO DE EXTINTORES Y SIMULACRO DE CONATO DE INCENDIO </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s-ES"/>
        </a:p>
      </c:txPr>
    </c:title>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0719-48E3-9A09-7EF786224287}"/>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0719-48E3-9A09-7EF786224287}"/>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1-0719-48E3-9A09-7EF786224287}"/>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3-0719-48E3-9A09-7EF786224287}"/>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Hoja1!$C$7:$C$8</c:f>
              <c:strCache>
                <c:ptCount val="2"/>
                <c:pt idx="0">
                  <c:v>Código de Trabajo </c:v>
                </c:pt>
                <c:pt idx="1">
                  <c:v>LOSEP </c:v>
                </c:pt>
              </c:strCache>
            </c:strRef>
          </c:cat>
          <c:val>
            <c:numRef>
              <c:f>Hoja1!$D$7:$D$8</c:f>
              <c:numCache>
                <c:formatCode>General</c:formatCode>
                <c:ptCount val="2"/>
                <c:pt idx="0">
                  <c:v>78</c:v>
                </c:pt>
                <c:pt idx="1">
                  <c:v>76</c:v>
                </c:pt>
              </c:numCache>
            </c:numRef>
          </c:val>
          <c:extLst>
            <c:ext xmlns:c16="http://schemas.microsoft.com/office/drawing/2014/chart" uri="{C3380CC4-5D6E-409C-BE32-E72D297353CC}">
              <c16:uniqueId val="{00000004-0719-48E3-9A09-7EF786224287}"/>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600" b="1" i="0" u="none" strike="noStrike" kern="1200" cap="all" baseline="0">
                <a:solidFill>
                  <a:schemeClr val="tx1">
                    <a:lumMod val="65000"/>
                    <a:lumOff val="35000"/>
                  </a:schemeClr>
                </a:solidFill>
                <a:latin typeface="+mn-lt"/>
                <a:ea typeface="+mn-ea"/>
                <a:cs typeface="+mn-cs"/>
              </a:defRPr>
            </a:pPr>
            <a:r>
              <a:rPr lang="es-ES" sz="1200"/>
              <a:t>RIESGOS LABORALES</a:t>
            </a:r>
          </a:p>
        </c:rich>
      </c:tx>
      <c:layout>
        <c:manualLayout>
          <c:xMode val="edge"/>
          <c:yMode val="edge"/>
          <c:x val="5.067920683557225E-4"/>
          <c:y val="4.814281835460222E-2"/>
        </c:manualLayout>
      </c:layout>
      <c:overlay val="0"/>
      <c:spPr>
        <a:noFill/>
        <a:ln>
          <a:noFill/>
        </a:ln>
        <a:effectLst/>
      </c:spPr>
      <c:txPr>
        <a:bodyPr rot="0" spcFirstLastPara="1" vertOverflow="ellipsis" vert="horz" wrap="square" anchor="ctr" anchorCtr="1"/>
        <a:lstStyle/>
        <a:p>
          <a:pPr algn="l">
            <a:defRPr sz="1600" b="1" i="0" u="none" strike="noStrike" kern="1200" cap="all" baseline="0">
              <a:solidFill>
                <a:schemeClr val="tx1">
                  <a:lumMod val="65000"/>
                  <a:lumOff val="35000"/>
                </a:schemeClr>
              </a:solidFill>
              <a:latin typeface="+mn-lt"/>
              <a:ea typeface="+mn-ea"/>
              <a:cs typeface="+mn-cs"/>
            </a:defRPr>
          </a:pPr>
          <a:endParaRPr lang="es-ES"/>
        </a:p>
      </c:txPr>
    </c:title>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DCEF-42D4-83C7-2170E87A080F}"/>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DCEF-42D4-83C7-2170E87A080F}"/>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DCEF-42D4-83C7-2170E87A080F}"/>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DCEF-42D4-83C7-2170E87A080F}"/>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DCEF-42D4-83C7-2170E87A080F}"/>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DCEF-42D4-83C7-2170E87A080F}"/>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DCEF-42D4-83C7-2170E87A080F}"/>
              </c:ext>
            </c:extLst>
          </c:dPt>
          <c:dPt>
            <c:idx val="7"/>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DCEF-42D4-83C7-2170E87A080F}"/>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1-DCEF-42D4-83C7-2170E87A080F}"/>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3-DCEF-42D4-83C7-2170E87A080F}"/>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5-DCEF-42D4-83C7-2170E87A080F}"/>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7-DCEF-42D4-83C7-2170E87A080F}"/>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9-DCEF-42D4-83C7-2170E87A080F}"/>
                </c:ext>
              </c:extLst>
            </c:dLbl>
            <c:dLbl>
              <c:idx val="5"/>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15F6DDDB-D3B0-4960-A61C-7A860061D488}" type="CATEGORYNAME">
                      <a:rPr lang="en-US">
                        <a:solidFill>
                          <a:sysClr val="windowText" lastClr="000000"/>
                        </a:solidFill>
                      </a:rPr>
                      <a:pPr>
                        <a:defRPr>
                          <a:solidFill>
                            <a:schemeClr val="accent1"/>
                          </a:solidFill>
                        </a:defRPr>
                      </a:pPr>
                      <a:t>[NOMBRE DE CATEGORÍA]</a:t>
                    </a:fld>
                    <a:r>
                      <a:rPr lang="en-US" baseline="0"/>
                      <a:t>
</a:t>
                    </a:r>
                    <a:fld id="{00B6B898-E3DA-4BB4-89A0-6B38C04608CE}" type="PERCENTAGE">
                      <a:rPr lang="en-US" baseline="0">
                        <a:solidFill>
                          <a:sysClr val="windowText" lastClr="000000"/>
                        </a:solidFill>
                      </a:rPr>
                      <a:pPr>
                        <a:defRPr>
                          <a:solidFill>
                            <a:schemeClr val="accent1"/>
                          </a:solidFill>
                        </a:defRPr>
                      </a:pPr>
                      <a:t>[PORCENTAJE]</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ES"/>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DCEF-42D4-83C7-2170E87A080F}"/>
                </c:ext>
              </c:extLst>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D-DCEF-42D4-83C7-2170E87A080F}"/>
                </c:ext>
              </c:extLst>
            </c:dLbl>
            <c:dLbl>
              <c:idx val="7"/>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F-DCEF-42D4-83C7-2170E87A080F}"/>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multiLvlStrRef>
              <c:f>Hoja2!$D$7:$E$14</c:f>
              <c:multiLvlStrCache>
                <c:ptCount val="8"/>
                <c:lvl>
                  <c:pt idx="0">
                    <c:v>Golpes </c:v>
                  </c:pt>
                  <c:pt idx="1">
                    <c:v>Caídas </c:v>
                  </c:pt>
                  <c:pt idx="2">
                    <c:v>Corte </c:v>
                  </c:pt>
                  <c:pt idx="3">
                    <c:v>Resbalones </c:v>
                  </c:pt>
                  <c:pt idx="4">
                    <c:v>Polvo </c:v>
                  </c:pt>
                  <c:pt idx="5">
                    <c:v>Exposición a hongos </c:v>
                  </c:pt>
                  <c:pt idx="6">
                    <c:v>Organización del trabajo </c:v>
                  </c:pt>
                  <c:pt idx="7">
                    <c:v>Interés por el trabajo </c:v>
                  </c:pt>
                </c:lvl>
                <c:lvl>
                  <c:pt idx="0">
                    <c:v>MECÁNICO </c:v>
                  </c:pt>
                  <c:pt idx="4">
                    <c:v>QUIMICO </c:v>
                  </c:pt>
                  <c:pt idx="5">
                    <c:v>BIOLÒGICO </c:v>
                  </c:pt>
                  <c:pt idx="6">
                    <c:v>ERGONÓMICOS </c:v>
                  </c:pt>
                  <c:pt idx="7">
                    <c:v>PSICOSOCIALES </c:v>
                  </c:pt>
                </c:lvl>
              </c:multiLvlStrCache>
            </c:multiLvlStrRef>
          </c:cat>
          <c:val>
            <c:numRef>
              <c:f>Hoja2!$F$7:$F$14</c:f>
              <c:numCache>
                <c:formatCode>General</c:formatCode>
                <c:ptCount val="8"/>
                <c:pt idx="0">
                  <c:v>1</c:v>
                </c:pt>
                <c:pt idx="1">
                  <c:v>1</c:v>
                </c:pt>
                <c:pt idx="2">
                  <c:v>2</c:v>
                </c:pt>
                <c:pt idx="3">
                  <c:v>2</c:v>
                </c:pt>
                <c:pt idx="4">
                  <c:v>3</c:v>
                </c:pt>
                <c:pt idx="5">
                  <c:v>2</c:v>
                </c:pt>
                <c:pt idx="6">
                  <c:v>5</c:v>
                </c:pt>
                <c:pt idx="7">
                  <c:v>5</c:v>
                </c:pt>
              </c:numCache>
            </c:numRef>
          </c:val>
          <c:extLst>
            <c:ext xmlns:c16="http://schemas.microsoft.com/office/drawing/2014/chart" uri="{C3380CC4-5D6E-409C-BE32-E72D297353CC}">
              <c16:uniqueId val="{00000010-DCEF-42D4-83C7-2170E87A080F}"/>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s-ES"/>
              <a:t>RIESGoS LABORALES</a:t>
            </a:r>
          </a:p>
        </c:rich>
      </c:tx>
      <c:layout>
        <c:manualLayout>
          <c:xMode val="edge"/>
          <c:yMode val="edge"/>
          <c:x val="0.4949722222222222"/>
          <c:y val="2.3148148148148147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s-ES"/>
        </a:p>
      </c:txPr>
    </c:title>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5BD0-4970-9D57-C5E933034692}"/>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5BD0-4970-9D57-C5E933034692}"/>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5BD0-4970-9D57-C5E933034692}"/>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5BD0-4970-9D57-C5E933034692}"/>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5BD0-4970-9D57-C5E933034692}"/>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5BD0-4970-9D57-C5E933034692}"/>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5BD0-4970-9D57-C5E933034692}"/>
              </c:ext>
            </c:extLst>
          </c:dPt>
          <c:dPt>
            <c:idx val="7"/>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5BD0-4970-9D57-C5E933034692}"/>
              </c:ext>
            </c:extLst>
          </c:dPt>
          <c:dPt>
            <c:idx val="8"/>
            <c:bubble3D val="0"/>
            <c:spPr>
              <a:solidFill>
                <a:schemeClr val="accent3">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1-5BD0-4970-9D57-C5E933034692}"/>
              </c:ext>
            </c:extLst>
          </c:dPt>
          <c:dPt>
            <c:idx val="9"/>
            <c:bubble3D val="0"/>
            <c:spPr>
              <a:solidFill>
                <a:schemeClr val="accent4">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3-5BD0-4970-9D57-C5E933034692}"/>
              </c:ext>
            </c:extLst>
          </c:dPt>
          <c:dPt>
            <c:idx val="10"/>
            <c:bubble3D val="0"/>
            <c:spPr>
              <a:solidFill>
                <a:schemeClr val="accent5">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5-5BD0-4970-9D57-C5E933034692}"/>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1-5BD0-4970-9D57-C5E933034692}"/>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3-5BD0-4970-9D57-C5E933034692}"/>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5-5BD0-4970-9D57-C5E933034692}"/>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7-5BD0-4970-9D57-C5E933034692}"/>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9-5BD0-4970-9D57-C5E933034692}"/>
                </c:ext>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B-5BD0-4970-9D57-C5E933034692}"/>
                </c:ext>
              </c:extLst>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D-5BD0-4970-9D57-C5E933034692}"/>
                </c:ext>
              </c:extLst>
            </c:dLbl>
            <c:dLbl>
              <c:idx val="7"/>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0F-5BD0-4970-9D57-C5E933034692}"/>
                </c:ext>
              </c:extLst>
            </c:dLbl>
            <c:dLbl>
              <c:idx val="8"/>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lumMod val="60000"/>
                        </a:schemeClr>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11-5BD0-4970-9D57-C5E933034692}"/>
                </c:ext>
              </c:extLst>
            </c:dLbl>
            <c:dLbl>
              <c:idx val="9"/>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lumMod val="60000"/>
                        </a:schemeClr>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13-5BD0-4970-9D57-C5E933034692}"/>
                </c:ext>
              </c:extLst>
            </c:dLbl>
            <c:dLbl>
              <c:idx val="1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lumMod val="60000"/>
                        </a:schemeClr>
                      </a:solidFill>
                      <a:latin typeface="+mn-lt"/>
                      <a:ea typeface="+mn-ea"/>
                      <a:cs typeface="+mn-cs"/>
                    </a:defRPr>
                  </a:pPr>
                  <a:endParaRPr lang="es-ES"/>
                </a:p>
              </c:txPr>
              <c:dLblPos val="outEnd"/>
              <c:showLegendKey val="0"/>
              <c:showVal val="0"/>
              <c:showCatName val="1"/>
              <c:showSerName val="0"/>
              <c:showPercent val="1"/>
              <c:showBubbleSize val="0"/>
              <c:extLst>
                <c:ext xmlns:c16="http://schemas.microsoft.com/office/drawing/2014/chart" uri="{C3380CC4-5D6E-409C-BE32-E72D297353CC}">
                  <c16:uniqueId val="{00000015-5BD0-4970-9D57-C5E933034692}"/>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Hoja1!$C$95:$C$105</c:f>
              <c:strCache>
                <c:ptCount val="11"/>
                <c:pt idx="0">
                  <c:v>Golpes </c:v>
                </c:pt>
                <c:pt idx="1">
                  <c:v>Caídas </c:v>
                </c:pt>
                <c:pt idx="2">
                  <c:v>Cortes </c:v>
                </c:pt>
                <c:pt idx="3">
                  <c:v>Resbalones </c:v>
                </c:pt>
                <c:pt idx="4">
                  <c:v>Atropellamiento  </c:v>
                </c:pt>
                <c:pt idx="5">
                  <c:v>Polvo  </c:v>
                </c:pt>
                <c:pt idx="6">
                  <c:v>Exposición a hongos </c:v>
                </c:pt>
                <c:pt idx="7">
                  <c:v>Organización del trabajo </c:v>
                </c:pt>
                <c:pt idx="8">
                  <c:v>Interés por el trabajo </c:v>
                </c:pt>
                <c:pt idx="9">
                  <c:v>Ruido </c:v>
                </c:pt>
                <c:pt idx="10">
                  <c:v>Cambios de temperatura </c:v>
                </c:pt>
              </c:strCache>
            </c:strRef>
          </c:cat>
          <c:val>
            <c:numRef>
              <c:f>Hoja1!$D$95:$D$105</c:f>
              <c:numCache>
                <c:formatCode>General</c:formatCode>
                <c:ptCount val="11"/>
                <c:pt idx="0">
                  <c:v>3</c:v>
                </c:pt>
                <c:pt idx="1">
                  <c:v>4</c:v>
                </c:pt>
                <c:pt idx="2">
                  <c:v>3</c:v>
                </c:pt>
                <c:pt idx="3">
                  <c:v>3</c:v>
                </c:pt>
                <c:pt idx="4">
                  <c:v>5</c:v>
                </c:pt>
                <c:pt idx="5">
                  <c:v>3</c:v>
                </c:pt>
                <c:pt idx="6">
                  <c:v>2</c:v>
                </c:pt>
                <c:pt idx="7">
                  <c:v>5</c:v>
                </c:pt>
                <c:pt idx="8">
                  <c:v>5</c:v>
                </c:pt>
                <c:pt idx="9">
                  <c:v>3</c:v>
                </c:pt>
                <c:pt idx="10">
                  <c:v>3</c:v>
                </c:pt>
              </c:numCache>
            </c:numRef>
          </c:val>
          <c:extLst>
            <c:ext xmlns:c16="http://schemas.microsoft.com/office/drawing/2014/chart" uri="{C3380CC4-5D6E-409C-BE32-E72D297353CC}">
              <c16:uniqueId val="{00000016-5BD0-4970-9D57-C5E933034692}"/>
            </c:ext>
          </c:extLst>
        </c:ser>
        <c:dLbls>
          <c:dLblPos val="outEnd"/>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73867-941D-41FB-A109-C1D2895D2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180</Pages>
  <Words>29442</Words>
  <Characters>161936</Characters>
  <Application>Microsoft Office Word</Application>
  <DocSecurity>0</DocSecurity>
  <Lines>1349</Lines>
  <Paragraphs>381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190997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MOLIN</dc:creator>
  <cp:lastModifiedBy>Gladys Molina</cp:lastModifiedBy>
  <cp:revision>99</cp:revision>
  <cp:lastPrinted>2017-01-05T13:41:00Z</cp:lastPrinted>
  <dcterms:created xsi:type="dcterms:W3CDTF">2016-12-20T20:40:00Z</dcterms:created>
  <dcterms:modified xsi:type="dcterms:W3CDTF">2019-07-31T12:42:00Z</dcterms:modified>
</cp:coreProperties>
</file>